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ve:PreserveAttributes="mv:*">
  <w:body>
    <w:p>
      <w:pPr>
        <w:spacing w:line="360" w:lineRule="auto"/>
        <w:jc w:val="center"/>
        <w:rPr>
          <w:rFonts w:hAnsi="Times New Roman" w:ascii="Times New Roman" w:cs="Times New Roman"/>
          <w:b/>
          <w:sz w:val="30"/>
          <w:szCs w:val="26"/>
        </w:rPr>
      </w:pPr>
      <w:r>
        <w:rPr>
          <w:rFonts w:hAnsi="Times New Roman" w:ascii="Times New Roman"/>
          <w:b w:val="0"/>
          <w:i w:val="0"/>
          <w:strike w:val="0"/>
          <w:dstrike w:val="0"/>
          <w:emboss w:val="0"/>
          <w:imprint w:val="0"/>
          <w:outline w:val="0"/>
          <w:shadow w:val="0"/>
          <w:sz w:val="26"/>
          <w:szCs w:val="26"/>
          <w:u w:val="none"/>
        </w:rPr>
        <w:pict>
          <v:shapetype id="_x0000_t32" coordsize="21600,21600" o:spt="32" o:oned="t" path="m,l21600,21600e" filled="f">
            <v:path arrowok="t" fillok="f" o:connecttype="none"/>
          </v:shapetype>
          <v:shape id="_x0000_s1026" type="#_x0000_t32" style="position:absolute;left:0;text-align:left;margin-left:327.75pt;margin-top:22.20pt;width:109.5pt;height:.05pt;z-index:251660288;mso-position-horizontal-relative:column;" o:connectortype="straight"/>
        </w:pict>
      </w:r>
      <w:r>
        <w:rPr>
          <w:rFonts w:hAnsi="Times New Roman" w:ascii="Times New Roman"/>
          <w:b w:val="0"/>
          <w:i w:val="0"/>
          <w:strike w:val="0"/>
          <w:dstrike w:val="0"/>
          <w:emboss w:val="0"/>
          <w:imprint w:val="0"/>
          <w:outline w:val="0"/>
          <w:shadow w:val="0"/>
          <w:sz w:val="26"/>
          <w:szCs w:val="26"/>
          <w:u w:val="none"/>
        </w:rPr>
        <w:pict>
          <v:shape id="_x0000_s1027" type="#_x0000_t32" style="position:absolute;left:0;text-align:left;margin-left:-9.00pt;margin-top:22.20pt;width:165pt;height:0;z-index:251661312;mso-position-horizontal-relative:column;" o:connectortype="straight"/>
        </w:pict>
      </w:r>
      <w:r>
        <w:rPr>
          <w:rFonts w:hAnsi="Times New Roman" w:ascii="Times New Roman"/>
          <w:b w:val="0"/>
          <w:i w:val="0"/>
          <w:strike w:val="0"/>
          <w:dstrike w:val="0"/>
          <w:emboss w:val="0"/>
          <w:imprint w:val="0"/>
          <w:outline w:val="0"/>
          <w:shadow w:val="0"/>
          <w:sz w:val="26"/>
          <w:szCs w:val="26"/>
          <w:u w:val="none"/>
        </w:rPr>
        <w:pict>
          <v:shape id="_x0000_s1028" type="#_x0000_t32" style="position:absolute;left:0;text-align:left;margin-left:-9.00pt;margin-top:-0.20pt;width:155.25pt;height:0;z-index:251662336;mso-position-horizontal-relative:column;" o:connectortype="straight"/>
        </w:pict>
      </w:r>
      <w:r>
        <w:rPr>
          <w:rFonts w:hAnsi="Times New Roman" w:ascii="Times New Roman"/>
          <w:b w:val="0"/>
          <w:i w:val="0"/>
          <w:strike w:val="0"/>
          <w:dstrike w:val="0"/>
          <w:emboss w:val="0"/>
          <w:imprint w:val="0"/>
          <w:outline w:val="0"/>
          <w:shadow w:val="0"/>
          <w:sz w:val="26"/>
          <w:szCs w:val="26"/>
          <w:u w:val="none"/>
        </w:rPr>
        <w:pict>
          <v:shape id="_x0000_s1029" type="#_x0000_t32" style="position:absolute;left:0;text-align:left;margin-left:327.75pt;margin-top:-0.20pt;width:114.75pt;height:0;z-index:251663360;mso-position-horizontal-relative:column;" o:connectortype="straight"/>
        </w:pict>
      </w:r>
      <w:r>
        <w:rPr>
          <w:rFonts w:hAnsi="Times New Roman" w:ascii="Times New Roman"/>
          <w:b w:val="0"/>
          <w:i w:val="0"/>
          <w:strike w:val="0"/>
          <w:dstrike w:val="0"/>
          <w:emboss w:val="0"/>
          <w:imprint w:val="0"/>
          <w:outline w:val="0"/>
          <w:shadow w:val="0"/>
          <w:sz w:val="26"/>
          <w:szCs w:val="26"/>
          <w:u w:val="none"/>
        </w:rPr>
        <w:pict>
          <v:shape id="_x0000_s1030" type="#_x0000_t32" style="position:absolute;left:0;text-align:left;margin-left:333.75pt;margin-top:20.35pt;width:111pt;height:.05pt;z-index:251664384;mso-position-horizontal-relative:column;" o:connectortype="straight"/>
        </w:pict>
      </w:r>
      <w:r>
        <w:rPr>
          <w:rFonts w:hAnsi="Times New Roman" w:ascii="Times New Roman"/>
          <w:b w:val="0"/>
          <w:i w:val="0"/>
          <w:strike w:val="0"/>
          <w:dstrike w:val="0"/>
          <w:emboss w:val="0"/>
          <w:imprint w:val="0"/>
          <w:outline w:val="0"/>
          <w:shadow w:val="0"/>
          <w:sz w:val="26"/>
          <w:szCs w:val="26"/>
          <w:u w:val="none"/>
        </w:rPr>
        <w:pict>
          <v:shape id="_x0000_s1031" type="#_x0000_t32" style="position:absolute;left:0;text-align:left;margin-left:-0.75pt;margin-top:21.85pt;width:165.75pt;height:0;z-index:251665408;mso-position-horizontal-relative:column;" o:connectortype="straight"/>
        </w:pict>
      </w:r>
    </w:p>
    <w:p>
      <w:pPr>
        <w:spacing w:line="360" w:lineRule="auto"/>
        <w:jc w:val="center"/>
        <w:rPr>
          <w:rFonts w:hAnsi="Times New Roman" w:ascii="Times New Roman" w:cs="Times New Roman"/>
          <w:b/>
          <w:sz w:val="30"/>
          <w:szCs w:val="26"/>
        </w:rPr>
      </w:pPr>
      <w:r>
        <w:rPr>
          <w:rFonts w:hAnsi="Times New Roman" w:ascii="Times New Roman" w:cs="Times New Roman"/>
          <w:b/>
          <w:i w:val="0"/>
          <w:strike w:val="0"/>
          <w:dstrike w:val="0"/>
          <w:emboss w:val="0"/>
          <w:imprint w:val="0"/>
          <w:outline w:val="0"/>
          <w:shadow w:val="0"/>
          <w:sz w:val="30"/>
          <w:szCs w:val="30"/>
          <w:u w:val="none"/>
        </w:rPr>
        <w:t xml:space="preserve">CHAPTER ONE</w:t>
      </w:r>
    </w:p>
    <w:p>
      <w:pPr>
        <w:pStyle w:val="ListParagraph"/>
        <w:numPr>
          <w:ilvl w:val="0"/>
          <w:numId w:val="4"/>
        </w:numPr>
        <w:spacing w:after="200"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BACKGROUND OF THE STUDY</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1.1</w:t>
        <w:tab/>
        <w:t xml:space="preserve">INTRODUCTION</w:t>
      </w:r>
    </w:p>
    <w:p>
      <w:pPr>
        <w:spacing w:line="360" w:lineRule="auto"/>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ab/>
      </w:r>
      <w:r>
        <w:rPr>
          <w:rFonts w:hAnsi="Times New Roman" w:ascii="Times New Roman" w:cs="Times New Roman"/>
          <w:b w:val="0"/>
          <w:i w:val="0"/>
          <w:strike w:val="0"/>
          <w:dstrike w:val="0"/>
          <w:emboss w:val="0"/>
          <w:imprint w:val="0"/>
          <w:outline w:val="0"/>
          <w:shadow w:val="0"/>
          <w:sz w:val="26"/>
          <w:szCs w:val="26"/>
          <w:u w:val="none"/>
        </w:rPr>
        <w:t xml:space="preserve">The performance of most organization both the private and public sector are mostly depends on organization structure. Bureaucracy in any organization brings efficiency and effectiveness to that organization as a method of organization design. Bureaucracy was popularized by max weber in 1922 in his work “the theory of social and economic organization” According to him, bureaucracy means office power, because it adopted its name from French “bureau” in French it means office while “cracy” being anglicized Greek word for power. The two words now join together (bureaucracy) means office power.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Max weber became father of the day he gave definite meaning to that organization system. Bureaucracy which is the same with public service organization is characterized with highly degree of specialization between the service and department. The bureaucracy approach to organization design is highly intended to control the affairs of organization structure by ensuring a high level of predictability in every workers behavior.</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Through the application of general roles and procedures, the bureaucratic system ensure that the workers and as well as the customers of the public services receives fair treatment.</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 xml:space="preserve">Bureaucracy as the traditional approach to public service postulates a system based on the legitimacy of control by the superior and the obligations of obedience by in nature and enforced by a system of sanction or reward.</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Ralp, (2001:84) opined that the word bureaucracy is always in mixed and confused with red rape. This has brought untold hardship to a good number of people who want to express their views on either bureaucracy or red rape. For him bureaucracy is a form of organization that possesses certain special structural characteristic designed to maximize efficiency in pursuit of established goals. He went further to state that the most important structural characteristics are a permanent class of civil servants with clearly defined duties, whose authority is officially fixed by law and record keeping so that past decisions can be used as the basis for future administrative actions.</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The result is a system of administration that can provide routine, uninterrupted services where officials are prove to emphasize operational effectiveness and relational behavior over other organizational values.</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Inejiamaizu, (1996:9) sees bureaucracy as an organization with a hierarchy of paid, fulltime officials who form  a chain of command.</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He reiterates that bureaucracy is often formed when people or individuals engage in some collective effort to achieve some collective goals.</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Vieg (1989:55), says in free translation that bureaucracy means “desk government” or management by bureaus” that is it denotes the sum total of the personnel apparatus and by which an organization manages its work and accomplishes its purpose. The organization may be public or private, commercial, educational or ecclesiastical, but if it is of any size, it must be bureaucracy.</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Davis (1949:66) took structural views of bureaucracy as an organization. He used the term for denoting “an integrated hierarchy of specialized offices defined by systematic rules an impersonal routinised structured wherein legitimized authority rest in the office and not in the person of incumbent.</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Blay and mayer (1966:161) lays great emphasis on functional aspect of bureaucracy. They defined bureaucracy as organization designed to accomplish large scale administrative rank by systematically co-coordinating the work of many individuals.</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Webster’s third international diction any (1971) defined bureaucracy as a system of administration marked by constant striving for increased functions and power by lack of initiative and flexibility, by indifference of human needs or public opinion and by a tendency to defer decision to superior or to impede action with red rape. The body of officials that gives effect to such a system.</w:t>
      </w:r>
    </w:p>
    <w:p>
      <w:pPr>
        <w:pStyle w:val="ListParagraph"/>
        <w:numPr>
          <w:ilvl w:val="1"/>
          <w:numId w:val="5"/>
        </w:numPr>
        <w:spacing w:after="200"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STATEMENT OF THE PROBLEM</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As bureaucracy a tool for effective performance in the public sector, effort are not made to set pace or tempo for measurement, type and basic uses of organization relevant for varying level of effectiveness and efficiency requirement in the organization, this study is therefore intends to solve the problem.</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However, the empirical investigation of the study was based on the academic situation using Kwara State Polytechnic as a case study.</w:t>
      </w:r>
    </w:p>
    <w:p>
      <w:pPr>
        <w:pStyle w:val="ListParagraph"/>
        <w:numPr>
          <w:ilvl w:val="1"/>
          <w:numId w:val="5"/>
        </w:numPr>
        <w:spacing w:after="200"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AIMS AND OBJECTIVE OF THE STUDY</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Bureaucracy is purposely chosen as a focus to its importance to an organization. I therefore see this as paramount to the understanding of organization performance with particular reference to Kwara State Polytechnic Ilorin.</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aims and objectives of this study includes:</w:t>
      </w:r>
    </w:p>
    <w:p>
      <w:pPr>
        <w:pStyle w:val="ListParagraph"/>
        <w:numPr>
          <w:ilvl w:val="0"/>
          <w:numId w:val="6"/>
        </w:numPr>
        <w:spacing w:after="200"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 examine the meaning, nature and scope of bureaucracy.</w:t>
      </w:r>
    </w:p>
    <w:p>
      <w:pPr>
        <w:pStyle w:val="ListParagraph"/>
        <w:numPr>
          <w:ilvl w:val="0"/>
          <w:numId w:val="6"/>
        </w:numPr>
        <w:spacing w:after="200"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 xml:space="preserve">To examine the bureaucracy structure of Kwara State Polytechnic Ilorin.</w:t>
      </w:r>
    </w:p>
    <w:p>
      <w:pPr>
        <w:pStyle w:val="ListParagraph"/>
        <w:numPr>
          <w:ilvl w:val="0"/>
          <w:numId w:val="6"/>
        </w:numPr>
        <w:spacing w:after="200"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 examine the area where more bureaucratization will be needed and where it should be limit for effective performance.</w:t>
      </w:r>
    </w:p>
    <w:p>
      <w:pPr>
        <w:pStyle w:val="ListParagraph"/>
        <w:numPr>
          <w:ilvl w:val="0"/>
          <w:numId w:val="6"/>
        </w:numPr>
        <w:spacing w:after="200"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 examine the perorative given to bureaucracy.</w:t>
      </w:r>
    </w:p>
    <w:p>
      <w:pPr>
        <w:pStyle w:val="ListParagraph"/>
        <w:spacing w:line="360" w:lineRule="auto"/>
        <w:ind w:left="36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Above all mentioned to exams the nexus between bureaucratic organization performances. </w:t>
      </w:r>
    </w:p>
    <w:p>
      <w:pPr>
        <w:pStyle w:val="ListParagraph"/>
        <w:numPr>
          <w:ilvl w:val="1"/>
          <w:numId w:val="5"/>
        </w:numPr>
        <w:spacing w:after="200"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SIGNIFICANCE OF THE STUDY</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study is important in the following ways: the study helps to confirm that bureaucracy is paramount until in any formal establishment.</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study throws more light on the role of bureaucracy as tools for effective performance of an organization. Furthermore, the study also serves as a foundation for further studies in social science field. Ultimately the study will help to improve performance in the public sector and contribute to academic development.</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Above all stated, the study will help to contribute towards societal advancement.</w:t>
      </w:r>
    </w:p>
    <w:p>
      <w:pPr>
        <w:pStyle w:val="ListParagraph"/>
        <w:numPr>
          <w:ilvl w:val="1"/>
          <w:numId w:val="5"/>
        </w:numPr>
        <w:spacing w:after="200"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SCOPE AND LIMITATION OF THE STUDY</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scope of the study is limited to bureaucracy as a tool for effective performance in the public sector, with particular reference to Kwara State Polytechnic Ilorin.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      And also the limitation of this research work is time constraints, financial constraints is another problem as additional page could not be added, owing to financial incapacitation.</w:t>
      </w:r>
    </w:p>
    <w:p>
      <w:pPr>
        <w:pStyle w:val="ListParagraph"/>
        <w:numPr>
          <w:ilvl w:val="1"/>
          <w:numId w:val="5"/>
        </w:numPr>
        <w:spacing w:after="200"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ORGANIZATION OF THE STUDY</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 xml:space="preserve">Chapter one comprise of background, introduction, aim of the study, the importance of the study, research methodology, scope of the study, definition of terms used and organization of the study. Chapter two deals with literature review. Chapter three deals with methodology of research, Chapter four deals with interpretation of data and analysis, brief history of kwara state polytechnic, Chapter five comprise of summary, recommendation and conclusion.</w:t>
      </w:r>
    </w:p>
    <w:p>
      <w:pPr>
        <w:pStyle w:val="ListParagraph"/>
        <w:numPr>
          <w:ilvl w:val="1"/>
          <w:numId w:val="5"/>
        </w:numPr>
        <w:spacing w:after="200"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DEFINITION OF THE TERMS</w:t>
      </w:r>
    </w:p>
    <w:p>
      <w:pPr>
        <w:spacing w:line="360" w:lineRule="auto"/>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Bureaucracy</w:t>
      </w:r>
      <w:r>
        <w:rPr>
          <w:rFonts w:hAnsi="Times New Roman" w:ascii="Times New Roman" w:cs="Times New Roman"/>
          <w:b w:val="0"/>
          <w:i w:val="0"/>
          <w:strike w:val="0"/>
          <w:dstrike w:val="0"/>
          <w:emboss w:val="0"/>
          <w:imprint w:val="0"/>
          <w:outline w:val="0"/>
          <w:shadow w:val="0"/>
          <w:sz w:val="26"/>
          <w:szCs w:val="26"/>
          <w:u w:val="none"/>
        </w:rPr>
        <w:t xml:space="preserve">: - combination of French and Greek words meaning office power.  </w:t>
      </w:r>
    </w:p>
    <w:p>
      <w:pPr>
        <w:spacing w:line="360" w:lineRule="auto"/>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Effectiveness</w:t>
      </w:r>
      <w:r>
        <w:rPr>
          <w:rFonts w:hAnsi="Times New Roman" w:ascii="Times New Roman" w:cs="Times New Roman"/>
          <w:b w:val="0"/>
          <w:i w:val="0"/>
          <w:strike w:val="0"/>
          <w:dstrike w:val="0"/>
          <w:emboss w:val="0"/>
          <w:imprint w:val="0"/>
          <w:outline w:val="0"/>
          <w:shadow w:val="0"/>
          <w:sz w:val="26"/>
          <w:szCs w:val="26"/>
          <w:u w:val="none"/>
        </w:rPr>
        <w:t xml:space="preserve">: - according to oxford dictionary it means the state of quality of being able to perform or have an effort or being able to bring the result intended.</w:t>
      </w:r>
    </w:p>
    <w:p>
      <w:pPr>
        <w:spacing w:line="360" w:lineRule="auto"/>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Efficiency</w:t>
      </w:r>
      <w:r>
        <w:rPr>
          <w:rFonts w:hAnsi="Times New Roman" w:ascii="Times New Roman" w:cs="Times New Roman"/>
          <w:b w:val="0"/>
          <w:i w:val="0"/>
          <w:strike w:val="0"/>
          <w:dstrike w:val="0"/>
          <w:emboss w:val="0"/>
          <w:imprint w:val="0"/>
          <w:outline w:val="0"/>
          <w:shadow w:val="0"/>
          <w:sz w:val="26"/>
          <w:szCs w:val="26"/>
          <w:u w:val="none"/>
        </w:rPr>
        <w:t xml:space="preserve">: - according to oxford dictionary it refers to a state of quality of efficiency in task performance in practical application to public services.</w:t>
      </w:r>
    </w:p>
    <w:p>
      <w:pPr>
        <w:spacing w:line="360" w:lineRule="auto"/>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Public</w:t>
      </w:r>
      <w:r>
        <w:rPr>
          <w:rFonts w:hAnsi="Times New Roman" w:ascii="Times New Roman" w:cs="Times New Roman"/>
          <w:b w:val="0"/>
          <w:i w:val="0"/>
          <w:strike w:val="0"/>
          <w:dstrike w:val="0"/>
          <w:emboss w:val="0"/>
          <w:imprint w:val="0"/>
          <w:outline w:val="0"/>
          <w:shadow w:val="0"/>
          <w:sz w:val="26"/>
          <w:szCs w:val="26"/>
          <w:u w:val="none"/>
        </w:rPr>
        <w:t xml:space="preserve"> </w:t>
      </w:r>
      <w:r>
        <w:rPr>
          <w:rFonts w:hAnsi="Times New Roman" w:ascii="Times New Roman" w:cs="Times New Roman"/>
          <w:b/>
          <w:i w:val="0"/>
          <w:strike w:val="0"/>
          <w:dstrike w:val="0"/>
          <w:emboss w:val="0"/>
          <w:imprint w:val="0"/>
          <w:outline w:val="0"/>
          <w:shadow w:val="0"/>
          <w:sz w:val="26"/>
          <w:szCs w:val="26"/>
          <w:u w:val="none"/>
        </w:rPr>
        <w:t xml:space="preserve">sector</w:t>
      </w:r>
      <w:r>
        <w:rPr>
          <w:rFonts w:hAnsi="Times New Roman" w:ascii="Times New Roman" w:cs="Times New Roman"/>
          <w:b w:val="0"/>
          <w:i w:val="0"/>
          <w:strike w:val="0"/>
          <w:dstrike w:val="0"/>
          <w:emboss w:val="0"/>
          <w:imprint w:val="0"/>
          <w:outline w:val="0"/>
          <w:shadow w:val="0"/>
          <w:sz w:val="26"/>
          <w:szCs w:val="26"/>
          <w:u w:val="none"/>
        </w:rPr>
        <w:t xml:space="preserve">: - it means what is generally referred to as government service which includes the civil service government parastatals.</w:t>
      </w:r>
    </w:p>
    <w:p>
      <w:pPr>
        <w:spacing w:line="360" w:lineRule="auto"/>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Public</w:t>
      </w:r>
      <w:r>
        <w:rPr>
          <w:rFonts w:hAnsi="Times New Roman" w:ascii="Times New Roman" w:cs="Times New Roman"/>
          <w:b w:val="0"/>
          <w:i w:val="0"/>
          <w:strike w:val="0"/>
          <w:dstrike w:val="0"/>
          <w:emboss w:val="0"/>
          <w:imprint w:val="0"/>
          <w:outline w:val="0"/>
          <w:shadow w:val="0"/>
          <w:sz w:val="26"/>
          <w:szCs w:val="26"/>
          <w:u w:val="none"/>
        </w:rPr>
        <w:t xml:space="preserve"> </w:t>
      </w:r>
      <w:r>
        <w:rPr>
          <w:rFonts w:hAnsi="Times New Roman" w:ascii="Times New Roman" w:cs="Times New Roman"/>
          <w:b/>
          <w:i w:val="0"/>
          <w:strike w:val="0"/>
          <w:dstrike w:val="0"/>
          <w:emboss w:val="0"/>
          <w:imprint w:val="0"/>
          <w:outline w:val="0"/>
          <w:shadow w:val="0"/>
          <w:sz w:val="26"/>
          <w:szCs w:val="26"/>
          <w:u w:val="none"/>
        </w:rPr>
        <w:t xml:space="preserve">service</w:t>
      </w:r>
      <w:r>
        <w:rPr>
          <w:rFonts w:hAnsi="Times New Roman" w:ascii="Times New Roman" w:cs="Times New Roman"/>
          <w:b w:val="0"/>
          <w:i w:val="0"/>
          <w:strike w:val="0"/>
          <w:dstrike w:val="0"/>
          <w:emboss w:val="0"/>
          <w:imprint w:val="0"/>
          <w:outline w:val="0"/>
          <w:shadow w:val="0"/>
          <w:sz w:val="26"/>
          <w:szCs w:val="26"/>
          <w:u w:val="none"/>
        </w:rPr>
        <w:t xml:space="preserve">: - the public service include the government parastatals or government companies or corporation, public utility or social service oriented, state owned companies and mixed economy.</w:t>
      </w: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REFERENCES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Adeyemo, R (1984):</w:t>
        <w:tab/>
        <w:t xml:space="preserve">Community Development Instrument for improving Rural Quality and Rural Transformation in Nigeria Vol.1, No.1, Face Ibadan.</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Bamidele J.A &amp; Simon J.N (2011):</w:t>
        <w:tab/>
        <w:t xml:space="preserve">Conceptual approach to the study of Local Government Administration. Ilorin Olad Publishers.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Bello Imam (1990):</w:t>
        <w:tab/>
        <w:t xml:space="preserve">Local Government Finance in Nigeria. Ibadan, Vintage Publisher.</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Fayemi, O.A (1991):</w:t>
        <w:tab/>
        <w:t xml:space="preserve">Political valves and Local Government in Nigeria Lagos Mail House Press.</w:t>
      </w:r>
    </w:p>
    <w:p>
      <w:pPr>
        <w:pStyle w:val="NoSpacing"/>
        <w:spacing w:before="160" w:line="360" w:lineRule="auto"/>
        <w:ind w:left="720" w:hanging="720"/>
        <w:jc w:val="both"/>
        <w:rPr>
          <w:rFonts w:hAnsi="Times New Roman" w:ascii="Times New Roman" w:cs="Times New Roman"/>
          <w:sz w:val="26"/>
          <w:szCs w:val="26"/>
        </w:rPr>
      </w:pPr>
    </w:p>
    <w:p>
      <w:pPr>
        <w:pStyle w:val="NoSpacing"/>
        <w:spacing w:before="160" w:line="360" w:lineRule="auto"/>
        <w:ind w:left="720" w:hanging="720"/>
        <w:jc w:val="both"/>
        <w:rPr>
          <w:rFonts w:hAnsi="Times New Roman" w:ascii="Times New Roman" w:cs="Times New Roman"/>
          <w:sz w:val="26"/>
          <w:szCs w:val="26"/>
        </w:rPr>
      </w:pPr>
    </w:p>
    <w:p>
      <w:pPr>
        <w:pStyle w:val="NoSpacing"/>
        <w:spacing w:before="160" w:line="360" w:lineRule="auto"/>
        <w:ind w:left="720" w:hanging="720"/>
        <w:jc w:val="both"/>
        <w:rPr>
          <w:rFonts w:hAnsi="Times New Roman" w:ascii="Times New Roman" w:cs="Times New Roman"/>
          <w:sz w:val="26"/>
          <w:szCs w:val="26"/>
        </w:rPr>
      </w:pPr>
    </w:p>
    <w:p>
      <w:pPr>
        <w:pStyle w:val="NoSpacing"/>
        <w:spacing w:before="160" w:line="360" w:lineRule="auto"/>
        <w:ind w:left="720" w:hanging="720"/>
        <w:jc w:val="both"/>
        <w:rPr>
          <w:rFonts w:hAnsi="Times New Roman" w:ascii="Times New Roman" w:cs="Times New Roman"/>
          <w:sz w:val="26"/>
          <w:szCs w:val="26"/>
        </w:rPr>
      </w:pPr>
    </w:p>
    <w:p>
      <w:pPr>
        <w:pStyle w:val="NoSpacing"/>
        <w:spacing w:before="160" w:line="360" w:lineRule="auto"/>
        <w:ind w:left="720" w:hanging="720"/>
        <w:jc w:val="both"/>
        <w:rPr>
          <w:rFonts w:hAnsi="Times New Roman" w:ascii="Times New Roman" w:cs="Times New Roman"/>
          <w:sz w:val="26"/>
          <w:szCs w:val="26"/>
        </w:rPr>
      </w:pPr>
    </w:p>
    <w:p>
      <w:pPr>
        <w:pStyle w:val="NoSpacing"/>
        <w:spacing w:before="160" w:line="360" w:lineRule="auto"/>
        <w:ind w:left="720" w:hanging="720"/>
        <w:jc w:val="both"/>
        <w:rPr>
          <w:rFonts w:hAnsi="Times New Roman" w:ascii="Times New Roman" w:cs="Times New Roman"/>
          <w:sz w:val="26"/>
          <w:szCs w:val="26"/>
        </w:rPr>
      </w:pPr>
    </w:p>
    <w:p>
      <w:pPr>
        <w:pStyle w:val="NoSpacing"/>
        <w:spacing w:before="160" w:line="360" w:lineRule="auto"/>
        <w:ind w:left="720" w:hanging="720"/>
        <w:jc w:val="both"/>
        <w:rPr>
          <w:rFonts w:hAnsi="Times New Roman" w:ascii="Times New Roman" w:cs="Times New Roman"/>
          <w:sz w:val="26"/>
          <w:szCs w:val="26"/>
        </w:rPr>
      </w:pPr>
    </w:p>
    <w:p>
      <w:pPr>
        <w:pStyle w:val="NoSpacing"/>
        <w:spacing w:before="160" w:line="360" w:lineRule="auto"/>
        <w:ind w:left="720" w:hanging="720"/>
        <w:jc w:val="both"/>
        <w:rPr>
          <w:rFonts w:hAnsi="Times New Roman" w:ascii="Times New Roman" w:cs="Times New Roman"/>
          <w:sz w:val="26"/>
          <w:szCs w:val="26"/>
        </w:rPr>
      </w:pPr>
    </w:p>
    <w:p>
      <w:pPr>
        <w:pStyle w:val="NoSpacing"/>
        <w:spacing w:before="160" w:line="360" w:lineRule="auto"/>
        <w:ind w:left="720" w:hanging="720"/>
        <w:jc w:val="both"/>
        <w:rPr>
          <w:rFonts w:hAnsi="Times New Roman" w:ascii="Times New Roman" w:cs="Times New Roman"/>
          <w:sz w:val="26"/>
          <w:szCs w:val="26"/>
        </w:rPr>
      </w:pPr>
    </w:p>
    <w:p>
      <w:pPr>
        <w:pStyle w:val="NoSpacing"/>
        <w:spacing w:before="160" w:line="360" w:lineRule="auto"/>
        <w:ind w:left="720" w:hanging="720"/>
        <w:jc w:val="both"/>
        <w:rPr>
          <w:rFonts w:hAnsi="Times New Roman" w:ascii="Times New Roman" w:cs="Times New Roman"/>
          <w:sz w:val="26"/>
          <w:szCs w:val="26"/>
        </w:rPr>
      </w:pPr>
    </w:p>
    <w:p>
      <w:pPr>
        <w:pStyle w:val="NoSpacing"/>
        <w:spacing w:before="160" w:line="360" w:lineRule="auto"/>
        <w:ind w:left="720" w:hanging="720"/>
        <w:jc w:val="both"/>
        <w:rPr>
          <w:rFonts w:hAnsi="Times New Roman" w:ascii="Times New Roman" w:cs="Times New Roman"/>
          <w:sz w:val="26"/>
          <w:szCs w:val="26"/>
        </w:rPr>
      </w:pPr>
    </w:p>
    <w:p>
      <w:pPr>
        <w:spacing w:line="360" w:lineRule="auto"/>
        <w:jc w:val="center"/>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CHAPTER TWO</w:t>
      </w:r>
    </w:p>
    <w:p>
      <w:pPr>
        <w:spacing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LITERATURE REVIEW</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2.1</w:t>
        <w:tab/>
        <w:t xml:space="preserve">INTRODUCTION</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Bureaucracy: according to max Weber it means office, it comprised of two different languages in meaning “bureau” a French word for office while “cracy” being anglicized Greek word for power.</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Bureaucracy which as a tool for effective performance of public sector is immersing important, due to the nature of public sector. Max Weber (1922) was the German political sociologist who seeks the organization of the society.</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 Bureaucracy which is synonymous with public service organization is characterized with highly degree of specialization between the service and department.</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ab/>
        <w:t xml:space="preserve">Bureaucracy as conceptually used in public administration is of ten associated with conduct of public affairs and the activities of public officials.</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Therefore, bureaucracies are found in political religious, business, military, educational and other organizational effectiveness mark weber, (1947:196) conceinees bureaucracy to emotion, which its description is incomplete; in many aspects, as a way of life, Weber indicated that bureaucracy involves a clear cut division of integrated activities which are regarded as duties inherent in office. To him, human organization without structures, stability and order, man created bureaucracy.</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ab/>
        <w:t xml:space="preserve">Herbert hicks and gullet cited in (okpata, 2004:74) reffered to bureaucracy as a label, and not epithet, bureaucracy denotes an integrated hierarchy of specialized offices, defined systematic rules an impersonal reutilized structure wherein, legitimatized authority rest in the office and not in the person of the incumbent.</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Adebayo, (1981:18) stated  that bureaucracy appeared to have acquired an opprobrious meaning, and odious connotations hence it is associated with inefficiency, lack of initiative, unintelligence rigidity in approach to human problems, and down right stubbornness on the part of official.</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This impression is very particular to Nigeria civil service and indeed has gained permanent in recent times and has so manifested in the way civil servants went about their business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In the same vein dimock (1969) cited in (okpata 2006:731) identified bureaucracy with institutions and simple family relationships; stage of development in which division of labour specialization, organization, hierarchy, planning and regimentations of large  groups of individuals either by voluntary or involuntary methods are the order of the day.</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According to V.S.P RAO in Nwizu (200:97) the word “bureaucracy” implies an organization characterized by rules, procedures impersonal relation, and an elaborate and fairly rigid hierarchy of authority responsibility and relationships. In simple terms, it implies the most efficient and rational organization in which there is clearly defined hierarchy of offices, each office with a clearly defined area of jurisdiction, each office filled by an individual tested to posses the highest technical qualifications and the entire se of office linked together by a system of rules, procedures and impersonal relationships.</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ab/>
        <w:t xml:space="preserve">Coser and Rosenberg (1976:68) defined bureaucracy as that type of hierarchical organization which is designed rationally to co-ordinate the work of many individuals in pursuit of large scale administrative tasks.</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Bureaucracy according to hynaman (91980:102) is a form of organization superior to all other we know or can hope to afford in the near and middle future, the chances of doing away with or changing if probably none is in existence in this century.</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Mbawike (2003:78) defined bureaucracy as any large organization that operates lender division of labour, hierarchical structure, formal rules and regulation, impersonal rational relationship and competence as a basis of employment. She further stated that the superior effectiveness of bureaucracy, its capacity to co-ordinate large scale administrative task, and superior efficiency are the expected results of its various characteristics as out lined by weber the acknowledged chief proponent.</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Sergioranni and starrat (1990:225) in their contribution, further asserted that bureaucracy provides us with order lines and efficiency, whole the cost are in its deterministic programming character which often result to rigid impersonal organizational structures.</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Stillman (1998:49) in their contribution, further asserted that bureaucracy provides us with order lines and efficiency, while the cost are in its deterministic programming character which often result to rigid impersonal organizational structures.</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Stillman (1998:49) argued that bureaucracy as the general formal structural elements of a type of human organization particular the collective personnel and structures of a governmental organization. He maintains that bureaucracy has both good and adverse qualities, and sees it as a neutral term rather than as a hostile negative trait of large organization.</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Finally, having looking at bureaucracy by different authors, the researcher have it that bureaucracy is a situation in an organization where people are paid for full time work and is done collectively to achieve collective results.  </w:t>
      </w:r>
    </w:p>
    <w:p>
      <w:pPr>
        <w:spacing w:line="360" w:lineRule="auto"/>
        <w:jc w:val="both"/>
        <w:rPr>
          <w:rFonts w:hAnsi="Times New Roman" w:ascii="Times New Roman" w:cs="Times New Roman"/>
          <w:b/>
          <w:sz w:val="26"/>
          <w:szCs w:val="26"/>
        </w:rPr>
      </w:pP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2.2</w:t>
        <w:tab/>
        <w:t xml:space="preserve">THEORETICAL FRAMEWORK</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bureaucracy approach to organization design is highly intended to control the affairs of organization structure by ensuring a high level of predictability in every workers behavior. Max Weber further explains bureaucracy as a way of administrator, organization large number of people who need to work together. Public and private sector rely on bureaucracies to function.</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Max Weber who happens to be a sociologist in his book defines bureaucratic officials as the following.</w:t>
      </w:r>
    </w:p>
    <w:p>
      <w:pPr>
        <w:pStyle w:val="ListParagraph"/>
        <w:numPr>
          <w:ilvl w:val="0"/>
          <w:numId w:val="2"/>
        </w:numPr>
        <w:spacing w:after="200" w:line="360" w:lineRule="auto"/>
        <w:ind w:left="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He is personally appointed for his position on the basis of conduct.</w:t>
      </w:r>
    </w:p>
    <w:p>
      <w:pPr>
        <w:pStyle w:val="ListParagraph"/>
        <w:numPr>
          <w:ilvl w:val="0"/>
          <w:numId w:val="2"/>
        </w:numPr>
        <w:spacing w:after="200" w:line="360" w:lineRule="auto"/>
        <w:ind w:left="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He exercise the authority delegated to him in accordance the impersonal rules and regulation and his loyalty is enlisted on behalf of the faithful execute of his official duties.</w:t>
      </w:r>
    </w:p>
    <w:p>
      <w:pPr>
        <w:pStyle w:val="ListParagraph"/>
        <w:numPr>
          <w:ilvl w:val="0"/>
          <w:numId w:val="2"/>
        </w:numPr>
        <w:spacing w:after="200" w:line="360" w:lineRule="auto"/>
        <w:ind w:left="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His appointment and job placement are dependent upon his technical qualification.</w:t>
      </w:r>
    </w:p>
    <w:p>
      <w:pPr>
        <w:pStyle w:val="ListParagraph"/>
        <w:numPr>
          <w:ilvl w:val="0"/>
          <w:numId w:val="2"/>
        </w:numPr>
        <w:spacing w:after="200" w:line="360" w:lineRule="auto"/>
        <w:ind w:left="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His administrative work is a full-time occupation.</w:t>
      </w:r>
    </w:p>
    <w:p>
      <w:pPr>
        <w:pStyle w:val="ListParagraph"/>
        <w:numPr>
          <w:ilvl w:val="0"/>
          <w:numId w:val="2"/>
        </w:numPr>
        <w:spacing w:after="200" w:line="360" w:lineRule="auto"/>
        <w:ind w:left="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His work is rewarded by regular salary and prospect of advancement in a life time career.</w:t>
      </w:r>
    </w:p>
    <w:p>
      <w:pPr>
        <w:pStyle w:val="ListParagraph"/>
        <w:numPr>
          <w:ilvl w:val="0"/>
          <w:numId w:val="2"/>
        </w:numPr>
        <w:spacing w:after="200" w:line="360" w:lineRule="auto"/>
        <w:ind w:left="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Bureaucratic control is the use of rules, regulation and formally authority to guide performance. It includes such things as budget, statistical report and performance appraisal to guide or regulate behavior and result. It is formalistic in nature and enforce by a sanction and reward.</w:t>
      </w:r>
    </w:p>
    <w:p>
      <w:pPr>
        <w:spacing w:line="360" w:lineRule="auto"/>
        <w:ind w:left="90"/>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EFFICIENCY</w:t>
      </w:r>
      <w:r>
        <w:rPr>
          <w:rFonts w:hAnsi="Times New Roman" w:ascii="Times New Roman" w:cs="Times New Roman"/>
          <w:b w:val="0"/>
          <w:i w:val="0"/>
          <w:strike w:val="0"/>
          <w:dstrike w:val="0"/>
          <w:emboss w:val="0"/>
          <w:imprint w:val="0"/>
          <w:outline w:val="0"/>
          <w:shadow w:val="0"/>
          <w:sz w:val="26"/>
          <w:szCs w:val="26"/>
          <w:u w:val="none"/>
        </w:rPr>
        <w:t xml:space="preserve">: - Efficiency refers to as state or quality of being in task performance in practical application of public service. It refers to an input and output relationship of an organization, that is maximum work achieve for minimum input of energy or resources. In the other word, efficiency cannot success in accomplishing and intended goal. The efficiency of the behavior is the ratio of the result obtainable which are alternative to the give behavior.</w:t>
      </w:r>
    </w:p>
    <w:p>
      <w:pPr>
        <w:spacing w:line="360" w:lineRule="auto"/>
        <w:ind w:left="9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It relates specifically to the ability to perform. It implies the ratio of input and output effort and result, expenditure, income, the lost and resulting measure. The efficiency of behavior is the ration of behavior. Efficiency related specifically to the ability to perform something successful it must however be clear that efficiency also means the high output or a low input ratio.</w:t>
      </w:r>
    </w:p>
    <w:p>
      <w:pPr>
        <w:spacing w:line="360" w:lineRule="auto"/>
        <w:ind w:left="90"/>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PUBLIC SERVICE:</w:t>
      </w:r>
      <w:r>
        <w:rPr>
          <w:rFonts w:hAnsi="Times New Roman" w:ascii="Times New Roman" w:cs="Times New Roman"/>
          <w:b w:val="0"/>
          <w:i w:val="0"/>
          <w:strike w:val="0"/>
          <w:dstrike w:val="0"/>
          <w:emboss w:val="0"/>
          <w:imprint w:val="0"/>
          <w:outline w:val="0"/>
          <w:shadow w:val="0"/>
          <w:sz w:val="26"/>
          <w:szCs w:val="26"/>
          <w:u w:val="none"/>
        </w:rPr>
        <w:t xml:space="preserve"> - Public service includes the government companies or corporation or social services oriented. Public service refers to as distinguish section of the nation economics operation that are functions under the control of the state including institution such as civil service, the judiciary, the police and the armed force, the prison service, public corporation, State institution, the teaching service and the local government councils.</w:t>
      </w:r>
    </w:p>
    <w:p>
      <w:pPr>
        <w:spacing w:line="360" w:lineRule="auto"/>
        <w:ind w:left="90"/>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MERIT AND DEMERIT OF BUREAUCRACYY IN PUBLIC SECTOR</w:t>
      </w:r>
    </w:p>
    <w:p>
      <w:pPr>
        <w:spacing w:line="360" w:lineRule="auto"/>
        <w:ind w:left="90"/>
        <w:jc w:val="both"/>
        <w:rPr>
          <w:rFonts w:hAnsi="Times New Roman" w:ascii="Times New Roman" w:cs="Times New Roman"/>
          <w:b/>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The importance and bureaucracy arises from the size and complexity of modern society or organization. They make it necessary to be administered by impersonal and rational rules arriving at maximum efficiency and it is therefore superior to the form of organization.</w:t>
      </w:r>
    </w:p>
    <w:p>
      <w:pPr>
        <w:spacing w:line="360" w:lineRule="auto"/>
        <w:ind w:left="90"/>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MERITS</w:t>
      </w:r>
    </w:p>
    <w:p>
      <w:pPr>
        <w:spacing w:line="360" w:lineRule="auto"/>
        <w:ind w:left="90"/>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lastRenderedPageBreak/>
        <w:t xml:space="preserve">EFFICIENCY</w:t>
      </w:r>
      <w:r>
        <w:rPr>
          <w:rFonts w:hAnsi="Times New Roman" w:ascii="Times New Roman" w:cs="Times New Roman"/>
          <w:b w:val="0"/>
          <w:i w:val="0"/>
          <w:strike w:val="0"/>
          <w:dstrike w:val="0"/>
          <w:emboss w:val="0"/>
          <w:imprint w:val="0"/>
          <w:outline w:val="0"/>
          <w:shadow w:val="0"/>
          <w:sz w:val="26"/>
          <w:szCs w:val="26"/>
          <w:u w:val="none"/>
        </w:rPr>
        <w:t xml:space="preserve">:- Bureaucracy as a tool for effective performance the public sector, because it ensure maximum control of performance and behaviors of the public service workers and this reduce deviation of the state and leads to optional attainment of organization goals.</w:t>
      </w:r>
    </w:p>
    <w:p>
      <w:pPr>
        <w:spacing w:line="360" w:lineRule="auto"/>
        <w:ind w:left="90"/>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PRECISION</w:t>
      </w:r>
      <w:r>
        <w:rPr>
          <w:rFonts w:hAnsi="Times New Roman" w:ascii="Times New Roman" w:cs="Times New Roman"/>
          <w:b w:val="0"/>
          <w:i w:val="0"/>
          <w:strike w:val="0"/>
          <w:dstrike w:val="0"/>
          <w:emboss w:val="0"/>
          <w:imprint w:val="0"/>
          <w:outline w:val="0"/>
          <w:shadow w:val="0"/>
          <w:sz w:val="26"/>
          <w:szCs w:val="26"/>
          <w:u w:val="none"/>
        </w:rPr>
        <w:t xml:space="preserve">: - Bureaucracy ensures precision of the channel communication and rigid application of sanction and also ensures timeline performance of the public service.</w:t>
      </w:r>
    </w:p>
    <w:p>
      <w:pPr>
        <w:spacing w:line="360" w:lineRule="auto"/>
        <w:ind w:left="90"/>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STABILITY</w:t>
      </w:r>
      <w:r>
        <w:rPr>
          <w:rFonts w:hAnsi="Times New Roman" w:ascii="Times New Roman" w:cs="Times New Roman"/>
          <w:b w:val="0"/>
          <w:i w:val="0"/>
          <w:strike w:val="0"/>
          <w:dstrike w:val="0"/>
          <w:emboss w:val="0"/>
          <w:imprint w:val="0"/>
          <w:outline w:val="0"/>
          <w:shadow w:val="0"/>
          <w:sz w:val="26"/>
          <w:szCs w:val="26"/>
          <w:u w:val="none"/>
        </w:rPr>
        <w:t xml:space="preserve">: - With clear outlines of authority for operation the bureaucratic form of organization guarantees the highest form of organization.</w:t>
      </w:r>
    </w:p>
    <w:p>
      <w:pPr>
        <w:spacing w:line="360" w:lineRule="auto"/>
        <w:ind w:left="90"/>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DEMERITS</w:t>
      </w:r>
    </w:p>
    <w:p>
      <w:pPr>
        <w:spacing w:line="360" w:lineRule="auto"/>
        <w:ind w:left="90"/>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ab/>
        <w:t xml:space="preserve">RIGIDITY BEHAVIOURS: </w:t>
      </w:r>
      <w:r>
        <w:rPr>
          <w:rFonts w:hAnsi="Times New Roman" w:ascii="Times New Roman" w:cs="Times New Roman"/>
          <w:b w:val="0"/>
          <w:i w:val="0"/>
          <w:strike w:val="0"/>
          <w:dstrike w:val="0"/>
          <w:emboss w:val="0"/>
          <w:imprint w:val="0"/>
          <w:outline w:val="0"/>
          <w:shadow w:val="0"/>
          <w:sz w:val="26"/>
          <w:szCs w:val="26"/>
          <w:u w:val="none"/>
        </w:rPr>
        <w:t xml:space="preserve">These are lack of flexibility in behavior pattern, which reflect in dealing with people outside the organization.</w:t>
      </w:r>
    </w:p>
    <w:p>
      <w:pPr>
        <w:spacing w:line="360" w:lineRule="auto"/>
        <w:ind w:left="90"/>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COSTLY IN NATURE:</w:t>
      </w:r>
      <w:r>
        <w:rPr>
          <w:rFonts w:hAnsi="Times New Roman" w:ascii="Times New Roman" w:cs="Times New Roman"/>
          <w:b w:val="0"/>
          <w:i w:val="0"/>
          <w:strike w:val="0"/>
          <w:dstrike w:val="0"/>
          <w:emboss w:val="0"/>
          <w:imprint w:val="0"/>
          <w:outline w:val="0"/>
          <w:shadow w:val="0"/>
          <w:sz w:val="26"/>
          <w:szCs w:val="26"/>
          <w:u w:val="none"/>
        </w:rPr>
        <w:t xml:space="preserve"> - In the sense that it obtained large number of employee and many too many people perform a single function.</w:t>
      </w:r>
    </w:p>
    <w:p>
      <w:pPr>
        <w:spacing w:line="360" w:lineRule="auto"/>
        <w:ind w:left="90"/>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 xml:space="preserve">IT IS ISOLATED:</w:t>
      </w:r>
      <w:r>
        <w:rPr>
          <w:rFonts w:hAnsi="Times New Roman" w:ascii="Times New Roman" w:cs="Times New Roman"/>
          <w:b w:val="0"/>
          <w:i w:val="0"/>
          <w:strike w:val="0"/>
          <w:dstrike w:val="0"/>
          <w:emboss w:val="0"/>
          <w:imprint w:val="0"/>
          <w:outline w:val="0"/>
          <w:shadow w:val="0"/>
          <w:sz w:val="26"/>
          <w:szCs w:val="26"/>
          <w:u w:val="none"/>
        </w:rPr>
        <w:t xml:space="preserve"> - And this makes people to neglect their work.</w:t>
      </w:r>
    </w:p>
    <w:p>
      <w:pPr>
        <w:spacing w:line="360" w:lineRule="auto"/>
        <w:ind w:left="90"/>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2.3 CURRENT TRENDS IN THINKING.</w:t>
      </w:r>
    </w:p>
    <w:p>
      <w:pPr>
        <w:spacing w:line="360" w:lineRule="auto"/>
        <w:ind w:left="90" w:firstLine="63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Under current conditions, the problem of bureaucracy magnified further but the institution still remains, is the delay which produce the out org against an administration under the name of bureaucracy.</w:t>
      </w:r>
    </w:p>
    <w:p>
      <w:pPr>
        <w:spacing w:line="360" w:lineRule="auto"/>
        <w:ind w:left="90" w:firstLine="63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We have to note that bureaucracy is not a peculiar to government alone but the institution and establishment whose size has grown to the point at which the whole machinery’s become complex e.g. industry exist where there is a large scale of organization. </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2.4</w:t>
        <w:tab/>
        <w:t xml:space="preserve">SUMMARY OF THE CHAPTER</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Bureaucracy as a tool for effective performance of the public sector. Bureaucracy is define as a type of organization design to accomplished large scale administrative tasks which co-ordinate the work of a large number of people in a systematic manner. It is usually the term applied to a system of government the control of which is completely in the hand of officials that their power over ride the liberties of the administrative instrument or machinery which exist in each modern political community, for the attachment of the community social objectives. It is also refer to as the traditional or classical approach to administration, postulates a system based on the legitimacy of control by superior and obligation of obedience by subordinates</w:t>
      </w: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REFERENCES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Adeyemo, R (1984):</w:t>
        <w:tab/>
        <w:t xml:space="preserve">Community Development Instrument for improving Rural Quality and Rural Transformation in Nigeria Vol.1, No.1, Face Ibadan.</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Bamidele J.A &amp; Simon J.N (2011):</w:t>
        <w:tab/>
        <w:t xml:space="preserve">Conceptual approach to the study of Local Government Administration. Ilorin Olad Publishers.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Bello Imam (1990):</w:t>
        <w:tab/>
        <w:t xml:space="preserve">Local Government Finance in Nigeria. Ibadan, Vintage Publisher.</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Fayemi, O.A (1991):</w:t>
        <w:tab/>
        <w:t xml:space="preserve">Political valves and Local Government in Nigeria Lagos Mail House Press.</w:t>
      </w: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CHAPTER THREE</w:t>
      </w:r>
    </w:p>
    <w:p>
      <w:pPr>
        <w:spacing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RESEACH METHODOLOGY</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3.1</w:t>
        <w:tab/>
        <w:t xml:space="preserve">INTRODUCTION</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This chapter is basically insisting of research method introdu8ctiomn, sample and population of the study, sources of data collection instrument, method of data analysis and as well as research problems. The table presented in this chapter and analysis of data was made possible with the aid of respondent who respond to the questionnaire that were distributed.</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3.2 SAMPLE AND POPULATION OF THE STUDY</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The population selection of this study involved searching a variety of sources in order to identify the bureaucratic as a tool for effective performance in the kwara state polytechnic.</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Senior officers and directors of kwara state Polytechnic were considered as the population of study as they are the most appropriate of their unit.</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From the total population, a sample size of 6 executive directors and 24 senior officers were randomly selected. Data was primarily sourced through mailed questionnaire. A well structured questionnaire with response rated on 7 point likert. Scale was sent to selected senior officers and directors.</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3.3 SOURCES OF DATA/DATA COLLECTION INSTRUMENT.</w:t>
      </w:r>
    </w:p>
    <w:p>
      <w:pPr>
        <w:spacing w:line="360" w:lineRule="auto"/>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ab/>
      </w:r>
      <w:r>
        <w:rPr>
          <w:rFonts w:hAnsi="Times New Roman" w:ascii="Times New Roman" w:cs="Times New Roman"/>
          <w:b w:val="0"/>
          <w:i w:val="0"/>
          <w:strike w:val="0"/>
          <w:dstrike w:val="0"/>
          <w:emboss w:val="0"/>
          <w:imprint w:val="0"/>
          <w:outline w:val="0"/>
          <w:shadow w:val="0"/>
          <w:sz w:val="26"/>
          <w:szCs w:val="26"/>
          <w:u w:val="none"/>
        </w:rPr>
        <w:t xml:space="preserve">In the course of carrying out this research work there are two types of sources of data collection that were employed. Which include </w:t>
      </w:r>
    </w:p>
    <w:p>
      <w:pPr>
        <w:pStyle w:val="ListParagraph"/>
        <w:numPr>
          <w:ilvl w:val="0"/>
          <w:numId w:val="3"/>
        </w:numPr>
        <w:spacing w:after="200"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 xml:space="preserve">Primary sources of data collection and (b) Secondary sources of data.</w:t>
      </w:r>
    </w:p>
    <w:p>
      <w:pPr>
        <w:spacing w:line="360" w:lineRule="auto"/>
        <w:ind w:left="180" w:firstLine="54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By primary sources of data, I refers to personal interview, questionnaire, observation and centre on area of interest and importance of this study.</w:t>
      </w:r>
    </w:p>
    <w:p>
      <w:pPr>
        <w:spacing w:line="360" w:lineRule="auto"/>
        <w:ind w:left="180" w:firstLine="54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By secondary sources of data, I refer to book, journal and magazine and as well as news paper.</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3.4 METHOD OF DATA ANALYSIS</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The methods used in analyzing the data collected were descriptive and inferential statistics. The descriptive method was used in presenting characteristics of respondents; simple repression was used as an inferential statistic tools to validate the hypothesis stated for this study.</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Out of fifty questionnaires that were disturbed only thirty respondents were responded to the questionnaire and the data analysis and presentation were based on those thirty.</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3.5 RESEARCH PROBLEM</w:t>
      </w:r>
    </w:p>
    <w:p>
      <w:pPr>
        <w:spacing w:line="360" w:lineRule="auto"/>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ab/>
      </w:r>
      <w:r>
        <w:rPr>
          <w:rFonts w:hAnsi="Times New Roman" w:ascii="Times New Roman" w:cs="Times New Roman"/>
          <w:b w:val="0"/>
          <w:i w:val="0"/>
          <w:strike w:val="0"/>
          <w:dstrike w:val="0"/>
          <w:emboss w:val="0"/>
          <w:imprint w:val="0"/>
          <w:outline w:val="0"/>
          <w:shadow w:val="0"/>
          <w:sz w:val="26"/>
          <w:szCs w:val="26"/>
          <w:u w:val="none"/>
        </w:rPr>
        <w:t xml:space="preserve">In the course of carrying out this work the problem encountered was non availability of secondary data kwara state polytechnic office of statistics, this is why the researcher uses the secondary data from library studies to supplement the primary data</w:t>
      </w: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REFERENCES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Adeyemo, R (1984):</w:t>
        <w:tab/>
        <w:t xml:space="preserve">Community Development Instrument for improving Rural Quality and Rural Transformation in Nigeria Vol.1, No.1, Face Ibadan.</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Bamidele J.A &amp; Simon J.N (2011):</w:t>
        <w:tab/>
        <w:t xml:space="preserve">Conceptual approach to the study of Local Government Administration. Ilorin Olad Publishers.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Bello Imam (1990):</w:t>
        <w:tab/>
        <w:t xml:space="preserve">Local Government Finance in Nigeria. Ibadan, Vintage Publisher.</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Fayemi, O.A (1991):</w:t>
        <w:tab/>
        <w:t xml:space="preserve">Political valves and Local Government in Nigeria Lagos Mail House Press.</w:t>
      </w:r>
    </w:p>
    <w:p>
      <w:pPr>
        <w:pStyle w:val="ListParagraph"/>
        <w:spacing w:line="360" w:lineRule="auto"/>
        <w:ind w:left="1440"/>
        <w:jc w:val="both"/>
        <w:rPr>
          <w:rFonts w:hAnsi="Times New Roman" w:ascii="Times New Roman" w:cs="Times New Roman"/>
          <w:sz w:val="26"/>
          <w:szCs w:val="26"/>
        </w:rPr>
      </w:pPr>
    </w:p>
    <w:p>
      <w:pPr>
        <w:spacing w:line="360" w:lineRule="auto"/>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br w:type="page"/>
      </w:r>
    </w:p>
    <w:p>
      <w:pPr>
        <w:spacing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lastRenderedPageBreak/>
        <w:t xml:space="preserve">CHAPTER FOUR</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DATA PRESENTATION/ANALYSIS AND INTERPRETATION FINDINGS.</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4.1</w:t>
        <w:tab/>
        <w:t xml:space="preserve">INTRODUCTION</w:t>
      </w:r>
    </w:p>
    <w:p>
      <w:pPr>
        <w:spacing w:line="360" w:lineRule="auto"/>
        <w:jc w:val="both"/>
        <w:rPr>
          <w:rFonts w:hAnsi="Times New Roman" w:ascii="Times New Roman" w:cs="Times New Roman"/>
          <w:sz w:val="26"/>
          <w:szCs w:val="26"/>
        </w:rPr>
      </w:pPr>
      <w:r>
        <w:rPr>
          <w:rFonts w:hAnsi="Times New Roman" w:ascii="Times New Roman" w:cs="Times New Roman"/>
          <w:b/>
          <w:i w:val="0"/>
          <w:strike w:val="0"/>
          <w:dstrike w:val="0"/>
          <w:emboss w:val="0"/>
          <w:imprint w:val="0"/>
          <w:outline w:val="0"/>
          <w:shadow w:val="0"/>
          <w:sz w:val="26"/>
          <w:szCs w:val="26"/>
          <w:u w:val="none"/>
        </w:rPr>
        <w:tab/>
      </w:r>
      <w:r>
        <w:rPr>
          <w:rFonts w:hAnsi="Times New Roman" w:ascii="Times New Roman" w:cs="Times New Roman"/>
          <w:b w:val="0"/>
          <w:i w:val="0"/>
          <w:strike w:val="0"/>
          <w:dstrike w:val="0"/>
          <w:emboss w:val="0"/>
          <w:imprint w:val="0"/>
          <w:outline w:val="0"/>
          <w:shadow w:val="0"/>
          <w:sz w:val="26"/>
          <w:szCs w:val="26"/>
          <w:u w:val="none"/>
        </w:rPr>
        <w:t xml:space="preserve">This chapter is basically consisting of introduction, data presentation and analysis as well as organization structure. The tables presented in this chapter were made possible with the aid of respondent who represented to the questionnaire that were disturbed, out of seventy questionnaires that were distributed only fifty respondents were responded to the questionnaire and data presentation and analysis were based in these fifty.</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4.2</w:t>
        <w:tab/>
        <w:t xml:space="preserve">BRIEF HISTORY OF THE CASE STUDY</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Kwara State by then had no institution of higher learning to provide middle level of man power for her development process. By 1972, Kwara State government, which was then known as kwara state college of technology, established by edict objectives of training middle level of man power for the acceleration of bureaucratic organization.</w:t>
      </w:r>
    </w:p>
    <w:p>
      <w:pPr>
        <w:spacing w:line="360" w:lineRule="auto"/>
        <w:ind w:left="360" w:firstLine="36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philosophy proposed for polytechnic was to combine commercial production of goods and service with training.</w:t>
      </w:r>
    </w:p>
    <w:p>
      <w:pPr>
        <w:spacing w:line="360" w:lineRule="auto"/>
        <w:ind w:left="360" w:firstLine="36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 new generation of technicians and technology whose district attributes would be self-reliance and prepare to set up their own business either individually or cooperatively generally accelerate economic development in kwara state.</w:t>
      </w:r>
    </w:p>
    <w:p>
      <w:pPr>
        <w:spacing w:line="360" w:lineRule="auto"/>
        <w:ind w:left="360" w:firstLine="36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governor of kwara state officially changed the name of the institution from kwara state college of technology to kwara state polytechnic of Ilorin in 1987. The polytechnic was planned to cater for 1,000 students, but now cater for about 13,000 students with about 2,000 staffs both teaching and non-teaching staffs of various grade made up of lecturers, administrator personnel, accountant, professional Liberian, engineer, medical personnel, security officer, hall officer, cleaners, messengers, drivers and craftsman</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4.3</w:t>
        <w:tab/>
        <w:t xml:space="preserve">PRESENTATION OF DATA </w:t>
      </w:r>
    </w:p>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Table I: Distribution of respondent by sex.</w:t>
      </w:r>
    </w:p>
    <w:tbl>
      <w:tblPr>
        <w:tblStyle w:val="TableGrid"/>
        <w:tblW w:w="0" w:type="auto"/>
        <w:tblInd w:w="720" w:type="dxa"/>
        <w:tblLook w:val="04A0"/>
      </w:tblPr>
      <w:tblGrid>
        <w:gridCol w:w="1818"/>
        <w:gridCol w:w="3077"/>
        <w:gridCol w:w="2665"/>
      </w:tblGrid>
      <w:tr>
        <w:tc>
          <w:tcPr>
            <w:tcW w:w="1818"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SEX</w:t>
            </w:r>
          </w:p>
        </w:tc>
        <w:tc>
          <w:tcPr>
            <w:tcW w:w="3077"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NUMBER OF RESPONDENT</w:t>
            </w:r>
          </w:p>
        </w:tc>
        <w:tc>
          <w:tcPr>
            <w:tcW w:w="2665"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PERCENTAGES</w:t>
            </w:r>
          </w:p>
        </w:tc>
      </w:tr>
      <w:tr>
        <w:tc>
          <w:tcPr>
            <w:tcW w:w="1818"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MALE</w:t>
            </w:r>
          </w:p>
        </w:tc>
        <w:tc>
          <w:tcPr>
            <w:tcW w:w="3077"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34</w:t>
            </w:r>
          </w:p>
        </w:tc>
        <w:tc>
          <w:tcPr>
            <w:tcW w:w="2665"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68%</w:t>
            </w:r>
          </w:p>
        </w:tc>
      </w:tr>
      <w:tr>
        <w:tc>
          <w:tcPr>
            <w:tcW w:w="1818"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FEMALE</w:t>
            </w:r>
          </w:p>
        </w:tc>
        <w:tc>
          <w:tcPr>
            <w:tcW w:w="3077"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16</w:t>
            </w:r>
          </w:p>
        </w:tc>
        <w:tc>
          <w:tcPr>
            <w:tcW w:w="2665"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32%</w:t>
            </w:r>
          </w:p>
        </w:tc>
      </w:tr>
      <w:tr>
        <w:tc>
          <w:tcPr>
            <w:tcW w:w="1818"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TOTAL</w:t>
            </w:r>
          </w:p>
        </w:tc>
        <w:tc>
          <w:tcPr>
            <w:tcW w:w="3077"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w:t>
            </w:r>
          </w:p>
        </w:tc>
        <w:tc>
          <w:tcPr>
            <w:tcW w:w="2665"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w:t>
            </w:r>
          </w:p>
        </w:tc>
      </w:tr>
    </w:tbl>
    <w:p>
      <w:pPr>
        <w:pStyle w:val="ListParagraph"/>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Source: Researcher’s Field Survey 2020</w:t>
      </w:r>
    </w:p>
    <w:p>
      <w:pPr>
        <w:pStyle w:val="ListParagraph"/>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table presented above showed the distribution of respondent by sex in which thirty four were male while sixteen were female.</w:t>
      </w:r>
    </w:p>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Table II: Show the distribution of respondents by age</w:t>
      </w:r>
    </w:p>
    <w:tbl>
      <w:tblPr>
        <w:tblStyle w:val="TableGrid"/>
        <w:tblW w:w="0" w:type="auto"/>
        <w:tblInd w:w="720" w:type="dxa"/>
        <w:tblLook w:val="04A0"/>
      </w:tblPr>
      <w:tblGrid>
        <w:gridCol w:w="2212"/>
        <w:gridCol w:w="2686"/>
        <w:gridCol w:w="2662"/>
      </w:tblGrid>
      <w:tr>
        <w:tc>
          <w:tcPr>
            <w:tcW w:w="221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AGE</w:t>
            </w:r>
          </w:p>
        </w:tc>
        <w:tc>
          <w:tcPr>
            <w:tcW w:w="2686"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NUMBER OF RESPONDENTS</w:t>
            </w:r>
          </w:p>
        </w:tc>
        <w:tc>
          <w:tcPr>
            <w:tcW w:w="266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PERCENTAGES</w:t>
            </w:r>
          </w:p>
        </w:tc>
      </w:tr>
      <w:tr>
        <w:tc>
          <w:tcPr>
            <w:tcW w:w="221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21-30</w:t>
            </w:r>
          </w:p>
        </w:tc>
        <w:tc>
          <w:tcPr>
            <w:tcW w:w="2686"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6</w:t>
            </w:r>
          </w:p>
        </w:tc>
        <w:tc>
          <w:tcPr>
            <w:tcW w:w="266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12%</w:t>
            </w:r>
          </w:p>
        </w:tc>
      </w:tr>
      <w:tr>
        <w:tc>
          <w:tcPr>
            <w:tcW w:w="221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31-40</w:t>
            </w:r>
          </w:p>
        </w:tc>
        <w:tc>
          <w:tcPr>
            <w:tcW w:w="2686"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29</w:t>
            </w:r>
          </w:p>
        </w:tc>
        <w:tc>
          <w:tcPr>
            <w:tcW w:w="266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48%</w:t>
            </w:r>
          </w:p>
        </w:tc>
      </w:tr>
      <w:tr>
        <w:tc>
          <w:tcPr>
            <w:tcW w:w="221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41-50</w:t>
            </w:r>
          </w:p>
        </w:tc>
        <w:tc>
          <w:tcPr>
            <w:tcW w:w="2686"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w:t>
            </w:r>
          </w:p>
        </w:tc>
        <w:tc>
          <w:tcPr>
            <w:tcW w:w="266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20%</w:t>
            </w:r>
          </w:p>
        </w:tc>
      </w:tr>
      <w:tr>
        <w:tc>
          <w:tcPr>
            <w:tcW w:w="221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51 AND ABOVE</w:t>
            </w:r>
          </w:p>
        </w:tc>
        <w:tc>
          <w:tcPr>
            <w:tcW w:w="2686"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w:t>
            </w:r>
          </w:p>
        </w:tc>
        <w:tc>
          <w:tcPr>
            <w:tcW w:w="266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w:t>
            </w:r>
          </w:p>
        </w:tc>
      </w:tr>
      <w:tr>
        <w:tc>
          <w:tcPr>
            <w:tcW w:w="221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TOTAL</w:t>
            </w:r>
          </w:p>
        </w:tc>
        <w:tc>
          <w:tcPr>
            <w:tcW w:w="2686"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w:t>
            </w:r>
          </w:p>
        </w:tc>
        <w:tc>
          <w:tcPr>
            <w:tcW w:w="2662" w:type="dxa"/>
          </w:tcPr>
          <w:p>
            <w:pPr>
              <w:pStyle w:val="ListParagraph"/>
              <w:ind w:left="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w:t>
            </w:r>
          </w:p>
        </w:tc>
      </w:tr>
    </w:tbl>
    <w:p>
      <w:pPr>
        <w:pStyle w:val="ListParagraph"/>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Source: Researcher’s Field survey 2020</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table ii presented the number of respondent by age in which six people fall between the age of twenty-one to thirty, twenty-nine people fall between the age of thirty-one to forty, ten people fall between the age of fifty-one and above.</w:t>
      </w:r>
    </w:p>
    <w:p>
      <w:pPr>
        <w:jc w:val="both"/>
        <w:rPr>
          <w:rFonts w:hAnsi="Times New Roman" w:ascii="Times New Roman" w:cs="Times New Roman"/>
          <w:sz w:val="26"/>
          <w:szCs w:val="26"/>
        </w:rPr>
      </w:pPr>
    </w:p>
    <w:p>
      <w:pPr>
        <w:jc w:val="both"/>
        <w:rPr>
          <w:rFonts w:hAnsi="Times New Roman" w:ascii="Times New Roman" w:cs="Times New Roman"/>
          <w:sz w:val="26"/>
          <w:szCs w:val="26"/>
        </w:rPr>
      </w:pPr>
    </w:p>
    <w:p>
      <w:pPr>
        <w:jc w:val="both"/>
        <w:rPr>
          <w:rFonts w:hAnsi="Times New Roman" w:ascii="Times New Roman" w:cs="Times New Roman"/>
          <w:sz w:val="26"/>
          <w:szCs w:val="26"/>
        </w:rPr>
      </w:pPr>
    </w:p>
    <w:p>
      <w:pPr>
        <w:jc w:val="both"/>
        <w:rPr>
          <w:rFonts w:hAnsi="Times New Roman" w:ascii="Times New Roman" w:cs="Times New Roman"/>
          <w:sz w:val="26"/>
          <w:szCs w:val="26"/>
        </w:rPr>
      </w:pPr>
    </w:p>
    <w:p>
      <w:pPr>
        <w:jc w:val="both"/>
        <w:rPr>
          <w:rFonts w:hAnsi="Times New Roman" w:ascii="Times New Roman" w:cs="Times New Roman"/>
          <w:sz w:val="26"/>
          <w:szCs w:val="26"/>
        </w:rPr>
      </w:pPr>
    </w:p>
    <w:p>
      <w:pPr>
        <w:jc w:val="both"/>
        <w:rPr>
          <w:rFonts w:hAnsi="Times New Roman" w:ascii="Times New Roman" w:cs="Times New Roman"/>
          <w:sz w:val="26"/>
          <w:szCs w:val="26"/>
        </w:rPr>
      </w:pPr>
    </w:p>
    <w:p>
      <w:pPr>
        <w:jc w:val="both"/>
        <w:rPr>
          <w:rFonts w:hAnsi="Times New Roman" w:ascii="Times New Roman" w:cs="Times New Roman"/>
          <w:sz w:val="26"/>
          <w:szCs w:val="26"/>
        </w:rPr>
      </w:pPr>
    </w:p>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 xml:space="preserve">Table III: Shows the distribution of respondents by marital status</w:t>
      </w:r>
    </w:p>
    <w:tbl>
      <w:tblPr>
        <w:tblStyle w:val="TableGrid"/>
        <w:tblW w:w="0" w:type="auto"/>
        <w:tblLook w:val="04A0"/>
      </w:tblPr>
      <w:tblGrid>
        <w:gridCol w:w="2638"/>
        <w:gridCol w:w="2805"/>
        <w:gridCol w:w="2837"/>
      </w:tblGrid>
      <w:tr>
        <w:tc>
          <w:tcPr>
            <w:tcW w:w="263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MARITAL STATUS</w:t>
            </w:r>
          </w:p>
        </w:tc>
        <w:tc>
          <w:tcPr>
            <w:tcW w:w="2805"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NUMBER OF RESPONDENT</w:t>
            </w:r>
          </w:p>
        </w:tc>
        <w:tc>
          <w:tcPr>
            <w:tcW w:w="2837"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PERCENTAGES</w:t>
            </w:r>
          </w:p>
        </w:tc>
      </w:tr>
      <w:tr>
        <w:tc>
          <w:tcPr>
            <w:tcW w:w="263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MARRIED</w:t>
            </w:r>
          </w:p>
        </w:tc>
        <w:tc>
          <w:tcPr>
            <w:tcW w:w="2805"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28</w:t>
            </w:r>
          </w:p>
        </w:tc>
        <w:tc>
          <w:tcPr>
            <w:tcW w:w="2837"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56%</w:t>
            </w:r>
          </w:p>
        </w:tc>
      </w:tr>
      <w:tr>
        <w:tc>
          <w:tcPr>
            <w:tcW w:w="263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SINGLE</w:t>
            </w:r>
          </w:p>
        </w:tc>
        <w:tc>
          <w:tcPr>
            <w:tcW w:w="2805"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14</w:t>
            </w:r>
          </w:p>
        </w:tc>
        <w:tc>
          <w:tcPr>
            <w:tcW w:w="2837"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28%</w:t>
            </w:r>
          </w:p>
        </w:tc>
      </w:tr>
      <w:tr>
        <w:tc>
          <w:tcPr>
            <w:tcW w:w="263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DIVORCE</w:t>
            </w:r>
          </w:p>
        </w:tc>
        <w:tc>
          <w:tcPr>
            <w:tcW w:w="2805"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8</w:t>
            </w:r>
          </w:p>
        </w:tc>
        <w:tc>
          <w:tcPr>
            <w:tcW w:w="2837"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16%</w:t>
            </w:r>
          </w:p>
        </w:tc>
      </w:tr>
      <w:tr>
        <w:tc>
          <w:tcPr>
            <w:tcW w:w="263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TOTAL</w:t>
            </w:r>
          </w:p>
        </w:tc>
        <w:tc>
          <w:tcPr>
            <w:tcW w:w="2805"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w:t>
            </w:r>
          </w:p>
        </w:tc>
        <w:tc>
          <w:tcPr>
            <w:tcW w:w="2837"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w:t>
            </w:r>
          </w:p>
        </w:tc>
      </w:tr>
    </w:tbl>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Source: Researcher’s Field survey 2020</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table iii above presented the number of respondents according to their marital status, in which the twenty-eight people fall to married categories while fourteen people fall to single categories and eight people fall to divorce categories</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Table IV: Shows the salary distribution by salary grades.</w:t>
      </w:r>
    </w:p>
    <w:tbl>
      <w:tblPr>
        <w:tblStyle w:val="TableGrid"/>
        <w:tblW w:w="0" w:type="auto"/>
        <w:tblLook w:val="04A0"/>
      </w:tblPr>
      <w:tblGrid>
        <w:gridCol w:w="2571"/>
        <w:gridCol w:w="2862"/>
        <w:gridCol w:w="2847"/>
      </w:tblGrid>
      <w:tr>
        <w:tc>
          <w:tcPr>
            <w:tcW w:w="257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LEVEL</w:t>
            </w:r>
          </w:p>
        </w:tc>
        <w:tc>
          <w:tcPr>
            <w:tcW w:w="286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NUMBER OF RESPONDENTS</w:t>
            </w:r>
          </w:p>
        </w:tc>
        <w:tc>
          <w:tcPr>
            <w:tcW w:w="2847"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PERCENTAGES</w:t>
            </w:r>
          </w:p>
        </w:tc>
      </w:tr>
      <w:tr>
        <w:tc>
          <w:tcPr>
            <w:tcW w:w="257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BELOW 07</w:t>
            </w:r>
          </w:p>
        </w:tc>
        <w:tc>
          <w:tcPr>
            <w:tcW w:w="286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15</w:t>
            </w:r>
          </w:p>
        </w:tc>
        <w:tc>
          <w:tcPr>
            <w:tcW w:w="2847"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30%</w:t>
            </w:r>
          </w:p>
        </w:tc>
      </w:tr>
      <w:tr>
        <w:tc>
          <w:tcPr>
            <w:tcW w:w="257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01-13</w:t>
            </w:r>
          </w:p>
        </w:tc>
        <w:tc>
          <w:tcPr>
            <w:tcW w:w="286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25</w:t>
            </w:r>
          </w:p>
        </w:tc>
        <w:tc>
          <w:tcPr>
            <w:tcW w:w="2847"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w:t>
            </w:r>
          </w:p>
        </w:tc>
      </w:tr>
      <w:tr>
        <w:tc>
          <w:tcPr>
            <w:tcW w:w="257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13 AND ABOVE</w:t>
            </w:r>
          </w:p>
        </w:tc>
        <w:tc>
          <w:tcPr>
            <w:tcW w:w="286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w:t>
            </w:r>
          </w:p>
        </w:tc>
        <w:tc>
          <w:tcPr>
            <w:tcW w:w="2847"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20%</w:t>
            </w:r>
          </w:p>
        </w:tc>
      </w:tr>
      <w:tr>
        <w:tc>
          <w:tcPr>
            <w:tcW w:w="257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TOTAL</w:t>
            </w:r>
          </w:p>
        </w:tc>
        <w:tc>
          <w:tcPr>
            <w:tcW w:w="286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w:t>
            </w:r>
          </w:p>
        </w:tc>
        <w:tc>
          <w:tcPr>
            <w:tcW w:w="2847"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w:t>
            </w:r>
          </w:p>
        </w:tc>
      </w:tr>
    </w:tbl>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Source: Researcher’s Field survey 2020</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table iv above presented the distribution of respondent by their salary grade level. Fifteen people fall below of grade, twenty-five people between of 07 to thirteen while tea people fall between grade levels thirteen and above.</w:t>
      </w:r>
    </w:p>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Table V: Shows distribution by education qualification</w:t>
      </w:r>
    </w:p>
    <w:tbl>
      <w:tblPr>
        <w:tblStyle w:val="TableGrid"/>
        <w:tblW w:w="0" w:type="auto"/>
        <w:tblLook w:val="04A0"/>
      </w:tblPr>
      <w:tblGrid>
        <w:gridCol w:w="2682"/>
        <w:gridCol w:w="2808"/>
        <w:gridCol w:w="2790"/>
      </w:tblGrid>
      <w:tr>
        <w:tc>
          <w:tcPr>
            <w:tcW w:w="26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EDUCATION QUALITY</w:t>
            </w:r>
          </w:p>
        </w:tc>
        <w:tc>
          <w:tcPr>
            <w:tcW w:w="280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NUMBER OF RESPONDENTS</w:t>
            </w:r>
          </w:p>
        </w:tc>
        <w:tc>
          <w:tcPr>
            <w:tcW w:w="279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PERCENTAGES</w:t>
            </w:r>
          </w:p>
        </w:tc>
      </w:tr>
      <w:tr>
        <w:tc>
          <w:tcPr>
            <w:tcW w:w="26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SSCE’ 0’ LEVEL</w:t>
            </w:r>
          </w:p>
        </w:tc>
        <w:tc>
          <w:tcPr>
            <w:tcW w:w="280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c>
          <w:tcPr>
            <w:tcW w:w="279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r>
      <w:tr>
        <w:tc>
          <w:tcPr>
            <w:tcW w:w="26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DIPLOMA</w:t>
            </w:r>
          </w:p>
        </w:tc>
        <w:tc>
          <w:tcPr>
            <w:tcW w:w="280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15</w:t>
            </w:r>
          </w:p>
        </w:tc>
        <w:tc>
          <w:tcPr>
            <w:tcW w:w="279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30%</w:t>
            </w:r>
          </w:p>
        </w:tc>
      </w:tr>
      <w:tr>
        <w:tc>
          <w:tcPr>
            <w:tcW w:w="26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BACHELOR DEGREE</w:t>
            </w:r>
          </w:p>
        </w:tc>
        <w:tc>
          <w:tcPr>
            <w:tcW w:w="280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20</w:t>
            </w:r>
          </w:p>
        </w:tc>
        <w:tc>
          <w:tcPr>
            <w:tcW w:w="279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40%</w:t>
            </w:r>
          </w:p>
        </w:tc>
      </w:tr>
      <w:tr>
        <w:tc>
          <w:tcPr>
            <w:tcW w:w="26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MASTERS</w:t>
            </w:r>
          </w:p>
        </w:tc>
        <w:tc>
          <w:tcPr>
            <w:tcW w:w="280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15</w:t>
            </w:r>
          </w:p>
        </w:tc>
        <w:tc>
          <w:tcPr>
            <w:tcW w:w="279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30%</w:t>
            </w:r>
          </w:p>
        </w:tc>
      </w:tr>
      <w:tr>
        <w:tc>
          <w:tcPr>
            <w:tcW w:w="26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OTHER</w:t>
            </w:r>
          </w:p>
        </w:tc>
        <w:tc>
          <w:tcPr>
            <w:tcW w:w="280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c>
          <w:tcPr>
            <w:tcW w:w="279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r>
      <w:tr>
        <w:tc>
          <w:tcPr>
            <w:tcW w:w="26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TOTAL</w:t>
            </w:r>
          </w:p>
        </w:tc>
        <w:tc>
          <w:tcPr>
            <w:tcW w:w="280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w:t>
            </w:r>
          </w:p>
        </w:tc>
        <w:tc>
          <w:tcPr>
            <w:tcW w:w="279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w:t>
            </w:r>
          </w:p>
        </w:tc>
      </w:tr>
    </w:tbl>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Source: Researcher’s Field survey 2020</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 xml:space="preserve">Table v above presented the education qualification of the respondents out of fifty respondent that were responded to the questionnaire fifteen possessed diploma as their qualification, twenty people were bachelor degree and master holders were fifteen people and nothing else again. </w:t>
      </w:r>
    </w:p>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Table VI: This table asked the question that: is it true that performance most organization depends on their organization structure or not </w:t>
      </w:r>
    </w:p>
    <w:tbl>
      <w:tblPr>
        <w:tblStyle w:val="TableGrid"/>
        <w:tblW w:w="9640" w:type="dxa"/>
        <w:tblLook w:val="04A0"/>
      </w:tblPr>
      <w:tblGrid>
        <w:gridCol w:w="2193"/>
        <w:gridCol w:w="4234"/>
        <w:gridCol w:w="3213"/>
      </w:tblGrid>
      <w:tr>
        <w:trPr>
          <w:trHeight w:val="528"/>
        </w:trPr>
        <w:tc>
          <w:tcPr>
            <w:tcW w:w="2193"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OPINION </w:t>
            </w:r>
          </w:p>
        </w:tc>
        <w:tc>
          <w:tcPr>
            <w:tcW w:w="4234"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NUMBER OF RESPONDENT </w:t>
            </w:r>
          </w:p>
        </w:tc>
        <w:tc>
          <w:tcPr>
            <w:tcW w:w="3213"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PERCENTAGES (%) </w:t>
            </w:r>
          </w:p>
        </w:tc>
      </w:tr>
      <w:tr>
        <w:trPr>
          <w:trHeight w:val="528"/>
        </w:trPr>
        <w:tc>
          <w:tcPr>
            <w:tcW w:w="2193"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Yes </w:t>
            </w:r>
          </w:p>
        </w:tc>
        <w:tc>
          <w:tcPr>
            <w:tcW w:w="4234"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48</w:t>
            </w:r>
          </w:p>
        </w:tc>
        <w:tc>
          <w:tcPr>
            <w:tcW w:w="3213"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96%</w:t>
            </w:r>
          </w:p>
        </w:tc>
      </w:tr>
      <w:tr>
        <w:trPr>
          <w:trHeight w:val="528"/>
        </w:trPr>
        <w:tc>
          <w:tcPr>
            <w:tcW w:w="2193"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No </w:t>
            </w:r>
          </w:p>
        </w:tc>
        <w:tc>
          <w:tcPr>
            <w:tcW w:w="4234"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 </w:t>
            </w:r>
          </w:p>
        </w:tc>
        <w:tc>
          <w:tcPr>
            <w:tcW w:w="3213"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4% </w:t>
            </w:r>
          </w:p>
        </w:tc>
      </w:tr>
      <w:tr>
        <w:trPr>
          <w:trHeight w:val="564"/>
        </w:trPr>
        <w:tc>
          <w:tcPr>
            <w:tcW w:w="2193"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Total </w:t>
            </w:r>
          </w:p>
        </w:tc>
        <w:tc>
          <w:tcPr>
            <w:tcW w:w="4234"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 </w:t>
            </w:r>
          </w:p>
        </w:tc>
        <w:tc>
          <w:tcPr>
            <w:tcW w:w="3213"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 </w:t>
            </w:r>
          </w:p>
        </w:tc>
      </w:tr>
    </w:tbl>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Source: Researcher’s Field survey 2020</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table vi above presented the number of respondent that were responded t the question asked that is true that the performance of most organization depends on the organization structure or not. Forty – eight people opinion were yes, while only two people opinion is No. </w:t>
      </w:r>
    </w:p>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Table VII: Asked question that on which of the following authorities that fit the organization of Kwara state Polytechnic? </w:t>
      </w:r>
    </w:p>
    <w:tbl>
      <w:tblPr>
        <w:tblStyle w:val="TableGrid"/>
        <w:tblW w:w="9640" w:type="dxa"/>
        <w:tblInd w:w="-784" w:type="dxa"/>
        <w:tblLook w:val="04A0"/>
      </w:tblPr>
      <w:tblGrid>
        <w:gridCol w:w="3258"/>
        <w:gridCol w:w="3600"/>
        <w:gridCol w:w="2782"/>
      </w:tblGrid>
      <w:tr>
        <w:trPr>
          <w:trHeight w:val="528"/>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KINDS OF AUTHORITY </w:t>
            </w:r>
          </w:p>
        </w:tc>
        <w:tc>
          <w:tcPr>
            <w:tcW w:w="360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NUMBER OF RESPONDENT </w:t>
            </w:r>
          </w:p>
        </w:tc>
        <w:tc>
          <w:tcPr>
            <w:tcW w:w="27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PERCENTAGES (%) </w:t>
            </w:r>
          </w:p>
        </w:tc>
      </w:tr>
      <w:tr>
        <w:trPr>
          <w:trHeight w:val="528"/>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Traditional Authority </w:t>
            </w:r>
          </w:p>
        </w:tc>
        <w:tc>
          <w:tcPr>
            <w:tcW w:w="360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29</w:t>
            </w:r>
          </w:p>
        </w:tc>
        <w:tc>
          <w:tcPr>
            <w:tcW w:w="27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 </w:t>
            </w:r>
          </w:p>
        </w:tc>
      </w:tr>
      <w:tr>
        <w:trPr>
          <w:trHeight w:val="528"/>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Characteristic Authority </w:t>
            </w:r>
          </w:p>
        </w:tc>
        <w:tc>
          <w:tcPr>
            <w:tcW w:w="360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14</w:t>
            </w:r>
          </w:p>
        </w:tc>
        <w:tc>
          <w:tcPr>
            <w:tcW w:w="27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28% </w:t>
            </w:r>
          </w:p>
        </w:tc>
      </w:tr>
      <w:tr>
        <w:trPr>
          <w:trHeight w:val="564"/>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All of the above </w:t>
            </w:r>
          </w:p>
        </w:tc>
        <w:tc>
          <w:tcPr>
            <w:tcW w:w="360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7 </w:t>
            </w:r>
          </w:p>
        </w:tc>
        <w:tc>
          <w:tcPr>
            <w:tcW w:w="27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14% </w:t>
            </w:r>
          </w:p>
        </w:tc>
      </w:tr>
      <w:tr>
        <w:trPr>
          <w:trHeight w:val="564"/>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Total </w:t>
            </w:r>
          </w:p>
        </w:tc>
        <w:tc>
          <w:tcPr>
            <w:tcW w:w="3600"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 </w:t>
            </w:r>
          </w:p>
        </w:tc>
        <w:tc>
          <w:tcPr>
            <w:tcW w:w="2782"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 </w:t>
            </w:r>
          </w:p>
        </w:tc>
      </w:tr>
    </w:tbl>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Source: Researcher’s Field survey 2020</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 xml:space="preserve">From the table above. Out of fifty people, twenty – nine people were responded to traditional authority, which fourteen people were respondent to Charismatic kind of authority, then seven respondent responds to all of the above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table VIII: Asked the question on which of the following is the common course of student crises in Kwara state polytechnic?</w:t>
      </w:r>
    </w:p>
    <w:tbl>
      <w:tblPr>
        <w:tblStyle w:val="TableGrid"/>
        <w:tblW w:w="9018" w:type="dxa"/>
        <w:tblLook w:val="04A0"/>
      </w:tblPr>
      <w:tblGrid>
        <w:gridCol w:w="3258"/>
        <w:gridCol w:w="3169"/>
        <w:gridCol w:w="2591"/>
      </w:tblGrid>
      <w:tr>
        <w:trPr>
          <w:trHeight w:val="539"/>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CAUSE OF CRISIS </w:t>
            </w:r>
          </w:p>
        </w:tc>
        <w:tc>
          <w:tcPr>
            <w:tcW w:w="3169"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NO OF RESPONDENT </w:t>
            </w:r>
          </w:p>
        </w:tc>
        <w:tc>
          <w:tcPr>
            <w:tcW w:w="259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PERCENTAGES (%) </w:t>
            </w:r>
          </w:p>
        </w:tc>
      </w:tr>
      <w:tr>
        <w:trPr>
          <w:trHeight w:val="528"/>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Lack of basic amenities </w:t>
            </w:r>
          </w:p>
        </w:tc>
        <w:tc>
          <w:tcPr>
            <w:tcW w:w="3169"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c>
          <w:tcPr>
            <w:tcW w:w="259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r>
      <w:tr>
        <w:trPr>
          <w:trHeight w:val="528"/>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High cost of school fees </w:t>
            </w:r>
          </w:p>
        </w:tc>
        <w:tc>
          <w:tcPr>
            <w:tcW w:w="3169"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c>
          <w:tcPr>
            <w:tcW w:w="259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 </w:t>
            </w:r>
          </w:p>
        </w:tc>
      </w:tr>
      <w:tr>
        <w:trPr>
          <w:trHeight w:val="564"/>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Inadequate transport system </w:t>
            </w:r>
          </w:p>
        </w:tc>
        <w:tc>
          <w:tcPr>
            <w:tcW w:w="3169"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c>
          <w:tcPr>
            <w:tcW w:w="259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r>
      <w:tr>
        <w:trPr>
          <w:trHeight w:val="564"/>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All of the above </w:t>
            </w:r>
          </w:p>
        </w:tc>
        <w:tc>
          <w:tcPr>
            <w:tcW w:w="3169"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 </w:t>
            </w:r>
          </w:p>
        </w:tc>
        <w:tc>
          <w:tcPr>
            <w:tcW w:w="259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 </w:t>
            </w:r>
          </w:p>
        </w:tc>
      </w:tr>
      <w:tr>
        <w:trPr>
          <w:trHeight w:val="359"/>
        </w:trPr>
        <w:tc>
          <w:tcPr>
            <w:tcW w:w="3258"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Total </w:t>
            </w:r>
          </w:p>
        </w:tc>
        <w:tc>
          <w:tcPr>
            <w:tcW w:w="3169"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 </w:t>
            </w:r>
          </w:p>
        </w:tc>
        <w:tc>
          <w:tcPr>
            <w:tcW w:w="2591" w:type="dxa"/>
          </w:tcPr>
          <w:p>
            <w:pPr>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 </w:t>
            </w:r>
          </w:p>
        </w:tc>
      </w:tr>
    </w:tbl>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Source: Researcher’s Field survey 2020</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Table viii presented the number of respondent who responded to the question  on the following pint listed above of which al  the fifty respondent were responded to the support of all the above causes of the student crisis in kwara state polytechnic</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Table IX: Asked question on which of the following communication listed below should be adopted in the sector</w:t>
      </w:r>
    </w:p>
    <w:tbl>
      <w:tblPr>
        <w:tblStyle w:val="TableGrid"/>
        <w:tblW w:w="9388" w:type="dxa"/>
        <w:tblLook w:val="04A0"/>
      </w:tblPr>
      <w:tblGrid>
        <w:gridCol w:w="2136"/>
        <w:gridCol w:w="4123"/>
        <w:gridCol w:w="3129"/>
      </w:tblGrid>
      <w:tr>
        <w:trPr>
          <w:trHeight w:val="442"/>
        </w:trPr>
        <w:tc>
          <w:tcPr>
            <w:tcW w:w="2136"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Kinds of communication </w:t>
            </w:r>
          </w:p>
        </w:tc>
        <w:tc>
          <w:tcPr>
            <w:tcW w:w="412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No of respondent</w:t>
            </w:r>
          </w:p>
        </w:tc>
        <w:tc>
          <w:tcPr>
            <w:tcW w:w="3129"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PERCENTAGES (%) </w:t>
            </w:r>
          </w:p>
        </w:tc>
      </w:tr>
      <w:tr>
        <w:trPr>
          <w:trHeight w:val="442"/>
        </w:trPr>
        <w:tc>
          <w:tcPr>
            <w:tcW w:w="2136"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Upward Communication  </w:t>
            </w:r>
          </w:p>
        </w:tc>
        <w:tc>
          <w:tcPr>
            <w:tcW w:w="412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19</w:t>
            </w:r>
          </w:p>
        </w:tc>
        <w:tc>
          <w:tcPr>
            <w:tcW w:w="3129"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38%</w:t>
            </w:r>
          </w:p>
        </w:tc>
      </w:tr>
      <w:tr>
        <w:trPr>
          <w:trHeight w:val="442"/>
        </w:trPr>
        <w:tc>
          <w:tcPr>
            <w:tcW w:w="2136"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Downward communication </w:t>
            </w:r>
          </w:p>
        </w:tc>
        <w:tc>
          <w:tcPr>
            <w:tcW w:w="412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 </w:t>
            </w:r>
          </w:p>
        </w:tc>
        <w:tc>
          <w:tcPr>
            <w:tcW w:w="3129"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20%</w:t>
            </w:r>
          </w:p>
        </w:tc>
      </w:tr>
      <w:tr>
        <w:trPr>
          <w:trHeight w:val="472"/>
        </w:trPr>
        <w:tc>
          <w:tcPr>
            <w:tcW w:w="2136"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 xml:space="preserve">All of the above </w:t>
            </w:r>
          </w:p>
        </w:tc>
        <w:tc>
          <w:tcPr>
            <w:tcW w:w="412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21</w:t>
            </w:r>
          </w:p>
        </w:tc>
        <w:tc>
          <w:tcPr>
            <w:tcW w:w="3129"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42%</w:t>
            </w:r>
          </w:p>
        </w:tc>
      </w:tr>
      <w:tr>
        <w:trPr>
          <w:trHeight w:val="472"/>
        </w:trPr>
        <w:tc>
          <w:tcPr>
            <w:tcW w:w="2136"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Total </w:t>
            </w:r>
          </w:p>
        </w:tc>
        <w:tc>
          <w:tcPr>
            <w:tcW w:w="412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 </w:t>
            </w:r>
          </w:p>
        </w:tc>
        <w:tc>
          <w:tcPr>
            <w:tcW w:w="3129"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 </w:t>
            </w:r>
          </w:p>
        </w:tc>
      </w:tr>
    </w:tbl>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Source: Researcher’s Field survey 2020</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table ix above presented the number of respondent who responded to the question asked on which kind of communication system should be adopted in kwara state polytechnic. Out of fifty respondent nineteen people were responded to upward communication system while ten people responded to downward communication system and twenty one people were responded to all of the above.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table X: Which is the last presented the number of respondent who responded to the question that is the lack of bureaucracy contribute to the under development of an organization. </w:t>
      </w:r>
    </w:p>
    <w:tbl>
      <w:tblPr>
        <w:tblStyle w:val="TableGrid"/>
        <w:tblW w:w="9640" w:type="dxa"/>
        <w:tblLook w:val="04A0"/>
      </w:tblPr>
      <w:tblGrid>
        <w:gridCol w:w="2193"/>
        <w:gridCol w:w="4234"/>
        <w:gridCol w:w="3213"/>
      </w:tblGrid>
      <w:tr>
        <w:trPr>
          <w:trHeight w:val="528"/>
        </w:trPr>
        <w:tc>
          <w:tcPr>
            <w:tcW w:w="219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OPINION </w:t>
            </w:r>
          </w:p>
        </w:tc>
        <w:tc>
          <w:tcPr>
            <w:tcW w:w="4234"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NUMBER OF RESPONDENT </w:t>
            </w:r>
          </w:p>
        </w:tc>
        <w:tc>
          <w:tcPr>
            <w:tcW w:w="321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PERCENTAGES (%) </w:t>
            </w:r>
          </w:p>
        </w:tc>
      </w:tr>
      <w:tr>
        <w:trPr>
          <w:trHeight w:val="528"/>
        </w:trPr>
        <w:tc>
          <w:tcPr>
            <w:tcW w:w="219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Yes </w:t>
            </w:r>
          </w:p>
        </w:tc>
        <w:tc>
          <w:tcPr>
            <w:tcW w:w="4234"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 </w:t>
            </w:r>
          </w:p>
        </w:tc>
        <w:tc>
          <w:tcPr>
            <w:tcW w:w="321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w:t>
            </w:r>
          </w:p>
        </w:tc>
      </w:tr>
      <w:tr>
        <w:trPr>
          <w:trHeight w:val="528"/>
        </w:trPr>
        <w:tc>
          <w:tcPr>
            <w:tcW w:w="219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No </w:t>
            </w:r>
          </w:p>
        </w:tc>
        <w:tc>
          <w:tcPr>
            <w:tcW w:w="4234"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c>
          <w:tcPr>
            <w:tcW w:w="321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w:t>
            </w:r>
          </w:p>
        </w:tc>
      </w:tr>
      <w:tr>
        <w:trPr>
          <w:trHeight w:val="564"/>
        </w:trPr>
        <w:tc>
          <w:tcPr>
            <w:tcW w:w="219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Total </w:t>
            </w:r>
          </w:p>
        </w:tc>
        <w:tc>
          <w:tcPr>
            <w:tcW w:w="4234"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50</w:t>
            </w:r>
          </w:p>
        </w:tc>
        <w:tc>
          <w:tcPr>
            <w:tcW w:w="3213"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100% </w:t>
            </w:r>
          </w:p>
        </w:tc>
      </w:tr>
    </w:tbl>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Source: Researcher’s Field survey 2020</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table x above presented the number of respondents who respondent to the question that is lack of bureaucracy contribute to underdevelopment of an organization. And the while fifty respondent were accepts that Yes and there is No respondent whose opinion is No. </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4.4</w:t>
        <w:tab/>
        <w:t xml:space="preserve">TESTING OF HYPOTHESIS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Ho iii- incorporation of effectiveness and efficiency into an organization theory is not ideal</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 xml:space="preserve">Hi ii- incorporation of effectiveness and efficiency into an organization theory is ideal</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above hypothesis tested using response to OT 6- 10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Table analysis – idealness of incorporation effectiveness and efficiency to an organization </w:t>
      </w:r>
    </w:p>
    <w:tbl>
      <w:tblPr>
        <w:tblStyle w:val="TableGrid"/>
        <w:tblW w:w="9390" w:type="dxa"/>
        <w:tblInd w:w="-653" w:type="dxa"/>
        <w:tblLook w:val="04A0"/>
      </w:tblPr>
      <w:tblGrid>
        <w:gridCol w:w="1620"/>
        <w:gridCol w:w="2430"/>
        <w:gridCol w:w="2430"/>
        <w:gridCol w:w="1260"/>
        <w:gridCol w:w="1650"/>
      </w:tblGrid>
      <w:tr>
        <w:tc>
          <w:tcPr>
            <w:tcW w:w="162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CUSTOM</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OBSERVE RESULT (OR) </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EXPECTED RESULT (ER) </w:t>
            </w:r>
          </w:p>
        </w:tc>
        <w:tc>
          <w:tcPr>
            <w:tcW w:w="126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(03 – ES) 2 </w:t>
            </w:r>
          </w:p>
        </w:tc>
        <w:tc>
          <w:tcPr>
            <w:tcW w:w="165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(O3 – E) 2/ES </w:t>
            </w:r>
          </w:p>
        </w:tc>
      </w:tr>
      <w:tr>
        <w:tc>
          <w:tcPr>
            <w:tcW w:w="162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6 </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20.00</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17.00</w:t>
            </w:r>
          </w:p>
        </w:tc>
        <w:tc>
          <w:tcPr>
            <w:tcW w:w="126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9 </w:t>
            </w:r>
          </w:p>
        </w:tc>
        <w:tc>
          <w:tcPr>
            <w:tcW w:w="165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0.53 </w:t>
            </w:r>
          </w:p>
        </w:tc>
      </w:tr>
      <w:tr>
        <w:tc>
          <w:tcPr>
            <w:tcW w:w="162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7 </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15.00</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17.00</w:t>
            </w:r>
          </w:p>
        </w:tc>
        <w:tc>
          <w:tcPr>
            <w:tcW w:w="126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9 </w:t>
            </w:r>
          </w:p>
        </w:tc>
        <w:tc>
          <w:tcPr>
            <w:tcW w:w="165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0.24 </w:t>
            </w:r>
          </w:p>
        </w:tc>
      </w:tr>
      <w:tr>
        <w:tc>
          <w:tcPr>
            <w:tcW w:w="162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8 </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20.00</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17.00</w:t>
            </w:r>
          </w:p>
        </w:tc>
        <w:tc>
          <w:tcPr>
            <w:tcW w:w="126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9 </w:t>
            </w:r>
          </w:p>
        </w:tc>
        <w:tc>
          <w:tcPr>
            <w:tcW w:w="165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0.53</w:t>
            </w:r>
          </w:p>
        </w:tc>
      </w:tr>
      <w:tr>
        <w:tc>
          <w:tcPr>
            <w:tcW w:w="162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9 </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15.00</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17.00</w:t>
            </w:r>
          </w:p>
        </w:tc>
        <w:tc>
          <w:tcPr>
            <w:tcW w:w="126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4 </w:t>
            </w:r>
          </w:p>
        </w:tc>
        <w:tc>
          <w:tcPr>
            <w:tcW w:w="165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0.24 </w:t>
            </w:r>
          </w:p>
        </w:tc>
      </w:tr>
      <w:tr>
        <w:tc>
          <w:tcPr>
            <w:tcW w:w="162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10 </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15.00</w:t>
            </w:r>
          </w:p>
        </w:tc>
        <w:tc>
          <w:tcPr>
            <w:tcW w:w="243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17.00</w:t>
            </w:r>
          </w:p>
        </w:tc>
        <w:tc>
          <w:tcPr>
            <w:tcW w:w="126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4 </w:t>
            </w:r>
          </w:p>
        </w:tc>
        <w:tc>
          <w:tcPr>
            <w:tcW w:w="165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0.24 </w:t>
            </w:r>
          </w:p>
        </w:tc>
      </w:tr>
      <w:tr>
        <w:trPr>
          <w:trHeight w:val="260"/>
        </w:trPr>
        <w:tc>
          <w:tcPr>
            <w:tcW w:w="1620" w:type="dxa"/>
          </w:tcPr>
          <w:p>
            <w:pPr>
              <w:spacing w:line="360" w:lineRule="auto"/>
              <w:jc w:val="both"/>
              <w:rPr>
                <w:rFonts w:hAnsi="Times New Roman" w:ascii="Times New Roman" w:cs="Times New Roman"/>
                <w:sz w:val="26"/>
                <w:szCs w:val="26"/>
              </w:rPr>
            </w:pPr>
          </w:p>
        </w:tc>
        <w:tc>
          <w:tcPr>
            <w:tcW w:w="2430" w:type="dxa"/>
          </w:tcPr>
          <w:p>
            <w:pPr>
              <w:spacing w:line="360" w:lineRule="auto"/>
              <w:jc w:val="both"/>
              <w:rPr>
                <w:rFonts w:hAnsi="Times New Roman" w:ascii="Times New Roman" w:cs="Times New Roman"/>
                <w:sz w:val="26"/>
                <w:szCs w:val="26"/>
              </w:rPr>
            </w:pPr>
          </w:p>
        </w:tc>
        <w:tc>
          <w:tcPr>
            <w:tcW w:w="2430" w:type="dxa"/>
          </w:tcPr>
          <w:p>
            <w:pPr>
              <w:spacing w:line="360" w:lineRule="auto"/>
              <w:jc w:val="both"/>
              <w:rPr>
                <w:rFonts w:hAnsi="Times New Roman" w:ascii="Times New Roman" w:cs="Times New Roman"/>
                <w:sz w:val="26"/>
                <w:szCs w:val="26"/>
              </w:rPr>
            </w:pPr>
          </w:p>
        </w:tc>
        <w:tc>
          <w:tcPr>
            <w:tcW w:w="126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X2</w:t>
            </w:r>
          </w:p>
        </w:tc>
        <w:tc>
          <w:tcPr>
            <w:tcW w:w="1650" w:type="dxa"/>
          </w:tcPr>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1.78 </w:t>
            </w:r>
          </w:p>
        </w:tc>
      </w:tr>
    </w:tbl>
    <w:p>
      <w:pPr>
        <w:spacing w:line="360" w:lineRule="auto"/>
        <w:ind w:left="720"/>
        <w:jc w:val="both"/>
        <w:rPr>
          <w:rFonts w:hAnsi="Times New Roman" w:ascii="Times New Roman" w:cs="Times New Roman"/>
          <w:sz w:val="26"/>
          <w:szCs w:val="26"/>
        </w:rPr>
      </w:pP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Setting the confidence level of 95% degree. The degree of freedom is v = k – 1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Where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V degree of freedom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K = the class observation</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Hence;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V5 – 1 = 4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 0.5 since confidence level is 95%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X2 -.05 = 9.488 </w:t>
      </w:r>
    </w:p>
    <w:p>
      <w:pPr>
        <w:spacing w:line="360" w:lineRule="auto"/>
        <w:ind w:left="90" w:firstLine="63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critical value is 9.488 since chi – square value is lower than the critical value, the null hypothesis cannot be safely reflected. </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lastRenderedPageBreak/>
        <w:t xml:space="preserve">4.5</w:t>
        <w:tab/>
        <w:t xml:space="preserve">SUMMARY OF THE CHAPTER</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This chapter concern itself with presentation of analysis and interpretation of findings, introduction, testing of hypothesis and as well as summary of the chapter. </w:t>
      </w:r>
    </w:p>
    <w:p>
      <w:pPr>
        <w:pStyle w:val="NoSpacing"/>
        <w:spacing w:before="160" w:line="360" w:lineRule="auto"/>
        <w:jc w:val="center"/>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br w:type="page"/>
      </w:r>
    </w:p>
    <w:p>
      <w:pPr>
        <w:pStyle w:val="NoSpacing"/>
        <w:spacing w:before="160"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lastRenderedPageBreak/>
        <w:t xml:space="preserve">REFERENCES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Adeyemo, R (1984):</w:t>
        <w:tab/>
        <w:t xml:space="preserve">Community Development Instrument for improving Rural Quality and Rural Transformation in Nigeria Vol.1, No.1, Face Ibadan.</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Bamidele J.A &amp; Simon J.N (2011):</w:t>
        <w:tab/>
        <w:t xml:space="preserve">Conceptual approach to the study of Local Government Administration. Ilorin Olad Publishers.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Bello Imam (1990):</w:t>
        <w:tab/>
        <w:t xml:space="preserve">Local Government Finance in Nigeria. Ibadan, Vintage Publisher.</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Fayemi, O.A (1991):</w:t>
        <w:tab/>
        <w:t xml:space="preserve">Political valves and Local Government in Nigeria Lagos Mail House Press.</w:t>
      </w: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rPr>
          <w:rFonts w:hAnsi="Times New Roman" w:ascii="Times New Roman" w:cs="Times New Roman"/>
          <w:sz w:val="26"/>
          <w:szCs w:val="26"/>
        </w:rPr>
      </w:pPr>
    </w:p>
    <w:p>
      <w:pPr>
        <w:spacing w:line="360" w:lineRule="auto"/>
        <w:rPr>
          <w:rFonts w:hAnsi="Times New Roman" w:ascii="Times New Roman" w:cs="Times New Roman"/>
          <w:sz w:val="26"/>
          <w:szCs w:val="26"/>
        </w:rPr>
      </w:pPr>
    </w:p>
    <w:p>
      <w:pPr>
        <w:spacing w:line="360" w:lineRule="auto"/>
        <w:rPr>
          <w:rFonts w:hAnsi="Times New Roman" w:ascii="Times New Roman" w:cs="Times New Roman"/>
          <w:sz w:val="26"/>
          <w:szCs w:val="26"/>
        </w:rPr>
      </w:pPr>
    </w:p>
    <w:p>
      <w:pPr>
        <w:spacing w:line="360" w:lineRule="auto"/>
        <w:rPr>
          <w:rFonts w:hAnsi="Times New Roman" w:ascii="Times New Roman" w:cs="Times New Roman"/>
          <w:sz w:val="26"/>
          <w:szCs w:val="26"/>
        </w:rPr>
      </w:pPr>
    </w:p>
    <w:p>
      <w:pPr>
        <w:spacing w:line="360" w:lineRule="auto"/>
        <w:rPr>
          <w:rFonts w:hAnsi="Times New Roman" w:ascii="Times New Roman" w:cs="Times New Roman"/>
          <w:sz w:val="26"/>
          <w:szCs w:val="26"/>
        </w:rPr>
      </w:pPr>
    </w:p>
    <w:p>
      <w:pPr>
        <w:spacing w:line="360" w:lineRule="auto"/>
        <w:rPr>
          <w:rFonts w:hAnsi="Times New Roman" w:ascii="Times New Roman" w:cs="Times New Roman"/>
          <w:sz w:val="26"/>
          <w:szCs w:val="26"/>
        </w:rPr>
      </w:pPr>
    </w:p>
    <w:p>
      <w:pPr>
        <w:spacing w:line="360" w:lineRule="auto"/>
        <w:rPr>
          <w:rFonts w:hAnsi="Times New Roman" w:ascii="Times New Roman" w:cs="Times New Roman"/>
          <w:sz w:val="26"/>
          <w:szCs w:val="26"/>
        </w:rPr>
      </w:pPr>
    </w:p>
    <w:p>
      <w:pPr>
        <w:spacing w:line="360" w:lineRule="auto"/>
        <w:rPr>
          <w:rFonts w:hAnsi="Times New Roman" w:ascii="Times New Roman" w:cs="Times New Roman"/>
          <w:sz w:val="26"/>
          <w:szCs w:val="26"/>
        </w:rPr>
      </w:pPr>
    </w:p>
    <w:p>
      <w:pPr>
        <w:spacing w:line="360" w:lineRule="auto"/>
        <w:rPr>
          <w:rFonts w:hAnsi="Times New Roman" w:ascii="Times New Roman" w:cs="Times New Roman"/>
          <w:sz w:val="26"/>
          <w:szCs w:val="26"/>
        </w:rPr>
      </w:pPr>
    </w:p>
    <w:p>
      <w:pPr>
        <w:spacing w:line="360" w:lineRule="auto"/>
        <w:rPr>
          <w:rFonts w:hAnsi="Times New Roman" w:ascii="Times New Roman" w:cs="Times New Roman"/>
          <w:sz w:val="26"/>
          <w:szCs w:val="26"/>
        </w:rPr>
      </w:pPr>
    </w:p>
    <w:p>
      <w:pPr>
        <w:spacing w:line="360" w:lineRule="auto"/>
        <w:rPr>
          <w:rFonts w:hAnsi="Times New Roman" w:ascii="Times New Roman" w:cs="Times New Roman"/>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lastRenderedPageBreak/>
        <w:t xml:space="preserve">CHAPTER FIVE</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SUMMARY, CONCLUSION AND RECOMMENDATIONS </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5.1.</w:t>
        <w:tab/>
        <w:t xml:space="preserve">SUMMARY OF FINDINGS </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ab/>
        <w:t xml:space="preserve">This study had enable appraisal existing problems as associated with traditional approach to organization performance of kwara state polytechnic. It also take a look at some hypothesis to provide basis for scientific conclusion thus this study had provided a sound research methodology which examine bureaucratic a tool for effective performance in kwara state polytechnic in its literature review. The hypothesis testing and result findings were so merged in empirical investigation that the study is watershed on its own. </w:t>
      </w:r>
    </w:p>
    <w:p>
      <w:pPr>
        <w:spacing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t xml:space="preserve">5.2</w:t>
        <w:tab/>
        <w:t xml:space="preserve">CONCLUSION</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Bureaucracy is undoubtedly and immensely important as a toll for effective performance in the public sector due to its form and nature. These therefore make it necessary for public sector to operate bureaucratic system as indubitable measure to attain efficiency and effectiveness in the sector.</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These have necessitated the intensification of the public sections procedures to enable and ensure that the system permits or reduces all these form of lapses to their minimum level. These types of malpractice include falsification in account, defrauding of government of contact award, negligence of duties, truancy, embezzlement and corruption, etc.</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establishment of may form of pietism of organization to many officers, thereby giving room for satisfaction of work from the staff, and all in line with effective performance which are actually in operation in the public section; however, all these misconducts and malpractices are yet to be wiped-out.</w:t>
      </w:r>
    </w:p>
    <w:p>
      <w:pPr>
        <w:spacing w:after="200" w:line="360" w:lineRule="auto"/>
        <w:jc w:val="both"/>
        <w:rPr>
          <w:rFonts w:hAnsi="Times New Roman" w:ascii="Times New Roman" w:cs="Times New Roman"/>
          <w:b/>
          <w:sz w:val="26"/>
          <w:szCs w:val="26"/>
        </w:rPr>
      </w:pPr>
    </w:p>
    <w:p>
      <w:pPr>
        <w:spacing w:after="200" w:line="360" w:lineRule="auto"/>
        <w:jc w:val="both"/>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lastRenderedPageBreak/>
        <w:t xml:space="preserve">5.3</w:t>
        <w:tab/>
        <w:t xml:space="preserve">RECOMMENDATIONS </w:t>
      </w:r>
    </w:p>
    <w:p>
      <w:pPr>
        <w:pStyle w:val="ListParagraph"/>
        <w:spacing w:line="360" w:lineRule="auto"/>
        <w:ind w:left="0" w:firstLine="63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From the foregoing research work, it reveals that where more attention is needed to given. </w:t>
      </w:r>
    </w:p>
    <w:p>
      <w:pPr>
        <w:pStyle w:val="ListParagraph"/>
        <w:spacing w:line="360" w:lineRule="auto"/>
        <w:ind w:left="0"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It is evidence that various type of malpractice do occurred in the public sector and a lot of them have been going on undetected and where some are detected, there have been little or no response to its rectification on the part of authority concern. This has necessitated the intensification of the public sector procedure to enable it permit or reduce it to its minimum level. This type of malpractice such falsification of account, defrauding of government pursue by workers, inflation of contract award etc. </w:t>
      </w:r>
    </w:p>
    <w:p>
      <w:pPr>
        <w:spacing w:line="360" w:lineRule="auto"/>
        <w:ind w:firstLine="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The establishment of many firm of pietism of organization to many officer thereby given no room for satisfaction of work from the staff and all in line with effective performance where are actually in operation in the public sector, however all the these are yet to minimize.</w:t>
      </w: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p>
    <w:p>
      <w:pPr>
        <w:pStyle w:val="NoSpacing"/>
        <w:spacing w:before="160"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lastRenderedPageBreak/>
        <w:t xml:space="preserve">REFERENCES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Adeyemo, R (1984):</w:t>
        <w:tab/>
        <w:t xml:space="preserve">Community Development Instrument for improving Rural Quality and Rural Transformation in Nigeria Vol.1, No.1, Face Ibadan.</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Bamidele J.A &amp; Simon J.N (2011):</w:t>
        <w:tab/>
        <w:t xml:space="preserve">Conceptual approach to the study of Local Government Administration. Ilorin Olad Publishers.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Bello Imam (1990):</w:t>
        <w:tab/>
        <w:t xml:space="preserve">Local Government Finance in Nigeria. Ibadan, Vintage Publisher.</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Fayemi, O.A (1991):</w:t>
        <w:tab/>
        <w:t xml:space="preserve">Political valves and Local Government in Nigeria Lagos Mail House Press.</w:t>
      </w: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p>
    <w:p>
      <w:pPr>
        <w:spacing w:line="360" w:lineRule="auto"/>
        <w:jc w:val="center"/>
        <w:rPr>
          <w:rFonts w:hAnsi="Times New Roman" w:ascii="Times New Roman" w:cs="Times New Roman"/>
          <w:b/>
          <w:sz w:val="26"/>
          <w:szCs w:val="26"/>
        </w:rPr>
      </w:pPr>
      <w:r>
        <w:rPr>
          <w:rFonts w:hAnsi="Times New Roman" w:ascii="Times New Roman" w:cs="Times New Roman"/>
          <w:b/>
          <w:i w:val="0"/>
          <w:strike w:val="0"/>
          <w:dstrike w:val="0"/>
          <w:emboss w:val="0"/>
          <w:imprint w:val="0"/>
          <w:outline w:val="0"/>
          <w:shadow w:val="0"/>
          <w:sz w:val="26"/>
          <w:szCs w:val="26"/>
          <w:u w:val="none"/>
        </w:rPr>
        <w:lastRenderedPageBreak/>
        <w:t xml:space="preserve">BIBLOGRAPHY</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Ayodele, S. (2009):</w:t>
        <w:tab/>
        <w:t xml:space="preserve">The Need of public administration. Gebpo press, Ilorin.</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Adeyemo, R (1984):</w:t>
        <w:tab/>
        <w:t xml:space="preserve">Community Development Instrument for improving Rural Quality and Rural Transformation in Nigeria Vol.1, No.1, Face Ibadan.</w:t>
      </w:r>
    </w:p>
    <w:p>
      <w:pPr>
        <w:spacing w:line="360" w:lineRule="auto"/>
        <w:ind w:left="720" w:hanging="720"/>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Achan, N  (1985):</w:t>
        <w:tab/>
        <w:t xml:space="preserve">Principle of Public Finance in West Africa. Published in Ilorin </w:t>
      </w:r>
    </w:p>
    <w:p>
      <w:pPr>
        <w:spacing w:line="360" w:lineRule="auto"/>
        <w:ind w:left="720" w:hanging="720"/>
        <w:jc w:val="both"/>
        <w:rPr>
          <w:color w:val="000000" w:themeColor="text1"/>
          <w:rFonts w:hAnsi="Times New Roman" w:ascii="Times New Roman" w:cs="Times New Roman"/>
          <w:sz w:val="26"/>
          <w:szCs w:val="26"/>
        </w:rPr>
      </w:pPr>
      <w:r>
        <w:rPr>
          <w:color w:val="000000"/>
          <w:rFonts w:hAnsi="Times New Roman" w:ascii="Times New Roman" w:cs="Times New Roman"/>
          <w:b w:val="0"/>
          <w:i w:val="0"/>
          <w:strike w:val="0"/>
          <w:dstrike w:val="0"/>
          <w:emboss w:val="0"/>
          <w:imprint w:val="0"/>
          <w:outline w:val="0"/>
          <w:shadow w:val="0"/>
          <w:sz w:val="26"/>
          <w:szCs w:val="26"/>
          <w:u w:val="none"/>
        </w:rPr>
        <w:t xml:space="preserve">Atanda, S.S (2005):</w:t>
        <w:tab/>
        <w:t xml:space="preserve">Communication by Writing Ilorin; Kola Success Printer.</w:t>
      </w:r>
    </w:p>
    <w:p>
      <w:pPr>
        <w:spacing w:line="360" w:lineRule="auto"/>
        <w:ind w:left="720" w:hanging="720"/>
        <w:jc w:val="both"/>
        <w:rPr>
          <w:color w:val="000000" w:themeColor="text1"/>
          <w:rFonts w:hAnsi="Times New Roman" w:ascii="Times New Roman" w:cs="Times New Roman"/>
          <w:sz w:val="26"/>
          <w:szCs w:val="26"/>
        </w:rPr>
      </w:pPr>
      <w:r>
        <w:rPr>
          <w:color w:val="000000"/>
          <w:rFonts w:hAnsi="Times New Roman" w:ascii="Times New Roman" w:cs="Times New Roman"/>
          <w:b w:val="0"/>
          <w:i w:val="0"/>
          <w:strike w:val="0"/>
          <w:dstrike w:val="0"/>
          <w:emboss w:val="0"/>
          <w:imprint w:val="0"/>
          <w:outline w:val="0"/>
          <w:shadow w:val="0"/>
          <w:sz w:val="26"/>
          <w:szCs w:val="26"/>
          <w:u w:val="none"/>
        </w:rPr>
        <w:t xml:space="preserve">Afolayan, H.E (1983):</w:t>
        <w:tab/>
        <w:t xml:space="preserve">The use of Communication Skills for University Students London Longman.</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Amad, A.I (2001):</w:t>
        <w:tab/>
        <w:t xml:space="preserve">Element of Public Administration, Ilorin, Universal Published.   </w:t>
      </w:r>
    </w:p>
    <w:p>
      <w:pPr>
        <w:spacing w:line="360" w:lineRule="auto"/>
        <w:ind w:left="720" w:hanging="720"/>
        <w:jc w:val="both"/>
        <w:rPr>
          <w:color w:val="000000" w:themeColor="text1"/>
          <w:rFonts w:hAnsi="Times New Roman" w:ascii="Times New Roman" w:cs="Times New Roman"/>
          <w:sz w:val="26"/>
          <w:szCs w:val="26"/>
        </w:rPr>
      </w:pPr>
      <w:r>
        <w:rPr>
          <w:color w:val="000000"/>
          <w:rFonts w:hAnsi="Times New Roman" w:ascii="Times New Roman" w:cs="Times New Roman"/>
          <w:b w:val="0"/>
          <w:i w:val="0"/>
          <w:strike w:val="0"/>
          <w:dstrike w:val="0"/>
          <w:emboss w:val="0"/>
          <w:imprint w:val="0"/>
          <w:outline w:val="0"/>
          <w:shadow w:val="0"/>
          <w:sz w:val="26"/>
          <w:szCs w:val="26"/>
          <w:u w:val="none"/>
        </w:rPr>
        <w:t xml:space="preserve">Adegbija, E and Ofuja, A (1996):</w:t>
        <w:tab/>
        <w:t xml:space="preserve">Communication Skills, Ilorin Unilorin press.</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Balogun, M.J. (1983):</w:t>
        <w:tab/>
        <w:t xml:space="preserve">Public administration in nigeria development approach.</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Bamidele, J.A &amp; Simon J.N (2011):</w:t>
        <w:tab/>
        <w:t xml:space="preserve">Conceptual approach to the study of Local Government Administration. Ilorin Olad Publishers.</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Bello, I (1990):</w:t>
        <w:tab/>
        <w:t xml:space="preserve">Local Government Finance in Nigeria. Ibadan, Vintage Publisher.</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Ernest, M. (1992):</w:t>
        <w:tab/>
        <w:t xml:space="preserve">Power and money. A Marxist theory of bureaucracy. London.</w:t>
      </w:r>
    </w:p>
    <w:p>
      <w:pPr>
        <w:pStyle w:val="NoSpacing"/>
        <w:spacing w:before="160"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Fayemi, O.A (1991):</w:t>
        <w:tab/>
        <w:t xml:space="preserve">Political valves and Local Government in Nigeria Lagos Mail House Press.</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Gbomija, V.K (1986):</w:t>
        <w:tab/>
        <w:t xml:space="preserve">The Essential of Management Accra Ghana, Kwabote till Publisher </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lastRenderedPageBreak/>
        <w:t xml:space="preserve">Gladden, E.N (1953):</w:t>
        <w:tab/>
        <w:t xml:space="preserve">The Essential of Public Administration, London, Publisher by staples press. </w:t>
      </w:r>
    </w:p>
    <w:p>
      <w:pPr>
        <w:spacing w:line="360" w:lineRule="auto"/>
        <w:ind w:left="720" w:hanging="720"/>
        <w:jc w:val="both"/>
        <w:rPr>
          <w:color w:val="000000" w:themeColor="text1"/>
          <w:rFonts w:hAnsi="Times New Roman" w:ascii="Times New Roman" w:cs="Times New Roman"/>
          <w:sz w:val="26"/>
          <w:szCs w:val="26"/>
        </w:rPr>
      </w:pPr>
      <w:r>
        <w:rPr>
          <w:color w:val="000000"/>
          <w:rFonts w:hAnsi="Times New Roman" w:ascii="Times New Roman" w:cs="Times New Roman"/>
          <w:b w:val="0"/>
          <w:i w:val="0"/>
          <w:strike w:val="0"/>
          <w:dstrike w:val="0"/>
          <w:emboss w:val="0"/>
          <w:imprint w:val="0"/>
          <w:outline w:val="0"/>
          <w:shadow w:val="0"/>
          <w:sz w:val="26"/>
          <w:szCs w:val="26"/>
          <w:u w:val="none"/>
        </w:rPr>
        <w:t xml:space="preserve">Ishola, J. A (2005):</w:t>
        <w:tab/>
        <w:t xml:space="preserve">Introduction to public relations Practice, Ilorin, Olad Publisher </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Obafemi, J.O. (1996):</w:t>
        <w:tab/>
        <w:t xml:space="preserve">Essential terms in public administration. Brined, Ilorin.</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Olanrewaju, A.K. (2000):</w:t>
        <w:tab/>
        <w:t xml:space="preserve">Critic issue in the management of public enterprises. Olad publisher Ilorin.</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Oyedele, S. (1995):</w:t>
        <w:tab/>
        <w:t xml:space="preserve">The Nerves of public Administration Ilorin, Olad Publishers </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Obafemi, J.O.F. (1996):</w:t>
        <w:tab/>
        <w:t xml:space="preserve">Essential terms in Public Administration. Ilorin, Printed by Berende. And published by Magaji Ars Idi Ape </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Olanrenwaju, A.K (1999):</w:t>
        <w:tab/>
        <w:t xml:space="preserve">Fundamental of Public Administration. Ilorin, Olad Publishers. </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Puch, D.S (1971):</w:t>
        <w:tab/>
        <w:t xml:space="preserve">Organization Theory Selected Readings London, Publisher by Pengums.</w:t>
      </w:r>
      <w:r>
        <w:rPr>
          <w:rFonts w:hAnsi="Times New Roman" w:ascii="Times New Roman" w:cs="Times New Roman"/>
          <w:b/>
          <w:i w:val="0"/>
          <w:strike w:val="0"/>
          <w:dstrike w:val="0"/>
          <w:emboss w:val="0"/>
          <w:imprint w:val="0"/>
          <w:outline w:val="0"/>
          <w:shadow w:val="0"/>
          <w:sz w:val="26"/>
          <w:szCs w:val="26"/>
          <w:u w:val="none"/>
        </w:rPr>
        <w:t xml:space="preserve"> </w:t>
      </w:r>
      <w:r>
        <w:rPr>
          <w:rFonts w:hAnsi="Times New Roman" w:ascii="Times New Roman" w:cs="Times New Roman"/>
          <w:b w:val="0"/>
          <w:i w:val="0"/>
          <w:strike w:val="0"/>
          <w:dstrike w:val="0"/>
          <w:emboss w:val="0"/>
          <w:imprint w:val="0"/>
          <w:outline w:val="0"/>
          <w:shadow w:val="0"/>
          <w:sz w:val="26"/>
          <w:szCs w:val="26"/>
          <w:u w:val="none"/>
        </w:rPr>
        <w:t xml:space="preserve">    </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Sheu, M. (2001):</w:t>
        <w:tab/>
        <w:t xml:space="preserve">Element of public administration and management studies, olad publisher, Ilorin.</w:t>
      </w:r>
    </w:p>
    <w:p>
      <w:pPr>
        <w:spacing w:line="360" w:lineRule="auto"/>
        <w:ind w:left="720" w:hanging="720"/>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Max, W. ( 1922)</w:t>
        <w:tab/>
        <w:tab/>
        <w:t xml:space="preserve">garman political sociologist os bureaucracy germany</w:t>
      </w:r>
    </w:p>
    <w:p>
      <w:pPr>
        <w:spacing w:line="360" w:lineRule="auto"/>
        <w:jc w:val="both"/>
        <w:rPr>
          <w:rFonts w:hAnsi="Times New Roman" w:ascii="Times New Roman" w:cs="Times New Roman"/>
          <w:sz w:val="26"/>
          <w:szCs w:val="26"/>
        </w:rPr>
      </w:pPr>
      <w:r>
        <w:rPr>
          <w:rFonts w:hAnsi="Times New Roman" w:ascii="Times New Roman" w:cs="Times New Roman"/>
          <w:b w:val="0"/>
          <w:i w:val="0"/>
          <w:strike w:val="0"/>
          <w:dstrike w:val="0"/>
          <w:emboss w:val="0"/>
          <w:imprint w:val="0"/>
          <w:outline w:val="0"/>
          <w:shadow w:val="0"/>
          <w:sz w:val="26"/>
          <w:szCs w:val="26"/>
          <w:u w:val="none"/>
        </w:rPr>
        <w:t xml:space="preserve">Wilson, G.Q. (1989):</w:t>
        <w:tab/>
        <w:t xml:space="preserve">Bureaucracy baser book</w:t>
      </w:r>
    </w:p>
    <w:p>
      <w:pPr>
        <w:spacing w:line="360" w:lineRule="auto"/>
        <w:jc w:val="both"/>
        <w:rPr>
          <w:rFonts w:hAnsi="Times New Roman" w:ascii="Times New Roman" w:cs="Times New Roman"/>
          <w:b/>
          <w:sz w:val="26"/>
          <w:szCs w:val="26"/>
        </w:rPr>
      </w:pPr>
    </w:p>
    <w:sectPr w:rsidR="0053688E" w:rsidRPr="00DE4D63" w:rsidSect="00F413A0">
      <w:footerReference w:type="default" r:id="rId7"/>
      <w:pgSz w:w="11520" w:h="14400"/>
      <w:pgMar w:top="1440" w:right="1440" w:bottom="1440" w:left="1440" w:header="720" w:footer="720"/>
      <w:cols w:space="720"/>
    </w:sectPr>
  </w:body>
</w:document>
</file>

<file path=word/endnotes.xml><?xml version="1.0" encoding="utf-8"?>
<w:end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endnote w:type="separator" w:id="0">
    <w:p>
      <w:r>
        <w:rPr>
          <w:rFonts w:ascii="Calibri"/>
          <w:b w:val="0"/>
          <w:i w:val="0"/>
          <w:strike w:val="0"/>
          <w:dstrike w:val="0"/>
          <w:emboss w:val="0"/>
          <w:imprint w:val="0"/>
          <w:outline w:val="0"/>
          <w:shadow w:val="0"/>
          <w:sz w:val="22"/>
          <w:szCs w:val="22"/>
          <w:u w:val="none"/>
        </w:rPr>
        <w:separator/>
      </w:r>
    </w:p>
  </w:endnote>
  <w:endnote w:type="continuationSeparator" w:id="1">
    <w:p>
      <w:r>
        <w:rPr>
          <w:rFonts w:ascii="Calibri"/>
          <w:b w:val="0"/>
          <w:i w:val="0"/>
          <w:strike w:val="0"/>
          <w:dstrike w:val="0"/>
          <w:emboss w:val="0"/>
          <w:imprint w:val="0"/>
          <w:outline w:val="0"/>
          <w:shadow w:val="0"/>
          <w:sz w:val="22"/>
          <w:szCs w:val="22"/>
          <w:u w:val="none"/>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nformal Roman">
    <w:panose1 w:val="030604020304060B0204"/>
    <w:charset w:val="00"/>
    <w:family w:val="script"/>
    <w:pitch w:val="variable"/>
    <w:sig w:usb0="00000003" w:usb1="00000000" w:usb2="00000000" w:usb3="00000000" w:csb0="00000001"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w14 w15 w16se w16cid wp14">
  <w:sdt>
    <w:sdtPr>
      <w:id w:val="331984786"/>
      <w:docPartObj>
        <w:docPartGallery w:val="Page Numbers (Bottom of Page)"/>
        <w:docPartUnique/>
      </w:docPartObj>
    </w:sdtPr>
    <w:sdtContent>
      <w:p>
        <w:pPr>
          <w:pStyle w:val="Footer"/>
          <w:jc w:val="center"/>
        </w:pPr>
        <w:fldSimple w:instr=" PAGE   \* MERGEFORMAT ">
          <w:r>
            <w:rPr>
              <w:rFonts w:ascii="Calibri"/>
              <w:b w:val="0"/>
              <w:i w:val="0"/>
              <w:strike w:val="0"/>
              <w:dstrike w:val="0"/>
              <w:emboss w:val="0"/>
              <w:imprint w:val="0"/>
              <w:outline w:val="0"/>
              <w:shadow w:val="0"/>
              <w:sz w:val="22"/>
              <w:szCs w:val="22"/>
              <w:u w:val="none"/>
            </w:rPr>
            <w:t xml:space="preserve">1</w:t>
          </w:r>
        </w:fldSimple>
      </w:p>
    </w:sdtContent>
  </w:sdt>
  <w:p>
    <w:pPr>
      <w:pStyle w:val="Footer"/>
    </w:pPr>
  </w:p>
</w:ftr>
</file>

<file path=word/footnotes.xml><?xml version="1.0" encoding="utf-8"?>
<w:footnotes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ve:Ignorable="mv w14 w15 w16se wp14">
  <w:footnote w:type="separator" w:id="0">
    <w:p>
      <w:r>
        <w:rPr>
          <w:rFonts w:ascii="Calibri"/>
          <w:b w:val="0"/>
          <w:i w:val="0"/>
          <w:strike w:val="0"/>
          <w:dstrike w:val="0"/>
          <w:emboss w:val="0"/>
          <w:imprint w:val="0"/>
          <w:outline w:val="0"/>
          <w:shadow w:val="0"/>
          <w:sz w:val="22"/>
          <w:szCs w:val="22"/>
          <w:u w:val="none"/>
        </w:rPr>
        <w:separator/>
      </w:r>
    </w:p>
  </w:footnote>
  <w:footnote w:type="continuationSeparator" w:id="1">
    <w:p>
      <w:r>
        <w:rPr>
          <w:rFonts w:ascii="Calibri"/>
          <w:b w:val="0"/>
          <w:i w:val="0"/>
          <w:strike w:val="0"/>
          <w:dstrike w:val="0"/>
          <w:emboss w:val="0"/>
          <w:imprint w:val="0"/>
          <w:outline w:val="0"/>
          <w:shadow w:val="0"/>
          <w:sz w:val="22"/>
          <w:szCs w:val="22"/>
          <w:u w:val="none"/>
        </w:rPr>
        <w:continuationSeparator/>
      </w:r>
    </w:p>
  </w:footnote>
</w:footnotes>
</file>

<file path=word/numbering.xml><?xml version="1.0" encoding="utf-8"?>
<w:numbering xmlns:mo="http://schemas.microsoft.com/office/mac/office/2008/main" xmlns:wpc="http://schemas.microsoft.com/office/word/2010/wordprocessingCanvas" xmlns:cx="http://schemas.microsoft.com/office/drawing/2014/chartex" xmlns:cx1="http://schemas.microsoft.com/office/drawing/2015/9/8/chartex"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w:abstractNum w:abstractNumId="0">
    <w:nsid w:val="08F7291F"/>
    <w:multiLevelType w:val="hybridMultilevel"/>
    <w:tmpl w:val="8C08B1AE"/>
    <w:lvl w:ilvl="0" w:tplc="04090009">
      <w:start w:val="1"/>
      <w:numFmt w:val="bullet"/>
      <w:lvlText w:val=""/>
      <w:lvlJc w:val="left"/>
      <w:pPr>
        <w:ind w:left="720" w:hanging="360"/>
      </w:pPr>
      <w:rPr>
        <w:rFonts w:hAnsi="Wingdings" w:ascii="Wingdings"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1">
    <w:nsid w:val="08FE3133"/>
    <w:multiLevelType w:val="hybridMultilevel"/>
    <w:tmpl w:val="83C48E02"/>
    <w:lvl w:ilvl="0" w:tplc="321A71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183EE4"/>
    <w:multiLevelType w:val="hybridMultilevel"/>
    <w:tmpl w:val="A9A224DC"/>
    <w:lvl w:ilvl="0" w:tplc="6BB2FA0E">
      <w:start w:val="89"/>
      <w:numFmt w:val="bullet"/>
      <w:lvlText w:val="-"/>
      <w:lvlJc w:val="left"/>
      <w:pPr>
        <w:ind w:left="720" w:hanging="360"/>
      </w:pPr>
      <w:rPr>
        <w:rFonts w:hAnsi="Times New Roman" w:ascii="Times New Roman" w:eastAsiaTheme="minorHAnsi" w:cs="Times New Roman" w:hint="default"/>
      </w:rPr>
    </w:lvl>
    <w:lvl w:ilvl="1" w:tplc="04090003" w:tentative="1">
      <w:start w:val="1"/>
      <w:numFmt w:val="bullet"/>
      <w:lvlText w:val="o"/>
      <w:lvlJc w:val="left"/>
      <w:pPr>
        <w:ind w:left="1440" w:hanging="360"/>
      </w:pPr>
      <w:rPr>
        <w:rFonts w:hAnsi="Courier New" w:ascii="Courier New" w:cs="Courier New" w:hint="default"/>
      </w:rPr>
    </w:lvl>
    <w:lvl w:ilvl="2" w:tplc="04090005" w:tentative="1">
      <w:start w:val="1"/>
      <w:numFmt w:val="bullet"/>
      <w:lvlText w:val=""/>
      <w:lvlJc w:val="left"/>
      <w:pPr>
        <w:ind w:left="2160" w:hanging="360"/>
      </w:pPr>
      <w:rPr>
        <w:rFonts w:hAnsi="Wingdings" w:ascii="Wingdings" w:hint="default"/>
      </w:rPr>
    </w:lvl>
    <w:lvl w:ilvl="3" w:tplc="04090001" w:tentative="1">
      <w:start w:val="1"/>
      <w:numFmt w:val="bullet"/>
      <w:lvlText w:val=""/>
      <w:lvlJc w:val="left"/>
      <w:pPr>
        <w:ind w:left="2880" w:hanging="360"/>
      </w:pPr>
      <w:rPr>
        <w:rFonts w:hAnsi="Symbol" w:ascii="Symbol" w:hint="default"/>
      </w:rPr>
    </w:lvl>
    <w:lvl w:ilvl="4" w:tplc="04090003" w:tentative="1">
      <w:start w:val="1"/>
      <w:numFmt w:val="bullet"/>
      <w:lvlText w:val="o"/>
      <w:lvlJc w:val="left"/>
      <w:pPr>
        <w:ind w:left="3600" w:hanging="360"/>
      </w:pPr>
      <w:rPr>
        <w:rFonts w:hAnsi="Courier New" w:ascii="Courier New" w:cs="Courier New" w:hint="default"/>
      </w:rPr>
    </w:lvl>
    <w:lvl w:ilvl="5" w:tplc="04090005" w:tentative="1">
      <w:start w:val="1"/>
      <w:numFmt w:val="bullet"/>
      <w:lvlText w:val=""/>
      <w:lvlJc w:val="left"/>
      <w:pPr>
        <w:ind w:left="4320" w:hanging="360"/>
      </w:pPr>
      <w:rPr>
        <w:rFonts w:hAnsi="Wingdings" w:ascii="Wingdings" w:hint="default"/>
      </w:rPr>
    </w:lvl>
    <w:lvl w:ilvl="6" w:tplc="04090001" w:tentative="1">
      <w:start w:val="1"/>
      <w:numFmt w:val="bullet"/>
      <w:lvlText w:val=""/>
      <w:lvlJc w:val="left"/>
      <w:pPr>
        <w:ind w:left="5040" w:hanging="360"/>
      </w:pPr>
      <w:rPr>
        <w:rFonts w:hAnsi="Symbol" w:ascii="Symbol" w:hint="default"/>
      </w:rPr>
    </w:lvl>
    <w:lvl w:ilvl="7" w:tplc="04090003" w:tentative="1">
      <w:start w:val="1"/>
      <w:numFmt w:val="bullet"/>
      <w:lvlText w:val="o"/>
      <w:lvlJc w:val="left"/>
      <w:pPr>
        <w:ind w:left="5760" w:hanging="360"/>
      </w:pPr>
      <w:rPr>
        <w:rFonts w:hAnsi="Courier New" w:ascii="Courier New" w:cs="Courier New" w:hint="default"/>
      </w:rPr>
    </w:lvl>
    <w:lvl w:ilvl="8" w:tplc="04090005" w:tentative="1">
      <w:start w:val="1"/>
      <w:numFmt w:val="bullet"/>
      <w:lvlText w:val=""/>
      <w:lvlJc w:val="left"/>
      <w:pPr>
        <w:ind w:left="6480" w:hanging="360"/>
      </w:pPr>
      <w:rPr>
        <w:rFonts w:hAnsi="Wingdings" w:ascii="Wingdings" w:hint="default"/>
      </w:rPr>
    </w:lvl>
  </w:abstractNum>
  <w:abstractNum w:abstractNumId="3">
    <w:nsid w:val="19E17ED1"/>
    <w:multiLevelType w:val="multilevel"/>
    <w:tmpl w:val="CA52241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
    <w:nsid w:val="325B7DCC"/>
    <w:multiLevelType w:val="multilevel"/>
    <w:tmpl w:val="8D28D3E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5">
    <w:nsid w:val="59305617"/>
    <w:multiLevelType w:val="hybridMultilevel"/>
    <w:tmpl w:val="FE98D28E"/>
    <w:lvl w:ilvl="0" w:tplc="CF1E53C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footnotePr>
    <w:footnote w:id="0"/>
    <w:footnote w:id="1"/>
  </w:footnotePr>
  <w:endnotePr>
    <w:endnote w:id="0"/>
    <w:endnote w:id="1"/>
  </w:endnotePr>
  <w:compat/>
  <w:rsids>
    <w:rsidRoot w:val="0053688E"/>
    <w:rsid w:val="00206E21"/>
    <w:rsid w:val="002E6606"/>
    <w:rsid w:val="00310FE9"/>
    <w:rsid w:val="0035706F"/>
    <w:rsid w:val="004001E4"/>
    <w:rsid w:val="004433EF"/>
    <w:rsid w:val="004C1C46"/>
    <w:rsid w:val="0053688E"/>
    <w:rsid w:val="006045F0"/>
    <w:rsid w:val="00682F6B"/>
    <w:rsid w:val="00792B8F"/>
    <w:rsid w:val="00832081"/>
    <w:rsid w:val="00901435"/>
    <w:rsid w:val="00941AD3"/>
    <w:rsid w:val="00B201F5"/>
    <w:rsid w:val="00CE4506"/>
    <w:rsid w:val="00E4236A"/>
    <w:rsid w:val="00EA2403"/>
    <w:rsid w:val="00F413A0"/>
    <w:rsid w:val="00FE5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9"/>
        <o:r id="V:Rule2" type="connector" idref="#_x0000_s1026"/>
        <o:r id="V:Rule3" type="connector" idref="#_x0000_s1030"/>
        <o:r id="V:Rule4" type="connector" idref="#_x0000_s1031"/>
        <o:r id="V:Rule5" type="connector" idref="#_x0000_s1028"/>
        <o:r id="V:Rule6" type="connector" idref="#_x0000_s1027"/>
      </o:rules>
    </o:shapelayout>
  </w:shapeDefaults>
  <w:decimalSymbol w:val="."/>
  <w:listSeparator w:val=","/>
  <w:trackRevisions w:val="false"/>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88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88E"/>
    <w:pPr>
      <w:ind w:left="720"/>
      <w:contextualSpacing/>
    </w:pPr>
  </w:style>
  <w:style w:type="table" w:styleId="TableGrid">
    <w:name w:val="Table Grid"/>
    <w:basedOn w:val="TableNormal"/>
    <w:uiPriority w:val="59"/>
    <w:rsid w:val="005368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3688E"/>
    <w:pPr>
      <w:spacing w:after="0" w:line="240" w:lineRule="auto"/>
    </w:pPr>
  </w:style>
  <w:style w:type="paragraph" w:styleId="Footer">
    <w:name w:val="footer"/>
    <w:basedOn w:val="Normal"/>
    <w:link w:val="FooterChar"/>
    <w:uiPriority w:val="99"/>
    <w:unhideWhenUsed/>
    <w:rsid w:val="0053688E"/>
    <w:pPr>
      <w:tabs>
        <w:tab w:val="center" w:pos="4680"/>
        <w:tab w:val="right" w:pos="9360"/>
      </w:tabs>
    </w:pPr>
  </w:style>
  <w:style w:type="character" w:customStyle="1" w:styleId="FooterChar">
    <w:name w:val="Footer Char"/>
    <w:basedOn w:val="DefaultParagraphFont"/>
    <w:link w:val="Footer"/>
    <w:uiPriority w:val="99"/>
    <w:rsid w:val="0053688E"/>
  </w:style>
  <w:style w:type="paragraph" w:styleId="Header">
    <w:name w:val="header"/>
    <w:basedOn w:val="Normal"/>
    <w:link w:val="HeaderChar"/>
    <w:uiPriority w:val="99"/>
    <w:semiHidden/>
    <w:unhideWhenUsed/>
    <w:rsid w:val="00F413A0"/>
    <w:pPr>
      <w:tabs>
        <w:tab w:val="center" w:pos="4680"/>
        <w:tab w:val="right" w:pos="9360"/>
      </w:tabs>
    </w:pPr>
  </w:style>
  <w:style w:type="character" w:customStyle="1" w:styleId="HeaderChar">
    <w:name w:val="Header Char"/>
    <w:basedOn w:val="DefaultParagraphFont"/>
    <w:link w:val="Header"/>
    <w:uiPriority w:val="99"/>
    <w:semiHidden/>
    <w:rsid w:val="00F413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s>
</file>

<file path=word/_rels/endnotes.xml.rels><?xml version="1.0" encoding="UTF-8" standalone="yes"?>
<Relationships xmlns="http://schemas.openxmlformats.org/package/2006/relationships"/>
</file>

<file path=word/_rels/footnotes.xml.rels><?xml version="1.0" encoding="UTF-8" standalone="yes"?>
<Relationships xmlns="http://schemas.openxmlformats.org/package/2006/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36</Pages>
  <Words>5856</Words>
  <Characters>33380</Characters>
  <Application>Microsoft Office Word</Application>
  <DocSecurity>0</DocSecurity>
  <Lines>278</Lines>
  <Paragraphs>78</Paragraphs>
  <ScaleCrop>false</ScaleCrop>
  <Company/>
  <LinksUpToDate>false</LinksUpToDate>
  <CharactersWithSpaces>39158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2008-09-09T22:23:00Z</dcterms:created>
  <dcterms:modified xsi:type="dcterms:W3CDTF">2008-09-09T22:23:00Z</dcterms:modified>
</cp:coreProperties>
</file>