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B7" w:rsidRPr="003C15A8" w:rsidRDefault="001859B0" w:rsidP="009A6C25">
      <w:pPr>
        <w:spacing w:line="480" w:lineRule="auto"/>
        <w:jc w:val="center"/>
        <w:rPr>
          <w:rFonts w:ascii="Bookman Old Style" w:hAnsi="Bookman Old Style"/>
          <w:b/>
          <w:sz w:val="28"/>
          <w:szCs w:val="28"/>
        </w:rPr>
      </w:pPr>
      <w:r>
        <w:rPr>
          <w:rFonts w:ascii="Bookman Old Style" w:hAnsi="Bookman Old Style"/>
          <w:b/>
          <w:sz w:val="28"/>
          <w:szCs w:val="28"/>
        </w:rPr>
        <w:t>IMPACT OF EMPLOYEE RELATIONS ON ORGANIZATION PERFORMANCE EMPIRICAL INSIGHT FROM GUARANTY TRUST BANK ILORIN</w:t>
      </w:r>
    </w:p>
    <w:p w:rsidR="00604FB7" w:rsidRPr="003C15A8" w:rsidRDefault="00604FB7" w:rsidP="00604FB7">
      <w:pPr>
        <w:spacing w:before="240" w:line="480" w:lineRule="auto"/>
        <w:jc w:val="center"/>
        <w:rPr>
          <w:rFonts w:ascii="Bookman Old Style" w:hAnsi="Bookman Old Style"/>
          <w:b/>
          <w:sz w:val="24"/>
          <w:szCs w:val="24"/>
        </w:rPr>
      </w:pPr>
      <w:r w:rsidRPr="003C15A8">
        <w:rPr>
          <w:rFonts w:ascii="Bookman Old Style" w:hAnsi="Bookman Old Style"/>
          <w:b/>
          <w:sz w:val="24"/>
          <w:szCs w:val="24"/>
        </w:rPr>
        <w:t xml:space="preserve">(A CASE STUDY </w:t>
      </w:r>
      <w:r>
        <w:rPr>
          <w:rFonts w:ascii="Bookman Old Style" w:hAnsi="Bookman Old Style"/>
          <w:b/>
          <w:sz w:val="24"/>
          <w:szCs w:val="24"/>
        </w:rPr>
        <w:t>OF GUARANTY TRUST BANK)</w:t>
      </w:r>
    </w:p>
    <w:p w:rsidR="00604FB7" w:rsidRPr="00D43B05" w:rsidRDefault="00604FB7" w:rsidP="00604FB7">
      <w:pPr>
        <w:spacing w:line="480" w:lineRule="auto"/>
        <w:jc w:val="center"/>
        <w:rPr>
          <w:rFonts w:ascii="Bookman Old Style" w:hAnsi="Bookman Old Style"/>
          <w:b/>
          <w:i/>
          <w:sz w:val="52"/>
          <w:szCs w:val="28"/>
        </w:rPr>
      </w:pPr>
      <w:r w:rsidRPr="00D43B05">
        <w:rPr>
          <w:rFonts w:ascii="Bookman Old Style" w:hAnsi="Bookman Old Style"/>
          <w:b/>
          <w:i/>
          <w:sz w:val="52"/>
          <w:szCs w:val="28"/>
        </w:rPr>
        <w:t>BY</w:t>
      </w:r>
    </w:p>
    <w:p w:rsidR="00604FB7" w:rsidRDefault="007054ED" w:rsidP="00604FB7">
      <w:pPr>
        <w:spacing w:line="480" w:lineRule="auto"/>
        <w:jc w:val="center"/>
        <w:rPr>
          <w:rFonts w:ascii="Bookman Old Style" w:hAnsi="Bookman Old Style"/>
          <w:b/>
          <w:sz w:val="28"/>
          <w:szCs w:val="28"/>
        </w:rPr>
      </w:pPr>
      <w:r>
        <w:rPr>
          <w:rFonts w:ascii="Bookman Old Style" w:hAnsi="Bookman Old Style"/>
          <w:b/>
          <w:sz w:val="28"/>
          <w:szCs w:val="28"/>
        </w:rPr>
        <w:t>SULAIMON SODIQ AYODEJI</w:t>
      </w:r>
    </w:p>
    <w:p w:rsidR="00604FB7" w:rsidRDefault="007054ED" w:rsidP="00604FB7">
      <w:pPr>
        <w:spacing w:line="480" w:lineRule="auto"/>
        <w:jc w:val="center"/>
        <w:rPr>
          <w:rFonts w:ascii="Bookman Old Style" w:hAnsi="Bookman Old Style"/>
          <w:b/>
          <w:sz w:val="28"/>
          <w:szCs w:val="28"/>
        </w:rPr>
      </w:pPr>
      <w:r>
        <w:rPr>
          <w:rFonts w:ascii="Bookman Old Style" w:hAnsi="Bookman Old Style"/>
          <w:b/>
          <w:sz w:val="28"/>
          <w:szCs w:val="28"/>
        </w:rPr>
        <w:t>ND/23/BAM/PT/0106</w:t>
      </w:r>
    </w:p>
    <w:p w:rsidR="00604FB7" w:rsidRDefault="00604FB7" w:rsidP="00604FB7">
      <w:pPr>
        <w:spacing w:line="360" w:lineRule="auto"/>
        <w:jc w:val="center"/>
        <w:rPr>
          <w:rFonts w:ascii="Bookman Old Style" w:hAnsi="Bookman Old Style"/>
          <w:b/>
          <w:sz w:val="28"/>
          <w:szCs w:val="28"/>
        </w:rPr>
      </w:pPr>
      <w:r>
        <w:rPr>
          <w:rFonts w:ascii="Bookman Old Style" w:hAnsi="Bookman Old Style"/>
          <w:b/>
          <w:sz w:val="28"/>
          <w:szCs w:val="28"/>
        </w:rPr>
        <w:t xml:space="preserve">BEING A PROJECT WORK SUBMITTED TO THE DEPARTMENT OF </w:t>
      </w:r>
      <w:r w:rsidR="007054ED">
        <w:rPr>
          <w:rFonts w:ascii="Bookman Old Style" w:hAnsi="Bookman Old Style"/>
          <w:b/>
          <w:sz w:val="28"/>
          <w:szCs w:val="28"/>
        </w:rPr>
        <w:t xml:space="preserve">BUSINESS ADMINISTRATION </w:t>
      </w:r>
      <w:proofErr w:type="gramStart"/>
      <w:r w:rsidR="007054ED">
        <w:rPr>
          <w:rFonts w:ascii="Bookman Old Style" w:hAnsi="Bookman Old Style"/>
          <w:b/>
          <w:sz w:val="28"/>
          <w:szCs w:val="28"/>
        </w:rPr>
        <w:t xml:space="preserve">AND  </w:t>
      </w:r>
      <w:r>
        <w:rPr>
          <w:rFonts w:ascii="Bookman Old Style" w:hAnsi="Bookman Old Style"/>
          <w:b/>
          <w:sz w:val="28"/>
          <w:szCs w:val="28"/>
        </w:rPr>
        <w:t>MANAGEMENT</w:t>
      </w:r>
      <w:proofErr w:type="gramEnd"/>
      <w:r>
        <w:rPr>
          <w:rFonts w:ascii="Bookman Old Style" w:hAnsi="Bookman Old Style"/>
          <w:b/>
          <w:sz w:val="28"/>
          <w:szCs w:val="28"/>
        </w:rPr>
        <w:t>, INSTITUTE OF FINANCE AND MANAGEMENT STUDIES, KWARA STATE POLYTECHNIC, ILORIN.</w:t>
      </w:r>
    </w:p>
    <w:p w:rsidR="00604FB7" w:rsidRDefault="00604FB7" w:rsidP="00604FB7">
      <w:pPr>
        <w:spacing w:line="360" w:lineRule="auto"/>
        <w:jc w:val="center"/>
        <w:rPr>
          <w:rFonts w:ascii="Bookman Old Style" w:hAnsi="Bookman Old Style"/>
          <w:b/>
          <w:sz w:val="28"/>
          <w:szCs w:val="28"/>
        </w:rPr>
      </w:pPr>
      <w:r>
        <w:rPr>
          <w:rFonts w:ascii="Bookman Old Style" w:hAnsi="Bookman Old Style"/>
          <w:b/>
          <w:sz w:val="28"/>
          <w:szCs w:val="28"/>
        </w:rPr>
        <w:t xml:space="preserve">IN PARTIAL FULFILLMENT OF THE REQUIREMENT FOR THE AWARD OF NATIONAL DIPLOMA (ND) IN </w:t>
      </w:r>
      <w:r w:rsidR="00481B51">
        <w:rPr>
          <w:rFonts w:ascii="Bookman Old Style" w:hAnsi="Bookman Old Style"/>
          <w:b/>
          <w:sz w:val="28"/>
          <w:szCs w:val="28"/>
        </w:rPr>
        <w:t xml:space="preserve">BUSINESS ADMINISTRATION </w:t>
      </w:r>
      <w:proofErr w:type="gramStart"/>
      <w:r w:rsidR="00481B51">
        <w:rPr>
          <w:rFonts w:ascii="Bookman Old Style" w:hAnsi="Bookman Old Style"/>
          <w:b/>
          <w:sz w:val="28"/>
          <w:szCs w:val="28"/>
        </w:rPr>
        <w:t>AND  MANAGEMENT</w:t>
      </w:r>
      <w:proofErr w:type="gramEnd"/>
    </w:p>
    <w:p w:rsidR="00604FB7" w:rsidRDefault="00604FB7" w:rsidP="00604FB7">
      <w:pPr>
        <w:spacing w:line="480"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MAY 2025</w:t>
      </w:r>
    </w:p>
    <w:p w:rsidR="00604FB7" w:rsidRDefault="00604FB7" w:rsidP="00481B51">
      <w:pPr>
        <w:spacing w:after="0" w:line="360" w:lineRule="auto"/>
        <w:ind w:left="2160" w:firstLine="720"/>
        <w:rPr>
          <w:rFonts w:ascii="Bookman Old Style" w:hAnsi="Bookman Old Style"/>
          <w:b/>
          <w:sz w:val="28"/>
          <w:szCs w:val="28"/>
        </w:rPr>
      </w:pPr>
      <w:r>
        <w:rPr>
          <w:rFonts w:ascii="Bookman Old Style" w:hAnsi="Bookman Old Style"/>
          <w:b/>
          <w:sz w:val="28"/>
          <w:szCs w:val="28"/>
        </w:rPr>
        <w:lastRenderedPageBreak/>
        <w:t>CERTIFICATION</w:t>
      </w:r>
    </w:p>
    <w:p w:rsidR="00481B51" w:rsidRPr="00481B51" w:rsidRDefault="00604FB7" w:rsidP="00481B51">
      <w:pPr>
        <w:spacing w:after="0" w:line="480" w:lineRule="auto"/>
        <w:rPr>
          <w:rFonts w:ascii="Times New Roman" w:hAnsi="Times New Roman" w:cs="Times New Roman"/>
          <w:b/>
          <w:sz w:val="26"/>
          <w:szCs w:val="26"/>
        </w:rPr>
      </w:pPr>
      <w:r>
        <w:rPr>
          <w:rFonts w:ascii="Bookman Old Style" w:hAnsi="Bookman Old Style"/>
          <w:sz w:val="28"/>
          <w:szCs w:val="28"/>
        </w:rPr>
        <w:tab/>
      </w:r>
      <w:r w:rsidRPr="00481B51">
        <w:rPr>
          <w:rFonts w:ascii="Times New Roman" w:hAnsi="Times New Roman" w:cs="Times New Roman"/>
          <w:sz w:val="26"/>
          <w:szCs w:val="26"/>
        </w:rPr>
        <w:t xml:space="preserve">THIS IS TO CERTIFY THAT THIS RESEARCH STUDY WAS CONDUCTED BY </w:t>
      </w:r>
      <w:r w:rsidR="00481B51" w:rsidRPr="00481B51">
        <w:rPr>
          <w:rFonts w:ascii="Times New Roman" w:hAnsi="Times New Roman" w:cs="Times New Roman"/>
          <w:sz w:val="26"/>
          <w:szCs w:val="26"/>
        </w:rPr>
        <w:t>SULAIMON SODIQ AYODEJI</w:t>
      </w:r>
      <w:r w:rsidRPr="00481B51">
        <w:rPr>
          <w:rFonts w:ascii="Times New Roman" w:hAnsi="Times New Roman" w:cs="Times New Roman"/>
          <w:sz w:val="26"/>
          <w:szCs w:val="26"/>
        </w:rPr>
        <w:t xml:space="preserve"> WITH MATRIC NO: </w:t>
      </w:r>
      <w:r w:rsidR="00481B51" w:rsidRPr="00481B51">
        <w:rPr>
          <w:rFonts w:ascii="Times New Roman" w:hAnsi="Times New Roman" w:cs="Times New Roman"/>
          <w:b/>
          <w:sz w:val="26"/>
          <w:szCs w:val="26"/>
        </w:rPr>
        <w:t>ND/23/BAM/PT/0106</w:t>
      </w:r>
    </w:p>
    <w:p w:rsidR="00604FB7" w:rsidRPr="00481B51" w:rsidRDefault="00604FB7" w:rsidP="00481B51">
      <w:pPr>
        <w:spacing w:after="0" w:line="360" w:lineRule="auto"/>
        <w:jc w:val="both"/>
        <w:rPr>
          <w:rFonts w:ascii="Times New Roman" w:hAnsi="Times New Roman" w:cs="Times New Roman"/>
          <w:sz w:val="26"/>
          <w:szCs w:val="26"/>
        </w:rPr>
      </w:pPr>
      <w:r w:rsidRPr="00481B51">
        <w:rPr>
          <w:rFonts w:ascii="Times New Roman" w:hAnsi="Times New Roman" w:cs="Times New Roman"/>
          <w:sz w:val="26"/>
          <w:szCs w:val="26"/>
        </w:rPr>
        <w:t xml:space="preserve">AND HAD BEEN READ AND APPROVED AS MEETING THE REQUIREMENT FOR THE AWARD OF HIGHER NATIONAL DIPLOMA (HND) IN THE DEPARTMENT OF </w:t>
      </w:r>
      <w:r w:rsidR="00481B51" w:rsidRPr="00481B51">
        <w:rPr>
          <w:rFonts w:ascii="Times New Roman" w:hAnsi="Times New Roman" w:cs="Times New Roman"/>
          <w:b/>
          <w:sz w:val="26"/>
          <w:szCs w:val="26"/>
        </w:rPr>
        <w:t>BUSINESS ADMINISTRATION AND MANAGEMENT</w:t>
      </w:r>
      <w:r w:rsidR="00481B51" w:rsidRPr="00481B51">
        <w:rPr>
          <w:rFonts w:ascii="Times New Roman" w:hAnsi="Times New Roman" w:cs="Times New Roman"/>
          <w:sz w:val="26"/>
          <w:szCs w:val="26"/>
        </w:rPr>
        <w:t xml:space="preserve"> </w:t>
      </w:r>
      <w:r w:rsidRPr="00481B51">
        <w:rPr>
          <w:rFonts w:ascii="Times New Roman" w:hAnsi="Times New Roman" w:cs="Times New Roman"/>
          <w:sz w:val="26"/>
          <w:szCs w:val="26"/>
        </w:rPr>
        <w:t>INSTITUTE OF FINANCE AND MANAGEMENT STUDIES, (IFMS) KWARA STATE POLYTECHNIC, ILORIN.</w:t>
      </w:r>
    </w:p>
    <w:p w:rsidR="00604FB7" w:rsidRDefault="00604FB7" w:rsidP="00481B51">
      <w:pPr>
        <w:spacing w:after="0"/>
        <w:jc w:val="both"/>
        <w:rPr>
          <w:rFonts w:ascii="Bookman Old Style" w:hAnsi="Bookman Old Style"/>
          <w:sz w:val="28"/>
          <w:szCs w:val="28"/>
        </w:rPr>
      </w:pPr>
    </w:p>
    <w:p w:rsidR="00604FB7" w:rsidRPr="00750ABF" w:rsidRDefault="00604FB7" w:rsidP="00604FB7">
      <w:pPr>
        <w:spacing w:after="0"/>
        <w:jc w:val="both"/>
        <w:rPr>
          <w:rFonts w:ascii="Times New Roman" w:hAnsi="Times New Roman" w:cs="Times New Roman"/>
          <w:sz w:val="24"/>
          <w:szCs w:val="24"/>
        </w:rPr>
      </w:pPr>
      <w:r>
        <w:rPr>
          <w:rFonts w:ascii="Bookman Old Style" w:hAnsi="Bookman Old Style"/>
          <w:sz w:val="28"/>
          <w:szCs w:val="28"/>
        </w:rPr>
        <w:softHyphen/>
      </w:r>
      <w:r>
        <w:rPr>
          <w:rFonts w:ascii="Bookman Old Style" w:hAnsi="Bookman Old Style"/>
          <w:sz w:val="28"/>
          <w:szCs w:val="28"/>
        </w:rPr>
        <w:softHyphen/>
      </w:r>
      <w:r w:rsidRPr="00750ABF">
        <w:rPr>
          <w:rFonts w:ascii="Times New Roman" w:hAnsi="Times New Roman" w:cs="Times New Roman"/>
          <w:sz w:val="24"/>
          <w:szCs w:val="24"/>
        </w:rPr>
        <w:t>_______________________</w:t>
      </w:r>
      <w:r w:rsidRPr="00750ABF">
        <w:rPr>
          <w:rFonts w:ascii="Times New Roman" w:hAnsi="Times New Roman" w:cs="Times New Roman"/>
          <w:sz w:val="24"/>
          <w:szCs w:val="24"/>
        </w:rPr>
        <w:tab/>
      </w:r>
      <w:r w:rsidRPr="00750ABF">
        <w:rPr>
          <w:rFonts w:ascii="Times New Roman" w:hAnsi="Times New Roman" w:cs="Times New Roman"/>
          <w:sz w:val="24"/>
          <w:szCs w:val="24"/>
        </w:rPr>
        <w:tab/>
      </w:r>
      <w:r>
        <w:rPr>
          <w:rFonts w:ascii="Times New Roman" w:hAnsi="Times New Roman" w:cs="Times New Roman"/>
          <w:sz w:val="24"/>
          <w:szCs w:val="24"/>
        </w:rPr>
        <w:tab/>
      </w:r>
      <w:r w:rsidRPr="00750ABF">
        <w:rPr>
          <w:rFonts w:ascii="Times New Roman" w:hAnsi="Times New Roman" w:cs="Times New Roman"/>
          <w:sz w:val="24"/>
          <w:szCs w:val="24"/>
        </w:rPr>
        <w:tab/>
        <w:t>____________________</w:t>
      </w:r>
    </w:p>
    <w:p w:rsidR="00604FB7" w:rsidRPr="00750ABF" w:rsidRDefault="00604FB7" w:rsidP="00604FB7">
      <w:pPr>
        <w:jc w:val="both"/>
        <w:rPr>
          <w:rFonts w:ascii="Times New Roman" w:hAnsi="Times New Roman" w:cs="Times New Roman"/>
          <w:sz w:val="24"/>
          <w:szCs w:val="24"/>
        </w:rPr>
      </w:pPr>
      <w:r>
        <w:rPr>
          <w:rFonts w:ascii="Times New Roman" w:hAnsi="Times New Roman" w:cs="Times New Roman"/>
          <w:sz w:val="24"/>
          <w:szCs w:val="24"/>
        </w:rPr>
        <w:t xml:space="preserve">DR. </w:t>
      </w:r>
      <w:r w:rsidR="00406ACF">
        <w:rPr>
          <w:rFonts w:ascii="Times New Roman" w:hAnsi="Times New Roman" w:cs="Times New Roman"/>
          <w:sz w:val="24"/>
          <w:szCs w:val="24"/>
        </w:rPr>
        <w:t>POPOOLA TAJUDEEN ABOLAJI</w:t>
      </w:r>
      <w:r>
        <w:rPr>
          <w:rFonts w:ascii="Times New Roman" w:hAnsi="Times New Roman" w:cs="Times New Roman"/>
          <w:sz w:val="24"/>
          <w:szCs w:val="24"/>
        </w:rPr>
        <w:tab/>
      </w:r>
      <w:r>
        <w:rPr>
          <w:rFonts w:ascii="Times New Roman" w:hAnsi="Times New Roman" w:cs="Times New Roman"/>
          <w:sz w:val="24"/>
          <w:szCs w:val="24"/>
        </w:rPr>
        <w:tab/>
      </w:r>
      <w:r w:rsidRPr="00750ABF">
        <w:rPr>
          <w:rFonts w:ascii="Times New Roman" w:hAnsi="Times New Roman" w:cs="Times New Roman"/>
          <w:sz w:val="24"/>
          <w:szCs w:val="24"/>
        </w:rPr>
        <w:t>DATE</w:t>
      </w:r>
    </w:p>
    <w:p w:rsidR="00604FB7" w:rsidRDefault="00604FB7" w:rsidP="00604FB7">
      <w:pPr>
        <w:jc w:val="both"/>
        <w:rPr>
          <w:rFonts w:ascii="Times New Roman" w:hAnsi="Times New Roman" w:cs="Times New Roman"/>
          <w:sz w:val="24"/>
          <w:szCs w:val="24"/>
        </w:rPr>
      </w:pPr>
      <w:r w:rsidRPr="00750ABF">
        <w:rPr>
          <w:rFonts w:ascii="Times New Roman" w:hAnsi="Times New Roman" w:cs="Times New Roman"/>
          <w:sz w:val="24"/>
          <w:szCs w:val="24"/>
        </w:rPr>
        <w:t>PROJECT SUPERVISOR</w:t>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p>
    <w:p w:rsidR="00604FB7" w:rsidRPr="00750ABF" w:rsidRDefault="00604FB7" w:rsidP="00604FB7">
      <w:pPr>
        <w:spacing w:after="0"/>
        <w:jc w:val="both"/>
        <w:rPr>
          <w:rFonts w:ascii="Times New Roman" w:hAnsi="Times New Roman" w:cs="Times New Roman"/>
          <w:sz w:val="24"/>
          <w:szCs w:val="24"/>
        </w:rPr>
      </w:pPr>
      <w:r w:rsidRPr="00750ABF">
        <w:rPr>
          <w:rFonts w:ascii="Times New Roman" w:hAnsi="Times New Roman" w:cs="Times New Roman"/>
          <w:sz w:val="24"/>
          <w:szCs w:val="24"/>
        </w:rPr>
        <w:tab/>
        <w:t xml:space="preserve"> </w:t>
      </w:r>
    </w:p>
    <w:p w:rsidR="00604FB7" w:rsidRPr="00750ABF" w:rsidRDefault="00604FB7" w:rsidP="00604FB7">
      <w:pPr>
        <w:spacing w:after="0"/>
        <w:jc w:val="both"/>
        <w:rPr>
          <w:rFonts w:ascii="Times New Roman" w:hAnsi="Times New Roman" w:cs="Times New Roman"/>
          <w:sz w:val="24"/>
          <w:szCs w:val="24"/>
        </w:rPr>
      </w:pPr>
      <w:r w:rsidRPr="00750ABF">
        <w:rPr>
          <w:rFonts w:ascii="Times New Roman" w:hAnsi="Times New Roman" w:cs="Times New Roman"/>
          <w:sz w:val="24"/>
          <w:szCs w:val="24"/>
        </w:rPr>
        <w:t>_______________________</w:t>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r>
        <w:rPr>
          <w:rFonts w:ascii="Times New Roman" w:hAnsi="Times New Roman" w:cs="Times New Roman"/>
          <w:sz w:val="24"/>
          <w:szCs w:val="24"/>
        </w:rPr>
        <w:tab/>
      </w:r>
      <w:r w:rsidRPr="00750ABF">
        <w:rPr>
          <w:rFonts w:ascii="Times New Roman" w:hAnsi="Times New Roman" w:cs="Times New Roman"/>
          <w:sz w:val="24"/>
          <w:szCs w:val="24"/>
        </w:rPr>
        <w:t>____________________</w:t>
      </w:r>
    </w:p>
    <w:p w:rsidR="00604FB7" w:rsidRPr="00750ABF" w:rsidRDefault="00604FB7" w:rsidP="00604FB7">
      <w:pPr>
        <w:jc w:val="both"/>
        <w:rPr>
          <w:rFonts w:ascii="Times New Roman" w:hAnsi="Times New Roman" w:cs="Times New Roman"/>
          <w:sz w:val="24"/>
          <w:szCs w:val="24"/>
        </w:rPr>
      </w:pPr>
      <w:r w:rsidRPr="00C20193">
        <w:rPr>
          <w:rFonts w:ascii="Times New Roman" w:hAnsi="Times New Roman" w:cs="Times New Roman"/>
          <w:b/>
          <w:sz w:val="24"/>
          <w:szCs w:val="24"/>
        </w:rPr>
        <w:t>MR</w:t>
      </w:r>
      <w:r w:rsidR="00406ACF">
        <w:rPr>
          <w:rFonts w:ascii="Times New Roman" w:hAnsi="Times New Roman" w:cs="Times New Roman"/>
          <w:b/>
          <w:sz w:val="24"/>
          <w:szCs w:val="24"/>
        </w:rPr>
        <w:t xml:space="preserve"> KUDABO MOSES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0ABF">
        <w:rPr>
          <w:rFonts w:ascii="Times New Roman" w:hAnsi="Times New Roman" w:cs="Times New Roman"/>
          <w:sz w:val="24"/>
          <w:szCs w:val="24"/>
        </w:rPr>
        <w:t>DATE</w:t>
      </w:r>
    </w:p>
    <w:p w:rsidR="00604FB7" w:rsidRDefault="00604FB7" w:rsidP="00604FB7">
      <w:pPr>
        <w:jc w:val="both"/>
        <w:rPr>
          <w:rFonts w:ascii="Times New Roman" w:hAnsi="Times New Roman" w:cs="Times New Roman"/>
          <w:sz w:val="24"/>
          <w:szCs w:val="24"/>
        </w:rPr>
      </w:pPr>
      <w:r w:rsidRPr="00750ABF">
        <w:rPr>
          <w:rFonts w:ascii="Times New Roman" w:hAnsi="Times New Roman" w:cs="Times New Roman"/>
          <w:sz w:val="24"/>
          <w:szCs w:val="24"/>
        </w:rPr>
        <w:t>PROJECT COORDINATOR</w:t>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p>
    <w:p w:rsidR="00604FB7" w:rsidRPr="00750ABF" w:rsidRDefault="00604FB7" w:rsidP="00604FB7">
      <w:pPr>
        <w:spacing w:after="0"/>
        <w:jc w:val="both"/>
        <w:rPr>
          <w:rFonts w:ascii="Times New Roman" w:hAnsi="Times New Roman" w:cs="Times New Roman"/>
          <w:sz w:val="24"/>
          <w:szCs w:val="24"/>
        </w:rPr>
      </w:pPr>
      <w:r w:rsidRPr="00750ABF">
        <w:rPr>
          <w:rFonts w:ascii="Times New Roman" w:hAnsi="Times New Roman" w:cs="Times New Roman"/>
          <w:sz w:val="24"/>
          <w:szCs w:val="24"/>
        </w:rPr>
        <w:t xml:space="preserve"> </w:t>
      </w:r>
    </w:p>
    <w:p w:rsidR="00604FB7" w:rsidRPr="00750ABF" w:rsidRDefault="00604FB7" w:rsidP="00604FB7">
      <w:pPr>
        <w:spacing w:after="0"/>
        <w:jc w:val="both"/>
        <w:rPr>
          <w:rFonts w:ascii="Times New Roman" w:hAnsi="Times New Roman" w:cs="Times New Roman"/>
          <w:sz w:val="24"/>
          <w:szCs w:val="24"/>
        </w:rPr>
      </w:pPr>
      <w:r w:rsidRPr="00750ABF">
        <w:rPr>
          <w:rFonts w:ascii="Times New Roman" w:hAnsi="Times New Roman" w:cs="Times New Roman"/>
          <w:sz w:val="24"/>
          <w:szCs w:val="24"/>
        </w:rPr>
        <w:t>_______________________</w:t>
      </w:r>
      <w:r>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t>____________________</w:t>
      </w:r>
    </w:p>
    <w:p w:rsidR="00604FB7" w:rsidRPr="00750ABF" w:rsidRDefault="00604FB7" w:rsidP="00604FB7">
      <w:pPr>
        <w:jc w:val="both"/>
        <w:rPr>
          <w:rFonts w:ascii="Times New Roman" w:hAnsi="Times New Roman" w:cs="Times New Roman"/>
          <w:sz w:val="24"/>
          <w:szCs w:val="24"/>
        </w:rPr>
      </w:pPr>
      <w:r w:rsidRPr="00C20193">
        <w:rPr>
          <w:rFonts w:ascii="Times New Roman" w:hAnsi="Times New Roman" w:cs="Times New Roman"/>
          <w:b/>
          <w:sz w:val="24"/>
          <w:szCs w:val="24"/>
        </w:rPr>
        <w:t xml:space="preserve">MR. </w:t>
      </w:r>
      <w:r w:rsidR="00406ACF">
        <w:rPr>
          <w:rFonts w:ascii="Times New Roman" w:hAnsi="Times New Roman" w:cs="Times New Roman"/>
          <w:b/>
          <w:sz w:val="24"/>
          <w:szCs w:val="24"/>
        </w:rPr>
        <w:t>ALAKOSO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6ACF">
        <w:rPr>
          <w:rFonts w:ascii="Times New Roman" w:hAnsi="Times New Roman" w:cs="Times New Roman"/>
          <w:sz w:val="24"/>
          <w:szCs w:val="24"/>
        </w:rPr>
        <w:tab/>
      </w:r>
      <w:r w:rsidRPr="00750ABF">
        <w:rPr>
          <w:rFonts w:ascii="Times New Roman" w:hAnsi="Times New Roman" w:cs="Times New Roman"/>
          <w:sz w:val="24"/>
          <w:szCs w:val="24"/>
        </w:rPr>
        <w:t>DATE</w:t>
      </w:r>
    </w:p>
    <w:p w:rsidR="00604FB7" w:rsidRDefault="00604FB7" w:rsidP="00604FB7">
      <w:pPr>
        <w:jc w:val="both"/>
        <w:rPr>
          <w:rFonts w:ascii="Times New Roman" w:hAnsi="Times New Roman" w:cs="Times New Roman"/>
          <w:sz w:val="24"/>
          <w:szCs w:val="24"/>
        </w:rPr>
      </w:pPr>
      <w:r w:rsidRPr="00750ABF">
        <w:rPr>
          <w:rFonts w:ascii="Times New Roman" w:hAnsi="Times New Roman" w:cs="Times New Roman"/>
          <w:sz w:val="24"/>
          <w:szCs w:val="24"/>
        </w:rPr>
        <w:t>HEAD OF DEPARTMENT</w:t>
      </w:r>
      <w:r w:rsidRPr="00750ABF">
        <w:rPr>
          <w:rFonts w:ascii="Times New Roman" w:hAnsi="Times New Roman" w:cs="Times New Roman"/>
          <w:sz w:val="24"/>
          <w:szCs w:val="24"/>
        </w:rPr>
        <w:tab/>
      </w:r>
      <w:r w:rsidRPr="00750ABF">
        <w:rPr>
          <w:rFonts w:ascii="Times New Roman" w:hAnsi="Times New Roman" w:cs="Times New Roman"/>
          <w:sz w:val="24"/>
          <w:szCs w:val="24"/>
        </w:rPr>
        <w:tab/>
      </w:r>
    </w:p>
    <w:p w:rsidR="00604FB7" w:rsidRPr="00750ABF" w:rsidRDefault="00604FB7" w:rsidP="00604FB7">
      <w:pPr>
        <w:spacing w:after="0"/>
        <w:jc w:val="both"/>
        <w:rPr>
          <w:rFonts w:ascii="Times New Roman" w:hAnsi="Times New Roman" w:cs="Times New Roman"/>
          <w:sz w:val="24"/>
          <w:szCs w:val="24"/>
        </w:rPr>
      </w:pPr>
      <w:r w:rsidRPr="00750ABF">
        <w:rPr>
          <w:rFonts w:ascii="Times New Roman" w:hAnsi="Times New Roman" w:cs="Times New Roman"/>
          <w:sz w:val="24"/>
          <w:szCs w:val="24"/>
        </w:rPr>
        <w:t xml:space="preserve">  </w:t>
      </w:r>
      <w:r w:rsidRPr="00750ABF">
        <w:rPr>
          <w:rFonts w:ascii="Times New Roman" w:hAnsi="Times New Roman" w:cs="Times New Roman"/>
          <w:sz w:val="24"/>
          <w:szCs w:val="24"/>
        </w:rPr>
        <w:tab/>
      </w:r>
      <w:r w:rsidRPr="00750ABF">
        <w:rPr>
          <w:rFonts w:ascii="Times New Roman" w:hAnsi="Times New Roman" w:cs="Times New Roman"/>
          <w:sz w:val="24"/>
          <w:szCs w:val="24"/>
        </w:rPr>
        <w:tab/>
      </w:r>
    </w:p>
    <w:p w:rsidR="00604FB7" w:rsidRPr="00750ABF" w:rsidRDefault="00604FB7" w:rsidP="00604FB7">
      <w:pPr>
        <w:jc w:val="both"/>
        <w:rPr>
          <w:rFonts w:ascii="Times New Roman" w:hAnsi="Times New Roman" w:cs="Times New Roman"/>
          <w:sz w:val="24"/>
          <w:szCs w:val="24"/>
        </w:rPr>
      </w:pP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r>
      <w:r w:rsidRPr="00750ABF">
        <w:rPr>
          <w:rFonts w:ascii="Times New Roman" w:hAnsi="Times New Roman" w:cs="Times New Roman"/>
          <w:sz w:val="24"/>
          <w:szCs w:val="24"/>
        </w:rPr>
        <w:softHyphen/>
        <w:t xml:space="preserve"> _______________________</w:t>
      </w:r>
      <w:r w:rsidRPr="00750ABF">
        <w:rPr>
          <w:rFonts w:ascii="Times New Roman" w:hAnsi="Times New Roman" w:cs="Times New Roman"/>
          <w:sz w:val="24"/>
          <w:szCs w:val="24"/>
        </w:rPr>
        <w:tab/>
      </w:r>
      <w:r w:rsidRPr="00750ABF">
        <w:rPr>
          <w:rFonts w:ascii="Times New Roman" w:hAnsi="Times New Roman" w:cs="Times New Roman"/>
          <w:sz w:val="24"/>
          <w:szCs w:val="24"/>
        </w:rPr>
        <w:tab/>
      </w:r>
      <w:r>
        <w:rPr>
          <w:rFonts w:ascii="Times New Roman" w:hAnsi="Times New Roman" w:cs="Times New Roman"/>
          <w:sz w:val="24"/>
          <w:szCs w:val="24"/>
        </w:rPr>
        <w:tab/>
      </w:r>
      <w:r w:rsidRPr="00750ABF">
        <w:rPr>
          <w:rFonts w:ascii="Times New Roman" w:hAnsi="Times New Roman" w:cs="Times New Roman"/>
          <w:sz w:val="24"/>
          <w:szCs w:val="24"/>
        </w:rPr>
        <w:tab/>
        <w:t>____________________</w:t>
      </w:r>
    </w:p>
    <w:p w:rsidR="00604FB7" w:rsidRDefault="00604FB7" w:rsidP="00604FB7">
      <w:pPr>
        <w:rPr>
          <w:rFonts w:ascii="Times New Roman" w:hAnsi="Times New Roman" w:cs="Times New Roman"/>
          <w:sz w:val="24"/>
          <w:szCs w:val="24"/>
        </w:rPr>
      </w:pPr>
      <w:r w:rsidRPr="00750ABF">
        <w:rPr>
          <w:rFonts w:ascii="Times New Roman" w:hAnsi="Times New Roman" w:cs="Times New Roman"/>
          <w:sz w:val="24"/>
          <w:szCs w:val="24"/>
        </w:rPr>
        <w:t>EXTERNAL EXAMINER</w:t>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r>
      <w:r w:rsidRPr="00750ABF">
        <w:rPr>
          <w:rFonts w:ascii="Times New Roman" w:hAnsi="Times New Roman" w:cs="Times New Roman"/>
          <w:sz w:val="24"/>
          <w:szCs w:val="24"/>
        </w:rPr>
        <w:tab/>
        <w:t>DATE</w:t>
      </w:r>
    </w:p>
    <w:p w:rsidR="00604FB7" w:rsidRPr="00152700" w:rsidRDefault="00604FB7" w:rsidP="00604FB7">
      <w:pPr>
        <w:spacing w:line="360" w:lineRule="auto"/>
        <w:jc w:val="center"/>
        <w:rPr>
          <w:rFonts w:ascii="Times New Roman" w:hAnsi="Times New Roman" w:cs="Times New Roman"/>
          <w:sz w:val="28"/>
          <w:szCs w:val="28"/>
        </w:rPr>
      </w:pPr>
      <w:bookmarkStart w:id="0" w:name="_GoBack"/>
      <w:bookmarkEnd w:id="0"/>
      <w:r w:rsidRPr="00152700">
        <w:rPr>
          <w:rFonts w:ascii="Times New Roman" w:hAnsi="Times New Roman" w:cs="Times New Roman"/>
          <w:b/>
          <w:sz w:val="28"/>
          <w:szCs w:val="28"/>
        </w:rPr>
        <w:lastRenderedPageBreak/>
        <w:t>DEDICATION</w:t>
      </w:r>
    </w:p>
    <w:p w:rsidR="00604FB7" w:rsidRDefault="00604FB7" w:rsidP="00604FB7">
      <w:pPr>
        <w:spacing w:line="360" w:lineRule="auto"/>
        <w:jc w:val="both"/>
        <w:rPr>
          <w:rFonts w:ascii="Times New Roman" w:hAnsi="Times New Roman"/>
          <w:sz w:val="28"/>
          <w:szCs w:val="28"/>
        </w:rPr>
      </w:pPr>
      <w:r>
        <w:rPr>
          <w:rFonts w:ascii="Times New Roman" w:hAnsi="Times New Roman"/>
          <w:sz w:val="28"/>
          <w:szCs w:val="28"/>
        </w:rPr>
        <w:tab/>
      </w:r>
      <w:r w:rsidRPr="00152700">
        <w:rPr>
          <w:rFonts w:ascii="Times New Roman" w:hAnsi="Times New Roman" w:cs="Times New Roman"/>
          <w:sz w:val="28"/>
          <w:szCs w:val="28"/>
        </w:rPr>
        <w:t>I dedicate this project to God Almighty for being my strong pillar, source of inspiration, wisdom, knowledge and understanding. He has been the source of my strength throughout this program.</w:t>
      </w:r>
    </w:p>
    <w:p w:rsidR="00604FB7" w:rsidRPr="00152700" w:rsidRDefault="00604FB7" w:rsidP="00604FB7">
      <w:pPr>
        <w:spacing w:line="360" w:lineRule="auto"/>
        <w:jc w:val="both"/>
        <w:rPr>
          <w:rFonts w:ascii="Times New Roman" w:hAnsi="Times New Roman" w:cs="Times New Roman"/>
          <w:sz w:val="28"/>
          <w:szCs w:val="28"/>
        </w:rPr>
      </w:pPr>
      <w:r>
        <w:rPr>
          <w:rFonts w:ascii="Times New Roman" w:hAnsi="Times New Roman"/>
          <w:sz w:val="28"/>
          <w:szCs w:val="28"/>
        </w:rPr>
        <w:tab/>
      </w:r>
      <w:r w:rsidRPr="00152700">
        <w:rPr>
          <w:rFonts w:ascii="Times New Roman" w:hAnsi="Times New Roman" w:cs="Times New Roman"/>
          <w:sz w:val="28"/>
          <w:szCs w:val="28"/>
        </w:rPr>
        <w:t xml:space="preserve">I also dedicate this work to my parents, </w:t>
      </w:r>
      <w:r w:rsidR="00CE32F0">
        <w:rPr>
          <w:rFonts w:ascii="Times New Roman" w:hAnsi="Times New Roman" w:cs="Times New Roman"/>
          <w:sz w:val="28"/>
          <w:szCs w:val="28"/>
        </w:rPr>
        <w:t>MR&amp;MRS SULAIMON</w:t>
      </w:r>
      <w:r w:rsidRPr="00152700">
        <w:rPr>
          <w:rFonts w:ascii="Times New Roman" w:hAnsi="Times New Roman" w:cs="Times New Roman"/>
          <w:sz w:val="28"/>
          <w:szCs w:val="28"/>
        </w:rPr>
        <w:t xml:space="preserve"> for the support, love and encouragement given to me throughout this program. God bless you abundantly.</w:t>
      </w:r>
    </w:p>
    <w:p w:rsidR="00604FB7" w:rsidRPr="00152700" w:rsidRDefault="00604FB7" w:rsidP="00604FB7">
      <w:pPr>
        <w:jc w:val="both"/>
        <w:rPr>
          <w:rFonts w:ascii="Times New Roman" w:hAnsi="Times New Roman"/>
          <w:sz w:val="28"/>
          <w:szCs w:val="28"/>
        </w:rPr>
      </w:pPr>
    </w:p>
    <w:p w:rsidR="00604FB7" w:rsidRPr="001E6C2F" w:rsidRDefault="00604FB7" w:rsidP="00604FB7">
      <w:pPr>
        <w:rPr>
          <w:rFonts w:ascii="Times New Roman" w:hAnsi="Times New Roman" w:cs="Times New Roman"/>
          <w:sz w:val="24"/>
          <w:szCs w:val="24"/>
        </w:rPr>
      </w:pPr>
    </w:p>
    <w:p w:rsidR="00C622A6" w:rsidRDefault="00C622A6"/>
    <w:p w:rsidR="00604FB7" w:rsidRDefault="00604FB7"/>
    <w:p w:rsidR="00604FB7" w:rsidRDefault="00604FB7"/>
    <w:p w:rsidR="00604FB7" w:rsidRDefault="00604FB7"/>
    <w:p w:rsidR="00604FB7" w:rsidRDefault="00604FB7"/>
    <w:p w:rsidR="00604FB7" w:rsidRDefault="00604FB7"/>
    <w:p w:rsidR="00604FB7" w:rsidRDefault="00604FB7"/>
    <w:p w:rsidR="00604FB7" w:rsidRDefault="00604FB7"/>
    <w:p w:rsidR="00604FB7" w:rsidRDefault="00604FB7"/>
    <w:p w:rsidR="00604FB7" w:rsidRDefault="00604FB7"/>
    <w:p w:rsidR="00604FB7" w:rsidRDefault="00604FB7"/>
    <w:p w:rsidR="00604FB7" w:rsidRDefault="00604FB7"/>
    <w:p w:rsidR="00604FB7" w:rsidRDefault="00604FB7"/>
    <w:p w:rsidR="00604FB7" w:rsidRPr="00D94E96" w:rsidRDefault="00604FB7" w:rsidP="00604FB7">
      <w:pPr>
        <w:jc w:val="center"/>
        <w:rPr>
          <w:sz w:val="26"/>
          <w:szCs w:val="26"/>
        </w:rPr>
      </w:pPr>
      <w:bookmarkStart w:id="1" w:name="page11"/>
      <w:bookmarkEnd w:id="1"/>
      <w:r w:rsidRPr="00D94E96">
        <w:rPr>
          <w:rFonts w:eastAsia="Times New Roman"/>
          <w:b/>
          <w:bCs/>
          <w:sz w:val="26"/>
          <w:szCs w:val="26"/>
        </w:rPr>
        <w:lastRenderedPageBreak/>
        <w:t>CHAPTER ONE</w:t>
      </w:r>
    </w:p>
    <w:p w:rsidR="00604FB7" w:rsidRPr="00D94E96" w:rsidRDefault="00604FB7" w:rsidP="00604FB7">
      <w:pPr>
        <w:spacing w:line="360" w:lineRule="auto"/>
        <w:jc w:val="both"/>
        <w:rPr>
          <w:sz w:val="26"/>
          <w:szCs w:val="26"/>
        </w:rPr>
      </w:pPr>
      <w:r w:rsidRPr="00D94E96">
        <w:rPr>
          <w:rFonts w:eastAsia="Times New Roman"/>
          <w:b/>
          <w:bCs/>
          <w:sz w:val="26"/>
          <w:szCs w:val="26"/>
        </w:rPr>
        <w:t>1.0</w:t>
      </w:r>
      <w:r w:rsidRPr="00D94E96">
        <w:rPr>
          <w:rFonts w:eastAsia="Times New Roman"/>
          <w:b/>
          <w:bCs/>
          <w:sz w:val="26"/>
          <w:szCs w:val="26"/>
        </w:rPr>
        <w:tab/>
        <w:t>INTRODUCTION</w:t>
      </w:r>
    </w:p>
    <w:p w:rsidR="00604FB7" w:rsidRPr="00D94E96" w:rsidRDefault="00604FB7" w:rsidP="00604FB7">
      <w:pPr>
        <w:numPr>
          <w:ilvl w:val="0"/>
          <w:numId w:val="8"/>
        </w:numPr>
        <w:tabs>
          <w:tab w:val="left" w:pos="720"/>
        </w:tabs>
        <w:spacing w:after="0" w:line="360" w:lineRule="auto"/>
        <w:ind w:left="720" w:hanging="720"/>
        <w:jc w:val="both"/>
        <w:rPr>
          <w:rFonts w:eastAsia="Times New Roman"/>
          <w:b/>
          <w:bCs/>
          <w:sz w:val="26"/>
          <w:szCs w:val="26"/>
        </w:rPr>
      </w:pPr>
      <w:r w:rsidRPr="00D94E96">
        <w:rPr>
          <w:rFonts w:eastAsia="Times New Roman"/>
          <w:b/>
          <w:bCs/>
          <w:sz w:val="26"/>
          <w:szCs w:val="26"/>
        </w:rPr>
        <w:t>BACKGROUND OF THE STUDY</w:t>
      </w:r>
    </w:p>
    <w:p w:rsidR="00604FB7" w:rsidRPr="00D94E96" w:rsidRDefault="00604FB7" w:rsidP="00604FB7">
      <w:pPr>
        <w:spacing w:line="360" w:lineRule="auto"/>
        <w:ind w:firstLine="720"/>
        <w:jc w:val="both"/>
        <w:rPr>
          <w:sz w:val="26"/>
          <w:szCs w:val="26"/>
        </w:rPr>
      </w:pPr>
      <w:r w:rsidRPr="00D94E96">
        <w:rPr>
          <w:rFonts w:eastAsia="Times New Roman"/>
          <w:sz w:val="26"/>
          <w:szCs w:val="26"/>
        </w:rPr>
        <w:t>Credit management in our banking sector today has taken a different dimension from what it used to be. The banking industry has adopted a lot of strategies in checking credit management in order to stay in business. Thu the banking industry in Nigeria has lost large amount of money as a result of the turning source of credit exposure and taken interest rate position. Nigerian banks are being required in the market because of their competence to provide transaction efficiency, market knowledge and funding capability. To perform these roles, the banks act as the most important participants in their transaction process of which they use their own balance sheet to make it easier and making sure that their associated risk is absorbed.</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Credit extension is essential function of banks and the bank management </w:t>
      </w:r>
      <w:proofErr w:type="gramStart"/>
      <w:r w:rsidRPr="00D94E96">
        <w:rPr>
          <w:rFonts w:eastAsia="Times New Roman"/>
          <w:sz w:val="26"/>
          <w:szCs w:val="26"/>
        </w:rPr>
        <w:t>strive</w:t>
      </w:r>
      <w:proofErr w:type="gramEnd"/>
      <w:r w:rsidRPr="00D94E96">
        <w:rPr>
          <w:rFonts w:eastAsia="Times New Roman"/>
          <w:sz w:val="26"/>
          <w:szCs w:val="26"/>
        </w:rPr>
        <w:t xml:space="preserve"> to satisfy the legitimate credit needs of the community it tends to serve. This credit advances by banks as a debtor to the depositor requires exercising prudence in handling the funds of depositors. The Central Bank of Nigeria established a credit act in 1990 which empowered banks to render returns to the credit risk management system in respect to its entire customers with aggregate outstanding debit balance of one million naira and above (</w:t>
      </w:r>
      <w:proofErr w:type="spellStart"/>
      <w:r w:rsidRPr="00D94E96">
        <w:rPr>
          <w:rFonts w:eastAsia="Times New Roman"/>
          <w:sz w:val="26"/>
          <w:szCs w:val="26"/>
        </w:rPr>
        <w:t>Ijaiya</w:t>
      </w:r>
      <w:proofErr w:type="spellEnd"/>
      <w:r w:rsidRPr="00D94E96">
        <w:rPr>
          <w:rFonts w:eastAsia="Times New Roman"/>
          <w:sz w:val="26"/>
          <w:szCs w:val="26"/>
        </w:rPr>
        <w:t xml:space="preserve"> G.T and </w:t>
      </w:r>
      <w:proofErr w:type="spellStart"/>
      <w:r w:rsidRPr="00D94E96">
        <w:rPr>
          <w:rFonts w:eastAsia="Times New Roman"/>
          <w:sz w:val="26"/>
          <w:szCs w:val="26"/>
        </w:rPr>
        <w:t>Abdulraheem</w:t>
      </w:r>
      <w:proofErr w:type="spellEnd"/>
      <w:r w:rsidRPr="00D94E96">
        <w:rPr>
          <w:rFonts w:eastAsia="Times New Roman"/>
          <w:sz w:val="26"/>
          <w:szCs w:val="26"/>
        </w:rPr>
        <w:t xml:space="preserve"> A (2000). This made Nigerian banks to universally embark on upgrading their </w:t>
      </w:r>
      <w:r w:rsidRPr="00D94E96">
        <w:rPr>
          <w:rFonts w:eastAsia="Times New Roman"/>
          <w:sz w:val="26"/>
          <w:szCs w:val="26"/>
        </w:rPr>
        <w:lastRenderedPageBreak/>
        <w:t xml:space="preserve">control system and risk management because this coincidental activity is recognized as the industry physiological weakness to financial risk. The researcher, a New yolk-based, said that 40% of Nigerian banks that made up exchange rate value in west Africa, has reduced the operating lending as a result of bad debts which hit more than $10 billion in 2009 and this has led to a tied-up questioning asset that is holding almost half of Nigerian banks. The central bank </w:t>
      </w:r>
      <w:proofErr w:type="spellStart"/>
      <w:r w:rsidRPr="00D94E96">
        <w:rPr>
          <w:rFonts w:eastAsia="Times New Roman"/>
          <w:sz w:val="26"/>
          <w:szCs w:val="26"/>
        </w:rPr>
        <w:t>of</w:t>
      </w:r>
      <w:bookmarkStart w:id="2" w:name="page12"/>
      <w:bookmarkEnd w:id="2"/>
      <w:r w:rsidRPr="00D94E96">
        <w:rPr>
          <w:rFonts w:eastAsia="Times New Roman"/>
          <w:sz w:val="26"/>
          <w:szCs w:val="26"/>
        </w:rPr>
        <w:t>Nigeria</w:t>
      </w:r>
      <w:proofErr w:type="spellEnd"/>
      <w:r w:rsidRPr="00D94E96">
        <w:rPr>
          <w:rFonts w:eastAsia="Times New Roman"/>
          <w:sz w:val="26"/>
          <w:szCs w:val="26"/>
        </w:rPr>
        <w:t xml:space="preserve"> fired eight chief executive officers and set aside $ 4.1 billion in order to bail out almost 10 of the </w:t>
      </w:r>
      <w:proofErr w:type="spellStart"/>
      <w:r w:rsidRPr="00D94E96">
        <w:rPr>
          <w:rFonts w:eastAsia="Times New Roman"/>
          <w:sz w:val="26"/>
          <w:szCs w:val="26"/>
        </w:rPr>
        <w:t>country‟s</w:t>
      </w:r>
      <w:proofErr w:type="spellEnd"/>
      <w:r w:rsidRPr="00D94E96">
        <w:rPr>
          <w:rFonts w:eastAsia="Times New Roman"/>
          <w:sz w:val="26"/>
          <w:szCs w:val="26"/>
        </w:rPr>
        <w:t xml:space="preserve"> lenders. The reform which was introduced by Central Bank of Nigeria (CBN) in 2010 has made Nigerian banks resume lending supporting assets management companies and set up the requirement which will allow Nigerian banks make full provision for bad debts that will boost the market.</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banks identify the existence of destructive debtors in the banking system whose method involved responding to their debt obligations in some banks and tried to have contract of new debts in other banks. Banks are trying to make the database of credit risk management system more open for them to be more functional and recognized as to enable banks to enquire or render statutory returns on borrowers. There are some banking practices which increase the risks in the bank and cannot be easily changed. This result still leads to the question: what are the possible ways that will help make Nigerian banks manage their credit risks?</w:t>
      </w:r>
    </w:p>
    <w:p w:rsidR="00604FB7" w:rsidRPr="00D94E96" w:rsidRDefault="00604FB7" w:rsidP="00604FB7">
      <w:pPr>
        <w:spacing w:line="360" w:lineRule="auto"/>
        <w:ind w:firstLine="720"/>
        <w:jc w:val="both"/>
        <w:rPr>
          <w:sz w:val="26"/>
          <w:szCs w:val="26"/>
        </w:rPr>
      </w:pPr>
      <w:r w:rsidRPr="00D94E96">
        <w:rPr>
          <w:rFonts w:eastAsia="Times New Roman"/>
          <w:sz w:val="26"/>
          <w:szCs w:val="26"/>
        </w:rPr>
        <w:lastRenderedPageBreak/>
        <w:t>Credit risk management helps credit expert to know when to accept a credit applicant as to avoid destroying the banks reputation and making decision in order to explore unavoidable credit risk which gives more profit. Controlling a risk results in encouraging rewards that give internal audit more technical support service and customized training in banks or financial institutions. This research is presented to outline, find, investigate and report different state of techniques in risk management in the banking industry</w:t>
      </w:r>
    </w:p>
    <w:p w:rsidR="00604FB7" w:rsidRPr="00D94E96" w:rsidRDefault="00604FB7" w:rsidP="00604FB7">
      <w:pPr>
        <w:numPr>
          <w:ilvl w:val="0"/>
          <w:numId w:val="9"/>
        </w:numPr>
        <w:tabs>
          <w:tab w:val="left" w:pos="720"/>
        </w:tabs>
        <w:spacing w:after="0" w:line="360" w:lineRule="auto"/>
        <w:ind w:left="720" w:hanging="720"/>
        <w:jc w:val="both"/>
        <w:rPr>
          <w:rFonts w:eastAsia="Times New Roman"/>
          <w:b/>
          <w:bCs/>
          <w:sz w:val="26"/>
          <w:szCs w:val="26"/>
        </w:rPr>
      </w:pPr>
      <w:r w:rsidRPr="00D94E96">
        <w:rPr>
          <w:rFonts w:eastAsia="Times New Roman"/>
          <w:b/>
          <w:bCs/>
          <w:sz w:val="26"/>
          <w:szCs w:val="26"/>
        </w:rPr>
        <w:t>STATEMENT OF THE PROBLEM</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In the history of development of the Nigerian banking industry, it can be seen that most of the failures experienced in the industry prior to the consolidation era were results of imprudent lending that finally led to bad loans and some other unethical factors (Job, A.A </w:t>
      </w:r>
      <w:proofErr w:type="spellStart"/>
      <w:r w:rsidRPr="00D94E96">
        <w:rPr>
          <w:rFonts w:eastAsia="Times New Roman"/>
          <w:sz w:val="26"/>
          <w:szCs w:val="26"/>
        </w:rPr>
        <w:t>Ogundepo</w:t>
      </w:r>
      <w:proofErr w:type="spellEnd"/>
      <w:r w:rsidRPr="00D94E96">
        <w:rPr>
          <w:rFonts w:eastAsia="Times New Roman"/>
          <w:sz w:val="26"/>
          <w:szCs w:val="26"/>
        </w:rPr>
        <w:t xml:space="preserve"> </w:t>
      </w:r>
      <w:proofErr w:type="spellStart"/>
      <w:r w:rsidRPr="00D94E96">
        <w:rPr>
          <w:rFonts w:eastAsia="Times New Roman"/>
          <w:sz w:val="26"/>
          <w:szCs w:val="26"/>
        </w:rPr>
        <w:t>A</w:t>
      </w:r>
      <w:bookmarkStart w:id="3" w:name="page13"/>
      <w:bookmarkEnd w:id="3"/>
      <w:r w:rsidRPr="00D94E96">
        <w:rPr>
          <w:rFonts w:eastAsia="Times New Roman"/>
          <w:sz w:val="26"/>
          <w:szCs w:val="26"/>
        </w:rPr>
        <w:t>and</w:t>
      </w:r>
      <w:proofErr w:type="spellEnd"/>
      <w:r w:rsidRPr="00D94E96">
        <w:rPr>
          <w:rFonts w:eastAsia="Times New Roman"/>
          <w:sz w:val="26"/>
          <w:szCs w:val="26"/>
        </w:rPr>
        <w:t xml:space="preserve"> </w:t>
      </w:r>
      <w:proofErr w:type="spellStart"/>
      <w:r w:rsidRPr="00D94E96">
        <w:rPr>
          <w:rFonts w:eastAsia="Times New Roman"/>
          <w:sz w:val="26"/>
          <w:szCs w:val="26"/>
        </w:rPr>
        <w:t>Olanirul</w:t>
      </w:r>
      <w:proofErr w:type="spellEnd"/>
      <w:r w:rsidRPr="00D94E96">
        <w:rPr>
          <w:rFonts w:eastAsia="Times New Roman"/>
          <w:sz w:val="26"/>
          <w:szCs w:val="26"/>
        </w:rPr>
        <w:t xml:space="preserve"> (2008)). Also the problem of poor attention given to distribution of loans has its effect on the </w:t>
      </w:r>
      <w:proofErr w:type="spellStart"/>
      <w:r w:rsidRPr="00D94E96">
        <w:rPr>
          <w:rFonts w:eastAsia="Times New Roman"/>
          <w:sz w:val="26"/>
          <w:szCs w:val="26"/>
        </w:rPr>
        <w:t>bank‟s</w:t>
      </w:r>
      <w:proofErr w:type="spellEnd"/>
      <w:r w:rsidRPr="00D94E96">
        <w:rPr>
          <w:rFonts w:eastAsia="Times New Roman"/>
          <w:sz w:val="26"/>
          <w:szCs w:val="26"/>
        </w:rPr>
        <w:t xml:space="preserve"> performance. Most of the people collected loan from the banks and diverted the money to unprofitable ventures. Some bankers are not actually considering the necessary criteria for disbursement of loans to the customer. </w:t>
      </w:r>
      <w:proofErr w:type="gramStart"/>
      <w:r w:rsidRPr="00D94E96">
        <w:rPr>
          <w:rFonts w:eastAsia="Times New Roman"/>
          <w:sz w:val="26"/>
          <w:szCs w:val="26"/>
        </w:rPr>
        <w:t xml:space="preserve">This work therefore intends </w:t>
      </w:r>
      <w:proofErr w:type="spellStart"/>
      <w:r w:rsidRPr="00D94E96">
        <w:rPr>
          <w:rFonts w:eastAsia="Times New Roman"/>
          <w:sz w:val="26"/>
          <w:szCs w:val="26"/>
        </w:rPr>
        <w:t>tooutline</w:t>
      </w:r>
      <w:proofErr w:type="spellEnd"/>
      <w:r w:rsidRPr="00D94E96">
        <w:rPr>
          <w:rFonts w:eastAsia="Times New Roman"/>
          <w:sz w:val="26"/>
          <w:szCs w:val="26"/>
        </w:rPr>
        <w:t>, explain</w:t>
      </w:r>
      <w:proofErr w:type="gramEnd"/>
      <w:r w:rsidRPr="00D94E96">
        <w:rPr>
          <w:rFonts w:eastAsia="Times New Roman"/>
          <w:sz w:val="26"/>
          <w:szCs w:val="26"/>
        </w:rPr>
        <w:t xml:space="preserve"> these problems identify the causes and suggests lasting solutions to the problems associated with credit management and consequently banks debts.</w:t>
      </w:r>
    </w:p>
    <w:p w:rsidR="00604FB7" w:rsidRPr="00D94E96" w:rsidRDefault="00604FB7" w:rsidP="00604FB7">
      <w:pPr>
        <w:tabs>
          <w:tab w:val="left" w:pos="700"/>
        </w:tabs>
        <w:spacing w:line="360" w:lineRule="auto"/>
        <w:jc w:val="both"/>
        <w:rPr>
          <w:sz w:val="26"/>
          <w:szCs w:val="26"/>
        </w:rPr>
      </w:pPr>
      <w:r>
        <w:rPr>
          <w:rFonts w:eastAsia="Times New Roman"/>
          <w:b/>
          <w:bCs/>
          <w:sz w:val="26"/>
          <w:szCs w:val="26"/>
        </w:rPr>
        <w:t>1.</w:t>
      </w:r>
      <w:r w:rsidRPr="00D94E96">
        <w:rPr>
          <w:rFonts w:eastAsia="Times New Roman"/>
          <w:b/>
          <w:bCs/>
          <w:sz w:val="26"/>
          <w:szCs w:val="26"/>
        </w:rPr>
        <w:t>3</w:t>
      </w:r>
      <w:r w:rsidRPr="00D94E96">
        <w:rPr>
          <w:sz w:val="26"/>
          <w:szCs w:val="26"/>
        </w:rPr>
        <w:tab/>
      </w:r>
      <w:r w:rsidRPr="00D94E96">
        <w:rPr>
          <w:rFonts w:eastAsia="Times New Roman"/>
          <w:b/>
          <w:bCs/>
          <w:sz w:val="26"/>
          <w:szCs w:val="26"/>
        </w:rPr>
        <w:t>OBJECTIVES OF THE STUDY</w:t>
      </w:r>
    </w:p>
    <w:p w:rsidR="00604FB7" w:rsidRPr="00D94E96" w:rsidRDefault="00604FB7" w:rsidP="00604FB7">
      <w:pPr>
        <w:spacing w:line="360" w:lineRule="auto"/>
        <w:ind w:firstLine="360"/>
        <w:jc w:val="both"/>
        <w:rPr>
          <w:sz w:val="26"/>
          <w:szCs w:val="26"/>
        </w:rPr>
      </w:pPr>
      <w:r w:rsidRPr="00D94E96">
        <w:rPr>
          <w:rFonts w:eastAsia="Times New Roman"/>
          <w:sz w:val="26"/>
          <w:szCs w:val="26"/>
        </w:rPr>
        <w:t>The objectives of this study is as follows</w:t>
      </w:r>
    </w:p>
    <w:p w:rsidR="00604FB7" w:rsidRPr="00D94E96" w:rsidRDefault="00604FB7" w:rsidP="00604FB7">
      <w:pPr>
        <w:numPr>
          <w:ilvl w:val="1"/>
          <w:numId w:val="10"/>
        </w:numPr>
        <w:tabs>
          <w:tab w:val="left" w:pos="720"/>
        </w:tabs>
        <w:spacing w:after="0" w:line="360" w:lineRule="auto"/>
        <w:ind w:left="720" w:hanging="360"/>
        <w:jc w:val="both"/>
        <w:rPr>
          <w:rFonts w:eastAsia="Times New Roman"/>
          <w:sz w:val="26"/>
          <w:szCs w:val="26"/>
        </w:rPr>
      </w:pPr>
      <w:r w:rsidRPr="00D94E96">
        <w:rPr>
          <w:rFonts w:eastAsia="Times New Roman"/>
          <w:sz w:val="26"/>
          <w:szCs w:val="26"/>
        </w:rPr>
        <w:lastRenderedPageBreak/>
        <w:t>To examine how feasibility study affect loan repayment in the banking industry.</w:t>
      </w:r>
    </w:p>
    <w:p w:rsidR="00604FB7" w:rsidRPr="00D94E96" w:rsidRDefault="00604FB7" w:rsidP="00604FB7">
      <w:pPr>
        <w:numPr>
          <w:ilvl w:val="1"/>
          <w:numId w:val="10"/>
        </w:numPr>
        <w:tabs>
          <w:tab w:val="left" w:pos="780"/>
        </w:tabs>
        <w:spacing w:after="0" w:line="360" w:lineRule="auto"/>
        <w:ind w:left="720" w:right="20" w:hanging="360"/>
        <w:jc w:val="both"/>
        <w:rPr>
          <w:rFonts w:eastAsia="Times New Roman"/>
          <w:sz w:val="26"/>
          <w:szCs w:val="26"/>
        </w:rPr>
      </w:pPr>
      <w:r w:rsidRPr="00D94E96">
        <w:rPr>
          <w:rFonts w:eastAsia="Times New Roman"/>
          <w:sz w:val="26"/>
          <w:szCs w:val="26"/>
        </w:rPr>
        <w:t>To highlight the extent in which diversion of bank loans to unprofitable ventures affect loan repayment.</w:t>
      </w:r>
    </w:p>
    <w:p w:rsidR="00604FB7" w:rsidRPr="00D94E96" w:rsidRDefault="00604FB7" w:rsidP="00604FB7">
      <w:pPr>
        <w:numPr>
          <w:ilvl w:val="1"/>
          <w:numId w:val="10"/>
        </w:numPr>
        <w:tabs>
          <w:tab w:val="left" w:pos="720"/>
        </w:tabs>
        <w:spacing w:after="0" w:line="360" w:lineRule="auto"/>
        <w:ind w:left="720" w:right="20" w:hanging="360"/>
        <w:jc w:val="both"/>
        <w:rPr>
          <w:rFonts w:eastAsia="Times New Roman"/>
          <w:sz w:val="26"/>
          <w:szCs w:val="26"/>
        </w:rPr>
      </w:pPr>
      <w:r w:rsidRPr="00D94E96">
        <w:rPr>
          <w:rFonts w:eastAsia="Times New Roman"/>
          <w:sz w:val="26"/>
          <w:szCs w:val="26"/>
        </w:rPr>
        <w:t>To examine how distribution of loans affect banks performance if banks give proper attention</w:t>
      </w:r>
    </w:p>
    <w:p w:rsidR="00604FB7" w:rsidRPr="00D94E96" w:rsidRDefault="00604FB7" w:rsidP="00604FB7">
      <w:pPr>
        <w:numPr>
          <w:ilvl w:val="0"/>
          <w:numId w:val="11"/>
        </w:numPr>
        <w:tabs>
          <w:tab w:val="left" w:pos="720"/>
        </w:tabs>
        <w:spacing w:after="0" w:line="360" w:lineRule="auto"/>
        <w:ind w:left="720" w:hanging="720"/>
        <w:jc w:val="both"/>
        <w:rPr>
          <w:rFonts w:eastAsia="Times New Roman"/>
          <w:b/>
          <w:bCs/>
          <w:sz w:val="26"/>
          <w:szCs w:val="26"/>
        </w:rPr>
      </w:pPr>
      <w:r w:rsidRPr="00D94E96">
        <w:rPr>
          <w:rFonts w:eastAsia="Times New Roman"/>
          <w:b/>
          <w:bCs/>
          <w:sz w:val="26"/>
          <w:szCs w:val="26"/>
        </w:rPr>
        <w:t>RESEARCH QUESTIONS</w:t>
      </w:r>
    </w:p>
    <w:p w:rsidR="00604FB7" w:rsidRPr="00D94E96" w:rsidRDefault="00604FB7" w:rsidP="00604FB7">
      <w:pPr>
        <w:spacing w:line="360" w:lineRule="auto"/>
        <w:ind w:firstLine="360"/>
        <w:jc w:val="both"/>
        <w:rPr>
          <w:sz w:val="26"/>
          <w:szCs w:val="26"/>
        </w:rPr>
      </w:pPr>
      <w:r w:rsidRPr="00D94E96">
        <w:rPr>
          <w:rFonts w:eastAsia="Times New Roman"/>
          <w:sz w:val="26"/>
          <w:szCs w:val="26"/>
        </w:rPr>
        <w:t>Bank lending is said to be effective if it s</w:t>
      </w:r>
      <w:r>
        <w:rPr>
          <w:rFonts w:eastAsia="Times New Roman"/>
          <w:sz w:val="26"/>
          <w:szCs w:val="26"/>
        </w:rPr>
        <w:t>uccessfully achieves the banker’</w:t>
      </w:r>
      <w:r w:rsidRPr="00D94E96">
        <w:rPr>
          <w:rFonts w:eastAsia="Times New Roman"/>
          <w:sz w:val="26"/>
          <w:szCs w:val="26"/>
        </w:rPr>
        <w:t xml:space="preserve">s obligation </w:t>
      </w:r>
      <w:proofErr w:type="spellStart"/>
      <w:r w:rsidRPr="00D94E96">
        <w:rPr>
          <w:rFonts w:eastAsia="Times New Roman"/>
          <w:sz w:val="26"/>
          <w:szCs w:val="26"/>
        </w:rPr>
        <w:t>ofmaximum</w:t>
      </w:r>
      <w:proofErr w:type="spellEnd"/>
      <w:r w:rsidRPr="00D94E96">
        <w:rPr>
          <w:rFonts w:eastAsia="Times New Roman"/>
          <w:sz w:val="26"/>
          <w:szCs w:val="26"/>
        </w:rPr>
        <w:t xml:space="preserve"> liquidity to the depositors. The questions here are</w:t>
      </w:r>
    </w:p>
    <w:p w:rsidR="00604FB7" w:rsidRPr="00D94E96" w:rsidRDefault="00604FB7" w:rsidP="00604FB7">
      <w:pPr>
        <w:numPr>
          <w:ilvl w:val="0"/>
          <w:numId w:val="12"/>
        </w:numPr>
        <w:tabs>
          <w:tab w:val="left" w:pos="720"/>
        </w:tabs>
        <w:spacing w:after="0" w:line="360" w:lineRule="auto"/>
        <w:ind w:left="720" w:hanging="360"/>
        <w:jc w:val="both"/>
        <w:rPr>
          <w:rFonts w:eastAsia="Times New Roman"/>
          <w:sz w:val="26"/>
          <w:szCs w:val="26"/>
        </w:rPr>
      </w:pPr>
      <w:r w:rsidRPr="00D94E96">
        <w:rPr>
          <w:rFonts w:eastAsia="Times New Roman"/>
          <w:sz w:val="26"/>
          <w:szCs w:val="26"/>
        </w:rPr>
        <w:t>To what extent does feasibility study affect loan repayment in the banking industry?</w:t>
      </w:r>
    </w:p>
    <w:p w:rsidR="00604FB7" w:rsidRPr="00D94E96" w:rsidRDefault="00604FB7" w:rsidP="00604FB7">
      <w:pPr>
        <w:numPr>
          <w:ilvl w:val="0"/>
          <w:numId w:val="12"/>
        </w:numPr>
        <w:tabs>
          <w:tab w:val="left" w:pos="780"/>
        </w:tabs>
        <w:spacing w:after="0" w:line="360" w:lineRule="auto"/>
        <w:ind w:left="720" w:right="20" w:hanging="360"/>
        <w:jc w:val="both"/>
        <w:rPr>
          <w:rFonts w:eastAsia="Times New Roman"/>
          <w:sz w:val="26"/>
          <w:szCs w:val="26"/>
        </w:rPr>
      </w:pPr>
      <w:r w:rsidRPr="00D94E96">
        <w:rPr>
          <w:rFonts w:eastAsia="Times New Roman"/>
          <w:sz w:val="26"/>
          <w:szCs w:val="26"/>
        </w:rPr>
        <w:t>To what extent does diversion of bank loans to unprofitable venture affect loan repayment?</w:t>
      </w:r>
    </w:p>
    <w:p w:rsidR="00604FB7" w:rsidRPr="00D94E96" w:rsidRDefault="00604FB7" w:rsidP="00604FB7">
      <w:pPr>
        <w:numPr>
          <w:ilvl w:val="0"/>
          <w:numId w:val="12"/>
        </w:numPr>
        <w:tabs>
          <w:tab w:val="left" w:pos="780"/>
        </w:tabs>
        <w:spacing w:after="0" w:line="360" w:lineRule="auto"/>
        <w:ind w:left="780" w:hanging="420"/>
        <w:jc w:val="both"/>
        <w:rPr>
          <w:rFonts w:eastAsia="Times New Roman"/>
          <w:sz w:val="26"/>
          <w:szCs w:val="26"/>
        </w:rPr>
      </w:pPr>
      <w:r w:rsidRPr="00D94E96">
        <w:rPr>
          <w:rFonts w:eastAsia="Times New Roman"/>
          <w:sz w:val="26"/>
          <w:szCs w:val="26"/>
        </w:rPr>
        <w:t xml:space="preserve">Does  distribution  of  loans  have  effect  on  banks  performance  if  given  </w:t>
      </w:r>
      <w:proofErr w:type="spellStart"/>
      <w:r w:rsidRPr="00D94E96">
        <w:rPr>
          <w:rFonts w:eastAsia="Times New Roman"/>
          <w:sz w:val="26"/>
          <w:szCs w:val="26"/>
        </w:rPr>
        <w:t>properattention</w:t>
      </w:r>
      <w:proofErr w:type="spellEnd"/>
      <w:r w:rsidRPr="00D94E96">
        <w:rPr>
          <w:rFonts w:eastAsia="Times New Roman"/>
          <w:sz w:val="26"/>
          <w:szCs w:val="26"/>
        </w:rPr>
        <w:t>?</w:t>
      </w:r>
      <w:bookmarkStart w:id="4" w:name="page14"/>
      <w:bookmarkEnd w:id="4"/>
    </w:p>
    <w:p w:rsidR="00604FB7" w:rsidRPr="00D94E96" w:rsidRDefault="00604FB7" w:rsidP="00604FB7">
      <w:pPr>
        <w:spacing w:line="360" w:lineRule="auto"/>
        <w:jc w:val="both"/>
        <w:rPr>
          <w:sz w:val="26"/>
          <w:szCs w:val="26"/>
        </w:rPr>
      </w:pPr>
      <w:r w:rsidRPr="00D94E96">
        <w:rPr>
          <w:rFonts w:eastAsia="Times New Roman"/>
          <w:b/>
          <w:bCs/>
          <w:sz w:val="26"/>
          <w:szCs w:val="26"/>
        </w:rPr>
        <w:t xml:space="preserve">1.5 </w:t>
      </w:r>
      <w:r>
        <w:rPr>
          <w:rFonts w:eastAsia="Times New Roman"/>
          <w:b/>
          <w:bCs/>
          <w:sz w:val="26"/>
          <w:szCs w:val="26"/>
        </w:rPr>
        <w:tab/>
      </w:r>
      <w:r w:rsidRPr="00D94E96">
        <w:rPr>
          <w:rFonts w:eastAsia="Times New Roman"/>
          <w:b/>
          <w:bCs/>
          <w:sz w:val="26"/>
          <w:szCs w:val="26"/>
        </w:rPr>
        <w:t>STATEMENT OF HYPOTHESES</w:t>
      </w:r>
    </w:p>
    <w:p w:rsidR="00604FB7" w:rsidRPr="00D94E96" w:rsidRDefault="00604FB7" w:rsidP="00604FB7">
      <w:pPr>
        <w:spacing w:line="360" w:lineRule="auto"/>
        <w:ind w:firstLine="720"/>
        <w:jc w:val="both"/>
        <w:rPr>
          <w:sz w:val="26"/>
          <w:szCs w:val="26"/>
        </w:rPr>
      </w:pPr>
      <w:r w:rsidRPr="00D94E96">
        <w:rPr>
          <w:rFonts w:eastAsia="Times New Roman"/>
          <w:sz w:val="26"/>
          <w:szCs w:val="26"/>
        </w:rPr>
        <w:t>A reputable credit management system enhances good control on lending and proper keeping of credit account.</w:t>
      </w:r>
    </w:p>
    <w:p w:rsidR="00604FB7" w:rsidRPr="00D94E96" w:rsidRDefault="00604FB7" w:rsidP="00604FB7">
      <w:pPr>
        <w:spacing w:line="360" w:lineRule="auto"/>
        <w:jc w:val="both"/>
        <w:rPr>
          <w:sz w:val="26"/>
          <w:szCs w:val="26"/>
        </w:rPr>
      </w:pPr>
      <w:r w:rsidRPr="00D94E96">
        <w:rPr>
          <w:rFonts w:eastAsia="Times New Roman"/>
          <w:sz w:val="26"/>
          <w:szCs w:val="26"/>
        </w:rPr>
        <w:t>HYPOTHESES 1</w:t>
      </w:r>
    </w:p>
    <w:p w:rsidR="00604FB7" w:rsidRPr="00D94E96" w:rsidRDefault="00604FB7" w:rsidP="00604FB7">
      <w:pPr>
        <w:spacing w:line="360" w:lineRule="auto"/>
        <w:jc w:val="both"/>
        <w:rPr>
          <w:sz w:val="26"/>
          <w:szCs w:val="26"/>
        </w:rPr>
      </w:pPr>
      <w:r w:rsidRPr="00D94E96">
        <w:rPr>
          <w:rFonts w:eastAsia="Times New Roman"/>
          <w:sz w:val="26"/>
          <w:szCs w:val="26"/>
        </w:rPr>
        <w:t xml:space="preserve">Ho. Inadequate feasibility study does not affect loan repayment in </w:t>
      </w:r>
      <w:proofErr w:type="spellStart"/>
      <w:r w:rsidRPr="00D94E96">
        <w:rPr>
          <w:rFonts w:eastAsia="Times New Roman"/>
          <w:sz w:val="26"/>
          <w:szCs w:val="26"/>
        </w:rPr>
        <w:t>bankingindustry</w:t>
      </w:r>
      <w:proofErr w:type="spellEnd"/>
      <w:r w:rsidRPr="00D94E96">
        <w:rPr>
          <w:rFonts w:eastAsia="Times New Roman"/>
          <w:sz w:val="26"/>
          <w:szCs w:val="26"/>
        </w:rPr>
        <w:t>.</w:t>
      </w:r>
    </w:p>
    <w:p w:rsidR="00604FB7" w:rsidRPr="00D94E96" w:rsidRDefault="00604FB7" w:rsidP="00604FB7">
      <w:pPr>
        <w:spacing w:line="360" w:lineRule="auto"/>
        <w:jc w:val="both"/>
        <w:rPr>
          <w:sz w:val="26"/>
          <w:szCs w:val="26"/>
        </w:rPr>
      </w:pPr>
      <w:r w:rsidRPr="00D94E96">
        <w:rPr>
          <w:rFonts w:eastAsia="Times New Roman"/>
          <w:sz w:val="26"/>
          <w:szCs w:val="26"/>
        </w:rPr>
        <w:lastRenderedPageBreak/>
        <w:t>Hi. Inadequate feasibility study affects loan repayment in banking industry.</w:t>
      </w:r>
    </w:p>
    <w:p w:rsidR="00604FB7" w:rsidRPr="00D94E96" w:rsidRDefault="00604FB7" w:rsidP="00604FB7">
      <w:pPr>
        <w:spacing w:line="360" w:lineRule="auto"/>
        <w:jc w:val="both"/>
        <w:rPr>
          <w:rFonts w:eastAsia="Times New Roman"/>
          <w:sz w:val="26"/>
          <w:szCs w:val="26"/>
        </w:rPr>
      </w:pPr>
      <w:r w:rsidRPr="00D94E96">
        <w:rPr>
          <w:rFonts w:eastAsia="Times New Roman"/>
          <w:sz w:val="26"/>
          <w:szCs w:val="26"/>
        </w:rPr>
        <w:t>HYPOTHESES 2</w:t>
      </w:r>
    </w:p>
    <w:p w:rsidR="00604FB7" w:rsidRPr="00D94E96" w:rsidRDefault="00604FB7" w:rsidP="00604FB7">
      <w:pPr>
        <w:spacing w:line="360" w:lineRule="auto"/>
        <w:jc w:val="both"/>
        <w:rPr>
          <w:sz w:val="26"/>
          <w:szCs w:val="26"/>
        </w:rPr>
      </w:pPr>
      <w:r w:rsidRPr="00D94E96">
        <w:rPr>
          <w:rFonts w:eastAsia="Times New Roman"/>
          <w:sz w:val="26"/>
          <w:szCs w:val="26"/>
        </w:rPr>
        <w:t>Ho. The diversion of bank loans to unprofitably ventures does not affect loan repayment.</w:t>
      </w:r>
    </w:p>
    <w:p w:rsidR="00604FB7" w:rsidRPr="00D94E96" w:rsidRDefault="00604FB7" w:rsidP="00604FB7">
      <w:pPr>
        <w:spacing w:line="360" w:lineRule="auto"/>
        <w:jc w:val="both"/>
        <w:rPr>
          <w:sz w:val="26"/>
          <w:szCs w:val="26"/>
        </w:rPr>
      </w:pPr>
      <w:r w:rsidRPr="00D94E96">
        <w:rPr>
          <w:rFonts w:eastAsia="Times New Roman"/>
          <w:sz w:val="26"/>
          <w:szCs w:val="26"/>
        </w:rPr>
        <w:t>Hi. The diversion of bank loans to unprofitably ventures affects loan repayment.</w:t>
      </w:r>
    </w:p>
    <w:p w:rsidR="00604FB7" w:rsidRPr="00D94E96" w:rsidRDefault="00604FB7" w:rsidP="00604FB7">
      <w:pPr>
        <w:spacing w:line="360" w:lineRule="auto"/>
        <w:jc w:val="both"/>
        <w:rPr>
          <w:sz w:val="26"/>
          <w:szCs w:val="26"/>
        </w:rPr>
      </w:pPr>
      <w:r w:rsidRPr="00D94E96">
        <w:rPr>
          <w:rFonts w:eastAsia="Times New Roman"/>
          <w:sz w:val="26"/>
          <w:szCs w:val="26"/>
        </w:rPr>
        <w:t>HYPOTHESES 3</w:t>
      </w:r>
    </w:p>
    <w:p w:rsidR="00604FB7" w:rsidRPr="00D94E96" w:rsidRDefault="00604FB7" w:rsidP="00604FB7">
      <w:pPr>
        <w:spacing w:line="360" w:lineRule="auto"/>
        <w:jc w:val="both"/>
        <w:rPr>
          <w:sz w:val="26"/>
          <w:szCs w:val="26"/>
        </w:rPr>
      </w:pPr>
      <w:r w:rsidRPr="00D94E96">
        <w:rPr>
          <w:rFonts w:eastAsia="Times New Roman"/>
          <w:sz w:val="26"/>
          <w:szCs w:val="26"/>
        </w:rPr>
        <w:t>Ho. The problem of poor attention given to distribution of loans does not have effect on banks performance.</w:t>
      </w:r>
    </w:p>
    <w:p w:rsidR="00604FB7" w:rsidRPr="00D94E96" w:rsidRDefault="00604FB7" w:rsidP="00604FB7">
      <w:pPr>
        <w:spacing w:line="360" w:lineRule="auto"/>
        <w:jc w:val="both"/>
        <w:rPr>
          <w:sz w:val="26"/>
          <w:szCs w:val="26"/>
        </w:rPr>
      </w:pPr>
      <w:r w:rsidRPr="00D94E96">
        <w:rPr>
          <w:rFonts w:eastAsia="Times New Roman"/>
          <w:sz w:val="26"/>
          <w:szCs w:val="26"/>
        </w:rPr>
        <w:t>Hi. The problem of poor attention given to distribution of loans has effect on banks performance.</w:t>
      </w:r>
    </w:p>
    <w:p w:rsidR="00604FB7" w:rsidRPr="00D94E96" w:rsidRDefault="00604FB7" w:rsidP="00604FB7">
      <w:pPr>
        <w:spacing w:line="360" w:lineRule="auto"/>
        <w:jc w:val="both"/>
        <w:rPr>
          <w:sz w:val="26"/>
          <w:szCs w:val="26"/>
        </w:rPr>
      </w:pPr>
      <w:r w:rsidRPr="00D94E96">
        <w:rPr>
          <w:rFonts w:eastAsia="Times New Roman"/>
          <w:b/>
          <w:bCs/>
          <w:sz w:val="26"/>
          <w:szCs w:val="26"/>
        </w:rPr>
        <w:t xml:space="preserve">1.6 </w:t>
      </w:r>
      <w:r w:rsidRPr="00D94E96">
        <w:rPr>
          <w:rFonts w:eastAsia="Times New Roman"/>
          <w:b/>
          <w:bCs/>
          <w:sz w:val="26"/>
          <w:szCs w:val="26"/>
        </w:rPr>
        <w:tab/>
        <w:t>SCOPE OF THE STUDY</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This study is aimed at </w:t>
      </w:r>
      <w:proofErr w:type="spellStart"/>
      <w:r w:rsidRPr="00D94E96">
        <w:rPr>
          <w:rFonts w:eastAsia="Times New Roman"/>
          <w:sz w:val="26"/>
          <w:szCs w:val="26"/>
        </w:rPr>
        <w:t>analysing</w:t>
      </w:r>
      <w:proofErr w:type="spellEnd"/>
      <w:r w:rsidRPr="00D94E96">
        <w:rPr>
          <w:rFonts w:eastAsia="Times New Roman"/>
          <w:sz w:val="26"/>
          <w:szCs w:val="26"/>
        </w:rPr>
        <w:t xml:space="preserve"> the credit management in the banking industry in Nigeria with a particular reference to First Bank of Nigeria plc. The study intends to </w:t>
      </w:r>
      <w:proofErr w:type="spellStart"/>
      <w:r w:rsidRPr="00D94E96">
        <w:rPr>
          <w:rFonts w:eastAsia="Times New Roman"/>
          <w:sz w:val="26"/>
          <w:szCs w:val="26"/>
        </w:rPr>
        <w:t>analyse</w:t>
      </w:r>
      <w:proofErr w:type="spellEnd"/>
      <w:r w:rsidRPr="00D94E96">
        <w:rPr>
          <w:rFonts w:eastAsia="Times New Roman"/>
          <w:sz w:val="26"/>
          <w:szCs w:val="26"/>
        </w:rPr>
        <w:t xml:space="preserve"> the credit facilities in banking industry. It also reviews the various concepts procedures for efficient and effective credit management. It examines the success and failure (if any) as well as recommending corrective measure.</w:t>
      </w:r>
    </w:p>
    <w:p w:rsidR="00604FB7" w:rsidRPr="00D94E96" w:rsidRDefault="00604FB7" w:rsidP="00604FB7">
      <w:pPr>
        <w:numPr>
          <w:ilvl w:val="0"/>
          <w:numId w:val="13"/>
        </w:numPr>
        <w:tabs>
          <w:tab w:val="left" w:pos="720"/>
        </w:tabs>
        <w:spacing w:after="0" w:line="360" w:lineRule="auto"/>
        <w:ind w:left="720" w:hanging="720"/>
        <w:jc w:val="both"/>
        <w:rPr>
          <w:rFonts w:eastAsia="Times New Roman"/>
          <w:b/>
          <w:bCs/>
          <w:sz w:val="26"/>
          <w:szCs w:val="26"/>
        </w:rPr>
      </w:pPr>
      <w:bookmarkStart w:id="5" w:name="page15"/>
      <w:bookmarkEnd w:id="5"/>
      <w:r w:rsidRPr="00D94E96">
        <w:rPr>
          <w:rFonts w:eastAsia="Times New Roman"/>
          <w:b/>
          <w:bCs/>
          <w:sz w:val="26"/>
          <w:szCs w:val="26"/>
        </w:rPr>
        <w:t>SIGNIFICANCE OF THE STUDY</w:t>
      </w:r>
    </w:p>
    <w:p w:rsidR="00604FB7" w:rsidRPr="00D94E96" w:rsidRDefault="00604FB7" w:rsidP="00604FB7">
      <w:pPr>
        <w:spacing w:line="360" w:lineRule="auto"/>
        <w:ind w:firstLine="720"/>
        <w:jc w:val="both"/>
        <w:rPr>
          <w:rFonts w:eastAsia="Times New Roman"/>
          <w:sz w:val="26"/>
          <w:szCs w:val="26"/>
        </w:rPr>
      </w:pPr>
      <w:r w:rsidRPr="00D94E96">
        <w:rPr>
          <w:rFonts w:eastAsia="Times New Roman"/>
          <w:sz w:val="26"/>
          <w:szCs w:val="26"/>
        </w:rPr>
        <w:lastRenderedPageBreak/>
        <w:t xml:space="preserve">This study will be useful to the executive and managers in the banking industry and other financial institutions. This is because it provides guidance which will enhance effect and efficient credit management aimed at attaining and boosting maximum profitability and liquidity in their banks. The depositor (public) on the other hand will be more enlightened on the need to be honest and </w:t>
      </w:r>
      <w:proofErr w:type="spellStart"/>
      <w:r w:rsidRPr="00D94E96">
        <w:rPr>
          <w:rFonts w:eastAsia="Times New Roman"/>
          <w:sz w:val="26"/>
          <w:szCs w:val="26"/>
        </w:rPr>
        <w:t>fulfil</w:t>
      </w:r>
      <w:proofErr w:type="spellEnd"/>
      <w:r w:rsidRPr="00D94E96">
        <w:rPr>
          <w:rFonts w:eastAsia="Times New Roman"/>
          <w:sz w:val="26"/>
          <w:szCs w:val="26"/>
        </w:rPr>
        <w:t xml:space="preserve"> the responsibilities in credit transaction with the banks so that they can look up to improve service from the banks. Finally to the researcher, this is an eye opener because as a potential manager it will guide one in future on how to manage credit facilities.</w:t>
      </w:r>
    </w:p>
    <w:p w:rsidR="00604FB7" w:rsidRPr="00D94E96" w:rsidRDefault="00604FB7" w:rsidP="00604FB7">
      <w:pPr>
        <w:numPr>
          <w:ilvl w:val="0"/>
          <w:numId w:val="14"/>
        </w:numPr>
        <w:tabs>
          <w:tab w:val="left" w:pos="720"/>
        </w:tabs>
        <w:spacing w:after="0" w:line="360" w:lineRule="auto"/>
        <w:ind w:left="720" w:hanging="720"/>
        <w:jc w:val="both"/>
        <w:rPr>
          <w:rFonts w:eastAsia="Times New Roman"/>
          <w:b/>
          <w:bCs/>
          <w:sz w:val="26"/>
          <w:szCs w:val="26"/>
        </w:rPr>
      </w:pPr>
      <w:r w:rsidRPr="00D94E96">
        <w:rPr>
          <w:rFonts w:eastAsia="Times New Roman"/>
          <w:b/>
          <w:bCs/>
          <w:sz w:val="26"/>
          <w:szCs w:val="26"/>
        </w:rPr>
        <w:t>DEFINATION OF TERMS</w:t>
      </w:r>
    </w:p>
    <w:p w:rsidR="00604FB7" w:rsidRPr="00D94E96" w:rsidRDefault="00604FB7" w:rsidP="00604FB7">
      <w:pPr>
        <w:spacing w:line="360" w:lineRule="auto"/>
        <w:ind w:firstLine="720"/>
        <w:jc w:val="both"/>
        <w:rPr>
          <w:rFonts w:eastAsia="Times New Roman"/>
          <w:sz w:val="26"/>
          <w:szCs w:val="26"/>
        </w:rPr>
      </w:pPr>
      <w:r w:rsidRPr="00D94E96">
        <w:rPr>
          <w:rFonts w:eastAsia="Times New Roman"/>
          <w:sz w:val="26"/>
          <w:szCs w:val="26"/>
        </w:rPr>
        <w:t xml:space="preserve">Below are the major terms used in the course of this research </w:t>
      </w:r>
      <w:proofErr w:type="gramStart"/>
      <w:r w:rsidRPr="00D94E96">
        <w:rPr>
          <w:rFonts w:eastAsia="Times New Roman"/>
          <w:sz w:val="26"/>
          <w:szCs w:val="26"/>
        </w:rPr>
        <w:t>work.</w:t>
      </w:r>
      <w:proofErr w:type="gramEnd"/>
    </w:p>
    <w:p w:rsidR="00604FB7" w:rsidRPr="00D94E96" w:rsidRDefault="00604FB7" w:rsidP="00604FB7">
      <w:pPr>
        <w:spacing w:line="360" w:lineRule="auto"/>
        <w:jc w:val="both"/>
        <w:rPr>
          <w:rFonts w:eastAsia="Times New Roman"/>
          <w:sz w:val="26"/>
          <w:szCs w:val="26"/>
        </w:rPr>
      </w:pPr>
      <w:r w:rsidRPr="00D94E96">
        <w:rPr>
          <w:rFonts w:eastAsia="Times New Roman"/>
          <w:sz w:val="26"/>
          <w:szCs w:val="26"/>
        </w:rPr>
        <w:t>1)</w:t>
      </w:r>
      <w:r w:rsidRPr="00D94E96">
        <w:rPr>
          <w:rFonts w:eastAsia="Times New Roman"/>
          <w:sz w:val="26"/>
          <w:szCs w:val="26"/>
        </w:rPr>
        <w:tab/>
        <w:t>BANKRUPTCY: A state where a person or firm is unable to meet their financial obligations.</w:t>
      </w:r>
    </w:p>
    <w:p w:rsidR="00604FB7" w:rsidRPr="00D94E96" w:rsidRDefault="00604FB7" w:rsidP="00604FB7">
      <w:pPr>
        <w:spacing w:line="360" w:lineRule="auto"/>
        <w:jc w:val="both"/>
        <w:rPr>
          <w:rFonts w:eastAsia="Times New Roman"/>
          <w:sz w:val="26"/>
          <w:szCs w:val="26"/>
        </w:rPr>
      </w:pPr>
      <w:r w:rsidRPr="00D94E96">
        <w:rPr>
          <w:rFonts w:eastAsia="Times New Roman"/>
          <w:sz w:val="26"/>
          <w:szCs w:val="26"/>
        </w:rPr>
        <w:t>2)</w:t>
      </w:r>
      <w:r w:rsidRPr="00D94E96">
        <w:rPr>
          <w:rFonts w:eastAsia="Times New Roman"/>
          <w:sz w:val="26"/>
          <w:szCs w:val="26"/>
        </w:rPr>
        <w:tab/>
        <w:t>MANAGEMENT: management is the study of decision-makers from the supervisor and line managers at lower levels to the Board of Directors.</w:t>
      </w:r>
    </w:p>
    <w:p w:rsidR="00604FB7" w:rsidRPr="00D94E96" w:rsidRDefault="00604FB7" w:rsidP="00604FB7">
      <w:pPr>
        <w:tabs>
          <w:tab w:val="left" w:pos="1080"/>
        </w:tabs>
        <w:spacing w:line="360" w:lineRule="auto"/>
        <w:ind w:right="20"/>
        <w:jc w:val="both"/>
        <w:rPr>
          <w:rFonts w:eastAsia="Times New Roman"/>
          <w:sz w:val="26"/>
          <w:szCs w:val="26"/>
        </w:rPr>
      </w:pPr>
      <w:r w:rsidRPr="00D94E96">
        <w:rPr>
          <w:rFonts w:eastAsia="Times New Roman"/>
          <w:sz w:val="26"/>
          <w:szCs w:val="26"/>
        </w:rPr>
        <w:t>3)</w:t>
      </w:r>
      <w:r w:rsidRPr="00D94E96">
        <w:rPr>
          <w:rFonts w:eastAsia="Times New Roman"/>
          <w:sz w:val="26"/>
          <w:szCs w:val="26"/>
        </w:rPr>
        <w:tab/>
        <w:t>LOANS AND ADVANCES: These are credit facilities granted by banks to their customers. They could be short, medium or long term depending on the length of period of repayment</w:t>
      </w:r>
    </w:p>
    <w:p w:rsidR="00604FB7" w:rsidRPr="00D94E96" w:rsidRDefault="00604FB7" w:rsidP="00604FB7">
      <w:pPr>
        <w:tabs>
          <w:tab w:val="left" w:pos="1080"/>
        </w:tabs>
        <w:spacing w:line="360" w:lineRule="auto"/>
        <w:ind w:right="20"/>
        <w:jc w:val="both"/>
        <w:rPr>
          <w:rFonts w:eastAsia="Times New Roman"/>
          <w:sz w:val="26"/>
          <w:szCs w:val="26"/>
        </w:rPr>
      </w:pPr>
      <w:r w:rsidRPr="00D94E96">
        <w:rPr>
          <w:rFonts w:eastAsia="Times New Roman"/>
          <w:sz w:val="26"/>
          <w:szCs w:val="26"/>
        </w:rPr>
        <w:t>4)</w:t>
      </w:r>
      <w:r w:rsidRPr="00D94E96">
        <w:rPr>
          <w:rFonts w:eastAsia="Times New Roman"/>
          <w:sz w:val="26"/>
          <w:szCs w:val="26"/>
        </w:rPr>
        <w:tab/>
        <w:t>OVERDRAFT: A credit facility (usually short term) granted by banks to current account holders and it carries interest charges on daily basis</w:t>
      </w:r>
    </w:p>
    <w:p w:rsidR="00604FB7" w:rsidRPr="00D94E96" w:rsidRDefault="00604FB7" w:rsidP="00604FB7">
      <w:pPr>
        <w:tabs>
          <w:tab w:val="left" w:pos="1080"/>
        </w:tabs>
        <w:spacing w:line="360" w:lineRule="auto"/>
        <w:ind w:right="20"/>
        <w:jc w:val="both"/>
        <w:rPr>
          <w:rFonts w:eastAsia="Times New Roman"/>
          <w:sz w:val="26"/>
          <w:szCs w:val="26"/>
        </w:rPr>
      </w:pPr>
      <w:r w:rsidRPr="00D94E96">
        <w:rPr>
          <w:rFonts w:eastAsia="Times New Roman"/>
          <w:sz w:val="26"/>
          <w:szCs w:val="26"/>
        </w:rPr>
        <w:lastRenderedPageBreak/>
        <w:t>5)</w:t>
      </w:r>
      <w:r w:rsidRPr="00D94E96">
        <w:rPr>
          <w:rFonts w:eastAsia="Times New Roman"/>
          <w:sz w:val="26"/>
          <w:szCs w:val="26"/>
        </w:rPr>
        <w:tab/>
        <w:t xml:space="preserve">BANK: Section 61 of BOFIA 1991 Act defines a banking business as business of receiving deposits on current account or other similar account paying or collecting </w:t>
      </w:r>
      <w:proofErr w:type="spellStart"/>
      <w:r w:rsidRPr="00D94E96">
        <w:rPr>
          <w:rFonts w:eastAsia="Times New Roman"/>
          <w:sz w:val="26"/>
          <w:szCs w:val="26"/>
        </w:rPr>
        <w:t>cheques</w:t>
      </w:r>
      <w:proofErr w:type="spellEnd"/>
      <w:r w:rsidRPr="00D94E96">
        <w:rPr>
          <w:rFonts w:eastAsia="Times New Roman"/>
          <w:sz w:val="26"/>
          <w:szCs w:val="26"/>
        </w:rPr>
        <w:t xml:space="preserve"> drawn by or paid in by customers.</w:t>
      </w:r>
    </w:p>
    <w:p w:rsidR="00604FB7" w:rsidRPr="00D94E96" w:rsidRDefault="00604FB7" w:rsidP="00604FB7">
      <w:pPr>
        <w:tabs>
          <w:tab w:val="left" w:pos="1080"/>
        </w:tabs>
        <w:spacing w:line="360" w:lineRule="auto"/>
        <w:jc w:val="both"/>
        <w:rPr>
          <w:sz w:val="26"/>
          <w:szCs w:val="26"/>
        </w:rPr>
      </w:pPr>
      <w:r w:rsidRPr="00D94E96">
        <w:rPr>
          <w:rFonts w:eastAsia="Times New Roman"/>
          <w:sz w:val="26"/>
          <w:szCs w:val="26"/>
        </w:rPr>
        <w:t>6)</w:t>
      </w:r>
      <w:r w:rsidRPr="00D94E96">
        <w:rPr>
          <w:rFonts w:eastAsia="Times New Roman"/>
          <w:sz w:val="26"/>
          <w:szCs w:val="26"/>
        </w:rPr>
        <w:tab/>
        <w:t>CUSTOMER: A person is a customer if he or she has account with the bank.</w:t>
      </w:r>
      <w:bookmarkStart w:id="6" w:name="page16"/>
      <w:bookmarkEnd w:id="6"/>
    </w:p>
    <w:p w:rsidR="00604FB7" w:rsidRPr="00D94E96" w:rsidRDefault="00604FB7" w:rsidP="00604FB7">
      <w:pPr>
        <w:numPr>
          <w:ilvl w:val="0"/>
          <w:numId w:val="15"/>
        </w:numPr>
        <w:tabs>
          <w:tab w:val="left" w:pos="360"/>
        </w:tabs>
        <w:spacing w:after="0" w:line="360" w:lineRule="auto"/>
        <w:ind w:left="360" w:hanging="360"/>
        <w:jc w:val="both"/>
        <w:rPr>
          <w:rFonts w:eastAsia="Times New Roman"/>
          <w:sz w:val="26"/>
          <w:szCs w:val="26"/>
        </w:rPr>
      </w:pPr>
      <w:r w:rsidRPr="00D94E96">
        <w:rPr>
          <w:rFonts w:eastAsia="Times New Roman"/>
          <w:sz w:val="26"/>
          <w:szCs w:val="26"/>
        </w:rPr>
        <w:t>FINANCIAL RATIO: These are ratios usually expressed in mathematical terms to test the financial obligations.</w:t>
      </w:r>
    </w:p>
    <w:p w:rsidR="00604FB7" w:rsidRPr="00D94E96" w:rsidRDefault="00604FB7" w:rsidP="00604FB7">
      <w:pPr>
        <w:numPr>
          <w:ilvl w:val="0"/>
          <w:numId w:val="15"/>
        </w:numPr>
        <w:tabs>
          <w:tab w:val="left" w:pos="360"/>
        </w:tabs>
        <w:spacing w:after="0" w:line="360" w:lineRule="auto"/>
        <w:ind w:left="360" w:hanging="360"/>
        <w:jc w:val="both"/>
        <w:rPr>
          <w:rFonts w:eastAsia="Times New Roman"/>
          <w:sz w:val="26"/>
          <w:szCs w:val="26"/>
        </w:rPr>
      </w:pPr>
      <w:r w:rsidRPr="00D94E96">
        <w:rPr>
          <w:rFonts w:eastAsia="Times New Roman"/>
          <w:sz w:val="26"/>
          <w:szCs w:val="26"/>
        </w:rPr>
        <w:t>FINANACIAL STATEMENT: They are firm balance sheets, profit and loss account and classified statement which show the financial state of affairs of the firm.</w:t>
      </w:r>
    </w:p>
    <w:p w:rsidR="00604FB7" w:rsidRPr="00D94E96" w:rsidRDefault="00604FB7" w:rsidP="00604FB7">
      <w:pPr>
        <w:numPr>
          <w:ilvl w:val="0"/>
          <w:numId w:val="15"/>
        </w:numPr>
        <w:tabs>
          <w:tab w:val="left" w:pos="360"/>
        </w:tabs>
        <w:spacing w:after="0" w:line="360" w:lineRule="auto"/>
        <w:ind w:left="360" w:hanging="360"/>
        <w:jc w:val="both"/>
        <w:rPr>
          <w:rFonts w:eastAsia="Times New Roman"/>
          <w:sz w:val="26"/>
          <w:szCs w:val="26"/>
        </w:rPr>
      </w:pPr>
      <w:r w:rsidRPr="00D94E96">
        <w:rPr>
          <w:rFonts w:eastAsia="Times New Roman"/>
          <w:sz w:val="26"/>
          <w:szCs w:val="26"/>
        </w:rPr>
        <w:t>GUARANTOR: A person or group of persons who stand for bank customers for credit facilities.</w:t>
      </w:r>
    </w:p>
    <w:p w:rsidR="00604FB7" w:rsidRPr="00D94E96" w:rsidRDefault="00604FB7" w:rsidP="00604FB7">
      <w:pPr>
        <w:numPr>
          <w:ilvl w:val="0"/>
          <w:numId w:val="15"/>
        </w:numPr>
        <w:tabs>
          <w:tab w:val="left" w:pos="360"/>
        </w:tabs>
        <w:spacing w:after="0" w:line="360" w:lineRule="auto"/>
        <w:ind w:left="3600" w:hanging="360"/>
        <w:jc w:val="both"/>
        <w:rPr>
          <w:sz w:val="26"/>
          <w:szCs w:val="26"/>
        </w:rPr>
      </w:pPr>
      <w:r w:rsidRPr="00D94E96">
        <w:rPr>
          <w:rFonts w:eastAsia="Times New Roman"/>
          <w:sz w:val="26"/>
          <w:szCs w:val="26"/>
        </w:rPr>
        <w:t>COLLATERAL/ SECURITIES: is an asset presented by a customer to his bank to secure a credit facility granted to him by the bank.</w:t>
      </w:r>
      <w:bookmarkStart w:id="7" w:name="page17"/>
      <w:bookmarkEnd w:id="7"/>
    </w:p>
    <w:p w:rsidR="00604FB7" w:rsidRPr="00D94E96" w:rsidRDefault="00604FB7" w:rsidP="00604FB7">
      <w:pPr>
        <w:spacing w:line="360" w:lineRule="auto"/>
        <w:jc w:val="both"/>
        <w:rPr>
          <w:rFonts w:eastAsia="Times New Roman"/>
          <w:b/>
          <w:bCs/>
          <w:sz w:val="26"/>
          <w:szCs w:val="26"/>
        </w:rPr>
      </w:pPr>
      <w:r w:rsidRPr="00D94E96">
        <w:rPr>
          <w:rFonts w:eastAsia="Times New Roman"/>
          <w:b/>
          <w:bCs/>
          <w:sz w:val="26"/>
          <w:szCs w:val="26"/>
        </w:rPr>
        <w:br w:type="page"/>
      </w:r>
    </w:p>
    <w:p w:rsidR="00604FB7" w:rsidRPr="00D94E96" w:rsidRDefault="00604FB7" w:rsidP="00604FB7">
      <w:pPr>
        <w:spacing w:line="360" w:lineRule="auto"/>
        <w:jc w:val="center"/>
        <w:rPr>
          <w:rFonts w:eastAsia="Times New Roman"/>
          <w:b/>
          <w:bCs/>
          <w:sz w:val="26"/>
          <w:szCs w:val="26"/>
        </w:rPr>
      </w:pPr>
      <w:r w:rsidRPr="00D94E96">
        <w:rPr>
          <w:rFonts w:eastAsia="Times New Roman"/>
          <w:b/>
          <w:bCs/>
          <w:sz w:val="26"/>
          <w:szCs w:val="26"/>
        </w:rPr>
        <w:lastRenderedPageBreak/>
        <w:t>CHAPTER TWO</w:t>
      </w:r>
    </w:p>
    <w:p w:rsidR="00604FB7" w:rsidRPr="00D94E96" w:rsidRDefault="00604FB7" w:rsidP="00604FB7">
      <w:pPr>
        <w:spacing w:line="360" w:lineRule="auto"/>
        <w:jc w:val="both"/>
        <w:rPr>
          <w:sz w:val="26"/>
          <w:szCs w:val="26"/>
        </w:rPr>
      </w:pPr>
      <w:r>
        <w:rPr>
          <w:rFonts w:eastAsia="Times New Roman"/>
          <w:b/>
          <w:bCs/>
          <w:sz w:val="26"/>
          <w:szCs w:val="26"/>
        </w:rPr>
        <w:tab/>
      </w:r>
      <w:r w:rsidRPr="00D94E96">
        <w:rPr>
          <w:rFonts w:eastAsia="Times New Roman"/>
          <w:b/>
          <w:bCs/>
          <w:sz w:val="26"/>
          <w:szCs w:val="26"/>
        </w:rPr>
        <w:t>REVIEW OF RELATED LITERATURE</w:t>
      </w:r>
    </w:p>
    <w:p w:rsidR="00604FB7" w:rsidRPr="00D94E96" w:rsidRDefault="00604FB7" w:rsidP="00604FB7">
      <w:pPr>
        <w:numPr>
          <w:ilvl w:val="0"/>
          <w:numId w:val="1"/>
        </w:numPr>
        <w:tabs>
          <w:tab w:val="left" w:pos="720"/>
        </w:tabs>
        <w:spacing w:after="0" w:line="360" w:lineRule="auto"/>
        <w:ind w:left="720" w:hanging="720"/>
        <w:jc w:val="both"/>
        <w:rPr>
          <w:rFonts w:eastAsia="Times New Roman"/>
          <w:b/>
          <w:bCs/>
          <w:sz w:val="26"/>
          <w:szCs w:val="26"/>
        </w:rPr>
      </w:pPr>
      <w:r w:rsidRPr="00D94E96">
        <w:rPr>
          <w:rFonts w:eastAsia="Times New Roman"/>
          <w:b/>
          <w:bCs/>
          <w:sz w:val="26"/>
          <w:szCs w:val="26"/>
        </w:rPr>
        <w:t>CONCEPTUAL FRAMWORK</w:t>
      </w:r>
    </w:p>
    <w:p w:rsidR="00604FB7" w:rsidRDefault="00604FB7" w:rsidP="00604FB7">
      <w:pPr>
        <w:spacing w:line="360" w:lineRule="auto"/>
        <w:ind w:firstLine="720"/>
        <w:jc w:val="both"/>
        <w:rPr>
          <w:sz w:val="26"/>
          <w:szCs w:val="26"/>
        </w:rPr>
      </w:pPr>
      <w:r w:rsidRPr="00D94E96">
        <w:rPr>
          <w:rFonts w:eastAsia="Times New Roman"/>
          <w:sz w:val="26"/>
          <w:szCs w:val="26"/>
        </w:rPr>
        <w:t>The purpose of this chapter is to present a view of literature relating to credit management in banks on both theoretical and empirical grounds. Review of some of the studies carried out and suggestions extended by eminent authors on the subject have helped in formulating the theme meaningfully and to carry out the study in line with the objective and scope</w:t>
      </w:r>
      <w:r>
        <w:rPr>
          <w:sz w:val="26"/>
          <w:szCs w:val="26"/>
        </w:rPr>
        <w:t>.</w:t>
      </w:r>
    </w:p>
    <w:p w:rsidR="00604FB7" w:rsidRPr="002844F6" w:rsidRDefault="00604FB7" w:rsidP="00604FB7">
      <w:pPr>
        <w:spacing w:line="360" w:lineRule="auto"/>
        <w:jc w:val="both"/>
        <w:rPr>
          <w:sz w:val="26"/>
          <w:szCs w:val="26"/>
        </w:rPr>
      </w:pPr>
      <w:r>
        <w:rPr>
          <w:sz w:val="26"/>
          <w:szCs w:val="26"/>
        </w:rPr>
        <w:t>2.2</w:t>
      </w:r>
      <w:r>
        <w:rPr>
          <w:sz w:val="26"/>
          <w:szCs w:val="26"/>
        </w:rPr>
        <w:tab/>
      </w:r>
      <w:r w:rsidRPr="002844F6">
        <w:rPr>
          <w:rFonts w:eastAsia="Times New Roman"/>
          <w:b/>
          <w:bCs/>
          <w:sz w:val="26"/>
          <w:szCs w:val="26"/>
        </w:rPr>
        <w:t>THEORETICAL REVIEW</w:t>
      </w:r>
    </w:p>
    <w:p w:rsidR="00604FB7" w:rsidRPr="00D94E96" w:rsidRDefault="00604FB7" w:rsidP="00604FB7">
      <w:pPr>
        <w:tabs>
          <w:tab w:val="left" w:pos="780"/>
        </w:tabs>
        <w:spacing w:line="360" w:lineRule="auto"/>
        <w:ind w:left="780"/>
        <w:jc w:val="both"/>
        <w:rPr>
          <w:sz w:val="26"/>
          <w:szCs w:val="26"/>
        </w:rPr>
      </w:pPr>
      <w:r w:rsidRPr="00D94E96">
        <w:rPr>
          <w:rFonts w:eastAsia="Times New Roman"/>
          <w:b/>
          <w:bCs/>
          <w:sz w:val="26"/>
          <w:szCs w:val="26"/>
        </w:rPr>
        <w:t>ORIGIN OF BANK CREDIT</w:t>
      </w:r>
    </w:p>
    <w:p w:rsidR="00604FB7" w:rsidRPr="00D94E96" w:rsidRDefault="00604FB7" w:rsidP="00604FB7">
      <w:pPr>
        <w:tabs>
          <w:tab w:val="left" w:pos="780"/>
        </w:tabs>
        <w:spacing w:line="360" w:lineRule="auto"/>
        <w:jc w:val="both"/>
        <w:rPr>
          <w:rFonts w:eastAsia="Times New Roman"/>
          <w:sz w:val="26"/>
          <w:szCs w:val="26"/>
        </w:rPr>
      </w:pPr>
      <w:r w:rsidRPr="00D94E96">
        <w:rPr>
          <w:rFonts w:eastAsia="Times New Roman"/>
          <w:sz w:val="26"/>
          <w:szCs w:val="26"/>
        </w:rPr>
        <w:tab/>
        <w:t xml:space="preserve">The origin of bank credit could be traced to the medieval times, long before the advent of goldsmiths in the western civilization. As far back as 1850 BC, lending activities were recorded in the temple </w:t>
      </w:r>
      <w:proofErr w:type="spellStart"/>
      <w:r w:rsidRPr="00D94E96">
        <w:rPr>
          <w:rFonts w:eastAsia="Times New Roman"/>
          <w:sz w:val="26"/>
          <w:szCs w:val="26"/>
        </w:rPr>
        <w:t>Samas</w:t>
      </w:r>
      <w:proofErr w:type="spellEnd"/>
      <w:r w:rsidRPr="00D94E96">
        <w:rPr>
          <w:rFonts w:eastAsia="Times New Roman"/>
          <w:sz w:val="26"/>
          <w:szCs w:val="26"/>
        </w:rPr>
        <w:t xml:space="preserve"> in sipper of Babylon. The actual existence of the temple covered a century or two previously. During this period, lending was primarily for consumption and the imposition of interest was termed as exploitation. One of the earliest enactments on bank lending is Hebrew Law. Hebrew Law recognized lending but prohibited the taking of interest. Enrichment through lending with interest was frowned at and severe punishments were prescribed for such acts. This was later incorporated into Mosaic laws which prescribed thus, “You shall not lend upon interest to your </w:t>
      </w:r>
      <w:r w:rsidRPr="00D94E96">
        <w:rPr>
          <w:rFonts w:eastAsia="Times New Roman"/>
          <w:sz w:val="26"/>
          <w:szCs w:val="26"/>
        </w:rPr>
        <w:lastRenderedPageBreak/>
        <w:t>brother”. About 1545, the mosaic laws were abolished and the taking of interest on loans was made legal. The Arabic civilization also recognized lending activities, but usury is condemned and prohibited as much as possible.</w:t>
      </w:r>
      <w:bookmarkStart w:id="8" w:name="page18"/>
      <w:bookmarkEnd w:id="8"/>
    </w:p>
    <w:p w:rsidR="00604FB7" w:rsidRPr="00D94E96" w:rsidRDefault="00604FB7" w:rsidP="00604FB7">
      <w:pPr>
        <w:tabs>
          <w:tab w:val="left" w:pos="780"/>
        </w:tabs>
        <w:spacing w:line="360" w:lineRule="auto"/>
        <w:jc w:val="both"/>
        <w:rPr>
          <w:sz w:val="26"/>
          <w:szCs w:val="26"/>
        </w:rPr>
      </w:pPr>
      <w:r w:rsidRPr="00D94E96">
        <w:rPr>
          <w:rFonts w:eastAsia="Times New Roman"/>
          <w:sz w:val="26"/>
          <w:szCs w:val="26"/>
        </w:rPr>
        <w:tab/>
        <w:t xml:space="preserve">However, as commerce developed and as the opportunities for transactions in money became abundant, secular practices went in the direction of lending with interest. Modern principles and practices of bank lending could be traced to the activities of goldsmiths who transacted business in benches and which formed the basis for formal banking business which started in 1587in Venice-Italy. In Nigeria, the origin of lending could be traced to the activities of traditional financial intermediaries, long before the advent of the colonial masters. These intermediaries developed as a consequence of the credit needs of the rural population. It is noteworthy that the basic occupation of the rural populace was peasant farming and crafts and these sustained the </w:t>
      </w:r>
      <w:proofErr w:type="spellStart"/>
      <w:r w:rsidRPr="00D94E96">
        <w:rPr>
          <w:rFonts w:eastAsia="Times New Roman"/>
          <w:sz w:val="26"/>
          <w:szCs w:val="26"/>
        </w:rPr>
        <w:t>unformalized</w:t>
      </w:r>
      <w:proofErr w:type="spellEnd"/>
      <w:r w:rsidRPr="00D94E96">
        <w:rPr>
          <w:rFonts w:eastAsia="Times New Roman"/>
          <w:sz w:val="26"/>
          <w:szCs w:val="26"/>
        </w:rPr>
        <w:t xml:space="preserve"> intermediation structures available at that time. These intermediaries consist of voluntary “ESUSU” groups, age grade associations, village rural development schemes, family fund pools, extended family cooperatives funds, social clubs etc. Essentially, people relied on these groups for their credit needs.</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The traditional financial intermediaries constitute substantial source of credit for economic activities prior to the advent of commercial banks in Nigeria. It is not worthy that today, that role has not been entirely </w:t>
      </w:r>
      <w:r w:rsidRPr="00D94E96">
        <w:rPr>
          <w:rFonts w:eastAsia="Times New Roman"/>
          <w:sz w:val="26"/>
          <w:szCs w:val="26"/>
        </w:rPr>
        <w:lastRenderedPageBreak/>
        <w:t xml:space="preserve">eliminated by the presence of organized banks. The impacts </w:t>
      </w:r>
      <w:proofErr w:type="spellStart"/>
      <w:r w:rsidRPr="00D94E96">
        <w:rPr>
          <w:rFonts w:eastAsia="Times New Roman"/>
          <w:sz w:val="26"/>
          <w:szCs w:val="26"/>
        </w:rPr>
        <w:t>ofthese</w:t>
      </w:r>
      <w:proofErr w:type="spellEnd"/>
      <w:r w:rsidRPr="00D94E96">
        <w:rPr>
          <w:rFonts w:eastAsia="Times New Roman"/>
          <w:sz w:val="26"/>
          <w:szCs w:val="26"/>
        </w:rPr>
        <w:t xml:space="preserve"> institutions are still felt in the rural and semi-urban </w:t>
      </w:r>
      <w:proofErr w:type="spellStart"/>
      <w:r w:rsidRPr="00D94E96">
        <w:rPr>
          <w:rFonts w:eastAsia="Times New Roman"/>
          <w:sz w:val="26"/>
          <w:szCs w:val="26"/>
        </w:rPr>
        <w:t>centres</w:t>
      </w:r>
      <w:proofErr w:type="spellEnd"/>
      <w:r w:rsidRPr="00D94E96">
        <w:rPr>
          <w:rFonts w:eastAsia="Times New Roman"/>
          <w:sz w:val="26"/>
          <w:szCs w:val="26"/>
        </w:rPr>
        <w:t>. Basically they serve three functions: savings function, credit function and investment function.</w:t>
      </w:r>
      <w:r w:rsidRPr="00D94E96">
        <w:rPr>
          <w:sz w:val="26"/>
          <w:szCs w:val="26"/>
        </w:rPr>
        <w:tab/>
      </w:r>
    </w:p>
    <w:p w:rsidR="00604FB7" w:rsidRPr="00D94E96" w:rsidRDefault="00604FB7" w:rsidP="00604FB7">
      <w:pPr>
        <w:pStyle w:val="BodyText"/>
        <w:spacing w:before="115" w:line="360" w:lineRule="auto"/>
        <w:ind w:left="191" w:right="496"/>
        <w:jc w:val="both"/>
        <w:rPr>
          <w:sz w:val="26"/>
          <w:szCs w:val="26"/>
        </w:rPr>
      </w:pPr>
      <w:r w:rsidRPr="00D94E96">
        <w:rPr>
          <w:sz w:val="26"/>
          <w:szCs w:val="26"/>
        </w:rPr>
        <w:t>The study is anchored on two theories; they are social responsibility theory and agenda setting theory.</w:t>
      </w:r>
    </w:p>
    <w:p w:rsidR="00604FB7" w:rsidRPr="00D94E96" w:rsidRDefault="00604FB7" w:rsidP="00604FB7">
      <w:pPr>
        <w:pStyle w:val="BodyText"/>
        <w:spacing w:before="119" w:line="360" w:lineRule="auto"/>
        <w:ind w:left="191" w:right="496"/>
        <w:jc w:val="both"/>
        <w:rPr>
          <w:sz w:val="26"/>
          <w:szCs w:val="26"/>
        </w:rPr>
      </w:pPr>
      <w:r w:rsidRPr="00D94E96">
        <w:rPr>
          <w:sz w:val="26"/>
          <w:szCs w:val="26"/>
        </w:rPr>
        <w:t>The social responsibility theory is an offshoot of libertarian theory. The theory sprang up in the middle of 20</w:t>
      </w:r>
      <w:r w:rsidRPr="00D94E96">
        <w:rPr>
          <w:sz w:val="26"/>
          <w:szCs w:val="26"/>
          <w:vertAlign w:val="superscript"/>
        </w:rPr>
        <w:t>th</w:t>
      </w:r>
      <w:r w:rsidRPr="00D94E96">
        <w:rPr>
          <w:sz w:val="26"/>
          <w:szCs w:val="26"/>
        </w:rPr>
        <w:t xml:space="preserve"> century. </w:t>
      </w:r>
      <w:proofErr w:type="spellStart"/>
      <w:r w:rsidRPr="00D94E96">
        <w:rPr>
          <w:sz w:val="26"/>
          <w:szCs w:val="26"/>
        </w:rPr>
        <w:t>Okunna</w:t>
      </w:r>
      <w:proofErr w:type="spellEnd"/>
      <w:r w:rsidRPr="00D94E96">
        <w:rPr>
          <w:sz w:val="26"/>
          <w:szCs w:val="26"/>
        </w:rPr>
        <w:t xml:space="preserve"> (1999, p.35) cited in </w:t>
      </w:r>
      <w:proofErr w:type="spellStart"/>
      <w:r w:rsidRPr="00D94E96">
        <w:rPr>
          <w:sz w:val="26"/>
          <w:szCs w:val="26"/>
        </w:rPr>
        <w:t>Asemah</w:t>
      </w:r>
      <w:proofErr w:type="spellEnd"/>
      <w:r w:rsidRPr="00D94E96">
        <w:rPr>
          <w:sz w:val="26"/>
          <w:szCs w:val="26"/>
        </w:rPr>
        <w:t xml:space="preserve"> (2011, p, 146), describes it as a modern theory because it was born in the twentieth century. According to Mc Quail (1987), the social responsibility theory owes its origin to an initiative- Commission on Freedom of the Press. Its main impetus was a growing awareness that in some important respects, the free market had failed to fulfill the promise of the press and to deliver expected benefits to the society. The theory has a wide range of applications, since it covers several kinds of private print media and public corporations of broadcasting, which are answerable through various kinds of democratic procedures to the society. The theory has thus tried to reconcile independence with obligations to society. Mc Quail (1987) outlines the principles of the social responsibility theory:</w:t>
      </w:r>
    </w:p>
    <w:p w:rsidR="00604FB7" w:rsidRPr="00D94E96" w:rsidRDefault="00604FB7" w:rsidP="00604FB7">
      <w:pPr>
        <w:pStyle w:val="ListParagraph"/>
        <w:widowControl w:val="0"/>
        <w:numPr>
          <w:ilvl w:val="0"/>
          <w:numId w:val="6"/>
        </w:numPr>
        <w:tabs>
          <w:tab w:val="left" w:pos="819"/>
        </w:tabs>
        <w:autoSpaceDE w:val="0"/>
        <w:autoSpaceDN w:val="0"/>
        <w:spacing w:before="122" w:after="0" w:line="360" w:lineRule="auto"/>
        <w:ind w:left="819" w:hanging="359"/>
        <w:contextualSpacing w:val="0"/>
        <w:jc w:val="both"/>
        <w:rPr>
          <w:rFonts w:ascii="Times New Roman" w:hAnsi="Times New Roman" w:cs="Times New Roman"/>
          <w:sz w:val="26"/>
          <w:szCs w:val="26"/>
        </w:rPr>
      </w:pPr>
      <w:r w:rsidRPr="00D94E96">
        <w:rPr>
          <w:rFonts w:ascii="Times New Roman" w:hAnsi="Times New Roman" w:cs="Times New Roman"/>
          <w:sz w:val="26"/>
          <w:szCs w:val="26"/>
        </w:rPr>
        <w:t xml:space="preserve">Media should accept and fulfill certain obligations to the </w:t>
      </w:r>
      <w:r w:rsidRPr="00D94E96">
        <w:rPr>
          <w:rFonts w:ascii="Times New Roman" w:hAnsi="Times New Roman" w:cs="Times New Roman"/>
          <w:spacing w:val="-2"/>
          <w:sz w:val="26"/>
          <w:szCs w:val="26"/>
        </w:rPr>
        <w:t>society;</w:t>
      </w:r>
    </w:p>
    <w:p w:rsidR="00604FB7" w:rsidRPr="00D94E96" w:rsidRDefault="00604FB7" w:rsidP="00604FB7">
      <w:pPr>
        <w:pStyle w:val="ListParagraph"/>
        <w:widowControl w:val="0"/>
        <w:numPr>
          <w:ilvl w:val="0"/>
          <w:numId w:val="6"/>
        </w:numPr>
        <w:tabs>
          <w:tab w:val="left" w:pos="820"/>
        </w:tabs>
        <w:autoSpaceDE w:val="0"/>
        <w:autoSpaceDN w:val="0"/>
        <w:spacing w:before="119" w:after="0" w:line="360" w:lineRule="auto"/>
        <w:ind w:right="501"/>
        <w:contextualSpacing w:val="0"/>
        <w:jc w:val="both"/>
        <w:rPr>
          <w:rFonts w:ascii="Times New Roman" w:hAnsi="Times New Roman" w:cs="Times New Roman"/>
          <w:sz w:val="26"/>
          <w:szCs w:val="26"/>
        </w:rPr>
      </w:pPr>
      <w:r w:rsidRPr="00D94E96">
        <w:rPr>
          <w:rFonts w:ascii="Times New Roman" w:hAnsi="Times New Roman" w:cs="Times New Roman"/>
          <w:sz w:val="26"/>
          <w:szCs w:val="26"/>
        </w:rPr>
        <w:t xml:space="preserve">these obligations are mainly to be met by setting high or professional standards of information, truth, accuracy, </w:t>
      </w:r>
      <w:r w:rsidRPr="00D94E96">
        <w:rPr>
          <w:rFonts w:ascii="Times New Roman" w:hAnsi="Times New Roman" w:cs="Times New Roman"/>
          <w:sz w:val="26"/>
          <w:szCs w:val="26"/>
        </w:rPr>
        <w:lastRenderedPageBreak/>
        <w:t>objectivity and balance;</w:t>
      </w:r>
    </w:p>
    <w:p w:rsidR="00604FB7" w:rsidRPr="00D94E96" w:rsidRDefault="00604FB7" w:rsidP="00604FB7">
      <w:pPr>
        <w:pStyle w:val="ListParagraph"/>
        <w:widowControl w:val="0"/>
        <w:numPr>
          <w:ilvl w:val="0"/>
          <w:numId w:val="6"/>
        </w:numPr>
        <w:tabs>
          <w:tab w:val="left" w:pos="820"/>
        </w:tabs>
        <w:autoSpaceDE w:val="0"/>
        <w:autoSpaceDN w:val="0"/>
        <w:spacing w:before="119" w:after="0" w:line="360" w:lineRule="auto"/>
        <w:ind w:right="494"/>
        <w:contextualSpacing w:val="0"/>
        <w:jc w:val="both"/>
        <w:rPr>
          <w:rFonts w:ascii="Times New Roman" w:hAnsi="Times New Roman" w:cs="Times New Roman"/>
          <w:sz w:val="26"/>
          <w:szCs w:val="26"/>
        </w:rPr>
      </w:pPr>
      <w:r w:rsidRPr="00D94E96">
        <w:rPr>
          <w:rFonts w:ascii="Times New Roman" w:hAnsi="Times New Roman" w:cs="Times New Roman"/>
          <w:sz w:val="26"/>
          <w:szCs w:val="26"/>
        </w:rPr>
        <w:t>in accepting and applying these obligations, media should be self- regulating within the framework of law and established institutions;</w:t>
      </w:r>
    </w:p>
    <w:p w:rsidR="00604FB7" w:rsidRPr="00D94E96" w:rsidRDefault="00604FB7" w:rsidP="00604FB7">
      <w:pPr>
        <w:pStyle w:val="ListParagraph"/>
        <w:widowControl w:val="0"/>
        <w:numPr>
          <w:ilvl w:val="0"/>
          <w:numId w:val="6"/>
        </w:numPr>
        <w:tabs>
          <w:tab w:val="left" w:pos="820"/>
        </w:tabs>
        <w:autoSpaceDE w:val="0"/>
        <w:autoSpaceDN w:val="0"/>
        <w:spacing w:before="120" w:after="0" w:line="360" w:lineRule="auto"/>
        <w:ind w:right="504"/>
        <w:contextualSpacing w:val="0"/>
        <w:jc w:val="both"/>
        <w:rPr>
          <w:rFonts w:ascii="Times New Roman" w:hAnsi="Times New Roman" w:cs="Times New Roman"/>
          <w:sz w:val="26"/>
          <w:szCs w:val="26"/>
        </w:rPr>
      </w:pPr>
      <w:r w:rsidRPr="00D94E96">
        <w:rPr>
          <w:rFonts w:ascii="Times New Roman" w:hAnsi="Times New Roman" w:cs="Times New Roman"/>
          <w:sz w:val="26"/>
          <w:szCs w:val="26"/>
        </w:rPr>
        <w:t>the media should avoid whatever might lead to crime, violence or civil disorders or give offence to minority groups;</w:t>
      </w:r>
    </w:p>
    <w:p w:rsidR="00604FB7" w:rsidRPr="00D94E96" w:rsidRDefault="00604FB7" w:rsidP="00604FB7">
      <w:pPr>
        <w:pStyle w:val="ListParagraph"/>
        <w:widowControl w:val="0"/>
        <w:numPr>
          <w:ilvl w:val="0"/>
          <w:numId w:val="6"/>
        </w:numPr>
        <w:tabs>
          <w:tab w:val="left" w:pos="820"/>
        </w:tabs>
        <w:autoSpaceDE w:val="0"/>
        <w:autoSpaceDN w:val="0"/>
        <w:spacing w:before="121" w:after="0" w:line="360" w:lineRule="auto"/>
        <w:ind w:right="499"/>
        <w:contextualSpacing w:val="0"/>
        <w:jc w:val="both"/>
        <w:rPr>
          <w:rFonts w:ascii="Times New Roman" w:hAnsi="Times New Roman" w:cs="Times New Roman"/>
          <w:sz w:val="26"/>
          <w:szCs w:val="26"/>
        </w:rPr>
      </w:pPr>
      <w:proofErr w:type="gramStart"/>
      <w:r w:rsidRPr="00D94E96">
        <w:rPr>
          <w:rFonts w:ascii="Times New Roman" w:hAnsi="Times New Roman" w:cs="Times New Roman"/>
          <w:sz w:val="26"/>
          <w:szCs w:val="26"/>
        </w:rPr>
        <w:t>the</w:t>
      </w:r>
      <w:proofErr w:type="gramEnd"/>
      <w:r w:rsidRPr="00D94E96">
        <w:rPr>
          <w:rFonts w:ascii="Times New Roman" w:hAnsi="Times New Roman" w:cs="Times New Roman"/>
          <w:sz w:val="26"/>
          <w:szCs w:val="26"/>
        </w:rPr>
        <w:t xml:space="preserve"> media as a whole  should be pluralist and  reflect the diversity of  their  society. Giving access to various points of views and granting all the right to reply;</w:t>
      </w:r>
    </w:p>
    <w:p w:rsidR="00604FB7" w:rsidRPr="00D94E96" w:rsidRDefault="00604FB7" w:rsidP="00604FB7">
      <w:pPr>
        <w:pStyle w:val="ListParagraph"/>
        <w:widowControl w:val="0"/>
        <w:numPr>
          <w:ilvl w:val="0"/>
          <w:numId w:val="6"/>
        </w:numPr>
        <w:tabs>
          <w:tab w:val="left" w:pos="820"/>
        </w:tabs>
        <w:autoSpaceDE w:val="0"/>
        <w:autoSpaceDN w:val="0"/>
        <w:spacing w:before="118" w:after="0" w:line="360" w:lineRule="auto"/>
        <w:ind w:right="497"/>
        <w:contextualSpacing w:val="0"/>
        <w:jc w:val="both"/>
        <w:rPr>
          <w:rFonts w:ascii="Times New Roman" w:hAnsi="Times New Roman" w:cs="Times New Roman"/>
          <w:sz w:val="26"/>
          <w:szCs w:val="26"/>
        </w:rPr>
      </w:pPr>
      <w:r w:rsidRPr="00D94E96">
        <w:rPr>
          <w:rFonts w:ascii="Times New Roman" w:hAnsi="Times New Roman" w:cs="Times New Roman"/>
          <w:sz w:val="26"/>
          <w:szCs w:val="26"/>
        </w:rPr>
        <w:t>society and the public, following the first named principles, have a right to expect high standards of performance and intervention can be justified to serve the public good; and</w:t>
      </w:r>
    </w:p>
    <w:p w:rsidR="00604FB7" w:rsidRPr="002844F6" w:rsidRDefault="00604FB7" w:rsidP="00604FB7">
      <w:pPr>
        <w:pStyle w:val="ListParagraph"/>
        <w:widowControl w:val="0"/>
        <w:numPr>
          <w:ilvl w:val="0"/>
          <w:numId w:val="6"/>
        </w:numPr>
        <w:tabs>
          <w:tab w:val="left" w:pos="820"/>
        </w:tabs>
        <w:autoSpaceDE w:val="0"/>
        <w:autoSpaceDN w:val="0"/>
        <w:spacing w:before="122" w:after="0" w:line="360" w:lineRule="auto"/>
        <w:ind w:right="500"/>
        <w:contextualSpacing w:val="0"/>
        <w:jc w:val="both"/>
        <w:rPr>
          <w:rFonts w:ascii="Times New Roman" w:hAnsi="Times New Roman" w:cs="Times New Roman"/>
          <w:sz w:val="26"/>
          <w:szCs w:val="26"/>
        </w:rPr>
      </w:pPr>
      <w:proofErr w:type="gramStart"/>
      <w:r w:rsidRPr="00D94E96">
        <w:rPr>
          <w:rFonts w:ascii="Times New Roman" w:hAnsi="Times New Roman" w:cs="Times New Roman"/>
          <w:sz w:val="26"/>
          <w:szCs w:val="26"/>
        </w:rPr>
        <w:t>journalists</w:t>
      </w:r>
      <w:proofErr w:type="gramEnd"/>
      <w:r w:rsidRPr="00D94E96">
        <w:rPr>
          <w:rFonts w:ascii="Times New Roman" w:hAnsi="Times New Roman" w:cs="Times New Roman"/>
          <w:sz w:val="26"/>
          <w:szCs w:val="26"/>
        </w:rPr>
        <w:t xml:space="preserve"> and media professionals should be accountable to society as well as to employers and the market.</w:t>
      </w:r>
    </w:p>
    <w:p w:rsidR="00604FB7" w:rsidRDefault="00604FB7" w:rsidP="00604FB7">
      <w:pPr>
        <w:pStyle w:val="BodyText"/>
        <w:numPr>
          <w:ilvl w:val="0"/>
          <w:numId w:val="6"/>
        </w:numPr>
        <w:spacing w:line="360" w:lineRule="auto"/>
        <w:ind w:right="503"/>
        <w:jc w:val="both"/>
        <w:rPr>
          <w:sz w:val="26"/>
          <w:szCs w:val="26"/>
        </w:rPr>
      </w:pPr>
      <w:r w:rsidRPr="00D94E96">
        <w:rPr>
          <w:sz w:val="26"/>
          <w:szCs w:val="26"/>
        </w:rPr>
        <w:t>The theory is relevant to the study because it calls for responsibility on the part of the journalist. Thus, the journalist should be able to use the mass media to promote human rights in Nigeria</w:t>
      </w:r>
      <w:r>
        <w:rPr>
          <w:sz w:val="26"/>
          <w:szCs w:val="26"/>
        </w:rPr>
        <w:t>.</w:t>
      </w:r>
    </w:p>
    <w:p w:rsidR="00604FB7" w:rsidRDefault="00604FB7" w:rsidP="00604FB7">
      <w:pPr>
        <w:pStyle w:val="BodyText"/>
        <w:spacing w:line="360" w:lineRule="auto"/>
        <w:ind w:left="820" w:right="503"/>
        <w:jc w:val="both"/>
        <w:rPr>
          <w:sz w:val="26"/>
          <w:szCs w:val="26"/>
        </w:rPr>
      </w:pPr>
      <w:r w:rsidRPr="00682461">
        <w:rPr>
          <w:sz w:val="26"/>
          <w:szCs w:val="26"/>
        </w:rPr>
        <w:t>Agenda-setting theory sees the media as instruments used to influence public opinion</w:t>
      </w:r>
      <w:r w:rsidRPr="00682461">
        <w:rPr>
          <w:spacing w:val="-57"/>
          <w:sz w:val="26"/>
          <w:szCs w:val="26"/>
        </w:rPr>
        <w:t xml:space="preserve"> </w:t>
      </w:r>
      <w:r w:rsidRPr="00682461">
        <w:rPr>
          <w:sz w:val="26"/>
          <w:szCs w:val="26"/>
        </w:rPr>
        <w:t>by „setting the agenda in public discourse‟</w:t>
      </w:r>
      <w:r w:rsidRPr="00682461">
        <w:rPr>
          <w:sz w:val="26"/>
          <w:szCs w:val="26"/>
          <w:vertAlign w:val="superscript"/>
        </w:rPr>
        <w:t>17</w:t>
      </w:r>
      <w:r w:rsidRPr="00682461">
        <w:rPr>
          <w:sz w:val="26"/>
          <w:szCs w:val="26"/>
        </w:rPr>
        <w:t>. The theory states that when issues are</w:t>
      </w:r>
      <w:r w:rsidRPr="00682461">
        <w:rPr>
          <w:spacing w:val="1"/>
          <w:sz w:val="26"/>
          <w:szCs w:val="26"/>
        </w:rPr>
        <w:t xml:space="preserve"> </w:t>
      </w:r>
      <w:r w:rsidRPr="00682461">
        <w:rPr>
          <w:sz w:val="26"/>
          <w:szCs w:val="26"/>
        </w:rPr>
        <w:t>covered</w:t>
      </w:r>
      <w:r w:rsidRPr="00682461">
        <w:rPr>
          <w:spacing w:val="1"/>
          <w:sz w:val="26"/>
          <w:szCs w:val="26"/>
        </w:rPr>
        <w:t xml:space="preserve"> </w:t>
      </w:r>
      <w:r w:rsidRPr="00682461">
        <w:rPr>
          <w:sz w:val="26"/>
          <w:szCs w:val="26"/>
        </w:rPr>
        <w:t>by</w:t>
      </w:r>
      <w:r w:rsidRPr="00682461">
        <w:rPr>
          <w:spacing w:val="1"/>
          <w:sz w:val="26"/>
          <w:szCs w:val="26"/>
        </w:rPr>
        <w:t xml:space="preserve"> </w:t>
      </w:r>
      <w:r w:rsidRPr="00682461">
        <w:rPr>
          <w:sz w:val="26"/>
          <w:szCs w:val="26"/>
        </w:rPr>
        <w:t>the</w:t>
      </w:r>
      <w:r w:rsidRPr="00682461">
        <w:rPr>
          <w:spacing w:val="1"/>
          <w:sz w:val="26"/>
          <w:szCs w:val="26"/>
        </w:rPr>
        <w:t xml:space="preserve"> </w:t>
      </w:r>
      <w:r w:rsidRPr="00682461">
        <w:rPr>
          <w:sz w:val="26"/>
          <w:szCs w:val="26"/>
        </w:rPr>
        <w:t>media</w:t>
      </w:r>
      <w:r w:rsidRPr="00682461">
        <w:rPr>
          <w:spacing w:val="1"/>
          <w:sz w:val="26"/>
          <w:szCs w:val="26"/>
        </w:rPr>
        <w:t xml:space="preserve"> </w:t>
      </w:r>
      <w:r w:rsidRPr="00682461">
        <w:rPr>
          <w:sz w:val="26"/>
          <w:szCs w:val="26"/>
        </w:rPr>
        <w:t>as</w:t>
      </w:r>
      <w:r w:rsidRPr="00682461">
        <w:rPr>
          <w:spacing w:val="1"/>
          <w:sz w:val="26"/>
          <w:szCs w:val="26"/>
        </w:rPr>
        <w:t xml:space="preserve"> </w:t>
      </w:r>
      <w:r w:rsidRPr="00682461">
        <w:rPr>
          <w:sz w:val="26"/>
          <w:szCs w:val="26"/>
        </w:rPr>
        <w:t>often</w:t>
      </w:r>
      <w:r w:rsidRPr="00682461">
        <w:rPr>
          <w:spacing w:val="1"/>
          <w:sz w:val="26"/>
          <w:szCs w:val="26"/>
        </w:rPr>
        <w:t xml:space="preserve"> </w:t>
      </w:r>
      <w:r w:rsidRPr="00682461">
        <w:rPr>
          <w:sz w:val="26"/>
          <w:szCs w:val="26"/>
        </w:rPr>
        <w:t>as</w:t>
      </w:r>
      <w:r w:rsidRPr="00682461">
        <w:rPr>
          <w:spacing w:val="1"/>
          <w:sz w:val="26"/>
          <w:szCs w:val="26"/>
        </w:rPr>
        <w:t xml:space="preserve"> </w:t>
      </w:r>
      <w:r w:rsidRPr="00682461">
        <w:rPr>
          <w:sz w:val="26"/>
          <w:szCs w:val="26"/>
        </w:rPr>
        <w:t>possible,</w:t>
      </w:r>
      <w:r w:rsidRPr="00682461">
        <w:rPr>
          <w:spacing w:val="1"/>
          <w:sz w:val="26"/>
          <w:szCs w:val="26"/>
        </w:rPr>
        <w:t xml:space="preserve"> </w:t>
      </w:r>
      <w:r w:rsidRPr="00682461">
        <w:rPr>
          <w:sz w:val="26"/>
          <w:szCs w:val="26"/>
        </w:rPr>
        <w:t>the</w:t>
      </w:r>
      <w:r w:rsidRPr="00682461">
        <w:rPr>
          <w:spacing w:val="1"/>
          <w:sz w:val="26"/>
          <w:szCs w:val="26"/>
        </w:rPr>
        <w:t xml:space="preserve"> </w:t>
      </w:r>
      <w:r w:rsidRPr="00682461">
        <w:rPr>
          <w:sz w:val="26"/>
          <w:szCs w:val="26"/>
        </w:rPr>
        <w:t>public</w:t>
      </w:r>
      <w:r w:rsidRPr="00682461">
        <w:rPr>
          <w:spacing w:val="1"/>
          <w:sz w:val="26"/>
          <w:szCs w:val="26"/>
        </w:rPr>
        <w:t xml:space="preserve"> </w:t>
      </w:r>
      <w:r w:rsidRPr="00682461">
        <w:rPr>
          <w:sz w:val="26"/>
          <w:szCs w:val="26"/>
        </w:rPr>
        <w:t>would</w:t>
      </w:r>
      <w:r w:rsidRPr="00682461">
        <w:rPr>
          <w:spacing w:val="1"/>
          <w:sz w:val="26"/>
          <w:szCs w:val="26"/>
        </w:rPr>
        <w:t xml:space="preserve"> </w:t>
      </w:r>
      <w:r w:rsidRPr="00682461">
        <w:rPr>
          <w:sz w:val="26"/>
          <w:szCs w:val="26"/>
        </w:rPr>
        <w:t>take</w:t>
      </w:r>
      <w:r w:rsidRPr="00682461">
        <w:rPr>
          <w:spacing w:val="1"/>
          <w:sz w:val="26"/>
          <w:szCs w:val="26"/>
        </w:rPr>
        <w:t xml:space="preserve"> </w:t>
      </w:r>
      <w:r w:rsidRPr="00682461">
        <w:rPr>
          <w:sz w:val="26"/>
          <w:szCs w:val="26"/>
        </w:rPr>
        <w:t>them</w:t>
      </w:r>
      <w:r w:rsidRPr="00682461">
        <w:rPr>
          <w:spacing w:val="1"/>
          <w:sz w:val="26"/>
          <w:szCs w:val="26"/>
        </w:rPr>
        <w:t xml:space="preserve"> </w:t>
      </w:r>
      <w:r w:rsidRPr="00682461">
        <w:rPr>
          <w:sz w:val="26"/>
          <w:szCs w:val="26"/>
        </w:rPr>
        <w:t>to</w:t>
      </w:r>
      <w:r w:rsidRPr="00682461">
        <w:rPr>
          <w:spacing w:val="60"/>
          <w:sz w:val="26"/>
          <w:szCs w:val="26"/>
        </w:rPr>
        <w:t xml:space="preserve"> </w:t>
      </w:r>
      <w:r w:rsidRPr="00682461">
        <w:rPr>
          <w:sz w:val="26"/>
          <w:szCs w:val="26"/>
        </w:rPr>
        <w:t>be</w:t>
      </w:r>
      <w:r w:rsidRPr="00682461">
        <w:rPr>
          <w:spacing w:val="1"/>
          <w:sz w:val="26"/>
          <w:szCs w:val="26"/>
        </w:rPr>
        <w:t xml:space="preserve"> </w:t>
      </w:r>
      <w:r w:rsidRPr="00682461">
        <w:rPr>
          <w:sz w:val="26"/>
          <w:szCs w:val="26"/>
        </w:rPr>
        <w:t>important</w:t>
      </w:r>
      <w:r w:rsidRPr="00682461">
        <w:rPr>
          <w:spacing w:val="-1"/>
          <w:sz w:val="26"/>
          <w:szCs w:val="26"/>
        </w:rPr>
        <w:t xml:space="preserve"> </w:t>
      </w:r>
      <w:r w:rsidRPr="00682461">
        <w:rPr>
          <w:sz w:val="26"/>
          <w:szCs w:val="26"/>
        </w:rPr>
        <w:t>(</w:t>
      </w:r>
      <w:proofErr w:type="spellStart"/>
      <w:r w:rsidRPr="00682461">
        <w:rPr>
          <w:sz w:val="26"/>
          <w:szCs w:val="26"/>
        </w:rPr>
        <w:t>Wanta</w:t>
      </w:r>
      <w:proofErr w:type="spellEnd"/>
      <w:r w:rsidRPr="00682461">
        <w:rPr>
          <w:sz w:val="26"/>
          <w:szCs w:val="26"/>
        </w:rPr>
        <w:t xml:space="preserve"> 1997, cited in </w:t>
      </w:r>
      <w:proofErr w:type="spellStart"/>
      <w:r w:rsidRPr="00682461">
        <w:rPr>
          <w:sz w:val="26"/>
          <w:szCs w:val="26"/>
        </w:rPr>
        <w:t>Wallinger</w:t>
      </w:r>
      <w:proofErr w:type="spellEnd"/>
      <w:r w:rsidRPr="00682461">
        <w:rPr>
          <w:sz w:val="26"/>
          <w:szCs w:val="26"/>
        </w:rPr>
        <w:t>, 2010).</w:t>
      </w:r>
    </w:p>
    <w:p w:rsidR="00604FB7" w:rsidRDefault="00604FB7" w:rsidP="00604FB7">
      <w:pPr>
        <w:pStyle w:val="BodyText"/>
        <w:spacing w:line="360" w:lineRule="auto"/>
        <w:ind w:left="820" w:right="503"/>
        <w:jc w:val="both"/>
        <w:rPr>
          <w:sz w:val="26"/>
          <w:szCs w:val="26"/>
        </w:rPr>
      </w:pPr>
      <w:r w:rsidRPr="00D94E96">
        <w:rPr>
          <w:sz w:val="26"/>
          <w:szCs w:val="26"/>
        </w:rPr>
        <w:t>The</w:t>
      </w:r>
      <w:r w:rsidRPr="00D94E96">
        <w:rPr>
          <w:spacing w:val="9"/>
          <w:sz w:val="26"/>
          <w:szCs w:val="26"/>
        </w:rPr>
        <w:t xml:space="preserve"> </w:t>
      </w:r>
      <w:r w:rsidRPr="00D94E96">
        <w:rPr>
          <w:sz w:val="26"/>
          <w:szCs w:val="26"/>
        </w:rPr>
        <w:t>theory</w:t>
      </w:r>
      <w:r w:rsidRPr="00D94E96">
        <w:rPr>
          <w:spacing w:val="9"/>
          <w:sz w:val="26"/>
          <w:szCs w:val="26"/>
        </w:rPr>
        <w:t xml:space="preserve"> </w:t>
      </w:r>
      <w:r w:rsidRPr="00D94E96">
        <w:rPr>
          <w:sz w:val="26"/>
          <w:szCs w:val="26"/>
        </w:rPr>
        <w:t>was</w:t>
      </w:r>
      <w:r w:rsidRPr="00D94E96">
        <w:rPr>
          <w:spacing w:val="12"/>
          <w:sz w:val="26"/>
          <w:szCs w:val="26"/>
        </w:rPr>
        <w:t xml:space="preserve"> </w:t>
      </w:r>
      <w:r w:rsidRPr="00D94E96">
        <w:rPr>
          <w:sz w:val="26"/>
          <w:szCs w:val="26"/>
        </w:rPr>
        <w:t>derived</w:t>
      </w:r>
      <w:r w:rsidRPr="00D94E96">
        <w:rPr>
          <w:spacing w:val="14"/>
          <w:sz w:val="26"/>
          <w:szCs w:val="26"/>
        </w:rPr>
        <w:t xml:space="preserve"> </w:t>
      </w:r>
      <w:r w:rsidRPr="00D94E96">
        <w:rPr>
          <w:sz w:val="26"/>
          <w:szCs w:val="26"/>
        </w:rPr>
        <w:t>from</w:t>
      </w:r>
      <w:r w:rsidRPr="00D94E96">
        <w:rPr>
          <w:spacing w:val="11"/>
          <w:sz w:val="26"/>
          <w:szCs w:val="26"/>
        </w:rPr>
        <w:t xml:space="preserve"> </w:t>
      </w:r>
      <w:r w:rsidRPr="00D94E96">
        <w:rPr>
          <w:sz w:val="26"/>
          <w:szCs w:val="26"/>
        </w:rPr>
        <w:t>the</w:t>
      </w:r>
      <w:r w:rsidRPr="00D94E96">
        <w:rPr>
          <w:spacing w:val="11"/>
          <w:sz w:val="26"/>
          <w:szCs w:val="26"/>
        </w:rPr>
        <w:t xml:space="preserve"> </w:t>
      </w:r>
      <w:r w:rsidRPr="00D94E96">
        <w:rPr>
          <w:sz w:val="26"/>
          <w:szCs w:val="26"/>
        </w:rPr>
        <w:t>work</w:t>
      </w:r>
      <w:r w:rsidRPr="00D94E96">
        <w:rPr>
          <w:spacing w:val="12"/>
          <w:sz w:val="26"/>
          <w:szCs w:val="26"/>
        </w:rPr>
        <w:t xml:space="preserve"> </w:t>
      </w:r>
      <w:r w:rsidRPr="00D94E96">
        <w:rPr>
          <w:sz w:val="26"/>
          <w:szCs w:val="26"/>
        </w:rPr>
        <w:t>of</w:t>
      </w:r>
      <w:r w:rsidRPr="00D94E96">
        <w:rPr>
          <w:spacing w:val="11"/>
          <w:sz w:val="26"/>
          <w:szCs w:val="26"/>
        </w:rPr>
        <w:t xml:space="preserve"> </w:t>
      </w:r>
      <w:r w:rsidRPr="00D94E96">
        <w:rPr>
          <w:sz w:val="26"/>
          <w:szCs w:val="26"/>
        </w:rPr>
        <w:t>Walter</w:t>
      </w:r>
      <w:r w:rsidRPr="00D94E96">
        <w:rPr>
          <w:spacing w:val="13"/>
          <w:sz w:val="26"/>
          <w:szCs w:val="26"/>
        </w:rPr>
        <w:t xml:space="preserve"> </w:t>
      </w:r>
      <w:proofErr w:type="spellStart"/>
      <w:r w:rsidRPr="00D94E96">
        <w:rPr>
          <w:sz w:val="26"/>
          <w:szCs w:val="26"/>
        </w:rPr>
        <w:t>Lippman</w:t>
      </w:r>
      <w:proofErr w:type="spellEnd"/>
      <w:r w:rsidRPr="00D94E96">
        <w:rPr>
          <w:spacing w:val="11"/>
          <w:sz w:val="26"/>
          <w:szCs w:val="26"/>
        </w:rPr>
        <w:t xml:space="preserve"> </w:t>
      </w:r>
      <w:r w:rsidRPr="00D94E96">
        <w:rPr>
          <w:sz w:val="26"/>
          <w:szCs w:val="26"/>
        </w:rPr>
        <w:t>in</w:t>
      </w:r>
      <w:r w:rsidRPr="00D94E96">
        <w:rPr>
          <w:spacing w:val="12"/>
          <w:sz w:val="26"/>
          <w:szCs w:val="26"/>
        </w:rPr>
        <w:t xml:space="preserve"> </w:t>
      </w:r>
      <w:r w:rsidRPr="00D94E96">
        <w:rPr>
          <w:sz w:val="26"/>
          <w:szCs w:val="26"/>
        </w:rPr>
        <w:lastRenderedPageBreak/>
        <w:t>1922,</w:t>
      </w:r>
      <w:r w:rsidRPr="00D94E96">
        <w:rPr>
          <w:spacing w:val="13"/>
          <w:sz w:val="26"/>
          <w:szCs w:val="26"/>
        </w:rPr>
        <w:t xml:space="preserve"> </w:t>
      </w:r>
      <w:r w:rsidRPr="00D94E96">
        <w:rPr>
          <w:sz w:val="26"/>
          <w:szCs w:val="26"/>
        </w:rPr>
        <w:t>who</w:t>
      </w:r>
      <w:r w:rsidRPr="00D94E96">
        <w:rPr>
          <w:spacing w:val="11"/>
          <w:sz w:val="26"/>
          <w:szCs w:val="26"/>
        </w:rPr>
        <w:t xml:space="preserve"> </w:t>
      </w:r>
      <w:r w:rsidRPr="00D94E96">
        <w:rPr>
          <w:sz w:val="26"/>
          <w:szCs w:val="26"/>
        </w:rPr>
        <w:t>argued</w:t>
      </w:r>
      <w:r w:rsidRPr="00D94E96">
        <w:rPr>
          <w:spacing w:val="10"/>
          <w:sz w:val="26"/>
          <w:szCs w:val="26"/>
        </w:rPr>
        <w:t xml:space="preserve"> </w:t>
      </w:r>
      <w:r w:rsidRPr="00D94E96">
        <w:rPr>
          <w:sz w:val="26"/>
          <w:szCs w:val="26"/>
        </w:rPr>
        <w:t>that</w:t>
      </w:r>
      <w:r>
        <w:rPr>
          <w:sz w:val="26"/>
          <w:szCs w:val="26"/>
        </w:rPr>
        <w:t xml:space="preserve"> </w:t>
      </w:r>
      <w:r w:rsidRPr="00D94E96">
        <w:rPr>
          <w:sz w:val="26"/>
          <w:szCs w:val="26"/>
        </w:rPr>
        <w:t>he public responds not to actual events in the environment but to the pictures in our</w:t>
      </w:r>
      <w:r w:rsidRPr="00D94E96">
        <w:rPr>
          <w:spacing w:val="-57"/>
          <w:sz w:val="26"/>
          <w:szCs w:val="26"/>
        </w:rPr>
        <w:t xml:space="preserve"> </w:t>
      </w:r>
      <w:r w:rsidRPr="00D94E96">
        <w:rPr>
          <w:sz w:val="26"/>
          <w:szCs w:val="26"/>
        </w:rPr>
        <w:t>heads‟ (</w:t>
      </w:r>
      <w:proofErr w:type="spellStart"/>
      <w:r w:rsidRPr="00D94E96">
        <w:rPr>
          <w:sz w:val="26"/>
          <w:szCs w:val="26"/>
        </w:rPr>
        <w:t>LittleJohn</w:t>
      </w:r>
      <w:proofErr w:type="spellEnd"/>
      <w:r w:rsidRPr="00D94E96">
        <w:rPr>
          <w:sz w:val="26"/>
          <w:szCs w:val="26"/>
        </w:rPr>
        <w:t xml:space="preserve"> and Foss, 2008: 293), that the „news media construct our view of</w:t>
      </w:r>
      <w:r w:rsidRPr="00D94E96">
        <w:rPr>
          <w:spacing w:val="1"/>
          <w:sz w:val="26"/>
          <w:szCs w:val="26"/>
        </w:rPr>
        <w:t xml:space="preserve"> </w:t>
      </w:r>
      <w:r w:rsidRPr="00D94E96">
        <w:rPr>
          <w:sz w:val="26"/>
          <w:szCs w:val="26"/>
        </w:rPr>
        <w:t>the world‟ (Coleman et al, 2009: 147). Later, McCombs and Shaw (1972) conducted</w:t>
      </w:r>
      <w:r w:rsidRPr="00D94E96">
        <w:rPr>
          <w:spacing w:val="1"/>
          <w:sz w:val="26"/>
          <w:szCs w:val="26"/>
        </w:rPr>
        <w:t xml:space="preserve"> </w:t>
      </w:r>
      <w:r w:rsidRPr="00D94E96">
        <w:rPr>
          <w:sz w:val="26"/>
          <w:szCs w:val="26"/>
        </w:rPr>
        <w:t xml:space="preserve">a study which gave validity to the idea which </w:t>
      </w:r>
      <w:proofErr w:type="spellStart"/>
      <w:r w:rsidRPr="00D94E96">
        <w:rPr>
          <w:sz w:val="26"/>
          <w:szCs w:val="26"/>
        </w:rPr>
        <w:t>Lippman</w:t>
      </w:r>
      <w:proofErr w:type="spellEnd"/>
      <w:r w:rsidRPr="00D94E96">
        <w:rPr>
          <w:sz w:val="26"/>
          <w:szCs w:val="26"/>
        </w:rPr>
        <w:t xml:space="preserve"> described. They discovered</w:t>
      </w:r>
      <w:r w:rsidRPr="00D94E96">
        <w:rPr>
          <w:spacing w:val="1"/>
          <w:sz w:val="26"/>
          <w:szCs w:val="26"/>
        </w:rPr>
        <w:t xml:space="preserve"> </w:t>
      </w:r>
      <w:r w:rsidRPr="00D94E96">
        <w:rPr>
          <w:sz w:val="26"/>
          <w:szCs w:val="26"/>
        </w:rPr>
        <w:t>that</w:t>
      </w:r>
      <w:r w:rsidRPr="00D94E96">
        <w:rPr>
          <w:spacing w:val="1"/>
          <w:sz w:val="26"/>
          <w:szCs w:val="26"/>
        </w:rPr>
        <w:t xml:space="preserve"> </w:t>
      </w:r>
      <w:r w:rsidRPr="00D94E96">
        <w:rPr>
          <w:sz w:val="26"/>
          <w:szCs w:val="26"/>
        </w:rPr>
        <w:t>various</w:t>
      </w:r>
      <w:r w:rsidRPr="00D94E96">
        <w:rPr>
          <w:spacing w:val="1"/>
          <w:sz w:val="26"/>
          <w:szCs w:val="26"/>
        </w:rPr>
        <w:t xml:space="preserve"> </w:t>
      </w:r>
      <w:r w:rsidRPr="00D94E96">
        <w:rPr>
          <w:sz w:val="26"/>
          <w:szCs w:val="26"/>
        </w:rPr>
        <w:t>campaign</w:t>
      </w:r>
      <w:r w:rsidRPr="00D94E96">
        <w:rPr>
          <w:spacing w:val="1"/>
          <w:sz w:val="26"/>
          <w:szCs w:val="26"/>
        </w:rPr>
        <w:t xml:space="preserve"> </w:t>
      </w:r>
      <w:r w:rsidRPr="00D94E96">
        <w:rPr>
          <w:sz w:val="26"/>
          <w:szCs w:val="26"/>
        </w:rPr>
        <w:t>themes</w:t>
      </w:r>
      <w:r w:rsidRPr="00D94E96">
        <w:rPr>
          <w:spacing w:val="1"/>
          <w:sz w:val="26"/>
          <w:szCs w:val="26"/>
        </w:rPr>
        <w:t xml:space="preserve"> </w:t>
      </w:r>
      <w:r w:rsidRPr="00D94E96">
        <w:rPr>
          <w:sz w:val="26"/>
          <w:szCs w:val="26"/>
        </w:rPr>
        <w:t>which</w:t>
      </w:r>
      <w:r w:rsidRPr="00D94E96">
        <w:rPr>
          <w:spacing w:val="1"/>
          <w:sz w:val="26"/>
          <w:szCs w:val="26"/>
        </w:rPr>
        <w:t xml:space="preserve"> </w:t>
      </w:r>
      <w:r w:rsidRPr="00D94E96">
        <w:rPr>
          <w:sz w:val="26"/>
          <w:szCs w:val="26"/>
        </w:rPr>
        <w:t>were</w:t>
      </w:r>
      <w:r w:rsidRPr="00D94E96">
        <w:rPr>
          <w:spacing w:val="1"/>
          <w:sz w:val="26"/>
          <w:szCs w:val="26"/>
        </w:rPr>
        <w:t xml:space="preserve"> </w:t>
      </w:r>
      <w:r w:rsidRPr="00D94E96">
        <w:rPr>
          <w:sz w:val="26"/>
          <w:szCs w:val="26"/>
        </w:rPr>
        <w:t>emphasized</w:t>
      </w:r>
      <w:r w:rsidRPr="00D94E96">
        <w:rPr>
          <w:spacing w:val="1"/>
          <w:sz w:val="26"/>
          <w:szCs w:val="26"/>
        </w:rPr>
        <w:t xml:space="preserve"> </w:t>
      </w:r>
      <w:r w:rsidRPr="00D94E96">
        <w:rPr>
          <w:sz w:val="26"/>
          <w:szCs w:val="26"/>
        </w:rPr>
        <w:t>by</w:t>
      </w:r>
      <w:r w:rsidRPr="00D94E96">
        <w:rPr>
          <w:spacing w:val="1"/>
          <w:sz w:val="26"/>
          <w:szCs w:val="26"/>
        </w:rPr>
        <w:t xml:space="preserve"> </w:t>
      </w:r>
      <w:r w:rsidRPr="00D94E96">
        <w:rPr>
          <w:sz w:val="26"/>
          <w:szCs w:val="26"/>
        </w:rPr>
        <w:t>the</w:t>
      </w:r>
      <w:r w:rsidRPr="00D94E96">
        <w:rPr>
          <w:spacing w:val="1"/>
          <w:sz w:val="26"/>
          <w:szCs w:val="26"/>
        </w:rPr>
        <w:t xml:space="preserve"> </w:t>
      </w:r>
      <w:r w:rsidRPr="00D94E96">
        <w:rPr>
          <w:sz w:val="26"/>
          <w:szCs w:val="26"/>
        </w:rPr>
        <w:t>media</w:t>
      </w:r>
      <w:r w:rsidRPr="00D94E96">
        <w:rPr>
          <w:spacing w:val="1"/>
          <w:sz w:val="26"/>
          <w:szCs w:val="26"/>
        </w:rPr>
        <w:t xml:space="preserve"> </w:t>
      </w:r>
      <w:r w:rsidRPr="00D94E96">
        <w:rPr>
          <w:sz w:val="26"/>
          <w:szCs w:val="26"/>
        </w:rPr>
        <w:t>had</w:t>
      </w:r>
      <w:r w:rsidRPr="00D94E96">
        <w:rPr>
          <w:spacing w:val="1"/>
          <w:sz w:val="26"/>
          <w:szCs w:val="26"/>
        </w:rPr>
        <w:t xml:space="preserve"> </w:t>
      </w:r>
      <w:r w:rsidRPr="00D94E96">
        <w:rPr>
          <w:sz w:val="26"/>
          <w:szCs w:val="26"/>
        </w:rPr>
        <w:t>a</w:t>
      </w:r>
      <w:r w:rsidRPr="00D94E96">
        <w:rPr>
          <w:spacing w:val="1"/>
          <w:sz w:val="26"/>
          <w:szCs w:val="26"/>
        </w:rPr>
        <w:t xml:space="preserve"> </w:t>
      </w:r>
      <w:r w:rsidRPr="00D94E96">
        <w:rPr>
          <w:sz w:val="26"/>
          <w:szCs w:val="26"/>
        </w:rPr>
        <w:t>relationship with how „undecided voters‟ judge how important the campaign themes</w:t>
      </w:r>
      <w:r w:rsidRPr="00D94E96">
        <w:rPr>
          <w:spacing w:val="1"/>
          <w:sz w:val="26"/>
          <w:szCs w:val="26"/>
        </w:rPr>
        <w:t xml:space="preserve"> </w:t>
      </w:r>
      <w:r w:rsidRPr="00D94E96">
        <w:rPr>
          <w:sz w:val="26"/>
          <w:szCs w:val="26"/>
        </w:rPr>
        <w:t>were.</w:t>
      </w:r>
      <w:r w:rsidRPr="00D94E96">
        <w:rPr>
          <w:spacing w:val="77"/>
          <w:sz w:val="26"/>
          <w:szCs w:val="26"/>
        </w:rPr>
        <w:t xml:space="preserve"> </w:t>
      </w:r>
      <w:r w:rsidRPr="00D94E96">
        <w:rPr>
          <w:sz w:val="26"/>
          <w:szCs w:val="26"/>
        </w:rPr>
        <w:t>Media</w:t>
      </w:r>
      <w:r w:rsidRPr="00D94E96">
        <w:rPr>
          <w:spacing w:val="7"/>
          <w:sz w:val="26"/>
          <w:szCs w:val="26"/>
        </w:rPr>
        <w:t xml:space="preserve"> </w:t>
      </w:r>
      <w:r w:rsidRPr="00D94E96">
        <w:rPr>
          <w:sz w:val="26"/>
          <w:szCs w:val="26"/>
        </w:rPr>
        <w:t>personnel</w:t>
      </w:r>
      <w:r w:rsidRPr="00D94E96">
        <w:rPr>
          <w:spacing w:val="8"/>
          <w:sz w:val="26"/>
          <w:szCs w:val="26"/>
        </w:rPr>
        <w:t xml:space="preserve"> </w:t>
      </w:r>
      <w:r w:rsidRPr="00D94E96">
        <w:rPr>
          <w:sz w:val="26"/>
          <w:szCs w:val="26"/>
        </w:rPr>
        <w:t>then</w:t>
      </w:r>
      <w:r w:rsidRPr="00D94E96">
        <w:rPr>
          <w:spacing w:val="8"/>
          <w:sz w:val="26"/>
          <w:szCs w:val="26"/>
        </w:rPr>
        <w:t xml:space="preserve"> </w:t>
      </w:r>
      <w:r w:rsidRPr="00D94E96">
        <w:rPr>
          <w:sz w:val="26"/>
          <w:szCs w:val="26"/>
        </w:rPr>
        <w:t>„shape</w:t>
      </w:r>
      <w:r w:rsidRPr="00D94E96">
        <w:rPr>
          <w:spacing w:val="7"/>
          <w:sz w:val="26"/>
          <w:szCs w:val="26"/>
        </w:rPr>
        <w:t xml:space="preserve"> </w:t>
      </w:r>
      <w:r w:rsidRPr="00D94E96">
        <w:rPr>
          <w:sz w:val="26"/>
          <w:szCs w:val="26"/>
        </w:rPr>
        <w:t>political</w:t>
      </w:r>
      <w:r w:rsidRPr="00D94E96">
        <w:rPr>
          <w:spacing w:val="11"/>
          <w:sz w:val="26"/>
          <w:szCs w:val="26"/>
        </w:rPr>
        <w:t xml:space="preserve"> </w:t>
      </w:r>
      <w:r w:rsidRPr="00D94E96">
        <w:rPr>
          <w:sz w:val="26"/>
          <w:szCs w:val="26"/>
        </w:rPr>
        <w:t>reality‟</w:t>
      </w:r>
      <w:r w:rsidRPr="00D94E96">
        <w:rPr>
          <w:spacing w:val="9"/>
          <w:sz w:val="26"/>
          <w:szCs w:val="26"/>
        </w:rPr>
        <w:t xml:space="preserve"> </w:t>
      </w:r>
      <w:r w:rsidRPr="00D94E96">
        <w:rPr>
          <w:sz w:val="26"/>
          <w:szCs w:val="26"/>
        </w:rPr>
        <w:t>(Brown</w:t>
      </w:r>
      <w:r w:rsidRPr="00D94E96">
        <w:rPr>
          <w:spacing w:val="10"/>
          <w:sz w:val="26"/>
          <w:szCs w:val="26"/>
        </w:rPr>
        <w:t xml:space="preserve"> </w:t>
      </w:r>
      <w:r w:rsidRPr="00D94E96">
        <w:rPr>
          <w:sz w:val="26"/>
          <w:szCs w:val="26"/>
        </w:rPr>
        <w:t>and</w:t>
      </w:r>
      <w:r w:rsidRPr="00D94E96">
        <w:rPr>
          <w:spacing w:val="9"/>
          <w:sz w:val="26"/>
          <w:szCs w:val="26"/>
        </w:rPr>
        <w:t xml:space="preserve"> </w:t>
      </w:r>
      <w:proofErr w:type="spellStart"/>
      <w:r w:rsidRPr="00D94E96">
        <w:rPr>
          <w:sz w:val="26"/>
          <w:szCs w:val="26"/>
        </w:rPr>
        <w:t>Deegan</w:t>
      </w:r>
      <w:proofErr w:type="spellEnd"/>
      <w:r w:rsidRPr="00D94E96">
        <w:rPr>
          <w:sz w:val="26"/>
          <w:szCs w:val="26"/>
        </w:rPr>
        <w:t>,</w:t>
      </w:r>
      <w:r w:rsidRPr="00D94E96">
        <w:rPr>
          <w:spacing w:val="10"/>
          <w:sz w:val="26"/>
          <w:szCs w:val="26"/>
        </w:rPr>
        <w:t xml:space="preserve"> </w:t>
      </w:r>
      <w:r w:rsidRPr="00D94E96">
        <w:rPr>
          <w:sz w:val="26"/>
          <w:szCs w:val="26"/>
        </w:rPr>
        <w:t>1998:25).</w:t>
      </w:r>
    </w:p>
    <w:p w:rsidR="00604FB7" w:rsidRDefault="00604FB7" w:rsidP="00604FB7">
      <w:pPr>
        <w:pStyle w:val="BodyText"/>
        <w:spacing w:line="360" w:lineRule="auto"/>
        <w:ind w:left="820" w:right="503"/>
        <w:jc w:val="both"/>
        <w:rPr>
          <w:spacing w:val="-1"/>
          <w:sz w:val="26"/>
          <w:szCs w:val="26"/>
        </w:rPr>
      </w:pPr>
      <w:r w:rsidRPr="00D94E96">
        <w:rPr>
          <w:sz w:val="26"/>
          <w:szCs w:val="26"/>
        </w:rPr>
        <w:t xml:space="preserve">Agenda-setting is a theory about the transfer of salience from the mass </w:t>
      </w:r>
      <w:proofErr w:type="spellStart"/>
      <w:r w:rsidRPr="00D94E96">
        <w:rPr>
          <w:sz w:val="26"/>
          <w:szCs w:val="26"/>
        </w:rPr>
        <w:t>media‟s</w:t>
      </w:r>
      <w:proofErr w:type="spellEnd"/>
      <w:r w:rsidRPr="00D94E96">
        <w:rPr>
          <w:spacing w:val="1"/>
          <w:sz w:val="26"/>
          <w:szCs w:val="26"/>
        </w:rPr>
        <w:t xml:space="preserve"> </w:t>
      </w:r>
      <w:r w:rsidRPr="00D94E96">
        <w:rPr>
          <w:sz w:val="26"/>
          <w:szCs w:val="26"/>
        </w:rPr>
        <w:t>pictures of the world to those in our heads‟, such that whatever is given prominence</w:t>
      </w:r>
      <w:r w:rsidRPr="00D94E96">
        <w:rPr>
          <w:spacing w:val="1"/>
          <w:sz w:val="26"/>
          <w:szCs w:val="26"/>
        </w:rPr>
        <w:t xml:space="preserve"> </w:t>
      </w:r>
      <w:r w:rsidRPr="00D94E96">
        <w:rPr>
          <w:sz w:val="26"/>
          <w:szCs w:val="26"/>
        </w:rPr>
        <w:t xml:space="preserve">in the </w:t>
      </w:r>
      <w:proofErr w:type="spellStart"/>
      <w:r w:rsidRPr="00D94E96">
        <w:rPr>
          <w:sz w:val="26"/>
          <w:szCs w:val="26"/>
        </w:rPr>
        <w:t>media‟s</w:t>
      </w:r>
      <w:proofErr w:type="spellEnd"/>
      <w:r w:rsidRPr="00D94E96">
        <w:rPr>
          <w:sz w:val="26"/>
          <w:szCs w:val="26"/>
        </w:rPr>
        <w:t xml:space="preserve"> picture also becomes prominent in the </w:t>
      </w:r>
      <w:proofErr w:type="spellStart"/>
      <w:r w:rsidRPr="00D94E96">
        <w:rPr>
          <w:sz w:val="26"/>
          <w:szCs w:val="26"/>
        </w:rPr>
        <w:t>audience‟s</w:t>
      </w:r>
      <w:proofErr w:type="spellEnd"/>
      <w:r w:rsidRPr="00D94E96">
        <w:rPr>
          <w:sz w:val="26"/>
          <w:szCs w:val="26"/>
        </w:rPr>
        <w:t xml:space="preserve"> picture (McCombs</w:t>
      </w:r>
      <w:r w:rsidRPr="00D94E96">
        <w:rPr>
          <w:spacing w:val="1"/>
          <w:sz w:val="26"/>
          <w:szCs w:val="26"/>
        </w:rPr>
        <w:t xml:space="preserve"> </w:t>
      </w:r>
      <w:r w:rsidRPr="00D94E96">
        <w:rPr>
          <w:sz w:val="26"/>
          <w:szCs w:val="26"/>
        </w:rPr>
        <w:t xml:space="preserve">and </w:t>
      </w:r>
      <w:proofErr w:type="spellStart"/>
      <w:r w:rsidRPr="00D94E96">
        <w:rPr>
          <w:sz w:val="26"/>
          <w:szCs w:val="26"/>
        </w:rPr>
        <w:t>Ghanem</w:t>
      </w:r>
      <w:proofErr w:type="spellEnd"/>
      <w:r w:rsidRPr="00D94E96">
        <w:rPr>
          <w:sz w:val="26"/>
          <w:szCs w:val="26"/>
        </w:rPr>
        <w:t>, 2006:67). Public opinion is „shaped and influenced‟ as the media</w:t>
      </w:r>
      <w:r w:rsidRPr="00D94E96">
        <w:rPr>
          <w:spacing w:val="1"/>
          <w:sz w:val="26"/>
          <w:szCs w:val="26"/>
        </w:rPr>
        <w:t xml:space="preserve"> </w:t>
      </w:r>
      <w:r w:rsidRPr="00D94E96">
        <w:rPr>
          <w:sz w:val="26"/>
          <w:szCs w:val="26"/>
        </w:rPr>
        <w:t>choose and sift certain elements of news, which makes the audience of the media</w:t>
      </w:r>
      <w:r w:rsidRPr="00D94E96">
        <w:rPr>
          <w:spacing w:val="1"/>
          <w:sz w:val="26"/>
          <w:szCs w:val="26"/>
        </w:rPr>
        <w:t xml:space="preserve"> </w:t>
      </w:r>
      <w:r w:rsidRPr="00D94E96">
        <w:rPr>
          <w:sz w:val="26"/>
          <w:szCs w:val="26"/>
        </w:rPr>
        <w:t xml:space="preserve">think along a certain pattern. Hence the </w:t>
      </w:r>
      <w:proofErr w:type="spellStart"/>
      <w:r w:rsidRPr="00D94E96">
        <w:rPr>
          <w:sz w:val="26"/>
          <w:szCs w:val="26"/>
        </w:rPr>
        <w:t>media‟s</w:t>
      </w:r>
      <w:proofErr w:type="spellEnd"/>
      <w:r w:rsidRPr="00D94E96">
        <w:rPr>
          <w:sz w:val="26"/>
          <w:szCs w:val="26"/>
        </w:rPr>
        <w:t xml:space="preserve"> choice of topics and how the topics</w:t>
      </w:r>
      <w:r w:rsidRPr="00D94E96">
        <w:rPr>
          <w:spacing w:val="1"/>
          <w:sz w:val="26"/>
          <w:szCs w:val="26"/>
        </w:rPr>
        <w:t xml:space="preserve"> </w:t>
      </w:r>
      <w:r w:rsidRPr="00D94E96">
        <w:rPr>
          <w:sz w:val="26"/>
          <w:szCs w:val="26"/>
        </w:rPr>
        <w:t>are presented are elements of the theory (</w:t>
      </w:r>
      <w:proofErr w:type="spellStart"/>
      <w:r w:rsidRPr="00D94E96">
        <w:rPr>
          <w:sz w:val="26"/>
          <w:szCs w:val="26"/>
        </w:rPr>
        <w:t>Fourie</w:t>
      </w:r>
      <w:proofErr w:type="spellEnd"/>
      <w:r w:rsidRPr="00D94E96">
        <w:rPr>
          <w:sz w:val="26"/>
          <w:szCs w:val="26"/>
        </w:rPr>
        <w:t>,</w:t>
      </w:r>
      <w:r w:rsidRPr="00D94E96">
        <w:rPr>
          <w:spacing w:val="60"/>
          <w:sz w:val="26"/>
          <w:szCs w:val="26"/>
        </w:rPr>
        <w:t xml:space="preserve"> </w:t>
      </w:r>
      <w:r w:rsidRPr="00D94E96">
        <w:rPr>
          <w:sz w:val="26"/>
          <w:szCs w:val="26"/>
        </w:rPr>
        <w:t>2001). The news gatekeepers such</w:t>
      </w:r>
      <w:r w:rsidRPr="00D94E96">
        <w:rPr>
          <w:spacing w:val="1"/>
          <w:sz w:val="26"/>
          <w:szCs w:val="26"/>
        </w:rPr>
        <w:t xml:space="preserve"> </w:t>
      </w:r>
      <w:r w:rsidRPr="00D94E96">
        <w:rPr>
          <w:sz w:val="26"/>
          <w:szCs w:val="26"/>
        </w:rPr>
        <w:t>as</w:t>
      </w:r>
      <w:r w:rsidRPr="00D94E96">
        <w:rPr>
          <w:spacing w:val="50"/>
          <w:sz w:val="26"/>
          <w:szCs w:val="26"/>
        </w:rPr>
        <w:t xml:space="preserve"> </w:t>
      </w:r>
      <w:r w:rsidRPr="00D94E96">
        <w:rPr>
          <w:sz w:val="26"/>
          <w:szCs w:val="26"/>
        </w:rPr>
        <w:t>reporters,</w:t>
      </w:r>
      <w:r w:rsidRPr="00D94E96">
        <w:rPr>
          <w:spacing w:val="51"/>
          <w:sz w:val="26"/>
          <w:szCs w:val="26"/>
        </w:rPr>
        <w:t xml:space="preserve"> </w:t>
      </w:r>
      <w:r w:rsidRPr="00D94E96">
        <w:rPr>
          <w:sz w:val="26"/>
          <w:szCs w:val="26"/>
        </w:rPr>
        <w:t>writers</w:t>
      </w:r>
      <w:r w:rsidRPr="00D94E96">
        <w:rPr>
          <w:spacing w:val="51"/>
          <w:sz w:val="26"/>
          <w:szCs w:val="26"/>
        </w:rPr>
        <w:t xml:space="preserve"> </w:t>
      </w:r>
      <w:r w:rsidRPr="00D94E96">
        <w:rPr>
          <w:sz w:val="26"/>
          <w:szCs w:val="26"/>
        </w:rPr>
        <w:t>and</w:t>
      </w:r>
      <w:r w:rsidRPr="00D94E96">
        <w:rPr>
          <w:spacing w:val="50"/>
          <w:sz w:val="26"/>
          <w:szCs w:val="26"/>
        </w:rPr>
        <w:t xml:space="preserve"> </w:t>
      </w:r>
      <w:r w:rsidRPr="00D94E96">
        <w:rPr>
          <w:sz w:val="26"/>
          <w:szCs w:val="26"/>
        </w:rPr>
        <w:t>editors</w:t>
      </w:r>
      <w:r w:rsidRPr="00D94E96">
        <w:rPr>
          <w:spacing w:val="51"/>
          <w:sz w:val="26"/>
          <w:szCs w:val="26"/>
        </w:rPr>
        <w:t xml:space="preserve"> </w:t>
      </w:r>
      <w:r w:rsidRPr="00D94E96">
        <w:rPr>
          <w:sz w:val="26"/>
          <w:szCs w:val="26"/>
        </w:rPr>
        <w:t>(Sanchez,</w:t>
      </w:r>
      <w:r w:rsidRPr="00D94E96">
        <w:rPr>
          <w:spacing w:val="51"/>
          <w:sz w:val="26"/>
          <w:szCs w:val="26"/>
        </w:rPr>
        <w:t xml:space="preserve"> </w:t>
      </w:r>
      <w:r w:rsidRPr="00D94E96">
        <w:rPr>
          <w:sz w:val="26"/>
          <w:szCs w:val="26"/>
        </w:rPr>
        <w:t>2002)</w:t>
      </w:r>
      <w:r w:rsidRPr="00D94E96">
        <w:rPr>
          <w:spacing w:val="49"/>
          <w:sz w:val="26"/>
          <w:szCs w:val="26"/>
        </w:rPr>
        <w:t xml:space="preserve"> </w:t>
      </w:r>
      <w:r w:rsidRPr="00D94E96">
        <w:rPr>
          <w:sz w:val="26"/>
          <w:szCs w:val="26"/>
        </w:rPr>
        <w:t>are</w:t>
      </w:r>
      <w:r w:rsidRPr="00D94E96">
        <w:rPr>
          <w:spacing w:val="49"/>
          <w:sz w:val="26"/>
          <w:szCs w:val="26"/>
        </w:rPr>
        <w:t xml:space="preserve"> </w:t>
      </w:r>
      <w:r w:rsidRPr="00D94E96">
        <w:rPr>
          <w:sz w:val="26"/>
          <w:szCs w:val="26"/>
        </w:rPr>
        <w:t>responsible</w:t>
      </w:r>
      <w:r w:rsidRPr="00D94E96">
        <w:rPr>
          <w:spacing w:val="50"/>
          <w:sz w:val="26"/>
          <w:szCs w:val="26"/>
        </w:rPr>
        <w:t xml:space="preserve"> </w:t>
      </w:r>
      <w:r w:rsidRPr="00D94E96">
        <w:rPr>
          <w:sz w:val="26"/>
          <w:szCs w:val="26"/>
        </w:rPr>
        <w:t>for</w:t>
      </w:r>
      <w:r w:rsidRPr="00D94E96">
        <w:rPr>
          <w:spacing w:val="50"/>
          <w:sz w:val="26"/>
          <w:szCs w:val="26"/>
        </w:rPr>
        <w:t xml:space="preserve"> </w:t>
      </w:r>
      <w:r w:rsidRPr="00D94E96">
        <w:rPr>
          <w:sz w:val="26"/>
          <w:szCs w:val="26"/>
        </w:rPr>
        <w:t>determining</w:t>
      </w:r>
      <w:r w:rsidRPr="00D94E96">
        <w:rPr>
          <w:spacing w:val="-58"/>
          <w:sz w:val="26"/>
          <w:szCs w:val="26"/>
        </w:rPr>
        <w:t xml:space="preserve"> </w:t>
      </w:r>
      <w:r w:rsidRPr="00D94E96">
        <w:rPr>
          <w:sz w:val="26"/>
          <w:szCs w:val="26"/>
        </w:rPr>
        <w:t>what counts as news (</w:t>
      </w:r>
      <w:proofErr w:type="spellStart"/>
      <w:r w:rsidRPr="00D94E96">
        <w:rPr>
          <w:sz w:val="26"/>
          <w:szCs w:val="26"/>
        </w:rPr>
        <w:t>Dainton</w:t>
      </w:r>
      <w:proofErr w:type="spellEnd"/>
      <w:r w:rsidRPr="00D94E96">
        <w:rPr>
          <w:sz w:val="26"/>
          <w:szCs w:val="26"/>
        </w:rPr>
        <w:t xml:space="preserve"> and </w:t>
      </w:r>
      <w:proofErr w:type="spellStart"/>
      <w:r w:rsidRPr="00D94E96">
        <w:rPr>
          <w:sz w:val="26"/>
          <w:szCs w:val="26"/>
        </w:rPr>
        <w:t>Zelly</w:t>
      </w:r>
      <w:proofErr w:type="spellEnd"/>
      <w:r w:rsidRPr="00D94E96">
        <w:rPr>
          <w:sz w:val="26"/>
          <w:szCs w:val="26"/>
        </w:rPr>
        <w:t>, 2011). The importance of news items in a</w:t>
      </w:r>
      <w:r w:rsidRPr="00D94E96">
        <w:rPr>
          <w:spacing w:val="1"/>
          <w:sz w:val="26"/>
          <w:szCs w:val="26"/>
        </w:rPr>
        <w:t xml:space="preserve"> </w:t>
      </w:r>
      <w:r w:rsidRPr="00D94E96">
        <w:rPr>
          <w:sz w:val="26"/>
          <w:szCs w:val="26"/>
        </w:rPr>
        <w:t>newspaper</w:t>
      </w:r>
      <w:r w:rsidRPr="00D94E96">
        <w:rPr>
          <w:spacing w:val="1"/>
          <w:sz w:val="26"/>
          <w:szCs w:val="26"/>
        </w:rPr>
        <w:t xml:space="preserve"> </w:t>
      </w:r>
      <w:r w:rsidRPr="00D94E96">
        <w:rPr>
          <w:sz w:val="26"/>
          <w:szCs w:val="26"/>
        </w:rPr>
        <w:t>could</w:t>
      </w:r>
      <w:r w:rsidRPr="00D94E96">
        <w:rPr>
          <w:spacing w:val="1"/>
          <w:sz w:val="26"/>
          <w:szCs w:val="26"/>
        </w:rPr>
        <w:t xml:space="preserve"> </w:t>
      </w:r>
      <w:r w:rsidRPr="00D94E96">
        <w:rPr>
          <w:sz w:val="26"/>
          <w:szCs w:val="26"/>
        </w:rPr>
        <w:t>be</w:t>
      </w:r>
      <w:r w:rsidRPr="00D94E96">
        <w:rPr>
          <w:spacing w:val="1"/>
          <w:sz w:val="26"/>
          <w:szCs w:val="26"/>
        </w:rPr>
        <w:t xml:space="preserve"> </w:t>
      </w:r>
      <w:r w:rsidRPr="00D94E96">
        <w:rPr>
          <w:sz w:val="26"/>
          <w:szCs w:val="26"/>
        </w:rPr>
        <w:t>known</w:t>
      </w:r>
      <w:r w:rsidRPr="00D94E96">
        <w:rPr>
          <w:spacing w:val="1"/>
          <w:sz w:val="26"/>
          <w:szCs w:val="26"/>
        </w:rPr>
        <w:t xml:space="preserve"> </w:t>
      </w:r>
      <w:r w:rsidRPr="00D94E96">
        <w:rPr>
          <w:sz w:val="26"/>
          <w:szCs w:val="26"/>
        </w:rPr>
        <w:t>by</w:t>
      </w:r>
      <w:r w:rsidRPr="00D94E96">
        <w:rPr>
          <w:spacing w:val="1"/>
          <w:sz w:val="26"/>
          <w:szCs w:val="26"/>
        </w:rPr>
        <w:t xml:space="preserve"> </w:t>
      </w:r>
      <w:r w:rsidRPr="00D94E96">
        <w:rPr>
          <w:sz w:val="26"/>
          <w:szCs w:val="26"/>
        </w:rPr>
        <w:t>the</w:t>
      </w:r>
      <w:r w:rsidRPr="00D94E96">
        <w:rPr>
          <w:spacing w:val="1"/>
          <w:sz w:val="26"/>
          <w:szCs w:val="26"/>
        </w:rPr>
        <w:t xml:space="preserve"> </w:t>
      </w:r>
      <w:r w:rsidRPr="00D94E96">
        <w:rPr>
          <w:sz w:val="26"/>
          <w:szCs w:val="26"/>
        </w:rPr>
        <w:t>particular</w:t>
      </w:r>
      <w:r w:rsidRPr="00D94E96">
        <w:rPr>
          <w:spacing w:val="1"/>
          <w:sz w:val="26"/>
          <w:szCs w:val="26"/>
        </w:rPr>
        <w:t xml:space="preserve"> </w:t>
      </w:r>
      <w:r w:rsidRPr="00D94E96">
        <w:rPr>
          <w:sz w:val="26"/>
          <w:szCs w:val="26"/>
        </w:rPr>
        <w:t>position</w:t>
      </w:r>
      <w:r w:rsidRPr="00D94E96">
        <w:rPr>
          <w:spacing w:val="1"/>
          <w:sz w:val="26"/>
          <w:szCs w:val="26"/>
        </w:rPr>
        <w:t xml:space="preserve"> </w:t>
      </w:r>
      <w:r w:rsidRPr="00D94E96">
        <w:rPr>
          <w:sz w:val="26"/>
          <w:szCs w:val="26"/>
        </w:rPr>
        <w:t>they</w:t>
      </w:r>
      <w:r w:rsidRPr="00D94E96">
        <w:rPr>
          <w:spacing w:val="1"/>
          <w:sz w:val="26"/>
          <w:szCs w:val="26"/>
        </w:rPr>
        <w:t xml:space="preserve"> </w:t>
      </w:r>
      <w:r w:rsidRPr="00D94E96">
        <w:rPr>
          <w:sz w:val="26"/>
          <w:szCs w:val="26"/>
        </w:rPr>
        <w:t>occupy,</w:t>
      </w:r>
      <w:r w:rsidRPr="00D94E96">
        <w:rPr>
          <w:spacing w:val="1"/>
          <w:sz w:val="26"/>
          <w:szCs w:val="26"/>
        </w:rPr>
        <w:t xml:space="preserve"> </w:t>
      </w:r>
      <w:r w:rsidRPr="00D94E96">
        <w:rPr>
          <w:sz w:val="26"/>
          <w:szCs w:val="26"/>
        </w:rPr>
        <w:t>where</w:t>
      </w:r>
      <w:r w:rsidRPr="00D94E96">
        <w:rPr>
          <w:spacing w:val="1"/>
          <w:sz w:val="26"/>
          <w:szCs w:val="26"/>
        </w:rPr>
        <w:t xml:space="preserve"> </w:t>
      </w:r>
      <w:r w:rsidRPr="00D94E96">
        <w:rPr>
          <w:sz w:val="26"/>
          <w:szCs w:val="26"/>
        </w:rPr>
        <w:t>the</w:t>
      </w:r>
      <w:r w:rsidRPr="00D94E96">
        <w:rPr>
          <w:spacing w:val="1"/>
          <w:sz w:val="26"/>
          <w:szCs w:val="26"/>
        </w:rPr>
        <w:t xml:space="preserve"> </w:t>
      </w:r>
      <w:r w:rsidRPr="00D94E96">
        <w:rPr>
          <w:sz w:val="26"/>
          <w:szCs w:val="26"/>
        </w:rPr>
        <w:t>important ones are used as headlines, written in bold characters and placed on the</w:t>
      </w:r>
      <w:r w:rsidRPr="00D94E96">
        <w:rPr>
          <w:spacing w:val="1"/>
          <w:sz w:val="26"/>
          <w:szCs w:val="26"/>
        </w:rPr>
        <w:t xml:space="preserve"> </w:t>
      </w:r>
      <w:r w:rsidRPr="00D94E96">
        <w:rPr>
          <w:sz w:val="26"/>
          <w:szCs w:val="26"/>
        </w:rPr>
        <w:t xml:space="preserve">front page of the paper. For the broadcast media, important stories </w:t>
      </w:r>
      <w:r w:rsidRPr="00D94E96">
        <w:rPr>
          <w:sz w:val="26"/>
          <w:szCs w:val="26"/>
        </w:rPr>
        <w:lastRenderedPageBreak/>
        <w:t>are reported first,</w:t>
      </w:r>
      <w:r w:rsidRPr="00D94E96">
        <w:rPr>
          <w:spacing w:val="1"/>
          <w:sz w:val="26"/>
          <w:szCs w:val="26"/>
        </w:rPr>
        <w:t xml:space="preserve"> </w:t>
      </w:r>
      <w:r w:rsidRPr="00D94E96">
        <w:rPr>
          <w:sz w:val="26"/>
          <w:szCs w:val="26"/>
        </w:rPr>
        <w:t>and</w:t>
      </w:r>
      <w:r w:rsidRPr="00D94E96">
        <w:rPr>
          <w:spacing w:val="-1"/>
          <w:sz w:val="26"/>
          <w:szCs w:val="26"/>
        </w:rPr>
        <w:t xml:space="preserve"> </w:t>
      </w:r>
      <w:r w:rsidRPr="00D94E96">
        <w:rPr>
          <w:sz w:val="26"/>
          <w:szCs w:val="26"/>
        </w:rPr>
        <w:t>in detail before</w:t>
      </w:r>
      <w:r w:rsidRPr="00D94E96">
        <w:rPr>
          <w:spacing w:val="-1"/>
          <w:sz w:val="26"/>
          <w:szCs w:val="26"/>
        </w:rPr>
        <w:t xml:space="preserve"> </w:t>
      </w:r>
      <w:r w:rsidRPr="00D94E96">
        <w:rPr>
          <w:sz w:val="26"/>
          <w:szCs w:val="26"/>
        </w:rPr>
        <w:t>others, thus „stories</w:t>
      </w:r>
      <w:r w:rsidRPr="00D94E96">
        <w:rPr>
          <w:spacing w:val="-1"/>
          <w:sz w:val="26"/>
          <w:szCs w:val="26"/>
        </w:rPr>
        <w:t xml:space="preserve"> </w:t>
      </w:r>
      <w:r w:rsidRPr="00D94E96">
        <w:rPr>
          <w:sz w:val="26"/>
          <w:szCs w:val="26"/>
        </w:rPr>
        <w:t>judged</w:t>
      </w:r>
      <w:r w:rsidRPr="00D94E96">
        <w:rPr>
          <w:spacing w:val="-1"/>
          <w:sz w:val="26"/>
          <w:szCs w:val="26"/>
        </w:rPr>
        <w:t xml:space="preserve"> </w:t>
      </w:r>
      <w:r w:rsidRPr="00D94E96">
        <w:rPr>
          <w:sz w:val="26"/>
          <w:szCs w:val="26"/>
        </w:rPr>
        <w:t>[by</w:t>
      </w:r>
      <w:r w:rsidRPr="00D94E96">
        <w:rPr>
          <w:spacing w:val="-3"/>
          <w:sz w:val="26"/>
          <w:szCs w:val="26"/>
        </w:rPr>
        <w:t xml:space="preserve"> </w:t>
      </w:r>
      <w:r w:rsidRPr="00D94E96">
        <w:rPr>
          <w:sz w:val="26"/>
          <w:szCs w:val="26"/>
        </w:rPr>
        <w:t>editors or</w:t>
      </w:r>
      <w:r w:rsidRPr="00D94E96">
        <w:rPr>
          <w:spacing w:val="-1"/>
          <w:sz w:val="26"/>
          <w:szCs w:val="26"/>
        </w:rPr>
        <w:t xml:space="preserve"> </w:t>
      </w:r>
      <w:r w:rsidRPr="00D94E96">
        <w:rPr>
          <w:sz w:val="26"/>
          <w:szCs w:val="26"/>
        </w:rPr>
        <w:t>news</w:t>
      </w:r>
      <w:r w:rsidRPr="00D94E96">
        <w:rPr>
          <w:spacing w:val="-1"/>
          <w:sz w:val="26"/>
          <w:szCs w:val="26"/>
        </w:rPr>
        <w:t xml:space="preserve"> </w:t>
      </w:r>
      <w:r w:rsidRPr="00D94E96">
        <w:rPr>
          <w:sz w:val="26"/>
          <w:szCs w:val="26"/>
        </w:rPr>
        <w:t>directors]</w:t>
      </w:r>
      <w:r w:rsidRPr="00D94E96">
        <w:rPr>
          <w:spacing w:val="1"/>
          <w:sz w:val="26"/>
          <w:szCs w:val="26"/>
        </w:rPr>
        <w:t xml:space="preserve"> </w:t>
      </w:r>
      <w:r w:rsidRPr="00D94E96">
        <w:rPr>
          <w:sz w:val="26"/>
          <w:szCs w:val="26"/>
        </w:rPr>
        <w:t>to be</w:t>
      </w:r>
      <w:r w:rsidRPr="00D94E96">
        <w:rPr>
          <w:spacing w:val="-1"/>
          <w:sz w:val="26"/>
          <w:szCs w:val="26"/>
        </w:rPr>
        <w:t xml:space="preserve"> </w:t>
      </w:r>
      <w:r w:rsidRPr="00D94E96">
        <w:rPr>
          <w:sz w:val="26"/>
          <w:szCs w:val="26"/>
        </w:rPr>
        <w:t>of some what lesser importance or newsworthiness occupy the back pages, or the last</w:t>
      </w:r>
      <w:r w:rsidRPr="00D94E96">
        <w:rPr>
          <w:spacing w:val="1"/>
          <w:sz w:val="26"/>
          <w:szCs w:val="26"/>
        </w:rPr>
        <w:t xml:space="preserve"> </w:t>
      </w:r>
      <w:r w:rsidRPr="00D94E96">
        <w:rPr>
          <w:sz w:val="26"/>
          <w:szCs w:val="26"/>
        </w:rPr>
        <w:t>part of the broadcast‟ (</w:t>
      </w:r>
      <w:proofErr w:type="spellStart"/>
      <w:r w:rsidRPr="00D94E96">
        <w:rPr>
          <w:sz w:val="26"/>
          <w:szCs w:val="26"/>
        </w:rPr>
        <w:t>DeFleur</w:t>
      </w:r>
      <w:proofErr w:type="spellEnd"/>
      <w:r w:rsidRPr="00D94E96">
        <w:rPr>
          <w:sz w:val="26"/>
          <w:szCs w:val="26"/>
        </w:rPr>
        <w:t xml:space="preserve">, 2010:159). </w:t>
      </w:r>
      <w:proofErr w:type="gramStart"/>
      <w:r w:rsidRPr="00D94E96">
        <w:rPr>
          <w:sz w:val="26"/>
          <w:szCs w:val="26"/>
        </w:rPr>
        <w:t>As a theory of mass communication, it</w:t>
      </w:r>
      <w:r w:rsidRPr="00D94E96">
        <w:rPr>
          <w:spacing w:val="1"/>
          <w:sz w:val="26"/>
          <w:szCs w:val="26"/>
        </w:rPr>
        <w:t xml:space="preserve"> </w:t>
      </w:r>
      <w:r w:rsidRPr="00D94E96">
        <w:rPr>
          <w:sz w:val="26"/>
          <w:szCs w:val="26"/>
        </w:rPr>
        <w:t>has stood the test of time, and proved to be „deep and wide‟ (Coleman et al, 2009:</w:t>
      </w:r>
      <w:r w:rsidRPr="00D94E96">
        <w:rPr>
          <w:spacing w:val="1"/>
          <w:sz w:val="26"/>
          <w:szCs w:val="26"/>
        </w:rPr>
        <w:t xml:space="preserve"> </w:t>
      </w:r>
      <w:r w:rsidRPr="00D94E96">
        <w:rPr>
          <w:sz w:val="26"/>
          <w:szCs w:val="26"/>
        </w:rPr>
        <w:t>147)</w:t>
      </w:r>
      <w:r w:rsidRPr="00D94E96">
        <w:rPr>
          <w:spacing w:val="1"/>
          <w:sz w:val="26"/>
          <w:szCs w:val="26"/>
        </w:rPr>
        <w:t xml:space="preserve"> </w:t>
      </w:r>
      <w:r w:rsidRPr="00D94E96">
        <w:rPr>
          <w:sz w:val="26"/>
          <w:szCs w:val="26"/>
        </w:rPr>
        <w:t>because</w:t>
      </w:r>
      <w:r w:rsidRPr="00D94E96">
        <w:rPr>
          <w:spacing w:val="1"/>
          <w:sz w:val="26"/>
          <w:szCs w:val="26"/>
        </w:rPr>
        <w:t xml:space="preserve"> </w:t>
      </w:r>
      <w:r w:rsidRPr="00D94E96">
        <w:rPr>
          <w:sz w:val="26"/>
          <w:szCs w:val="26"/>
        </w:rPr>
        <w:t>many studies</w:t>
      </w:r>
      <w:r w:rsidRPr="00D94E96">
        <w:rPr>
          <w:spacing w:val="1"/>
          <w:sz w:val="26"/>
          <w:szCs w:val="26"/>
        </w:rPr>
        <w:t xml:space="preserve"> </w:t>
      </w:r>
      <w:r w:rsidRPr="00D94E96">
        <w:rPr>
          <w:sz w:val="26"/>
          <w:szCs w:val="26"/>
        </w:rPr>
        <w:t>have</w:t>
      </w:r>
      <w:r w:rsidRPr="00D94E96">
        <w:rPr>
          <w:spacing w:val="1"/>
          <w:sz w:val="26"/>
          <w:szCs w:val="26"/>
        </w:rPr>
        <w:t xml:space="preserve"> </w:t>
      </w:r>
      <w:r w:rsidRPr="00D94E96">
        <w:rPr>
          <w:sz w:val="26"/>
          <w:szCs w:val="26"/>
        </w:rPr>
        <w:t>confirmed</w:t>
      </w:r>
      <w:r w:rsidRPr="00D94E96">
        <w:rPr>
          <w:spacing w:val="1"/>
          <w:sz w:val="26"/>
          <w:szCs w:val="26"/>
        </w:rPr>
        <w:t xml:space="preserve"> </w:t>
      </w:r>
      <w:r w:rsidRPr="00D94E96">
        <w:rPr>
          <w:sz w:val="26"/>
          <w:szCs w:val="26"/>
        </w:rPr>
        <w:t>its</w:t>
      </w:r>
      <w:r w:rsidRPr="00D94E96">
        <w:rPr>
          <w:spacing w:val="1"/>
          <w:sz w:val="26"/>
          <w:szCs w:val="26"/>
        </w:rPr>
        <w:t xml:space="preserve"> </w:t>
      </w:r>
      <w:r w:rsidRPr="00D94E96">
        <w:rPr>
          <w:sz w:val="26"/>
          <w:szCs w:val="26"/>
        </w:rPr>
        <w:t>validity (</w:t>
      </w:r>
      <w:proofErr w:type="spellStart"/>
      <w:r w:rsidRPr="00D94E96">
        <w:rPr>
          <w:sz w:val="26"/>
          <w:szCs w:val="26"/>
        </w:rPr>
        <w:t>Shehata</w:t>
      </w:r>
      <w:proofErr w:type="spellEnd"/>
      <w:r w:rsidRPr="00D94E96">
        <w:rPr>
          <w:sz w:val="26"/>
          <w:szCs w:val="26"/>
        </w:rPr>
        <w:t>,</w:t>
      </w:r>
      <w:r w:rsidRPr="00D94E96">
        <w:rPr>
          <w:spacing w:val="1"/>
          <w:sz w:val="26"/>
          <w:szCs w:val="26"/>
        </w:rPr>
        <w:t xml:space="preserve"> </w:t>
      </w:r>
      <w:r w:rsidRPr="00D94E96">
        <w:rPr>
          <w:sz w:val="26"/>
          <w:szCs w:val="26"/>
        </w:rPr>
        <w:t>2010;</w:t>
      </w:r>
      <w:r w:rsidRPr="00D94E96">
        <w:rPr>
          <w:spacing w:val="60"/>
          <w:sz w:val="26"/>
          <w:szCs w:val="26"/>
        </w:rPr>
        <w:t xml:space="preserve"> </w:t>
      </w:r>
      <w:proofErr w:type="spellStart"/>
      <w:r w:rsidRPr="00D94E96">
        <w:rPr>
          <w:sz w:val="26"/>
          <w:szCs w:val="26"/>
        </w:rPr>
        <w:t>Uscinki</w:t>
      </w:r>
      <w:proofErr w:type="spellEnd"/>
      <w:r w:rsidRPr="00D94E96">
        <w:rPr>
          <w:sz w:val="26"/>
          <w:szCs w:val="26"/>
        </w:rPr>
        <w:t>,</w:t>
      </w:r>
      <w:r w:rsidRPr="00D94E96">
        <w:rPr>
          <w:spacing w:val="1"/>
          <w:sz w:val="26"/>
          <w:szCs w:val="26"/>
        </w:rPr>
        <w:t xml:space="preserve"> </w:t>
      </w:r>
      <w:r w:rsidRPr="00D94E96">
        <w:rPr>
          <w:sz w:val="26"/>
          <w:szCs w:val="26"/>
        </w:rPr>
        <w:t>2009)</w:t>
      </w:r>
      <w:r>
        <w:rPr>
          <w:spacing w:val="-1"/>
          <w:sz w:val="26"/>
          <w:szCs w:val="26"/>
        </w:rPr>
        <w:t>.</w:t>
      </w:r>
      <w:proofErr w:type="gramEnd"/>
    </w:p>
    <w:p w:rsidR="00604FB7" w:rsidRPr="00D94E96" w:rsidRDefault="00604FB7" w:rsidP="00604FB7">
      <w:pPr>
        <w:pStyle w:val="BodyText"/>
        <w:spacing w:line="360" w:lineRule="auto"/>
        <w:ind w:left="820" w:right="503"/>
        <w:jc w:val="both"/>
        <w:rPr>
          <w:sz w:val="26"/>
          <w:szCs w:val="26"/>
        </w:rPr>
      </w:pPr>
      <w:r w:rsidRPr="00D94E96">
        <w:rPr>
          <w:sz w:val="26"/>
          <w:szCs w:val="26"/>
        </w:rPr>
        <w:t>The</w:t>
      </w:r>
      <w:r w:rsidRPr="00D94E96">
        <w:rPr>
          <w:spacing w:val="-3"/>
          <w:sz w:val="26"/>
          <w:szCs w:val="26"/>
        </w:rPr>
        <w:t xml:space="preserve"> </w:t>
      </w:r>
      <w:r w:rsidRPr="00D94E96">
        <w:rPr>
          <w:sz w:val="26"/>
          <w:szCs w:val="26"/>
        </w:rPr>
        <w:t>two major</w:t>
      </w:r>
      <w:r w:rsidRPr="00D94E96">
        <w:rPr>
          <w:spacing w:val="-2"/>
          <w:sz w:val="26"/>
          <w:szCs w:val="26"/>
        </w:rPr>
        <w:t xml:space="preserve"> </w:t>
      </w:r>
      <w:r w:rsidRPr="00D94E96">
        <w:rPr>
          <w:sz w:val="26"/>
          <w:szCs w:val="26"/>
        </w:rPr>
        <w:t>assumptions of agenda-setting</w:t>
      </w:r>
      <w:r w:rsidRPr="00D94E96">
        <w:rPr>
          <w:spacing w:val="-3"/>
          <w:sz w:val="26"/>
          <w:szCs w:val="26"/>
        </w:rPr>
        <w:t xml:space="preserve"> </w:t>
      </w:r>
      <w:r w:rsidRPr="00D94E96">
        <w:rPr>
          <w:sz w:val="26"/>
          <w:szCs w:val="26"/>
        </w:rPr>
        <w:t>theory</w:t>
      </w:r>
      <w:r w:rsidRPr="00D94E96">
        <w:rPr>
          <w:spacing w:val="-3"/>
          <w:sz w:val="26"/>
          <w:szCs w:val="26"/>
        </w:rPr>
        <w:t xml:space="preserve"> </w:t>
      </w:r>
      <w:r w:rsidRPr="00D94E96">
        <w:rPr>
          <w:sz w:val="26"/>
          <w:szCs w:val="26"/>
        </w:rPr>
        <w:t>are:</w:t>
      </w:r>
    </w:p>
    <w:p w:rsidR="00604FB7" w:rsidRPr="00D94E96" w:rsidRDefault="00604FB7" w:rsidP="00604FB7">
      <w:pPr>
        <w:pStyle w:val="ListParagraph"/>
        <w:widowControl w:val="0"/>
        <w:numPr>
          <w:ilvl w:val="0"/>
          <w:numId w:val="7"/>
        </w:numPr>
        <w:tabs>
          <w:tab w:val="left" w:pos="1869"/>
        </w:tabs>
        <w:autoSpaceDE w:val="0"/>
        <w:autoSpaceDN w:val="0"/>
        <w:spacing w:after="0" w:line="360" w:lineRule="auto"/>
        <w:ind w:hanging="361"/>
        <w:contextualSpacing w:val="0"/>
        <w:jc w:val="both"/>
        <w:rPr>
          <w:rFonts w:ascii="Times New Roman" w:hAnsi="Times New Roman" w:cs="Times New Roman"/>
          <w:sz w:val="26"/>
          <w:szCs w:val="26"/>
        </w:rPr>
      </w:pPr>
      <w:r w:rsidRPr="00D94E96">
        <w:rPr>
          <w:rFonts w:ascii="Times New Roman" w:hAnsi="Times New Roman" w:cs="Times New Roman"/>
          <w:sz w:val="26"/>
          <w:szCs w:val="26"/>
        </w:rPr>
        <w:t>The</w:t>
      </w:r>
      <w:r w:rsidRPr="00D94E96">
        <w:rPr>
          <w:rFonts w:ascii="Times New Roman" w:hAnsi="Times New Roman" w:cs="Times New Roman"/>
          <w:spacing w:val="-3"/>
          <w:sz w:val="26"/>
          <w:szCs w:val="26"/>
        </w:rPr>
        <w:t xml:space="preserve"> </w:t>
      </w:r>
      <w:r w:rsidRPr="00D94E96">
        <w:rPr>
          <w:rFonts w:ascii="Times New Roman" w:hAnsi="Times New Roman" w:cs="Times New Roman"/>
          <w:sz w:val="26"/>
          <w:szCs w:val="26"/>
        </w:rPr>
        <w:t>news</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media</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do</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not</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mirror</w:t>
      </w:r>
      <w:r w:rsidRPr="00D94E96">
        <w:rPr>
          <w:rFonts w:ascii="Times New Roman" w:hAnsi="Times New Roman" w:cs="Times New Roman"/>
          <w:spacing w:val="-2"/>
          <w:sz w:val="26"/>
          <w:szCs w:val="26"/>
        </w:rPr>
        <w:t xml:space="preserve"> </w:t>
      </w:r>
      <w:r w:rsidRPr="00D94E96">
        <w:rPr>
          <w:rFonts w:ascii="Times New Roman" w:hAnsi="Times New Roman" w:cs="Times New Roman"/>
          <w:sz w:val="26"/>
          <w:szCs w:val="26"/>
        </w:rPr>
        <w:t>reality,</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but</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instead</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filter</w:t>
      </w:r>
      <w:r w:rsidRPr="00D94E96">
        <w:rPr>
          <w:rFonts w:ascii="Times New Roman" w:hAnsi="Times New Roman" w:cs="Times New Roman"/>
          <w:spacing w:val="-3"/>
          <w:sz w:val="26"/>
          <w:szCs w:val="26"/>
        </w:rPr>
        <w:t xml:space="preserve"> </w:t>
      </w:r>
      <w:r w:rsidRPr="00D94E96">
        <w:rPr>
          <w:rFonts w:ascii="Times New Roman" w:hAnsi="Times New Roman" w:cs="Times New Roman"/>
          <w:sz w:val="26"/>
          <w:szCs w:val="26"/>
        </w:rPr>
        <w:t>and</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shape</w:t>
      </w:r>
      <w:r w:rsidRPr="00D94E96">
        <w:rPr>
          <w:rFonts w:ascii="Times New Roman" w:hAnsi="Times New Roman" w:cs="Times New Roman"/>
          <w:spacing w:val="-2"/>
          <w:sz w:val="26"/>
          <w:szCs w:val="26"/>
        </w:rPr>
        <w:t xml:space="preserve"> </w:t>
      </w:r>
      <w:r w:rsidRPr="00D94E96">
        <w:rPr>
          <w:rFonts w:ascii="Times New Roman" w:hAnsi="Times New Roman" w:cs="Times New Roman"/>
          <w:sz w:val="26"/>
          <w:szCs w:val="26"/>
        </w:rPr>
        <w:t>it.</w:t>
      </w:r>
    </w:p>
    <w:p w:rsidR="00604FB7" w:rsidRPr="00D94E96" w:rsidRDefault="00604FB7" w:rsidP="00604FB7">
      <w:pPr>
        <w:pStyle w:val="ListParagraph"/>
        <w:widowControl w:val="0"/>
        <w:numPr>
          <w:ilvl w:val="0"/>
          <w:numId w:val="7"/>
        </w:numPr>
        <w:tabs>
          <w:tab w:val="left" w:pos="1869"/>
        </w:tabs>
        <w:autoSpaceDE w:val="0"/>
        <w:autoSpaceDN w:val="0"/>
        <w:spacing w:before="140" w:after="0" w:line="360" w:lineRule="auto"/>
        <w:ind w:right="475"/>
        <w:contextualSpacing w:val="0"/>
        <w:jc w:val="both"/>
        <w:rPr>
          <w:rFonts w:ascii="Times New Roman" w:hAnsi="Times New Roman" w:cs="Times New Roman"/>
          <w:sz w:val="26"/>
          <w:szCs w:val="26"/>
        </w:rPr>
      </w:pPr>
      <w:r w:rsidRPr="00D94E96">
        <w:rPr>
          <w:rFonts w:ascii="Times New Roman" w:hAnsi="Times New Roman" w:cs="Times New Roman"/>
          <w:sz w:val="26"/>
          <w:szCs w:val="26"/>
        </w:rPr>
        <w:t>Emphasis by the media, over time and on relatively small number of issues,</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leads the public into perceiving these issues as more important than other</w:t>
      </w:r>
      <w:r w:rsidRPr="00D94E96">
        <w:rPr>
          <w:rFonts w:ascii="Times New Roman" w:hAnsi="Times New Roman" w:cs="Times New Roman"/>
          <w:spacing w:val="1"/>
          <w:sz w:val="26"/>
          <w:szCs w:val="26"/>
        </w:rPr>
        <w:t xml:space="preserve"> </w:t>
      </w:r>
      <w:r w:rsidRPr="00D94E96">
        <w:rPr>
          <w:rFonts w:ascii="Times New Roman" w:hAnsi="Times New Roman" w:cs="Times New Roman"/>
          <w:sz w:val="26"/>
          <w:szCs w:val="26"/>
        </w:rPr>
        <w:t>issues</w:t>
      </w:r>
    </w:p>
    <w:p w:rsidR="00604FB7" w:rsidRPr="00C57A5C" w:rsidRDefault="00604FB7" w:rsidP="00604FB7">
      <w:pPr>
        <w:spacing w:line="360" w:lineRule="auto"/>
        <w:jc w:val="both"/>
        <w:rPr>
          <w:b/>
          <w:sz w:val="26"/>
          <w:szCs w:val="26"/>
        </w:rPr>
      </w:pPr>
      <w:r w:rsidRPr="00C57A5C">
        <w:rPr>
          <w:b/>
          <w:sz w:val="26"/>
          <w:szCs w:val="26"/>
        </w:rPr>
        <w:t>2.4</w:t>
      </w:r>
      <w:r w:rsidRPr="00C57A5C">
        <w:rPr>
          <w:b/>
          <w:sz w:val="26"/>
          <w:szCs w:val="26"/>
        </w:rPr>
        <w:tab/>
      </w:r>
      <w:r w:rsidRPr="00C57A5C">
        <w:rPr>
          <w:rFonts w:eastAsia="Times New Roman"/>
          <w:b/>
          <w:bCs/>
          <w:sz w:val="26"/>
          <w:szCs w:val="26"/>
        </w:rPr>
        <w:t>RESEARCH GAP</w:t>
      </w:r>
    </w:p>
    <w:p w:rsidR="00604FB7" w:rsidRPr="00D94E96" w:rsidRDefault="00604FB7" w:rsidP="00604FB7">
      <w:pPr>
        <w:spacing w:line="360" w:lineRule="auto"/>
        <w:ind w:firstLine="720"/>
        <w:jc w:val="both"/>
        <w:rPr>
          <w:rFonts w:eastAsia="Times New Roman"/>
          <w:sz w:val="26"/>
          <w:szCs w:val="26"/>
        </w:rPr>
      </w:pPr>
      <w:r w:rsidRPr="00D94E96">
        <w:rPr>
          <w:rFonts w:eastAsia="Times New Roman"/>
          <w:sz w:val="26"/>
          <w:szCs w:val="26"/>
        </w:rPr>
        <w:t xml:space="preserve">According to </w:t>
      </w:r>
      <w:proofErr w:type="spellStart"/>
      <w:r w:rsidRPr="00D94E96">
        <w:rPr>
          <w:rFonts w:eastAsia="Times New Roman"/>
          <w:sz w:val="26"/>
          <w:szCs w:val="26"/>
        </w:rPr>
        <w:t>Onyeagocha</w:t>
      </w:r>
      <w:proofErr w:type="spellEnd"/>
      <w:r w:rsidRPr="00D94E96">
        <w:rPr>
          <w:rFonts w:eastAsia="Times New Roman"/>
          <w:sz w:val="26"/>
          <w:szCs w:val="26"/>
        </w:rPr>
        <w:t xml:space="preserve"> (2001), the term credit is used specifically to refer to the faith placed by a creditor (lender) in a debtor (borrower) by extending a loan usually in the form of money, goods or securities to debtors. Essentially, when a loan is made, the lender is said to have extended credit to the borrower and he automatically accepts the credit of the borrower.</w:t>
      </w:r>
      <w:bookmarkStart w:id="9" w:name="page19"/>
      <w:bookmarkEnd w:id="9"/>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Credit can therefore be defined as a transaction between two parties in which the creditor or lender supplies money, goods and services </w:t>
      </w:r>
      <w:r w:rsidRPr="00D94E96">
        <w:rPr>
          <w:rFonts w:eastAsia="Times New Roman"/>
          <w:sz w:val="26"/>
          <w:szCs w:val="26"/>
        </w:rPr>
        <w:lastRenderedPageBreak/>
        <w:t>or securities in return for promised future payments by the debtor or borrower.</w:t>
      </w:r>
    </w:p>
    <w:p w:rsidR="00604FB7" w:rsidRPr="00D94E96" w:rsidRDefault="00604FB7" w:rsidP="00604FB7">
      <w:pPr>
        <w:spacing w:line="360" w:lineRule="auto"/>
        <w:jc w:val="both"/>
        <w:rPr>
          <w:sz w:val="26"/>
          <w:szCs w:val="26"/>
        </w:rPr>
      </w:pPr>
      <w:r w:rsidRPr="00D94E96">
        <w:rPr>
          <w:sz w:val="26"/>
          <w:szCs w:val="26"/>
        </w:rPr>
        <w:tab/>
      </w:r>
      <w:r w:rsidRPr="00D94E96">
        <w:rPr>
          <w:rFonts w:eastAsia="Times New Roman"/>
          <w:sz w:val="26"/>
          <w:szCs w:val="26"/>
        </w:rPr>
        <w:t>There are three major types of credit. These are commercial credit, consumer credit and investment credit.</w:t>
      </w:r>
    </w:p>
    <w:p w:rsidR="00604FB7" w:rsidRPr="00D94E96" w:rsidRDefault="00604FB7" w:rsidP="00604FB7">
      <w:pPr>
        <w:spacing w:line="360" w:lineRule="auto"/>
        <w:ind w:firstLine="720"/>
        <w:jc w:val="both"/>
        <w:rPr>
          <w:sz w:val="26"/>
          <w:szCs w:val="26"/>
        </w:rPr>
      </w:pPr>
      <w:r w:rsidRPr="00D94E96">
        <w:rPr>
          <w:rFonts w:eastAsia="Times New Roman"/>
          <w:sz w:val="26"/>
          <w:szCs w:val="26"/>
        </w:rPr>
        <w:t>Commercial credit can be bank credit such as overdraft, loans and advances; trade credit from suppliers; commercial papers (or note); invoice discounting; bill finance; hire purchase; factoring etc.</w:t>
      </w:r>
    </w:p>
    <w:p w:rsidR="00604FB7" w:rsidRPr="00D94E96" w:rsidRDefault="00604FB7" w:rsidP="00604FB7">
      <w:pPr>
        <w:spacing w:line="360" w:lineRule="auto"/>
        <w:jc w:val="both"/>
        <w:rPr>
          <w:sz w:val="26"/>
          <w:szCs w:val="26"/>
        </w:rPr>
      </w:pPr>
      <w:r w:rsidRPr="00D94E96">
        <w:rPr>
          <w:sz w:val="26"/>
          <w:szCs w:val="26"/>
        </w:rPr>
        <w:tab/>
      </w:r>
      <w:r w:rsidRPr="00D94E96">
        <w:rPr>
          <w:rFonts w:eastAsia="Times New Roman"/>
          <w:sz w:val="26"/>
          <w:szCs w:val="26"/>
        </w:rPr>
        <w:t xml:space="preserve">Consumer credit is a kind of permission granted to an individual or a household to purchase goods like refrigerator, television, car, electronic sets, which could not be paid for immediately but for which </w:t>
      </w:r>
      <w:proofErr w:type="spellStart"/>
      <w:r w:rsidRPr="00D94E96">
        <w:rPr>
          <w:rFonts w:eastAsia="Times New Roman"/>
          <w:sz w:val="26"/>
          <w:szCs w:val="26"/>
        </w:rPr>
        <w:t>instalment</w:t>
      </w:r>
      <w:proofErr w:type="spellEnd"/>
      <w:r w:rsidRPr="00D94E96">
        <w:rPr>
          <w:rFonts w:eastAsia="Times New Roman"/>
          <w:sz w:val="26"/>
          <w:szCs w:val="26"/>
        </w:rPr>
        <w:t xml:space="preserve"> payments are made over a period of time.</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Investment credit allows a business concern such as corporate body, sole proprietorship or partnership to obtain credit for capital goods for expansion of factoring or procurement of </w:t>
      </w:r>
      <w:proofErr w:type="spellStart"/>
      <w:r w:rsidRPr="00D94E96">
        <w:rPr>
          <w:rFonts w:eastAsia="Times New Roman"/>
          <w:sz w:val="26"/>
          <w:szCs w:val="26"/>
        </w:rPr>
        <w:t>machinery.The</w:t>
      </w:r>
      <w:proofErr w:type="spellEnd"/>
      <w:r w:rsidRPr="00D94E96">
        <w:rPr>
          <w:rFonts w:eastAsia="Times New Roman"/>
          <w:sz w:val="26"/>
          <w:szCs w:val="26"/>
        </w:rPr>
        <w:t xml:space="preserve"> tenor of a loan varies from short to medium, role to long term depending on the institution, nature and functions.</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The importance of credit (and consequently the role of banks) in the economic growth and development of a country cannot be over-emphasize. The functions of credit are </w:t>
      </w:r>
      <w:proofErr w:type="spellStart"/>
      <w:r w:rsidRPr="00D94E96">
        <w:rPr>
          <w:rFonts w:eastAsia="Times New Roman"/>
          <w:sz w:val="26"/>
          <w:szCs w:val="26"/>
        </w:rPr>
        <w:t>primarilytwo</w:t>
      </w:r>
      <w:proofErr w:type="spellEnd"/>
      <w:r w:rsidRPr="00D94E96">
        <w:rPr>
          <w:rFonts w:eastAsia="Times New Roman"/>
          <w:sz w:val="26"/>
          <w:szCs w:val="26"/>
        </w:rPr>
        <w:t xml:space="preserve">: it </w:t>
      </w:r>
      <w:proofErr w:type="gramStart"/>
      <w:r w:rsidRPr="00D94E96">
        <w:rPr>
          <w:rFonts w:eastAsia="Times New Roman"/>
          <w:sz w:val="26"/>
          <w:szCs w:val="26"/>
        </w:rPr>
        <w:t>facilitate</w:t>
      </w:r>
      <w:proofErr w:type="gramEnd"/>
      <w:r w:rsidRPr="00D94E96">
        <w:rPr>
          <w:rFonts w:eastAsia="Times New Roman"/>
          <w:sz w:val="26"/>
          <w:szCs w:val="26"/>
        </w:rPr>
        <w:t xml:space="preserve"> the transfer of capital or money to where it will be most effectively and efficiently used; and secondly, credit economizes the use of currency or coin money as granting of credit has a multiplier effect on the volume of </w:t>
      </w:r>
      <w:r w:rsidRPr="00D94E96">
        <w:rPr>
          <w:rFonts w:eastAsia="Times New Roman"/>
          <w:sz w:val="26"/>
          <w:szCs w:val="26"/>
        </w:rPr>
        <w:lastRenderedPageBreak/>
        <w:t>currency or coin in circulation. Perhaps, we need to add here that the cost of credit (notable interest and discount rate) is one of essential tools to be used to control and regulate money by the central bank of Nigeria through its monetary policy.</w:t>
      </w:r>
      <w:bookmarkStart w:id="10" w:name="page20"/>
      <w:bookmarkEnd w:id="10"/>
    </w:p>
    <w:p w:rsidR="00604FB7" w:rsidRDefault="00604FB7" w:rsidP="00604FB7">
      <w:pPr>
        <w:rPr>
          <w:rFonts w:eastAsia="Times New Roman"/>
          <w:b/>
          <w:bCs/>
          <w:sz w:val="26"/>
          <w:szCs w:val="26"/>
        </w:rPr>
      </w:pPr>
      <w:r>
        <w:rPr>
          <w:rFonts w:eastAsia="Times New Roman"/>
          <w:b/>
          <w:bCs/>
          <w:sz w:val="26"/>
          <w:szCs w:val="26"/>
        </w:rPr>
        <w:br w:type="page"/>
      </w:r>
    </w:p>
    <w:p w:rsidR="00604FB7" w:rsidRPr="00D94E96" w:rsidRDefault="00604FB7" w:rsidP="00604FB7">
      <w:pPr>
        <w:tabs>
          <w:tab w:val="left" w:pos="1080"/>
        </w:tabs>
        <w:spacing w:line="360" w:lineRule="auto"/>
        <w:jc w:val="center"/>
        <w:rPr>
          <w:sz w:val="26"/>
          <w:szCs w:val="26"/>
        </w:rPr>
      </w:pPr>
      <w:r w:rsidRPr="00D94E96">
        <w:rPr>
          <w:rFonts w:eastAsia="Times New Roman"/>
          <w:b/>
          <w:bCs/>
          <w:sz w:val="26"/>
          <w:szCs w:val="26"/>
        </w:rPr>
        <w:lastRenderedPageBreak/>
        <w:t>CHAPTER THREE</w:t>
      </w:r>
    </w:p>
    <w:p w:rsidR="00604FB7" w:rsidRPr="00D94E96" w:rsidRDefault="00604FB7" w:rsidP="00604FB7">
      <w:pPr>
        <w:spacing w:line="360" w:lineRule="auto"/>
        <w:ind w:left="2220"/>
        <w:jc w:val="both"/>
        <w:rPr>
          <w:sz w:val="26"/>
          <w:szCs w:val="26"/>
        </w:rPr>
      </w:pPr>
      <w:r w:rsidRPr="00D94E96">
        <w:rPr>
          <w:rFonts w:eastAsia="Times New Roman"/>
          <w:b/>
          <w:bCs/>
          <w:sz w:val="26"/>
          <w:szCs w:val="26"/>
        </w:rPr>
        <w:t>RESEARCH METHODOLOGY</w:t>
      </w:r>
    </w:p>
    <w:p w:rsidR="00604FB7" w:rsidRPr="00D94E96" w:rsidRDefault="00604FB7" w:rsidP="00604FB7">
      <w:pPr>
        <w:spacing w:line="360" w:lineRule="auto"/>
        <w:jc w:val="both"/>
        <w:rPr>
          <w:sz w:val="26"/>
          <w:szCs w:val="26"/>
        </w:rPr>
      </w:pPr>
      <w:r>
        <w:rPr>
          <w:rFonts w:eastAsia="Times New Roman"/>
          <w:b/>
          <w:bCs/>
          <w:sz w:val="26"/>
          <w:szCs w:val="26"/>
        </w:rPr>
        <w:t>3.1</w:t>
      </w:r>
      <w:r>
        <w:rPr>
          <w:rFonts w:eastAsia="Times New Roman"/>
          <w:b/>
          <w:bCs/>
          <w:sz w:val="26"/>
          <w:szCs w:val="26"/>
        </w:rPr>
        <w:tab/>
      </w:r>
      <w:r w:rsidRPr="00D94E96">
        <w:rPr>
          <w:rFonts w:eastAsia="Times New Roman"/>
          <w:b/>
          <w:bCs/>
          <w:sz w:val="26"/>
          <w:szCs w:val="26"/>
        </w:rPr>
        <w:t>INTRODUCTION</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The process of this research is to </w:t>
      </w:r>
      <w:proofErr w:type="spellStart"/>
      <w:r w:rsidRPr="00D94E96">
        <w:rPr>
          <w:rFonts w:eastAsia="Times New Roman"/>
          <w:sz w:val="26"/>
          <w:szCs w:val="26"/>
        </w:rPr>
        <w:t>analyse</w:t>
      </w:r>
      <w:proofErr w:type="spellEnd"/>
      <w:r w:rsidRPr="00D94E96">
        <w:rPr>
          <w:rFonts w:eastAsia="Times New Roman"/>
          <w:sz w:val="26"/>
          <w:szCs w:val="26"/>
        </w:rPr>
        <w:t xml:space="preserve"> the credit management in the banking industry </w:t>
      </w:r>
      <w:proofErr w:type="spellStart"/>
      <w:r w:rsidRPr="00D94E96">
        <w:rPr>
          <w:rFonts w:eastAsia="Times New Roman"/>
          <w:sz w:val="26"/>
          <w:szCs w:val="26"/>
        </w:rPr>
        <w:t>inNigeria</w:t>
      </w:r>
      <w:proofErr w:type="spellEnd"/>
      <w:r w:rsidRPr="00D94E96">
        <w:rPr>
          <w:rFonts w:eastAsia="Times New Roman"/>
          <w:sz w:val="26"/>
          <w:szCs w:val="26"/>
        </w:rPr>
        <w:t xml:space="preserve">. A research according to </w:t>
      </w:r>
      <w:proofErr w:type="spellStart"/>
      <w:r w:rsidRPr="00D94E96">
        <w:rPr>
          <w:rFonts w:eastAsia="Times New Roman"/>
          <w:sz w:val="26"/>
          <w:szCs w:val="26"/>
        </w:rPr>
        <w:t>Balsley</w:t>
      </w:r>
      <w:proofErr w:type="spellEnd"/>
      <w:r w:rsidRPr="00D94E96">
        <w:rPr>
          <w:rFonts w:eastAsia="Times New Roman"/>
          <w:sz w:val="26"/>
          <w:szCs w:val="26"/>
        </w:rPr>
        <w:t xml:space="preserve"> and Clover (1982:2</w:t>
      </w:r>
      <w:proofErr w:type="gramStart"/>
      <w:r w:rsidRPr="00D94E96">
        <w:rPr>
          <w:rFonts w:eastAsia="Times New Roman"/>
          <w:sz w:val="26"/>
          <w:szCs w:val="26"/>
        </w:rPr>
        <w:t>),</w:t>
      </w:r>
      <w:proofErr w:type="gramEnd"/>
      <w:r w:rsidRPr="00D94E96">
        <w:rPr>
          <w:rFonts w:eastAsia="Times New Roman"/>
          <w:sz w:val="26"/>
          <w:szCs w:val="26"/>
        </w:rPr>
        <w:t xml:space="preserve"> “is the answers to significant and pertinent question by use of the scientific method of gathering and interpreting information”. On the other hand, methodology simply means method used in certain process of study. Research methodology therefore is a laid down process adopted in a scientific investigation to discover facts.</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methodology used is descriptive and analytic in nature to permit easy combination of ideas, facilitation of understanding as well as making it congruence to the research methodology.</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This chapter in strict adherence to the above definitions attempts the methods with which this research intends to adopt in finding out facts on the subjects. This research shall be based on scientific method since it will enable the researcher to systematically conduct this study in such a manner that could be scientifically verified.</w:t>
      </w:r>
    </w:p>
    <w:p w:rsidR="00604FB7" w:rsidRPr="00D94E96" w:rsidRDefault="00604FB7" w:rsidP="00604FB7">
      <w:pPr>
        <w:numPr>
          <w:ilvl w:val="0"/>
          <w:numId w:val="2"/>
        </w:numPr>
        <w:tabs>
          <w:tab w:val="left" w:pos="840"/>
        </w:tabs>
        <w:spacing w:after="0" w:line="360" w:lineRule="auto"/>
        <w:jc w:val="both"/>
        <w:rPr>
          <w:sz w:val="26"/>
          <w:szCs w:val="26"/>
        </w:rPr>
      </w:pPr>
      <w:r w:rsidRPr="00D94E96">
        <w:rPr>
          <w:rFonts w:eastAsia="Times New Roman"/>
          <w:b/>
          <w:bCs/>
          <w:sz w:val="26"/>
          <w:szCs w:val="26"/>
        </w:rPr>
        <w:t>RESEARCH DESIGN</w:t>
      </w:r>
    </w:p>
    <w:p w:rsidR="00604FB7" w:rsidRPr="00D94E96" w:rsidRDefault="00604FB7" w:rsidP="00604FB7">
      <w:pPr>
        <w:spacing w:line="360" w:lineRule="auto"/>
        <w:ind w:firstLine="720"/>
        <w:jc w:val="both"/>
        <w:rPr>
          <w:sz w:val="26"/>
          <w:szCs w:val="26"/>
        </w:rPr>
      </w:pPr>
      <w:proofErr w:type="spellStart"/>
      <w:r w:rsidRPr="00D94E96">
        <w:rPr>
          <w:rFonts w:eastAsia="Times New Roman"/>
          <w:sz w:val="26"/>
          <w:szCs w:val="26"/>
        </w:rPr>
        <w:t>Nachmais</w:t>
      </w:r>
      <w:proofErr w:type="spellEnd"/>
      <w:r w:rsidRPr="00D94E96">
        <w:rPr>
          <w:rFonts w:eastAsia="Times New Roman"/>
          <w:sz w:val="26"/>
          <w:szCs w:val="26"/>
        </w:rPr>
        <w:t xml:space="preserve"> and </w:t>
      </w:r>
      <w:proofErr w:type="spellStart"/>
      <w:r w:rsidRPr="00D94E96">
        <w:rPr>
          <w:rFonts w:eastAsia="Times New Roman"/>
          <w:sz w:val="26"/>
          <w:szCs w:val="26"/>
        </w:rPr>
        <w:t>Nachmais</w:t>
      </w:r>
      <w:proofErr w:type="spellEnd"/>
      <w:r w:rsidRPr="00D94E96">
        <w:rPr>
          <w:rFonts w:eastAsia="Times New Roman"/>
          <w:sz w:val="26"/>
          <w:szCs w:val="26"/>
        </w:rPr>
        <w:t xml:space="preserve"> (cited in </w:t>
      </w:r>
      <w:proofErr w:type="spellStart"/>
      <w:r w:rsidRPr="00D94E96">
        <w:rPr>
          <w:rFonts w:eastAsia="Times New Roman"/>
          <w:sz w:val="26"/>
          <w:szCs w:val="26"/>
        </w:rPr>
        <w:t>Baridam</w:t>
      </w:r>
      <w:proofErr w:type="spellEnd"/>
      <w:r w:rsidRPr="00D94E96">
        <w:rPr>
          <w:rFonts w:eastAsia="Times New Roman"/>
          <w:sz w:val="26"/>
          <w:szCs w:val="26"/>
        </w:rPr>
        <w:t xml:space="preserve"> 1995:49) posit that research design could be seen as the framework or plan that is used as a guide in collecting and </w:t>
      </w:r>
      <w:proofErr w:type="spellStart"/>
      <w:r w:rsidRPr="00D94E96">
        <w:rPr>
          <w:rFonts w:eastAsia="Times New Roman"/>
          <w:sz w:val="26"/>
          <w:szCs w:val="26"/>
        </w:rPr>
        <w:t>analysing</w:t>
      </w:r>
      <w:proofErr w:type="spellEnd"/>
      <w:r w:rsidRPr="00D94E96">
        <w:rPr>
          <w:rFonts w:eastAsia="Times New Roman"/>
          <w:sz w:val="26"/>
          <w:szCs w:val="26"/>
        </w:rPr>
        <w:t xml:space="preserve"> data for a study. It is knowledge of proof </w:t>
      </w:r>
      <w:r w:rsidRPr="00D94E96">
        <w:rPr>
          <w:rFonts w:eastAsia="Times New Roman"/>
          <w:sz w:val="26"/>
          <w:szCs w:val="26"/>
        </w:rPr>
        <w:lastRenderedPageBreak/>
        <w:t>that allows the researcher draw inferences concerning causal relationship among the variables under investigation.</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This study is made up of Quasi-experimental research otherwise called surveys. This is due to the complex relationship that exists among the variables. According to </w:t>
      </w:r>
      <w:proofErr w:type="spellStart"/>
      <w:r w:rsidRPr="00D94E96">
        <w:rPr>
          <w:rFonts w:eastAsia="Times New Roman"/>
          <w:sz w:val="26"/>
          <w:szCs w:val="26"/>
        </w:rPr>
        <w:t>Baridam</w:t>
      </w:r>
      <w:proofErr w:type="spellEnd"/>
      <w:r w:rsidRPr="00D94E96">
        <w:rPr>
          <w:rFonts w:eastAsia="Times New Roman"/>
          <w:sz w:val="26"/>
          <w:szCs w:val="26"/>
        </w:rPr>
        <w:t xml:space="preserve"> (1995:50) “in</w:t>
      </w:r>
    </w:p>
    <w:p w:rsidR="00604FB7" w:rsidRPr="00D94E96" w:rsidRDefault="00604FB7" w:rsidP="00604FB7">
      <w:pPr>
        <w:spacing w:line="360" w:lineRule="auto"/>
        <w:jc w:val="both"/>
        <w:rPr>
          <w:sz w:val="26"/>
          <w:szCs w:val="26"/>
        </w:rPr>
      </w:pPr>
      <w:proofErr w:type="spellStart"/>
      <w:r w:rsidRPr="00D94E96">
        <w:rPr>
          <w:rFonts w:eastAsia="Times New Roman"/>
          <w:sz w:val="26"/>
          <w:szCs w:val="26"/>
        </w:rPr>
        <w:t>Quasa</w:t>
      </w:r>
      <w:proofErr w:type="spellEnd"/>
      <w:r w:rsidRPr="00D94E96">
        <w:rPr>
          <w:rFonts w:eastAsia="Times New Roman"/>
          <w:sz w:val="26"/>
          <w:szCs w:val="26"/>
        </w:rPr>
        <w:t>-experimental research, the various elements of the design are not under control of the</w:t>
      </w:r>
      <w:bookmarkStart w:id="11" w:name="page65"/>
      <w:bookmarkEnd w:id="11"/>
      <w:r w:rsidRPr="00D94E96">
        <w:rPr>
          <w:rFonts w:eastAsia="Times New Roman"/>
          <w:sz w:val="26"/>
          <w:szCs w:val="26"/>
        </w:rPr>
        <w:t xml:space="preserve"> researcher” This type of design is special suited to descriptive studies, which implies natural observation of the characteristics of the research subjects without manipulation of the research.</w:t>
      </w:r>
    </w:p>
    <w:p w:rsidR="00604FB7" w:rsidRPr="00D94E96" w:rsidRDefault="00604FB7" w:rsidP="00604FB7">
      <w:pPr>
        <w:spacing w:line="360" w:lineRule="auto"/>
        <w:jc w:val="both"/>
        <w:rPr>
          <w:sz w:val="26"/>
          <w:szCs w:val="26"/>
        </w:rPr>
      </w:pPr>
      <w:r w:rsidRPr="00D94E96">
        <w:rPr>
          <w:rFonts w:eastAsia="Times New Roman"/>
          <w:b/>
          <w:bCs/>
          <w:sz w:val="26"/>
          <w:szCs w:val="26"/>
        </w:rPr>
        <w:t>3.3</w:t>
      </w:r>
      <w:r>
        <w:rPr>
          <w:sz w:val="26"/>
          <w:szCs w:val="26"/>
        </w:rPr>
        <w:tab/>
      </w:r>
      <w:r w:rsidRPr="00D94E96">
        <w:rPr>
          <w:rFonts w:eastAsia="Times New Roman"/>
          <w:b/>
          <w:bCs/>
          <w:sz w:val="26"/>
          <w:szCs w:val="26"/>
        </w:rPr>
        <w:t>SOURCES AND TECHNIQUES OF DATA COLLECTION</w:t>
      </w:r>
    </w:p>
    <w:p w:rsidR="00604FB7" w:rsidRPr="00D94E96" w:rsidRDefault="00604FB7" w:rsidP="00604FB7">
      <w:pPr>
        <w:spacing w:line="360" w:lineRule="auto"/>
        <w:ind w:firstLine="720"/>
        <w:jc w:val="both"/>
        <w:rPr>
          <w:sz w:val="26"/>
          <w:szCs w:val="26"/>
        </w:rPr>
      </w:pPr>
      <w:r w:rsidRPr="00D94E96">
        <w:rPr>
          <w:rFonts w:eastAsia="Times New Roman"/>
          <w:sz w:val="26"/>
          <w:szCs w:val="26"/>
        </w:rPr>
        <w:t>Both primary and secondary data is to be used in this study. The main instrument or tool to be used in the collection of primary data is the questionnaire while the secondary data will be obtained from the works of other researchers.</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primary data was obtained by the researcher from the senior and other staff of the bank where the research was focused on, through the administration of questionnaire. The secondary data was collected through the library of The Central Bank of Nigeria, Enugu</w:t>
      </w:r>
      <w:proofErr w:type="gramStart"/>
      <w:r w:rsidRPr="00D94E96">
        <w:rPr>
          <w:rFonts w:eastAsia="Times New Roman"/>
          <w:sz w:val="26"/>
          <w:szCs w:val="26"/>
        </w:rPr>
        <w:t>..</w:t>
      </w:r>
      <w:proofErr w:type="gramEnd"/>
    </w:p>
    <w:p w:rsidR="00604FB7" w:rsidRPr="00D94E96" w:rsidRDefault="00604FB7" w:rsidP="00604FB7">
      <w:pPr>
        <w:spacing w:line="360" w:lineRule="auto"/>
        <w:jc w:val="both"/>
        <w:rPr>
          <w:sz w:val="26"/>
          <w:szCs w:val="26"/>
        </w:rPr>
      </w:pPr>
      <w:r>
        <w:rPr>
          <w:rFonts w:eastAsia="Times New Roman"/>
          <w:b/>
          <w:bCs/>
          <w:sz w:val="26"/>
          <w:szCs w:val="26"/>
        </w:rPr>
        <w:t>3.4</w:t>
      </w:r>
      <w:r>
        <w:rPr>
          <w:rFonts w:eastAsia="Times New Roman"/>
          <w:b/>
          <w:bCs/>
          <w:sz w:val="26"/>
          <w:szCs w:val="26"/>
        </w:rPr>
        <w:tab/>
      </w:r>
      <w:r w:rsidRPr="00D94E96">
        <w:rPr>
          <w:rFonts w:eastAsia="Times New Roman"/>
          <w:b/>
          <w:bCs/>
          <w:sz w:val="26"/>
          <w:szCs w:val="26"/>
        </w:rPr>
        <w:t xml:space="preserve">DESCRIPTI0N OF POPULATION AND SAMPLE </w:t>
      </w:r>
      <w:r>
        <w:rPr>
          <w:rFonts w:eastAsia="Times New Roman"/>
          <w:b/>
          <w:bCs/>
          <w:sz w:val="26"/>
          <w:szCs w:val="26"/>
        </w:rPr>
        <w:tab/>
      </w:r>
      <w:r w:rsidRPr="00D94E96">
        <w:rPr>
          <w:rFonts w:eastAsia="Times New Roman"/>
          <w:b/>
          <w:bCs/>
          <w:sz w:val="26"/>
          <w:szCs w:val="26"/>
        </w:rPr>
        <w:t>PROCEDURE</w:t>
      </w:r>
    </w:p>
    <w:p w:rsidR="00604FB7" w:rsidRPr="00D94E96" w:rsidRDefault="00604FB7" w:rsidP="00604FB7">
      <w:pPr>
        <w:spacing w:line="360" w:lineRule="auto"/>
        <w:ind w:firstLine="720"/>
        <w:jc w:val="both"/>
        <w:rPr>
          <w:sz w:val="26"/>
          <w:szCs w:val="26"/>
        </w:rPr>
      </w:pPr>
      <w:r w:rsidRPr="00D94E96">
        <w:rPr>
          <w:rFonts w:eastAsia="Times New Roman"/>
          <w:sz w:val="26"/>
          <w:szCs w:val="26"/>
        </w:rPr>
        <w:lastRenderedPageBreak/>
        <w:t xml:space="preserve">The population of the study refers to the Banks. But since the researcher does not intend to study the population in this case, she has resorted to use sample size of forty (40). This is because it is only the people who are knowledgeable and </w:t>
      </w:r>
      <w:proofErr w:type="spellStart"/>
      <w:r w:rsidRPr="00D94E96">
        <w:rPr>
          <w:rFonts w:eastAsia="Times New Roman"/>
          <w:sz w:val="26"/>
          <w:szCs w:val="26"/>
        </w:rPr>
        <w:t>alsohave</w:t>
      </w:r>
      <w:proofErr w:type="spellEnd"/>
      <w:r w:rsidRPr="00D94E96">
        <w:rPr>
          <w:rFonts w:eastAsia="Times New Roman"/>
          <w:sz w:val="26"/>
          <w:szCs w:val="26"/>
        </w:rPr>
        <w:t xml:space="preserve"> the ability to influence decision in respect to the banking business that information may be obtained.</w:t>
      </w:r>
    </w:p>
    <w:p w:rsidR="00604FB7" w:rsidRPr="00A172C1" w:rsidRDefault="00604FB7" w:rsidP="00604FB7">
      <w:pPr>
        <w:spacing w:line="360" w:lineRule="auto"/>
        <w:ind w:firstLine="720"/>
        <w:jc w:val="both"/>
        <w:rPr>
          <w:rFonts w:eastAsia="Times New Roman"/>
          <w:sz w:val="26"/>
          <w:szCs w:val="26"/>
        </w:rPr>
      </w:pPr>
      <w:r w:rsidRPr="00D94E96">
        <w:rPr>
          <w:rFonts w:eastAsia="Times New Roman"/>
          <w:sz w:val="26"/>
          <w:szCs w:val="26"/>
        </w:rPr>
        <w:t xml:space="preserve">Consequently, a sample size of forty (40) persons was drawn from the population using a simple random sampling method. Apart from that, questions relating to the subject of the study were asked. Respondents were required to tick right against the letters they feel is correct and to give opinions where it is required. Out of forty (40) questionnaires distributed, only thirty six were completed and returned. However, this is a fair figure representing 90% of the total sample size. This percentage is acceptable because the researcher expected at least 75% in her assumption. Thus certain </w:t>
      </w:r>
      <w:proofErr w:type="spellStart"/>
      <w:r w:rsidRPr="00D94E96">
        <w:rPr>
          <w:rFonts w:eastAsia="Times New Roman"/>
          <w:sz w:val="26"/>
          <w:szCs w:val="26"/>
        </w:rPr>
        <w:t>generalisations</w:t>
      </w:r>
      <w:proofErr w:type="spellEnd"/>
      <w:r w:rsidRPr="00D94E96">
        <w:rPr>
          <w:rFonts w:eastAsia="Times New Roman"/>
          <w:sz w:val="26"/>
          <w:szCs w:val="26"/>
        </w:rPr>
        <w:t xml:space="preserve"> are made in the study.</w:t>
      </w:r>
      <w:bookmarkStart w:id="12" w:name="page66"/>
      <w:bookmarkEnd w:id="12"/>
    </w:p>
    <w:p w:rsidR="00604FB7" w:rsidRPr="00D94E96" w:rsidRDefault="00604FB7" w:rsidP="00604FB7">
      <w:pPr>
        <w:spacing w:line="360" w:lineRule="auto"/>
        <w:jc w:val="both"/>
        <w:rPr>
          <w:rFonts w:eastAsia="Times New Roman"/>
          <w:b/>
          <w:bCs/>
          <w:sz w:val="26"/>
          <w:szCs w:val="26"/>
        </w:rPr>
      </w:pPr>
      <w:r w:rsidRPr="00D94E96">
        <w:rPr>
          <w:rFonts w:eastAsia="Times New Roman"/>
          <w:b/>
          <w:bCs/>
          <w:sz w:val="26"/>
          <w:szCs w:val="26"/>
        </w:rPr>
        <w:t>3.5</w:t>
      </w:r>
      <w:r w:rsidRPr="00D94E96">
        <w:rPr>
          <w:rFonts w:eastAsia="Times New Roman"/>
          <w:b/>
          <w:bCs/>
          <w:sz w:val="26"/>
          <w:szCs w:val="26"/>
        </w:rPr>
        <w:tab/>
        <w:t>METHOD OF DATA ANALYSIS</w:t>
      </w:r>
    </w:p>
    <w:p w:rsidR="00604FB7" w:rsidRPr="00D94E96" w:rsidRDefault="00604FB7" w:rsidP="00604FB7">
      <w:pPr>
        <w:spacing w:line="360" w:lineRule="auto"/>
        <w:ind w:firstLine="720"/>
        <w:jc w:val="both"/>
        <w:rPr>
          <w:sz w:val="26"/>
          <w:szCs w:val="26"/>
        </w:rPr>
      </w:pPr>
      <w:r w:rsidRPr="00D94E96">
        <w:rPr>
          <w:rFonts w:eastAsia="Times New Roman"/>
          <w:sz w:val="26"/>
          <w:szCs w:val="26"/>
        </w:rPr>
        <w:t>A frequency count of all responses obtained from the questionnaire in the question for testing are made using chi-square method. The responses are tallied under the following variables:</w:t>
      </w:r>
    </w:p>
    <w:p w:rsidR="00604FB7" w:rsidRPr="00D94E96" w:rsidRDefault="00604FB7" w:rsidP="00604FB7">
      <w:pPr>
        <w:numPr>
          <w:ilvl w:val="0"/>
          <w:numId w:val="3"/>
        </w:numPr>
        <w:tabs>
          <w:tab w:val="left" w:pos="720"/>
        </w:tabs>
        <w:spacing w:after="0" w:line="360" w:lineRule="auto"/>
        <w:jc w:val="both"/>
        <w:rPr>
          <w:rFonts w:eastAsia="Times New Roman"/>
          <w:sz w:val="26"/>
          <w:szCs w:val="26"/>
        </w:rPr>
      </w:pPr>
      <w:r w:rsidRPr="00D94E96">
        <w:rPr>
          <w:rFonts w:eastAsia="Times New Roman"/>
          <w:sz w:val="26"/>
          <w:szCs w:val="26"/>
        </w:rPr>
        <w:t>Yes</w:t>
      </w:r>
    </w:p>
    <w:p w:rsidR="00604FB7" w:rsidRPr="00D94E96" w:rsidRDefault="00604FB7" w:rsidP="00604FB7">
      <w:pPr>
        <w:numPr>
          <w:ilvl w:val="0"/>
          <w:numId w:val="3"/>
        </w:numPr>
        <w:tabs>
          <w:tab w:val="left" w:pos="720"/>
        </w:tabs>
        <w:spacing w:after="0" w:line="360" w:lineRule="auto"/>
        <w:jc w:val="both"/>
        <w:rPr>
          <w:rFonts w:eastAsia="Times New Roman"/>
          <w:sz w:val="26"/>
          <w:szCs w:val="26"/>
        </w:rPr>
      </w:pPr>
      <w:r w:rsidRPr="00D94E96">
        <w:rPr>
          <w:rFonts w:eastAsia="Times New Roman"/>
          <w:sz w:val="26"/>
          <w:szCs w:val="26"/>
        </w:rPr>
        <w:t>No</w:t>
      </w:r>
    </w:p>
    <w:p w:rsidR="00604FB7" w:rsidRPr="00D94E96" w:rsidRDefault="00604FB7" w:rsidP="00604FB7">
      <w:pPr>
        <w:numPr>
          <w:ilvl w:val="0"/>
          <w:numId w:val="4"/>
        </w:numPr>
        <w:tabs>
          <w:tab w:val="left" w:pos="820"/>
        </w:tabs>
        <w:spacing w:after="0" w:line="360" w:lineRule="auto"/>
        <w:jc w:val="both"/>
        <w:rPr>
          <w:rFonts w:eastAsia="Times New Roman"/>
          <w:sz w:val="26"/>
          <w:szCs w:val="26"/>
        </w:rPr>
      </w:pPr>
      <w:r w:rsidRPr="00D94E96">
        <w:rPr>
          <w:rFonts w:eastAsia="Times New Roman"/>
          <w:sz w:val="26"/>
          <w:szCs w:val="26"/>
        </w:rPr>
        <w:t>No idea</w:t>
      </w:r>
    </w:p>
    <w:p w:rsidR="00604FB7" w:rsidRPr="00D94E96" w:rsidRDefault="00604FB7" w:rsidP="00604FB7">
      <w:pPr>
        <w:spacing w:line="360" w:lineRule="auto"/>
        <w:ind w:firstLine="720"/>
        <w:jc w:val="both"/>
        <w:rPr>
          <w:sz w:val="26"/>
          <w:szCs w:val="26"/>
        </w:rPr>
      </w:pPr>
      <w:r w:rsidRPr="00D94E96">
        <w:rPr>
          <w:rFonts w:eastAsia="Times New Roman"/>
          <w:sz w:val="26"/>
          <w:szCs w:val="26"/>
        </w:rPr>
        <w:lastRenderedPageBreak/>
        <w:t>A scientific method of data analysis was carried out and the data collected was presented in a table and the necessary computation carried out. The chi-</w:t>
      </w:r>
      <w:proofErr w:type="spellStart"/>
      <w:r w:rsidRPr="00D94E96">
        <w:rPr>
          <w:rFonts w:eastAsia="Times New Roman"/>
          <w:sz w:val="26"/>
          <w:szCs w:val="26"/>
        </w:rPr>
        <w:t>squarestatistical</w:t>
      </w:r>
      <w:proofErr w:type="spellEnd"/>
      <w:r w:rsidRPr="00D94E96">
        <w:rPr>
          <w:rFonts w:eastAsia="Times New Roman"/>
          <w:sz w:val="26"/>
          <w:szCs w:val="26"/>
        </w:rPr>
        <w:t xml:space="preserve"> method used was to aid the researcher to explain the data on the questionnaire. The questionnaire scale is based on the research hypothesis.</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chi-square denoted by the Greek letter X</w:t>
      </w:r>
      <w:r w:rsidRPr="00D94E96">
        <w:rPr>
          <w:rFonts w:eastAsia="Times New Roman"/>
          <w:sz w:val="26"/>
          <w:szCs w:val="26"/>
          <w:vertAlign w:val="superscript"/>
        </w:rPr>
        <w:t>2</w:t>
      </w:r>
      <w:r w:rsidRPr="00D94E96">
        <w:rPr>
          <w:rFonts w:eastAsia="Times New Roman"/>
          <w:sz w:val="26"/>
          <w:szCs w:val="26"/>
        </w:rPr>
        <w:t xml:space="preserve"> is frequently used in testing a hypothesis concerning the difference between a set of observed frequencies. A chi-square is a simple statistics (</w:t>
      </w:r>
      <w:proofErr w:type="spellStart"/>
      <w:r w:rsidRPr="00D94E96">
        <w:rPr>
          <w:rFonts w:eastAsia="Times New Roman"/>
          <w:sz w:val="26"/>
          <w:szCs w:val="26"/>
        </w:rPr>
        <w:t>Osuala</w:t>
      </w:r>
      <w:proofErr w:type="spellEnd"/>
      <w:r w:rsidRPr="00D94E96">
        <w:rPr>
          <w:rFonts w:eastAsia="Times New Roman"/>
          <w:sz w:val="26"/>
          <w:szCs w:val="26"/>
        </w:rPr>
        <w:t xml:space="preserve"> 1982:72). It is computed as follows:</w:t>
      </w:r>
    </w:p>
    <w:p w:rsidR="00604FB7" w:rsidRPr="00D94E96" w:rsidRDefault="00604FB7" w:rsidP="00604FB7">
      <w:pPr>
        <w:spacing w:line="360" w:lineRule="auto"/>
        <w:ind w:left="60" w:right="180" w:hanging="59"/>
        <w:jc w:val="both"/>
        <w:rPr>
          <w:sz w:val="26"/>
          <w:szCs w:val="26"/>
        </w:rPr>
      </w:pPr>
      <w:r w:rsidRPr="00D94E96">
        <w:rPr>
          <w:rFonts w:eastAsia="Times New Roman"/>
          <w:sz w:val="26"/>
          <w:szCs w:val="26"/>
        </w:rPr>
        <w:t>X</w:t>
      </w:r>
      <w:r w:rsidRPr="00D94E96">
        <w:rPr>
          <w:rFonts w:eastAsia="Times New Roman"/>
          <w:sz w:val="26"/>
          <w:szCs w:val="26"/>
          <w:vertAlign w:val="superscript"/>
        </w:rPr>
        <w:t>2</w:t>
      </w:r>
      <w:r w:rsidRPr="00D94E96">
        <w:rPr>
          <w:rFonts w:eastAsia="Times New Roman"/>
          <w:sz w:val="26"/>
          <w:szCs w:val="26"/>
        </w:rPr>
        <w:t>=</w:t>
      </w:r>
      <w:proofErr w:type="gramStart"/>
      <w:r w:rsidRPr="00D94E96">
        <w:rPr>
          <w:rFonts w:eastAsia="Times New Roman"/>
          <w:sz w:val="26"/>
          <w:szCs w:val="26"/>
        </w:rPr>
        <w:t>∑(</w:t>
      </w:r>
      <w:proofErr w:type="spellStart"/>
      <w:proofErr w:type="gramEnd"/>
      <w:r w:rsidRPr="00D94E96">
        <w:rPr>
          <w:rFonts w:eastAsia="Times New Roman"/>
          <w:sz w:val="26"/>
          <w:szCs w:val="26"/>
        </w:rPr>
        <w:t>fo</w:t>
      </w:r>
      <w:proofErr w:type="spellEnd"/>
      <w:r w:rsidRPr="00D94E96">
        <w:rPr>
          <w:rFonts w:eastAsia="Times New Roman"/>
          <w:sz w:val="26"/>
          <w:szCs w:val="26"/>
        </w:rPr>
        <w:t xml:space="preserve"> - </w:t>
      </w:r>
      <w:proofErr w:type="spellStart"/>
      <w:r w:rsidRPr="00D94E96">
        <w:rPr>
          <w:rFonts w:eastAsia="Times New Roman"/>
          <w:sz w:val="26"/>
          <w:szCs w:val="26"/>
        </w:rPr>
        <w:t>fe</w:t>
      </w:r>
      <w:proofErr w:type="spellEnd"/>
      <w:r w:rsidRPr="00D94E96">
        <w:rPr>
          <w:rFonts w:eastAsia="Times New Roman"/>
          <w:sz w:val="26"/>
          <w:szCs w:val="26"/>
        </w:rPr>
        <w:t>)/</w:t>
      </w:r>
      <w:r w:rsidRPr="00D94E96">
        <w:rPr>
          <w:rFonts w:eastAsia="Times New Roman"/>
          <w:sz w:val="26"/>
          <w:szCs w:val="26"/>
          <w:vertAlign w:val="superscript"/>
        </w:rPr>
        <w:t>2</w:t>
      </w:r>
      <w:r w:rsidRPr="00D94E96">
        <w:rPr>
          <w:rFonts w:eastAsia="Times New Roman"/>
          <w:sz w:val="26"/>
          <w:szCs w:val="26"/>
        </w:rPr>
        <w:t>fe, where the parameters are: X</w:t>
      </w:r>
      <w:r w:rsidRPr="00D94E96">
        <w:rPr>
          <w:rFonts w:eastAsia="Times New Roman"/>
          <w:sz w:val="26"/>
          <w:szCs w:val="26"/>
          <w:vertAlign w:val="superscript"/>
        </w:rPr>
        <w:t>2</w:t>
      </w:r>
      <w:r w:rsidRPr="00D94E96">
        <w:rPr>
          <w:rFonts w:eastAsia="Times New Roman"/>
          <w:sz w:val="26"/>
          <w:szCs w:val="26"/>
        </w:rPr>
        <w:t>=chi-square</w:t>
      </w:r>
    </w:p>
    <w:p w:rsidR="00604FB7" w:rsidRPr="00D94E96" w:rsidRDefault="00604FB7" w:rsidP="00604FB7">
      <w:pPr>
        <w:spacing w:line="360" w:lineRule="auto"/>
        <w:ind w:right="4050"/>
        <w:jc w:val="both"/>
        <w:rPr>
          <w:rFonts w:eastAsia="Times New Roman"/>
          <w:sz w:val="26"/>
          <w:szCs w:val="26"/>
        </w:rPr>
      </w:pPr>
      <w:proofErr w:type="spellStart"/>
      <w:proofErr w:type="gramStart"/>
      <w:r w:rsidRPr="00D94E96">
        <w:rPr>
          <w:rFonts w:eastAsia="Times New Roman"/>
          <w:sz w:val="26"/>
          <w:szCs w:val="26"/>
        </w:rPr>
        <w:t>Fo</w:t>
      </w:r>
      <w:proofErr w:type="spellEnd"/>
      <w:proofErr w:type="gramEnd"/>
      <w:r w:rsidRPr="00D94E96">
        <w:rPr>
          <w:rFonts w:eastAsia="Times New Roman"/>
          <w:sz w:val="26"/>
          <w:szCs w:val="26"/>
        </w:rPr>
        <w:t xml:space="preserve">= observed frequency </w:t>
      </w:r>
    </w:p>
    <w:p w:rsidR="00604FB7" w:rsidRPr="00D94E96" w:rsidRDefault="00604FB7" w:rsidP="00604FB7">
      <w:pPr>
        <w:spacing w:line="360" w:lineRule="auto"/>
        <w:ind w:right="4050"/>
        <w:jc w:val="both"/>
        <w:rPr>
          <w:sz w:val="26"/>
          <w:szCs w:val="26"/>
        </w:rPr>
      </w:pPr>
      <w:r w:rsidRPr="00D94E96">
        <w:rPr>
          <w:rFonts w:eastAsia="Times New Roman"/>
          <w:sz w:val="26"/>
          <w:szCs w:val="26"/>
        </w:rPr>
        <w:t>Fe =expected frequency</w:t>
      </w:r>
    </w:p>
    <w:p w:rsidR="00604FB7" w:rsidRPr="00D94E96" w:rsidRDefault="00604FB7" w:rsidP="00604FB7">
      <w:pPr>
        <w:spacing w:line="360" w:lineRule="auto"/>
        <w:ind w:firstLine="720"/>
        <w:jc w:val="both"/>
        <w:rPr>
          <w:sz w:val="26"/>
          <w:szCs w:val="26"/>
        </w:rPr>
      </w:pPr>
      <w:r w:rsidRPr="00D94E96">
        <w:rPr>
          <w:rFonts w:eastAsia="Times New Roman"/>
          <w:sz w:val="26"/>
          <w:szCs w:val="26"/>
        </w:rPr>
        <w:t>Chi-square test is non-parametric statistical tool which can be conveniently used in testing hypothesis when dealing with discrete data, (that is, the data are not measured in testing hypothesis or ratio scale) and it is not possible to estimate a population parameter from the sample statistics using hypothesis.</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In other words, the chi-square test deals with the application of data that is not on continuous scale of measurement. This implies that the sample data is the count for each category and is thus discrete data. The chi-square is </w:t>
      </w:r>
      <w:proofErr w:type="spellStart"/>
      <w:r w:rsidRPr="00D94E96">
        <w:rPr>
          <w:rFonts w:eastAsia="Times New Roman"/>
          <w:sz w:val="26"/>
          <w:szCs w:val="26"/>
        </w:rPr>
        <w:t>particularlyimportant</w:t>
      </w:r>
      <w:proofErr w:type="spellEnd"/>
      <w:r w:rsidRPr="00D94E96">
        <w:rPr>
          <w:rFonts w:eastAsia="Times New Roman"/>
          <w:sz w:val="26"/>
          <w:szCs w:val="26"/>
        </w:rPr>
        <w:t xml:space="preserve"> in </w:t>
      </w:r>
      <w:proofErr w:type="spellStart"/>
      <w:r w:rsidRPr="00D94E96">
        <w:rPr>
          <w:rFonts w:eastAsia="Times New Roman"/>
          <w:sz w:val="26"/>
          <w:szCs w:val="26"/>
        </w:rPr>
        <w:t>analysing</w:t>
      </w:r>
      <w:proofErr w:type="spellEnd"/>
      <w:r w:rsidRPr="00D94E96">
        <w:rPr>
          <w:rFonts w:eastAsia="Times New Roman"/>
          <w:sz w:val="26"/>
          <w:szCs w:val="26"/>
        </w:rPr>
        <w:t xml:space="preserve"> data presented in the form of contingency tables of more than two categories as in the study.</w:t>
      </w:r>
      <w:bookmarkStart w:id="13" w:name="page67"/>
      <w:bookmarkEnd w:id="13"/>
    </w:p>
    <w:p w:rsidR="00604FB7" w:rsidRPr="00D94E96" w:rsidRDefault="00604FB7" w:rsidP="00604FB7">
      <w:pPr>
        <w:spacing w:line="360" w:lineRule="auto"/>
        <w:jc w:val="both"/>
        <w:rPr>
          <w:rFonts w:eastAsia="Times New Roman"/>
          <w:b/>
          <w:bCs/>
          <w:sz w:val="26"/>
          <w:szCs w:val="26"/>
        </w:rPr>
      </w:pPr>
      <w:r>
        <w:rPr>
          <w:rFonts w:eastAsia="Times New Roman"/>
          <w:b/>
          <w:bCs/>
          <w:sz w:val="26"/>
          <w:szCs w:val="26"/>
        </w:rPr>
        <w:lastRenderedPageBreak/>
        <w:t>3:6</w:t>
      </w:r>
      <w:r>
        <w:rPr>
          <w:rFonts w:eastAsia="Times New Roman"/>
          <w:b/>
          <w:bCs/>
          <w:sz w:val="26"/>
          <w:szCs w:val="26"/>
        </w:rPr>
        <w:tab/>
      </w:r>
      <w:r w:rsidRPr="00D94E96">
        <w:rPr>
          <w:rFonts w:eastAsia="Times New Roman"/>
          <w:b/>
          <w:bCs/>
          <w:sz w:val="26"/>
          <w:szCs w:val="26"/>
        </w:rPr>
        <w:t>DETERMINATIONS OF CRITICAL VALUES</w:t>
      </w:r>
    </w:p>
    <w:p w:rsidR="00604FB7" w:rsidRPr="00D94E96" w:rsidRDefault="00604FB7" w:rsidP="00604FB7">
      <w:pPr>
        <w:spacing w:line="360" w:lineRule="auto"/>
        <w:ind w:firstLine="720"/>
        <w:jc w:val="both"/>
        <w:rPr>
          <w:sz w:val="26"/>
          <w:szCs w:val="26"/>
        </w:rPr>
      </w:pPr>
      <w:r w:rsidRPr="00D94E96">
        <w:rPr>
          <w:rFonts w:eastAsia="Times New Roman"/>
          <w:sz w:val="26"/>
          <w:szCs w:val="26"/>
        </w:rPr>
        <w:t>In determining the critical values or table value, the appropriate number is given or compiled to be able to check up the corresponding value in chi-square using appropriate level of significance.</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degree of freedom is an important feature of the x</w:t>
      </w:r>
      <w:r w:rsidRPr="00D94E96">
        <w:rPr>
          <w:rFonts w:eastAsia="Times New Roman"/>
          <w:sz w:val="26"/>
          <w:szCs w:val="26"/>
          <w:vertAlign w:val="superscript"/>
        </w:rPr>
        <w:t>2</w:t>
      </w:r>
      <w:r w:rsidRPr="00D94E96">
        <w:rPr>
          <w:rFonts w:eastAsia="Times New Roman"/>
          <w:sz w:val="26"/>
          <w:szCs w:val="26"/>
        </w:rPr>
        <w:t xml:space="preserve"> distribution for the contingency test used. This is given as </w:t>
      </w:r>
      <w:proofErr w:type="spellStart"/>
      <w:r w:rsidRPr="00D94E96">
        <w:rPr>
          <w:rFonts w:eastAsia="Times New Roman"/>
          <w:sz w:val="26"/>
          <w:szCs w:val="26"/>
        </w:rPr>
        <w:t>df</w:t>
      </w:r>
      <w:proofErr w:type="spellEnd"/>
      <w:r w:rsidRPr="00D94E96">
        <w:rPr>
          <w:rFonts w:eastAsia="Times New Roman"/>
          <w:sz w:val="26"/>
          <w:szCs w:val="26"/>
        </w:rPr>
        <w:t>=(r-1</w:t>
      </w:r>
      <w:proofErr w:type="gramStart"/>
      <w:r w:rsidRPr="00D94E96">
        <w:rPr>
          <w:rFonts w:eastAsia="Times New Roman"/>
          <w:sz w:val="26"/>
          <w:szCs w:val="26"/>
        </w:rPr>
        <w:t>)(</w:t>
      </w:r>
      <w:proofErr w:type="gramEnd"/>
      <w:r w:rsidRPr="00D94E96">
        <w:rPr>
          <w:rFonts w:eastAsia="Times New Roman"/>
          <w:sz w:val="26"/>
          <w:szCs w:val="26"/>
        </w:rPr>
        <w:t>c-1)</w:t>
      </w:r>
    </w:p>
    <w:p w:rsidR="00604FB7" w:rsidRPr="00D94E96" w:rsidRDefault="00604FB7" w:rsidP="00604FB7">
      <w:pPr>
        <w:spacing w:line="360" w:lineRule="auto"/>
        <w:jc w:val="both"/>
        <w:rPr>
          <w:sz w:val="26"/>
          <w:szCs w:val="26"/>
        </w:rPr>
      </w:pPr>
      <w:r w:rsidRPr="00D94E96">
        <w:rPr>
          <w:rFonts w:eastAsia="Times New Roman"/>
          <w:sz w:val="26"/>
          <w:szCs w:val="26"/>
        </w:rPr>
        <w:t>Where r = the number of row;</w:t>
      </w:r>
    </w:p>
    <w:p w:rsidR="00604FB7" w:rsidRPr="00D94E96" w:rsidRDefault="00604FB7" w:rsidP="00604FB7">
      <w:pPr>
        <w:spacing w:line="360" w:lineRule="auto"/>
        <w:ind w:left="600"/>
        <w:jc w:val="both"/>
        <w:rPr>
          <w:sz w:val="26"/>
          <w:szCs w:val="26"/>
        </w:rPr>
      </w:pPr>
      <w:r>
        <w:rPr>
          <w:rFonts w:eastAsia="Times New Roman"/>
          <w:sz w:val="26"/>
          <w:szCs w:val="26"/>
        </w:rPr>
        <w:t xml:space="preserve">  </w:t>
      </w:r>
      <w:r w:rsidRPr="00D94E96">
        <w:rPr>
          <w:rFonts w:eastAsia="Times New Roman"/>
          <w:sz w:val="26"/>
          <w:szCs w:val="26"/>
        </w:rPr>
        <w:t>C = the number of column.</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degree of freedom for data arranged in series where “n” is the number of observations.</w:t>
      </w:r>
    </w:p>
    <w:p w:rsidR="00604FB7" w:rsidRPr="00D94E96" w:rsidRDefault="00604FB7" w:rsidP="00604FB7">
      <w:pPr>
        <w:spacing w:line="360" w:lineRule="auto"/>
        <w:ind w:firstLine="720"/>
        <w:jc w:val="both"/>
        <w:rPr>
          <w:sz w:val="26"/>
          <w:szCs w:val="26"/>
        </w:rPr>
      </w:pPr>
      <w:r w:rsidRPr="00D94E96">
        <w:rPr>
          <w:rFonts w:eastAsia="Times New Roman"/>
          <w:sz w:val="26"/>
          <w:szCs w:val="26"/>
        </w:rPr>
        <w:t>In this case, the observations made are:</w:t>
      </w:r>
    </w:p>
    <w:p w:rsidR="00604FB7" w:rsidRPr="00D94E96" w:rsidRDefault="00604FB7" w:rsidP="00604FB7">
      <w:pPr>
        <w:numPr>
          <w:ilvl w:val="0"/>
          <w:numId w:val="5"/>
        </w:numPr>
        <w:tabs>
          <w:tab w:val="left" w:pos="240"/>
        </w:tabs>
        <w:spacing w:after="0" w:line="360" w:lineRule="auto"/>
        <w:jc w:val="both"/>
        <w:rPr>
          <w:rFonts w:eastAsia="Times New Roman"/>
          <w:sz w:val="26"/>
          <w:szCs w:val="26"/>
        </w:rPr>
      </w:pPr>
      <w:r w:rsidRPr="00D94E96">
        <w:rPr>
          <w:rFonts w:eastAsia="Times New Roman"/>
          <w:sz w:val="26"/>
          <w:szCs w:val="26"/>
        </w:rPr>
        <w:t>Yes</w:t>
      </w:r>
    </w:p>
    <w:p w:rsidR="00604FB7" w:rsidRPr="00D94E96" w:rsidRDefault="00604FB7" w:rsidP="00604FB7">
      <w:pPr>
        <w:numPr>
          <w:ilvl w:val="0"/>
          <w:numId w:val="5"/>
        </w:numPr>
        <w:tabs>
          <w:tab w:val="left" w:pos="240"/>
        </w:tabs>
        <w:spacing w:after="0" w:line="360" w:lineRule="auto"/>
        <w:ind w:left="240" w:hanging="240"/>
        <w:jc w:val="both"/>
        <w:rPr>
          <w:rFonts w:eastAsia="Times New Roman"/>
          <w:sz w:val="26"/>
          <w:szCs w:val="26"/>
        </w:rPr>
      </w:pPr>
      <w:r w:rsidRPr="00D94E96">
        <w:rPr>
          <w:rFonts w:eastAsia="Times New Roman"/>
          <w:sz w:val="26"/>
          <w:szCs w:val="26"/>
        </w:rPr>
        <w:t>NO</w:t>
      </w:r>
    </w:p>
    <w:p w:rsidR="00604FB7" w:rsidRPr="00D94E96" w:rsidRDefault="00604FB7" w:rsidP="00604FB7">
      <w:pPr>
        <w:tabs>
          <w:tab w:val="left" w:pos="240"/>
        </w:tabs>
        <w:spacing w:line="360" w:lineRule="auto"/>
        <w:jc w:val="both"/>
        <w:rPr>
          <w:rFonts w:eastAsia="Times New Roman"/>
          <w:sz w:val="26"/>
          <w:szCs w:val="26"/>
        </w:rPr>
      </w:pPr>
      <w:r w:rsidRPr="00D94E96">
        <w:rPr>
          <w:rFonts w:eastAsia="Times New Roman"/>
          <w:sz w:val="26"/>
          <w:szCs w:val="26"/>
        </w:rPr>
        <w:tab/>
      </w:r>
      <w:r w:rsidRPr="00D94E96">
        <w:rPr>
          <w:rFonts w:eastAsia="Times New Roman"/>
          <w:sz w:val="26"/>
          <w:szCs w:val="26"/>
        </w:rPr>
        <w:tab/>
        <w:t>The decisions criteria for accepting or rejecting the null hypothesis have the following characteristics.</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 smallest possible number of x</w:t>
      </w:r>
      <w:r w:rsidRPr="00D94E96">
        <w:rPr>
          <w:rFonts w:eastAsia="Times New Roman"/>
          <w:sz w:val="26"/>
          <w:szCs w:val="26"/>
          <w:vertAlign w:val="superscript"/>
        </w:rPr>
        <w:t>2</w:t>
      </w:r>
      <w:r w:rsidRPr="00D94E96">
        <w:rPr>
          <w:rFonts w:eastAsia="Times New Roman"/>
          <w:sz w:val="26"/>
          <w:szCs w:val="26"/>
        </w:rPr>
        <w:t xml:space="preserve"> is zero. This will only occur when the observed frequencies are equal to the expected frequencies (that is </w:t>
      </w:r>
      <w:proofErr w:type="spellStart"/>
      <w:r w:rsidRPr="00D94E96">
        <w:rPr>
          <w:rFonts w:eastAsia="Times New Roman"/>
          <w:sz w:val="26"/>
          <w:szCs w:val="26"/>
        </w:rPr>
        <w:t>fo-fe</w:t>
      </w:r>
      <w:proofErr w:type="spellEnd"/>
      <w:r w:rsidRPr="00D94E96">
        <w:rPr>
          <w:rFonts w:eastAsia="Times New Roman"/>
          <w:sz w:val="26"/>
          <w:szCs w:val="26"/>
        </w:rPr>
        <w:t>=0).</w:t>
      </w:r>
    </w:p>
    <w:p w:rsidR="00604FB7" w:rsidRPr="00D94E96" w:rsidRDefault="00604FB7" w:rsidP="00604FB7">
      <w:pPr>
        <w:spacing w:line="360" w:lineRule="auto"/>
        <w:ind w:firstLine="720"/>
        <w:jc w:val="both"/>
        <w:rPr>
          <w:sz w:val="26"/>
          <w:szCs w:val="26"/>
        </w:rPr>
      </w:pPr>
      <w:r w:rsidRPr="00D94E96">
        <w:rPr>
          <w:rFonts w:eastAsia="Times New Roman"/>
          <w:sz w:val="26"/>
          <w:szCs w:val="26"/>
        </w:rPr>
        <w:t>Therefore in all cause, x</w:t>
      </w:r>
      <w:r w:rsidRPr="00D94E96">
        <w:rPr>
          <w:rFonts w:eastAsia="Times New Roman"/>
          <w:sz w:val="26"/>
          <w:szCs w:val="26"/>
          <w:vertAlign w:val="superscript"/>
        </w:rPr>
        <w:t>2</w:t>
      </w:r>
      <w:r w:rsidRPr="00D94E96">
        <w:rPr>
          <w:rFonts w:eastAsia="Times New Roman"/>
          <w:sz w:val="26"/>
          <w:szCs w:val="26"/>
        </w:rPr>
        <w:t xml:space="preserve"> will have a positive value which increases as the difference between </w:t>
      </w:r>
      <w:proofErr w:type="spellStart"/>
      <w:proofErr w:type="gramStart"/>
      <w:r w:rsidRPr="00D94E96">
        <w:rPr>
          <w:rFonts w:eastAsia="Times New Roman"/>
          <w:sz w:val="26"/>
          <w:szCs w:val="26"/>
        </w:rPr>
        <w:t>fo</w:t>
      </w:r>
      <w:proofErr w:type="spellEnd"/>
      <w:proofErr w:type="gramEnd"/>
      <w:r w:rsidRPr="00D94E96">
        <w:rPr>
          <w:rFonts w:eastAsia="Times New Roman"/>
          <w:sz w:val="26"/>
          <w:szCs w:val="26"/>
        </w:rPr>
        <w:t xml:space="preserve"> and </w:t>
      </w:r>
      <w:proofErr w:type="spellStart"/>
      <w:r w:rsidRPr="00D94E96">
        <w:rPr>
          <w:rFonts w:eastAsia="Times New Roman"/>
          <w:sz w:val="26"/>
          <w:szCs w:val="26"/>
        </w:rPr>
        <w:t>fe</w:t>
      </w:r>
      <w:proofErr w:type="spellEnd"/>
      <w:r w:rsidRPr="00D94E96">
        <w:rPr>
          <w:rFonts w:eastAsia="Times New Roman"/>
          <w:sz w:val="26"/>
          <w:szCs w:val="26"/>
        </w:rPr>
        <w:t xml:space="preserve"> increases.</w:t>
      </w:r>
    </w:p>
    <w:p w:rsidR="00604FB7" w:rsidRPr="00D94E96" w:rsidRDefault="00604FB7" w:rsidP="00604FB7">
      <w:pPr>
        <w:spacing w:line="360" w:lineRule="auto"/>
        <w:ind w:firstLine="720"/>
        <w:jc w:val="both"/>
        <w:rPr>
          <w:rFonts w:eastAsia="Times New Roman"/>
          <w:sz w:val="26"/>
          <w:szCs w:val="26"/>
        </w:rPr>
      </w:pPr>
      <w:r w:rsidRPr="00D94E96">
        <w:rPr>
          <w:rFonts w:eastAsia="Times New Roman"/>
          <w:sz w:val="26"/>
          <w:szCs w:val="26"/>
        </w:rPr>
        <w:lastRenderedPageBreak/>
        <w:t xml:space="preserve">Although, </w:t>
      </w:r>
      <w:proofErr w:type="spellStart"/>
      <w:proofErr w:type="gramStart"/>
      <w:r w:rsidRPr="00D94E96">
        <w:rPr>
          <w:rFonts w:eastAsia="Times New Roman"/>
          <w:sz w:val="26"/>
          <w:szCs w:val="26"/>
        </w:rPr>
        <w:t>fo</w:t>
      </w:r>
      <w:proofErr w:type="spellEnd"/>
      <w:proofErr w:type="gramEnd"/>
      <w:r w:rsidRPr="00D94E96">
        <w:rPr>
          <w:rFonts w:eastAsia="Times New Roman"/>
          <w:sz w:val="26"/>
          <w:szCs w:val="26"/>
        </w:rPr>
        <w:t xml:space="preserve"> must be whole number, </w:t>
      </w:r>
      <w:proofErr w:type="spellStart"/>
      <w:r w:rsidRPr="00D94E96">
        <w:rPr>
          <w:rFonts w:eastAsia="Times New Roman"/>
          <w:sz w:val="26"/>
          <w:szCs w:val="26"/>
        </w:rPr>
        <w:t>fe</w:t>
      </w:r>
      <w:proofErr w:type="spellEnd"/>
      <w:r w:rsidRPr="00D94E96">
        <w:rPr>
          <w:rFonts w:eastAsia="Times New Roman"/>
          <w:sz w:val="26"/>
          <w:szCs w:val="26"/>
        </w:rPr>
        <w:t xml:space="preserve"> under chi-square(x2) must not be applied to percentage in analysis of any cause. The x</w:t>
      </w:r>
      <w:r w:rsidRPr="00D94E96">
        <w:rPr>
          <w:rFonts w:eastAsia="Times New Roman"/>
          <w:sz w:val="26"/>
          <w:szCs w:val="26"/>
          <w:vertAlign w:val="superscript"/>
        </w:rPr>
        <w:t>2</w:t>
      </w:r>
      <w:r w:rsidRPr="00D94E96">
        <w:rPr>
          <w:rFonts w:eastAsia="Times New Roman"/>
          <w:sz w:val="26"/>
          <w:szCs w:val="26"/>
        </w:rPr>
        <w:t xml:space="preserve"> test is always a one tailed test with distribution as shown in the diagram below</w:t>
      </w:r>
      <w:bookmarkStart w:id="14" w:name="page68"/>
      <w:bookmarkStart w:id="15" w:name="page70"/>
      <w:bookmarkEnd w:id="14"/>
      <w:bookmarkEnd w:id="15"/>
    </w:p>
    <w:p w:rsidR="00604FB7" w:rsidRDefault="00604FB7" w:rsidP="00604FB7">
      <w:pPr>
        <w:rPr>
          <w:rFonts w:eastAsia="Times New Roman"/>
          <w:b/>
          <w:bCs/>
          <w:sz w:val="24"/>
          <w:szCs w:val="24"/>
        </w:rPr>
      </w:pPr>
      <w:r>
        <w:rPr>
          <w:rFonts w:eastAsia="Times New Roman"/>
          <w:b/>
          <w:bCs/>
          <w:sz w:val="24"/>
          <w:szCs w:val="24"/>
        </w:rPr>
        <w:br w:type="page"/>
      </w:r>
    </w:p>
    <w:p w:rsidR="00604FB7" w:rsidRDefault="00604FB7" w:rsidP="00604FB7">
      <w:pPr>
        <w:spacing w:line="360" w:lineRule="auto"/>
        <w:jc w:val="center"/>
        <w:rPr>
          <w:sz w:val="24"/>
          <w:szCs w:val="24"/>
        </w:rPr>
      </w:pPr>
      <w:r>
        <w:rPr>
          <w:rFonts w:eastAsia="Times New Roman"/>
          <w:b/>
          <w:bCs/>
          <w:sz w:val="24"/>
          <w:szCs w:val="24"/>
        </w:rPr>
        <w:lastRenderedPageBreak/>
        <w:t>CHAPTER FOUR</w:t>
      </w:r>
    </w:p>
    <w:p w:rsidR="00604FB7" w:rsidRDefault="00604FB7" w:rsidP="00604FB7">
      <w:pPr>
        <w:spacing w:line="360" w:lineRule="auto"/>
        <w:jc w:val="center"/>
        <w:rPr>
          <w:sz w:val="24"/>
          <w:szCs w:val="24"/>
        </w:rPr>
      </w:pPr>
      <w:r>
        <w:rPr>
          <w:rFonts w:eastAsia="Times New Roman"/>
          <w:b/>
          <w:bCs/>
          <w:sz w:val="24"/>
          <w:szCs w:val="24"/>
        </w:rPr>
        <w:t>DATA PRESENTATION, ANALYSIS AND INTERPRETATION</w:t>
      </w:r>
    </w:p>
    <w:p w:rsidR="00604FB7" w:rsidRDefault="00604FB7" w:rsidP="00604FB7">
      <w:pPr>
        <w:numPr>
          <w:ilvl w:val="0"/>
          <w:numId w:val="17"/>
        </w:numPr>
        <w:tabs>
          <w:tab w:val="left" w:pos="660"/>
        </w:tabs>
        <w:spacing w:after="0" w:line="360" w:lineRule="auto"/>
        <w:jc w:val="both"/>
        <w:rPr>
          <w:rFonts w:eastAsia="Times New Roman"/>
          <w:b/>
          <w:bCs/>
          <w:sz w:val="24"/>
          <w:szCs w:val="24"/>
        </w:rPr>
      </w:pPr>
      <w:r>
        <w:rPr>
          <w:rFonts w:eastAsia="Times New Roman"/>
          <w:b/>
          <w:bCs/>
          <w:sz w:val="24"/>
          <w:szCs w:val="24"/>
        </w:rPr>
        <w:t>INTRODUCTION</w:t>
      </w:r>
    </w:p>
    <w:p w:rsidR="00604FB7" w:rsidRDefault="00604FB7" w:rsidP="00604FB7">
      <w:pPr>
        <w:spacing w:line="360" w:lineRule="auto"/>
        <w:ind w:right="20" w:firstLine="660"/>
        <w:jc w:val="both"/>
        <w:rPr>
          <w:sz w:val="24"/>
          <w:szCs w:val="24"/>
        </w:rPr>
      </w:pPr>
      <w:r>
        <w:rPr>
          <w:rFonts w:eastAsia="Times New Roman"/>
          <w:sz w:val="24"/>
          <w:szCs w:val="24"/>
        </w:rPr>
        <w:t xml:space="preserve">The chapter is devoted to the presentation of data collected, </w:t>
      </w:r>
      <w:proofErr w:type="spellStart"/>
      <w:r>
        <w:rPr>
          <w:rFonts w:eastAsia="Times New Roman"/>
          <w:sz w:val="24"/>
          <w:szCs w:val="24"/>
        </w:rPr>
        <w:t>analysed</w:t>
      </w:r>
      <w:proofErr w:type="spellEnd"/>
      <w:r>
        <w:rPr>
          <w:rFonts w:eastAsia="Times New Roman"/>
          <w:sz w:val="24"/>
          <w:szCs w:val="24"/>
        </w:rPr>
        <w:t xml:space="preserve"> and interpreted. The research hypothesis are presented in order in which they are stated and data from questionnaires relating to them are </w:t>
      </w:r>
      <w:proofErr w:type="spellStart"/>
      <w:r>
        <w:rPr>
          <w:rFonts w:eastAsia="Times New Roman"/>
          <w:sz w:val="24"/>
          <w:szCs w:val="24"/>
        </w:rPr>
        <w:t>analysed</w:t>
      </w:r>
      <w:proofErr w:type="spellEnd"/>
      <w:r>
        <w:rPr>
          <w:rFonts w:eastAsia="Times New Roman"/>
          <w:sz w:val="24"/>
          <w:szCs w:val="24"/>
        </w:rPr>
        <w:t xml:space="preserve"> in order to give a constructive validation of null hypothesis (Ho)</w:t>
      </w:r>
    </w:p>
    <w:p w:rsidR="00604FB7" w:rsidRDefault="00604FB7" w:rsidP="00604FB7">
      <w:pPr>
        <w:spacing w:line="360" w:lineRule="auto"/>
        <w:ind w:right="20" w:firstLine="660"/>
        <w:jc w:val="both"/>
        <w:rPr>
          <w:sz w:val="24"/>
          <w:szCs w:val="24"/>
        </w:rPr>
      </w:pPr>
      <w:r>
        <w:rPr>
          <w:rFonts w:eastAsia="Times New Roman"/>
          <w:sz w:val="24"/>
          <w:szCs w:val="24"/>
        </w:rPr>
        <w:t xml:space="preserve">The objectives of this study as stated earlier are to </w:t>
      </w:r>
      <w:proofErr w:type="spellStart"/>
      <w:r>
        <w:rPr>
          <w:rFonts w:eastAsia="Times New Roman"/>
          <w:sz w:val="24"/>
          <w:szCs w:val="24"/>
        </w:rPr>
        <w:t>analyse</w:t>
      </w:r>
      <w:proofErr w:type="spellEnd"/>
      <w:r>
        <w:rPr>
          <w:rFonts w:eastAsia="Times New Roman"/>
          <w:sz w:val="24"/>
          <w:szCs w:val="24"/>
        </w:rPr>
        <w:t xml:space="preserve"> how credit management affects the banking industry in Nigeria specifically:</w:t>
      </w:r>
    </w:p>
    <w:p w:rsidR="00604FB7" w:rsidRDefault="00604FB7" w:rsidP="00604FB7">
      <w:pPr>
        <w:numPr>
          <w:ilvl w:val="0"/>
          <w:numId w:val="18"/>
        </w:numPr>
        <w:tabs>
          <w:tab w:val="left" w:pos="720"/>
        </w:tabs>
        <w:spacing w:after="0" w:line="360" w:lineRule="auto"/>
        <w:jc w:val="both"/>
        <w:rPr>
          <w:rFonts w:eastAsia="Times New Roman"/>
          <w:sz w:val="24"/>
          <w:szCs w:val="24"/>
        </w:rPr>
      </w:pPr>
      <w:r>
        <w:rPr>
          <w:rFonts w:eastAsia="Times New Roman"/>
          <w:sz w:val="24"/>
          <w:szCs w:val="24"/>
        </w:rPr>
        <w:t>To examine how feasibility study affect loan repayment in banking industry.</w:t>
      </w:r>
    </w:p>
    <w:p w:rsidR="00604FB7" w:rsidRDefault="00604FB7" w:rsidP="00604FB7">
      <w:pPr>
        <w:numPr>
          <w:ilvl w:val="0"/>
          <w:numId w:val="18"/>
        </w:numPr>
        <w:tabs>
          <w:tab w:val="left" w:pos="720"/>
        </w:tabs>
        <w:spacing w:after="0" w:line="360" w:lineRule="auto"/>
        <w:ind w:right="20"/>
        <w:jc w:val="both"/>
        <w:rPr>
          <w:rFonts w:eastAsia="Times New Roman"/>
          <w:sz w:val="24"/>
          <w:szCs w:val="24"/>
        </w:rPr>
      </w:pPr>
      <w:r>
        <w:rPr>
          <w:rFonts w:eastAsia="Times New Roman"/>
          <w:sz w:val="24"/>
          <w:szCs w:val="24"/>
        </w:rPr>
        <w:t>To highlight the extent in which diversion of bank loan to unprofitable ventures affect loan repayment</w:t>
      </w:r>
    </w:p>
    <w:p w:rsidR="00604FB7" w:rsidRDefault="00604FB7" w:rsidP="00604FB7">
      <w:pPr>
        <w:numPr>
          <w:ilvl w:val="0"/>
          <w:numId w:val="18"/>
        </w:numPr>
        <w:tabs>
          <w:tab w:val="left" w:pos="720"/>
        </w:tabs>
        <w:spacing w:after="0" w:line="360" w:lineRule="auto"/>
        <w:ind w:right="20"/>
        <w:jc w:val="both"/>
        <w:rPr>
          <w:rFonts w:eastAsia="Times New Roman"/>
          <w:sz w:val="24"/>
          <w:szCs w:val="24"/>
        </w:rPr>
      </w:pPr>
      <w:r>
        <w:rPr>
          <w:rFonts w:eastAsia="Times New Roman"/>
          <w:sz w:val="24"/>
          <w:szCs w:val="24"/>
        </w:rPr>
        <w:t>To examine how distribution of loans affect banks performance if given proper attention and</w:t>
      </w:r>
    </w:p>
    <w:p w:rsidR="00604FB7" w:rsidRDefault="00604FB7" w:rsidP="00604FB7">
      <w:pPr>
        <w:numPr>
          <w:ilvl w:val="0"/>
          <w:numId w:val="18"/>
        </w:numPr>
        <w:tabs>
          <w:tab w:val="left" w:pos="720"/>
        </w:tabs>
        <w:spacing w:after="0" w:line="360" w:lineRule="auto"/>
        <w:ind w:left="720" w:hanging="720"/>
        <w:jc w:val="both"/>
        <w:rPr>
          <w:rFonts w:eastAsia="Times New Roman"/>
          <w:sz w:val="24"/>
          <w:szCs w:val="24"/>
        </w:rPr>
      </w:pPr>
      <w:r>
        <w:rPr>
          <w:rFonts w:eastAsia="Times New Roman"/>
          <w:sz w:val="24"/>
          <w:szCs w:val="24"/>
        </w:rPr>
        <w:t>To make recommendation where necessary.</w:t>
      </w:r>
    </w:p>
    <w:p w:rsidR="00604FB7" w:rsidRDefault="00604FB7" w:rsidP="00604FB7">
      <w:pPr>
        <w:tabs>
          <w:tab w:val="left" w:pos="460"/>
        </w:tabs>
        <w:spacing w:line="360" w:lineRule="auto"/>
        <w:jc w:val="both"/>
        <w:rPr>
          <w:rFonts w:eastAsia="Times New Roman"/>
          <w:b/>
          <w:bCs/>
          <w:sz w:val="24"/>
          <w:szCs w:val="24"/>
        </w:rPr>
      </w:pPr>
      <w:r>
        <w:rPr>
          <w:rFonts w:eastAsia="Times New Roman"/>
          <w:b/>
          <w:bCs/>
          <w:sz w:val="24"/>
          <w:szCs w:val="24"/>
        </w:rPr>
        <w:t>4.2</w:t>
      </w:r>
      <w:r>
        <w:rPr>
          <w:sz w:val="24"/>
          <w:szCs w:val="24"/>
        </w:rPr>
        <w:tab/>
      </w:r>
      <w:r>
        <w:rPr>
          <w:rFonts w:eastAsia="Times New Roman"/>
          <w:b/>
          <w:bCs/>
          <w:sz w:val="24"/>
          <w:szCs w:val="24"/>
        </w:rPr>
        <w:t>PRESENTATION OF DATA</w:t>
      </w:r>
    </w:p>
    <w:p w:rsidR="00604FB7" w:rsidRDefault="00604FB7" w:rsidP="00604FB7">
      <w:pPr>
        <w:tabs>
          <w:tab w:val="left" w:pos="460"/>
        </w:tabs>
        <w:spacing w:line="360" w:lineRule="auto"/>
        <w:jc w:val="both"/>
        <w:rPr>
          <w:sz w:val="24"/>
          <w:szCs w:val="24"/>
        </w:rPr>
      </w:pPr>
      <w:r>
        <w:rPr>
          <w:rFonts w:eastAsia="Times New Roman"/>
          <w:sz w:val="24"/>
          <w:szCs w:val="24"/>
        </w:rPr>
        <w:tab/>
        <w:t>To ensure the acquisition of the necessary data needed for the study, forty (40) questionnaires were distributed to selected respondent at the main branch of First bank of Nigeria PLC in Enugu municipality. However thirty six (36) were returned and subsequently used in the study, the number returned represented 90 of the total number.</w:t>
      </w:r>
    </w:p>
    <w:p w:rsidR="00604FB7" w:rsidRDefault="00604FB7" w:rsidP="00604FB7">
      <w:pPr>
        <w:spacing w:line="360" w:lineRule="auto"/>
        <w:jc w:val="both"/>
        <w:rPr>
          <w:sz w:val="24"/>
          <w:szCs w:val="24"/>
        </w:rPr>
      </w:pPr>
      <w:r>
        <w:rPr>
          <w:rFonts w:eastAsia="Times New Roman"/>
          <w:b/>
          <w:bCs/>
          <w:sz w:val="24"/>
          <w:szCs w:val="24"/>
        </w:rPr>
        <w:t>4.3</w:t>
      </w:r>
      <w:r>
        <w:rPr>
          <w:sz w:val="24"/>
          <w:szCs w:val="24"/>
        </w:rPr>
        <w:tab/>
      </w:r>
      <w:r>
        <w:rPr>
          <w:rFonts w:eastAsia="Times New Roman"/>
          <w:b/>
          <w:bCs/>
          <w:sz w:val="24"/>
          <w:szCs w:val="24"/>
        </w:rPr>
        <w:t>ANALYSIS AND INTERPRETATION OF DATA</w:t>
      </w:r>
    </w:p>
    <w:p w:rsidR="00604FB7" w:rsidRDefault="00604FB7" w:rsidP="00604FB7">
      <w:pPr>
        <w:spacing w:line="360" w:lineRule="auto"/>
        <w:ind w:right="20" w:firstLine="720"/>
        <w:jc w:val="both"/>
        <w:rPr>
          <w:rFonts w:eastAsia="Times New Roman"/>
          <w:sz w:val="24"/>
          <w:szCs w:val="24"/>
        </w:rPr>
      </w:pPr>
      <w:r>
        <w:rPr>
          <w:rFonts w:eastAsia="Times New Roman"/>
          <w:sz w:val="24"/>
          <w:szCs w:val="24"/>
        </w:rPr>
        <w:lastRenderedPageBreak/>
        <w:t>In this section, the null hypothesis will be to ascertain their validity or non-validity using the chi-square</w:t>
      </w:r>
      <w:bookmarkStart w:id="16" w:name="page71"/>
      <w:bookmarkEnd w:id="16"/>
    </w:p>
    <w:p w:rsidR="00604FB7" w:rsidRDefault="00604FB7" w:rsidP="00604FB7">
      <w:pPr>
        <w:spacing w:line="360" w:lineRule="auto"/>
        <w:ind w:right="20"/>
        <w:jc w:val="both"/>
        <w:rPr>
          <w:sz w:val="24"/>
          <w:szCs w:val="24"/>
        </w:rPr>
      </w:pPr>
      <w:r>
        <w:rPr>
          <w:rFonts w:eastAsia="Times New Roman"/>
          <w:sz w:val="24"/>
          <w:szCs w:val="24"/>
        </w:rPr>
        <w:t>HYPOTHESIS ONE</w:t>
      </w:r>
    </w:p>
    <w:p w:rsidR="00604FB7" w:rsidRDefault="00604FB7" w:rsidP="00604FB7">
      <w:pPr>
        <w:spacing w:line="360" w:lineRule="auto"/>
        <w:ind w:right="720"/>
        <w:jc w:val="both"/>
        <w:rPr>
          <w:rFonts w:eastAsia="Times New Roman"/>
          <w:sz w:val="24"/>
          <w:szCs w:val="24"/>
        </w:rPr>
      </w:pPr>
      <w:r>
        <w:rPr>
          <w:rFonts w:eastAsia="Times New Roman"/>
          <w:sz w:val="24"/>
          <w:szCs w:val="24"/>
        </w:rPr>
        <w:t xml:space="preserve">H0: Inadequate feasibility study does not affect loan repayment in the banking industry. Hi: Inadequate feasibility study affects loan repayment in the banking industry. </w:t>
      </w:r>
    </w:p>
    <w:p w:rsidR="00604FB7" w:rsidRDefault="00604FB7" w:rsidP="00604FB7">
      <w:pPr>
        <w:spacing w:line="360" w:lineRule="auto"/>
        <w:ind w:right="720"/>
        <w:jc w:val="both"/>
        <w:rPr>
          <w:rFonts w:eastAsia="Times New Roman"/>
          <w:sz w:val="24"/>
          <w:szCs w:val="24"/>
        </w:rPr>
      </w:pPr>
      <w:r>
        <w:rPr>
          <w:rFonts w:eastAsia="Times New Roman"/>
          <w:sz w:val="24"/>
          <w:szCs w:val="24"/>
        </w:rPr>
        <w:t>TABLE 4 .1</w:t>
      </w:r>
    </w:p>
    <w:p w:rsidR="00604FB7" w:rsidRDefault="00604FB7" w:rsidP="00604FB7">
      <w:pPr>
        <w:spacing w:line="360" w:lineRule="auto"/>
        <w:ind w:left="120"/>
        <w:jc w:val="both"/>
        <w:rPr>
          <w:sz w:val="24"/>
          <w:szCs w:val="24"/>
        </w:rPr>
      </w:pPr>
      <w:r>
        <w:rPr>
          <w:rFonts w:eastAsia="Times New Roman"/>
          <w:sz w:val="24"/>
          <w:szCs w:val="24"/>
        </w:rPr>
        <w:t>Calculation of chi-square (x02) for hypothesis one</w:t>
      </w:r>
    </w:p>
    <w:tbl>
      <w:tblPr>
        <w:tblW w:w="9280" w:type="dxa"/>
        <w:tblInd w:w="10" w:type="dxa"/>
        <w:tblLayout w:type="fixed"/>
        <w:tblCellMar>
          <w:left w:w="0" w:type="dxa"/>
          <w:right w:w="0" w:type="dxa"/>
        </w:tblCellMar>
        <w:tblLook w:val="04A0"/>
      </w:tblPr>
      <w:tblGrid>
        <w:gridCol w:w="1890"/>
        <w:gridCol w:w="1750"/>
        <w:gridCol w:w="1260"/>
        <w:gridCol w:w="1280"/>
        <w:gridCol w:w="1560"/>
        <w:gridCol w:w="1540"/>
      </w:tblGrid>
      <w:tr w:rsidR="00604FB7" w:rsidTr="001631B6">
        <w:trPr>
          <w:trHeight w:val="344"/>
        </w:trPr>
        <w:tc>
          <w:tcPr>
            <w:tcW w:w="1890" w:type="dxa"/>
            <w:tcBorders>
              <w:top w:val="single" w:sz="8" w:space="0" w:color="auto"/>
              <w:left w:val="single" w:sz="8" w:space="0" w:color="auto"/>
              <w:bottom w:val="single" w:sz="4" w:space="0" w:color="auto"/>
              <w:right w:val="single" w:sz="8" w:space="0" w:color="auto"/>
            </w:tcBorders>
            <w:tcFitText/>
            <w:vAlign w:val="bottom"/>
          </w:tcPr>
          <w:p w:rsidR="00604FB7" w:rsidRDefault="00604FB7" w:rsidP="001631B6">
            <w:pPr>
              <w:spacing w:line="360" w:lineRule="auto"/>
              <w:ind w:left="120"/>
              <w:rPr>
                <w:sz w:val="24"/>
                <w:szCs w:val="24"/>
              </w:rPr>
            </w:pPr>
            <w:r w:rsidRPr="009A6C25">
              <w:rPr>
                <w:rFonts w:eastAsia="Times New Roman"/>
                <w:spacing w:val="7"/>
                <w:sz w:val="24"/>
                <w:szCs w:val="24"/>
              </w:rPr>
              <w:t>Response optio</w:t>
            </w:r>
            <w:r w:rsidRPr="009A6C25">
              <w:rPr>
                <w:rFonts w:eastAsia="Times New Roman"/>
                <w:spacing w:val="2"/>
                <w:sz w:val="24"/>
                <w:szCs w:val="24"/>
              </w:rPr>
              <w:t>n</w:t>
            </w:r>
          </w:p>
        </w:tc>
        <w:tc>
          <w:tcPr>
            <w:tcW w:w="1750" w:type="dxa"/>
            <w:tcBorders>
              <w:top w:val="single" w:sz="8" w:space="0" w:color="auto"/>
              <w:bottom w:val="single" w:sz="4" w:space="0" w:color="auto"/>
              <w:right w:val="single" w:sz="8" w:space="0" w:color="auto"/>
            </w:tcBorders>
            <w:tcFitText/>
            <w:vAlign w:val="bottom"/>
          </w:tcPr>
          <w:p w:rsidR="00604FB7" w:rsidRDefault="00604FB7" w:rsidP="001631B6">
            <w:pPr>
              <w:spacing w:line="360" w:lineRule="auto"/>
              <w:ind w:left="80"/>
              <w:rPr>
                <w:sz w:val="24"/>
                <w:szCs w:val="24"/>
              </w:rPr>
            </w:pPr>
            <w:proofErr w:type="spellStart"/>
            <w:r w:rsidRPr="00604FB7">
              <w:rPr>
                <w:rFonts w:eastAsia="Times New Roman"/>
                <w:spacing w:val="66"/>
                <w:sz w:val="24"/>
                <w:szCs w:val="24"/>
              </w:rPr>
              <w:t>Fo</w:t>
            </w:r>
            <w:proofErr w:type="spellEnd"/>
            <w:r w:rsidRPr="00604FB7">
              <w:rPr>
                <w:rFonts w:eastAsia="Times New Roman"/>
                <w:spacing w:val="66"/>
                <w:sz w:val="24"/>
                <w:szCs w:val="24"/>
              </w:rPr>
              <w:t xml:space="preserve">          </w:t>
            </w:r>
            <w:r w:rsidRPr="00604FB7">
              <w:rPr>
                <w:rFonts w:eastAsia="Times New Roman"/>
                <w:spacing w:val="5"/>
                <w:sz w:val="24"/>
                <w:szCs w:val="24"/>
              </w:rPr>
              <w:t xml:space="preserve"> </w:t>
            </w:r>
          </w:p>
        </w:tc>
        <w:tc>
          <w:tcPr>
            <w:tcW w:w="1260" w:type="dxa"/>
            <w:tcBorders>
              <w:top w:val="single" w:sz="8" w:space="0" w:color="auto"/>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4"/>
                <w:sz w:val="24"/>
                <w:szCs w:val="24"/>
              </w:rPr>
              <w:t xml:space="preserve">Fe          </w:t>
            </w:r>
            <w:r w:rsidRPr="00604FB7">
              <w:rPr>
                <w:rFonts w:eastAsia="Times New Roman"/>
                <w:spacing w:val="6"/>
                <w:sz w:val="24"/>
                <w:szCs w:val="24"/>
              </w:rPr>
              <w:t xml:space="preserve"> </w:t>
            </w:r>
          </w:p>
        </w:tc>
        <w:tc>
          <w:tcPr>
            <w:tcW w:w="1280" w:type="dxa"/>
            <w:tcBorders>
              <w:top w:val="single" w:sz="8" w:space="0" w:color="auto"/>
              <w:bottom w:val="single" w:sz="4" w:space="0" w:color="auto"/>
              <w:right w:val="single" w:sz="8" w:space="0" w:color="auto"/>
            </w:tcBorders>
            <w:tcFitText/>
            <w:vAlign w:val="bottom"/>
          </w:tcPr>
          <w:p w:rsidR="00604FB7" w:rsidRDefault="00604FB7" w:rsidP="001631B6">
            <w:pPr>
              <w:spacing w:line="360" w:lineRule="auto"/>
              <w:ind w:left="100"/>
              <w:rPr>
                <w:sz w:val="24"/>
                <w:szCs w:val="24"/>
              </w:rPr>
            </w:pPr>
            <w:proofErr w:type="spellStart"/>
            <w:r w:rsidRPr="00604FB7">
              <w:rPr>
                <w:rFonts w:eastAsia="Times New Roman"/>
                <w:spacing w:val="5"/>
                <w:w w:val="96"/>
                <w:sz w:val="24"/>
                <w:szCs w:val="24"/>
              </w:rPr>
              <w:t>Fo-fe</w:t>
            </w:r>
            <w:proofErr w:type="spellEnd"/>
            <w:r w:rsidRPr="00604FB7">
              <w:rPr>
                <w:rFonts w:eastAsia="Times New Roman"/>
                <w:spacing w:val="5"/>
                <w:w w:val="96"/>
                <w:sz w:val="24"/>
                <w:szCs w:val="24"/>
              </w:rPr>
              <w:t xml:space="preserve">          </w:t>
            </w:r>
            <w:r w:rsidRPr="00604FB7">
              <w:rPr>
                <w:rFonts w:eastAsia="Times New Roman"/>
                <w:spacing w:val="9"/>
                <w:w w:val="96"/>
                <w:sz w:val="24"/>
                <w:szCs w:val="24"/>
              </w:rPr>
              <w:t xml:space="preserve"> </w:t>
            </w:r>
          </w:p>
        </w:tc>
        <w:tc>
          <w:tcPr>
            <w:tcW w:w="1560" w:type="dxa"/>
            <w:tcBorders>
              <w:top w:val="single" w:sz="8" w:space="0" w:color="auto"/>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7"/>
                <w:sz w:val="24"/>
                <w:szCs w:val="24"/>
              </w:rPr>
              <w:t>(</w:t>
            </w:r>
            <w:proofErr w:type="spellStart"/>
            <w:r w:rsidRPr="00604FB7">
              <w:rPr>
                <w:rFonts w:eastAsia="Times New Roman"/>
                <w:spacing w:val="7"/>
                <w:sz w:val="24"/>
                <w:szCs w:val="24"/>
              </w:rPr>
              <w:t>fo-fe</w:t>
            </w:r>
            <w:proofErr w:type="spellEnd"/>
            <w:r w:rsidRPr="00604FB7">
              <w:rPr>
                <w:rFonts w:eastAsia="Times New Roman"/>
                <w:spacing w:val="7"/>
                <w:sz w:val="24"/>
                <w:szCs w:val="24"/>
              </w:rPr>
              <w:t>)</w:t>
            </w:r>
            <w:r w:rsidRPr="00604FB7">
              <w:rPr>
                <w:rFonts w:eastAsia="Times New Roman"/>
                <w:spacing w:val="7"/>
                <w:sz w:val="24"/>
                <w:szCs w:val="24"/>
                <w:vertAlign w:val="superscript"/>
              </w:rPr>
              <w:t>2</w:t>
            </w:r>
            <w:r w:rsidRPr="00604FB7">
              <w:rPr>
                <w:rFonts w:eastAsia="Times New Roman"/>
                <w:spacing w:val="7"/>
                <w:sz w:val="24"/>
                <w:szCs w:val="24"/>
              </w:rPr>
              <w:t xml:space="preserve">          </w:t>
            </w:r>
            <w:r w:rsidRPr="00604FB7">
              <w:rPr>
                <w:rFonts w:eastAsia="Times New Roman"/>
                <w:spacing w:val="5"/>
                <w:sz w:val="24"/>
                <w:szCs w:val="24"/>
              </w:rPr>
              <w:t xml:space="preserve"> </w:t>
            </w:r>
          </w:p>
        </w:tc>
        <w:tc>
          <w:tcPr>
            <w:tcW w:w="1540" w:type="dxa"/>
            <w:tcBorders>
              <w:top w:val="single" w:sz="8" w:space="0" w:color="auto"/>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3"/>
                <w:w w:val="79"/>
                <w:sz w:val="24"/>
                <w:szCs w:val="24"/>
              </w:rPr>
              <w:t>∑(</w:t>
            </w:r>
            <w:proofErr w:type="spellStart"/>
            <w:r w:rsidRPr="00604FB7">
              <w:rPr>
                <w:rFonts w:eastAsia="Times New Roman"/>
                <w:spacing w:val="3"/>
                <w:w w:val="79"/>
                <w:sz w:val="24"/>
                <w:szCs w:val="24"/>
              </w:rPr>
              <w:t>fo-fe</w:t>
            </w:r>
            <w:proofErr w:type="spellEnd"/>
            <w:r w:rsidRPr="00604FB7">
              <w:rPr>
                <w:rFonts w:eastAsia="Times New Roman"/>
                <w:spacing w:val="3"/>
                <w:w w:val="79"/>
                <w:sz w:val="24"/>
                <w:szCs w:val="24"/>
              </w:rPr>
              <w:t>)</w:t>
            </w:r>
            <w:r w:rsidRPr="00604FB7">
              <w:rPr>
                <w:rFonts w:eastAsia="Times New Roman"/>
                <w:spacing w:val="3"/>
                <w:w w:val="79"/>
                <w:sz w:val="24"/>
                <w:szCs w:val="24"/>
                <w:vertAlign w:val="superscript"/>
              </w:rPr>
              <w:t>2</w:t>
            </w:r>
            <w:r w:rsidRPr="00604FB7">
              <w:rPr>
                <w:rFonts w:eastAsia="Times New Roman"/>
                <w:spacing w:val="3"/>
                <w:w w:val="79"/>
                <w:sz w:val="24"/>
                <w:szCs w:val="24"/>
              </w:rPr>
              <w:t>/</w:t>
            </w:r>
            <w:proofErr w:type="spellStart"/>
            <w:r w:rsidRPr="00604FB7">
              <w:rPr>
                <w:rFonts w:eastAsia="Times New Roman"/>
                <w:spacing w:val="3"/>
                <w:w w:val="79"/>
                <w:sz w:val="24"/>
                <w:szCs w:val="24"/>
              </w:rPr>
              <w:t>fe</w:t>
            </w:r>
            <w:proofErr w:type="spellEnd"/>
            <w:r w:rsidRPr="00604FB7">
              <w:rPr>
                <w:rFonts w:eastAsia="Times New Roman"/>
                <w:spacing w:val="3"/>
                <w:w w:val="79"/>
                <w:sz w:val="24"/>
                <w:szCs w:val="24"/>
              </w:rPr>
              <w:t xml:space="preserve">          </w:t>
            </w:r>
            <w:r w:rsidRPr="00604FB7">
              <w:rPr>
                <w:rFonts w:eastAsia="Times New Roman"/>
                <w:spacing w:val="9"/>
                <w:w w:val="79"/>
                <w:sz w:val="24"/>
                <w:szCs w:val="24"/>
              </w:rPr>
              <w:t xml:space="preserve"> </w:t>
            </w:r>
          </w:p>
        </w:tc>
      </w:tr>
      <w:tr w:rsidR="00604FB7" w:rsidTr="001631B6">
        <w:trPr>
          <w:trHeight w:val="256"/>
        </w:trPr>
        <w:tc>
          <w:tcPr>
            <w:tcW w:w="1890" w:type="dxa"/>
            <w:tcBorders>
              <w:left w:val="single" w:sz="8" w:space="0" w:color="auto"/>
              <w:bottom w:val="single" w:sz="4" w:space="0" w:color="auto"/>
              <w:right w:val="single" w:sz="8" w:space="0" w:color="auto"/>
            </w:tcBorders>
            <w:tcFitText/>
            <w:vAlign w:val="bottom"/>
          </w:tcPr>
          <w:p w:rsidR="00604FB7" w:rsidRDefault="00604FB7" w:rsidP="001631B6">
            <w:pPr>
              <w:spacing w:line="360" w:lineRule="auto"/>
              <w:ind w:left="120"/>
              <w:rPr>
                <w:sz w:val="24"/>
                <w:szCs w:val="24"/>
              </w:rPr>
            </w:pPr>
            <w:r w:rsidRPr="009A6C25">
              <w:rPr>
                <w:rFonts w:eastAsia="Times New Roman"/>
                <w:spacing w:val="34"/>
                <w:sz w:val="24"/>
                <w:szCs w:val="24"/>
              </w:rPr>
              <w:t xml:space="preserve">Yes              </w:t>
            </w:r>
            <w:r w:rsidRPr="009A6C25">
              <w:rPr>
                <w:rFonts w:eastAsia="Times New Roman"/>
                <w:spacing w:val="8"/>
                <w:sz w:val="24"/>
                <w:szCs w:val="24"/>
              </w:rPr>
              <w:t xml:space="preserve"> </w:t>
            </w:r>
          </w:p>
        </w:tc>
        <w:tc>
          <w:tcPr>
            <w:tcW w:w="175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65"/>
                <w:sz w:val="24"/>
                <w:szCs w:val="24"/>
              </w:rPr>
              <w:t xml:space="preserve">22          </w:t>
            </w:r>
            <w:r w:rsidRPr="00604FB7">
              <w:rPr>
                <w:rFonts w:eastAsia="Times New Roman"/>
                <w:spacing w:val="10"/>
                <w:sz w:val="24"/>
                <w:szCs w:val="24"/>
              </w:rPr>
              <w:t xml:space="preserve"> </w:t>
            </w:r>
          </w:p>
        </w:tc>
        <w:tc>
          <w:tcPr>
            <w:tcW w:w="12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3"/>
                <w:sz w:val="24"/>
                <w:szCs w:val="24"/>
              </w:rPr>
              <w:t xml:space="preserve">12          </w:t>
            </w:r>
            <w:r w:rsidRPr="00604FB7">
              <w:rPr>
                <w:rFonts w:eastAsia="Times New Roman"/>
                <w:spacing w:val="4"/>
                <w:sz w:val="24"/>
                <w:szCs w:val="24"/>
              </w:rPr>
              <w:t xml:space="preserve"> </w:t>
            </w:r>
          </w:p>
        </w:tc>
        <w:tc>
          <w:tcPr>
            <w:tcW w:w="128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4"/>
                <w:sz w:val="24"/>
                <w:szCs w:val="24"/>
              </w:rPr>
              <w:t xml:space="preserve">10          </w:t>
            </w:r>
            <w:r w:rsidRPr="00604FB7">
              <w:rPr>
                <w:rFonts w:eastAsia="Times New Roman"/>
                <w:spacing w:val="12"/>
                <w:sz w:val="24"/>
                <w:szCs w:val="24"/>
              </w:rPr>
              <w:t xml:space="preserve"> </w:t>
            </w:r>
          </w:p>
        </w:tc>
        <w:tc>
          <w:tcPr>
            <w:tcW w:w="15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35"/>
                <w:sz w:val="24"/>
                <w:szCs w:val="24"/>
              </w:rPr>
              <w:t xml:space="preserve">100          </w:t>
            </w:r>
            <w:r w:rsidRPr="00604FB7">
              <w:rPr>
                <w:rFonts w:eastAsia="Times New Roman"/>
                <w:spacing w:val="4"/>
                <w:sz w:val="24"/>
                <w:szCs w:val="24"/>
              </w:rPr>
              <w:t xml:space="preserve"> </w:t>
            </w:r>
          </w:p>
        </w:tc>
        <w:tc>
          <w:tcPr>
            <w:tcW w:w="154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28"/>
                <w:sz w:val="24"/>
                <w:szCs w:val="24"/>
              </w:rPr>
              <w:t xml:space="preserve">8.33          </w:t>
            </w:r>
            <w:r w:rsidRPr="00604FB7">
              <w:rPr>
                <w:rFonts w:eastAsia="Times New Roman"/>
                <w:spacing w:val="6"/>
                <w:sz w:val="24"/>
                <w:szCs w:val="24"/>
              </w:rPr>
              <w:t xml:space="preserve"> </w:t>
            </w:r>
          </w:p>
        </w:tc>
      </w:tr>
      <w:tr w:rsidR="00604FB7" w:rsidTr="001631B6">
        <w:trPr>
          <w:trHeight w:val="256"/>
        </w:trPr>
        <w:tc>
          <w:tcPr>
            <w:tcW w:w="1890" w:type="dxa"/>
            <w:tcBorders>
              <w:left w:val="single" w:sz="8" w:space="0" w:color="auto"/>
              <w:bottom w:val="single" w:sz="4" w:space="0" w:color="auto"/>
              <w:right w:val="single" w:sz="8" w:space="0" w:color="auto"/>
            </w:tcBorders>
            <w:tcFitText/>
            <w:vAlign w:val="bottom"/>
          </w:tcPr>
          <w:p w:rsidR="00604FB7" w:rsidRDefault="00604FB7" w:rsidP="001631B6">
            <w:pPr>
              <w:spacing w:line="360" w:lineRule="auto"/>
              <w:ind w:left="120"/>
              <w:rPr>
                <w:sz w:val="24"/>
                <w:szCs w:val="24"/>
              </w:rPr>
            </w:pPr>
            <w:r w:rsidRPr="009A6C25">
              <w:rPr>
                <w:rFonts w:eastAsia="Times New Roman"/>
                <w:spacing w:val="53"/>
                <w:sz w:val="24"/>
                <w:szCs w:val="24"/>
              </w:rPr>
              <w:t xml:space="preserve">No            </w:t>
            </w:r>
            <w:r w:rsidRPr="009A6C25">
              <w:rPr>
                <w:rFonts w:eastAsia="Times New Roman"/>
                <w:spacing w:val="2"/>
                <w:sz w:val="24"/>
                <w:szCs w:val="24"/>
              </w:rPr>
              <w:t xml:space="preserve"> </w:t>
            </w:r>
          </w:p>
        </w:tc>
        <w:tc>
          <w:tcPr>
            <w:tcW w:w="175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65"/>
                <w:sz w:val="24"/>
                <w:szCs w:val="24"/>
              </w:rPr>
              <w:t xml:space="preserve">10          </w:t>
            </w:r>
            <w:r w:rsidRPr="00604FB7">
              <w:rPr>
                <w:rFonts w:eastAsia="Times New Roman"/>
                <w:spacing w:val="10"/>
                <w:sz w:val="24"/>
                <w:szCs w:val="24"/>
              </w:rPr>
              <w:t xml:space="preserve"> </w:t>
            </w:r>
          </w:p>
        </w:tc>
        <w:tc>
          <w:tcPr>
            <w:tcW w:w="12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3"/>
                <w:sz w:val="24"/>
                <w:szCs w:val="24"/>
              </w:rPr>
              <w:t xml:space="preserve">12          </w:t>
            </w:r>
            <w:r w:rsidRPr="00604FB7">
              <w:rPr>
                <w:rFonts w:eastAsia="Times New Roman"/>
                <w:spacing w:val="4"/>
                <w:sz w:val="24"/>
                <w:szCs w:val="24"/>
              </w:rPr>
              <w:t xml:space="preserve"> </w:t>
            </w:r>
          </w:p>
        </w:tc>
        <w:tc>
          <w:tcPr>
            <w:tcW w:w="128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9"/>
                <w:sz w:val="24"/>
                <w:szCs w:val="24"/>
              </w:rPr>
              <w:t xml:space="preserve">-2          </w:t>
            </w:r>
            <w:r w:rsidRPr="00604FB7">
              <w:rPr>
                <w:rFonts w:eastAsia="Times New Roman"/>
                <w:spacing w:val="1"/>
                <w:sz w:val="24"/>
                <w:szCs w:val="24"/>
              </w:rPr>
              <w:t xml:space="preserve"> </w:t>
            </w:r>
          </w:p>
        </w:tc>
        <w:tc>
          <w:tcPr>
            <w:tcW w:w="15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7054ED">
              <w:rPr>
                <w:rFonts w:eastAsia="Times New Roman"/>
                <w:sz w:val="24"/>
                <w:szCs w:val="24"/>
              </w:rPr>
              <w:t>4</w:t>
            </w:r>
          </w:p>
        </w:tc>
        <w:tc>
          <w:tcPr>
            <w:tcW w:w="154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28"/>
                <w:sz w:val="24"/>
                <w:szCs w:val="24"/>
              </w:rPr>
              <w:t xml:space="preserve">0.33          </w:t>
            </w:r>
            <w:r w:rsidRPr="00604FB7">
              <w:rPr>
                <w:rFonts w:eastAsia="Times New Roman"/>
                <w:spacing w:val="6"/>
                <w:sz w:val="24"/>
                <w:szCs w:val="24"/>
              </w:rPr>
              <w:t xml:space="preserve"> </w:t>
            </w:r>
          </w:p>
        </w:tc>
      </w:tr>
      <w:tr w:rsidR="00604FB7" w:rsidTr="001631B6">
        <w:trPr>
          <w:trHeight w:val="256"/>
        </w:trPr>
        <w:tc>
          <w:tcPr>
            <w:tcW w:w="1890" w:type="dxa"/>
            <w:tcBorders>
              <w:left w:val="single" w:sz="8" w:space="0" w:color="auto"/>
              <w:bottom w:val="single" w:sz="4" w:space="0" w:color="auto"/>
              <w:right w:val="single" w:sz="8" w:space="0" w:color="auto"/>
            </w:tcBorders>
            <w:tcFitText/>
            <w:vAlign w:val="bottom"/>
          </w:tcPr>
          <w:p w:rsidR="00604FB7" w:rsidRDefault="00604FB7" w:rsidP="001631B6">
            <w:pPr>
              <w:spacing w:line="360" w:lineRule="auto"/>
              <w:ind w:left="120"/>
              <w:rPr>
                <w:sz w:val="24"/>
                <w:szCs w:val="24"/>
              </w:rPr>
            </w:pPr>
            <w:r w:rsidRPr="009A6C25">
              <w:rPr>
                <w:rFonts w:eastAsia="Times New Roman"/>
                <w:spacing w:val="18"/>
                <w:sz w:val="24"/>
                <w:szCs w:val="24"/>
              </w:rPr>
              <w:t xml:space="preserve">No idea           </w:t>
            </w:r>
            <w:r w:rsidRPr="009A6C25">
              <w:rPr>
                <w:rFonts w:eastAsia="Times New Roman"/>
                <w:spacing w:val="4"/>
                <w:sz w:val="24"/>
                <w:szCs w:val="24"/>
              </w:rPr>
              <w:t xml:space="preserve"> </w:t>
            </w:r>
          </w:p>
        </w:tc>
        <w:tc>
          <w:tcPr>
            <w:tcW w:w="175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7054ED">
              <w:rPr>
                <w:rFonts w:eastAsia="Times New Roman"/>
                <w:sz w:val="24"/>
                <w:szCs w:val="24"/>
              </w:rPr>
              <w:t>4</w:t>
            </w:r>
          </w:p>
        </w:tc>
        <w:tc>
          <w:tcPr>
            <w:tcW w:w="12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3"/>
                <w:sz w:val="24"/>
                <w:szCs w:val="24"/>
              </w:rPr>
              <w:t xml:space="preserve">12          </w:t>
            </w:r>
            <w:r w:rsidRPr="00604FB7">
              <w:rPr>
                <w:rFonts w:eastAsia="Times New Roman"/>
                <w:spacing w:val="4"/>
                <w:sz w:val="24"/>
                <w:szCs w:val="24"/>
              </w:rPr>
              <w:t xml:space="preserve"> </w:t>
            </w:r>
          </w:p>
        </w:tc>
        <w:tc>
          <w:tcPr>
            <w:tcW w:w="128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9"/>
                <w:sz w:val="24"/>
                <w:szCs w:val="24"/>
              </w:rPr>
              <w:t xml:space="preserve">-0          </w:t>
            </w:r>
            <w:r w:rsidRPr="00604FB7">
              <w:rPr>
                <w:rFonts w:eastAsia="Times New Roman"/>
                <w:spacing w:val="1"/>
                <w:sz w:val="24"/>
                <w:szCs w:val="24"/>
              </w:rPr>
              <w:t xml:space="preserve"> </w:t>
            </w:r>
          </w:p>
        </w:tc>
        <w:tc>
          <w:tcPr>
            <w:tcW w:w="15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48"/>
                <w:sz w:val="24"/>
                <w:szCs w:val="24"/>
              </w:rPr>
              <w:t xml:space="preserve">64          </w:t>
            </w:r>
            <w:r w:rsidRPr="00604FB7">
              <w:rPr>
                <w:rFonts w:eastAsia="Times New Roman"/>
                <w:spacing w:val="4"/>
                <w:sz w:val="24"/>
                <w:szCs w:val="24"/>
              </w:rPr>
              <w:t xml:space="preserve"> </w:t>
            </w:r>
          </w:p>
        </w:tc>
        <w:tc>
          <w:tcPr>
            <w:tcW w:w="154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28"/>
                <w:sz w:val="24"/>
                <w:szCs w:val="24"/>
              </w:rPr>
              <w:t xml:space="preserve">5.33          </w:t>
            </w:r>
            <w:r w:rsidRPr="00604FB7">
              <w:rPr>
                <w:rFonts w:eastAsia="Times New Roman"/>
                <w:spacing w:val="6"/>
                <w:sz w:val="24"/>
                <w:szCs w:val="24"/>
              </w:rPr>
              <w:t xml:space="preserve"> </w:t>
            </w:r>
          </w:p>
        </w:tc>
      </w:tr>
      <w:tr w:rsidR="00604FB7" w:rsidTr="001631B6">
        <w:trPr>
          <w:trHeight w:val="256"/>
        </w:trPr>
        <w:tc>
          <w:tcPr>
            <w:tcW w:w="1890" w:type="dxa"/>
            <w:tcBorders>
              <w:left w:val="single" w:sz="8" w:space="0" w:color="auto"/>
              <w:bottom w:val="single" w:sz="4" w:space="0" w:color="auto"/>
              <w:right w:val="single" w:sz="8" w:space="0" w:color="auto"/>
            </w:tcBorders>
            <w:tcFitText/>
            <w:vAlign w:val="bottom"/>
          </w:tcPr>
          <w:p w:rsidR="00604FB7" w:rsidRDefault="00604FB7" w:rsidP="001631B6">
            <w:pPr>
              <w:spacing w:line="360" w:lineRule="auto"/>
              <w:ind w:left="120"/>
              <w:rPr>
                <w:sz w:val="24"/>
                <w:szCs w:val="24"/>
              </w:rPr>
            </w:pPr>
            <w:r w:rsidRPr="009A6C25">
              <w:rPr>
                <w:rFonts w:eastAsia="Times New Roman"/>
                <w:spacing w:val="49"/>
                <w:sz w:val="24"/>
                <w:szCs w:val="24"/>
              </w:rPr>
              <w:t xml:space="preserve">Total         </w:t>
            </w:r>
            <w:r w:rsidRPr="009A6C25">
              <w:rPr>
                <w:rFonts w:eastAsia="Times New Roman"/>
                <w:spacing w:val="8"/>
                <w:sz w:val="24"/>
                <w:szCs w:val="24"/>
              </w:rPr>
              <w:t xml:space="preserve"> </w:t>
            </w:r>
          </w:p>
        </w:tc>
        <w:tc>
          <w:tcPr>
            <w:tcW w:w="175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65"/>
                <w:sz w:val="24"/>
                <w:szCs w:val="24"/>
              </w:rPr>
              <w:t xml:space="preserve">36          </w:t>
            </w:r>
            <w:r w:rsidRPr="00604FB7">
              <w:rPr>
                <w:rFonts w:eastAsia="Times New Roman"/>
                <w:spacing w:val="10"/>
                <w:sz w:val="24"/>
                <w:szCs w:val="24"/>
              </w:rPr>
              <w:t xml:space="preserve"> </w:t>
            </w:r>
          </w:p>
        </w:tc>
        <w:tc>
          <w:tcPr>
            <w:tcW w:w="12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23"/>
                <w:sz w:val="24"/>
                <w:szCs w:val="24"/>
              </w:rPr>
              <w:t xml:space="preserve">36          </w:t>
            </w:r>
            <w:r w:rsidRPr="00604FB7">
              <w:rPr>
                <w:rFonts w:eastAsia="Times New Roman"/>
                <w:spacing w:val="4"/>
                <w:sz w:val="24"/>
                <w:szCs w:val="24"/>
              </w:rPr>
              <w:t xml:space="preserve"> </w:t>
            </w:r>
          </w:p>
        </w:tc>
        <w:tc>
          <w:tcPr>
            <w:tcW w:w="128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7054ED">
              <w:rPr>
                <w:rFonts w:eastAsia="Times New Roman"/>
                <w:sz w:val="24"/>
                <w:szCs w:val="24"/>
              </w:rPr>
              <w:t>0</w:t>
            </w:r>
          </w:p>
        </w:tc>
        <w:tc>
          <w:tcPr>
            <w:tcW w:w="1560" w:type="dxa"/>
            <w:tcBorders>
              <w:bottom w:val="single" w:sz="4" w:space="0" w:color="auto"/>
              <w:right w:val="single" w:sz="8" w:space="0" w:color="auto"/>
            </w:tcBorders>
            <w:tcFitText/>
            <w:vAlign w:val="bottom"/>
          </w:tcPr>
          <w:p w:rsidR="00604FB7" w:rsidRDefault="00604FB7" w:rsidP="001631B6">
            <w:pPr>
              <w:spacing w:line="360" w:lineRule="auto"/>
              <w:ind w:left="100"/>
              <w:rPr>
                <w:sz w:val="24"/>
                <w:szCs w:val="24"/>
              </w:rPr>
            </w:pPr>
            <w:r w:rsidRPr="00604FB7">
              <w:rPr>
                <w:rFonts w:eastAsia="Times New Roman"/>
                <w:spacing w:val="35"/>
                <w:sz w:val="24"/>
                <w:szCs w:val="24"/>
              </w:rPr>
              <w:t xml:space="preserve">168          </w:t>
            </w:r>
            <w:r w:rsidRPr="00604FB7">
              <w:rPr>
                <w:rFonts w:eastAsia="Times New Roman"/>
                <w:spacing w:val="4"/>
                <w:sz w:val="24"/>
                <w:szCs w:val="24"/>
              </w:rPr>
              <w:t xml:space="preserve"> </w:t>
            </w:r>
          </w:p>
        </w:tc>
        <w:tc>
          <w:tcPr>
            <w:tcW w:w="1540" w:type="dxa"/>
            <w:tcBorders>
              <w:bottom w:val="single" w:sz="4" w:space="0" w:color="auto"/>
              <w:right w:val="single" w:sz="8" w:space="0" w:color="auto"/>
            </w:tcBorders>
            <w:tcFitText/>
            <w:vAlign w:val="bottom"/>
          </w:tcPr>
          <w:p w:rsidR="00604FB7" w:rsidRDefault="00604FB7" w:rsidP="001631B6">
            <w:pPr>
              <w:spacing w:line="360" w:lineRule="auto"/>
              <w:ind w:left="80"/>
              <w:rPr>
                <w:sz w:val="24"/>
                <w:szCs w:val="24"/>
              </w:rPr>
            </w:pPr>
            <w:r w:rsidRPr="00604FB7">
              <w:rPr>
                <w:rFonts w:eastAsia="Times New Roman"/>
                <w:spacing w:val="18"/>
                <w:sz w:val="24"/>
                <w:szCs w:val="24"/>
              </w:rPr>
              <w:t xml:space="preserve">13.99          </w:t>
            </w:r>
            <w:r w:rsidRPr="00604FB7">
              <w:rPr>
                <w:rFonts w:eastAsia="Times New Roman"/>
                <w:spacing w:val="7"/>
                <w:sz w:val="24"/>
                <w:szCs w:val="24"/>
              </w:rPr>
              <w:t xml:space="preserve"> </w:t>
            </w:r>
          </w:p>
        </w:tc>
      </w:tr>
    </w:tbl>
    <w:p w:rsidR="00604FB7" w:rsidRDefault="00604FB7" w:rsidP="00604FB7">
      <w:pPr>
        <w:spacing w:line="360" w:lineRule="auto"/>
        <w:ind w:left="120"/>
        <w:jc w:val="both"/>
        <w:rPr>
          <w:rFonts w:eastAsia="Times New Roman"/>
          <w:sz w:val="24"/>
          <w:szCs w:val="24"/>
        </w:rPr>
      </w:pPr>
    </w:p>
    <w:p w:rsidR="00604FB7" w:rsidRDefault="00604FB7" w:rsidP="00604FB7">
      <w:pPr>
        <w:spacing w:line="360" w:lineRule="auto"/>
        <w:ind w:left="120"/>
        <w:jc w:val="both"/>
        <w:rPr>
          <w:rFonts w:eastAsia="Times New Roman"/>
          <w:sz w:val="24"/>
          <w:szCs w:val="24"/>
        </w:rPr>
      </w:pPr>
      <w:r>
        <w:rPr>
          <w:rFonts w:eastAsia="Times New Roman"/>
          <w:sz w:val="24"/>
          <w:szCs w:val="24"/>
        </w:rPr>
        <w:t xml:space="preserve">SOURCE: researcher computation </w:t>
      </w:r>
    </w:p>
    <w:p w:rsidR="00604FB7" w:rsidRDefault="00604FB7" w:rsidP="00604FB7">
      <w:pPr>
        <w:spacing w:line="360" w:lineRule="auto"/>
        <w:ind w:left="120" w:firstLine="600"/>
        <w:jc w:val="both"/>
        <w:rPr>
          <w:sz w:val="24"/>
          <w:szCs w:val="24"/>
        </w:rPr>
      </w:pPr>
      <w:r>
        <w:rPr>
          <w:rFonts w:eastAsia="Times New Roman"/>
          <w:sz w:val="24"/>
          <w:szCs w:val="24"/>
        </w:rPr>
        <w:t xml:space="preserve">Chi-square computed value </w:t>
      </w:r>
      <w:proofErr w:type="gramStart"/>
      <w:r>
        <w:rPr>
          <w:rFonts w:eastAsia="Times New Roman"/>
          <w:sz w:val="24"/>
          <w:szCs w:val="24"/>
        </w:rPr>
        <w:t>( x0</w:t>
      </w:r>
      <w:r>
        <w:rPr>
          <w:rFonts w:eastAsia="Times New Roman"/>
          <w:sz w:val="24"/>
          <w:szCs w:val="24"/>
          <w:vertAlign w:val="superscript"/>
        </w:rPr>
        <w:t>2</w:t>
      </w:r>
      <w:proofErr w:type="gramEnd"/>
      <w:r>
        <w:rPr>
          <w:rFonts w:eastAsia="Times New Roman"/>
          <w:sz w:val="24"/>
          <w:szCs w:val="24"/>
        </w:rPr>
        <w:t>) = 13.99,Fe At 0.05 level of significance</w:t>
      </w:r>
    </w:p>
    <w:p w:rsidR="00604FB7" w:rsidRDefault="00604FB7" w:rsidP="00604FB7">
      <w:pPr>
        <w:spacing w:line="360" w:lineRule="auto"/>
        <w:ind w:left="120"/>
        <w:jc w:val="both"/>
        <w:rPr>
          <w:sz w:val="24"/>
          <w:szCs w:val="24"/>
        </w:rPr>
      </w:pPr>
      <w:r>
        <w:rPr>
          <w:rFonts w:eastAsia="Times New Roman"/>
          <w:sz w:val="24"/>
          <w:szCs w:val="24"/>
        </w:rPr>
        <w:t>Degree of freedom (</w:t>
      </w:r>
      <w:proofErr w:type="spellStart"/>
      <w:proofErr w:type="gramStart"/>
      <w:r>
        <w:rPr>
          <w:rFonts w:eastAsia="Times New Roman"/>
          <w:sz w:val="24"/>
          <w:szCs w:val="24"/>
        </w:rPr>
        <w:t>df</w:t>
      </w:r>
      <w:proofErr w:type="spellEnd"/>
      <w:proofErr w:type="gramEnd"/>
      <w:r>
        <w:rPr>
          <w:rFonts w:eastAsia="Times New Roman"/>
          <w:sz w:val="24"/>
          <w:szCs w:val="24"/>
        </w:rPr>
        <w:t>) = (3-1) (2-1) = 2 From the table: critical value =5.99 Chi-square = 13.99</w:t>
      </w:r>
    </w:p>
    <w:p w:rsidR="00604FB7" w:rsidRDefault="00604FB7" w:rsidP="00604FB7">
      <w:pPr>
        <w:spacing w:line="360" w:lineRule="auto"/>
        <w:jc w:val="both"/>
        <w:rPr>
          <w:rFonts w:eastAsia="Times New Roman"/>
          <w:sz w:val="24"/>
          <w:szCs w:val="24"/>
        </w:rPr>
      </w:pPr>
      <w:r>
        <w:rPr>
          <w:rFonts w:eastAsia="Times New Roman"/>
          <w:sz w:val="24"/>
          <w:szCs w:val="24"/>
        </w:rPr>
        <w:t xml:space="preserve">RESULT ANALYSIS AND INTERPRETATION </w:t>
      </w:r>
    </w:p>
    <w:p w:rsidR="00604FB7" w:rsidRDefault="00604FB7" w:rsidP="00604FB7">
      <w:pPr>
        <w:spacing w:line="360" w:lineRule="auto"/>
        <w:jc w:val="both"/>
        <w:rPr>
          <w:sz w:val="24"/>
          <w:szCs w:val="24"/>
        </w:rPr>
      </w:pPr>
      <w:r>
        <w:rPr>
          <w:rFonts w:eastAsia="Times New Roman"/>
          <w:sz w:val="24"/>
          <w:szCs w:val="24"/>
        </w:rPr>
        <w:lastRenderedPageBreak/>
        <w:t>From the above table 4, xo</w:t>
      </w:r>
      <w:r>
        <w:rPr>
          <w:rFonts w:eastAsia="Times New Roman"/>
          <w:sz w:val="24"/>
          <w:szCs w:val="24"/>
          <w:vertAlign w:val="superscript"/>
        </w:rPr>
        <w:t>2</w:t>
      </w:r>
      <w:r>
        <w:rPr>
          <w:rFonts w:eastAsia="Times New Roman"/>
          <w:sz w:val="24"/>
          <w:szCs w:val="24"/>
        </w:rPr>
        <w:t xml:space="preserve"> computed value</w:t>
      </w:r>
      <w:proofErr w:type="gramStart"/>
      <w:r>
        <w:rPr>
          <w:rFonts w:eastAsia="Times New Roman"/>
          <w:sz w:val="24"/>
          <w:szCs w:val="24"/>
        </w:rPr>
        <w:t>,13.99</w:t>
      </w:r>
      <w:proofErr w:type="gramEnd"/>
      <w:r>
        <w:rPr>
          <w:rFonts w:eastAsia="Times New Roman"/>
          <w:sz w:val="24"/>
          <w:szCs w:val="24"/>
        </w:rPr>
        <w:t>&gt; critical value 5.99, Therefore, the null hypothesis (Ho) is rejected while the alternative hypothesis (Hi) is accepted which states that adequate feasibility study affects loan repayment in the banking industry.</w:t>
      </w:r>
    </w:p>
    <w:p w:rsidR="00604FB7" w:rsidRDefault="00604FB7" w:rsidP="00604FB7">
      <w:pPr>
        <w:spacing w:line="360" w:lineRule="auto"/>
        <w:jc w:val="both"/>
        <w:rPr>
          <w:rFonts w:eastAsia="Times New Roman"/>
          <w:sz w:val="24"/>
          <w:szCs w:val="24"/>
        </w:rPr>
      </w:pPr>
    </w:p>
    <w:p w:rsidR="00604FB7" w:rsidRDefault="00604FB7" w:rsidP="00604FB7">
      <w:pPr>
        <w:spacing w:line="360" w:lineRule="auto"/>
        <w:jc w:val="both"/>
        <w:rPr>
          <w:sz w:val="24"/>
          <w:szCs w:val="24"/>
        </w:rPr>
      </w:pPr>
      <w:r>
        <w:rPr>
          <w:rFonts w:eastAsia="Times New Roman"/>
          <w:sz w:val="24"/>
          <w:szCs w:val="24"/>
        </w:rPr>
        <w:t>HYOPTHESIS TWO</w:t>
      </w:r>
    </w:p>
    <w:p w:rsidR="00604FB7" w:rsidRDefault="00604FB7" w:rsidP="00604FB7">
      <w:pPr>
        <w:spacing w:line="360" w:lineRule="auto"/>
        <w:jc w:val="both"/>
        <w:rPr>
          <w:rFonts w:eastAsia="Times New Roman"/>
          <w:sz w:val="24"/>
          <w:szCs w:val="24"/>
        </w:rPr>
      </w:pPr>
      <w:r>
        <w:rPr>
          <w:rFonts w:eastAsia="Times New Roman"/>
          <w:sz w:val="24"/>
          <w:szCs w:val="24"/>
        </w:rPr>
        <w:t xml:space="preserve">HO: The </w:t>
      </w:r>
      <w:proofErr w:type="gramStart"/>
      <w:r>
        <w:rPr>
          <w:rFonts w:eastAsia="Times New Roman"/>
          <w:sz w:val="24"/>
          <w:szCs w:val="24"/>
        </w:rPr>
        <w:t xml:space="preserve">diversion of bank loans to unprofitable ventures </w:t>
      </w:r>
      <w:proofErr w:type="spellStart"/>
      <w:r>
        <w:rPr>
          <w:rFonts w:eastAsia="Times New Roman"/>
          <w:sz w:val="24"/>
          <w:szCs w:val="24"/>
        </w:rPr>
        <w:t>doesn‟t</w:t>
      </w:r>
      <w:proofErr w:type="spellEnd"/>
      <w:r>
        <w:rPr>
          <w:rFonts w:eastAsia="Times New Roman"/>
          <w:sz w:val="24"/>
          <w:szCs w:val="24"/>
        </w:rPr>
        <w:t xml:space="preserve"> affect</w:t>
      </w:r>
      <w:proofErr w:type="gramEnd"/>
      <w:r>
        <w:rPr>
          <w:rFonts w:eastAsia="Times New Roman"/>
          <w:sz w:val="24"/>
          <w:szCs w:val="24"/>
        </w:rPr>
        <w:t xml:space="preserve"> loan repayment.</w:t>
      </w:r>
      <w:bookmarkStart w:id="17" w:name="page72"/>
      <w:bookmarkEnd w:id="17"/>
    </w:p>
    <w:p w:rsidR="00604FB7" w:rsidRDefault="00604FB7" w:rsidP="00604FB7">
      <w:pPr>
        <w:spacing w:line="360" w:lineRule="auto"/>
        <w:ind w:left="120"/>
        <w:jc w:val="both"/>
        <w:rPr>
          <w:sz w:val="24"/>
          <w:szCs w:val="24"/>
        </w:rPr>
      </w:pPr>
      <w:r>
        <w:rPr>
          <w:rFonts w:eastAsia="Times New Roman"/>
          <w:sz w:val="24"/>
          <w:szCs w:val="24"/>
        </w:rPr>
        <w:t xml:space="preserve"> Hi: The diversion of the bank loan to unprofitable ventures affects loan repayment.</w:t>
      </w:r>
    </w:p>
    <w:p w:rsidR="00604FB7" w:rsidRDefault="00604FB7" w:rsidP="00604FB7">
      <w:pPr>
        <w:spacing w:line="360" w:lineRule="auto"/>
        <w:jc w:val="both"/>
        <w:rPr>
          <w:sz w:val="24"/>
          <w:szCs w:val="24"/>
        </w:rPr>
      </w:pPr>
      <w:r>
        <w:rPr>
          <w:rFonts w:eastAsia="Times New Roman"/>
          <w:sz w:val="24"/>
          <w:szCs w:val="24"/>
        </w:rPr>
        <w:t>TABLE 4.2</w:t>
      </w:r>
    </w:p>
    <w:p w:rsidR="00604FB7" w:rsidRDefault="00604FB7" w:rsidP="00604FB7">
      <w:pPr>
        <w:spacing w:line="360" w:lineRule="auto"/>
        <w:jc w:val="both"/>
        <w:rPr>
          <w:sz w:val="24"/>
          <w:szCs w:val="24"/>
        </w:rPr>
      </w:pPr>
      <w:r>
        <w:rPr>
          <w:rFonts w:eastAsia="Times New Roman"/>
          <w:sz w:val="24"/>
          <w:szCs w:val="24"/>
        </w:rPr>
        <w:t>CALCULATION OF CHI SQUARE XO2 FOR HYPOTHESIS TWO</w:t>
      </w:r>
    </w:p>
    <w:tbl>
      <w:tblPr>
        <w:tblW w:w="9070" w:type="dxa"/>
        <w:tblInd w:w="100" w:type="dxa"/>
        <w:tblLayout w:type="fixed"/>
        <w:tblCellMar>
          <w:left w:w="0" w:type="dxa"/>
          <w:right w:w="0" w:type="dxa"/>
        </w:tblCellMar>
        <w:tblLook w:val="04A0"/>
      </w:tblPr>
      <w:tblGrid>
        <w:gridCol w:w="2350"/>
        <w:gridCol w:w="1320"/>
        <w:gridCol w:w="1320"/>
        <w:gridCol w:w="1340"/>
        <w:gridCol w:w="1340"/>
        <w:gridCol w:w="1400"/>
      </w:tblGrid>
      <w:tr w:rsidR="00604FB7" w:rsidTr="001631B6">
        <w:trPr>
          <w:trHeight w:val="343"/>
        </w:trPr>
        <w:tc>
          <w:tcPr>
            <w:tcW w:w="2350" w:type="dxa"/>
            <w:tcBorders>
              <w:top w:val="single" w:sz="8"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39"/>
                <w:sz w:val="24"/>
                <w:szCs w:val="24"/>
              </w:rPr>
              <w:t>Response optio</w:t>
            </w:r>
            <w:r w:rsidRPr="009A6C25">
              <w:rPr>
                <w:rFonts w:eastAsia="Times New Roman"/>
                <w:spacing w:val="14"/>
                <w:sz w:val="24"/>
                <w:szCs w:val="24"/>
              </w:rPr>
              <w:t>n</w:t>
            </w:r>
          </w:p>
        </w:tc>
        <w:tc>
          <w:tcPr>
            <w:tcW w:w="1320" w:type="dxa"/>
            <w:tcBorders>
              <w:top w:val="single" w:sz="8" w:space="0" w:color="auto"/>
              <w:bottom w:val="single" w:sz="4" w:space="0" w:color="auto"/>
              <w:right w:val="single" w:sz="8" w:space="0" w:color="auto"/>
            </w:tcBorders>
            <w:tcFitText/>
            <w:vAlign w:val="bottom"/>
          </w:tcPr>
          <w:p w:rsidR="00604FB7" w:rsidRDefault="00604FB7" w:rsidP="001631B6">
            <w:pPr>
              <w:ind w:left="100"/>
              <w:jc w:val="both"/>
              <w:rPr>
                <w:sz w:val="24"/>
                <w:szCs w:val="24"/>
              </w:rPr>
            </w:pPr>
            <w:proofErr w:type="spellStart"/>
            <w:r w:rsidRPr="00604FB7">
              <w:rPr>
                <w:rFonts w:eastAsia="Times New Roman"/>
                <w:spacing w:val="45"/>
                <w:sz w:val="24"/>
                <w:szCs w:val="24"/>
              </w:rPr>
              <w:t>Fo</w:t>
            </w:r>
            <w:proofErr w:type="spellEnd"/>
            <w:r w:rsidRPr="00604FB7">
              <w:rPr>
                <w:rFonts w:eastAsia="Times New Roman"/>
                <w:spacing w:val="45"/>
                <w:sz w:val="24"/>
                <w:szCs w:val="24"/>
              </w:rPr>
              <w:t xml:space="preserve">        </w:t>
            </w:r>
            <w:r w:rsidRPr="00604FB7">
              <w:rPr>
                <w:rFonts w:eastAsia="Times New Roman"/>
                <w:spacing w:val="5"/>
                <w:sz w:val="24"/>
                <w:szCs w:val="24"/>
              </w:rPr>
              <w:t xml:space="preserve"> </w:t>
            </w:r>
          </w:p>
        </w:tc>
        <w:tc>
          <w:tcPr>
            <w:tcW w:w="1320" w:type="dxa"/>
            <w:tcBorders>
              <w:top w:val="single" w:sz="8" w:space="0" w:color="auto"/>
              <w:bottom w:val="single" w:sz="4" w:space="0" w:color="auto"/>
              <w:right w:val="single" w:sz="8" w:space="0" w:color="auto"/>
            </w:tcBorders>
            <w:tcFitText/>
            <w:vAlign w:val="bottom"/>
          </w:tcPr>
          <w:p w:rsidR="00604FB7" w:rsidRDefault="00604FB7" w:rsidP="001631B6">
            <w:pPr>
              <w:ind w:left="100"/>
              <w:jc w:val="both"/>
              <w:rPr>
                <w:sz w:val="24"/>
                <w:szCs w:val="24"/>
              </w:rPr>
            </w:pPr>
            <w:proofErr w:type="spellStart"/>
            <w:r w:rsidRPr="00604FB7">
              <w:rPr>
                <w:rFonts w:eastAsia="Times New Roman"/>
                <w:spacing w:val="49"/>
                <w:sz w:val="24"/>
                <w:szCs w:val="24"/>
              </w:rPr>
              <w:t>fe</w:t>
            </w:r>
            <w:proofErr w:type="spellEnd"/>
            <w:r w:rsidRPr="00604FB7">
              <w:rPr>
                <w:rFonts w:eastAsia="Times New Roman"/>
                <w:spacing w:val="49"/>
                <w:sz w:val="24"/>
                <w:szCs w:val="24"/>
              </w:rPr>
              <w:t xml:space="preserve">        </w:t>
            </w:r>
            <w:r w:rsidRPr="00604FB7">
              <w:rPr>
                <w:rFonts w:eastAsia="Times New Roman"/>
                <w:spacing w:val="10"/>
                <w:sz w:val="24"/>
                <w:szCs w:val="24"/>
              </w:rPr>
              <w:t xml:space="preserve"> </w:t>
            </w:r>
          </w:p>
        </w:tc>
        <w:tc>
          <w:tcPr>
            <w:tcW w:w="1340" w:type="dxa"/>
            <w:tcBorders>
              <w:top w:val="single" w:sz="8" w:space="0" w:color="auto"/>
              <w:bottom w:val="single" w:sz="4" w:space="0" w:color="auto"/>
              <w:right w:val="single" w:sz="8" w:space="0" w:color="auto"/>
            </w:tcBorders>
            <w:tcFitText/>
            <w:vAlign w:val="bottom"/>
          </w:tcPr>
          <w:p w:rsidR="00604FB7" w:rsidRDefault="00604FB7" w:rsidP="001631B6">
            <w:pPr>
              <w:ind w:left="100"/>
              <w:jc w:val="both"/>
              <w:rPr>
                <w:sz w:val="24"/>
                <w:szCs w:val="24"/>
              </w:rPr>
            </w:pPr>
            <w:proofErr w:type="spellStart"/>
            <w:r w:rsidRPr="00604FB7">
              <w:rPr>
                <w:rFonts w:eastAsia="Times New Roman"/>
                <w:spacing w:val="16"/>
                <w:sz w:val="24"/>
                <w:szCs w:val="24"/>
              </w:rPr>
              <w:t>Fo-fe</w:t>
            </w:r>
            <w:proofErr w:type="spellEnd"/>
            <w:r w:rsidRPr="00604FB7">
              <w:rPr>
                <w:rFonts w:eastAsia="Times New Roman"/>
                <w:spacing w:val="16"/>
                <w:sz w:val="24"/>
                <w:szCs w:val="24"/>
              </w:rPr>
              <w:t xml:space="preserve">        </w:t>
            </w:r>
            <w:r w:rsidRPr="00604FB7">
              <w:rPr>
                <w:rFonts w:eastAsia="Times New Roman"/>
                <w:spacing w:val="1"/>
                <w:sz w:val="24"/>
                <w:szCs w:val="24"/>
              </w:rPr>
              <w:t xml:space="preserve"> </w:t>
            </w:r>
          </w:p>
        </w:tc>
        <w:tc>
          <w:tcPr>
            <w:tcW w:w="1340" w:type="dxa"/>
            <w:tcBorders>
              <w:top w:val="single" w:sz="8"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
                <w:w w:val="97"/>
                <w:sz w:val="24"/>
                <w:szCs w:val="24"/>
              </w:rPr>
              <w:t>(</w:t>
            </w:r>
            <w:proofErr w:type="spellStart"/>
            <w:r w:rsidRPr="00604FB7">
              <w:rPr>
                <w:rFonts w:eastAsia="Times New Roman"/>
                <w:spacing w:val="4"/>
                <w:w w:val="97"/>
                <w:sz w:val="24"/>
                <w:szCs w:val="24"/>
              </w:rPr>
              <w:t>fo-fe</w:t>
            </w:r>
            <w:proofErr w:type="spellEnd"/>
            <w:r w:rsidRPr="00604FB7">
              <w:rPr>
                <w:rFonts w:eastAsia="Times New Roman"/>
                <w:spacing w:val="4"/>
                <w:w w:val="97"/>
                <w:sz w:val="24"/>
                <w:szCs w:val="24"/>
              </w:rPr>
              <w:t>)</w:t>
            </w:r>
            <w:r w:rsidRPr="00604FB7">
              <w:rPr>
                <w:rFonts w:eastAsia="Times New Roman"/>
                <w:spacing w:val="4"/>
                <w:w w:val="97"/>
                <w:sz w:val="24"/>
                <w:szCs w:val="24"/>
                <w:vertAlign w:val="superscript"/>
              </w:rPr>
              <w:t>2</w:t>
            </w:r>
            <w:r w:rsidRPr="00604FB7">
              <w:rPr>
                <w:rFonts w:eastAsia="Times New Roman"/>
                <w:spacing w:val="4"/>
                <w:w w:val="97"/>
                <w:sz w:val="24"/>
                <w:szCs w:val="24"/>
              </w:rPr>
              <w:t xml:space="preserve">        </w:t>
            </w:r>
            <w:r w:rsidRPr="00604FB7">
              <w:rPr>
                <w:rFonts w:eastAsia="Times New Roman"/>
                <w:spacing w:val="11"/>
                <w:w w:val="97"/>
                <w:sz w:val="24"/>
                <w:szCs w:val="24"/>
              </w:rPr>
              <w:t xml:space="preserve"> </w:t>
            </w:r>
          </w:p>
        </w:tc>
        <w:tc>
          <w:tcPr>
            <w:tcW w:w="1400" w:type="dxa"/>
            <w:tcBorders>
              <w:top w:val="single" w:sz="8"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3"/>
                <w:w w:val="75"/>
                <w:sz w:val="24"/>
                <w:szCs w:val="24"/>
              </w:rPr>
              <w:t>∑(</w:t>
            </w:r>
            <w:proofErr w:type="spellStart"/>
            <w:r w:rsidRPr="00604FB7">
              <w:rPr>
                <w:rFonts w:eastAsia="Times New Roman"/>
                <w:spacing w:val="3"/>
                <w:w w:val="75"/>
                <w:sz w:val="24"/>
                <w:szCs w:val="24"/>
              </w:rPr>
              <w:t>fo-fe</w:t>
            </w:r>
            <w:proofErr w:type="spellEnd"/>
            <w:r w:rsidRPr="00604FB7">
              <w:rPr>
                <w:rFonts w:eastAsia="Times New Roman"/>
                <w:spacing w:val="3"/>
                <w:w w:val="75"/>
                <w:sz w:val="24"/>
                <w:szCs w:val="24"/>
              </w:rPr>
              <w:t>)</w:t>
            </w:r>
            <w:r w:rsidRPr="00604FB7">
              <w:rPr>
                <w:rFonts w:eastAsia="Times New Roman"/>
                <w:spacing w:val="3"/>
                <w:w w:val="75"/>
                <w:sz w:val="24"/>
                <w:szCs w:val="24"/>
                <w:vertAlign w:val="superscript"/>
              </w:rPr>
              <w:t>2</w:t>
            </w:r>
            <w:r w:rsidRPr="00604FB7">
              <w:rPr>
                <w:rFonts w:eastAsia="Times New Roman"/>
                <w:spacing w:val="3"/>
                <w:w w:val="75"/>
                <w:sz w:val="24"/>
                <w:szCs w:val="24"/>
              </w:rPr>
              <w:t>/</w:t>
            </w:r>
            <w:proofErr w:type="spellStart"/>
            <w:r w:rsidRPr="00604FB7">
              <w:rPr>
                <w:rFonts w:eastAsia="Times New Roman"/>
                <w:spacing w:val="3"/>
                <w:w w:val="75"/>
                <w:sz w:val="24"/>
                <w:szCs w:val="24"/>
              </w:rPr>
              <w:t>fe</w:t>
            </w:r>
            <w:proofErr w:type="spellEnd"/>
            <w:r w:rsidRPr="00604FB7">
              <w:rPr>
                <w:rFonts w:eastAsia="Times New Roman"/>
                <w:spacing w:val="3"/>
                <w:w w:val="75"/>
                <w:sz w:val="24"/>
                <w:szCs w:val="24"/>
              </w:rPr>
              <w:t xml:space="preserve">         </w:t>
            </w:r>
          </w:p>
        </w:tc>
      </w:tr>
      <w:tr w:rsidR="00604FB7" w:rsidTr="001631B6">
        <w:trPr>
          <w:trHeight w:val="256"/>
        </w:trPr>
        <w:tc>
          <w:tcPr>
            <w:tcW w:w="2350" w:type="dxa"/>
            <w:tcBorders>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124"/>
                <w:sz w:val="24"/>
                <w:szCs w:val="24"/>
              </w:rPr>
              <w:t xml:space="preserve">Yes        </w:t>
            </w:r>
            <w:r w:rsidRPr="009A6C25">
              <w:rPr>
                <w:rFonts w:eastAsia="Times New Roman"/>
                <w:spacing w:val="8"/>
                <w:sz w:val="24"/>
                <w:szCs w:val="24"/>
              </w:rPr>
              <w:t xml:space="preserve"> </w:t>
            </w:r>
          </w:p>
        </w:tc>
        <w:tc>
          <w:tcPr>
            <w:tcW w:w="1320" w:type="dxa"/>
            <w:tcBorders>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10        </w:t>
            </w:r>
            <w:r w:rsidRPr="00604FB7">
              <w:rPr>
                <w:rFonts w:eastAsia="Times New Roman"/>
                <w:spacing w:val="9"/>
                <w:sz w:val="24"/>
                <w:szCs w:val="24"/>
              </w:rPr>
              <w:t xml:space="preserve"> </w:t>
            </w:r>
          </w:p>
        </w:tc>
        <w:tc>
          <w:tcPr>
            <w:tcW w:w="1320" w:type="dxa"/>
            <w:tcBorders>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12        </w:t>
            </w:r>
            <w:r w:rsidRPr="00604FB7">
              <w:rPr>
                <w:rFonts w:eastAsia="Times New Roman"/>
                <w:spacing w:val="9"/>
                <w:sz w:val="24"/>
                <w:szCs w:val="24"/>
              </w:rPr>
              <w:t xml:space="preserve"> </w:t>
            </w:r>
          </w:p>
        </w:tc>
        <w:tc>
          <w:tcPr>
            <w:tcW w:w="1340" w:type="dxa"/>
            <w:tcBorders>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51"/>
                <w:sz w:val="24"/>
                <w:szCs w:val="24"/>
              </w:rPr>
              <w:t xml:space="preserve">-2        </w:t>
            </w:r>
            <w:r w:rsidRPr="00604FB7">
              <w:rPr>
                <w:rFonts w:eastAsia="Times New Roman"/>
                <w:spacing w:val="7"/>
                <w:sz w:val="24"/>
                <w:szCs w:val="24"/>
              </w:rPr>
              <w:t xml:space="preserve"> </w:t>
            </w:r>
          </w:p>
        </w:tc>
        <w:tc>
          <w:tcPr>
            <w:tcW w:w="1340" w:type="dxa"/>
            <w:tcBorders>
              <w:bottom w:val="single" w:sz="4" w:space="0" w:color="auto"/>
              <w:right w:val="single" w:sz="8" w:space="0" w:color="auto"/>
            </w:tcBorders>
            <w:tcFitText/>
            <w:vAlign w:val="bottom"/>
          </w:tcPr>
          <w:p w:rsidR="00604FB7" w:rsidRDefault="00604FB7" w:rsidP="001631B6">
            <w:pPr>
              <w:ind w:left="80"/>
              <w:jc w:val="both"/>
              <w:rPr>
                <w:sz w:val="24"/>
                <w:szCs w:val="24"/>
              </w:rPr>
            </w:pPr>
            <w:r w:rsidRPr="007054ED">
              <w:rPr>
                <w:rFonts w:eastAsia="Times New Roman"/>
                <w:sz w:val="24"/>
                <w:szCs w:val="24"/>
              </w:rPr>
              <w:t>4</w:t>
            </w:r>
          </w:p>
        </w:tc>
        <w:tc>
          <w:tcPr>
            <w:tcW w:w="1400" w:type="dxa"/>
            <w:tcBorders>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28"/>
                <w:sz w:val="24"/>
                <w:szCs w:val="24"/>
              </w:rPr>
              <w:t xml:space="preserve">0.33        </w:t>
            </w:r>
            <w:r w:rsidRPr="00604FB7">
              <w:rPr>
                <w:rFonts w:eastAsia="Times New Roman"/>
                <w:spacing w:val="11"/>
                <w:sz w:val="24"/>
                <w:szCs w:val="24"/>
              </w:rPr>
              <w:t xml:space="preserve"> </w:t>
            </w:r>
          </w:p>
        </w:tc>
      </w:tr>
      <w:tr w:rsidR="00604FB7" w:rsidTr="001631B6">
        <w:trPr>
          <w:trHeight w:val="256"/>
        </w:trPr>
        <w:tc>
          <w:tcPr>
            <w:tcW w:w="235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85"/>
                <w:sz w:val="24"/>
                <w:szCs w:val="24"/>
              </w:rPr>
              <w:t xml:space="preserve">No            </w:t>
            </w:r>
            <w:r w:rsidRPr="009A6C25">
              <w:rPr>
                <w:rFonts w:eastAsia="Times New Roman"/>
                <w:spacing w:val="14"/>
                <w:sz w:val="24"/>
                <w:szCs w:val="24"/>
              </w:rPr>
              <w:t xml:space="preserve"> </w:t>
            </w:r>
          </w:p>
        </w:tc>
        <w:tc>
          <w:tcPr>
            <w:tcW w:w="132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24        </w:t>
            </w:r>
            <w:r w:rsidRPr="00604FB7">
              <w:rPr>
                <w:rFonts w:eastAsia="Times New Roman"/>
                <w:spacing w:val="9"/>
                <w:sz w:val="24"/>
                <w:szCs w:val="24"/>
              </w:rPr>
              <w:t xml:space="preserve"> </w:t>
            </w:r>
          </w:p>
        </w:tc>
        <w:tc>
          <w:tcPr>
            <w:tcW w:w="132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12        </w:t>
            </w:r>
            <w:r w:rsidRPr="00604FB7">
              <w:rPr>
                <w:rFonts w:eastAsia="Times New Roman"/>
                <w:spacing w:val="9"/>
                <w:sz w:val="24"/>
                <w:szCs w:val="24"/>
              </w:rPr>
              <w:t xml:space="preserve"> </w:t>
            </w:r>
          </w:p>
        </w:tc>
        <w:tc>
          <w:tcPr>
            <w:tcW w:w="134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6"/>
                <w:sz w:val="24"/>
                <w:szCs w:val="24"/>
              </w:rPr>
              <w:t xml:space="preserve">12        </w:t>
            </w:r>
            <w:r w:rsidRPr="00604FB7">
              <w:rPr>
                <w:rFonts w:eastAsia="Times New Roman"/>
                <w:spacing w:val="9"/>
                <w:sz w:val="24"/>
                <w:szCs w:val="24"/>
              </w:rPr>
              <w:t xml:space="preserve"> </w:t>
            </w:r>
          </w:p>
        </w:tc>
        <w:tc>
          <w:tcPr>
            <w:tcW w:w="13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33"/>
                <w:sz w:val="24"/>
                <w:szCs w:val="24"/>
              </w:rPr>
              <w:t xml:space="preserve">144        </w:t>
            </w:r>
            <w:r w:rsidRPr="00604FB7">
              <w:rPr>
                <w:rFonts w:eastAsia="Times New Roman"/>
                <w:spacing w:val="4"/>
                <w:sz w:val="24"/>
                <w:szCs w:val="24"/>
              </w:rPr>
              <w:t xml:space="preserve"> </w:t>
            </w:r>
          </w:p>
        </w:tc>
        <w:tc>
          <w:tcPr>
            <w:tcW w:w="140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28"/>
                <w:sz w:val="24"/>
                <w:szCs w:val="24"/>
              </w:rPr>
              <w:t xml:space="preserve">12.0        </w:t>
            </w:r>
            <w:r w:rsidRPr="00604FB7">
              <w:rPr>
                <w:rFonts w:eastAsia="Times New Roman"/>
                <w:spacing w:val="11"/>
                <w:sz w:val="24"/>
                <w:szCs w:val="24"/>
              </w:rPr>
              <w:t xml:space="preserve"> </w:t>
            </w:r>
          </w:p>
        </w:tc>
      </w:tr>
      <w:tr w:rsidR="00604FB7" w:rsidTr="001631B6">
        <w:trPr>
          <w:trHeight w:val="256"/>
        </w:trPr>
        <w:tc>
          <w:tcPr>
            <w:tcW w:w="235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63"/>
                <w:sz w:val="24"/>
                <w:szCs w:val="24"/>
              </w:rPr>
              <w:t xml:space="preserve">No idea        </w:t>
            </w:r>
            <w:r w:rsidRPr="009A6C25">
              <w:rPr>
                <w:rFonts w:eastAsia="Times New Roman"/>
                <w:spacing w:val="6"/>
                <w:sz w:val="24"/>
                <w:szCs w:val="24"/>
              </w:rPr>
              <w:t xml:space="preserve"> </w:t>
            </w:r>
          </w:p>
        </w:tc>
        <w:tc>
          <w:tcPr>
            <w:tcW w:w="132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7054ED">
              <w:rPr>
                <w:rFonts w:eastAsia="Times New Roman"/>
                <w:sz w:val="24"/>
                <w:szCs w:val="24"/>
              </w:rPr>
              <w:t>2</w:t>
            </w:r>
          </w:p>
        </w:tc>
        <w:tc>
          <w:tcPr>
            <w:tcW w:w="132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12        </w:t>
            </w:r>
            <w:r w:rsidRPr="00604FB7">
              <w:rPr>
                <w:rFonts w:eastAsia="Times New Roman"/>
                <w:spacing w:val="9"/>
                <w:sz w:val="24"/>
                <w:szCs w:val="24"/>
              </w:rPr>
              <w:t xml:space="preserve"> </w:t>
            </w:r>
          </w:p>
        </w:tc>
        <w:tc>
          <w:tcPr>
            <w:tcW w:w="134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35"/>
                <w:sz w:val="24"/>
                <w:szCs w:val="24"/>
              </w:rPr>
              <w:t xml:space="preserve">-10        </w:t>
            </w:r>
            <w:r w:rsidRPr="00604FB7">
              <w:rPr>
                <w:rFonts w:eastAsia="Times New Roman"/>
                <w:spacing w:val="10"/>
                <w:sz w:val="24"/>
                <w:szCs w:val="24"/>
              </w:rPr>
              <w:t xml:space="preserve"> </w:t>
            </w:r>
          </w:p>
        </w:tc>
        <w:tc>
          <w:tcPr>
            <w:tcW w:w="13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33"/>
                <w:sz w:val="24"/>
                <w:szCs w:val="24"/>
              </w:rPr>
              <w:t xml:space="preserve">100        </w:t>
            </w:r>
            <w:r w:rsidRPr="00604FB7">
              <w:rPr>
                <w:rFonts w:eastAsia="Times New Roman"/>
                <w:spacing w:val="4"/>
                <w:sz w:val="24"/>
                <w:szCs w:val="24"/>
              </w:rPr>
              <w:t xml:space="preserve"> </w:t>
            </w:r>
          </w:p>
        </w:tc>
        <w:tc>
          <w:tcPr>
            <w:tcW w:w="140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28"/>
                <w:sz w:val="24"/>
                <w:szCs w:val="24"/>
              </w:rPr>
              <w:t xml:space="preserve">8.33        </w:t>
            </w:r>
            <w:r w:rsidRPr="00604FB7">
              <w:rPr>
                <w:rFonts w:eastAsia="Times New Roman"/>
                <w:spacing w:val="11"/>
                <w:sz w:val="24"/>
                <w:szCs w:val="24"/>
              </w:rPr>
              <w:t xml:space="preserve"> </w:t>
            </w:r>
          </w:p>
        </w:tc>
      </w:tr>
      <w:tr w:rsidR="00604FB7" w:rsidTr="001631B6">
        <w:trPr>
          <w:trHeight w:val="258"/>
        </w:trPr>
        <w:tc>
          <w:tcPr>
            <w:tcW w:w="235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92"/>
                <w:sz w:val="24"/>
                <w:szCs w:val="24"/>
              </w:rPr>
              <w:t xml:space="preserve">Total        </w:t>
            </w:r>
            <w:r w:rsidRPr="009A6C25">
              <w:rPr>
                <w:rFonts w:eastAsia="Times New Roman"/>
                <w:spacing w:val="12"/>
                <w:sz w:val="24"/>
                <w:szCs w:val="24"/>
              </w:rPr>
              <w:t xml:space="preserve"> </w:t>
            </w:r>
          </w:p>
        </w:tc>
        <w:tc>
          <w:tcPr>
            <w:tcW w:w="132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36        </w:t>
            </w:r>
            <w:r w:rsidRPr="00604FB7">
              <w:rPr>
                <w:rFonts w:eastAsia="Times New Roman"/>
                <w:spacing w:val="9"/>
                <w:sz w:val="24"/>
                <w:szCs w:val="24"/>
              </w:rPr>
              <w:t xml:space="preserve"> </w:t>
            </w:r>
          </w:p>
        </w:tc>
        <w:tc>
          <w:tcPr>
            <w:tcW w:w="132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4"/>
                <w:sz w:val="24"/>
                <w:szCs w:val="24"/>
              </w:rPr>
              <w:t xml:space="preserve">36        </w:t>
            </w:r>
            <w:r w:rsidRPr="00604FB7">
              <w:rPr>
                <w:rFonts w:eastAsia="Times New Roman"/>
                <w:spacing w:val="9"/>
                <w:sz w:val="24"/>
                <w:szCs w:val="24"/>
              </w:rPr>
              <w:t xml:space="preserve"> </w:t>
            </w:r>
          </w:p>
        </w:tc>
        <w:tc>
          <w:tcPr>
            <w:tcW w:w="134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7054ED">
              <w:rPr>
                <w:rFonts w:eastAsia="Times New Roman"/>
                <w:sz w:val="24"/>
                <w:szCs w:val="24"/>
              </w:rPr>
              <w:t>0</w:t>
            </w:r>
          </w:p>
        </w:tc>
        <w:tc>
          <w:tcPr>
            <w:tcW w:w="13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33"/>
                <w:sz w:val="24"/>
                <w:szCs w:val="24"/>
              </w:rPr>
              <w:t xml:space="preserve">248        </w:t>
            </w:r>
            <w:r w:rsidRPr="00604FB7">
              <w:rPr>
                <w:rFonts w:eastAsia="Times New Roman"/>
                <w:spacing w:val="4"/>
                <w:sz w:val="24"/>
                <w:szCs w:val="24"/>
              </w:rPr>
              <w:t xml:space="preserve"> </w:t>
            </w:r>
          </w:p>
        </w:tc>
        <w:tc>
          <w:tcPr>
            <w:tcW w:w="140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17"/>
                <w:sz w:val="24"/>
                <w:szCs w:val="24"/>
              </w:rPr>
              <w:t xml:space="preserve">20.66        </w:t>
            </w:r>
            <w:r w:rsidRPr="00604FB7">
              <w:rPr>
                <w:rFonts w:eastAsia="Times New Roman"/>
                <w:spacing w:val="4"/>
                <w:sz w:val="24"/>
                <w:szCs w:val="24"/>
              </w:rPr>
              <w:t xml:space="preserve"> </w:t>
            </w:r>
          </w:p>
        </w:tc>
      </w:tr>
    </w:tbl>
    <w:p w:rsidR="00604FB7" w:rsidRDefault="00604FB7" w:rsidP="00604FB7">
      <w:pPr>
        <w:spacing w:line="360" w:lineRule="auto"/>
        <w:jc w:val="both"/>
        <w:rPr>
          <w:sz w:val="24"/>
          <w:szCs w:val="24"/>
        </w:rPr>
      </w:pPr>
      <w:r>
        <w:rPr>
          <w:rFonts w:eastAsia="Times New Roman"/>
          <w:sz w:val="24"/>
          <w:szCs w:val="24"/>
        </w:rPr>
        <w:t xml:space="preserve">SOURCE: </w:t>
      </w:r>
      <w:proofErr w:type="spellStart"/>
      <w:r>
        <w:rPr>
          <w:rFonts w:eastAsia="Times New Roman"/>
          <w:sz w:val="24"/>
          <w:szCs w:val="24"/>
        </w:rPr>
        <w:t>Researcher‟s</w:t>
      </w:r>
      <w:proofErr w:type="spellEnd"/>
      <w:r>
        <w:rPr>
          <w:rFonts w:eastAsia="Times New Roman"/>
          <w:sz w:val="24"/>
          <w:szCs w:val="24"/>
        </w:rPr>
        <w:t xml:space="preserve"> computation</w:t>
      </w:r>
    </w:p>
    <w:p w:rsidR="00604FB7" w:rsidRDefault="00604FB7" w:rsidP="00604FB7">
      <w:pPr>
        <w:spacing w:line="360" w:lineRule="auto"/>
        <w:jc w:val="both"/>
        <w:rPr>
          <w:sz w:val="24"/>
          <w:szCs w:val="24"/>
        </w:rPr>
      </w:pPr>
      <w:r>
        <w:rPr>
          <w:rFonts w:eastAsia="Times New Roman"/>
          <w:sz w:val="24"/>
          <w:szCs w:val="24"/>
        </w:rPr>
        <w:t>Chi-square computed value (x0</w:t>
      </w:r>
      <w:r>
        <w:rPr>
          <w:rFonts w:eastAsia="Times New Roman"/>
          <w:sz w:val="24"/>
          <w:szCs w:val="24"/>
          <w:vertAlign w:val="superscript"/>
        </w:rPr>
        <w:t>2</w:t>
      </w:r>
      <w:r>
        <w:rPr>
          <w:rFonts w:eastAsia="Times New Roman"/>
          <w:sz w:val="24"/>
          <w:szCs w:val="24"/>
        </w:rPr>
        <w:t xml:space="preserve">) = 20.66 </w:t>
      </w:r>
      <w:proofErr w:type="gramStart"/>
      <w:r>
        <w:rPr>
          <w:rFonts w:eastAsia="Times New Roman"/>
          <w:sz w:val="24"/>
          <w:szCs w:val="24"/>
        </w:rPr>
        <w:t>At</w:t>
      </w:r>
      <w:proofErr w:type="gramEnd"/>
      <w:r>
        <w:rPr>
          <w:rFonts w:eastAsia="Times New Roman"/>
          <w:sz w:val="24"/>
          <w:szCs w:val="24"/>
        </w:rPr>
        <w:t xml:space="preserve"> 0.05 level of significance</w:t>
      </w:r>
    </w:p>
    <w:p w:rsidR="00604FB7" w:rsidRDefault="00604FB7" w:rsidP="00604FB7">
      <w:pPr>
        <w:spacing w:line="360" w:lineRule="auto"/>
        <w:jc w:val="both"/>
        <w:rPr>
          <w:sz w:val="24"/>
          <w:szCs w:val="24"/>
        </w:rPr>
      </w:pPr>
      <w:r>
        <w:rPr>
          <w:rFonts w:eastAsia="Times New Roman"/>
          <w:sz w:val="24"/>
          <w:szCs w:val="24"/>
        </w:rPr>
        <w:t>Degree of freedom (</w:t>
      </w:r>
      <w:proofErr w:type="spellStart"/>
      <w:proofErr w:type="gramStart"/>
      <w:r>
        <w:rPr>
          <w:rFonts w:eastAsia="Times New Roman"/>
          <w:sz w:val="24"/>
          <w:szCs w:val="24"/>
        </w:rPr>
        <w:t>df</w:t>
      </w:r>
      <w:proofErr w:type="spellEnd"/>
      <w:proofErr w:type="gramEnd"/>
      <w:r>
        <w:rPr>
          <w:rFonts w:eastAsia="Times New Roman"/>
          <w:sz w:val="24"/>
          <w:szCs w:val="24"/>
        </w:rPr>
        <w:t>) (3-1) (2-1) = 2 From the table: critical value xo</w:t>
      </w:r>
      <w:r>
        <w:rPr>
          <w:rFonts w:eastAsia="Times New Roman"/>
          <w:sz w:val="24"/>
          <w:szCs w:val="24"/>
          <w:vertAlign w:val="superscript"/>
        </w:rPr>
        <w:t>2</w:t>
      </w:r>
      <w:r>
        <w:rPr>
          <w:rFonts w:eastAsia="Times New Roman"/>
          <w:sz w:val="24"/>
          <w:szCs w:val="24"/>
        </w:rPr>
        <w:t xml:space="preserve"> = 5.99</w:t>
      </w:r>
    </w:p>
    <w:p w:rsidR="00604FB7" w:rsidRDefault="00604FB7" w:rsidP="00604FB7">
      <w:pPr>
        <w:spacing w:line="360" w:lineRule="auto"/>
        <w:jc w:val="both"/>
        <w:rPr>
          <w:sz w:val="24"/>
          <w:szCs w:val="24"/>
        </w:rPr>
      </w:pPr>
      <w:r>
        <w:rPr>
          <w:rFonts w:eastAsia="Times New Roman"/>
          <w:sz w:val="24"/>
          <w:szCs w:val="24"/>
        </w:rPr>
        <w:lastRenderedPageBreak/>
        <w:t>RESULT ANALYSIS AND INTERPRETATION From the table 4.2, xo</w:t>
      </w:r>
      <w:r>
        <w:rPr>
          <w:rFonts w:eastAsia="Times New Roman"/>
          <w:sz w:val="24"/>
          <w:szCs w:val="24"/>
          <w:vertAlign w:val="superscript"/>
        </w:rPr>
        <w:t>2</w:t>
      </w:r>
      <w:r>
        <w:rPr>
          <w:rFonts w:eastAsia="Times New Roman"/>
          <w:sz w:val="24"/>
          <w:szCs w:val="24"/>
        </w:rPr>
        <w:t xml:space="preserve"> computed value20.66 critical value 5.99.therefore, the null hypothesis (HO) is rejected while the alternative hypothesis (Hi) is accepted which states that the diversion of bank loan to unprofitable ventures affects loan repayment.</w:t>
      </w:r>
      <w:bookmarkStart w:id="18" w:name="page73"/>
      <w:bookmarkEnd w:id="18"/>
    </w:p>
    <w:p w:rsidR="00604FB7" w:rsidRDefault="00604FB7" w:rsidP="00604FB7">
      <w:pPr>
        <w:spacing w:line="360" w:lineRule="auto"/>
        <w:ind w:left="120"/>
        <w:jc w:val="both"/>
        <w:rPr>
          <w:sz w:val="24"/>
          <w:szCs w:val="24"/>
        </w:rPr>
      </w:pPr>
      <w:r>
        <w:rPr>
          <w:rFonts w:eastAsia="Times New Roman"/>
          <w:sz w:val="24"/>
          <w:szCs w:val="24"/>
        </w:rPr>
        <w:t>HYPOTHESIS THREE</w:t>
      </w:r>
    </w:p>
    <w:p w:rsidR="00604FB7" w:rsidRDefault="00604FB7" w:rsidP="00604FB7">
      <w:pPr>
        <w:spacing w:line="360" w:lineRule="auto"/>
        <w:jc w:val="both"/>
        <w:rPr>
          <w:sz w:val="24"/>
          <w:szCs w:val="24"/>
        </w:rPr>
      </w:pPr>
      <w:r>
        <w:rPr>
          <w:rFonts w:eastAsia="Times New Roman"/>
          <w:sz w:val="24"/>
          <w:szCs w:val="24"/>
        </w:rPr>
        <w:t xml:space="preserve">H0:  The  problem  of  poor  attention  given  to  distribution  of  loans  has  effect  on  </w:t>
      </w:r>
      <w:proofErr w:type="spellStart"/>
      <w:r>
        <w:rPr>
          <w:rFonts w:eastAsia="Times New Roman"/>
          <w:sz w:val="24"/>
          <w:szCs w:val="24"/>
        </w:rPr>
        <w:t>bank‟sperformance</w:t>
      </w:r>
      <w:proofErr w:type="spellEnd"/>
      <w:r>
        <w:rPr>
          <w:rFonts w:eastAsia="Times New Roman"/>
          <w:sz w:val="24"/>
          <w:szCs w:val="24"/>
        </w:rPr>
        <w:t>.</w:t>
      </w:r>
    </w:p>
    <w:p w:rsidR="00604FB7" w:rsidRDefault="00604FB7" w:rsidP="00604FB7">
      <w:pPr>
        <w:spacing w:line="360" w:lineRule="auto"/>
        <w:jc w:val="both"/>
        <w:rPr>
          <w:sz w:val="24"/>
          <w:szCs w:val="24"/>
        </w:rPr>
      </w:pPr>
    </w:p>
    <w:p w:rsidR="00604FB7" w:rsidRDefault="00604FB7" w:rsidP="00604FB7">
      <w:pPr>
        <w:spacing w:line="360" w:lineRule="auto"/>
        <w:jc w:val="both"/>
        <w:rPr>
          <w:sz w:val="24"/>
          <w:szCs w:val="24"/>
        </w:rPr>
      </w:pPr>
      <w:r>
        <w:rPr>
          <w:rFonts w:eastAsia="Times New Roman"/>
          <w:sz w:val="24"/>
          <w:szCs w:val="24"/>
        </w:rPr>
        <w:t xml:space="preserve">Hi: The problem of poor attention given to distribution of loans has no effect on </w:t>
      </w:r>
      <w:proofErr w:type="spellStart"/>
      <w:r>
        <w:rPr>
          <w:rFonts w:eastAsia="Times New Roman"/>
          <w:sz w:val="24"/>
          <w:szCs w:val="24"/>
        </w:rPr>
        <w:t>bank‟sperformance</w:t>
      </w:r>
      <w:proofErr w:type="spellEnd"/>
      <w:r>
        <w:rPr>
          <w:rFonts w:eastAsia="Times New Roman"/>
          <w:sz w:val="24"/>
          <w:szCs w:val="24"/>
        </w:rPr>
        <w:t>.</w:t>
      </w:r>
    </w:p>
    <w:p w:rsidR="00604FB7" w:rsidRDefault="00604FB7" w:rsidP="00604FB7">
      <w:pPr>
        <w:spacing w:line="360" w:lineRule="auto"/>
        <w:jc w:val="both"/>
        <w:rPr>
          <w:sz w:val="24"/>
          <w:szCs w:val="24"/>
        </w:rPr>
      </w:pPr>
      <w:r>
        <w:rPr>
          <w:rFonts w:eastAsia="Times New Roman"/>
          <w:sz w:val="24"/>
          <w:szCs w:val="24"/>
        </w:rPr>
        <w:t>TABLE 4.3</w:t>
      </w:r>
    </w:p>
    <w:p w:rsidR="00604FB7" w:rsidRDefault="00604FB7" w:rsidP="00604FB7">
      <w:pPr>
        <w:spacing w:line="360" w:lineRule="auto"/>
        <w:jc w:val="both"/>
        <w:rPr>
          <w:sz w:val="24"/>
          <w:szCs w:val="24"/>
        </w:rPr>
      </w:pPr>
      <w:r>
        <w:rPr>
          <w:rFonts w:eastAsia="Times New Roman"/>
          <w:sz w:val="24"/>
          <w:szCs w:val="24"/>
        </w:rPr>
        <w:t>CALCULATION OF CHI-SQUARE (X02) FOT HYPOTHESIS THREE</w:t>
      </w:r>
    </w:p>
    <w:tbl>
      <w:tblPr>
        <w:tblW w:w="9280" w:type="dxa"/>
        <w:tblInd w:w="10" w:type="dxa"/>
        <w:tblLayout w:type="fixed"/>
        <w:tblCellMar>
          <w:left w:w="0" w:type="dxa"/>
          <w:right w:w="0" w:type="dxa"/>
        </w:tblCellMar>
        <w:tblLook w:val="04A0"/>
      </w:tblPr>
      <w:tblGrid>
        <w:gridCol w:w="2300"/>
        <w:gridCol w:w="1520"/>
        <w:gridCol w:w="1360"/>
        <w:gridCol w:w="1260"/>
        <w:gridCol w:w="1300"/>
        <w:gridCol w:w="1540"/>
      </w:tblGrid>
      <w:tr w:rsidR="00604FB7" w:rsidTr="001631B6">
        <w:trPr>
          <w:trHeight w:val="344"/>
        </w:trPr>
        <w:tc>
          <w:tcPr>
            <w:tcW w:w="2300" w:type="dxa"/>
            <w:tcBorders>
              <w:top w:val="single" w:sz="8"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z w:val="24"/>
                <w:szCs w:val="24"/>
              </w:rPr>
              <w:t xml:space="preserve">Response option        </w:t>
            </w:r>
            <w:r w:rsidRPr="009A6C25">
              <w:rPr>
                <w:rFonts w:eastAsia="Times New Roman"/>
                <w:spacing w:val="21"/>
                <w:sz w:val="24"/>
                <w:szCs w:val="24"/>
              </w:rPr>
              <w:t xml:space="preserve"> </w:t>
            </w:r>
          </w:p>
        </w:tc>
        <w:tc>
          <w:tcPr>
            <w:tcW w:w="1520" w:type="dxa"/>
            <w:tcBorders>
              <w:top w:val="single" w:sz="8" w:space="0" w:color="auto"/>
              <w:bottom w:val="single" w:sz="4" w:space="0" w:color="auto"/>
              <w:right w:val="single" w:sz="8" w:space="0" w:color="auto"/>
            </w:tcBorders>
            <w:tcFitText/>
            <w:vAlign w:val="bottom"/>
          </w:tcPr>
          <w:p w:rsidR="00604FB7" w:rsidRDefault="00604FB7" w:rsidP="001631B6">
            <w:pPr>
              <w:ind w:left="80"/>
              <w:jc w:val="both"/>
              <w:rPr>
                <w:sz w:val="24"/>
                <w:szCs w:val="24"/>
              </w:rPr>
            </w:pPr>
            <w:proofErr w:type="spellStart"/>
            <w:r w:rsidRPr="00604FB7">
              <w:rPr>
                <w:rFonts w:eastAsia="Times New Roman"/>
                <w:spacing w:val="67"/>
                <w:sz w:val="24"/>
                <w:szCs w:val="24"/>
              </w:rPr>
              <w:t>Fo</w:t>
            </w:r>
            <w:proofErr w:type="spellEnd"/>
            <w:r w:rsidRPr="00604FB7">
              <w:rPr>
                <w:rFonts w:eastAsia="Times New Roman"/>
                <w:spacing w:val="67"/>
                <w:sz w:val="24"/>
                <w:szCs w:val="24"/>
              </w:rPr>
              <w:t xml:space="preserve">        </w:t>
            </w:r>
            <w:r w:rsidRPr="00604FB7">
              <w:rPr>
                <w:rFonts w:eastAsia="Times New Roman"/>
                <w:spacing w:val="5"/>
                <w:sz w:val="24"/>
                <w:szCs w:val="24"/>
              </w:rPr>
              <w:t xml:space="preserve"> </w:t>
            </w:r>
          </w:p>
        </w:tc>
        <w:tc>
          <w:tcPr>
            <w:tcW w:w="1360" w:type="dxa"/>
            <w:tcBorders>
              <w:top w:val="single" w:sz="8" w:space="0" w:color="auto"/>
              <w:bottom w:val="single" w:sz="4" w:space="0" w:color="auto"/>
              <w:right w:val="single" w:sz="8" w:space="0" w:color="auto"/>
            </w:tcBorders>
            <w:tcFitText/>
            <w:vAlign w:val="bottom"/>
          </w:tcPr>
          <w:p w:rsidR="00604FB7" w:rsidRDefault="00604FB7" w:rsidP="001631B6">
            <w:pPr>
              <w:ind w:left="100"/>
              <w:jc w:val="both"/>
              <w:rPr>
                <w:sz w:val="24"/>
                <w:szCs w:val="24"/>
              </w:rPr>
            </w:pPr>
            <w:proofErr w:type="spellStart"/>
            <w:r w:rsidRPr="00604FB7">
              <w:rPr>
                <w:rFonts w:eastAsia="Times New Roman"/>
                <w:spacing w:val="53"/>
                <w:sz w:val="24"/>
                <w:szCs w:val="24"/>
              </w:rPr>
              <w:t>fe</w:t>
            </w:r>
            <w:proofErr w:type="spellEnd"/>
            <w:r w:rsidRPr="00604FB7">
              <w:rPr>
                <w:rFonts w:eastAsia="Times New Roman"/>
                <w:spacing w:val="53"/>
                <w:sz w:val="24"/>
                <w:szCs w:val="24"/>
              </w:rPr>
              <w:t xml:space="preserve">        </w:t>
            </w:r>
            <w:r w:rsidRPr="00604FB7">
              <w:rPr>
                <w:rFonts w:eastAsia="Times New Roman"/>
                <w:spacing w:val="10"/>
                <w:sz w:val="24"/>
                <w:szCs w:val="24"/>
              </w:rPr>
              <w:t xml:space="preserve"> </w:t>
            </w:r>
          </w:p>
        </w:tc>
        <w:tc>
          <w:tcPr>
            <w:tcW w:w="1260" w:type="dxa"/>
            <w:tcBorders>
              <w:top w:val="single" w:sz="8" w:space="0" w:color="auto"/>
              <w:bottom w:val="single" w:sz="4" w:space="0" w:color="auto"/>
              <w:right w:val="single" w:sz="8" w:space="0" w:color="auto"/>
            </w:tcBorders>
            <w:tcFitText/>
            <w:vAlign w:val="bottom"/>
          </w:tcPr>
          <w:p w:rsidR="00604FB7" w:rsidRDefault="00604FB7" w:rsidP="001631B6">
            <w:pPr>
              <w:ind w:left="80"/>
              <w:jc w:val="both"/>
              <w:rPr>
                <w:sz w:val="24"/>
                <w:szCs w:val="24"/>
              </w:rPr>
            </w:pPr>
            <w:proofErr w:type="spellStart"/>
            <w:r w:rsidRPr="00604FB7">
              <w:rPr>
                <w:rFonts w:eastAsia="Times New Roman"/>
                <w:spacing w:val="11"/>
                <w:sz w:val="24"/>
                <w:szCs w:val="24"/>
              </w:rPr>
              <w:t>Fo-fe</w:t>
            </w:r>
            <w:proofErr w:type="spellEnd"/>
            <w:r w:rsidRPr="00604FB7">
              <w:rPr>
                <w:rFonts w:eastAsia="Times New Roman"/>
                <w:spacing w:val="11"/>
                <w:sz w:val="24"/>
                <w:szCs w:val="24"/>
              </w:rPr>
              <w:t xml:space="preserve">        </w:t>
            </w:r>
            <w:r w:rsidRPr="00604FB7">
              <w:rPr>
                <w:rFonts w:eastAsia="Times New Roman"/>
                <w:spacing w:val="6"/>
                <w:sz w:val="24"/>
                <w:szCs w:val="24"/>
              </w:rPr>
              <w:t xml:space="preserve"> </w:t>
            </w:r>
          </w:p>
        </w:tc>
        <w:tc>
          <w:tcPr>
            <w:tcW w:w="1300" w:type="dxa"/>
            <w:tcBorders>
              <w:top w:val="single" w:sz="8"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
                <w:w w:val="94"/>
                <w:sz w:val="24"/>
                <w:szCs w:val="24"/>
              </w:rPr>
              <w:t>(</w:t>
            </w:r>
            <w:proofErr w:type="spellStart"/>
            <w:r w:rsidRPr="00604FB7">
              <w:rPr>
                <w:rFonts w:eastAsia="Times New Roman"/>
                <w:spacing w:val="4"/>
                <w:w w:val="94"/>
                <w:sz w:val="24"/>
                <w:szCs w:val="24"/>
              </w:rPr>
              <w:t>fo-fe</w:t>
            </w:r>
            <w:proofErr w:type="spellEnd"/>
            <w:r w:rsidRPr="00604FB7">
              <w:rPr>
                <w:rFonts w:eastAsia="Times New Roman"/>
                <w:spacing w:val="4"/>
                <w:w w:val="94"/>
                <w:sz w:val="24"/>
                <w:szCs w:val="24"/>
              </w:rPr>
              <w:t>)</w:t>
            </w:r>
            <w:r w:rsidRPr="00604FB7">
              <w:rPr>
                <w:rFonts w:eastAsia="Times New Roman"/>
                <w:spacing w:val="4"/>
                <w:w w:val="94"/>
                <w:sz w:val="24"/>
                <w:szCs w:val="24"/>
                <w:vertAlign w:val="superscript"/>
              </w:rPr>
              <w:t>2</w:t>
            </w:r>
            <w:r w:rsidRPr="00604FB7">
              <w:rPr>
                <w:rFonts w:eastAsia="Times New Roman"/>
                <w:spacing w:val="4"/>
                <w:w w:val="94"/>
                <w:sz w:val="24"/>
                <w:szCs w:val="24"/>
              </w:rPr>
              <w:t xml:space="preserve">        </w:t>
            </w:r>
            <w:r w:rsidRPr="00604FB7">
              <w:rPr>
                <w:rFonts w:eastAsia="Times New Roman"/>
                <w:spacing w:val="6"/>
                <w:w w:val="94"/>
                <w:sz w:val="24"/>
                <w:szCs w:val="24"/>
              </w:rPr>
              <w:t xml:space="preserve"> </w:t>
            </w:r>
          </w:p>
        </w:tc>
        <w:tc>
          <w:tcPr>
            <w:tcW w:w="1540" w:type="dxa"/>
            <w:tcBorders>
              <w:top w:val="single" w:sz="8"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3"/>
                <w:w w:val="85"/>
                <w:sz w:val="24"/>
                <w:szCs w:val="24"/>
              </w:rPr>
              <w:t>∑(</w:t>
            </w:r>
            <w:proofErr w:type="spellStart"/>
            <w:r w:rsidRPr="00604FB7">
              <w:rPr>
                <w:rFonts w:eastAsia="Times New Roman"/>
                <w:spacing w:val="3"/>
                <w:w w:val="85"/>
                <w:sz w:val="24"/>
                <w:szCs w:val="24"/>
              </w:rPr>
              <w:t>fo-fe</w:t>
            </w:r>
            <w:proofErr w:type="spellEnd"/>
            <w:r w:rsidRPr="00604FB7">
              <w:rPr>
                <w:rFonts w:eastAsia="Times New Roman"/>
                <w:spacing w:val="3"/>
                <w:w w:val="85"/>
                <w:sz w:val="24"/>
                <w:szCs w:val="24"/>
              </w:rPr>
              <w:t>)</w:t>
            </w:r>
            <w:r w:rsidRPr="00604FB7">
              <w:rPr>
                <w:rFonts w:eastAsia="Times New Roman"/>
                <w:spacing w:val="3"/>
                <w:w w:val="85"/>
                <w:sz w:val="24"/>
                <w:szCs w:val="24"/>
                <w:vertAlign w:val="superscript"/>
              </w:rPr>
              <w:t>2</w:t>
            </w:r>
            <w:r w:rsidRPr="00604FB7">
              <w:rPr>
                <w:rFonts w:eastAsia="Times New Roman"/>
                <w:spacing w:val="3"/>
                <w:w w:val="85"/>
                <w:sz w:val="24"/>
                <w:szCs w:val="24"/>
              </w:rPr>
              <w:t>/</w:t>
            </w:r>
            <w:proofErr w:type="spellStart"/>
            <w:r w:rsidRPr="00604FB7">
              <w:rPr>
                <w:rFonts w:eastAsia="Times New Roman"/>
                <w:spacing w:val="3"/>
                <w:w w:val="85"/>
                <w:sz w:val="24"/>
                <w:szCs w:val="24"/>
              </w:rPr>
              <w:t>fe</w:t>
            </w:r>
            <w:proofErr w:type="spellEnd"/>
            <w:r w:rsidRPr="00604FB7">
              <w:rPr>
                <w:rFonts w:eastAsia="Times New Roman"/>
                <w:spacing w:val="3"/>
                <w:w w:val="85"/>
                <w:sz w:val="24"/>
                <w:szCs w:val="24"/>
              </w:rPr>
              <w:t xml:space="preserve">        </w:t>
            </w:r>
            <w:r w:rsidRPr="00604FB7">
              <w:rPr>
                <w:rFonts w:eastAsia="Times New Roman"/>
                <w:spacing w:val="4"/>
                <w:w w:val="85"/>
                <w:sz w:val="24"/>
                <w:szCs w:val="24"/>
              </w:rPr>
              <w:t xml:space="preserve"> </w:t>
            </w:r>
          </w:p>
        </w:tc>
      </w:tr>
      <w:tr w:rsidR="00604FB7" w:rsidTr="001631B6">
        <w:trPr>
          <w:trHeight w:val="258"/>
        </w:trPr>
        <w:tc>
          <w:tcPr>
            <w:tcW w:w="230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120"/>
                <w:sz w:val="24"/>
                <w:szCs w:val="24"/>
              </w:rPr>
              <w:t xml:space="preserve">Yes        </w:t>
            </w:r>
            <w:r w:rsidRPr="009A6C25">
              <w:rPr>
                <w:rFonts w:eastAsia="Times New Roman"/>
                <w:spacing w:val="2"/>
                <w:sz w:val="24"/>
                <w:szCs w:val="24"/>
              </w:rPr>
              <w:t xml:space="preserve"> </w:t>
            </w:r>
          </w:p>
        </w:tc>
        <w:tc>
          <w:tcPr>
            <w:tcW w:w="152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66"/>
                <w:sz w:val="24"/>
                <w:szCs w:val="24"/>
              </w:rPr>
              <w:t xml:space="preserve">16        </w:t>
            </w:r>
            <w:r w:rsidRPr="00604FB7">
              <w:rPr>
                <w:rFonts w:eastAsia="Times New Roman"/>
                <w:spacing w:val="9"/>
                <w:sz w:val="24"/>
                <w:szCs w:val="24"/>
              </w:rPr>
              <w:t xml:space="preserve"> </w:t>
            </w:r>
          </w:p>
        </w:tc>
        <w:tc>
          <w:tcPr>
            <w:tcW w:w="136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8"/>
                <w:sz w:val="24"/>
                <w:szCs w:val="24"/>
              </w:rPr>
              <w:t xml:space="preserve">12        </w:t>
            </w:r>
            <w:r w:rsidRPr="00604FB7">
              <w:rPr>
                <w:rFonts w:eastAsia="Times New Roman"/>
                <w:spacing w:val="9"/>
                <w:sz w:val="24"/>
                <w:szCs w:val="24"/>
              </w:rPr>
              <w:t xml:space="preserve"> </w:t>
            </w:r>
          </w:p>
        </w:tc>
        <w:tc>
          <w:tcPr>
            <w:tcW w:w="126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7054ED">
              <w:rPr>
                <w:rFonts w:eastAsia="Times New Roman"/>
                <w:sz w:val="24"/>
                <w:szCs w:val="24"/>
              </w:rPr>
              <w:t>4</w:t>
            </w:r>
          </w:p>
        </w:tc>
        <w:tc>
          <w:tcPr>
            <w:tcW w:w="130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4"/>
                <w:sz w:val="24"/>
                <w:szCs w:val="24"/>
              </w:rPr>
              <w:t xml:space="preserve">16        </w:t>
            </w:r>
            <w:r w:rsidRPr="00604FB7">
              <w:rPr>
                <w:rFonts w:eastAsia="Times New Roman"/>
                <w:spacing w:val="9"/>
                <w:sz w:val="24"/>
                <w:szCs w:val="24"/>
              </w:rPr>
              <w:t xml:space="preserve"> </w:t>
            </w:r>
          </w:p>
        </w:tc>
        <w:tc>
          <w:tcPr>
            <w:tcW w:w="15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2"/>
                <w:sz w:val="24"/>
                <w:szCs w:val="24"/>
              </w:rPr>
              <w:t xml:space="preserve">1.33        </w:t>
            </w:r>
            <w:r w:rsidRPr="00604FB7">
              <w:rPr>
                <w:rFonts w:eastAsia="Times New Roman"/>
                <w:spacing w:val="3"/>
                <w:sz w:val="24"/>
                <w:szCs w:val="24"/>
              </w:rPr>
              <w:t xml:space="preserve"> </w:t>
            </w:r>
          </w:p>
        </w:tc>
      </w:tr>
      <w:tr w:rsidR="00604FB7" w:rsidTr="001631B6">
        <w:trPr>
          <w:trHeight w:val="258"/>
        </w:trPr>
        <w:tc>
          <w:tcPr>
            <w:tcW w:w="230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137"/>
                <w:sz w:val="24"/>
                <w:szCs w:val="24"/>
              </w:rPr>
              <w:t xml:space="preserve">No        </w:t>
            </w:r>
            <w:r w:rsidRPr="009A6C25">
              <w:rPr>
                <w:rFonts w:eastAsia="Times New Roman"/>
                <w:spacing w:val="1"/>
                <w:sz w:val="24"/>
                <w:szCs w:val="24"/>
              </w:rPr>
              <w:t xml:space="preserve"> </w:t>
            </w:r>
          </w:p>
        </w:tc>
        <w:tc>
          <w:tcPr>
            <w:tcW w:w="152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66"/>
                <w:sz w:val="24"/>
                <w:szCs w:val="24"/>
              </w:rPr>
              <w:t xml:space="preserve">14        </w:t>
            </w:r>
            <w:r w:rsidRPr="00604FB7">
              <w:rPr>
                <w:rFonts w:eastAsia="Times New Roman"/>
                <w:spacing w:val="9"/>
                <w:sz w:val="24"/>
                <w:szCs w:val="24"/>
              </w:rPr>
              <w:t xml:space="preserve"> </w:t>
            </w:r>
          </w:p>
        </w:tc>
        <w:tc>
          <w:tcPr>
            <w:tcW w:w="136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8"/>
                <w:sz w:val="24"/>
                <w:szCs w:val="24"/>
              </w:rPr>
              <w:t xml:space="preserve">12        </w:t>
            </w:r>
            <w:r w:rsidRPr="00604FB7">
              <w:rPr>
                <w:rFonts w:eastAsia="Times New Roman"/>
                <w:spacing w:val="9"/>
                <w:sz w:val="24"/>
                <w:szCs w:val="24"/>
              </w:rPr>
              <w:t xml:space="preserve"> </w:t>
            </w:r>
          </w:p>
        </w:tc>
        <w:tc>
          <w:tcPr>
            <w:tcW w:w="126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7054ED">
              <w:rPr>
                <w:rFonts w:eastAsia="Times New Roman"/>
                <w:sz w:val="24"/>
                <w:szCs w:val="24"/>
              </w:rPr>
              <w:t>2</w:t>
            </w:r>
          </w:p>
        </w:tc>
        <w:tc>
          <w:tcPr>
            <w:tcW w:w="130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7054ED">
              <w:rPr>
                <w:rFonts w:eastAsia="Times New Roman"/>
                <w:sz w:val="24"/>
                <w:szCs w:val="24"/>
              </w:rPr>
              <w:t>4</w:t>
            </w:r>
          </w:p>
        </w:tc>
        <w:tc>
          <w:tcPr>
            <w:tcW w:w="15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2"/>
                <w:sz w:val="24"/>
                <w:szCs w:val="24"/>
              </w:rPr>
              <w:t xml:space="preserve">0.33        </w:t>
            </w:r>
            <w:r w:rsidRPr="00604FB7">
              <w:rPr>
                <w:rFonts w:eastAsia="Times New Roman"/>
                <w:spacing w:val="3"/>
                <w:sz w:val="24"/>
                <w:szCs w:val="24"/>
              </w:rPr>
              <w:t xml:space="preserve"> </w:t>
            </w:r>
          </w:p>
        </w:tc>
      </w:tr>
      <w:tr w:rsidR="00604FB7" w:rsidTr="001631B6">
        <w:trPr>
          <w:trHeight w:val="256"/>
        </w:trPr>
        <w:tc>
          <w:tcPr>
            <w:tcW w:w="230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60"/>
                <w:sz w:val="24"/>
                <w:szCs w:val="24"/>
              </w:rPr>
              <w:t xml:space="preserve">No idea        </w:t>
            </w:r>
            <w:r w:rsidRPr="009A6C25">
              <w:rPr>
                <w:rFonts w:eastAsia="Times New Roman"/>
                <w:spacing w:val="1"/>
                <w:sz w:val="24"/>
                <w:szCs w:val="24"/>
              </w:rPr>
              <w:t xml:space="preserve"> </w:t>
            </w:r>
          </w:p>
        </w:tc>
        <w:tc>
          <w:tcPr>
            <w:tcW w:w="152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7054ED">
              <w:rPr>
                <w:rFonts w:eastAsia="Times New Roman"/>
                <w:sz w:val="24"/>
                <w:szCs w:val="24"/>
              </w:rPr>
              <w:t>6</w:t>
            </w:r>
          </w:p>
        </w:tc>
        <w:tc>
          <w:tcPr>
            <w:tcW w:w="136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8"/>
                <w:sz w:val="24"/>
                <w:szCs w:val="24"/>
              </w:rPr>
              <w:t xml:space="preserve">12        </w:t>
            </w:r>
            <w:r w:rsidRPr="00604FB7">
              <w:rPr>
                <w:rFonts w:eastAsia="Times New Roman"/>
                <w:spacing w:val="9"/>
                <w:sz w:val="24"/>
                <w:szCs w:val="24"/>
              </w:rPr>
              <w:t xml:space="preserve"> </w:t>
            </w:r>
          </w:p>
        </w:tc>
        <w:tc>
          <w:tcPr>
            <w:tcW w:w="126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5"/>
                <w:sz w:val="24"/>
                <w:szCs w:val="24"/>
              </w:rPr>
              <w:t xml:space="preserve">-6        </w:t>
            </w:r>
            <w:r w:rsidRPr="00604FB7">
              <w:rPr>
                <w:rFonts w:eastAsia="Times New Roman"/>
                <w:spacing w:val="7"/>
                <w:sz w:val="24"/>
                <w:szCs w:val="24"/>
              </w:rPr>
              <w:t xml:space="preserve"> </w:t>
            </w:r>
          </w:p>
        </w:tc>
        <w:tc>
          <w:tcPr>
            <w:tcW w:w="130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4"/>
                <w:sz w:val="24"/>
                <w:szCs w:val="24"/>
              </w:rPr>
              <w:t xml:space="preserve">36        </w:t>
            </w:r>
            <w:r w:rsidRPr="00604FB7">
              <w:rPr>
                <w:rFonts w:eastAsia="Times New Roman"/>
                <w:spacing w:val="9"/>
                <w:sz w:val="24"/>
                <w:szCs w:val="24"/>
              </w:rPr>
              <w:t xml:space="preserve"> </w:t>
            </w:r>
          </w:p>
        </w:tc>
        <w:tc>
          <w:tcPr>
            <w:tcW w:w="15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57"/>
                <w:sz w:val="24"/>
                <w:szCs w:val="24"/>
              </w:rPr>
              <w:t xml:space="preserve">3.0        </w:t>
            </w:r>
            <w:r w:rsidRPr="00604FB7">
              <w:rPr>
                <w:rFonts w:eastAsia="Times New Roman"/>
                <w:spacing w:val="1"/>
                <w:sz w:val="24"/>
                <w:szCs w:val="24"/>
              </w:rPr>
              <w:t xml:space="preserve"> </w:t>
            </w:r>
          </w:p>
        </w:tc>
      </w:tr>
      <w:tr w:rsidR="00604FB7" w:rsidTr="001631B6">
        <w:trPr>
          <w:trHeight w:val="256"/>
        </w:trPr>
        <w:tc>
          <w:tcPr>
            <w:tcW w:w="2300" w:type="dxa"/>
            <w:tcBorders>
              <w:top w:val="single" w:sz="4" w:space="0" w:color="auto"/>
              <w:left w:val="single" w:sz="8" w:space="0" w:color="auto"/>
              <w:bottom w:val="single" w:sz="4" w:space="0" w:color="auto"/>
              <w:right w:val="single" w:sz="8" w:space="0" w:color="auto"/>
            </w:tcBorders>
            <w:tcFitText/>
            <w:vAlign w:val="bottom"/>
          </w:tcPr>
          <w:p w:rsidR="00604FB7" w:rsidRDefault="00604FB7" w:rsidP="001631B6">
            <w:pPr>
              <w:ind w:left="120"/>
              <w:jc w:val="both"/>
              <w:rPr>
                <w:sz w:val="24"/>
                <w:szCs w:val="24"/>
              </w:rPr>
            </w:pPr>
            <w:r w:rsidRPr="009A6C25">
              <w:rPr>
                <w:rFonts w:eastAsia="Times New Roman"/>
                <w:spacing w:val="89"/>
                <w:sz w:val="24"/>
                <w:szCs w:val="24"/>
              </w:rPr>
              <w:t xml:space="preserve">Total        </w:t>
            </w:r>
            <w:r w:rsidRPr="009A6C25">
              <w:rPr>
                <w:rFonts w:eastAsia="Times New Roman"/>
                <w:spacing w:val="1"/>
                <w:sz w:val="24"/>
                <w:szCs w:val="24"/>
              </w:rPr>
              <w:t xml:space="preserve"> </w:t>
            </w:r>
          </w:p>
        </w:tc>
        <w:tc>
          <w:tcPr>
            <w:tcW w:w="152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66"/>
                <w:sz w:val="24"/>
                <w:szCs w:val="24"/>
              </w:rPr>
              <w:t xml:space="preserve">36        </w:t>
            </w:r>
            <w:r w:rsidRPr="00604FB7">
              <w:rPr>
                <w:rFonts w:eastAsia="Times New Roman"/>
                <w:spacing w:val="9"/>
                <w:sz w:val="24"/>
                <w:szCs w:val="24"/>
              </w:rPr>
              <w:t xml:space="preserve"> </w:t>
            </w:r>
          </w:p>
        </w:tc>
        <w:tc>
          <w:tcPr>
            <w:tcW w:w="1360" w:type="dxa"/>
            <w:tcBorders>
              <w:top w:val="single" w:sz="4" w:space="0" w:color="auto"/>
              <w:bottom w:val="single" w:sz="4" w:space="0" w:color="auto"/>
              <w:right w:val="single" w:sz="8" w:space="0" w:color="auto"/>
            </w:tcBorders>
            <w:tcFitText/>
            <w:vAlign w:val="bottom"/>
          </w:tcPr>
          <w:p w:rsidR="00604FB7" w:rsidRDefault="00604FB7" w:rsidP="001631B6">
            <w:pPr>
              <w:ind w:left="100"/>
              <w:jc w:val="both"/>
              <w:rPr>
                <w:sz w:val="24"/>
                <w:szCs w:val="24"/>
              </w:rPr>
            </w:pPr>
            <w:r w:rsidRPr="00604FB7">
              <w:rPr>
                <w:rFonts w:eastAsia="Times New Roman"/>
                <w:spacing w:val="48"/>
                <w:sz w:val="24"/>
                <w:szCs w:val="24"/>
              </w:rPr>
              <w:t xml:space="preserve">36        </w:t>
            </w:r>
            <w:r w:rsidRPr="00604FB7">
              <w:rPr>
                <w:rFonts w:eastAsia="Times New Roman"/>
                <w:spacing w:val="9"/>
                <w:sz w:val="24"/>
                <w:szCs w:val="24"/>
              </w:rPr>
              <w:t xml:space="preserve"> </w:t>
            </w:r>
          </w:p>
        </w:tc>
        <w:tc>
          <w:tcPr>
            <w:tcW w:w="126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7054ED">
              <w:rPr>
                <w:rFonts w:eastAsia="Times New Roman"/>
                <w:sz w:val="24"/>
                <w:szCs w:val="24"/>
              </w:rPr>
              <w:t>0</w:t>
            </w:r>
          </w:p>
        </w:tc>
        <w:tc>
          <w:tcPr>
            <w:tcW w:w="130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4"/>
                <w:sz w:val="24"/>
                <w:szCs w:val="24"/>
              </w:rPr>
              <w:t xml:space="preserve">56        </w:t>
            </w:r>
            <w:r w:rsidRPr="00604FB7">
              <w:rPr>
                <w:rFonts w:eastAsia="Times New Roman"/>
                <w:spacing w:val="9"/>
                <w:sz w:val="24"/>
                <w:szCs w:val="24"/>
              </w:rPr>
              <w:t xml:space="preserve"> </w:t>
            </w:r>
          </w:p>
        </w:tc>
        <w:tc>
          <w:tcPr>
            <w:tcW w:w="1540" w:type="dxa"/>
            <w:tcBorders>
              <w:top w:val="single" w:sz="4" w:space="0" w:color="auto"/>
              <w:bottom w:val="single" w:sz="4" w:space="0" w:color="auto"/>
              <w:right w:val="single" w:sz="8" w:space="0" w:color="auto"/>
            </w:tcBorders>
            <w:tcFitText/>
            <w:vAlign w:val="bottom"/>
          </w:tcPr>
          <w:p w:rsidR="00604FB7" w:rsidRDefault="00604FB7" w:rsidP="001631B6">
            <w:pPr>
              <w:ind w:left="80"/>
              <w:jc w:val="both"/>
              <w:rPr>
                <w:sz w:val="24"/>
                <w:szCs w:val="24"/>
              </w:rPr>
            </w:pPr>
            <w:r w:rsidRPr="00604FB7">
              <w:rPr>
                <w:rFonts w:eastAsia="Times New Roman"/>
                <w:spacing w:val="42"/>
                <w:sz w:val="24"/>
                <w:szCs w:val="24"/>
              </w:rPr>
              <w:t xml:space="preserve">4.66        </w:t>
            </w:r>
            <w:r w:rsidRPr="00604FB7">
              <w:rPr>
                <w:rFonts w:eastAsia="Times New Roman"/>
                <w:spacing w:val="3"/>
                <w:sz w:val="24"/>
                <w:szCs w:val="24"/>
              </w:rPr>
              <w:t xml:space="preserve"> </w:t>
            </w:r>
          </w:p>
        </w:tc>
      </w:tr>
    </w:tbl>
    <w:p w:rsidR="00604FB7" w:rsidRDefault="00604FB7" w:rsidP="00604FB7">
      <w:pPr>
        <w:spacing w:line="360" w:lineRule="auto"/>
        <w:jc w:val="both"/>
        <w:rPr>
          <w:rFonts w:eastAsia="Times New Roman"/>
          <w:sz w:val="24"/>
          <w:szCs w:val="24"/>
        </w:rPr>
      </w:pPr>
      <w:r>
        <w:rPr>
          <w:rFonts w:eastAsia="Times New Roman"/>
          <w:sz w:val="24"/>
          <w:szCs w:val="24"/>
        </w:rPr>
        <w:t xml:space="preserve">SOURCE: Researcher computed </w:t>
      </w:r>
    </w:p>
    <w:p w:rsidR="00604FB7" w:rsidRDefault="00604FB7" w:rsidP="00604FB7">
      <w:pPr>
        <w:spacing w:line="360" w:lineRule="auto"/>
        <w:jc w:val="both"/>
        <w:rPr>
          <w:sz w:val="24"/>
          <w:szCs w:val="24"/>
        </w:rPr>
      </w:pPr>
      <w:r>
        <w:rPr>
          <w:rFonts w:eastAsia="Times New Roman"/>
          <w:sz w:val="24"/>
          <w:szCs w:val="24"/>
        </w:rPr>
        <w:t>Chi-square computed value (X0</w:t>
      </w:r>
      <w:r>
        <w:rPr>
          <w:rFonts w:eastAsia="Times New Roman"/>
          <w:sz w:val="24"/>
          <w:szCs w:val="24"/>
          <w:vertAlign w:val="superscript"/>
        </w:rPr>
        <w:t>2</w:t>
      </w:r>
      <w:r>
        <w:rPr>
          <w:rFonts w:eastAsia="Times New Roman"/>
          <w:sz w:val="24"/>
          <w:szCs w:val="24"/>
        </w:rPr>
        <w:t xml:space="preserve">) = 4.66 </w:t>
      </w:r>
      <w:proofErr w:type="gramStart"/>
      <w:r>
        <w:rPr>
          <w:rFonts w:eastAsia="Times New Roman"/>
          <w:sz w:val="24"/>
          <w:szCs w:val="24"/>
        </w:rPr>
        <w:t>At</w:t>
      </w:r>
      <w:proofErr w:type="gramEnd"/>
      <w:r>
        <w:rPr>
          <w:rFonts w:eastAsia="Times New Roman"/>
          <w:sz w:val="24"/>
          <w:szCs w:val="24"/>
        </w:rPr>
        <w:t xml:space="preserve"> 0.05 level of significance</w:t>
      </w:r>
    </w:p>
    <w:p w:rsidR="00604FB7" w:rsidRDefault="00604FB7" w:rsidP="00604FB7">
      <w:pPr>
        <w:spacing w:line="360" w:lineRule="auto"/>
        <w:jc w:val="both"/>
        <w:rPr>
          <w:sz w:val="24"/>
          <w:szCs w:val="24"/>
        </w:rPr>
      </w:pPr>
      <w:r>
        <w:rPr>
          <w:rFonts w:eastAsia="Times New Roman"/>
          <w:sz w:val="24"/>
          <w:szCs w:val="24"/>
        </w:rPr>
        <w:t>Degree of freedom (</w:t>
      </w:r>
      <w:proofErr w:type="spellStart"/>
      <w:proofErr w:type="gramStart"/>
      <w:r>
        <w:rPr>
          <w:rFonts w:eastAsia="Times New Roman"/>
          <w:sz w:val="24"/>
          <w:szCs w:val="24"/>
        </w:rPr>
        <w:t>df</w:t>
      </w:r>
      <w:proofErr w:type="spellEnd"/>
      <w:proofErr w:type="gramEnd"/>
      <w:r>
        <w:rPr>
          <w:rFonts w:eastAsia="Times New Roman"/>
          <w:sz w:val="24"/>
          <w:szCs w:val="24"/>
        </w:rPr>
        <w:t>) (3-1) (2-1) = 2 From the table: critical value (X0</w:t>
      </w:r>
      <w:r>
        <w:rPr>
          <w:rFonts w:eastAsia="Times New Roman"/>
          <w:sz w:val="24"/>
          <w:szCs w:val="24"/>
          <w:vertAlign w:val="superscript"/>
        </w:rPr>
        <w:t>2</w:t>
      </w:r>
      <w:r>
        <w:rPr>
          <w:rFonts w:eastAsia="Times New Roman"/>
          <w:sz w:val="24"/>
          <w:szCs w:val="24"/>
        </w:rPr>
        <w:t>) = 5.99</w:t>
      </w:r>
    </w:p>
    <w:p w:rsidR="00604FB7" w:rsidRDefault="00604FB7" w:rsidP="00604FB7">
      <w:pPr>
        <w:spacing w:line="360" w:lineRule="auto"/>
        <w:jc w:val="both"/>
        <w:rPr>
          <w:sz w:val="24"/>
          <w:szCs w:val="24"/>
        </w:rPr>
      </w:pPr>
      <w:r>
        <w:rPr>
          <w:rFonts w:eastAsia="Times New Roman"/>
          <w:sz w:val="24"/>
          <w:szCs w:val="24"/>
        </w:rPr>
        <w:lastRenderedPageBreak/>
        <w:t>RESULT ANALYSIS AND INTERPRETATION</w:t>
      </w:r>
    </w:p>
    <w:p w:rsidR="00604FB7" w:rsidRDefault="00604FB7" w:rsidP="00604FB7">
      <w:pPr>
        <w:spacing w:line="360" w:lineRule="auto"/>
        <w:ind w:right="120" w:firstLine="720"/>
        <w:jc w:val="both"/>
        <w:rPr>
          <w:rFonts w:eastAsia="Times New Roman"/>
          <w:sz w:val="24"/>
          <w:szCs w:val="24"/>
        </w:rPr>
      </w:pPr>
      <w:r>
        <w:rPr>
          <w:rFonts w:eastAsia="Times New Roman"/>
          <w:sz w:val="24"/>
          <w:szCs w:val="24"/>
        </w:rPr>
        <w:t>From the table 4.3 X0</w:t>
      </w:r>
      <w:r>
        <w:rPr>
          <w:rFonts w:eastAsia="Times New Roman"/>
          <w:sz w:val="24"/>
          <w:szCs w:val="24"/>
          <w:vertAlign w:val="superscript"/>
        </w:rPr>
        <w:t>2</w:t>
      </w:r>
      <w:r>
        <w:rPr>
          <w:rFonts w:eastAsia="Times New Roman"/>
          <w:sz w:val="24"/>
          <w:szCs w:val="24"/>
        </w:rPr>
        <w:t xml:space="preserve"> computed value 4.66 &lt;critical value 5.99 therefore, the null hypothesis (Ho) is accepted while the alternative hypothesis (Hi) </w:t>
      </w:r>
      <w:proofErr w:type="spellStart"/>
      <w:r>
        <w:rPr>
          <w:rFonts w:eastAsia="Times New Roman"/>
          <w:sz w:val="24"/>
          <w:szCs w:val="24"/>
        </w:rPr>
        <w:t>isrejected</w:t>
      </w:r>
      <w:proofErr w:type="spellEnd"/>
      <w:r>
        <w:rPr>
          <w:rFonts w:eastAsia="Times New Roman"/>
          <w:sz w:val="24"/>
          <w:szCs w:val="24"/>
        </w:rPr>
        <w:t xml:space="preserve">. We can then say that the problem of poor attention given to distribution of loan has effect on </w:t>
      </w:r>
      <w:proofErr w:type="spellStart"/>
      <w:r>
        <w:rPr>
          <w:rFonts w:eastAsia="Times New Roman"/>
          <w:sz w:val="24"/>
          <w:szCs w:val="24"/>
        </w:rPr>
        <w:t>bank‟s</w:t>
      </w:r>
      <w:proofErr w:type="spellEnd"/>
      <w:r>
        <w:rPr>
          <w:rFonts w:eastAsia="Times New Roman"/>
          <w:sz w:val="24"/>
          <w:szCs w:val="24"/>
        </w:rPr>
        <w:t xml:space="preserve"> performance.</w:t>
      </w:r>
      <w:bookmarkStart w:id="19" w:name="page74"/>
      <w:bookmarkEnd w:id="19"/>
    </w:p>
    <w:p w:rsidR="00604FB7" w:rsidRDefault="00604FB7" w:rsidP="00604FB7">
      <w:pPr>
        <w:rPr>
          <w:rFonts w:eastAsia="Times New Roman"/>
          <w:b/>
          <w:bCs/>
          <w:sz w:val="26"/>
          <w:szCs w:val="26"/>
        </w:rPr>
      </w:pPr>
      <w:r>
        <w:rPr>
          <w:rFonts w:eastAsia="Times New Roman"/>
          <w:b/>
          <w:bCs/>
          <w:sz w:val="26"/>
          <w:szCs w:val="26"/>
        </w:rPr>
        <w:br w:type="page"/>
      </w:r>
    </w:p>
    <w:p w:rsidR="00604FB7" w:rsidRPr="00D94E96" w:rsidRDefault="00604FB7" w:rsidP="00604FB7">
      <w:pPr>
        <w:spacing w:line="360" w:lineRule="auto"/>
        <w:ind w:right="120"/>
        <w:jc w:val="center"/>
        <w:rPr>
          <w:sz w:val="26"/>
          <w:szCs w:val="26"/>
        </w:rPr>
      </w:pPr>
      <w:r w:rsidRPr="00D94E96">
        <w:rPr>
          <w:rFonts w:eastAsia="Times New Roman"/>
          <w:b/>
          <w:bCs/>
          <w:sz w:val="26"/>
          <w:szCs w:val="26"/>
        </w:rPr>
        <w:lastRenderedPageBreak/>
        <w:t>CHAPTER FIVE</w:t>
      </w:r>
    </w:p>
    <w:p w:rsidR="00604FB7" w:rsidRPr="00D94E96" w:rsidRDefault="00604FB7" w:rsidP="00604FB7">
      <w:pPr>
        <w:spacing w:line="360" w:lineRule="auto"/>
        <w:jc w:val="both"/>
        <w:rPr>
          <w:sz w:val="26"/>
          <w:szCs w:val="26"/>
        </w:rPr>
      </w:pPr>
      <w:r w:rsidRPr="00D94E96">
        <w:rPr>
          <w:rFonts w:eastAsia="Times New Roman"/>
          <w:b/>
          <w:bCs/>
          <w:sz w:val="26"/>
          <w:szCs w:val="26"/>
        </w:rPr>
        <w:t>SUMMARY, CONCLUSION AND RECOMMENDATION</w:t>
      </w:r>
    </w:p>
    <w:p w:rsidR="00604FB7" w:rsidRPr="00D94E96" w:rsidRDefault="00604FB7" w:rsidP="00604FB7">
      <w:pPr>
        <w:spacing w:line="360" w:lineRule="auto"/>
        <w:jc w:val="both"/>
        <w:rPr>
          <w:sz w:val="26"/>
          <w:szCs w:val="26"/>
        </w:rPr>
      </w:pPr>
      <w:r w:rsidRPr="00D94E96">
        <w:rPr>
          <w:rFonts w:eastAsia="Times New Roman"/>
          <w:b/>
          <w:bCs/>
          <w:sz w:val="26"/>
          <w:szCs w:val="26"/>
        </w:rPr>
        <w:t>5.1</w:t>
      </w:r>
      <w:r w:rsidRPr="00D94E96">
        <w:rPr>
          <w:rFonts w:eastAsia="Times New Roman"/>
          <w:b/>
          <w:bCs/>
          <w:sz w:val="26"/>
          <w:szCs w:val="26"/>
        </w:rPr>
        <w:tab/>
        <w:t>INTRODUCTION</w:t>
      </w:r>
    </w:p>
    <w:p w:rsidR="00604FB7" w:rsidRPr="00D94E96" w:rsidRDefault="00604FB7" w:rsidP="00604FB7">
      <w:pPr>
        <w:spacing w:line="360" w:lineRule="auto"/>
        <w:ind w:firstLine="540"/>
        <w:jc w:val="both"/>
        <w:rPr>
          <w:sz w:val="26"/>
          <w:szCs w:val="26"/>
        </w:rPr>
      </w:pPr>
      <w:r w:rsidRPr="00D94E96">
        <w:rPr>
          <w:rFonts w:eastAsia="Times New Roman"/>
          <w:sz w:val="26"/>
          <w:szCs w:val="26"/>
        </w:rPr>
        <w:t>This chapter is divided into three distinct parts. The first part is concerned with the summary of the whole study from the beginning to the end. The second part deals with the conclusion where inferences and generalization were made or drawn from. Findings in the analysis of the study formed the recommendation section which brought the research to an end.</w:t>
      </w:r>
    </w:p>
    <w:p w:rsidR="00604FB7" w:rsidRPr="00D94E96" w:rsidRDefault="00604FB7" w:rsidP="00604FB7">
      <w:pPr>
        <w:numPr>
          <w:ilvl w:val="0"/>
          <w:numId w:val="16"/>
        </w:numPr>
        <w:tabs>
          <w:tab w:val="left" w:pos="540"/>
        </w:tabs>
        <w:spacing w:after="0" w:line="360" w:lineRule="auto"/>
        <w:ind w:left="540" w:hanging="540"/>
        <w:jc w:val="both"/>
        <w:rPr>
          <w:rFonts w:eastAsia="Times New Roman"/>
          <w:b/>
          <w:bCs/>
          <w:sz w:val="26"/>
          <w:szCs w:val="26"/>
        </w:rPr>
      </w:pPr>
      <w:r w:rsidRPr="00D94E96">
        <w:rPr>
          <w:rFonts w:eastAsia="Times New Roman"/>
          <w:b/>
          <w:bCs/>
          <w:sz w:val="26"/>
          <w:szCs w:val="26"/>
        </w:rPr>
        <w:t>SUMMARY OF FINDINGS</w:t>
      </w:r>
    </w:p>
    <w:p w:rsidR="00604FB7" w:rsidRPr="00D94E96" w:rsidRDefault="00604FB7" w:rsidP="00604FB7">
      <w:pPr>
        <w:spacing w:line="360" w:lineRule="auto"/>
        <w:ind w:firstLine="540"/>
        <w:jc w:val="both"/>
        <w:rPr>
          <w:sz w:val="26"/>
          <w:szCs w:val="26"/>
        </w:rPr>
      </w:pPr>
      <w:r w:rsidRPr="00D94E96">
        <w:rPr>
          <w:rFonts w:eastAsia="Times New Roman"/>
          <w:sz w:val="26"/>
          <w:szCs w:val="26"/>
        </w:rPr>
        <w:t>This study was directed towards perhaps the most sensitive problem on credit management in the banking industry in Nigeria.</w:t>
      </w:r>
    </w:p>
    <w:p w:rsidR="00604FB7" w:rsidRPr="00D94E96" w:rsidRDefault="00604FB7" w:rsidP="00604FB7">
      <w:pPr>
        <w:spacing w:line="360" w:lineRule="auto"/>
        <w:ind w:firstLine="540"/>
        <w:jc w:val="both"/>
        <w:rPr>
          <w:sz w:val="26"/>
          <w:szCs w:val="26"/>
        </w:rPr>
      </w:pPr>
      <w:r w:rsidRPr="00D94E96">
        <w:rPr>
          <w:rFonts w:eastAsia="Times New Roman"/>
          <w:sz w:val="26"/>
          <w:szCs w:val="26"/>
        </w:rPr>
        <w:t>The study was organized with five chapters. Chapter one introduced research topic under the background of the study, the chapter also stated the problems, objectives, significance of the study, limitations and as well as definition of relevant terms used in the study.</w:t>
      </w:r>
    </w:p>
    <w:p w:rsidR="00604FB7" w:rsidRPr="00D94E96" w:rsidRDefault="00604FB7" w:rsidP="00604FB7">
      <w:pPr>
        <w:spacing w:line="360" w:lineRule="auto"/>
        <w:ind w:firstLine="540"/>
        <w:jc w:val="both"/>
        <w:rPr>
          <w:sz w:val="26"/>
          <w:szCs w:val="26"/>
        </w:rPr>
      </w:pPr>
      <w:r w:rsidRPr="00D94E96">
        <w:rPr>
          <w:rFonts w:eastAsia="Times New Roman"/>
          <w:sz w:val="26"/>
          <w:szCs w:val="26"/>
        </w:rPr>
        <w:t xml:space="preserve">Chapter two focused on the review of literature related to the topic, while chapter three shows the research methodology used in gathering the relevant </w:t>
      </w:r>
      <w:proofErr w:type="spellStart"/>
      <w:r w:rsidRPr="00D94E96">
        <w:rPr>
          <w:rFonts w:eastAsia="Times New Roman"/>
          <w:sz w:val="26"/>
          <w:szCs w:val="26"/>
        </w:rPr>
        <w:t>informationneeded</w:t>
      </w:r>
      <w:proofErr w:type="spellEnd"/>
      <w:r w:rsidRPr="00D94E96">
        <w:rPr>
          <w:rFonts w:eastAsia="Times New Roman"/>
          <w:sz w:val="26"/>
          <w:szCs w:val="26"/>
        </w:rPr>
        <w:t>, the decision and the administration of the questionnaire, and equally the parameters used for the analysis of the questionnaire.</w:t>
      </w:r>
    </w:p>
    <w:p w:rsidR="00604FB7" w:rsidRPr="00D94E96" w:rsidRDefault="00604FB7" w:rsidP="00604FB7">
      <w:pPr>
        <w:spacing w:line="360" w:lineRule="auto"/>
        <w:ind w:firstLine="540"/>
        <w:jc w:val="both"/>
        <w:rPr>
          <w:sz w:val="26"/>
          <w:szCs w:val="26"/>
        </w:rPr>
      </w:pPr>
      <w:r w:rsidRPr="00D94E96">
        <w:rPr>
          <w:rFonts w:eastAsia="Times New Roman"/>
          <w:sz w:val="26"/>
          <w:szCs w:val="26"/>
        </w:rPr>
        <w:lastRenderedPageBreak/>
        <w:t>Chapter four focused on the presentation, analysis and interpretation of data collection from the bank used. Finally the fifth chapter draws conclusion and also makes recommendation, which if adhered to, can enable banks manage their loans, recover their loans and make higher profits.</w:t>
      </w:r>
    </w:p>
    <w:p w:rsidR="00604FB7" w:rsidRPr="00D94E96" w:rsidRDefault="00604FB7" w:rsidP="00604FB7">
      <w:pPr>
        <w:spacing w:line="360" w:lineRule="auto"/>
        <w:ind w:firstLine="540"/>
        <w:jc w:val="both"/>
        <w:rPr>
          <w:sz w:val="26"/>
          <w:szCs w:val="26"/>
        </w:rPr>
      </w:pPr>
      <w:r w:rsidRPr="00D94E96">
        <w:rPr>
          <w:rFonts w:eastAsia="Times New Roman"/>
          <w:sz w:val="26"/>
          <w:szCs w:val="26"/>
        </w:rPr>
        <w:t>From the findings on hypothesis tested (under chapter four), the result showed the following:</w:t>
      </w:r>
    </w:p>
    <w:p w:rsidR="00604FB7" w:rsidRPr="00D94E96" w:rsidRDefault="00604FB7" w:rsidP="00604FB7">
      <w:pPr>
        <w:spacing w:line="360" w:lineRule="auto"/>
        <w:jc w:val="both"/>
        <w:rPr>
          <w:rFonts w:eastAsia="Times New Roman"/>
          <w:sz w:val="26"/>
          <w:szCs w:val="26"/>
        </w:rPr>
      </w:pPr>
      <w:r w:rsidRPr="00D94E96">
        <w:rPr>
          <w:rFonts w:eastAsia="Times New Roman"/>
          <w:sz w:val="26"/>
          <w:szCs w:val="26"/>
        </w:rPr>
        <w:t xml:space="preserve">- </w:t>
      </w:r>
      <w:r w:rsidRPr="00D94E96">
        <w:rPr>
          <w:rFonts w:eastAsia="Times New Roman"/>
          <w:sz w:val="26"/>
          <w:szCs w:val="26"/>
        </w:rPr>
        <w:tab/>
        <w:t>That inadequate feasibility study affects loan repayment in the banking industry,</w:t>
      </w:r>
      <w:bookmarkStart w:id="20" w:name="page75"/>
      <w:bookmarkEnd w:id="20"/>
    </w:p>
    <w:p w:rsidR="00604FB7" w:rsidRPr="00D94E96" w:rsidRDefault="00604FB7" w:rsidP="00604FB7">
      <w:pPr>
        <w:spacing w:line="360" w:lineRule="auto"/>
        <w:jc w:val="both"/>
        <w:rPr>
          <w:sz w:val="26"/>
          <w:szCs w:val="26"/>
        </w:rPr>
      </w:pPr>
      <w:r w:rsidRPr="00D94E96">
        <w:rPr>
          <w:rFonts w:eastAsia="Times New Roman"/>
          <w:sz w:val="26"/>
          <w:szCs w:val="26"/>
        </w:rPr>
        <w:t>-</w:t>
      </w:r>
      <w:r w:rsidRPr="00D94E96">
        <w:rPr>
          <w:rFonts w:eastAsia="Times New Roman"/>
          <w:sz w:val="26"/>
          <w:szCs w:val="26"/>
        </w:rPr>
        <w:tab/>
        <w:t>That the diversion of bank loan to unprofitable ventures affect loan repayment; and</w:t>
      </w:r>
    </w:p>
    <w:p w:rsidR="00604FB7" w:rsidRPr="00D94E96" w:rsidRDefault="00604FB7" w:rsidP="00604FB7">
      <w:pPr>
        <w:spacing w:line="360" w:lineRule="auto"/>
        <w:jc w:val="both"/>
        <w:rPr>
          <w:sz w:val="26"/>
          <w:szCs w:val="26"/>
        </w:rPr>
      </w:pPr>
      <w:r w:rsidRPr="00D94E96">
        <w:rPr>
          <w:sz w:val="26"/>
          <w:szCs w:val="26"/>
        </w:rPr>
        <w:t>-</w:t>
      </w:r>
      <w:r w:rsidRPr="00D94E96">
        <w:rPr>
          <w:sz w:val="26"/>
          <w:szCs w:val="26"/>
        </w:rPr>
        <w:tab/>
      </w:r>
      <w:r w:rsidRPr="00D94E96">
        <w:rPr>
          <w:rFonts w:eastAsia="Times New Roman"/>
          <w:sz w:val="26"/>
          <w:szCs w:val="26"/>
        </w:rPr>
        <w:t>That the problem of poor attention given to distribution of loan has negative effect on banks performance.</w:t>
      </w:r>
    </w:p>
    <w:p w:rsidR="00604FB7" w:rsidRPr="00D94E96" w:rsidRDefault="00604FB7" w:rsidP="00604FB7">
      <w:pPr>
        <w:tabs>
          <w:tab w:val="left" w:pos="540"/>
        </w:tabs>
        <w:spacing w:line="360" w:lineRule="auto"/>
        <w:jc w:val="both"/>
        <w:rPr>
          <w:rFonts w:eastAsia="Times New Roman"/>
          <w:b/>
          <w:bCs/>
          <w:sz w:val="26"/>
          <w:szCs w:val="26"/>
        </w:rPr>
      </w:pPr>
      <w:r w:rsidRPr="00D94E96">
        <w:rPr>
          <w:rFonts w:eastAsia="Times New Roman"/>
          <w:b/>
          <w:bCs/>
          <w:sz w:val="26"/>
          <w:szCs w:val="26"/>
        </w:rPr>
        <w:t xml:space="preserve">5.3  </w:t>
      </w:r>
      <w:r w:rsidRPr="00D94E96">
        <w:rPr>
          <w:rFonts w:eastAsia="Times New Roman"/>
          <w:b/>
          <w:bCs/>
          <w:sz w:val="26"/>
          <w:szCs w:val="26"/>
        </w:rPr>
        <w:tab/>
        <w:t>CONCLUSION</w:t>
      </w:r>
    </w:p>
    <w:p w:rsidR="00604FB7" w:rsidRPr="00D94E96" w:rsidRDefault="00604FB7" w:rsidP="00604FB7">
      <w:pPr>
        <w:spacing w:line="360" w:lineRule="auto"/>
        <w:ind w:firstLine="540"/>
        <w:jc w:val="both"/>
        <w:rPr>
          <w:sz w:val="26"/>
          <w:szCs w:val="26"/>
        </w:rPr>
      </w:pPr>
      <w:r w:rsidRPr="00D94E96">
        <w:rPr>
          <w:rFonts w:eastAsia="Times New Roman"/>
          <w:sz w:val="26"/>
          <w:szCs w:val="26"/>
        </w:rPr>
        <w:t xml:space="preserve">The issue of non-performance of assets and declaration of fictitious projects has become the order of the day in our banking system. This is a result of poor credit management in the sector causing many banks to have become distressed. The study therefore, focused on credit management in banks with particular references to </w:t>
      </w:r>
      <w:proofErr w:type="spellStart"/>
      <w:r w:rsidRPr="00D94E96">
        <w:rPr>
          <w:rFonts w:eastAsia="Times New Roman"/>
          <w:sz w:val="26"/>
          <w:szCs w:val="26"/>
        </w:rPr>
        <w:t>Frist</w:t>
      </w:r>
      <w:proofErr w:type="spellEnd"/>
      <w:r w:rsidRPr="00D94E96">
        <w:rPr>
          <w:rFonts w:eastAsia="Times New Roman"/>
          <w:sz w:val="26"/>
          <w:szCs w:val="26"/>
        </w:rPr>
        <w:t xml:space="preserve"> Bank of Nigeria. Plc. Data collected and hypothesis tested revealed that inadequate feasibility study affects loan repayment; the diversion of bank loan to unprofitable ventures affects loan repayment and the problem of poor </w:t>
      </w:r>
      <w:proofErr w:type="spellStart"/>
      <w:r w:rsidRPr="00D94E96">
        <w:rPr>
          <w:rFonts w:eastAsia="Times New Roman"/>
          <w:sz w:val="26"/>
          <w:szCs w:val="26"/>
        </w:rPr>
        <w:lastRenderedPageBreak/>
        <w:t>attentiongiven</w:t>
      </w:r>
      <w:proofErr w:type="spellEnd"/>
      <w:r w:rsidRPr="00D94E96">
        <w:rPr>
          <w:rFonts w:eastAsia="Times New Roman"/>
          <w:sz w:val="26"/>
          <w:szCs w:val="26"/>
        </w:rPr>
        <w:t xml:space="preserve"> to distribution of loan has negative effect on banks performance in the economy.</w:t>
      </w:r>
    </w:p>
    <w:p w:rsidR="00604FB7" w:rsidRPr="00D94E96" w:rsidRDefault="00604FB7" w:rsidP="00604FB7">
      <w:pPr>
        <w:spacing w:line="360" w:lineRule="auto"/>
        <w:jc w:val="both"/>
        <w:rPr>
          <w:sz w:val="26"/>
          <w:szCs w:val="26"/>
        </w:rPr>
      </w:pPr>
      <w:r w:rsidRPr="00D94E96">
        <w:rPr>
          <w:rFonts w:eastAsia="Times New Roman"/>
          <w:b/>
          <w:bCs/>
          <w:sz w:val="26"/>
          <w:szCs w:val="26"/>
        </w:rPr>
        <w:t>5.4</w:t>
      </w:r>
      <w:r w:rsidRPr="00D94E96">
        <w:rPr>
          <w:rFonts w:eastAsia="Times New Roman"/>
          <w:b/>
          <w:bCs/>
          <w:sz w:val="26"/>
          <w:szCs w:val="26"/>
        </w:rPr>
        <w:tab/>
        <w:t>RECOMMENDATIONS</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Taking cognizance of the problem of the study together with </w:t>
      </w:r>
      <w:proofErr w:type="spellStart"/>
      <w:r w:rsidRPr="00D94E96">
        <w:rPr>
          <w:rFonts w:eastAsia="Times New Roman"/>
          <w:sz w:val="26"/>
          <w:szCs w:val="26"/>
        </w:rPr>
        <w:t>researcher‟s</w:t>
      </w:r>
      <w:proofErr w:type="spellEnd"/>
      <w:r w:rsidRPr="00D94E96">
        <w:rPr>
          <w:rFonts w:eastAsia="Times New Roman"/>
          <w:sz w:val="26"/>
          <w:szCs w:val="26"/>
        </w:rPr>
        <w:t xml:space="preserve"> personal observations, it is believed that if they are strictly adhered to, some of the problems surrounding credit management which banks are encountering will be a thing of the past. The recommendations are as follow:</w:t>
      </w:r>
    </w:p>
    <w:p w:rsidR="00604FB7" w:rsidRPr="00D94E96" w:rsidRDefault="00604FB7" w:rsidP="00604FB7">
      <w:pPr>
        <w:spacing w:line="360" w:lineRule="auto"/>
        <w:ind w:firstLine="720"/>
        <w:jc w:val="both"/>
        <w:rPr>
          <w:sz w:val="26"/>
          <w:szCs w:val="26"/>
        </w:rPr>
      </w:pPr>
      <w:r w:rsidRPr="00D94E96">
        <w:rPr>
          <w:rFonts w:eastAsia="Times New Roman"/>
          <w:sz w:val="26"/>
          <w:szCs w:val="26"/>
        </w:rPr>
        <w:t xml:space="preserve">Banks should establish sound and competent credit management units and recruit well-motivated staff. Credit officers are the cutting edge of credit </w:t>
      </w:r>
      <w:proofErr w:type="spellStart"/>
      <w:r w:rsidRPr="00D94E96">
        <w:rPr>
          <w:rFonts w:eastAsia="Times New Roman"/>
          <w:sz w:val="26"/>
          <w:szCs w:val="26"/>
        </w:rPr>
        <w:t>programmes</w:t>
      </w:r>
      <w:proofErr w:type="spellEnd"/>
      <w:r w:rsidRPr="00D94E96">
        <w:rPr>
          <w:rFonts w:eastAsia="Times New Roman"/>
          <w:sz w:val="26"/>
          <w:szCs w:val="26"/>
        </w:rPr>
        <w:t>. They perform a range of functions from project appraisal through credit disbursement and deposit mobilization to loan collection. Issues restraining to their selection, training, placement, job evaluation, reward and discipline need to be tackled effectively.</w:t>
      </w:r>
      <w:bookmarkStart w:id="21" w:name="page76"/>
      <w:bookmarkEnd w:id="21"/>
    </w:p>
    <w:p w:rsidR="00604FB7" w:rsidRPr="00D94E96" w:rsidRDefault="00604FB7" w:rsidP="00604FB7">
      <w:pPr>
        <w:spacing w:line="360" w:lineRule="auto"/>
        <w:ind w:right="20" w:firstLine="720"/>
        <w:jc w:val="both"/>
        <w:rPr>
          <w:sz w:val="26"/>
          <w:szCs w:val="26"/>
        </w:rPr>
      </w:pPr>
      <w:r w:rsidRPr="00D94E96">
        <w:rPr>
          <w:rFonts w:eastAsia="Times New Roman"/>
          <w:sz w:val="26"/>
          <w:szCs w:val="26"/>
        </w:rPr>
        <w:t>Proper loan appraisal and follow-up, including very careful loan screening procedure and timely disbursement of approved loan should be undertaken by credit officers to reduce delinquencies and default.</w:t>
      </w:r>
    </w:p>
    <w:p w:rsidR="00604FB7" w:rsidRPr="00D94E96" w:rsidRDefault="00604FB7" w:rsidP="00604FB7">
      <w:pPr>
        <w:spacing w:line="360" w:lineRule="auto"/>
        <w:jc w:val="both"/>
        <w:rPr>
          <w:sz w:val="26"/>
          <w:szCs w:val="26"/>
        </w:rPr>
      </w:pPr>
      <w:r w:rsidRPr="00D94E96">
        <w:rPr>
          <w:sz w:val="26"/>
          <w:szCs w:val="26"/>
        </w:rPr>
        <w:tab/>
      </w:r>
      <w:r w:rsidRPr="00D94E96">
        <w:rPr>
          <w:rFonts w:eastAsia="Times New Roman"/>
          <w:sz w:val="26"/>
          <w:szCs w:val="26"/>
        </w:rPr>
        <w:t>Precaution in credit administration is important in reducing credit risk and can be achieved through (</w:t>
      </w:r>
      <w:proofErr w:type="spellStart"/>
      <w:r w:rsidRPr="00D94E96">
        <w:rPr>
          <w:rFonts w:eastAsia="Times New Roman"/>
          <w:sz w:val="26"/>
          <w:szCs w:val="26"/>
        </w:rPr>
        <w:t>i</w:t>
      </w:r>
      <w:proofErr w:type="spellEnd"/>
      <w:r w:rsidRPr="00D94E96">
        <w:rPr>
          <w:rFonts w:eastAsia="Times New Roman"/>
          <w:sz w:val="26"/>
          <w:szCs w:val="26"/>
        </w:rPr>
        <w:t xml:space="preserve">) demand for appropriate collateral security before granting loans, and (ii) Effective loan supervision and monitoring by credit </w:t>
      </w:r>
      <w:proofErr w:type="spellStart"/>
      <w:r w:rsidRPr="00D94E96">
        <w:rPr>
          <w:rFonts w:eastAsia="Times New Roman"/>
          <w:sz w:val="26"/>
          <w:szCs w:val="26"/>
        </w:rPr>
        <w:t>officers.Banks</w:t>
      </w:r>
      <w:proofErr w:type="spellEnd"/>
      <w:r w:rsidRPr="00D94E96">
        <w:rPr>
          <w:rFonts w:eastAsia="Times New Roman"/>
          <w:sz w:val="26"/>
          <w:szCs w:val="26"/>
        </w:rPr>
        <w:t xml:space="preserve"> in Nigeria should enhance their capacity in credit analysis and loan administration while the regulatory </w:t>
      </w:r>
      <w:r w:rsidRPr="00D94E96">
        <w:rPr>
          <w:rFonts w:eastAsia="Times New Roman"/>
          <w:sz w:val="26"/>
          <w:szCs w:val="26"/>
        </w:rPr>
        <w:lastRenderedPageBreak/>
        <w:t>authority should pay more attention to bank compliance to relevant provisions of the Bank and other Financial Institution Act (1999) and prudential guidelines.</w:t>
      </w:r>
    </w:p>
    <w:p w:rsidR="00604FB7" w:rsidRPr="00D94E96" w:rsidRDefault="00604FB7" w:rsidP="00604FB7">
      <w:pPr>
        <w:spacing w:line="360" w:lineRule="auto"/>
        <w:ind w:right="20" w:firstLine="720"/>
        <w:jc w:val="both"/>
        <w:rPr>
          <w:sz w:val="26"/>
          <w:szCs w:val="26"/>
        </w:rPr>
      </w:pPr>
      <w:r w:rsidRPr="00D94E96">
        <w:rPr>
          <w:rFonts w:eastAsia="Times New Roman"/>
          <w:sz w:val="26"/>
          <w:szCs w:val="26"/>
        </w:rPr>
        <w:t>There should be credit manual, which should be strictly adhered to at every stage of the credit process when credits are administered and managed in accordance with laid down policies and procedures, the occurrence of reckless un-suitable credits and poor loan administration will be drastically reduced or eliminated.</w:t>
      </w:r>
    </w:p>
    <w:p w:rsidR="00604FB7" w:rsidRPr="00D94E96" w:rsidRDefault="00604FB7" w:rsidP="00604FB7">
      <w:pPr>
        <w:spacing w:line="360" w:lineRule="auto"/>
        <w:ind w:right="20" w:firstLine="720"/>
        <w:jc w:val="both"/>
        <w:rPr>
          <w:sz w:val="26"/>
          <w:szCs w:val="26"/>
        </w:rPr>
      </w:pPr>
      <w:r w:rsidRPr="00D94E96">
        <w:rPr>
          <w:rFonts w:eastAsia="Times New Roman"/>
          <w:sz w:val="26"/>
          <w:szCs w:val="26"/>
        </w:rPr>
        <w:t xml:space="preserve">Banks should ensure that the chief executive avoids „approval in principle in the credit process. Approval in principle is anticipating approval given by chairman in time of exigency and it is expected to ratify by the board of directors even when the outcome of the transaction is unknown and </w:t>
      </w:r>
      <w:proofErr w:type="spellStart"/>
      <w:r w:rsidRPr="00D94E96">
        <w:rPr>
          <w:rFonts w:eastAsia="Times New Roman"/>
          <w:sz w:val="26"/>
          <w:szCs w:val="26"/>
        </w:rPr>
        <w:t>unfavourable</w:t>
      </w:r>
      <w:proofErr w:type="spellEnd"/>
      <w:r w:rsidRPr="00D94E96">
        <w:rPr>
          <w:rFonts w:eastAsia="Times New Roman"/>
          <w:sz w:val="26"/>
          <w:szCs w:val="26"/>
        </w:rPr>
        <w:t>. This has caused some banks‟ chief executives their job in the past. It is advisable to adhere to laid down credit process/procedure.</w:t>
      </w:r>
    </w:p>
    <w:p w:rsidR="00604FB7" w:rsidRPr="00D94E96" w:rsidRDefault="00604FB7" w:rsidP="00604FB7">
      <w:pPr>
        <w:spacing w:line="360" w:lineRule="auto"/>
        <w:ind w:right="20" w:firstLine="720"/>
        <w:jc w:val="both"/>
        <w:rPr>
          <w:sz w:val="26"/>
          <w:szCs w:val="26"/>
        </w:rPr>
      </w:pPr>
      <w:r w:rsidRPr="00D94E96">
        <w:rPr>
          <w:rFonts w:eastAsia="Times New Roman"/>
          <w:sz w:val="26"/>
          <w:szCs w:val="26"/>
        </w:rPr>
        <w:t>Bankers are advised to imbibe the spirit of „‟after-sales-services „‟. They should monitor the credit process as to prevent possible diversion of funds. There is a great danger in not monitoring a customer for it can lead to bad loan.</w:t>
      </w:r>
    </w:p>
    <w:p w:rsidR="00604FB7" w:rsidRPr="00D94E96" w:rsidRDefault="00604FB7" w:rsidP="00604FB7">
      <w:pPr>
        <w:spacing w:line="360" w:lineRule="auto"/>
        <w:ind w:firstLine="720"/>
        <w:jc w:val="both"/>
        <w:rPr>
          <w:rFonts w:eastAsia="Times New Roman"/>
          <w:sz w:val="26"/>
          <w:szCs w:val="26"/>
        </w:rPr>
      </w:pPr>
      <w:r w:rsidRPr="00D94E96">
        <w:rPr>
          <w:rFonts w:eastAsia="Times New Roman"/>
          <w:sz w:val="26"/>
          <w:szCs w:val="26"/>
        </w:rPr>
        <w:t xml:space="preserve">Banks should have a monitoring and control units or department to carry out a sort of post-mortem exercise by way of controlling and </w:t>
      </w:r>
      <w:r w:rsidRPr="00D94E96">
        <w:rPr>
          <w:rFonts w:eastAsia="Times New Roman"/>
          <w:sz w:val="26"/>
          <w:szCs w:val="26"/>
        </w:rPr>
        <w:lastRenderedPageBreak/>
        <w:t>monitoring credit facilities and also ensuring completeness of all conditions precedent to draw down.</w:t>
      </w:r>
      <w:bookmarkStart w:id="22" w:name="page77"/>
      <w:bookmarkEnd w:id="22"/>
    </w:p>
    <w:p w:rsidR="00604FB7" w:rsidRPr="00D94E96" w:rsidRDefault="00604FB7" w:rsidP="00604FB7">
      <w:pPr>
        <w:spacing w:line="360" w:lineRule="auto"/>
        <w:ind w:firstLine="720"/>
        <w:jc w:val="both"/>
        <w:rPr>
          <w:sz w:val="26"/>
          <w:szCs w:val="26"/>
        </w:rPr>
      </w:pPr>
      <w:r w:rsidRPr="00D94E96">
        <w:rPr>
          <w:rFonts w:eastAsia="Times New Roman"/>
          <w:sz w:val="26"/>
          <w:szCs w:val="26"/>
        </w:rPr>
        <w:t>They should put in place proper credit documentation which serves as the official documentation verifying the existence of a credit facility and contains information relating to the credit. This will aid banks in recovery when the loan goes bad</w:t>
      </w:r>
    </w:p>
    <w:p w:rsidR="00604FB7" w:rsidRPr="00D94E96" w:rsidRDefault="00604FB7" w:rsidP="00604FB7">
      <w:pPr>
        <w:spacing w:line="360" w:lineRule="auto"/>
        <w:ind w:firstLine="720"/>
        <w:jc w:val="both"/>
        <w:rPr>
          <w:rFonts w:eastAsia="Times New Roman"/>
          <w:sz w:val="26"/>
          <w:szCs w:val="26"/>
        </w:rPr>
      </w:pPr>
      <w:r w:rsidRPr="00D94E96">
        <w:rPr>
          <w:rFonts w:eastAsia="Times New Roman"/>
          <w:sz w:val="26"/>
          <w:szCs w:val="26"/>
        </w:rPr>
        <w:t xml:space="preserve">Credits should also be extended within the target nerves and lending strategy of the institution. Identifying to the key feature of credit origination to be the assessment of the risk profile of the customer /transaction, banks should develop procedure that adequately capture salient issues regarding the </w:t>
      </w:r>
      <w:proofErr w:type="spellStart"/>
      <w:r w:rsidRPr="00D94E96">
        <w:rPr>
          <w:rFonts w:eastAsia="Times New Roman"/>
          <w:sz w:val="26"/>
          <w:szCs w:val="26"/>
        </w:rPr>
        <w:t>borrower‟s</w:t>
      </w:r>
      <w:proofErr w:type="spellEnd"/>
      <w:r w:rsidRPr="00D94E96">
        <w:rPr>
          <w:rFonts w:eastAsia="Times New Roman"/>
          <w:sz w:val="26"/>
          <w:szCs w:val="26"/>
        </w:rPr>
        <w:t xml:space="preserve"> industry, macro-economic factors, purpose of the credit, source of repayment, track record and repayment history of the borrower, repayment capacity of the borrower, the proposed terms and conditions, adequacy and enforceability of collaterals and appropriate authorization for the borrowing.</w:t>
      </w:r>
    </w:p>
    <w:p w:rsidR="00604FB7" w:rsidRPr="00D94E96" w:rsidRDefault="00604FB7" w:rsidP="00604FB7">
      <w:pPr>
        <w:spacing w:line="360" w:lineRule="auto"/>
        <w:jc w:val="both"/>
        <w:rPr>
          <w:rFonts w:eastAsia="Times New Roman"/>
          <w:b/>
          <w:bCs/>
          <w:sz w:val="26"/>
          <w:szCs w:val="26"/>
        </w:rPr>
      </w:pPr>
      <w:bookmarkStart w:id="23" w:name="page78"/>
      <w:bookmarkEnd w:id="23"/>
      <w:r w:rsidRPr="00D94E96">
        <w:rPr>
          <w:rFonts w:eastAsia="Times New Roman"/>
          <w:b/>
          <w:bCs/>
          <w:sz w:val="26"/>
          <w:szCs w:val="26"/>
        </w:rPr>
        <w:br w:type="page"/>
      </w:r>
    </w:p>
    <w:p w:rsidR="00604FB7" w:rsidRPr="00D94E96" w:rsidRDefault="00604FB7" w:rsidP="00604FB7">
      <w:pPr>
        <w:spacing w:line="360" w:lineRule="auto"/>
        <w:jc w:val="center"/>
        <w:rPr>
          <w:sz w:val="26"/>
          <w:szCs w:val="26"/>
        </w:rPr>
      </w:pPr>
      <w:r w:rsidRPr="00D94E96">
        <w:rPr>
          <w:rFonts w:eastAsia="Times New Roman"/>
          <w:b/>
          <w:bCs/>
          <w:sz w:val="26"/>
          <w:szCs w:val="26"/>
        </w:rPr>
        <w:lastRenderedPageBreak/>
        <w:t>BIBLIOGRAPHY</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Adekanye</w:t>
      </w:r>
      <w:proofErr w:type="spellEnd"/>
      <w:r w:rsidRPr="00D94E96">
        <w:rPr>
          <w:rFonts w:eastAsia="Times New Roman"/>
          <w:sz w:val="26"/>
          <w:szCs w:val="26"/>
        </w:rPr>
        <w:t xml:space="preserve">, f. (1986), </w:t>
      </w:r>
      <w:proofErr w:type="gramStart"/>
      <w:r w:rsidRPr="00D94E96">
        <w:rPr>
          <w:rFonts w:eastAsia="Times New Roman"/>
          <w:sz w:val="26"/>
          <w:szCs w:val="26"/>
        </w:rPr>
        <w:t>The</w:t>
      </w:r>
      <w:proofErr w:type="gramEnd"/>
      <w:r w:rsidRPr="00D94E96">
        <w:rPr>
          <w:rFonts w:eastAsia="Times New Roman"/>
          <w:sz w:val="26"/>
          <w:szCs w:val="26"/>
        </w:rPr>
        <w:t xml:space="preserve"> Element of Banking in Nigeria. </w:t>
      </w:r>
      <w:proofErr w:type="gramStart"/>
      <w:r w:rsidRPr="00D94E96">
        <w:rPr>
          <w:rFonts w:eastAsia="Times New Roman"/>
          <w:sz w:val="26"/>
          <w:szCs w:val="26"/>
        </w:rPr>
        <w:t xml:space="preserve">U.K, </w:t>
      </w:r>
      <w:proofErr w:type="spellStart"/>
      <w:r w:rsidRPr="00D94E96">
        <w:rPr>
          <w:rFonts w:eastAsia="Times New Roman"/>
          <w:sz w:val="26"/>
          <w:szCs w:val="26"/>
        </w:rPr>
        <w:t>Bedforddure</w:t>
      </w:r>
      <w:proofErr w:type="spellEnd"/>
      <w:r w:rsidRPr="00D94E96">
        <w:rPr>
          <w:rFonts w:eastAsia="Times New Roman"/>
          <w:sz w:val="26"/>
          <w:szCs w:val="26"/>
        </w:rPr>
        <w:t xml:space="preserve">, </w:t>
      </w:r>
      <w:proofErr w:type="spellStart"/>
      <w:r w:rsidRPr="00D94E96">
        <w:rPr>
          <w:rFonts w:eastAsia="Times New Roman"/>
          <w:sz w:val="26"/>
          <w:szCs w:val="26"/>
        </w:rPr>
        <w:t>Gralam</w:t>
      </w:r>
      <w:proofErr w:type="spellEnd"/>
      <w:r w:rsidRPr="00D94E96">
        <w:rPr>
          <w:rFonts w:eastAsia="Times New Roman"/>
          <w:sz w:val="26"/>
          <w:szCs w:val="26"/>
        </w:rPr>
        <w:t xml:space="preserve"> Burn.</w:t>
      </w:r>
      <w:proofErr w:type="gramEnd"/>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 xml:space="preserve">Agene, C. E. (1995), </w:t>
      </w:r>
      <w:r w:rsidRPr="00D94E96">
        <w:rPr>
          <w:rFonts w:eastAsia="Times New Roman"/>
          <w:i/>
          <w:iCs/>
          <w:sz w:val="26"/>
          <w:szCs w:val="26"/>
        </w:rPr>
        <w:t>the Principles of Modern Banking,</w:t>
      </w:r>
      <w:r w:rsidRPr="00D94E96">
        <w:rPr>
          <w:rFonts w:eastAsia="Times New Roman"/>
          <w:sz w:val="26"/>
          <w:szCs w:val="26"/>
        </w:rPr>
        <w:t xml:space="preserve"> Abuja, Gene Publications.</w:t>
      </w:r>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 xml:space="preserve">Ahmad, N.H., and </w:t>
      </w:r>
      <w:proofErr w:type="spellStart"/>
      <w:r w:rsidRPr="00D94E96">
        <w:rPr>
          <w:rFonts w:eastAsia="Times New Roman"/>
          <w:sz w:val="26"/>
          <w:szCs w:val="26"/>
        </w:rPr>
        <w:t>Arih</w:t>
      </w:r>
      <w:proofErr w:type="spellEnd"/>
      <w:r w:rsidRPr="00D94E96">
        <w:rPr>
          <w:rFonts w:eastAsia="Times New Roman"/>
          <w:sz w:val="26"/>
          <w:szCs w:val="26"/>
        </w:rPr>
        <w:t xml:space="preserve"> M. (2007), Multi-country study of Bank credit risk </w:t>
      </w:r>
      <w:proofErr w:type="spellStart"/>
      <w:r w:rsidRPr="00D94E96">
        <w:rPr>
          <w:rFonts w:eastAsia="Times New Roman"/>
          <w:sz w:val="26"/>
          <w:szCs w:val="26"/>
        </w:rPr>
        <w:t>Determinants</w:t>
      </w:r>
      <w:proofErr w:type="gramStart"/>
      <w:r w:rsidRPr="00D94E96">
        <w:rPr>
          <w:rFonts w:eastAsia="Times New Roman"/>
          <w:sz w:val="26"/>
          <w:szCs w:val="26"/>
        </w:rPr>
        <w:t>,</w:t>
      </w:r>
      <w:r w:rsidRPr="00D94E96">
        <w:rPr>
          <w:rFonts w:eastAsia="Times New Roman"/>
          <w:i/>
          <w:iCs/>
          <w:sz w:val="26"/>
          <w:szCs w:val="26"/>
        </w:rPr>
        <w:t>International</w:t>
      </w:r>
      <w:proofErr w:type="spellEnd"/>
      <w:proofErr w:type="gramEnd"/>
      <w:r w:rsidRPr="00D94E96">
        <w:rPr>
          <w:rFonts w:eastAsia="Times New Roman"/>
          <w:i/>
          <w:iCs/>
          <w:sz w:val="26"/>
          <w:szCs w:val="26"/>
        </w:rPr>
        <w:t xml:space="preserve"> Journal of Banking and Finance</w:t>
      </w:r>
      <w:r w:rsidRPr="00D94E96">
        <w:rPr>
          <w:rFonts w:eastAsia="Times New Roman"/>
          <w:sz w:val="26"/>
          <w:szCs w:val="26"/>
        </w:rPr>
        <w:t>, 5 (1), 135–152</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Ahmadu</w:t>
      </w:r>
      <w:proofErr w:type="spellEnd"/>
      <w:r w:rsidRPr="00D94E96">
        <w:rPr>
          <w:rFonts w:eastAsia="Times New Roman"/>
          <w:sz w:val="26"/>
          <w:szCs w:val="26"/>
        </w:rPr>
        <w:t xml:space="preserve">, A.S, </w:t>
      </w:r>
      <w:proofErr w:type="gramStart"/>
      <w:r w:rsidRPr="00D94E96">
        <w:rPr>
          <w:rFonts w:eastAsia="Times New Roman"/>
          <w:sz w:val="26"/>
          <w:szCs w:val="26"/>
        </w:rPr>
        <w:t>Takeda  .</w:t>
      </w:r>
      <w:proofErr w:type="gramEnd"/>
      <w:r w:rsidRPr="00D94E96">
        <w:rPr>
          <w:rFonts w:eastAsia="Times New Roman"/>
          <w:sz w:val="26"/>
          <w:szCs w:val="26"/>
        </w:rPr>
        <w:t xml:space="preserve">C. and Shawn. </w:t>
      </w:r>
      <w:proofErr w:type="gramStart"/>
      <w:r w:rsidRPr="00D94E96">
        <w:rPr>
          <w:rFonts w:eastAsia="Times New Roman"/>
          <w:sz w:val="26"/>
          <w:szCs w:val="26"/>
        </w:rPr>
        <w:t>T. (1998).</w:t>
      </w:r>
      <w:proofErr w:type="gramEnd"/>
      <w:r w:rsidRPr="00D94E96">
        <w:rPr>
          <w:rFonts w:eastAsia="Times New Roman"/>
          <w:sz w:val="26"/>
          <w:szCs w:val="26"/>
        </w:rPr>
        <w:t xml:space="preserve"> Bank loan loss Provision: a re-</w:t>
      </w:r>
      <w:proofErr w:type="spellStart"/>
      <w:r w:rsidRPr="00D94E96">
        <w:rPr>
          <w:rFonts w:eastAsia="Times New Roman"/>
          <w:sz w:val="26"/>
          <w:szCs w:val="26"/>
        </w:rPr>
        <w:t>examinationof</w:t>
      </w:r>
      <w:proofErr w:type="spellEnd"/>
      <w:r w:rsidRPr="00D94E96">
        <w:rPr>
          <w:sz w:val="26"/>
          <w:szCs w:val="26"/>
        </w:rPr>
        <w:tab/>
      </w:r>
      <w:r w:rsidRPr="00D94E96">
        <w:rPr>
          <w:rFonts w:eastAsia="Times New Roman"/>
          <w:sz w:val="26"/>
          <w:szCs w:val="26"/>
        </w:rPr>
        <w:t>Capital</w:t>
      </w:r>
      <w:r w:rsidRPr="00D94E96">
        <w:rPr>
          <w:sz w:val="26"/>
          <w:szCs w:val="26"/>
        </w:rPr>
        <w:tab/>
      </w:r>
      <w:r w:rsidRPr="00D94E96">
        <w:rPr>
          <w:rFonts w:eastAsia="Times New Roman"/>
          <w:sz w:val="26"/>
          <w:szCs w:val="26"/>
        </w:rPr>
        <w:t>Management</w:t>
      </w:r>
      <w:r w:rsidRPr="00D94E96">
        <w:rPr>
          <w:sz w:val="26"/>
          <w:szCs w:val="26"/>
        </w:rPr>
        <w:tab/>
      </w:r>
      <w:r w:rsidRPr="00D94E96">
        <w:rPr>
          <w:rFonts w:eastAsia="Times New Roman"/>
          <w:sz w:val="26"/>
          <w:szCs w:val="26"/>
        </w:rPr>
        <w:t>and</w:t>
      </w:r>
      <w:r w:rsidRPr="00D94E96">
        <w:rPr>
          <w:sz w:val="26"/>
          <w:szCs w:val="26"/>
        </w:rPr>
        <w:tab/>
      </w:r>
      <w:proofErr w:type="spellStart"/>
      <w:r w:rsidRPr="00D94E96">
        <w:rPr>
          <w:rFonts w:eastAsia="Times New Roman"/>
          <w:sz w:val="26"/>
          <w:szCs w:val="26"/>
        </w:rPr>
        <w:t>Signalling</w:t>
      </w:r>
      <w:proofErr w:type="spellEnd"/>
      <w:r w:rsidRPr="00D94E96">
        <w:rPr>
          <w:sz w:val="26"/>
          <w:szCs w:val="26"/>
        </w:rPr>
        <w:tab/>
      </w:r>
      <w:proofErr w:type="spellStart"/>
      <w:r w:rsidRPr="00D94E96">
        <w:rPr>
          <w:rFonts w:eastAsia="Times New Roman"/>
          <w:sz w:val="26"/>
          <w:szCs w:val="26"/>
        </w:rPr>
        <w:t>effects</w:t>
      </w:r>
      <w:r w:rsidRPr="00D94E96">
        <w:rPr>
          <w:rFonts w:eastAsia="Times New Roman"/>
          <w:i/>
          <w:iCs/>
          <w:sz w:val="26"/>
          <w:szCs w:val="26"/>
        </w:rPr>
        <w:t>working</w:t>
      </w:r>
      <w:proofErr w:type="spellEnd"/>
      <w:r w:rsidRPr="00D94E96">
        <w:rPr>
          <w:sz w:val="26"/>
          <w:szCs w:val="26"/>
        </w:rPr>
        <w:tab/>
      </w:r>
      <w:r w:rsidRPr="00D94E96">
        <w:rPr>
          <w:rFonts w:eastAsia="Times New Roman"/>
          <w:i/>
          <w:iCs/>
          <w:sz w:val="26"/>
          <w:szCs w:val="26"/>
        </w:rPr>
        <w:t>paper,</w:t>
      </w:r>
      <w:r w:rsidRPr="00D94E96">
        <w:rPr>
          <w:sz w:val="26"/>
          <w:szCs w:val="26"/>
        </w:rPr>
        <w:tab/>
      </w:r>
      <w:r w:rsidRPr="00D94E96">
        <w:rPr>
          <w:rFonts w:eastAsia="Times New Roman"/>
          <w:i/>
          <w:iCs/>
          <w:sz w:val="26"/>
          <w:szCs w:val="26"/>
        </w:rPr>
        <w:t>Department</w:t>
      </w:r>
      <w:r w:rsidRPr="00D94E96">
        <w:rPr>
          <w:sz w:val="26"/>
          <w:szCs w:val="26"/>
        </w:rPr>
        <w:tab/>
      </w:r>
      <w:proofErr w:type="spellStart"/>
      <w:r w:rsidRPr="00D94E96">
        <w:rPr>
          <w:rFonts w:eastAsia="Times New Roman"/>
          <w:i/>
          <w:iCs/>
          <w:sz w:val="26"/>
          <w:szCs w:val="26"/>
        </w:rPr>
        <w:t>ofAccounting</w:t>
      </w:r>
      <w:proofErr w:type="spellEnd"/>
      <w:r w:rsidRPr="00D94E96">
        <w:rPr>
          <w:rFonts w:eastAsia="Times New Roman"/>
          <w:sz w:val="26"/>
          <w:szCs w:val="26"/>
        </w:rPr>
        <w:t>, Syracuse University, 1-37.</w:t>
      </w:r>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Al-</w:t>
      </w:r>
      <w:proofErr w:type="spellStart"/>
      <w:r w:rsidRPr="00D94E96">
        <w:rPr>
          <w:rFonts w:eastAsia="Times New Roman"/>
          <w:sz w:val="26"/>
          <w:szCs w:val="26"/>
        </w:rPr>
        <w:t>khouri.R</w:t>
      </w:r>
      <w:proofErr w:type="spellEnd"/>
      <w:proofErr w:type="gramStart"/>
      <w:r w:rsidRPr="00D94E96">
        <w:rPr>
          <w:rFonts w:eastAsia="Times New Roman"/>
          <w:sz w:val="26"/>
          <w:szCs w:val="26"/>
        </w:rPr>
        <w:t>.(</w:t>
      </w:r>
      <w:proofErr w:type="gramEnd"/>
      <w:r w:rsidRPr="00D94E96">
        <w:rPr>
          <w:rFonts w:eastAsia="Times New Roman"/>
          <w:sz w:val="26"/>
          <w:szCs w:val="26"/>
        </w:rPr>
        <w:t>2011),</w:t>
      </w:r>
      <w:r w:rsidRPr="00D94E96">
        <w:rPr>
          <w:sz w:val="26"/>
          <w:szCs w:val="26"/>
        </w:rPr>
        <w:tab/>
      </w:r>
      <w:r w:rsidRPr="00D94E96">
        <w:rPr>
          <w:rFonts w:eastAsia="Times New Roman"/>
          <w:sz w:val="26"/>
          <w:szCs w:val="26"/>
        </w:rPr>
        <w:t>assessing</w:t>
      </w:r>
      <w:r w:rsidRPr="00D94E96">
        <w:rPr>
          <w:sz w:val="26"/>
          <w:szCs w:val="26"/>
        </w:rPr>
        <w:tab/>
      </w:r>
      <w:r w:rsidRPr="00D94E96">
        <w:rPr>
          <w:rFonts w:eastAsia="Times New Roman"/>
          <w:sz w:val="26"/>
          <w:szCs w:val="26"/>
        </w:rPr>
        <w:t>the</w:t>
      </w:r>
      <w:r w:rsidRPr="00D94E96">
        <w:rPr>
          <w:sz w:val="26"/>
          <w:szCs w:val="26"/>
        </w:rPr>
        <w:tab/>
      </w:r>
      <w:r w:rsidRPr="00D94E96">
        <w:rPr>
          <w:rFonts w:eastAsia="Times New Roman"/>
          <w:sz w:val="26"/>
          <w:szCs w:val="26"/>
        </w:rPr>
        <w:t>Risk</w:t>
      </w:r>
      <w:r w:rsidRPr="00D94E96">
        <w:rPr>
          <w:sz w:val="26"/>
          <w:szCs w:val="26"/>
        </w:rPr>
        <w:tab/>
      </w:r>
      <w:r w:rsidRPr="00D94E96">
        <w:rPr>
          <w:rFonts w:eastAsia="Times New Roman"/>
          <w:sz w:val="26"/>
          <w:szCs w:val="26"/>
        </w:rPr>
        <w:t>and</w:t>
      </w:r>
      <w:r w:rsidRPr="00D94E96">
        <w:rPr>
          <w:sz w:val="26"/>
          <w:szCs w:val="26"/>
        </w:rPr>
        <w:tab/>
      </w:r>
      <w:r w:rsidRPr="00D94E96">
        <w:rPr>
          <w:rFonts w:eastAsia="Times New Roman"/>
          <w:sz w:val="26"/>
          <w:szCs w:val="26"/>
        </w:rPr>
        <w:t>performance</w:t>
      </w:r>
      <w:r w:rsidRPr="00D94E96">
        <w:rPr>
          <w:sz w:val="26"/>
          <w:szCs w:val="26"/>
        </w:rPr>
        <w:tab/>
      </w:r>
      <w:proofErr w:type="spellStart"/>
      <w:r w:rsidRPr="00D94E96">
        <w:rPr>
          <w:rFonts w:eastAsia="Times New Roman"/>
          <w:sz w:val="26"/>
          <w:szCs w:val="26"/>
        </w:rPr>
        <w:t>oftheGCC</w:t>
      </w:r>
      <w:proofErr w:type="spellEnd"/>
      <w:r w:rsidRPr="00D94E96">
        <w:rPr>
          <w:sz w:val="26"/>
          <w:szCs w:val="26"/>
        </w:rPr>
        <w:tab/>
      </w:r>
      <w:r w:rsidRPr="00D94E96">
        <w:rPr>
          <w:rFonts w:eastAsia="Times New Roman"/>
          <w:sz w:val="26"/>
          <w:szCs w:val="26"/>
        </w:rPr>
        <w:t>Banking</w:t>
      </w:r>
      <w:r w:rsidRPr="00D94E96">
        <w:rPr>
          <w:sz w:val="26"/>
          <w:szCs w:val="26"/>
        </w:rPr>
        <w:tab/>
      </w:r>
      <w:proofErr w:type="spellStart"/>
      <w:r w:rsidRPr="00D94E96">
        <w:rPr>
          <w:rFonts w:eastAsia="Times New Roman"/>
          <w:sz w:val="26"/>
          <w:szCs w:val="26"/>
        </w:rPr>
        <w:t>sector,</w:t>
      </w:r>
      <w:r w:rsidRPr="00D94E96">
        <w:rPr>
          <w:rFonts w:eastAsia="Times New Roman"/>
          <w:i/>
          <w:iCs/>
          <w:sz w:val="26"/>
          <w:szCs w:val="26"/>
        </w:rPr>
        <w:t>international</w:t>
      </w:r>
      <w:proofErr w:type="spellEnd"/>
      <w:r w:rsidRPr="00D94E96">
        <w:rPr>
          <w:rFonts w:eastAsia="Times New Roman"/>
          <w:i/>
          <w:iCs/>
          <w:sz w:val="26"/>
          <w:szCs w:val="26"/>
        </w:rPr>
        <w:t xml:space="preserve"> journal of finance and economic, </w:t>
      </w:r>
      <w:r w:rsidRPr="00D94E96">
        <w:rPr>
          <w:rFonts w:eastAsia="Times New Roman"/>
          <w:sz w:val="26"/>
          <w:szCs w:val="26"/>
        </w:rPr>
        <w:t>ISSN 1450-2887 issue 65, 72-8.</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Bajcom</w:t>
      </w:r>
      <w:proofErr w:type="spellEnd"/>
      <w:r w:rsidRPr="00D94E96">
        <w:rPr>
          <w:rFonts w:eastAsia="Times New Roman"/>
          <w:sz w:val="26"/>
          <w:szCs w:val="26"/>
        </w:rPr>
        <w:t xml:space="preserve">, W. R. (1952). </w:t>
      </w:r>
      <w:proofErr w:type="gramStart"/>
      <w:r w:rsidRPr="00D94E96">
        <w:rPr>
          <w:rFonts w:eastAsia="Times New Roman"/>
          <w:sz w:val="26"/>
          <w:szCs w:val="26"/>
        </w:rPr>
        <w:t>The ESUSU- A credit Institution of the Yoruba, “</w:t>
      </w:r>
      <w:r w:rsidRPr="00D94E96">
        <w:rPr>
          <w:rFonts w:eastAsia="Times New Roman"/>
          <w:i/>
          <w:iCs/>
          <w:sz w:val="26"/>
          <w:szCs w:val="26"/>
        </w:rPr>
        <w:t xml:space="preserve">Journal of the </w:t>
      </w:r>
      <w:proofErr w:type="spellStart"/>
      <w:r w:rsidRPr="00D94E96">
        <w:rPr>
          <w:rFonts w:eastAsia="Times New Roman"/>
          <w:i/>
          <w:iCs/>
          <w:sz w:val="26"/>
          <w:szCs w:val="26"/>
        </w:rPr>
        <w:t>RoyalAuth</w:t>
      </w:r>
      <w:proofErr w:type="spellEnd"/>
      <w:r w:rsidRPr="00D94E96">
        <w:rPr>
          <w:rFonts w:eastAsia="Times New Roman"/>
          <w:i/>
          <w:iCs/>
          <w:sz w:val="26"/>
          <w:szCs w:val="26"/>
        </w:rPr>
        <w:t xml:space="preserve">, Institute </w:t>
      </w:r>
      <w:r w:rsidRPr="00D94E96">
        <w:rPr>
          <w:rFonts w:eastAsia="Times New Roman"/>
          <w:sz w:val="26"/>
          <w:szCs w:val="26"/>
        </w:rPr>
        <w:t>LXXXII, I, PP 63-69.</w:t>
      </w:r>
      <w:proofErr w:type="gramEnd"/>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Baridam</w:t>
      </w:r>
      <w:proofErr w:type="spellEnd"/>
      <w:r w:rsidRPr="00D94E96">
        <w:rPr>
          <w:rFonts w:eastAsia="Times New Roman"/>
          <w:sz w:val="26"/>
          <w:szCs w:val="26"/>
        </w:rPr>
        <w:t xml:space="preserve">, A.M. (1995), Research Method </w:t>
      </w:r>
      <w:proofErr w:type="gramStart"/>
      <w:r w:rsidRPr="00D94E96">
        <w:rPr>
          <w:rFonts w:eastAsia="Times New Roman"/>
          <w:sz w:val="26"/>
          <w:szCs w:val="26"/>
        </w:rPr>
        <w:t>In</w:t>
      </w:r>
      <w:proofErr w:type="gramEnd"/>
      <w:r w:rsidRPr="00D94E96">
        <w:rPr>
          <w:rFonts w:eastAsia="Times New Roman"/>
          <w:sz w:val="26"/>
          <w:szCs w:val="26"/>
        </w:rPr>
        <w:t xml:space="preserve"> Administration.</w:t>
      </w:r>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lastRenderedPageBreak/>
        <w:t>Basely, H.L, and Clover, T.C. (1982), Research for Business Decisions, 4</w:t>
      </w:r>
      <w:r w:rsidRPr="00D94E96">
        <w:rPr>
          <w:rFonts w:eastAsia="Times New Roman"/>
          <w:sz w:val="26"/>
          <w:szCs w:val="26"/>
          <w:vertAlign w:val="superscript"/>
        </w:rPr>
        <w:t>th</w:t>
      </w:r>
      <w:r w:rsidRPr="00D94E96">
        <w:rPr>
          <w:rFonts w:eastAsia="Times New Roman"/>
          <w:sz w:val="26"/>
          <w:szCs w:val="26"/>
        </w:rPr>
        <w:t xml:space="preserve"> Edition Columbus Publishing Horizons Inc.</w:t>
      </w:r>
    </w:p>
    <w:p w:rsidR="00604FB7" w:rsidRPr="00D94E96" w:rsidRDefault="00604FB7" w:rsidP="00604FB7">
      <w:pPr>
        <w:spacing w:after="100" w:afterAutospacing="1" w:line="360" w:lineRule="auto"/>
        <w:ind w:left="720" w:hanging="720"/>
        <w:jc w:val="both"/>
        <w:rPr>
          <w:sz w:val="26"/>
          <w:szCs w:val="26"/>
        </w:rPr>
      </w:pPr>
      <w:proofErr w:type="spellStart"/>
      <w:proofErr w:type="gramStart"/>
      <w:r w:rsidRPr="00D94E96">
        <w:rPr>
          <w:rFonts w:eastAsia="Times New Roman"/>
          <w:sz w:val="26"/>
          <w:szCs w:val="26"/>
        </w:rPr>
        <w:t>Bench.R</w:t>
      </w:r>
      <w:proofErr w:type="spellEnd"/>
      <w:r w:rsidRPr="00D94E96">
        <w:rPr>
          <w:rFonts w:eastAsia="Times New Roman"/>
          <w:sz w:val="26"/>
          <w:szCs w:val="26"/>
        </w:rPr>
        <w:t xml:space="preserve">. (1991), </w:t>
      </w:r>
      <w:proofErr w:type="spellStart"/>
      <w:r w:rsidRPr="00D94E96">
        <w:rPr>
          <w:rFonts w:eastAsia="Times New Roman"/>
          <w:i/>
          <w:iCs/>
          <w:sz w:val="26"/>
          <w:szCs w:val="26"/>
        </w:rPr>
        <w:t>Evalution</w:t>
      </w:r>
      <w:proofErr w:type="spellEnd"/>
      <w:r w:rsidRPr="00D94E96">
        <w:rPr>
          <w:rFonts w:eastAsia="Times New Roman"/>
          <w:i/>
          <w:iCs/>
          <w:sz w:val="26"/>
          <w:szCs w:val="26"/>
        </w:rPr>
        <w:t xml:space="preserve"> of Asset Quality,</w:t>
      </w:r>
      <w:r w:rsidRPr="00D94E96">
        <w:rPr>
          <w:rFonts w:eastAsia="Times New Roman"/>
          <w:sz w:val="26"/>
          <w:szCs w:val="26"/>
        </w:rPr>
        <w:t xml:space="preserve"> in </w:t>
      </w:r>
      <w:proofErr w:type="spellStart"/>
      <w:r w:rsidRPr="00D94E96">
        <w:rPr>
          <w:rFonts w:eastAsia="Times New Roman"/>
          <w:sz w:val="26"/>
          <w:szCs w:val="26"/>
        </w:rPr>
        <w:t>Agene</w:t>
      </w:r>
      <w:proofErr w:type="spellEnd"/>
      <w:r w:rsidRPr="00D94E96">
        <w:rPr>
          <w:rFonts w:eastAsia="Times New Roman"/>
          <w:sz w:val="26"/>
          <w:szCs w:val="26"/>
        </w:rPr>
        <w:t xml:space="preserve">, C.E (1995), Principles of </w:t>
      </w:r>
      <w:proofErr w:type="spellStart"/>
      <w:r w:rsidRPr="00D94E96">
        <w:rPr>
          <w:rFonts w:eastAsia="Times New Roman"/>
          <w:sz w:val="26"/>
          <w:szCs w:val="26"/>
        </w:rPr>
        <w:t>ModernBanking</w:t>
      </w:r>
      <w:proofErr w:type="spellEnd"/>
      <w:r w:rsidRPr="00D94E96">
        <w:rPr>
          <w:rFonts w:eastAsia="Times New Roman"/>
          <w:sz w:val="26"/>
          <w:szCs w:val="26"/>
        </w:rPr>
        <w:t>, Abuja, Gene publication.</w:t>
      </w:r>
      <w:proofErr w:type="gramEnd"/>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Ben-</w:t>
      </w:r>
      <w:proofErr w:type="spellStart"/>
      <w:r w:rsidRPr="00D94E96">
        <w:rPr>
          <w:rFonts w:eastAsia="Times New Roman"/>
          <w:sz w:val="26"/>
          <w:szCs w:val="26"/>
        </w:rPr>
        <w:t>Naseur</w:t>
      </w:r>
      <w:proofErr w:type="spellEnd"/>
      <w:r w:rsidRPr="00D94E96">
        <w:rPr>
          <w:rFonts w:eastAsia="Times New Roman"/>
          <w:sz w:val="26"/>
          <w:szCs w:val="26"/>
        </w:rPr>
        <w:t xml:space="preserve">, S. and </w:t>
      </w:r>
      <w:proofErr w:type="spellStart"/>
      <w:r w:rsidRPr="00D94E96">
        <w:rPr>
          <w:rFonts w:eastAsia="Times New Roman"/>
          <w:sz w:val="26"/>
          <w:szCs w:val="26"/>
        </w:rPr>
        <w:t>Omran</w:t>
      </w:r>
      <w:proofErr w:type="spellEnd"/>
      <w:r w:rsidRPr="00D94E96">
        <w:rPr>
          <w:rFonts w:eastAsia="Times New Roman"/>
          <w:sz w:val="26"/>
          <w:szCs w:val="26"/>
        </w:rPr>
        <w:t xml:space="preserve">, M. (2008), The Effects of Bank Regulations, Competition </w:t>
      </w:r>
      <w:proofErr w:type="spellStart"/>
      <w:r w:rsidRPr="00D94E96">
        <w:rPr>
          <w:rFonts w:eastAsia="Times New Roman"/>
          <w:sz w:val="26"/>
          <w:szCs w:val="26"/>
        </w:rPr>
        <w:t>andFinancial</w:t>
      </w:r>
      <w:proofErr w:type="spellEnd"/>
      <w:r w:rsidRPr="00D94E96">
        <w:rPr>
          <w:rFonts w:eastAsia="Times New Roman"/>
          <w:sz w:val="26"/>
          <w:szCs w:val="26"/>
        </w:rPr>
        <w:t xml:space="preserve"> Reforms on MENA Banks‟ Profitability, </w:t>
      </w:r>
      <w:r w:rsidRPr="00D94E96">
        <w:rPr>
          <w:rFonts w:eastAsia="Times New Roman"/>
          <w:i/>
          <w:iCs/>
          <w:sz w:val="26"/>
          <w:szCs w:val="26"/>
        </w:rPr>
        <w:t xml:space="preserve">Economic Research Forum </w:t>
      </w:r>
      <w:proofErr w:type="spellStart"/>
      <w:r w:rsidRPr="00D94E96">
        <w:rPr>
          <w:rFonts w:eastAsia="Times New Roman"/>
          <w:i/>
          <w:iCs/>
          <w:sz w:val="26"/>
          <w:szCs w:val="26"/>
        </w:rPr>
        <w:t>WorkingPaper</w:t>
      </w:r>
      <w:proofErr w:type="spellEnd"/>
      <w:r w:rsidRPr="00D94E96">
        <w:rPr>
          <w:rFonts w:eastAsia="Times New Roman"/>
          <w:i/>
          <w:iCs/>
          <w:sz w:val="26"/>
          <w:szCs w:val="26"/>
        </w:rPr>
        <w:t>, No. 44.</w:t>
      </w:r>
    </w:p>
    <w:p w:rsidR="00604FB7" w:rsidRPr="00D94E96" w:rsidRDefault="00604FB7" w:rsidP="00604FB7">
      <w:pPr>
        <w:spacing w:after="100" w:afterAutospacing="1" w:line="360" w:lineRule="auto"/>
        <w:ind w:left="720" w:hanging="720"/>
        <w:jc w:val="both"/>
        <w:rPr>
          <w:sz w:val="26"/>
          <w:szCs w:val="26"/>
        </w:rPr>
      </w:pPr>
      <w:proofErr w:type="gramStart"/>
      <w:r w:rsidRPr="00D94E96">
        <w:rPr>
          <w:rFonts w:eastAsia="Times New Roman"/>
          <w:sz w:val="26"/>
          <w:szCs w:val="26"/>
        </w:rPr>
        <w:t xml:space="preserve">Central Bank of Nigeria (2004), </w:t>
      </w:r>
      <w:r w:rsidRPr="00D94E96">
        <w:rPr>
          <w:rFonts w:eastAsia="Times New Roman"/>
          <w:i/>
          <w:iCs/>
          <w:sz w:val="26"/>
          <w:szCs w:val="26"/>
        </w:rPr>
        <w:t>Monetary Policy Guidelines,</w:t>
      </w:r>
      <w:r w:rsidRPr="00D94E96">
        <w:rPr>
          <w:rFonts w:eastAsia="Times New Roman"/>
          <w:sz w:val="26"/>
          <w:szCs w:val="26"/>
        </w:rPr>
        <w:t xml:space="preserve"> Lagos, various issues.</w:t>
      </w:r>
      <w:proofErr w:type="gramEnd"/>
    </w:p>
    <w:p w:rsidR="00604FB7" w:rsidRPr="00D94E96" w:rsidRDefault="00604FB7" w:rsidP="00604FB7">
      <w:pPr>
        <w:spacing w:after="100" w:afterAutospacing="1" w:line="360" w:lineRule="auto"/>
        <w:ind w:left="720" w:hanging="720"/>
        <w:jc w:val="both"/>
        <w:rPr>
          <w:sz w:val="26"/>
          <w:szCs w:val="26"/>
        </w:rPr>
      </w:pPr>
      <w:proofErr w:type="gramStart"/>
      <w:r w:rsidRPr="00D94E96">
        <w:rPr>
          <w:rFonts w:eastAsia="Times New Roman"/>
          <w:sz w:val="26"/>
          <w:szCs w:val="26"/>
        </w:rPr>
        <w:t xml:space="preserve">Chen, K. and Pan .C., (2012).An </w:t>
      </w:r>
      <w:proofErr w:type="spellStart"/>
      <w:r w:rsidRPr="00D94E96">
        <w:rPr>
          <w:rFonts w:eastAsia="Times New Roman"/>
          <w:sz w:val="26"/>
          <w:szCs w:val="26"/>
        </w:rPr>
        <w:t>Emperical</w:t>
      </w:r>
      <w:proofErr w:type="spellEnd"/>
      <w:r w:rsidRPr="00D94E96">
        <w:rPr>
          <w:rFonts w:eastAsia="Times New Roman"/>
          <w:sz w:val="26"/>
          <w:szCs w:val="26"/>
        </w:rPr>
        <w:t xml:space="preserve"> Study Credit Risk Efficiency of Banking Industry in Taiwan, </w:t>
      </w:r>
      <w:r w:rsidRPr="00D94E96">
        <w:rPr>
          <w:rFonts w:eastAsia="Times New Roman"/>
          <w:i/>
          <w:iCs/>
          <w:sz w:val="26"/>
          <w:szCs w:val="26"/>
        </w:rPr>
        <w:t>Web Journal of Chinese Management Review,</w:t>
      </w:r>
      <w:r w:rsidRPr="00D94E96">
        <w:rPr>
          <w:rFonts w:eastAsia="Times New Roman"/>
          <w:sz w:val="26"/>
          <w:szCs w:val="26"/>
        </w:rPr>
        <w:t xml:space="preserve"> 15 (1), 1- 16.</w:t>
      </w:r>
      <w:proofErr w:type="gramEnd"/>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Epure</w:t>
      </w:r>
      <w:proofErr w:type="spellEnd"/>
      <w:r w:rsidRPr="00D94E96">
        <w:rPr>
          <w:rFonts w:eastAsia="Times New Roman"/>
          <w:sz w:val="26"/>
          <w:szCs w:val="26"/>
        </w:rPr>
        <w:t xml:space="preserve">, M. and </w:t>
      </w:r>
      <w:proofErr w:type="spellStart"/>
      <w:r w:rsidRPr="00D94E96">
        <w:rPr>
          <w:rFonts w:eastAsia="Times New Roman"/>
          <w:sz w:val="26"/>
          <w:szCs w:val="26"/>
        </w:rPr>
        <w:t>Lafuente</w:t>
      </w:r>
      <w:proofErr w:type="spellEnd"/>
      <w:r w:rsidRPr="00D94E96">
        <w:rPr>
          <w:rFonts w:eastAsia="Times New Roman"/>
          <w:sz w:val="26"/>
          <w:szCs w:val="26"/>
        </w:rPr>
        <w:t xml:space="preserve"> .I. (2012), Monitoring Bank Performance in the Presence of </w:t>
      </w:r>
      <w:proofErr w:type="spellStart"/>
      <w:r w:rsidRPr="00D94E96">
        <w:rPr>
          <w:rFonts w:eastAsia="Times New Roman"/>
          <w:sz w:val="26"/>
          <w:szCs w:val="26"/>
        </w:rPr>
        <w:t>Risk</w:t>
      </w:r>
      <w:proofErr w:type="gramStart"/>
      <w:r w:rsidRPr="00D94E96">
        <w:rPr>
          <w:rFonts w:eastAsia="Times New Roman"/>
          <w:sz w:val="26"/>
          <w:szCs w:val="26"/>
        </w:rPr>
        <w:t>,</w:t>
      </w:r>
      <w:r w:rsidRPr="00D94E96">
        <w:rPr>
          <w:rFonts w:eastAsia="Times New Roman"/>
          <w:i/>
          <w:iCs/>
          <w:sz w:val="26"/>
          <w:szCs w:val="26"/>
        </w:rPr>
        <w:t>Barcelona</w:t>
      </w:r>
      <w:proofErr w:type="spellEnd"/>
      <w:proofErr w:type="gramEnd"/>
      <w:r w:rsidRPr="00D94E96">
        <w:rPr>
          <w:rFonts w:eastAsia="Times New Roman"/>
          <w:i/>
          <w:iCs/>
          <w:sz w:val="26"/>
          <w:szCs w:val="26"/>
        </w:rPr>
        <w:t xml:space="preserve"> GSE Working Paper Series No.</w:t>
      </w:r>
      <w:bookmarkStart w:id="24" w:name="page79"/>
      <w:bookmarkEnd w:id="24"/>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Fatemi</w:t>
      </w:r>
      <w:proofErr w:type="spellEnd"/>
      <w:r w:rsidRPr="00D94E96">
        <w:rPr>
          <w:rFonts w:eastAsia="Times New Roman"/>
          <w:sz w:val="26"/>
          <w:szCs w:val="26"/>
        </w:rPr>
        <w:t xml:space="preserve">, A. and </w:t>
      </w:r>
      <w:proofErr w:type="spellStart"/>
      <w:r w:rsidRPr="00D94E96">
        <w:rPr>
          <w:rFonts w:eastAsia="Times New Roman"/>
          <w:sz w:val="26"/>
          <w:szCs w:val="26"/>
        </w:rPr>
        <w:t>Fooladi</w:t>
      </w:r>
      <w:proofErr w:type="spellEnd"/>
      <w:r w:rsidRPr="00D94E96">
        <w:rPr>
          <w:rFonts w:eastAsia="Times New Roman"/>
          <w:sz w:val="26"/>
          <w:szCs w:val="26"/>
        </w:rPr>
        <w:t xml:space="preserve"> I. (2006) Credit Risk Management: A survey of practices. </w:t>
      </w:r>
      <w:proofErr w:type="spellStart"/>
      <w:r w:rsidRPr="00D94E96">
        <w:rPr>
          <w:rFonts w:eastAsia="Times New Roman"/>
          <w:i/>
          <w:iCs/>
          <w:sz w:val="26"/>
          <w:szCs w:val="26"/>
        </w:rPr>
        <w:t>ManagerialFinance</w:t>
      </w:r>
      <w:proofErr w:type="spellEnd"/>
      <w:r w:rsidRPr="00D94E96">
        <w:rPr>
          <w:rFonts w:eastAsia="Times New Roman"/>
          <w:i/>
          <w:iCs/>
          <w:sz w:val="26"/>
          <w:szCs w:val="26"/>
        </w:rPr>
        <w:t xml:space="preserve">, </w:t>
      </w:r>
      <w:proofErr w:type="spellStart"/>
      <w:r w:rsidRPr="00D94E96">
        <w:rPr>
          <w:rFonts w:eastAsia="Times New Roman"/>
          <w:sz w:val="26"/>
          <w:szCs w:val="26"/>
        </w:rPr>
        <w:t>Vol</w:t>
      </w:r>
      <w:proofErr w:type="spellEnd"/>
      <w:r w:rsidRPr="00D94E96">
        <w:rPr>
          <w:rFonts w:eastAsia="Times New Roman"/>
          <w:sz w:val="26"/>
          <w:szCs w:val="26"/>
        </w:rPr>
        <w:t>, 32 issue 3, pp 227-233.</w:t>
      </w:r>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 xml:space="preserve">Felix, A.T. and </w:t>
      </w:r>
      <w:proofErr w:type="spellStart"/>
      <w:r w:rsidRPr="00D94E96">
        <w:rPr>
          <w:rFonts w:eastAsia="Times New Roman"/>
          <w:sz w:val="26"/>
          <w:szCs w:val="26"/>
        </w:rPr>
        <w:t>clandine</w:t>
      </w:r>
      <w:proofErr w:type="spellEnd"/>
      <w:r w:rsidRPr="00D94E96">
        <w:rPr>
          <w:rFonts w:eastAsia="Times New Roman"/>
          <w:sz w:val="26"/>
          <w:szCs w:val="26"/>
        </w:rPr>
        <w:t>, T</w:t>
      </w:r>
      <w:proofErr w:type="gramStart"/>
      <w:r w:rsidRPr="00D94E96">
        <w:rPr>
          <w:rFonts w:eastAsia="Times New Roman"/>
          <w:sz w:val="26"/>
          <w:szCs w:val="26"/>
        </w:rPr>
        <w:t>,N</w:t>
      </w:r>
      <w:proofErr w:type="gramEnd"/>
      <w:r w:rsidRPr="00D94E96">
        <w:rPr>
          <w:rFonts w:eastAsia="Times New Roman"/>
          <w:sz w:val="26"/>
          <w:szCs w:val="26"/>
        </w:rPr>
        <w:t xml:space="preserve">. (2008), Bank performance and credit Risk management, Unpublished masters Dissertation in finance, university of </w:t>
      </w:r>
      <w:proofErr w:type="spellStart"/>
      <w:r w:rsidRPr="00D94E96">
        <w:rPr>
          <w:rFonts w:eastAsia="Times New Roman"/>
          <w:sz w:val="26"/>
          <w:szCs w:val="26"/>
        </w:rPr>
        <w:t>Skovde</w:t>
      </w:r>
      <w:proofErr w:type="spellEnd"/>
      <w:r w:rsidRPr="00D94E96">
        <w:rPr>
          <w:rFonts w:eastAsia="Times New Roman"/>
          <w:sz w:val="26"/>
          <w:szCs w:val="26"/>
        </w:rPr>
        <w:t>.</w:t>
      </w:r>
    </w:p>
    <w:p w:rsidR="00604FB7" w:rsidRPr="00D94E96" w:rsidRDefault="00604FB7" w:rsidP="00604FB7">
      <w:pPr>
        <w:spacing w:after="100" w:afterAutospacing="1" w:line="360" w:lineRule="auto"/>
        <w:ind w:left="720" w:hanging="720"/>
        <w:jc w:val="both"/>
        <w:rPr>
          <w:sz w:val="26"/>
          <w:szCs w:val="26"/>
        </w:rPr>
      </w:pPr>
      <w:proofErr w:type="spellStart"/>
      <w:proofErr w:type="gramStart"/>
      <w:r w:rsidRPr="00D94E96">
        <w:rPr>
          <w:rFonts w:eastAsia="Times New Roman"/>
          <w:sz w:val="26"/>
          <w:szCs w:val="26"/>
        </w:rPr>
        <w:lastRenderedPageBreak/>
        <w:t>Grebrer</w:t>
      </w:r>
      <w:proofErr w:type="spellEnd"/>
      <w:r w:rsidRPr="00D94E96">
        <w:rPr>
          <w:rFonts w:eastAsia="Times New Roman"/>
          <w:sz w:val="26"/>
          <w:szCs w:val="26"/>
        </w:rPr>
        <w:t xml:space="preserve">, D.F. and Shannon, P.N. (1981), Business </w:t>
      </w:r>
      <w:proofErr w:type="spellStart"/>
      <w:r w:rsidRPr="00D94E96">
        <w:rPr>
          <w:rFonts w:eastAsia="Times New Roman"/>
          <w:sz w:val="26"/>
          <w:szCs w:val="26"/>
        </w:rPr>
        <w:t>Statistics.A</w:t>
      </w:r>
      <w:proofErr w:type="spellEnd"/>
      <w:r w:rsidRPr="00D94E96">
        <w:rPr>
          <w:rFonts w:eastAsia="Times New Roman"/>
          <w:sz w:val="26"/>
          <w:szCs w:val="26"/>
        </w:rPr>
        <w:t xml:space="preserve"> Decision Making Approach, Columbia, Ohio, Bell and Howell Company.</w:t>
      </w:r>
      <w:proofErr w:type="gramEnd"/>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Ijaiya</w:t>
      </w:r>
      <w:proofErr w:type="spellEnd"/>
      <w:r w:rsidRPr="00D94E96">
        <w:rPr>
          <w:rFonts w:eastAsia="Times New Roman"/>
          <w:sz w:val="26"/>
          <w:szCs w:val="26"/>
        </w:rPr>
        <w:t xml:space="preserve">, G.T and </w:t>
      </w:r>
      <w:proofErr w:type="spellStart"/>
      <w:r w:rsidRPr="00D94E96">
        <w:rPr>
          <w:rFonts w:eastAsia="Times New Roman"/>
          <w:sz w:val="26"/>
          <w:szCs w:val="26"/>
        </w:rPr>
        <w:t>abdulraheem</w:t>
      </w:r>
      <w:proofErr w:type="spellEnd"/>
      <w:r w:rsidRPr="00D94E96">
        <w:rPr>
          <w:rFonts w:eastAsia="Times New Roman"/>
          <w:sz w:val="26"/>
          <w:szCs w:val="26"/>
        </w:rPr>
        <w:t xml:space="preserve">, A. (2000), “commercial Banks Credit to Agricultural sector and poverty reduction in Nigeria: a calibration Analysis” </w:t>
      </w:r>
      <w:r w:rsidRPr="00D94E96">
        <w:rPr>
          <w:rFonts w:eastAsia="Times New Roman"/>
          <w:i/>
          <w:iCs/>
          <w:sz w:val="26"/>
          <w:szCs w:val="26"/>
        </w:rPr>
        <w:t xml:space="preserve">Nigeria journal of </w:t>
      </w:r>
      <w:proofErr w:type="spellStart"/>
      <w:r w:rsidRPr="00D94E96">
        <w:rPr>
          <w:rFonts w:eastAsia="Times New Roman"/>
          <w:i/>
          <w:iCs/>
          <w:sz w:val="26"/>
          <w:szCs w:val="26"/>
        </w:rPr>
        <w:t>agribusinessand</w:t>
      </w:r>
      <w:proofErr w:type="spellEnd"/>
      <w:r w:rsidRPr="00D94E96">
        <w:rPr>
          <w:rFonts w:eastAsia="Times New Roman"/>
          <w:i/>
          <w:iCs/>
          <w:sz w:val="26"/>
          <w:szCs w:val="26"/>
        </w:rPr>
        <w:t xml:space="preserve"> rural development </w:t>
      </w:r>
      <w:r w:rsidRPr="00D94E96">
        <w:rPr>
          <w:rFonts w:eastAsia="Times New Roman"/>
          <w:sz w:val="26"/>
          <w:szCs w:val="26"/>
        </w:rPr>
        <w:t xml:space="preserve">(journal of development of agric. Economic/ </w:t>
      </w:r>
      <w:proofErr w:type="spellStart"/>
      <w:r w:rsidRPr="00D94E96">
        <w:rPr>
          <w:rFonts w:eastAsia="Times New Roman"/>
          <w:sz w:val="26"/>
          <w:szCs w:val="26"/>
        </w:rPr>
        <w:t>extension</w:t>
      </w:r>
      <w:proofErr w:type="gramStart"/>
      <w:r w:rsidRPr="00D94E96">
        <w:rPr>
          <w:rFonts w:eastAsia="Times New Roman"/>
          <w:sz w:val="26"/>
          <w:szCs w:val="26"/>
        </w:rPr>
        <w:t>,university</w:t>
      </w:r>
      <w:proofErr w:type="spellEnd"/>
      <w:proofErr w:type="gramEnd"/>
      <w:r w:rsidRPr="00D94E96">
        <w:rPr>
          <w:rFonts w:eastAsia="Times New Roman"/>
          <w:sz w:val="26"/>
          <w:szCs w:val="26"/>
        </w:rPr>
        <w:t xml:space="preserve"> of </w:t>
      </w:r>
      <w:proofErr w:type="spellStart"/>
      <w:r w:rsidRPr="00D94E96">
        <w:rPr>
          <w:rFonts w:eastAsia="Times New Roman"/>
          <w:sz w:val="26"/>
          <w:szCs w:val="26"/>
        </w:rPr>
        <w:t>Uyo</w:t>
      </w:r>
      <w:proofErr w:type="spellEnd"/>
      <w:r w:rsidRPr="00D94E96">
        <w:rPr>
          <w:rFonts w:eastAsia="Times New Roman"/>
          <w:sz w:val="26"/>
          <w:szCs w:val="26"/>
        </w:rPr>
        <w:t>). 1(1), 43-57.</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Jhingan</w:t>
      </w:r>
      <w:proofErr w:type="spellEnd"/>
      <w:r w:rsidRPr="00D94E96">
        <w:rPr>
          <w:rFonts w:eastAsia="Times New Roman"/>
          <w:sz w:val="26"/>
          <w:szCs w:val="26"/>
        </w:rPr>
        <w:t>, M.L (2002). Macro Economic Theory: the Credit Creation 10</w:t>
      </w:r>
      <w:r w:rsidRPr="00D94E96">
        <w:rPr>
          <w:rFonts w:eastAsia="Times New Roman"/>
          <w:sz w:val="26"/>
          <w:szCs w:val="26"/>
          <w:vertAlign w:val="superscript"/>
        </w:rPr>
        <w:t>th</w:t>
      </w:r>
      <w:r w:rsidRPr="00D94E96">
        <w:rPr>
          <w:rFonts w:eastAsia="Times New Roman"/>
          <w:sz w:val="26"/>
          <w:szCs w:val="26"/>
        </w:rPr>
        <w:t xml:space="preserve"> Edition, Delhi, </w:t>
      </w:r>
      <w:proofErr w:type="spellStart"/>
      <w:r w:rsidRPr="00D94E96">
        <w:rPr>
          <w:rFonts w:eastAsia="Times New Roman"/>
          <w:sz w:val="26"/>
          <w:szCs w:val="26"/>
        </w:rPr>
        <w:t>Vrinda</w:t>
      </w:r>
      <w:proofErr w:type="spellEnd"/>
      <w:r w:rsidRPr="00D94E96">
        <w:rPr>
          <w:rFonts w:eastAsia="Times New Roman"/>
          <w:sz w:val="26"/>
          <w:szCs w:val="26"/>
        </w:rPr>
        <w:t xml:space="preserve"> Publications (p) LTD. </w:t>
      </w:r>
    </w:p>
    <w:p w:rsidR="00604FB7" w:rsidRPr="00D94E96" w:rsidRDefault="00604FB7" w:rsidP="00604FB7">
      <w:pPr>
        <w:spacing w:after="100" w:afterAutospacing="1" w:line="360" w:lineRule="auto"/>
        <w:ind w:left="720" w:hanging="720"/>
        <w:jc w:val="both"/>
        <w:rPr>
          <w:sz w:val="26"/>
          <w:szCs w:val="26"/>
        </w:rPr>
      </w:pPr>
      <w:proofErr w:type="gramStart"/>
      <w:r w:rsidRPr="00D94E96">
        <w:rPr>
          <w:rFonts w:eastAsia="Times New Roman"/>
          <w:sz w:val="26"/>
          <w:szCs w:val="26"/>
        </w:rPr>
        <w:t xml:space="preserve">Job, A.A, </w:t>
      </w:r>
      <w:proofErr w:type="spellStart"/>
      <w:r w:rsidRPr="00D94E96">
        <w:rPr>
          <w:rFonts w:eastAsia="Times New Roman"/>
          <w:sz w:val="26"/>
          <w:szCs w:val="26"/>
        </w:rPr>
        <w:t>Ogundepo</w:t>
      </w:r>
      <w:proofErr w:type="spellEnd"/>
      <w:r w:rsidRPr="00D94E96">
        <w:rPr>
          <w:rFonts w:eastAsia="Times New Roman"/>
          <w:sz w:val="26"/>
          <w:szCs w:val="26"/>
        </w:rPr>
        <w:t xml:space="preserve">, A. and </w:t>
      </w:r>
      <w:proofErr w:type="spellStart"/>
      <w:r w:rsidRPr="00D94E96">
        <w:rPr>
          <w:rFonts w:eastAsia="Times New Roman"/>
          <w:sz w:val="26"/>
          <w:szCs w:val="26"/>
        </w:rPr>
        <w:t>Olaniru</w:t>
      </w:r>
      <w:proofErr w:type="spellEnd"/>
      <w:r w:rsidRPr="00D94E96">
        <w:rPr>
          <w:rFonts w:eastAsia="Times New Roman"/>
          <w:sz w:val="26"/>
          <w:szCs w:val="26"/>
        </w:rPr>
        <w:t>, I. (2008).</w:t>
      </w:r>
      <w:proofErr w:type="gramEnd"/>
      <w:r w:rsidRPr="00D94E96">
        <w:rPr>
          <w:rFonts w:eastAsia="Times New Roman"/>
          <w:sz w:val="26"/>
          <w:szCs w:val="26"/>
        </w:rPr>
        <w:t xml:space="preserve"> Dividend policy and banks profitability: the Nigeria experience. Unpublished research project.   </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Kargi</w:t>
      </w:r>
      <w:proofErr w:type="spellEnd"/>
      <w:r w:rsidRPr="00D94E96">
        <w:rPr>
          <w:rFonts w:eastAsia="Times New Roman"/>
          <w:sz w:val="26"/>
          <w:szCs w:val="26"/>
        </w:rPr>
        <w:t xml:space="preserve">, A.S (2011). Credit Risk and performance of Nigerian Banks, </w:t>
      </w:r>
      <w:proofErr w:type="spellStart"/>
      <w:r w:rsidRPr="00D94E96">
        <w:rPr>
          <w:rFonts w:eastAsia="Times New Roman"/>
          <w:sz w:val="26"/>
          <w:szCs w:val="26"/>
        </w:rPr>
        <w:t>Ahmadu</w:t>
      </w:r>
      <w:proofErr w:type="spellEnd"/>
      <w:r w:rsidRPr="00D94E96">
        <w:rPr>
          <w:rFonts w:eastAsia="Times New Roman"/>
          <w:sz w:val="26"/>
          <w:szCs w:val="26"/>
        </w:rPr>
        <w:t xml:space="preserve"> Bello University, </w:t>
      </w:r>
      <w:proofErr w:type="gramStart"/>
      <w:r w:rsidRPr="00D94E96">
        <w:rPr>
          <w:rFonts w:eastAsia="Times New Roman"/>
          <w:sz w:val="26"/>
          <w:szCs w:val="26"/>
        </w:rPr>
        <w:t>Zaria</w:t>
      </w:r>
      <w:proofErr w:type="gramEnd"/>
      <w:r w:rsidRPr="00D94E96">
        <w:rPr>
          <w:rFonts w:eastAsia="Times New Roman"/>
          <w:sz w:val="26"/>
          <w:szCs w:val="26"/>
        </w:rPr>
        <w:t>.</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t>Kithinji</w:t>
      </w:r>
      <w:proofErr w:type="spellEnd"/>
      <w:r w:rsidRPr="00D94E96">
        <w:rPr>
          <w:rFonts w:eastAsia="Times New Roman"/>
          <w:sz w:val="26"/>
          <w:szCs w:val="26"/>
        </w:rPr>
        <w:t xml:space="preserve">, A.M. (2010). Credit Risk management and profitability of Commercial Banks in </w:t>
      </w:r>
      <w:proofErr w:type="spellStart"/>
      <w:proofErr w:type="gramStart"/>
      <w:r w:rsidRPr="00D94E96">
        <w:rPr>
          <w:rFonts w:eastAsia="Times New Roman"/>
          <w:sz w:val="26"/>
          <w:szCs w:val="26"/>
        </w:rPr>
        <w:t>kenya</w:t>
      </w:r>
      <w:proofErr w:type="spellEnd"/>
      <w:proofErr w:type="gramEnd"/>
      <w:r w:rsidRPr="00D94E96">
        <w:rPr>
          <w:rFonts w:eastAsia="Times New Roman"/>
          <w:sz w:val="26"/>
          <w:szCs w:val="26"/>
        </w:rPr>
        <w:t>, school of Business, University of Nairobi, Nairobi.</w:t>
      </w:r>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 xml:space="preserve">Mather, L.C (1962), the lending Banker, London, </w:t>
      </w:r>
      <w:proofErr w:type="spellStart"/>
      <w:r w:rsidRPr="00D94E96">
        <w:rPr>
          <w:rFonts w:eastAsia="Times New Roman"/>
          <w:sz w:val="26"/>
          <w:szCs w:val="26"/>
        </w:rPr>
        <w:t>waterlow</w:t>
      </w:r>
      <w:proofErr w:type="spellEnd"/>
      <w:r w:rsidRPr="00D94E96">
        <w:rPr>
          <w:rFonts w:eastAsia="Times New Roman"/>
          <w:sz w:val="26"/>
          <w:szCs w:val="26"/>
        </w:rPr>
        <w:t xml:space="preserve"> and sons </w:t>
      </w:r>
      <w:proofErr w:type="gramStart"/>
      <w:r w:rsidRPr="00D94E96">
        <w:rPr>
          <w:rFonts w:eastAsia="Times New Roman"/>
          <w:sz w:val="26"/>
          <w:szCs w:val="26"/>
        </w:rPr>
        <w:t>Limited</w:t>
      </w:r>
      <w:proofErr w:type="gramEnd"/>
      <w:r w:rsidRPr="00D94E96">
        <w:rPr>
          <w:rFonts w:eastAsia="Times New Roman"/>
          <w:sz w:val="26"/>
          <w:szCs w:val="26"/>
        </w:rPr>
        <w:t>.</w:t>
      </w:r>
    </w:p>
    <w:p w:rsidR="00604FB7" w:rsidRPr="00D94E96" w:rsidRDefault="00604FB7" w:rsidP="00604FB7">
      <w:pPr>
        <w:spacing w:after="100" w:afterAutospacing="1" w:line="360" w:lineRule="auto"/>
        <w:ind w:left="720" w:hanging="720"/>
        <w:jc w:val="both"/>
        <w:rPr>
          <w:sz w:val="26"/>
          <w:szCs w:val="26"/>
        </w:rPr>
      </w:pPr>
      <w:r w:rsidRPr="00D94E96">
        <w:rPr>
          <w:rFonts w:eastAsia="Times New Roman"/>
          <w:sz w:val="26"/>
          <w:szCs w:val="26"/>
        </w:rPr>
        <w:t xml:space="preserve">McNaughton, D. (1994) </w:t>
      </w:r>
      <w:r w:rsidRPr="00D94E96">
        <w:rPr>
          <w:rFonts w:eastAsia="Times New Roman"/>
          <w:i/>
          <w:iCs/>
          <w:sz w:val="26"/>
          <w:szCs w:val="26"/>
        </w:rPr>
        <w:t>Banking Institutions in Developing Market,</w:t>
      </w:r>
      <w:r w:rsidRPr="00D94E96">
        <w:rPr>
          <w:rFonts w:eastAsia="Times New Roman"/>
          <w:sz w:val="26"/>
          <w:szCs w:val="26"/>
        </w:rPr>
        <w:t xml:space="preserve"> Washington D. C., World Bank, Vol. 1</w:t>
      </w:r>
    </w:p>
    <w:p w:rsidR="00604FB7" w:rsidRPr="00D94E96" w:rsidRDefault="00604FB7" w:rsidP="00604FB7">
      <w:pPr>
        <w:spacing w:after="100" w:afterAutospacing="1" w:line="360" w:lineRule="auto"/>
        <w:ind w:left="720" w:hanging="720"/>
        <w:jc w:val="both"/>
        <w:rPr>
          <w:sz w:val="26"/>
          <w:szCs w:val="26"/>
        </w:rPr>
      </w:pPr>
      <w:proofErr w:type="spellStart"/>
      <w:r w:rsidRPr="00D94E96">
        <w:rPr>
          <w:rFonts w:eastAsia="Times New Roman"/>
          <w:sz w:val="26"/>
          <w:szCs w:val="26"/>
        </w:rPr>
        <w:lastRenderedPageBreak/>
        <w:t>McNaugton</w:t>
      </w:r>
      <w:proofErr w:type="spellEnd"/>
      <w:r w:rsidRPr="00D94E96">
        <w:rPr>
          <w:rFonts w:eastAsia="Times New Roman"/>
          <w:sz w:val="26"/>
          <w:szCs w:val="26"/>
        </w:rPr>
        <w:t xml:space="preserve">, D. (1994), Banking Institutions in Development </w:t>
      </w:r>
      <w:proofErr w:type="spellStart"/>
      <w:r w:rsidRPr="00D94E96">
        <w:rPr>
          <w:rFonts w:eastAsia="Times New Roman"/>
          <w:sz w:val="26"/>
          <w:szCs w:val="26"/>
        </w:rPr>
        <w:t>Markets</w:t>
      </w:r>
      <w:proofErr w:type="gramStart"/>
      <w:r w:rsidRPr="00D94E96">
        <w:rPr>
          <w:rFonts w:eastAsia="Times New Roman"/>
          <w:sz w:val="26"/>
          <w:szCs w:val="26"/>
        </w:rPr>
        <w:t>,Washington</w:t>
      </w:r>
      <w:proofErr w:type="spellEnd"/>
      <w:proofErr w:type="gramEnd"/>
      <w:r w:rsidRPr="00D94E96">
        <w:rPr>
          <w:rFonts w:eastAsia="Times New Roman"/>
          <w:sz w:val="26"/>
          <w:szCs w:val="26"/>
        </w:rPr>
        <w:t xml:space="preserve">, D.C. </w:t>
      </w:r>
      <w:r w:rsidRPr="00D94E96">
        <w:rPr>
          <w:rFonts w:eastAsia="Times New Roman"/>
          <w:sz w:val="26"/>
          <w:szCs w:val="26"/>
        </w:rPr>
        <w:tab/>
      </w:r>
    </w:p>
    <w:p w:rsidR="00604FB7" w:rsidRPr="00D94E96" w:rsidRDefault="00604FB7" w:rsidP="00604FB7">
      <w:pPr>
        <w:spacing w:line="360" w:lineRule="auto"/>
        <w:jc w:val="both"/>
        <w:rPr>
          <w:sz w:val="26"/>
          <w:szCs w:val="26"/>
        </w:rPr>
      </w:pPr>
    </w:p>
    <w:p w:rsidR="00604FB7" w:rsidRDefault="00604FB7"/>
    <w:sectPr w:rsidR="00604FB7" w:rsidSect="00C45AC1">
      <w:pgSz w:w="11520" w:h="1440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3921E88"/>
    <w:lvl w:ilvl="0" w:tplc="C590CE7C">
      <w:start w:val="2"/>
      <w:numFmt w:val="decimal"/>
      <w:lvlText w:val="3.%1"/>
      <w:lvlJc w:val="left"/>
    </w:lvl>
    <w:lvl w:ilvl="1" w:tplc="2ACEA9E0">
      <w:start w:val="1"/>
      <w:numFmt w:val="decimal"/>
      <w:lvlText w:val=""/>
      <w:lvlJc w:val="left"/>
    </w:lvl>
    <w:lvl w:ilvl="2" w:tplc="7FAEBEC4">
      <w:start w:val="1"/>
      <w:numFmt w:val="decimal"/>
      <w:lvlText w:val=""/>
      <w:lvlJc w:val="left"/>
    </w:lvl>
    <w:lvl w:ilvl="3" w:tplc="EA8A2D42">
      <w:start w:val="1"/>
      <w:numFmt w:val="decimal"/>
      <w:lvlText w:val=""/>
      <w:lvlJc w:val="left"/>
    </w:lvl>
    <w:lvl w:ilvl="4" w:tplc="B3F2D7BC">
      <w:start w:val="1"/>
      <w:numFmt w:val="decimal"/>
      <w:lvlText w:val=""/>
      <w:lvlJc w:val="left"/>
    </w:lvl>
    <w:lvl w:ilvl="5" w:tplc="DB362F88">
      <w:start w:val="1"/>
      <w:numFmt w:val="decimal"/>
      <w:lvlText w:val=""/>
      <w:lvlJc w:val="left"/>
    </w:lvl>
    <w:lvl w:ilvl="6" w:tplc="BD90DD96">
      <w:start w:val="1"/>
      <w:numFmt w:val="decimal"/>
      <w:lvlText w:val=""/>
      <w:lvlJc w:val="left"/>
    </w:lvl>
    <w:lvl w:ilvl="7" w:tplc="81843392">
      <w:start w:val="1"/>
      <w:numFmt w:val="decimal"/>
      <w:lvlText w:val=""/>
      <w:lvlJc w:val="left"/>
    </w:lvl>
    <w:lvl w:ilvl="8" w:tplc="D8165C78">
      <w:start w:val="1"/>
      <w:numFmt w:val="decimal"/>
      <w:lvlText w:val=""/>
      <w:lvlJc w:val="left"/>
    </w:lvl>
  </w:abstractNum>
  <w:abstractNum w:abstractNumId="1">
    <w:nsid w:val="00000006"/>
    <w:multiLevelType w:val="hybridMultilevel"/>
    <w:tmpl w:val="DCA0893E"/>
    <w:lvl w:ilvl="0" w:tplc="99E21424">
      <w:start w:val="1"/>
      <w:numFmt w:val="decimal"/>
      <w:lvlText w:val="%1."/>
      <w:lvlJc w:val="left"/>
    </w:lvl>
    <w:lvl w:ilvl="1" w:tplc="E6ACF5A0">
      <w:start w:val="1"/>
      <w:numFmt w:val="decimal"/>
      <w:lvlText w:val=""/>
      <w:lvlJc w:val="left"/>
    </w:lvl>
    <w:lvl w:ilvl="2" w:tplc="A2680BF4">
      <w:start w:val="1"/>
      <w:numFmt w:val="decimal"/>
      <w:lvlText w:val=""/>
      <w:lvlJc w:val="left"/>
    </w:lvl>
    <w:lvl w:ilvl="3" w:tplc="04DE1A04">
      <w:start w:val="1"/>
      <w:numFmt w:val="decimal"/>
      <w:lvlText w:val=""/>
      <w:lvlJc w:val="left"/>
    </w:lvl>
    <w:lvl w:ilvl="4" w:tplc="78F84910">
      <w:start w:val="1"/>
      <w:numFmt w:val="decimal"/>
      <w:lvlText w:val=""/>
      <w:lvlJc w:val="left"/>
    </w:lvl>
    <w:lvl w:ilvl="5" w:tplc="82A0AF7A">
      <w:start w:val="1"/>
      <w:numFmt w:val="decimal"/>
      <w:lvlText w:val=""/>
      <w:lvlJc w:val="left"/>
    </w:lvl>
    <w:lvl w:ilvl="6" w:tplc="73BC7A3C">
      <w:start w:val="1"/>
      <w:numFmt w:val="decimal"/>
      <w:lvlText w:val=""/>
      <w:lvlJc w:val="left"/>
    </w:lvl>
    <w:lvl w:ilvl="7" w:tplc="C8969AE2">
      <w:start w:val="1"/>
      <w:numFmt w:val="decimal"/>
      <w:lvlText w:val=""/>
      <w:lvlJc w:val="left"/>
    </w:lvl>
    <w:lvl w:ilvl="8" w:tplc="41B4F8E8">
      <w:start w:val="1"/>
      <w:numFmt w:val="decimal"/>
      <w:lvlText w:val=""/>
      <w:lvlJc w:val="left"/>
    </w:lvl>
  </w:abstractNum>
  <w:abstractNum w:abstractNumId="2">
    <w:nsid w:val="0000000D"/>
    <w:multiLevelType w:val="hybridMultilevel"/>
    <w:tmpl w:val="ED6E3C74"/>
    <w:lvl w:ilvl="0" w:tplc="9A0082D0">
      <w:start w:val="1"/>
      <w:numFmt w:val="decimal"/>
      <w:lvlText w:val="%1."/>
      <w:lvlJc w:val="left"/>
    </w:lvl>
    <w:lvl w:ilvl="1" w:tplc="E842AD80">
      <w:start w:val="1"/>
      <w:numFmt w:val="decimal"/>
      <w:lvlText w:val=""/>
      <w:lvlJc w:val="left"/>
    </w:lvl>
    <w:lvl w:ilvl="2" w:tplc="8AEE74D4">
      <w:start w:val="1"/>
      <w:numFmt w:val="decimal"/>
      <w:lvlText w:val=""/>
      <w:lvlJc w:val="left"/>
    </w:lvl>
    <w:lvl w:ilvl="3" w:tplc="5044D4C0">
      <w:start w:val="1"/>
      <w:numFmt w:val="decimal"/>
      <w:lvlText w:val=""/>
      <w:lvlJc w:val="left"/>
    </w:lvl>
    <w:lvl w:ilvl="4" w:tplc="73EA4A32">
      <w:start w:val="1"/>
      <w:numFmt w:val="decimal"/>
      <w:lvlText w:val=""/>
      <w:lvlJc w:val="left"/>
    </w:lvl>
    <w:lvl w:ilvl="5" w:tplc="D95E7582">
      <w:start w:val="1"/>
      <w:numFmt w:val="decimal"/>
      <w:lvlText w:val=""/>
      <w:lvlJc w:val="left"/>
    </w:lvl>
    <w:lvl w:ilvl="6" w:tplc="76E21F2C">
      <w:start w:val="1"/>
      <w:numFmt w:val="decimal"/>
      <w:lvlText w:val=""/>
      <w:lvlJc w:val="left"/>
    </w:lvl>
    <w:lvl w:ilvl="7" w:tplc="36DAD08C">
      <w:start w:val="1"/>
      <w:numFmt w:val="decimal"/>
      <w:lvlText w:val=""/>
      <w:lvlJc w:val="left"/>
    </w:lvl>
    <w:lvl w:ilvl="8" w:tplc="39B06B50">
      <w:start w:val="1"/>
      <w:numFmt w:val="decimal"/>
      <w:lvlText w:val=""/>
      <w:lvlJc w:val="left"/>
    </w:lvl>
  </w:abstractNum>
  <w:abstractNum w:abstractNumId="3">
    <w:nsid w:val="00000012"/>
    <w:multiLevelType w:val="hybridMultilevel"/>
    <w:tmpl w:val="09CC2496"/>
    <w:lvl w:ilvl="0" w:tplc="0EBA701C">
      <w:start w:val="1"/>
      <w:numFmt w:val="bullet"/>
      <w:lvlText w:val="-"/>
      <w:lvlJc w:val="left"/>
    </w:lvl>
    <w:lvl w:ilvl="1" w:tplc="801EA2EA">
      <w:start w:val="1"/>
      <w:numFmt w:val="decimal"/>
      <w:lvlText w:val=""/>
      <w:lvlJc w:val="left"/>
    </w:lvl>
    <w:lvl w:ilvl="2" w:tplc="7DF81F2E">
      <w:start w:val="1"/>
      <w:numFmt w:val="decimal"/>
      <w:lvlText w:val=""/>
      <w:lvlJc w:val="left"/>
    </w:lvl>
    <w:lvl w:ilvl="3" w:tplc="70DAF192">
      <w:start w:val="1"/>
      <w:numFmt w:val="decimal"/>
      <w:lvlText w:val=""/>
      <w:lvlJc w:val="left"/>
    </w:lvl>
    <w:lvl w:ilvl="4" w:tplc="264A375A">
      <w:start w:val="1"/>
      <w:numFmt w:val="decimal"/>
      <w:lvlText w:val=""/>
      <w:lvlJc w:val="left"/>
    </w:lvl>
    <w:lvl w:ilvl="5" w:tplc="F074505C">
      <w:start w:val="1"/>
      <w:numFmt w:val="decimal"/>
      <w:lvlText w:val=""/>
      <w:lvlJc w:val="left"/>
    </w:lvl>
    <w:lvl w:ilvl="6" w:tplc="47D06C5E">
      <w:start w:val="1"/>
      <w:numFmt w:val="decimal"/>
      <w:lvlText w:val=""/>
      <w:lvlJc w:val="left"/>
    </w:lvl>
    <w:lvl w:ilvl="7" w:tplc="F26222E6">
      <w:start w:val="1"/>
      <w:numFmt w:val="decimal"/>
      <w:lvlText w:val=""/>
      <w:lvlJc w:val="left"/>
    </w:lvl>
    <w:lvl w:ilvl="8" w:tplc="487AC588">
      <w:start w:val="1"/>
      <w:numFmt w:val="decimal"/>
      <w:lvlText w:val=""/>
      <w:lvlJc w:val="left"/>
    </w:lvl>
  </w:abstractNum>
  <w:abstractNum w:abstractNumId="4">
    <w:nsid w:val="00000013"/>
    <w:multiLevelType w:val="hybridMultilevel"/>
    <w:tmpl w:val="FB36F754"/>
    <w:lvl w:ilvl="0" w:tplc="D1C862AA">
      <w:start w:val="4"/>
      <w:numFmt w:val="decimal"/>
      <w:lvlText w:val="1.%1"/>
      <w:lvlJc w:val="left"/>
    </w:lvl>
    <w:lvl w:ilvl="1" w:tplc="6820F3CC">
      <w:start w:val="1"/>
      <w:numFmt w:val="decimal"/>
      <w:lvlText w:val="%2"/>
      <w:lvlJc w:val="left"/>
    </w:lvl>
    <w:lvl w:ilvl="2" w:tplc="85021EDE">
      <w:start w:val="1"/>
      <w:numFmt w:val="decimal"/>
      <w:lvlText w:val=""/>
      <w:lvlJc w:val="left"/>
    </w:lvl>
    <w:lvl w:ilvl="3" w:tplc="8692F166">
      <w:start w:val="1"/>
      <w:numFmt w:val="decimal"/>
      <w:lvlText w:val=""/>
      <w:lvlJc w:val="left"/>
    </w:lvl>
    <w:lvl w:ilvl="4" w:tplc="8E7C945C">
      <w:start w:val="1"/>
      <w:numFmt w:val="decimal"/>
      <w:lvlText w:val=""/>
      <w:lvlJc w:val="left"/>
    </w:lvl>
    <w:lvl w:ilvl="5" w:tplc="FF80969E">
      <w:start w:val="1"/>
      <w:numFmt w:val="decimal"/>
      <w:lvlText w:val=""/>
      <w:lvlJc w:val="left"/>
    </w:lvl>
    <w:lvl w:ilvl="6" w:tplc="B26673CC">
      <w:start w:val="1"/>
      <w:numFmt w:val="decimal"/>
      <w:lvlText w:val=""/>
      <w:lvlJc w:val="left"/>
    </w:lvl>
    <w:lvl w:ilvl="7" w:tplc="DC180F22">
      <w:start w:val="1"/>
      <w:numFmt w:val="decimal"/>
      <w:lvlText w:val=""/>
      <w:lvlJc w:val="left"/>
    </w:lvl>
    <w:lvl w:ilvl="8" w:tplc="F6DC066C">
      <w:start w:val="1"/>
      <w:numFmt w:val="decimal"/>
      <w:lvlText w:val=""/>
      <w:lvlJc w:val="left"/>
    </w:lvl>
  </w:abstractNum>
  <w:abstractNum w:abstractNumId="5">
    <w:nsid w:val="00000016"/>
    <w:multiLevelType w:val="hybridMultilevel"/>
    <w:tmpl w:val="EC40D3C0"/>
    <w:lvl w:ilvl="0" w:tplc="F8522A8C">
      <w:start w:val="1"/>
      <w:numFmt w:val="decimal"/>
      <w:lvlText w:val="4.%1"/>
      <w:lvlJc w:val="left"/>
    </w:lvl>
    <w:lvl w:ilvl="1" w:tplc="B9EADCA0">
      <w:start w:val="1"/>
      <w:numFmt w:val="decimal"/>
      <w:lvlText w:val=""/>
      <w:lvlJc w:val="left"/>
    </w:lvl>
    <w:lvl w:ilvl="2" w:tplc="8BA011DC">
      <w:start w:val="1"/>
      <w:numFmt w:val="decimal"/>
      <w:lvlText w:val=""/>
      <w:lvlJc w:val="left"/>
    </w:lvl>
    <w:lvl w:ilvl="3" w:tplc="8EF61CD0">
      <w:start w:val="1"/>
      <w:numFmt w:val="decimal"/>
      <w:lvlText w:val=""/>
      <w:lvlJc w:val="left"/>
    </w:lvl>
    <w:lvl w:ilvl="4" w:tplc="D88C359C">
      <w:start w:val="1"/>
      <w:numFmt w:val="decimal"/>
      <w:lvlText w:val=""/>
      <w:lvlJc w:val="left"/>
    </w:lvl>
    <w:lvl w:ilvl="5" w:tplc="1D7EB04C">
      <w:start w:val="1"/>
      <w:numFmt w:val="decimal"/>
      <w:lvlText w:val=""/>
      <w:lvlJc w:val="left"/>
    </w:lvl>
    <w:lvl w:ilvl="6" w:tplc="E85833E0">
      <w:start w:val="1"/>
      <w:numFmt w:val="decimal"/>
      <w:lvlText w:val=""/>
      <w:lvlJc w:val="left"/>
    </w:lvl>
    <w:lvl w:ilvl="7" w:tplc="A484C64E">
      <w:start w:val="1"/>
      <w:numFmt w:val="decimal"/>
      <w:lvlText w:val=""/>
      <w:lvlJc w:val="left"/>
    </w:lvl>
    <w:lvl w:ilvl="8" w:tplc="25105722">
      <w:start w:val="1"/>
      <w:numFmt w:val="decimal"/>
      <w:lvlText w:val=""/>
      <w:lvlJc w:val="left"/>
    </w:lvl>
  </w:abstractNum>
  <w:abstractNum w:abstractNumId="6">
    <w:nsid w:val="00000018"/>
    <w:multiLevelType w:val="hybridMultilevel"/>
    <w:tmpl w:val="D71E505A"/>
    <w:lvl w:ilvl="0" w:tplc="EE7A67C2">
      <w:start w:val="1"/>
      <w:numFmt w:val="decimal"/>
      <w:lvlText w:val="2.%1"/>
      <w:lvlJc w:val="left"/>
    </w:lvl>
    <w:lvl w:ilvl="1" w:tplc="EB748616">
      <w:start w:val="1"/>
      <w:numFmt w:val="decimal"/>
      <w:lvlText w:val=""/>
      <w:lvlJc w:val="left"/>
    </w:lvl>
    <w:lvl w:ilvl="2" w:tplc="5CAA4CC2">
      <w:start w:val="1"/>
      <w:numFmt w:val="decimal"/>
      <w:lvlText w:val=""/>
      <w:lvlJc w:val="left"/>
    </w:lvl>
    <w:lvl w:ilvl="3" w:tplc="1B029F34">
      <w:start w:val="1"/>
      <w:numFmt w:val="decimal"/>
      <w:lvlText w:val=""/>
      <w:lvlJc w:val="left"/>
    </w:lvl>
    <w:lvl w:ilvl="4" w:tplc="3FB8F494">
      <w:start w:val="1"/>
      <w:numFmt w:val="decimal"/>
      <w:lvlText w:val=""/>
      <w:lvlJc w:val="left"/>
    </w:lvl>
    <w:lvl w:ilvl="5" w:tplc="98F0AA04">
      <w:start w:val="1"/>
      <w:numFmt w:val="decimal"/>
      <w:lvlText w:val=""/>
      <w:lvlJc w:val="left"/>
    </w:lvl>
    <w:lvl w:ilvl="6" w:tplc="F60CD52C">
      <w:start w:val="1"/>
      <w:numFmt w:val="decimal"/>
      <w:lvlText w:val=""/>
      <w:lvlJc w:val="left"/>
    </w:lvl>
    <w:lvl w:ilvl="7" w:tplc="72F22C52">
      <w:start w:val="1"/>
      <w:numFmt w:val="decimal"/>
      <w:lvlText w:val=""/>
      <w:lvlJc w:val="left"/>
    </w:lvl>
    <w:lvl w:ilvl="8" w:tplc="C7E8B3F0">
      <w:start w:val="1"/>
      <w:numFmt w:val="decimal"/>
      <w:lvlText w:val=""/>
      <w:lvlJc w:val="left"/>
    </w:lvl>
  </w:abstractNum>
  <w:abstractNum w:abstractNumId="7">
    <w:nsid w:val="00000019"/>
    <w:multiLevelType w:val="hybridMultilevel"/>
    <w:tmpl w:val="DDF8105C"/>
    <w:lvl w:ilvl="0" w:tplc="11962918">
      <w:start w:val="2"/>
      <w:numFmt w:val="decimal"/>
      <w:lvlText w:val="1.%1"/>
      <w:lvlJc w:val="left"/>
    </w:lvl>
    <w:lvl w:ilvl="1" w:tplc="D25A4BFC">
      <w:start w:val="1"/>
      <w:numFmt w:val="decimal"/>
      <w:lvlText w:val=""/>
      <w:lvlJc w:val="left"/>
    </w:lvl>
    <w:lvl w:ilvl="2" w:tplc="7D0E18E2">
      <w:start w:val="1"/>
      <w:numFmt w:val="decimal"/>
      <w:lvlText w:val=""/>
      <w:lvlJc w:val="left"/>
    </w:lvl>
    <w:lvl w:ilvl="3" w:tplc="FBF6B708">
      <w:start w:val="1"/>
      <w:numFmt w:val="decimal"/>
      <w:lvlText w:val=""/>
      <w:lvlJc w:val="left"/>
    </w:lvl>
    <w:lvl w:ilvl="4" w:tplc="1C1CD772">
      <w:start w:val="1"/>
      <w:numFmt w:val="decimal"/>
      <w:lvlText w:val=""/>
      <w:lvlJc w:val="left"/>
    </w:lvl>
    <w:lvl w:ilvl="5" w:tplc="C4D25620">
      <w:start w:val="1"/>
      <w:numFmt w:val="decimal"/>
      <w:lvlText w:val=""/>
      <w:lvlJc w:val="left"/>
    </w:lvl>
    <w:lvl w:ilvl="6" w:tplc="7ACEBE54">
      <w:start w:val="1"/>
      <w:numFmt w:val="decimal"/>
      <w:lvlText w:val=""/>
      <w:lvlJc w:val="left"/>
    </w:lvl>
    <w:lvl w:ilvl="7" w:tplc="22D0D49C">
      <w:start w:val="1"/>
      <w:numFmt w:val="decimal"/>
      <w:lvlText w:val=""/>
      <w:lvlJc w:val="left"/>
    </w:lvl>
    <w:lvl w:ilvl="8" w:tplc="DACEAC26">
      <w:start w:val="1"/>
      <w:numFmt w:val="decimal"/>
      <w:lvlText w:val=""/>
      <w:lvlJc w:val="left"/>
    </w:lvl>
  </w:abstractNum>
  <w:abstractNum w:abstractNumId="8">
    <w:nsid w:val="0000001A"/>
    <w:multiLevelType w:val="hybridMultilevel"/>
    <w:tmpl w:val="682AB42E"/>
    <w:lvl w:ilvl="0" w:tplc="CF5C8A20">
      <w:start w:val="2"/>
      <w:numFmt w:val="decimal"/>
      <w:lvlText w:val="5.%1"/>
      <w:lvlJc w:val="left"/>
    </w:lvl>
    <w:lvl w:ilvl="1" w:tplc="54187E1C">
      <w:start w:val="1"/>
      <w:numFmt w:val="decimal"/>
      <w:lvlText w:val=""/>
      <w:lvlJc w:val="left"/>
    </w:lvl>
    <w:lvl w:ilvl="2" w:tplc="67F6C758">
      <w:start w:val="1"/>
      <w:numFmt w:val="decimal"/>
      <w:lvlText w:val=""/>
      <w:lvlJc w:val="left"/>
    </w:lvl>
    <w:lvl w:ilvl="3" w:tplc="355441A8">
      <w:start w:val="1"/>
      <w:numFmt w:val="decimal"/>
      <w:lvlText w:val=""/>
      <w:lvlJc w:val="left"/>
    </w:lvl>
    <w:lvl w:ilvl="4" w:tplc="187CD664">
      <w:start w:val="1"/>
      <w:numFmt w:val="decimal"/>
      <w:lvlText w:val=""/>
      <w:lvlJc w:val="left"/>
    </w:lvl>
    <w:lvl w:ilvl="5" w:tplc="7B8043E0">
      <w:start w:val="1"/>
      <w:numFmt w:val="decimal"/>
      <w:lvlText w:val=""/>
      <w:lvlJc w:val="left"/>
    </w:lvl>
    <w:lvl w:ilvl="6" w:tplc="5E80B0C4">
      <w:start w:val="1"/>
      <w:numFmt w:val="decimal"/>
      <w:lvlText w:val=""/>
      <w:lvlJc w:val="left"/>
    </w:lvl>
    <w:lvl w:ilvl="7" w:tplc="D982E4CC">
      <w:start w:val="1"/>
      <w:numFmt w:val="decimal"/>
      <w:lvlText w:val=""/>
      <w:lvlJc w:val="left"/>
    </w:lvl>
    <w:lvl w:ilvl="8" w:tplc="02A49C80">
      <w:start w:val="1"/>
      <w:numFmt w:val="decimal"/>
      <w:lvlText w:val=""/>
      <w:lvlJc w:val="left"/>
    </w:lvl>
  </w:abstractNum>
  <w:abstractNum w:abstractNumId="9">
    <w:nsid w:val="0000001E"/>
    <w:multiLevelType w:val="hybridMultilevel"/>
    <w:tmpl w:val="9344016E"/>
    <w:lvl w:ilvl="0" w:tplc="42566660">
      <w:start w:val="1"/>
      <w:numFmt w:val="decimal"/>
      <w:lvlText w:val="1.%1"/>
      <w:lvlJc w:val="left"/>
    </w:lvl>
    <w:lvl w:ilvl="1" w:tplc="D9D0A0FC">
      <w:start w:val="1"/>
      <w:numFmt w:val="decimal"/>
      <w:lvlText w:val=""/>
      <w:lvlJc w:val="left"/>
    </w:lvl>
    <w:lvl w:ilvl="2" w:tplc="5B66BE36">
      <w:start w:val="1"/>
      <w:numFmt w:val="decimal"/>
      <w:lvlText w:val=""/>
      <w:lvlJc w:val="left"/>
    </w:lvl>
    <w:lvl w:ilvl="3" w:tplc="917CEB4E">
      <w:start w:val="1"/>
      <w:numFmt w:val="decimal"/>
      <w:lvlText w:val=""/>
      <w:lvlJc w:val="left"/>
    </w:lvl>
    <w:lvl w:ilvl="4" w:tplc="A96C0910">
      <w:start w:val="1"/>
      <w:numFmt w:val="decimal"/>
      <w:lvlText w:val=""/>
      <w:lvlJc w:val="left"/>
    </w:lvl>
    <w:lvl w:ilvl="5" w:tplc="13DAFE08">
      <w:start w:val="1"/>
      <w:numFmt w:val="decimal"/>
      <w:lvlText w:val=""/>
      <w:lvlJc w:val="left"/>
    </w:lvl>
    <w:lvl w:ilvl="6" w:tplc="384AFB94">
      <w:start w:val="1"/>
      <w:numFmt w:val="decimal"/>
      <w:lvlText w:val=""/>
      <w:lvlJc w:val="left"/>
    </w:lvl>
    <w:lvl w:ilvl="7" w:tplc="E74E33BA">
      <w:start w:val="1"/>
      <w:numFmt w:val="decimal"/>
      <w:lvlText w:val=""/>
      <w:lvlJc w:val="left"/>
    </w:lvl>
    <w:lvl w:ilvl="8" w:tplc="E7147BD4">
      <w:start w:val="1"/>
      <w:numFmt w:val="decimal"/>
      <w:lvlText w:val=""/>
      <w:lvlJc w:val="left"/>
    </w:lvl>
  </w:abstractNum>
  <w:abstractNum w:abstractNumId="10">
    <w:nsid w:val="0000001F"/>
    <w:multiLevelType w:val="hybridMultilevel"/>
    <w:tmpl w:val="91DAEFF0"/>
    <w:lvl w:ilvl="0" w:tplc="728E2EDE">
      <w:start w:val="3"/>
      <w:numFmt w:val="lowerRoman"/>
      <w:lvlText w:val="(%1)"/>
      <w:lvlJc w:val="left"/>
    </w:lvl>
    <w:lvl w:ilvl="1" w:tplc="8578DBF6">
      <w:start w:val="1"/>
      <w:numFmt w:val="decimal"/>
      <w:lvlText w:val=""/>
      <w:lvlJc w:val="left"/>
    </w:lvl>
    <w:lvl w:ilvl="2" w:tplc="18584390">
      <w:start w:val="1"/>
      <w:numFmt w:val="decimal"/>
      <w:lvlText w:val=""/>
      <w:lvlJc w:val="left"/>
    </w:lvl>
    <w:lvl w:ilvl="3" w:tplc="3A82E970">
      <w:start w:val="1"/>
      <w:numFmt w:val="decimal"/>
      <w:lvlText w:val=""/>
      <w:lvlJc w:val="left"/>
    </w:lvl>
    <w:lvl w:ilvl="4" w:tplc="EF3C8DF2">
      <w:start w:val="1"/>
      <w:numFmt w:val="decimal"/>
      <w:lvlText w:val=""/>
      <w:lvlJc w:val="left"/>
    </w:lvl>
    <w:lvl w:ilvl="5" w:tplc="27181C1A">
      <w:start w:val="1"/>
      <w:numFmt w:val="decimal"/>
      <w:lvlText w:val=""/>
      <w:lvlJc w:val="left"/>
    </w:lvl>
    <w:lvl w:ilvl="6" w:tplc="6E263A1E">
      <w:start w:val="1"/>
      <w:numFmt w:val="decimal"/>
      <w:lvlText w:val=""/>
      <w:lvlJc w:val="left"/>
    </w:lvl>
    <w:lvl w:ilvl="7" w:tplc="F886D218">
      <w:start w:val="1"/>
      <w:numFmt w:val="decimal"/>
      <w:lvlText w:val=""/>
      <w:lvlJc w:val="left"/>
    </w:lvl>
    <w:lvl w:ilvl="8" w:tplc="676AA922">
      <w:start w:val="1"/>
      <w:numFmt w:val="decimal"/>
      <w:lvlText w:val=""/>
      <w:lvlJc w:val="left"/>
    </w:lvl>
  </w:abstractNum>
  <w:abstractNum w:abstractNumId="11">
    <w:nsid w:val="00000020"/>
    <w:multiLevelType w:val="hybridMultilevel"/>
    <w:tmpl w:val="91423960"/>
    <w:lvl w:ilvl="0" w:tplc="9B7A44F0">
      <w:start w:val="7"/>
      <w:numFmt w:val="decimal"/>
      <w:lvlText w:val="%1)"/>
      <w:lvlJc w:val="left"/>
    </w:lvl>
    <w:lvl w:ilvl="1" w:tplc="1520E954">
      <w:start w:val="1"/>
      <w:numFmt w:val="decimal"/>
      <w:lvlText w:val=""/>
      <w:lvlJc w:val="left"/>
    </w:lvl>
    <w:lvl w:ilvl="2" w:tplc="DE98309A">
      <w:start w:val="1"/>
      <w:numFmt w:val="decimal"/>
      <w:lvlText w:val=""/>
      <w:lvlJc w:val="left"/>
    </w:lvl>
    <w:lvl w:ilvl="3" w:tplc="EC065238">
      <w:start w:val="1"/>
      <w:numFmt w:val="decimal"/>
      <w:lvlText w:val=""/>
      <w:lvlJc w:val="left"/>
    </w:lvl>
    <w:lvl w:ilvl="4" w:tplc="BECAEAAA">
      <w:start w:val="1"/>
      <w:numFmt w:val="decimal"/>
      <w:lvlText w:val=""/>
      <w:lvlJc w:val="left"/>
    </w:lvl>
    <w:lvl w:ilvl="5" w:tplc="3EC6B434">
      <w:start w:val="1"/>
      <w:numFmt w:val="decimal"/>
      <w:lvlText w:val=""/>
      <w:lvlJc w:val="left"/>
    </w:lvl>
    <w:lvl w:ilvl="6" w:tplc="A7E4513E">
      <w:start w:val="1"/>
      <w:numFmt w:val="decimal"/>
      <w:lvlText w:val=""/>
      <w:lvlJc w:val="left"/>
    </w:lvl>
    <w:lvl w:ilvl="7" w:tplc="4C0A74E8">
      <w:start w:val="1"/>
      <w:numFmt w:val="decimal"/>
      <w:lvlText w:val=""/>
      <w:lvlJc w:val="left"/>
    </w:lvl>
    <w:lvl w:ilvl="8" w:tplc="5B3C6E16">
      <w:start w:val="1"/>
      <w:numFmt w:val="decimal"/>
      <w:lvlText w:val=""/>
      <w:lvlJc w:val="left"/>
    </w:lvl>
  </w:abstractNum>
  <w:abstractNum w:abstractNumId="12">
    <w:nsid w:val="00000022"/>
    <w:multiLevelType w:val="hybridMultilevel"/>
    <w:tmpl w:val="AD0C110C"/>
    <w:lvl w:ilvl="0" w:tplc="3A24F1E2">
      <w:start w:val="1"/>
      <w:numFmt w:val="decimal"/>
      <w:lvlText w:val="%1"/>
      <w:lvlJc w:val="left"/>
    </w:lvl>
    <w:lvl w:ilvl="1" w:tplc="318E8AF4">
      <w:start w:val="1"/>
      <w:numFmt w:val="decimal"/>
      <w:lvlText w:val="%2."/>
      <w:lvlJc w:val="left"/>
    </w:lvl>
    <w:lvl w:ilvl="2" w:tplc="31C6D034">
      <w:start w:val="1"/>
      <w:numFmt w:val="decimal"/>
      <w:lvlText w:val=""/>
      <w:lvlJc w:val="left"/>
    </w:lvl>
    <w:lvl w:ilvl="3" w:tplc="FB6AD8CC">
      <w:start w:val="1"/>
      <w:numFmt w:val="decimal"/>
      <w:lvlText w:val=""/>
      <w:lvlJc w:val="left"/>
    </w:lvl>
    <w:lvl w:ilvl="4" w:tplc="C3A8C116">
      <w:start w:val="1"/>
      <w:numFmt w:val="decimal"/>
      <w:lvlText w:val=""/>
      <w:lvlJc w:val="left"/>
    </w:lvl>
    <w:lvl w:ilvl="5" w:tplc="FB9C474E">
      <w:start w:val="1"/>
      <w:numFmt w:val="decimal"/>
      <w:lvlText w:val=""/>
      <w:lvlJc w:val="left"/>
    </w:lvl>
    <w:lvl w:ilvl="6" w:tplc="04DCC72A">
      <w:start w:val="1"/>
      <w:numFmt w:val="decimal"/>
      <w:lvlText w:val=""/>
      <w:lvlJc w:val="left"/>
    </w:lvl>
    <w:lvl w:ilvl="7" w:tplc="0D84E82C">
      <w:start w:val="1"/>
      <w:numFmt w:val="decimal"/>
      <w:lvlText w:val=""/>
      <w:lvlJc w:val="left"/>
    </w:lvl>
    <w:lvl w:ilvl="8" w:tplc="9FECC480">
      <w:start w:val="1"/>
      <w:numFmt w:val="decimal"/>
      <w:lvlText w:val=""/>
      <w:lvlJc w:val="left"/>
    </w:lvl>
  </w:abstractNum>
  <w:abstractNum w:abstractNumId="13">
    <w:nsid w:val="00000023"/>
    <w:multiLevelType w:val="hybridMultilevel"/>
    <w:tmpl w:val="9A52EB6A"/>
    <w:lvl w:ilvl="0" w:tplc="DF16F2A2">
      <w:start w:val="1"/>
      <w:numFmt w:val="lowerRoman"/>
      <w:lvlText w:val="(%1)"/>
      <w:lvlJc w:val="left"/>
    </w:lvl>
    <w:lvl w:ilvl="1" w:tplc="B114E36E">
      <w:start w:val="1"/>
      <w:numFmt w:val="decimal"/>
      <w:lvlText w:val=""/>
      <w:lvlJc w:val="left"/>
    </w:lvl>
    <w:lvl w:ilvl="2" w:tplc="840C5A36">
      <w:start w:val="1"/>
      <w:numFmt w:val="decimal"/>
      <w:lvlText w:val=""/>
      <w:lvlJc w:val="left"/>
    </w:lvl>
    <w:lvl w:ilvl="3" w:tplc="2A24356C">
      <w:start w:val="1"/>
      <w:numFmt w:val="decimal"/>
      <w:lvlText w:val=""/>
      <w:lvlJc w:val="left"/>
    </w:lvl>
    <w:lvl w:ilvl="4" w:tplc="FA949D7A">
      <w:start w:val="1"/>
      <w:numFmt w:val="decimal"/>
      <w:lvlText w:val=""/>
      <w:lvlJc w:val="left"/>
    </w:lvl>
    <w:lvl w:ilvl="5" w:tplc="E7462928">
      <w:start w:val="1"/>
      <w:numFmt w:val="decimal"/>
      <w:lvlText w:val=""/>
      <w:lvlJc w:val="left"/>
    </w:lvl>
    <w:lvl w:ilvl="6" w:tplc="2D6AA9CC">
      <w:start w:val="1"/>
      <w:numFmt w:val="decimal"/>
      <w:lvlText w:val=""/>
      <w:lvlJc w:val="left"/>
    </w:lvl>
    <w:lvl w:ilvl="7" w:tplc="AA262244">
      <w:start w:val="1"/>
      <w:numFmt w:val="decimal"/>
      <w:lvlText w:val=""/>
      <w:lvlJc w:val="left"/>
    </w:lvl>
    <w:lvl w:ilvl="8" w:tplc="1072692E">
      <w:start w:val="1"/>
      <w:numFmt w:val="decimal"/>
      <w:lvlText w:val=""/>
      <w:lvlJc w:val="left"/>
    </w:lvl>
  </w:abstractNum>
  <w:abstractNum w:abstractNumId="14">
    <w:nsid w:val="00000024"/>
    <w:multiLevelType w:val="hybridMultilevel"/>
    <w:tmpl w:val="5C34A254"/>
    <w:lvl w:ilvl="0" w:tplc="1F36A632">
      <w:start w:val="8"/>
      <w:numFmt w:val="decimal"/>
      <w:lvlText w:val="1.%1"/>
      <w:lvlJc w:val="left"/>
    </w:lvl>
    <w:lvl w:ilvl="1" w:tplc="5220F650">
      <w:start w:val="1"/>
      <w:numFmt w:val="decimal"/>
      <w:lvlText w:val=""/>
      <w:lvlJc w:val="left"/>
    </w:lvl>
    <w:lvl w:ilvl="2" w:tplc="102E193C">
      <w:start w:val="1"/>
      <w:numFmt w:val="decimal"/>
      <w:lvlText w:val=""/>
      <w:lvlJc w:val="left"/>
    </w:lvl>
    <w:lvl w:ilvl="3" w:tplc="59240D96">
      <w:start w:val="1"/>
      <w:numFmt w:val="decimal"/>
      <w:lvlText w:val=""/>
      <w:lvlJc w:val="left"/>
    </w:lvl>
    <w:lvl w:ilvl="4" w:tplc="7B644664">
      <w:start w:val="1"/>
      <w:numFmt w:val="decimal"/>
      <w:lvlText w:val=""/>
      <w:lvlJc w:val="left"/>
    </w:lvl>
    <w:lvl w:ilvl="5" w:tplc="E56ABE7A">
      <w:start w:val="1"/>
      <w:numFmt w:val="decimal"/>
      <w:lvlText w:val=""/>
      <w:lvlJc w:val="left"/>
    </w:lvl>
    <w:lvl w:ilvl="6" w:tplc="FCE09F62">
      <w:start w:val="1"/>
      <w:numFmt w:val="decimal"/>
      <w:lvlText w:val=""/>
      <w:lvlJc w:val="left"/>
    </w:lvl>
    <w:lvl w:ilvl="7" w:tplc="095414F8">
      <w:start w:val="1"/>
      <w:numFmt w:val="decimal"/>
      <w:lvlText w:val=""/>
      <w:lvlJc w:val="left"/>
    </w:lvl>
    <w:lvl w:ilvl="8" w:tplc="EB54ACEE">
      <w:start w:val="1"/>
      <w:numFmt w:val="decimal"/>
      <w:lvlText w:val=""/>
      <w:lvlJc w:val="left"/>
    </w:lvl>
  </w:abstractNum>
  <w:abstractNum w:abstractNumId="15">
    <w:nsid w:val="00000025"/>
    <w:multiLevelType w:val="hybridMultilevel"/>
    <w:tmpl w:val="A6B2868A"/>
    <w:lvl w:ilvl="0" w:tplc="C3369C46">
      <w:start w:val="7"/>
      <w:numFmt w:val="decimal"/>
      <w:lvlText w:val="1.%1"/>
      <w:lvlJc w:val="left"/>
    </w:lvl>
    <w:lvl w:ilvl="1" w:tplc="AED49E40">
      <w:start w:val="1"/>
      <w:numFmt w:val="decimal"/>
      <w:lvlText w:val=""/>
      <w:lvlJc w:val="left"/>
    </w:lvl>
    <w:lvl w:ilvl="2" w:tplc="A114FC76">
      <w:start w:val="1"/>
      <w:numFmt w:val="decimal"/>
      <w:lvlText w:val=""/>
      <w:lvlJc w:val="left"/>
    </w:lvl>
    <w:lvl w:ilvl="3" w:tplc="CE50632E">
      <w:start w:val="1"/>
      <w:numFmt w:val="decimal"/>
      <w:lvlText w:val=""/>
      <w:lvlJc w:val="left"/>
    </w:lvl>
    <w:lvl w:ilvl="4" w:tplc="602CCF3A">
      <w:start w:val="1"/>
      <w:numFmt w:val="decimal"/>
      <w:lvlText w:val=""/>
      <w:lvlJc w:val="left"/>
    </w:lvl>
    <w:lvl w:ilvl="5" w:tplc="7AC68218">
      <w:start w:val="1"/>
      <w:numFmt w:val="decimal"/>
      <w:lvlText w:val=""/>
      <w:lvlJc w:val="left"/>
    </w:lvl>
    <w:lvl w:ilvl="6" w:tplc="462A42CC">
      <w:start w:val="1"/>
      <w:numFmt w:val="decimal"/>
      <w:lvlText w:val=""/>
      <w:lvlJc w:val="left"/>
    </w:lvl>
    <w:lvl w:ilvl="7" w:tplc="0316AE12">
      <w:start w:val="1"/>
      <w:numFmt w:val="decimal"/>
      <w:lvlText w:val=""/>
      <w:lvlJc w:val="left"/>
    </w:lvl>
    <w:lvl w:ilvl="8" w:tplc="5FE8E4BA">
      <w:start w:val="1"/>
      <w:numFmt w:val="decimal"/>
      <w:lvlText w:val=""/>
      <w:lvlJc w:val="left"/>
    </w:lvl>
  </w:abstractNum>
  <w:abstractNum w:abstractNumId="16">
    <w:nsid w:val="0EB569E5"/>
    <w:multiLevelType w:val="hybridMultilevel"/>
    <w:tmpl w:val="82FCA6A6"/>
    <w:lvl w:ilvl="0" w:tplc="A05EDE64">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2788F5A8">
      <w:numFmt w:val="bullet"/>
      <w:lvlText w:val="•"/>
      <w:lvlJc w:val="left"/>
      <w:pPr>
        <w:ind w:left="1421" w:hanging="360"/>
      </w:pPr>
      <w:rPr>
        <w:rFonts w:hint="default"/>
        <w:lang w:val="en-US" w:eastAsia="en-US" w:bidi="ar-SA"/>
      </w:rPr>
    </w:lvl>
    <w:lvl w:ilvl="2" w:tplc="D7F687E8">
      <w:numFmt w:val="bullet"/>
      <w:lvlText w:val="•"/>
      <w:lvlJc w:val="left"/>
      <w:pPr>
        <w:ind w:left="2022" w:hanging="360"/>
      </w:pPr>
      <w:rPr>
        <w:rFonts w:hint="default"/>
        <w:lang w:val="en-US" w:eastAsia="en-US" w:bidi="ar-SA"/>
      </w:rPr>
    </w:lvl>
    <w:lvl w:ilvl="3" w:tplc="4812571C">
      <w:numFmt w:val="bullet"/>
      <w:lvlText w:val="•"/>
      <w:lvlJc w:val="left"/>
      <w:pPr>
        <w:ind w:left="2623" w:hanging="360"/>
      </w:pPr>
      <w:rPr>
        <w:rFonts w:hint="default"/>
        <w:lang w:val="en-US" w:eastAsia="en-US" w:bidi="ar-SA"/>
      </w:rPr>
    </w:lvl>
    <w:lvl w:ilvl="4" w:tplc="2462213C">
      <w:numFmt w:val="bullet"/>
      <w:lvlText w:val="•"/>
      <w:lvlJc w:val="left"/>
      <w:pPr>
        <w:ind w:left="3224" w:hanging="360"/>
      </w:pPr>
      <w:rPr>
        <w:rFonts w:hint="default"/>
        <w:lang w:val="en-US" w:eastAsia="en-US" w:bidi="ar-SA"/>
      </w:rPr>
    </w:lvl>
    <w:lvl w:ilvl="5" w:tplc="40A8D0EE">
      <w:numFmt w:val="bullet"/>
      <w:lvlText w:val="•"/>
      <w:lvlJc w:val="left"/>
      <w:pPr>
        <w:ind w:left="3825" w:hanging="360"/>
      </w:pPr>
      <w:rPr>
        <w:rFonts w:hint="default"/>
        <w:lang w:val="en-US" w:eastAsia="en-US" w:bidi="ar-SA"/>
      </w:rPr>
    </w:lvl>
    <w:lvl w:ilvl="6" w:tplc="D0748BAC">
      <w:numFmt w:val="bullet"/>
      <w:lvlText w:val="•"/>
      <w:lvlJc w:val="left"/>
      <w:pPr>
        <w:ind w:left="4426" w:hanging="360"/>
      </w:pPr>
      <w:rPr>
        <w:rFonts w:hint="default"/>
        <w:lang w:val="en-US" w:eastAsia="en-US" w:bidi="ar-SA"/>
      </w:rPr>
    </w:lvl>
    <w:lvl w:ilvl="7" w:tplc="DC368BF0">
      <w:numFmt w:val="bullet"/>
      <w:lvlText w:val="•"/>
      <w:lvlJc w:val="left"/>
      <w:pPr>
        <w:ind w:left="5027" w:hanging="360"/>
      </w:pPr>
      <w:rPr>
        <w:rFonts w:hint="default"/>
        <w:lang w:val="en-US" w:eastAsia="en-US" w:bidi="ar-SA"/>
      </w:rPr>
    </w:lvl>
    <w:lvl w:ilvl="8" w:tplc="04C2D93A">
      <w:numFmt w:val="bullet"/>
      <w:lvlText w:val="•"/>
      <w:lvlJc w:val="left"/>
      <w:pPr>
        <w:ind w:left="5628" w:hanging="360"/>
      </w:pPr>
      <w:rPr>
        <w:rFonts w:hint="default"/>
        <w:lang w:val="en-US" w:eastAsia="en-US" w:bidi="ar-SA"/>
      </w:rPr>
    </w:lvl>
  </w:abstractNum>
  <w:abstractNum w:abstractNumId="17">
    <w:nsid w:val="4AA27A89"/>
    <w:multiLevelType w:val="hybridMultilevel"/>
    <w:tmpl w:val="7C928F76"/>
    <w:lvl w:ilvl="0" w:tplc="420653CE">
      <w:numFmt w:val="bullet"/>
      <w:lvlText w:val=""/>
      <w:lvlJc w:val="left"/>
      <w:pPr>
        <w:ind w:left="1868" w:hanging="360"/>
      </w:pPr>
      <w:rPr>
        <w:rFonts w:ascii="Wingdings" w:eastAsia="Wingdings" w:hAnsi="Wingdings" w:cs="Wingdings" w:hint="default"/>
        <w:w w:val="100"/>
        <w:sz w:val="24"/>
        <w:szCs w:val="24"/>
        <w:lang w:val="en-US" w:eastAsia="en-US" w:bidi="ar-SA"/>
      </w:rPr>
    </w:lvl>
    <w:lvl w:ilvl="1" w:tplc="8626E11A">
      <w:numFmt w:val="bullet"/>
      <w:lvlText w:val="•"/>
      <w:lvlJc w:val="left"/>
      <w:pPr>
        <w:ind w:left="2658" w:hanging="360"/>
      </w:pPr>
      <w:rPr>
        <w:rFonts w:hint="default"/>
        <w:lang w:val="en-US" w:eastAsia="en-US" w:bidi="ar-SA"/>
      </w:rPr>
    </w:lvl>
    <w:lvl w:ilvl="2" w:tplc="50BCCEC6">
      <w:numFmt w:val="bullet"/>
      <w:lvlText w:val="•"/>
      <w:lvlJc w:val="left"/>
      <w:pPr>
        <w:ind w:left="3457" w:hanging="360"/>
      </w:pPr>
      <w:rPr>
        <w:rFonts w:hint="default"/>
        <w:lang w:val="en-US" w:eastAsia="en-US" w:bidi="ar-SA"/>
      </w:rPr>
    </w:lvl>
    <w:lvl w:ilvl="3" w:tplc="27263502">
      <w:numFmt w:val="bullet"/>
      <w:lvlText w:val="•"/>
      <w:lvlJc w:val="left"/>
      <w:pPr>
        <w:ind w:left="4255" w:hanging="360"/>
      </w:pPr>
      <w:rPr>
        <w:rFonts w:hint="default"/>
        <w:lang w:val="en-US" w:eastAsia="en-US" w:bidi="ar-SA"/>
      </w:rPr>
    </w:lvl>
    <w:lvl w:ilvl="4" w:tplc="1B3AFD4C">
      <w:numFmt w:val="bullet"/>
      <w:lvlText w:val="•"/>
      <w:lvlJc w:val="left"/>
      <w:pPr>
        <w:ind w:left="5054" w:hanging="360"/>
      </w:pPr>
      <w:rPr>
        <w:rFonts w:hint="default"/>
        <w:lang w:val="en-US" w:eastAsia="en-US" w:bidi="ar-SA"/>
      </w:rPr>
    </w:lvl>
    <w:lvl w:ilvl="5" w:tplc="DD186D9A">
      <w:numFmt w:val="bullet"/>
      <w:lvlText w:val="•"/>
      <w:lvlJc w:val="left"/>
      <w:pPr>
        <w:ind w:left="5853" w:hanging="360"/>
      </w:pPr>
      <w:rPr>
        <w:rFonts w:hint="default"/>
        <w:lang w:val="en-US" w:eastAsia="en-US" w:bidi="ar-SA"/>
      </w:rPr>
    </w:lvl>
    <w:lvl w:ilvl="6" w:tplc="44640C62">
      <w:numFmt w:val="bullet"/>
      <w:lvlText w:val="•"/>
      <w:lvlJc w:val="left"/>
      <w:pPr>
        <w:ind w:left="6651" w:hanging="360"/>
      </w:pPr>
      <w:rPr>
        <w:rFonts w:hint="default"/>
        <w:lang w:val="en-US" w:eastAsia="en-US" w:bidi="ar-SA"/>
      </w:rPr>
    </w:lvl>
    <w:lvl w:ilvl="7" w:tplc="837A5864">
      <w:numFmt w:val="bullet"/>
      <w:lvlText w:val="•"/>
      <w:lvlJc w:val="left"/>
      <w:pPr>
        <w:ind w:left="7450" w:hanging="360"/>
      </w:pPr>
      <w:rPr>
        <w:rFonts w:hint="default"/>
        <w:lang w:val="en-US" w:eastAsia="en-US" w:bidi="ar-SA"/>
      </w:rPr>
    </w:lvl>
    <w:lvl w:ilvl="8" w:tplc="6044709A">
      <w:numFmt w:val="bullet"/>
      <w:lvlText w:val="•"/>
      <w:lvlJc w:val="left"/>
      <w:pPr>
        <w:ind w:left="8249" w:hanging="360"/>
      </w:pPr>
      <w:rPr>
        <w:rFonts w:hint="default"/>
        <w:lang w:val="en-US" w:eastAsia="en-US" w:bidi="ar-SA"/>
      </w:rPr>
    </w:lvl>
  </w:abstractNum>
  <w:num w:numId="1">
    <w:abstractNumId w:val="6"/>
  </w:num>
  <w:num w:numId="2">
    <w:abstractNumId w:val="0"/>
  </w:num>
  <w:num w:numId="3">
    <w:abstractNumId w:val="13"/>
  </w:num>
  <w:num w:numId="4">
    <w:abstractNumId w:val="10"/>
  </w:num>
  <w:num w:numId="5">
    <w:abstractNumId w:val="2"/>
  </w:num>
  <w:num w:numId="6">
    <w:abstractNumId w:val="16"/>
  </w:num>
  <w:num w:numId="7">
    <w:abstractNumId w:val="17"/>
  </w:num>
  <w:num w:numId="8">
    <w:abstractNumId w:val="9"/>
  </w:num>
  <w:num w:numId="9">
    <w:abstractNumId w:val="7"/>
  </w:num>
  <w:num w:numId="10">
    <w:abstractNumId w:val="12"/>
  </w:num>
  <w:num w:numId="11">
    <w:abstractNumId w:val="4"/>
  </w:num>
  <w:num w:numId="12">
    <w:abstractNumId w:val="1"/>
  </w:num>
  <w:num w:numId="13">
    <w:abstractNumId w:val="15"/>
  </w:num>
  <w:num w:numId="14">
    <w:abstractNumId w:val="14"/>
  </w:num>
  <w:num w:numId="15">
    <w:abstractNumId w:val="11"/>
  </w:num>
  <w:num w:numId="16">
    <w:abstractNumId w:val="8"/>
  </w:num>
  <w:num w:numId="17">
    <w:abstractNumId w:val="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FB7"/>
    <w:rsid w:val="001859B0"/>
    <w:rsid w:val="00406ACF"/>
    <w:rsid w:val="00481B51"/>
    <w:rsid w:val="00604FB7"/>
    <w:rsid w:val="007054ED"/>
    <w:rsid w:val="009A6C25"/>
    <w:rsid w:val="00C328E8"/>
    <w:rsid w:val="00C622A6"/>
    <w:rsid w:val="00CE3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F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FB7"/>
    <w:pPr>
      <w:ind w:left="720"/>
      <w:contextualSpacing/>
    </w:pPr>
    <w:rPr>
      <w:rFonts w:ascii="Calibri" w:eastAsia="Calibri" w:hAnsi="Calibri" w:cs="SimSun"/>
    </w:rPr>
  </w:style>
  <w:style w:type="paragraph" w:styleId="BodyText">
    <w:name w:val="Body Text"/>
    <w:basedOn w:val="Normal"/>
    <w:link w:val="BodyTextChar"/>
    <w:uiPriority w:val="1"/>
    <w:qFormat/>
    <w:rsid w:val="00604FB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04FB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5965</Words>
  <Characters>34003</Characters>
  <Application>Microsoft Office Word</Application>
  <DocSecurity>0</DocSecurity>
  <Lines>283</Lines>
  <Paragraphs>79</Paragraphs>
  <ScaleCrop>false</ScaleCrop>
  <Company/>
  <LinksUpToDate>false</LinksUpToDate>
  <CharactersWithSpaces>39889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2025-05-29T08:14:00Z</dcterms:created>
  <dcterms:modified xsi:type="dcterms:W3CDTF">2025-05-29T08:48:00Z</dcterms:modified>
</cp:coreProperties>
</file>