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54A" w:rsidRPr="00E126A9" w:rsidRDefault="004C654A" w:rsidP="004C654A">
      <w:pPr>
        <w:jc w:val="center"/>
        <w:rPr>
          <w:rFonts w:ascii="Times New Roman" w:eastAsia="Arial" w:hAnsi="Times New Roman" w:cs="Times New Roman"/>
          <w:b/>
          <w:color w:val="000000" w:themeColor="text1"/>
          <w:sz w:val="38"/>
          <w:szCs w:val="24"/>
        </w:rPr>
      </w:pPr>
      <w:r w:rsidRPr="00E126A9">
        <w:rPr>
          <w:rFonts w:ascii="Times New Roman" w:eastAsia="Arial" w:hAnsi="Times New Roman" w:cs="Times New Roman"/>
          <w:b/>
          <w:color w:val="000000" w:themeColor="text1"/>
          <w:sz w:val="38"/>
          <w:szCs w:val="24"/>
        </w:rPr>
        <w:t>EFFECT OF PROMOTIONAL CAMPAIGN ON CONSUMER BUYING BEHAVIOUR</w:t>
      </w:r>
    </w:p>
    <w:p w:rsidR="004C654A" w:rsidRPr="00E126A9" w:rsidRDefault="004C654A" w:rsidP="004C654A">
      <w:pPr>
        <w:jc w:val="center"/>
        <w:rPr>
          <w:rFonts w:ascii="Times New Roman" w:eastAsia="Arial" w:hAnsi="Times New Roman" w:cs="Times New Roman"/>
          <w:b/>
          <w:color w:val="000000" w:themeColor="text1"/>
          <w:sz w:val="28"/>
          <w:szCs w:val="24"/>
        </w:rPr>
      </w:pPr>
    </w:p>
    <w:p w:rsidR="004C654A" w:rsidRPr="00E126A9" w:rsidRDefault="004C654A" w:rsidP="004C654A">
      <w:pPr>
        <w:jc w:val="center"/>
        <w:rPr>
          <w:rFonts w:ascii="Times New Roman" w:eastAsia="Arial" w:hAnsi="Times New Roman" w:cs="Times New Roman"/>
          <w:b/>
          <w:color w:val="000000" w:themeColor="text1"/>
          <w:sz w:val="28"/>
          <w:szCs w:val="24"/>
        </w:rPr>
      </w:pPr>
      <w:r w:rsidRPr="00E126A9">
        <w:rPr>
          <w:rFonts w:ascii="Times New Roman" w:eastAsia="Arial" w:hAnsi="Times New Roman" w:cs="Times New Roman"/>
          <w:b/>
          <w:color w:val="000000" w:themeColor="text1"/>
          <w:sz w:val="28"/>
          <w:szCs w:val="24"/>
        </w:rPr>
        <w:t>(A CASE STUDY OF 7UP BOTTLING COMPANY)</w:t>
      </w:r>
    </w:p>
    <w:p w:rsidR="004C654A" w:rsidRPr="00E126A9" w:rsidRDefault="004C654A" w:rsidP="004C654A">
      <w:pPr>
        <w:spacing w:line="360" w:lineRule="auto"/>
        <w:rPr>
          <w:rFonts w:ascii="Times New Roman" w:hAnsi="Times New Roman" w:cs="Times New Roman"/>
          <w:b/>
          <w:bCs/>
          <w:sz w:val="24"/>
          <w:szCs w:val="24"/>
        </w:rPr>
      </w:pPr>
    </w:p>
    <w:p w:rsidR="00010A9C" w:rsidRDefault="00010A9C" w:rsidP="004C654A">
      <w:pPr>
        <w:ind w:left="6" w:hanging="6"/>
        <w:jc w:val="center"/>
        <w:rPr>
          <w:rFonts w:ascii="Courgette" w:eastAsia="Courgette" w:hAnsi="Courgette" w:cs="Courgette"/>
          <w:b/>
          <w:sz w:val="64"/>
          <w:szCs w:val="64"/>
        </w:rPr>
      </w:pPr>
    </w:p>
    <w:p w:rsidR="004C654A" w:rsidRPr="00E126A9" w:rsidRDefault="004C654A" w:rsidP="004C654A">
      <w:pPr>
        <w:ind w:left="6" w:hanging="6"/>
        <w:jc w:val="center"/>
        <w:rPr>
          <w:rFonts w:ascii="Courgette" w:eastAsia="Courgette" w:hAnsi="Courgette" w:cs="Courgette"/>
          <w:b/>
          <w:sz w:val="64"/>
          <w:szCs w:val="64"/>
        </w:rPr>
      </w:pPr>
      <w:r w:rsidRPr="00E126A9">
        <w:rPr>
          <w:rFonts w:ascii="Courgette" w:eastAsia="Courgette" w:hAnsi="Courgette" w:cs="Courgette"/>
          <w:b/>
          <w:sz w:val="64"/>
          <w:szCs w:val="64"/>
        </w:rPr>
        <w:t>By:</w:t>
      </w:r>
    </w:p>
    <w:p w:rsidR="00EC659A" w:rsidRPr="00E126A9" w:rsidRDefault="00EC659A" w:rsidP="004C654A">
      <w:pPr>
        <w:ind w:left="6" w:hanging="6"/>
        <w:jc w:val="center"/>
        <w:rPr>
          <w:rFonts w:ascii="Courgette" w:eastAsia="Courgette" w:hAnsi="Courgette" w:cs="Courgette"/>
          <w:sz w:val="64"/>
          <w:szCs w:val="64"/>
        </w:rPr>
      </w:pPr>
    </w:p>
    <w:p w:rsidR="004C654A" w:rsidRPr="00E126A9" w:rsidRDefault="005E40B7" w:rsidP="00EC659A">
      <w:pPr>
        <w:ind w:left="5" w:hanging="5"/>
        <w:jc w:val="center"/>
        <w:rPr>
          <w:rFonts w:ascii="Arial Black" w:eastAsia="Arial Black" w:hAnsi="Arial Black" w:cs="Arial Black"/>
          <w:color w:val="000000"/>
          <w:sz w:val="46"/>
          <w:szCs w:val="46"/>
        </w:rPr>
      </w:pPr>
      <w:r w:rsidRPr="00E126A9">
        <w:rPr>
          <w:rFonts w:ascii="Arial Black" w:eastAsia="Arial Black" w:hAnsi="Arial Black" w:cs="Arial Black"/>
          <w:sz w:val="46"/>
          <w:szCs w:val="46"/>
        </w:rPr>
        <w:t>OYELADE DORCAS ODUNOLA</w:t>
      </w:r>
    </w:p>
    <w:p w:rsidR="004C654A" w:rsidRPr="00E126A9" w:rsidRDefault="004C654A" w:rsidP="00EC659A">
      <w:pPr>
        <w:ind w:left="6" w:hanging="6"/>
        <w:jc w:val="center"/>
        <w:rPr>
          <w:rFonts w:ascii="Arial Black" w:eastAsia="Arial Black" w:hAnsi="Arial Black" w:cs="Arial Black"/>
          <w:color w:val="000000"/>
          <w:sz w:val="52"/>
          <w:szCs w:val="52"/>
        </w:rPr>
      </w:pPr>
      <w:r w:rsidRPr="00E126A9">
        <w:rPr>
          <w:rFonts w:ascii="Arial Black" w:eastAsia="Arial Black" w:hAnsi="Arial Black" w:cs="Arial Black"/>
          <w:b/>
          <w:sz w:val="56"/>
          <w:szCs w:val="56"/>
        </w:rPr>
        <w:t>ND</w:t>
      </w:r>
      <w:r w:rsidR="005E40B7" w:rsidRPr="00E126A9">
        <w:rPr>
          <w:rFonts w:ascii="Arial Black" w:eastAsia="Arial Black" w:hAnsi="Arial Black" w:cs="Arial Black"/>
          <w:b/>
          <w:color w:val="000000"/>
          <w:sz w:val="56"/>
          <w:szCs w:val="56"/>
        </w:rPr>
        <w:t>/23</w:t>
      </w:r>
      <w:r w:rsidRPr="00E126A9">
        <w:rPr>
          <w:rFonts w:ascii="Arial Black" w:eastAsia="Arial Black" w:hAnsi="Arial Black" w:cs="Arial Black"/>
          <w:b/>
          <w:color w:val="000000"/>
          <w:sz w:val="56"/>
          <w:szCs w:val="56"/>
        </w:rPr>
        <w:t>/BAM/</w:t>
      </w:r>
      <w:r w:rsidRPr="00E126A9">
        <w:rPr>
          <w:rFonts w:ascii="Arial Black" w:eastAsia="Arial Black" w:hAnsi="Arial Black" w:cs="Arial Black"/>
          <w:b/>
          <w:sz w:val="56"/>
          <w:szCs w:val="56"/>
        </w:rPr>
        <w:t>PT</w:t>
      </w:r>
      <w:r w:rsidRPr="00E126A9">
        <w:rPr>
          <w:rFonts w:ascii="Arial Black" w:eastAsia="Arial Black" w:hAnsi="Arial Black" w:cs="Arial Black"/>
          <w:b/>
          <w:color w:val="000000"/>
          <w:sz w:val="56"/>
          <w:szCs w:val="56"/>
        </w:rPr>
        <w:t>/</w:t>
      </w:r>
      <w:r w:rsidR="005E40B7" w:rsidRPr="00E126A9">
        <w:rPr>
          <w:rFonts w:ascii="Arial Black" w:eastAsia="Arial Black" w:hAnsi="Arial Black" w:cs="Arial Black"/>
          <w:b/>
          <w:sz w:val="56"/>
          <w:szCs w:val="56"/>
        </w:rPr>
        <w:t>0837</w:t>
      </w:r>
    </w:p>
    <w:p w:rsidR="004C654A" w:rsidRPr="00E126A9" w:rsidRDefault="004C654A" w:rsidP="004C654A">
      <w:pPr>
        <w:rPr>
          <w:rFonts w:ascii="Bookman Old Style" w:eastAsia="Bookman Old Style" w:hAnsi="Bookman Old Style" w:cs="Bookman Old Style"/>
          <w:color w:val="000000"/>
          <w:sz w:val="18"/>
          <w:szCs w:val="18"/>
        </w:rPr>
      </w:pPr>
    </w:p>
    <w:p w:rsidR="004C654A" w:rsidRPr="00E126A9" w:rsidRDefault="004C654A" w:rsidP="004C654A">
      <w:pPr>
        <w:ind w:left="2" w:hanging="2"/>
        <w:jc w:val="center"/>
        <w:rPr>
          <w:rFonts w:ascii="Bookman Old Style" w:eastAsia="Bookman Old Style" w:hAnsi="Bookman Old Style" w:cs="Bookman Old Style"/>
          <w:color w:val="000000"/>
          <w:sz w:val="18"/>
          <w:szCs w:val="18"/>
        </w:rPr>
      </w:pPr>
    </w:p>
    <w:p w:rsidR="007C4C22" w:rsidRDefault="007C4C22" w:rsidP="004C654A">
      <w:pPr>
        <w:ind w:left="2" w:hanging="2"/>
        <w:jc w:val="center"/>
        <w:rPr>
          <w:rFonts w:ascii="Arial Black" w:eastAsia="Arial Black" w:hAnsi="Arial Black" w:cs="Arial Black"/>
          <w:b/>
          <w:sz w:val="28"/>
          <w:szCs w:val="24"/>
        </w:rPr>
      </w:pPr>
    </w:p>
    <w:p w:rsidR="004C654A" w:rsidRPr="00E126A9" w:rsidRDefault="004C654A" w:rsidP="004C654A">
      <w:pPr>
        <w:ind w:left="2" w:hanging="2"/>
        <w:jc w:val="center"/>
        <w:rPr>
          <w:rFonts w:ascii="Arial Black" w:eastAsia="Arial Black" w:hAnsi="Arial Black" w:cs="Arial Black"/>
          <w:sz w:val="28"/>
          <w:szCs w:val="24"/>
        </w:rPr>
      </w:pPr>
      <w:r w:rsidRPr="00E126A9">
        <w:rPr>
          <w:rFonts w:ascii="Arial Black" w:eastAsia="Arial Black" w:hAnsi="Arial Black" w:cs="Arial Black"/>
          <w:b/>
          <w:sz w:val="28"/>
          <w:szCs w:val="24"/>
        </w:rPr>
        <w:t xml:space="preserve">A RESEARCH PROJECT SUBMITTED TO </w:t>
      </w:r>
    </w:p>
    <w:p w:rsidR="004C654A" w:rsidRPr="00E126A9" w:rsidRDefault="004C654A" w:rsidP="00EC659A">
      <w:pPr>
        <w:spacing w:after="240"/>
        <w:ind w:left="2" w:hanging="2"/>
        <w:jc w:val="center"/>
        <w:rPr>
          <w:rFonts w:ascii="Arial Black" w:eastAsia="Arial Black" w:hAnsi="Arial Black" w:cs="Arial Black"/>
          <w:sz w:val="28"/>
          <w:szCs w:val="24"/>
        </w:rPr>
      </w:pPr>
      <w:r w:rsidRPr="00E126A9">
        <w:rPr>
          <w:rFonts w:ascii="Arial Black" w:eastAsia="Arial Black" w:hAnsi="Arial Black" w:cs="Arial Black"/>
          <w:b/>
          <w:sz w:val="28"/>
          <w:szCs w:val="24"/>
        </w:rPr>
        <w:t>THE DEPARTMENT OF BUSINESS ADMINISTRATION AND MANAGEMENT, INSTITUTE OF FINANCE AND MANAGEMENT STUDIES, KWARA STATE POLYTECHNIC, ILORIN KWARA STATE.</w:t>
      </w:r>
    </w:p>
    <w:p w:rsidR="004C654A" w:rsidRDefault="004C654A" w:rsidP="004C654A">
      <w:pPr>
        <w:jc w:val="center"/>
        <w:rPr>
          <w:rFonts w:ascii="Arial Black" w:eastAsia="Arial Black" w:hAnsi="Arial Black" w:cs="Arial Black"/>
          <w:sz w:val="8"/>
          <w:szCs w:val="8"/>
        </w:rPr>
      </w:pPr>
    </w:p>
    <w:p w:rsidR="007B7327" w:rsidRPr="00E126A9" w:rsidRDefault="007B7327" w:rsidP="004C654A">
      <w:pPr>
        <w:jc w:val="center"/>
        <w:rPr>
          <w:rFonts w:ascii="Arial Black" w:eastAsia="Arial Black" w:hAnsi="Arial Black" w:cs="Arial Black"/>
          <w:sz w:val="8"/>
          <w:szCs w:val="8"/>
        </w:rPr>
      </w:pPr>
    </w:p>
    <w:p w:rsidR="004C654A" w:rsidRPr="00E126A9" w:rsidRDefault="004C654A" w:rsidP="004C654A">
      <w:pPr>
        <w:ind w:left="2" w:hanging="2"/>
        <w:jc w:val="center"/>
        <w:rPr>
          <w:rFonts w:ascii="Arial Black" w:eastAsia="Arial Black" w:hAnsi="Arial Black" w:cs="Arial Black"/>
          <w:b/>
          <w:sz w:val="28"/>
          <w:szCs w:val="24"/>
        </w:rPr>
      </w:pPr>
      <w:r w:rsidRPr="00E126A9">
        <w:rPr>
          <w:rFonts w:ascii="Arial Black" w:eastAsia="Arial Black" w:hAnsi="Arial Black" w:cs="Arial Black"/>
          <w:b/>
          <w:sz w:val="28"/>
          <w:szCs w:val="24"/>
        </w:rPr>
        <w:t>IN PARTIAL FULFILMENT OF THE REQUIREMENTS FOR THE AWARD OF NATIONAL DIPLOMA (ND) IN BUSINESS ADMINISTRATION AND MANAGEMENT</w:t>
      </w:r>
    </w:p>
    <w:p w:rsidR="00EC659A" w:rsidRPr="00E126A9" w:rsidRDefault="00EC659A" w:rsidP="00EC659A">
      <w:pPr>
        <w:ind w:left="5760"/>
        <w:rPr>
          <w:rFonts w:ascii="Arial Black" w:eastAsia="Arial Black" w:hAnsi="Arial Black" w:cs="Arial Black"/>
          <w:b/>
          <w:sz w:val="34"/>
          <w:szCs w:val="34"/>
        </w:rPr>
      </w:pPr>
    </w:p>
    <w:p w:rsidR="00EC659A" w:rsidRPr="00E126A9" w:rsidRDefault="00EC659A" w:rsidP="00EC659A">
      <w:pPr>
        <w:ind w:left="5760"/>
        <w:rPr>
          <w:rFonts w:ascii="Arial Black" w:eastAsia="Arial Black" w:hAnsi="Arial Black" w:cs="Arial Black"/>
          <w:b/>
          <w:sz w:val="34"/>
          <w:szCs w:val="34"/>
        </w:rPr>
      </w:pPr>
    </w:p>
    <w:p w:rsidR="00EC659A" w:rsidRPr="007C4C22" w:rsidRDefault="000E601A" w:rsidP="007C4C22">
      <w:pPr>
        <w:ind w:left="5760"/>
        <w:rPr>
          <w:rFonts w:ascii="Arial Black" w:eastAsia="Arial Black" w:hAnsi="Arial Black" w:cs="Arial Black"/>
          <w:b/>
          <w:sz w:val="24"/>
          <w:szCs w:val="24"/>
        </w:rPr>
      </w:pPr>
      <w:r w:rsidRPr="00E126A9">
        <w:rPr>
          <w:rFonts w:ascii="Arial Black" w:eastAsia="Arial Black" w:hAnsi="Arial Black" w:cs="Arial Black"/>
          <w:b/>
          <w:sz w:val="34"/>
          <w:szCs w:val="34"/>
        </w:rPr>
        <w:t>JU</w:t>
      </w:r>
      <w:r w:rsidRPr="00E126A9">
        <w:rPr>
          <w:rFonts w:ascii="Arial Black" w:eastAsia="Arial Black" w:hAnsi="Arial Black" w:cs="Arial Black"/>
          <w:b/>
          <w:sz w:val="36"/>
          <w:szCs w:val="36"/>
        </w:rPr>
        <w:t>NE</w:t>
      </w:r>
      <w:r w:rsidRPr="00E126A9">
        <w:rPr>
          <w:rFonts w:ascii="Arial Black" w:eastAsia="Arial Black" w:hAnsi="Arial Black" w:cs="Arial Black"/>
          <w:b/>
          <w:sz w:val="34"/>
          <w:szCs w:val="34"/>
        </w:rPr>
        <w:t>,</w:t>
      </w:r>
      <w:r w:rsidR="005E40B7" w:rsidRPr="00E126A9">
        <w:rPr>
          <w:rFonts w:ascii="Arial Black" w:eastAsia="Arial Black" w:hAnsi="Arial Black" w:cs="Arial Black"/>
          <w:b/>
          <w:sz w:val="34"/>
          <w:szCs w:val="34"/>
        </w:rPr>
        <w:t xml:space="preserve"> 2025</w:t>
      </w:r>
    </w:p>
    <w:p w:rsidR="004C654A" w:rsidRPr="00E126A9" w:rsidRDefault="004C654A" w:rsidP="004C654A">
      <w:pPr>
        <w:spacing w:line="360" w:lineRule="auto"/>
        <w:ind w:left="3" w:hanging="3"/>
        <w:jc w:val="center"/>
        <w:rPr>
          <w:rFonts w:ascii="Arial Black" w:eastAsia="Arial Black" w:hAnsi="Arial Black" w:cs="Arial Black"/>
          <w:sz w:val="28"/>
          <w:szCs w:val="28"/>
        </w:rPr>
      </w:pPr>
      <w:r w:rsidRPr="00E126A9">
        <w:rPr>
          <w:rFonts w:ascii="Arial Black" w:eastAsia="Arial Black" w:hAnsi="Arial Black" w:cs="Arial Black"/>
          <w:b/>
          <w:sz w:val="28"/>
          <w:szCs w:val="28"/>
        </w:rPr>
        <w:lastRenderedPageBreak/>
        <w:t>CERTIFICATION</w:t>
      </w:r>
    </w:p>
    <w:p w:rsidR="004C654A" w:rsidRPr="00E126A9" w:rsidRDefault="004C654A" w:rsidP="00EC659A">
      <w:pPr>
        <w:spacing w:line="480" w:lineRule="auto"/>
        <w:ind w:left="3" w:firstLine="717"/>
        <w:jc w:val="both"/>
        <w:rPr>
          <w:rFonts w:ascii="Times New Roman" w:eastAsia="Times New Roman" w:hAnsi="Times New Roman" w:cs="Times New Roman"/>
          <w:sz w:val="28"/>
          <w:szCs w:val="28"/>
        </w:rPr>
      </w:pPr>
      <w:r w:rsidRPr="00E126A9">
        <w:rPr>
          <w:rFonts w:ascii="Times New Roman" w:eastAsia="Times New Roman" w:hAnsi="Times New Roman" w:cs="Times New Roman"/>
          <w:sz w:val="28"/>
          <w:szCs w:val="28"/>
        </w:rPr>
        <w:t>This project has been read and approved as meeting the requirements for the award of National Diploma (ND) Business Administration and Management, Institute of Finance and Management Studies, Kwara State Polytechnic Ilorin, Kwara State.</w:t>
      </w:r>
    </w:p>
    <w:p w:rsidR="004C654A" w:rsidRPr="00E126A9" w:rsidRDefault="004C654A" w:rsidP="004C654A">
      <w:pPr>
        <w:jc w:val="both"/>
        <w:rPr>
          <w:rFonts w:ascii="Times New Roman" w:eastAsia="Times New Roman" w:hAnsi="Times New Roman" w:cs="Times New Roman"/>
          <w:sz w:val="28"/>
          <w:szCs w:val="28"/>
        </w:rPr>
      </w:pPr>
    </w:p>
    <w:p w:rsidR="00EC659A" w:rsidRPr="00E126A9" w:rsidRDefault="00EC659A" w:rsidP="004C654A">
      <w:pPr>
        <w:jc w:val="both"/>
        <w:rPr>
          <w:rFonts w:ascii="Times New Roman" w:eastAsia="Times New Roman" w:hAnsi="Times New Roman" w:cs="Times New Roman"/>
          <w:sz w:val="28"/>
          <w:szCs w:val="28"/>
        </w:rPr>
      </w:pPr>
    </w:p>
    <w:p w:rsidR="00EC659A" w:rsidRPr="00E126A9" w:rsidRDefault="00EC659A" w:rsidP="004C654A">
      <w:pPr>
        <w:jc w:val="both"/>
        <w:rPr>
          <w:rFonts w:ascii="Times New Roman" w:eastAsia="Times New Roman" w:hAnsi="Times New Roman" w:cs="Times New Roman"/>
          <w:sz w:val="28"/>
          <w:szCs w:val="28"/>
        </w:rPr>
      </w:pPr>
    </w:p>
    <w:p w:rsidR="00EC659A" w:rsidRPr="00E126A9" w:rsidRDefault="00EC659A" w:rsidP="004C654A">
      <w:pPr>
        <w:jc w:val="both"/>
        <w:rPr>
          <w:rFonts w:ascii="Times New Roman" w:eastAsia="Times New Roman" w:hAnsi="Times New Roman" w:cs="Times New Roman"/>
          <w:sz w:val="28"/>
          <w:szCs w:val="28"/>
        </w:rPr>
      </w:pPr>
    </w:p>
    <w:p w:rsidR="004C654A" w:rsidRPr="00E126A9" w:rsidRDefault="004C654A" w:rsidP="004C654A">
      <w:pPr>
        <w:ind w:left="3" w:hanging="3"/>
        <w:jc w:val="both"/>
        <w:rPr>
          <w:rFonts w:ascii="Times New Roman" w:eastAsia="Times New Roman" w:hAnsi="Times New Roman" w:cs="Times New Roman"/>
          <w:sz w:val="28"/>
          <w:szCs w:val="28"/>
        </w:rPr>
      </w:pPr>
      <w:r w:rsidRPr="00E126A9">
        <w:rPr>
          <w:rFonts w:ascii="Times New Roman" w:eastAsia="Times New Roman" w:hAnsi="Times New Roman" w:cs="Times New Roman"/>
          <w:b/>
          <w:sz w:val="28"/>
          <w:szCs w:val="28"/>
        </w:rPr>
        <w:t>........................................</w:t>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t>..................................</w:t>
      </w:r>
    </w:p>
    <w:p w:rsidR="004C654A" w:rsidRPr="00E126A9" w:rsidRDefault="004C654A" w:rsidP="004C654A">
      <w:pPr>
        <w:ind w:left="3" w:hanging="3"/>
        <w:jc w:val="both"/>
        <w:rPr>
          <w:rFonts w:ascii="Times New Roman" w:eastAsia="Times New Roman" w:hAnsi="Times New Roman" w:cs="Times New Roman"/>
          <w:sz w:val="28"/>
          <w:szCs w:val="28"/>
        </w:rPr>
      </w:pPr>
      <w:r w:rsidRPr="00E126A9">
        <w:rPr>
          <w:rFonts w:ascii="Times New Roman" w:eastAsia="Times New Roman" w:hAnsi="Times New Roman" w:cs="Times New Roman"/>
          <w:b/>
          <w:sz w:val="28"/>
          <w:szCs w:val="28"/>
        </w:rPr>
        <w:t>MR. ADAM M.N</w:t>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00EC659A" w:rsidRPr="00E126A9">
        <w:rPr>
          <w:rFonts w:ascii="Times New Roman" w:eastAsia="Times New Roman" w:hAnsi="Times New Roman" w:cs="Times New Roman"/>
          <w:b/>
          <w:sz w:val="28"/>
          <w:szCs w:val="28"/>
        </w:rPr>
        <w:tab/>
      </w:r>
      <w:r w:rsidR="00EC659A"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DATE</w:t>
      </w:r>
      <w:r w:rsidRPr="00E126A9">
        <w:rPr>
          <w:rFonts w:ascii="Times New Roman" w:eastAsia="Times New Roman" w:hAnsi="Times New Roman" w:cs="Times New Roman"/>
          <w:b/>
          <w:sz w:val="28"/>
          <w:szCs w:val="28"/>
        </w:rPr>
        <w:tab/>
      </w:r>
    </w:p>
    <w:p w:rsidR="004C654A" w:rsidRPr="00E126A9" w:rsidRDefault="004C654A" w:rsidP="004C654A">
      <w:pPr>
        <w:ind w:left="3" w:hanging="3"/>
        <w:jc w:val="both"/>
        <w:rPr>
          <w:rFonts w:ascii="Times New Roman" w:eastAsia="Times New Roman" w:hAnsi="Times New Roman" w:cs="Times New Roman"/>
          <w:sz w:val="28"/>
          <w:szCs w:val="28"/>
        </w:rPr>
      </w:pPr>
      <w:r w:rsidRPr="00E126A9">
        <w:rPr>
          <w:rFonts w:ascii="Times New Roman" w:eastAsia="Times New Roman" w:hAnsi="Times New Roman" w:cs="Times New Roman"/>
          <w:b/>
          <w:sz w:val="28"/>
          <w:szCs w:val="28"/>
        </w:rPr>
        <w:t xml:space="preserve">(Project Supervisor) </w:t>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p>
    <w:p w:rsidR="00EC659A" w:rsidRPr="00E126A9" w:rsidRDefault="00EC659A" w:rsidP="004C654A">
      <w:pPr>
        <w:jc w:val="both"/>
        <w:rPr>
          <w:rFonts w:ascii="Times New Roman" w:eastAsia="Times New Roman" w:hAnsi="Times New Roman" w:cs="Times New Roman"/>
          <w:sz w:val="28"/>
          <w:szCs w:val="28"/>
        </w:rPr>
      </w:pPr>
    </w:p>
    <w:p w:rsidR="004C654A" w:rsidRPr="00E126A9" w:rsidRDefault="004C654A" w:rsidP="004C654A">
      <w:pPr>
        <w:ind w:left="3" w:hanging="3"/>
        <w:jc w:val="both"/>
        <w:rPr>
          <w:rFonts w:ascii="Times New Roman" w:eastAsia="Times New Roman" w:hAnsi="Times New Roman" w:cs="Times New Roman"/>
          <w:sz w:val="28"/>
          <w:szCs w:val="28"/>
        </w:rPr>
      </w:pPr>
    </w:p>
    <w:p w:rsidR="00EC659A" w:rsidRPr="00E126A9" w:rsidRDefault="00EC659A" w:rsidP="004C654A">
      <w:pPr>
        <w:ind w:left="3" w:hanging="3"/>
        <w:jc w:val="both"/>
        <w:rPr>
          <w:rFonts w:ascii="Times New Roman" w:eastAsia="Times New Roman" w:hAnsi="Times New Roman" w:cs="Times New Roman"/>
          <w:sz w:val="28"/>
          <w:szCs w:val="28"/>
        </w:rPr>
      </w:pPr>
    </w:p>
    <w:p w:rsidR="004C654A" w:rsidRPr="00E126A9" w:rsidRDefault="004C654A" w:rsidP="004C654A">
      <w:pPr>
        <w:ind w:left="3" w:hanging="3"/>
        <w:jc w:val="both"/>
        <w:rPr>
          <w:rFonts w:ascii="Times New Roman" w:eastAsia="Times New Roman" w:hAnsi="Times New Roman" w:cs="Times New Roman"/>
          <w:sz w:val="28"/>
          <w:szCs w:val="28"/>
        </w:rPr>
      </w:pPr>
      <w:r w:rsidRPr="00E126A9">
        <w:rPr>
          <w:rFonts w:ascii="Times New Roman" w:eastAsia="Times New Roman" w:hAnsi="Times New Roman" w:cs="Times New Roman"/>
          <w:b/>
          <w:sz w:val="28"/>
          <w:szCs w:val="28"/>
        </w:rPr>
        <w:t>..................................</w:t>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r>
      <w:r w:rsidRPr="00E126A9">
        <w:rPr>
          <w:rFonts w:ascii="Times New Roman" w:eastAsia="Times New Roman" w:hAnsi="Times New Roman" w:cs="Times New Roman"/>
          <w:b/>
          <w:sz w:val="28"/>
          <w:szCs w:val="28"/>
        </w:rPr>
        <w:tab/>
        <w:t>..................................</w:t>
      </w:r>
    </w:p>
    <w:p w:rsidR="004C654A" w:rsidRPr="00E126A9" w:rsidRDefault="005E40B7" w:rsidP="004C654A">
      <w:pPr>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MR. KUDABO, M.</w:t>
      </w:r>
      <w:r w:rsidR="004C654A" w:rsidRPr="00E126A9">
        <w:rPr>
          <w:rFonts w:ascii="Times New Roman" w:eastAsia="Times New Roman" w:hAnsi="Times New Roman" w:cs="Times New Roman"/>
          <w:b/>
          <w:color w:val="000000"/>
          <w:sz w:val="28"/>
          <w:szCs w:val="28"/>
        </w:rPr>
        <w:t>I.</w:t>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t>DATE</w:t>
      </w:r>
    </w:p>
    <w:p w:rsidR="00EC659A" w:rsidRPr="00E126A9" w:rsidRDefault="004C654A" w:rsidP="00EC659A">
      <w:pPr>
        <w:tabs>
          <w:tab w:val="left" w:pos="90"/>
          <w:tab w:val="left" w:pos="180"/>
        </w:tabs>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 xml:space="preserve">(Project Coordinator) </w:t>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p>
    <w:p w:rsidR="00EC659A" w:rsidRPr="00E126A9" w:rsidRDefault="00EC659A" w:rsidP="004C654A">
      <w:pPr>
        <w:tabs>
          <w:tab w:val="left" w:pos="90"/>
          <w:tab w:val="left" w:pos="180"/>
        </w:tabs>
        <w:jc w:val="both"/>
        <w:rPr>
          <w:rFonts w:ascii="Times New Roman" w:eastAsia="Times New Roman" w:hAnsi="Times New Roman" w:cs="Times New Roman"/>
          <w:color w:val="000000"/>
          <w:sz w:val="28"/>
          <w:szCs w:val="28"/>
        </w:rPr>
      </w:pPr>
    </w:p>
    <w:p w:rsidR="00EC659A" w:rsidRPr="00E126A9" w:rsidRDefault="00EC659A" w:rsidP="004C654A">
      <w:pPr>
        <w:tabs>
          <w:tab w:val="left" w:pos="90"/>
          <w:tab w:val="left" w:pos="180"/>
        </w:tabs>
        <w:jc w:val="both"/>
        <w:rPr>
          <w:rFonts w:ascii="Times New Roman" w:eastAsia="Times New Roman" w:hAnsi="Times New Roman" w:cs="Times New Roman"/>
          <w:color w:val="000000"/>
          <w:sz w:val="28"/>
          <w:szCs w:val="28"/>
        </w:rPr>
      </w:pPr>
    </w:p>
    <w:p w:rsidR="00EC659A" w:rsidRPr="00E126A9" w:rsidRDefault="00EC659A" w:rsidP="004C654A">
      <w:pPr>
        <w:tabs>
          <w:tab w:val="left" w:pos="90"/>
          <w:tab w:val="left" w:pos="180"/>
        </w:tabs>
        <w:jc w:val="both"/>
        <w:rPr>
          <w:rFonts w:ascii="Times New Roman" w:eastAsia="Times New Roman" w:hAnsi="Times New Roman" w:cs="Times New Roman"/>
          <w:color w:val="000000"/>
          <w:sz w:val="28"/>
          <w:szCs w:val="28"/>
        </w:rPr>
      </w:pPr>
    </w:p>
    <w:p w:rsidR="004C654A" w:rsidRPr="00E126A9" w:rsidRDefault="004C654A" w:rsidP="004C654A">
      <w:pPr>
        <w:tabs>
          <w:tab w:val="left" w:pos="90"/>
          <w:tab w:val="left" w:pos="180"/>
        </w:tabs>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w:t>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t>………………………</w:t>
      </w:r>
    </w:p>
    <w:p w:rsidR="004C654A" w:rsidRPr="00E126A9" w:rsidRDefault="00DC561B" w:rsidP="004C654A">
      <w:pPr>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MR. ALAKOSO, I.</w:t>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ab/>
      </w:r>
      <w:r w:rsidR="00EC659A" w:rsidRPr="00E126A9">
        <w:rPr>
          <w:rFonts w:ascii="Times New Roman" w:eastAsia="Times New Roman" w:hAnsi="Times New Roman" w:cs="Times New Roman"/>
          <w:b/>
          <w:color w:val="000000"/>
          <w:sz w:val="28"/>
          <w:szCs w:val="28"/>
        </w:rPr>
        <w:tab/>
      </w:r>
      <w:r w:rsidR="004C654A" w:rsidRPr="00E126A9">
        <w:rPr>
          <w:rFonts w:ascii="Times New Roman" w:eastAsia="Times New Roman" w:hAnsi="Times New Roman" w:cs="Times New Roman"/>
          <w:b/>
          <w:color w:val="000000"/>
          <w:sz w:val="28"/>
          <w:szCs w:val="28"/>
        </w:rPr>
        <w:t>DATE</w:t>
      </w:r>
      <w:r w:rsidR="004C654A" w:rsidRPr="00E126A9">
        <w:rPr>
          <w:rFonts w:ascii="Times New Roman" w:eastAsia="Times New Roman" w:hAnsi="Times New Roman" w:cs="Times New Roman"/>
          <w:b/>
          <w:color w:val="000000"/>
          <w:sz w:val="28"/>
          <w:szCs w:val="28"/>
        </w:rPr>
        <w:tab/>
      </w:r>
    </w:p>
    <w:p w:rsidR="004C654A" w:rsidRPr="00E126A9" w:rsidRDefault="004C654A" w:rsidP="004C654A">
      <w:pPr>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(Head of Department)</w:t>
      </w:r>
    </w:p>
    <w:p w:rsidR="004C654A" w:rsidRPr="00E126A9" w:rsidRDefault="004C654A" w:rsidP="004C654A">
      <w:pPr>
        <w:tabs>
          <w:tab w:val="left" w:pos="90"/>
          <w:tab w:val="left" w:pos="180"/>
        </w:tabs>
        <w:jc w:val="both"/>
        <w:rPr>
          <w:rFonts w:ascii="Times New Roman" w:eastAsia="Times New Roman" w:hAnsi="Times New Roman" w:cs="Times New Roman"/>
          <w:color w:val="000000"/>
          <w:sz w:val="28"/>
          <w:szCs w:val="28"/>
        </w:rPr>
      </w:pPr>
    </w:p>
    <w:p w:rsidR="00EC659A" w:rsidRPr="00E126A9" w:rsidRDefault="00EC659A" w:rsidP="004C654A">
      <w:pPr>
        <w:tabs>
          <w:tab w:val="left" w:pos="90"/>
          <w:tab w:val="left" w:pos="180"/>
        </w:tabs>
        <w:jc w:val="both"/>
        <w:rPr>
          <w:rFonts w:ascii="Times New Roman" w:eastAsia="Times New Roman" w:hAnsi="Times New Roman" w:cs="Times New Roman"/>
          <w:color w:val="000000"/>
          <w:sz w:val="28"/>
          <w:szCs w:val="28"/>
        </w:rPr>
      </w:pPr>
    </w:p>
    <w:p w:rsidR="00EC659A" w:rsidRPr="00E126A9" w:rsidRDefault="00EC659A" w:rsidP="004C654A">
      <w:pPr>
        <w:tabs>
          <w:tab w:val="left" w:pos="90"/>
          <w:tab w:val="left" w:pos="180"/>
        </w:tabs>
        <w:jc w:val="both"/>
        <w:rPr>
          <w:rFonts w:ascii="Times New Roman" w:eastAsia="Times New Roman" w:hAnsi="Times New Roman" w:cs="Times New Roman"/>
          <w:color w:val="000000"/>
          <w:sz w:val="28"/>
          <w:szCs w:val="28"/>
        </w:rPr>
      </w:pPr>
    </w:p>
    <w:p w:rsidR="004C654A" w:rsidRPr="00E126A9" w:rsidRDefault="004C654A" w:rsidP="004C654A">
      <w:pPr>
        <w:tabs>
          <w:tab w:val="left" w:pos="90"/>
          <w:tab w:val="left" w:pos="180"/>
        </w:tabs>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w:t>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t>………………………</w:t>
      </w:r>
    </w:p>
    <w:p w:rsidR="004C654A" w:rsidRPr="00E126A9" w:rsidRDefault="004C654A" w:rsidP="004C654A">
      <w:pPr>
        <w:ind w:left="3" w:hanging="3"/>
        <w:jc w:val="both"/>
        <w:rPr>
          <w:rFonts w:ascii="Times New Roman" w:eastAsia="Times New Roman" w:hAnsi="Times New Roman" w:cs="Times New Roman"/>
          <w:color w:val="000000"/>
          <w:sz w:val="28"/>
          <w:szCs w:val="28"/>
        </w:rPr>
      </w:pPr>
      <w:r w:rsidRPr="00E126A9">
        <w:rPr>
          <w:rFonts w:ascii="Times New Roman" w:eastAsia="Times New Roman" w:hAnsi="Times New Roman" w:cs="Times New Roman"/>
          <w:b/>
          <w:color w:val="000000"/>
          <w:sz w:val="28"/>
          <w:szCs w:val="28"/>
        </w:rPr>
        <w:t xml:space="preserve">EXTERNAL EXAMINER </w:t>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r>
      <w:r w:rsidRPr="00E126A9">
        <w:rPr>
          <w:rFonts w:ascii="Times New Roman" w:eastAsia="Times New Roman" w:hAnsi="Times New Roman" w:cs="Times New Roman"/>
          <w:b/>
          <w:color w:val="000000"/>
          <w:sz w:val="28"/>
          <w:szCs w:val="28"/>
        </w:rPr>
        <w:tab/>
        <w:t>DATE</w:t>
      </w:r>
    </w:p>
    <w:p w:rsidR="004C654A" w:rsidRPr="00E126A9" w:rsidRDefault="004C654A" w:rsidP="00EC659A">
      <w:pPr>
        <w:spacing w:after="240"/>
        <w:ind w:left="2" w:hanging="2"/>
        <w:jc w:val="center"/>
        <w:rPr>
          <w:rFonts w:ascii="Arial Black" w:eastAsia="Arial Black" w:hAnsi="Arial Black" w:cs="Arial Black"/>
          <w:sz w:val="28"/>
          <w:szCs w:val="28"/>
        </w:rPr>
      </w:pPr>
      <w:r w:rsidRPr="00E126A9">
        <w:br w:type="page"/>
      </w:r>
      <w:r w:rsidRPr="00E126A9">
        <w:rPr>
          <w:rFonts w:ascii="Arial Black" w:eastAsia="Arial Black" w:hAnsi="Arial Black" w:cs="Arial Black"/>
          <w:b/>
          <w:sz w:val="28"/>
          <w:szCs w:val="28"/>
        </w:rPr>
        <w:lastRenderedPageBreak/>
        <w:t>DEDICATION</w:t>
      </w:r>
    </w:p>
    <w:p w:rsidR="004C654A" w:rsidRPr="00E126A9" w:rsidRDefault="004C654A" w:rsidP="00EC659A">
      <w:pPr>
        <w:spacing w:line="360" w:lineRule="auto"/>
        <w:ind w:left="3" w:hanging="3"/>
        <w:jc w:val="both"/>
        <w:rPr>
          <w:rFonts w:ascii="Times New Roman" w:eastAsia="Times New Roman" w:hAnsi="Times New Roman" w:cs="Times New Roman"/>
          <w:sz w:val="28"/>
          <w:szCs w:val="28"/>
        </w:rPr>
      </w:pPr>
      <w:r w:rsidRPr="00E126A9">
        <w:rPr>
          <w:rFonts w:ascii="Times New Roman" w:eastAsia="Times New Roman" w:hAnsi="Times New Roman" w:cs="Times New Roman"/>
          <w:sz w:val="28"/>
          <w:szCs w:val="28"/>
        </w:rPr>
        <w:tab/>
      </w:r>
      <w:r w:rsidR="00EC659A" w:rsidRPr="00E126A9">
        <w:rPr>
          <w:rFonts w:ascii="Times New Roman" w:eastAsia="Times New Roman" w:hAnsi="Times New Roman" w:cs="Times New Roman"/>
          <w:sz w:val="28"/>
          <w:szCs w:val="28"/>
        </w:rPr>
        <w:tab/>
      </w:r>
      <w:r w:rsidRPr="00E126A9">
        <w:rPr>
          <w:rFonts w:ascii="Times New Roman" w:eastAsia="Times New Roman" w:hAnsi="Times New Roman" w:cs="Times New Roman"/>
          <w:sz w:val="28"/>
          <w:szCs w:val="28"/>
        </w:rPr>
        <w:t xml:space="preserve">This project is specially dedicated to Almighty God who crown all human efforts with success and who spare my life throughout this course I also dedicate this project to my parents </w:t>
      </w:r>
      <w:r w:rsidR="00263DAF" w:rsidRPr="00E126A9">
        <w:rPr>
          <w:rFonts w:ascii="Times New Roman" w:hAnsi="Times New Roman" w:cs="Times New Roman"/>
          <w:b/>
          <w:sz w:val="24"/>
          <w:szCs w:val="24"/>
        </w:rPr>
        <w:t>MR. &amp; MRS</w:t>
      </w:r>
      <w:r w:rsidR="00263DAF" w:rsidRPr="00E126A9">
        <w:rPr>
          <w:rFonts w:ascii="Times New Roman" w:hAnsi="Times New Roman" w:cs="Times New Roman"/>
          <w:sz w:val="24"/>
          <w:szCs w:val="24"/>
        </w:rPr>
        <w:t xml:space="preserve">. </w:t>
      </w:r>
      <w:r w:rsidR="005E40B7" w:rsidRPr="00E126A9">
        <w:rPr>
          <w:rFonts w:ascii="Times New Roman" w:hAnsi="Times New Roman" w:cs="Times New Roman"/>
          <w:b/>
          <w:sz w:val="24"/>
          <w:szCs w:val="24"/>
        </w:rPr>
        <w:t>OYELADE</w:t>
      </w:r>
    </w:p>
    <w:p w:rsidR="004C654A" w:rsidRPr="00E126A9" w:rsidRDefault="004C654A" w:rsidP="004C654A">
      <w:pPr>
        <w:spacing w:line="480" w:lineRule="auto"/>
        <w:ind w:left="3" w:hanging="3"/>
        <w:jc w:val="both"/>
        <w:rPr>
          <w:rFonts w:ascii="Times New Roman" w:eastAsia="Times New Roman" w:hAnsi="Times New Roman" w:cs="Times New Roman"/>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rPr>
          <w:rFonts w:ascii="Arial Black" w:eastAsia="Arial Black" w:hAnsi="Arial Black" w:cs="Arial Black"/>
          <w:sz w:val="28"/>
          <w:szCs w:val="28"/>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4C654A">
      <w:pPr>
        <w:ind w:left="3" w:hanging="3"/>
        <w:jc w:val="both"/>
        <w:rPr>
          <w:rFonts w:ascii="Arial Black" w:eastAsia="Arial Black" w:hAnsi="Arial Black" w:cs="Arial Black"/>
          <w:color w:val="222222"/>
          <w:sz w:val="28"/>
          <w:szCs w:val="28"/>
          <w:highlight w:val="white"/>
        </w:rPr>
      </w:pPr>
    </w:p>
    <w:p w:rsidR="00263DAF" w:rsidRPr="00E126A9" w:rsidRDefault="00263DAF" w:rsidP="004C654A">
      <w:pPr>
        <w:ind w:left="3" w:hanging="3"/>
        <w:jc w:val="both"/>
        <w:rPr>
          <w:rFonts w:ascii="Arial Black" w:eastAsia="Arial Black" w:hAnsi="Arial Black" w:cs="Arial Black"/>
          <w:color w:val="222222"/>
          <w:sz w:val="28"/>
          <w:szCs w:val="28"/>
          <w:highlight w:val="white"/>
        </w:rPr>
      </w:pPr>
    </w:p>
    <w:p w:rsidR="00EC659A" w:rsidRPr="00E126A9" w:rsidRDefault="00EC659A" w:rsidP="004C654A">
      <w:pPr>
        <w:ind w:left="3" w:hanging="3"/>
        <w:jc w:val="both"/>
        <w:rPr>
          <w:rFonts w:ascii="Arial Black" w:eastAsia="Arial Black" w:hAnsi="Arial Black" w:cs="Arial Black"/>
          <w:color w:val="222222"/>
          <w:sz w:val="28"/>
          <w:szCs w:val="28"/>
          <w:highlight w:val="white"/>
        </w:rPr>
      </w:pPr>
    </w:p>
    <w:p w:rsidR="00263DAF" w:rsidRPr="00E126A9" w:rsidRDefault="00263DAF" w:rsidP="004C654A">
      <w:pPr>
        <w:ind w:left="3" w:hanging="3"/>
        <w:jc w:val="both"/>
        <w:rPr>
          <w:rFonts w:ascii="Arial Black" w:eastAsia="Arial Black" w:hAnsi="Arial Black" w:cs="Arial Black"/>
          <w:color w:val="222222"/>
          <w:sz w:val="28"/>
          <w:szCs w:val="28"/>
          <w:highlight w:val="white"/>
        </w:rPr>
      </w:pPr>
    </w:p>
    <w:p w:rsidR="004C654A" w:rsidRPr="00E126A9" w:rsidRDefault="004C654A" w:rsidP="00EC659A">
      <w:pPr>
        <w:jc w:val="both"/>
        <w:rPr>
          <w:rFonts w:ascii="Arial Black" w:eastAsia="Arial Black" w:hAnsi="Arial Black" w:cs="Arial Black"/>
          <w:color w:val="222222"/>
          <w:sz w:val="28"/>
          <w:szCs w:val="28"/>
          <w:highlight w:val="white"/>
        </w:rPr>
      </w:pPr>
    </w:p>
    <w:p w:rsidR="00EC659A" w:rsidRPr="00E126A9" w:rsidRDefault="00EC659A" w:rsidP="00EC659A">
      <w:pPr>
        <w:jc w:val="both"/>
        <w:rPr>
          <w:rFonts w:ascii="Arial Black" w:eastAsia="Arial Black" w:hAnsi="Arial Black" w:cs="Arial Black"/>
          <w:color w:val="222222"/>
          <w:sz w:val="28"/>
          <w:szCs w:val="28"/>
          <w:highlight w:val="white"/>
        </w:rPr>
      </w:pPr>
    </w:p>
    <w:p w:rsidR="00EC659A" w:rsidRPr="00E126A9" w:rsidRDefault="004C654A" w:rsidP="00EC659A">
      <w:pPr>
        <w:spacing w:line="360" w:lineRule="auto"/>
        <w:ind w:left="630" w:firstLine="2070"/>
        <w:jc w:val="both"/>
        <w:rPr>
          <w:rFonts w:ascii="Arial" w:eastAsia="Arial" w:hAnsi="Arial"/>
          <w:color w:val="222222"/>
          <w:sz w:val="24"/>
          <w:szCs w:val="24"/>
        </w:rPr>
      </w:pPr>
      <w:r w:rsidRPr="00E126A9">
        <w:rPr>
          <w:rFonts w:ascii="Arial Black" w:eastAsia="Arial Black" w:hAnsi="Arial Black" w:cs="Arial Black"/>
          <w:color w:val="222222"/>
          <w:sz w:val="28"/>
          <w:szCs w:val="28"/>
          <w:highlight w:val="white"/>
        </w:rPr>
        <w:lastRenderedPageBreak/>
        <w:t>ACKNOWLEDGEMENT</w:t>
      </w:r>
    </w:p>
    <w:p w:rsidR="00263DAF" w:rsidRPr="00E126A9" w:rsidRDefault="00263DAF" w:rsidP="00EC659A">
      <w:pPr>
        <w:spacing w:line="360" w:lineRule="auto"/>
        <w:ind w:firstLine="630"/>
        <w:jc w:val="both"/>
        <w:rPr>
          <w:rFonts w:ascii="Times New Roman" w:hAnsi="Times New Roman" w:cs="Times New Roman"/>
          <w:sz w:val="28"/>
          <w:szCs w:val="28"/>
        </w:rPr>
      </w:pPr>
      <w:r w:rsidRPr="00E126A9">
        <w:rPr>
          <w:rFonts w:ascii="Times New Roman" w:hAnsi="Times New Roman" w:cs="Times New Roman"/>
          <w:sz w:val="28"/>
          <w:szCs w:val="28"/>
        </w:rPr>
        <w:t>First and foremost, my gratitude goes to God Almighty, who has been so merciful and generous in my life.</w:t>
      </w:r>
    </w:p>
    <w:p w:rsidR="00263DAF" w:rsidRPr="00E126A9" w:rsidRDefault="00263DAF" w:rsidP="00EC659A">
      <w:pPr>
        <w:spacing w:line="360" w:lineRule="auto"/>
        <w:ind w:firstLine="630"/>
        <w:jc w:val="both"/>
        <w:rPr>
          <w:rFonts w:ascii="Times New Roman" w:hAnsi="Times New Roman" w:cs="Times New Roman"/>
          <w:sz w:val="28"/>
          <w:szCs w:val="28"/>
        </w:rPr>
      </w:pPr>
      <w:r w:rsidRPr="00E126A9">
        <w:rPr>
          <w:rFonts w:ascii="Times New Roman" w:hAnsi="Times New Roman" w:cs="Times New Roman"/>
          <w:sz w:val="28"/>
          <w:szCs w:val="28"/>
        </w:rPr>
        <w:t>I am highly indebted to my parents who have vowed to leave no stone unturned in their quest to give me formal education.  May God bless them.</w:t>
      </w:r>
    </w:p>
    <w:p w:rsidR="00263DAF" w:rsidRPr="00E126A9" w:rsidRDefault="00263DAF" w:rsidP="00EC659A">
      <w:pPr>
        <w:spacing w:line="360" w:lineRule="auto"/>
        <w:ind w:firstLine="630"/>
        <w:jc w:val="both"/>
        <w:rPr>
          <w:rFonts w:ascii="Times New Roman" w:hAnsi="Times New Roman" w:cs="Times New Roman"/>
          <w:sz w:val="28"/>
          <w:szCs w:val="28"/>
        </w:rPr>
      </w:pPr>
      <w:r w:rsidRPr="00E126A9">
        <w:rPr>
          <w:rFonts w:ascii="Times New Roman" w:hAnsi="Times New Roman" w:cs="Times New Roman"/>
          <w:sz w:val="28"/>
          <w:szCs w:val="28"/>
        </w:rPr>
        <w:t xml:space="preserve">Last but not the least, when a tedious job has been done, one has to refer back and think who and who contributed towards the success of the job.  As a matter of fact, I must acknowledge my debt of gratitude to my project supervisor, </w:t>
      </w:r>
      <w:r w:rsidRPr="00E126A9">
        <w:rPr>
          <w:rFonts w:ascii="Times New Roman" w:hAnsi="Times New Roman" w:cs="Times New Roman"/>
          <w:b/>
          <w:sz w:val="28"/>
          <w:szCs w:val="28"/>
        </w:rPr>
        <w:t>MR. ADAM MOHAMMED</w:t>
      </w:r>
      <w:r w:rsidR="00EC659A" w:rsidRPr="00E126A9">
        <w:rPr>
          <w:rFonts w:ascii="Times New Roman" w:hAnsi="Times New Roman" w:cs="Times New Roman"/>
          <w:b/>
          <w:sz w:val="28"/>
          <w:szCs w:val="28"/>
        </w:rPr>
        <w:t xml:space="preserve"> </w:t>
      </w:r>
      <w:r w:rsidRPr="00E126A9">
        <w:rPr>
          <w:rFonts w:ascii="Times New Roman" w:hAnsi="Times New Roman" w:cs="Times New Roman"/>
          <w:sz w:val="28"/>
          <w:szCs w:val="28"/>
        </w:rPr>
        <w:t>without whose diligent guidance and advice this study would not have seen the light of the day.</w:t>
      </w:r>
    </w:p>
    <w:p w:rsidR="00EC659A" w:rsidRPr="00E126A9" w:rsidRDefault="00263DAF" w:rsidP="00EC659A">
      <w:pPr>
        <w:spacing w:line="360" w:lineRule="auto"/>
        <w:ind w:firstLine="630"/>
        <w:jc w:val="both"/>
        <w:rPr>
          <w:rFonts w:ascii="Times New Roman" w:hAnsi="Times New Roman" w:cs="Times New Roman"/>
          <w:sz w:val="28"/>
          <w:szCs w:val="28"/>
        </w:rPr>
      </w:pPr>
      <w:r w:rsidRPr="00E126A9">
        <w:rPr>
          <w:rFonts w:ascii="Times New Roman" w:hAnsi="Times New Roman" w:cs="Times New Roman"/>
          <w:sz w:val="28"/>
          <w:szCs w:val="28"/>
        </w:rPr>
        <w:t>I also wish to place on record the invaluable help and commitment rendered by my friends and well-wishers for the moral and financial support given to me throughout the course of my study.</w:t>
      </w:r>
    </w:p>
    <w:p w:rsidR="00263DAF" w:rsidRPr="00E126A9" w:rsidRDefault="00263DAF" w:rsidP="00EC659A">
      <w:pPr>
        <w:pStyle w:val="BodyTextIndent"/>
        <w:spacing w:after="0" w:line="360" w:lineRule="auto"/>
        <w:ind w:left="-2" w:firstLineChars="0" w:firstLine="632"/>
        <w:jc w:val="both"/>
        <w:rPr>
          <w:rFonts w:ascii="Times New Roman" w:hAnsi="Times New Roman" w:cs="Times New Roman"/>
          <w:sz w:val="28"/>
          <w:szCs w:val="28"/>
        </w:rPr>
      </w:pPr>
      <w:r w:rsidRPr="00E126A9">
        <w:rPr>
          <w:rFonts w:ascii="Times New Roman" w:hAnsi="Times New Roman" w:cs="Times New Roman"/>
          <w:sz w:val="28"/>
          <w:szCs w:val="28"/>
        </w:rPr>
        <w:t xml:space="preserve">My sincere thanks go to all those who have assisted me in one way or the other during the collection of materials and data necessary for the research work who in spite of their crowded responsibilities still had time to provide me with a good number of relevant materials for this work. </w:t>
      </w:r>
    </w:p>
    <w:p w:rsidR="00263DAF" w:rsidRPr="00E126A9" w:rsidRDefault="00263DAF" w:rsidP="00EC659A">
      <w:pPr>
        <w:spacing w:line="360" w:lineRule="auto"/>
        <w:ind w:firstLine="630"/>
        <w:jc w:val="both"/>
        <w:rPr>
          <w:rFonts w:ascii="Times New Roman" w:hAnsi="Times New Roman" w:cs="Times New Roman"/>
          <w:sz w:val="28"/>
          <w:szCs w:val="28"/>
        </w:rPr>
      </w:pPr>
      <w:r w:rsidRPr="00E126A9">
        <w:rPr>
          <w:rFonts w:ascii="Times New Roman" w:hAnsi="Times New Roman" w:cs="Times New Roman"/>
          <w:sz w:val="28"/>
          <w:szCs w:val="28"/>
        </w:rPr>
        <w:t xml:space="preserve">Finally, my special thanks go to my parents </w:t>
      </w:r>
      <w:r w:rsidRPr="00E126A9">
        <w:rPr>
          <w:rFonts w:ascii="Times New Roman" w:hAnsi="Times New Roman" w:cs="Times New Roman"/>
          <w:b/>
          <w:sz w:val="28"/>
          <w:szCs w:val="28"/>
        </w:rPr>
        <w:t>MR. &amp; MRS</w:t>
      </w:r>
      <w:r w:rsidRPr="00E126A9">
        <w:rPr>
          <w:rFonts w:ascii="Times New Roman" w:hAnsi="Times New Roman" w:cs="Times New Roman"/>
          <w:sz w:val="28"/>
          <w:szCs w:val="28"/>
        </w:rPr>
        <w:t xml:space="preserve">. </w:t>
      </w:r>
      <w:r w:rsidR="005E40B7" w:rsidRPr="00E126A9">
        <w:rPr>
          <w:rFonts w:ascii="Times New Roman" w:hAnsi="Times New Roman" w:cs="Times New Roman"/>
          <w:b/>
          <w:sz w:val="28"/>
          <w:szCs w:val="28"/>
        </w:rPr>
        <w:t>OYELADE</w:t>
      </w:r>
      <w:r w:rsidR="00EC659A" w:rsidRPr="00E126A9">
        <w:rPr>
          <w:rFonts w:ascii="Times New Roman" w:hAnsi="Times New Roman" w:cs="Times New Roman"/>
          <w:b/>
          <w:sz w:val="28"/>
          <w:szCs w:val="28"/>
        </w:rPr>
        <w:t xml:space="preserve">, </w:t>
      </w:r>
      <w:r w:rsidRPr="00E126A9">
        <w:rPr>
          <w:rFonts w:ascii="Times New Roman" w:hAnsi="Times New Roman" w:cs="Times New Roman"/>
          <w:sz w:val="28"/>
          <w:szCs w:val="28"/>
        </w:rPr>
        <w:t>also to</w:t>
      </w:r>
      <w:r w:rsidR="00EC659A" w:rsidRPr="00E126A9">
        <w:rPr>
          <w:rFonts w:ascii="Times New Roman" w:hAnsi="Times New Roman" w:cs="Times New Roman"/>
          <w:sz w:val="28"/>
          <w:szCs w:val="28"/>
        </w:rPr>
        <w:t xml:space="preserve"> my humble brother </w:t>
      </w:r>
      <w:r w:rsidR="00EC659A" w:rsidRPr="00E126A9">
        <w:rPr>
          <w:rFonts w:ascii="Times New Roman" w:hAnsi="Times New Roman" w:cs="Times New Roman"/>
          <w:b/>
          <w:sz w:val="28"/>
          <w:szCs w:val="28"/>
        </w:rPr>
        <w:t>MR ADELEKE OLAMILEKAN</w:t>
      </w:r>
      <w:r w:rsidRPr="00E126A9">
        <w:rPr>
          <w:rFonts w:ascii="Times New Roman" w:hAnsi="Times New Roman" w:cs="Times New Roman"/>
          <w:sz w:val="28"/>
          <w:szCs w:val="28"/>
        </w:rPr>
        <w:t xml:space="preserve"> for their understanding, love, caring and financial assistance in the time of difficulties throughout the period of my staying in the school.</w:t>
      </w:r>
    </w:p>
    <w:p w:rsidR="00EC659A" w:rsidRDefault="00263DAF" w:rsidP="00010A9C">
      <w:pPr>
        <w:spacing w:line="360" w:lineRule="auto"/>
        <w:ind w:firstLine="630"/>
        <w:jc w:val="both"/>
        <w:rPr>
          <w:rFonts w:ascii="Times New Roman" w:hAnsi="Times New Roman" w:cs="Times New Roman"/>
          <w:sz w:val="28"/>
          <w:szCs w:val="28"/>
        </w:rPr>
      </w:pPr>
      <w:r w:rsidRPr="00E126A9">
        <w:rPr>
          <w:rFonts w:ascii="Times New Roman" w:hAnsi="Times New Roman" w:cs="Times New Roman"/>
          <w:sz w:val="28"/>
          <w:szCs w:val="28"/>
        </w:rPr>
        <w:t>My prayer is that God will reward those that contributed immensely for me towards this project directly or indirectly.</w:t>
      </w:r>
    </w:p>
    <w:p w:rsidR="00010A9C" w:rsidRPr="00E126A9" w:rsidRDefault="00010A9C" w:rsidP="00010A9C">
      <w:pPr>
        <w:spacing w:line="360" w:lineRule="auto"/>
        <w:ind w:firstLine="630"/>
        <w:jc w:val="both"/>
        <w:rPr>
          <w:rFonts w:ascii="Times New Roman" w:hAnsi="Times New Roman" w:cs="Times New Roman"/>
          <w:sz w:val="28"/>
          <w:szCs w:val="28"/>
        </w:rPr>
      </w:pPr>
    </w:p>
    <w:p w:rsidR="00543CAF" w:rsidRPr="00E126A9" w:rsidRDefault="00543CAF" w:rsidP="0065222B">
      <w:pPr>
        <w:spacing w:line="360" w:lineRule="auto"/>
        <w:jc w:val="center"/>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TABLE OF CONTENTS</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 xml:space="preserve">Title page </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t xml:space="preserve">    </w:t>
      </w:r>
      <w:r w:rsidR="00EC659A" w:rsidRPr="00E126A9">
        <w:rPr>
          <w:rFonts w:ascii="Times New Roman" w:hAnsi="Times New Roman"/>
          <w:color w:val="000000" w:themeColor="text1"/>
          <w:sz w:val="24"/>
          <w:szCs w:val="24"/>
        </w:rPr>
        <w:tab/>
        <w:t xml:space="preserve">      </w:t>
      </w:r>
      <w:r w:rsidRPr="00E126A9">
        <w:rPr>
          <w:rFonts w:ascii="Times New Roman" w:hAnsi="Times New Roman"/>
          <w:color w:val="000000" w:themeColor="text1"/>
          <w:sz w:val="24"/>
          <w:szCs w:val="24"/>
        </w:rPr>
        <w:t>Pages</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Certification</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i</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Dedication</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ii</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Acknowledgement</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iii</w:t>
      </w:r>
    </w:p>
    <w:p w:rsidR="00543CAF" w:rsidRPr="00E126A9" w:rsidRDefault="00543CAF" w:rsidP="00EC659A">
      <w:pPr>
        <w:pStyle w:val="NoSpacing"/>
        <w:spacing w:line="360" w:lineRule="auto"/>
        <w:rPr>
          <w:rFonts w:ascii="Times New Roman" w:hAnsi="Times New Roman"/>
          <w:color w:val="000000" w:themeColor="text1"/>
          <w:sz w:val="24"/>
          <w:szCs w:val="24"/>
        </w:rPr>
      </w:pPr>
      <w:r w:rsidRPr="00E126A9">
        <w:rPr>
          <w:rFonts w:ascii="Times New Roman" w:hAnsi="Times New Roman"/>
          <w:b/>
          <w:color w:val="000000" w:themeColor="text1"/>
          <w:sz w:val="24"/>
          <w:szCs w:val="24"/>
        </w:rPr>
        <w:t>CHAPTER ONE: INTRODUCTION</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1.1</w:t>
      </w:r>
      <w:r w:rsidRPr="00E126A9">
        <w:rPr>
          <w:rFonts w:ascii="Times New Roman" w:hAnsi="Times New Roman"/>
          <w:color w:val="000000" w:themeColor="text1"/>
          <w:sz w:val="24"/>
          <w:szCs w:val="24"/>
        </w:rPr>
        <w:tab/>
        <w:t>Background to the study</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1</w:t>
      </w:r>
      <w:r w:rsidRPr="00E126A9">
        <w:rPr>
          <w:rFonts w:ascii="Times New Roman" w:hAnsi="Times New Roman"/>
          <w:color w:val="000000" w:themeColor="text1"/>
          <w:sz w:val="24"/>
          <w:szCs w:val="24"/>
        </w:rPr>
        <w:tab/>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1.2</w:t>
      </w:r>
      <w:r w:rsidRPr="00E126A9">
        <w:rPr>
          <w:rFonts w:ascii="Times New Roman" w:hAnsi="Times New Roman"/>
          <w:color w:val="000000" w:themeColor="text1"/>
          <w:sz w:val="24"/>
          <w:szCs w:val="24"/>
        </w:rPr>
        <w:tab/>
        <w:t>Statement of the problem</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2</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1.3</w:t>
      </w:r>
      <w:r w:rsidRPr="00E126A9">
        <w:rPr>
          <w:rFonts w:ascii="Times New Roman" w:hAnsi="Times New Roman"/>
          <w:color w:val="000000" w:themeColor="text1"/>
          <w:sz w:val="24"/>
          <w:szCs w:val="24"/>
        </w:rPr>
        <w:tab/>
        <w:t>Research question</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1.4.</w:t>
      </w:r>
      <w:r w:rsidRPr="00E126A9">
        <w:rPr>
          <w:rFonts w:ascii="Times New Roman" w:hAnsi="Times New Roman"/>
          <w:color w:val="000000" w:themeColor="text1"/>
          <w:sz w:val="24"/>
          <w:szCs w:val="24"/>
        </w:rPr>
        <w:tab/>
        <w:t>Objective of the study</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800587"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1.5</w:t>
      </w:r>
      <w:r w:rsidRPr="00E126A9">
        <w:rPr>
          <w:rFonts w:ascii="Times New Roman" w:hAnsi="Times New Roman"/>
          <w:color w:val="000000" w:themeColor="text1"/>
          <w:sz w:val="24"/>
          <w:szCs w:val="24"/>
        </w:rPr>
        <w:tab/>
        <w:t xml:space="preserve">Research hypothesis </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800587"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1.6</w:t>
      </w:r>
      <w:r w:rsidRPr="00E126A9">
        <w:rPr>
          <w:rFonts w:ascii="Times New Roman" w:hAnsi="Times New Roman"/>
          <w:color w:val="000000" w:themeColor="text1"/>
          <w:sz w:val="24"/>
          <w:szCs w:val="24"/>
        </w:rPr>
        <w:tab/>
        <w:t>Significance of the study</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1.7.</w:t>
      </w:r>
      <w:r w:rsidRPr="00E126A9">
        <w:rPr>
          <w:rFonts w:ascii="Times New Roman" w:hAnsi="Times New Roman"/>
          <w:color w:val="000000" w:themeColor="text1"/>
          <w:sz w:val="24"/>
          <w:szCs w:val="24"/>
        </w:rPr>
        <w:tab/>
        <w:t>Scope of the study</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1.8.</w:t>
      </w:r>
      <w:r w:rsidRPr="00E126A9">
        <w:rPr>
          <w:rFonts w:ascii="Times New Roman" w:hAnsi="Times New Roman"/>
          <w:color w:val="000000" w:themeColor="text1"/>
          <w:sz w:val="24"/>
          <w:szCs w:val="24"/>
        </w:rPr>
        <w:tab/>
        <w:t>Operational Definition of Key terms and Concept</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800587"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5</w:t>
      </w:r>
    </w:p>
    <w:p w:rsidR="00543CAF" w:rsidRPr="00E126A9" w:rsidRDefault="00543CAF" w:rsidP="00EC659A">
      <w:pPr>
        <w:pStyle w:val="NoSpacing"/>
        <w:spacing w:line="360" w:lineRule="auto"/>
        <w:rPr>
          <w:rFonts w:ascii="Times New Roman" w:hAnsi="Times New Roman"/>
          <w:b/>
          <w:color w:val="000000" w:themeColor="text1"/>
          <w:sz w:val="24"/>
          <w:szCs w:val="24"/>
        </w:rPr>
      </w:pPr>
      <w:r w:rsidRPr="00E126A9">
        <w:rPr>
          <w:rFonts w:ascii="Times New Roman" w:hAnsi="Times New Roman"/>
          <w:b/>
          <w:color w:val="000000" w:themeColor="text1"/>
          <w:sz w:val="24"/>
          <w:szCs w:val="24"/>
        </w:rPr>
        <w:t>CHAPTER TWO: LITERATURE REVIEW</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2.1</w:t>
      </w:r>
      <w:r w:rsidRPr="00E126A9">
        <w:rPr>
          <w:rFonts w:ascii="Times New Roman" w:hAnsi="Times New Roman"/>
          <w:color w:val="000000" w:themeColor="text1"/>
          <w:sz w:val="24"/>
          <w:szCs w:val="24"/>
        </w:rPr>
        <w:tab/>
        <w:t xml:space="preserve">Conceptual framework </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t>6</w:t>
      </w:r>
    </w:p>
    <w:p w:rsidR="00543CAF" w:rsidRPr="00E126A9" w:rsidRDefault="00543CAF" w:rsidP="0065222B">
      <w:pPr>
        <w:pStyle w:val="NoSpacing"/>
        <w:numPr>
          <w:ilvl w:val="1"/>
          <w:numId w:val="16"/>
        </w:numPr>
        <w:spacing w:line="360" w:lineRule="auto"/>
        <w:ind w:left="720" w:hanging="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Theoretical framework</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t>23</w:t>
      </w:r>
    </w:p>
    <w:p w:rsidR="00543CAF" w:rsidRPr="00E126A9" w:rsidRDefault="00543CAF" w:rsidP="0065222B">
      <w:pPr>
        <w:pStyle w:val="NoSpacing"/>
        <w:numPr>
          <w:ilvl w:val="1"/>
          <w:numId w:val="16"/>
        </w:numPr>
        <w:spacing w:line="360" w:lineRule="auto"/>
        <w:ind w:left="720" w:hanging="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Empirical review</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t>26</w:t>
      </w:r>
    </w:p>
    <w:p w:rsidR="00543CAF" w:rsidRPr="00E126A9" w:rsidRDefault="00543CAF" w:rsidP="00EC659A">
      <w:pPr>
        <w:pStyle w:val="NoSpacing"/>
        <w:spacing w:line="360" w:lineRule="auto"/>
        <w:rPr>
          <w:rFonts w:ascii="Times New Roman" w:hAnsi="Times New Roman"/>
          <w:b/>
          <w:color w:val="000000" w:themeColor="text1"/>
          <w:sz w:val="24"/>
          <w:szCs w:val="24"/>
        </w:rPr>
      </w:pPr>
      <w:r w:rsidRPr="00E126A9">
        <w:rPr>
          <w:rFonts w:ascii="Times New Roman" w:hAnsi="Times New Roman"/>
          <w:b/>
          <w:color w:val="000000" w:themeColor="text1"/>
          <w:sz w:val="24"/>
          <w:szCs w:val="24"/>
        </w:rPr>
        <w:t>CHAPTER THREE: RESEARCH METHODOLOGY</w:t>
      </w:r>
    </w:p>
    <w:p w:rsidR="00543CAF" w:rsidRPr="00E126A9" w:rsidRDefault="00543CAF" w:rsidP="0065222B">
      <w:pPr>
        <w:pStyle w:val="NoSpacing"/>
        <w:numPr>
          <w:ilvl w:val="1"/>
          <w:numId w:val="13"/>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 xml:space="preserve">Introduction </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t>29</w:t>
      </w:r>
    </w:p>
    <w:p w:rsidR="00543CAF" w:rsidRPr="00E126A9" w:rsidRDefault="00543CAF" w:rsidP="0065222B">
      <w:pPr>
        <w:pStyle w:val="NoSpacing"/>
        <w:numPr>
          <w:ilvl w:val="1"/>
          <w:numId w:val="13"/>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Research design</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29</w:t>
      </w:r>
    </w:p>
    <w:p w:rsidR="00543CAF" w:rsidRPr="00E126A9" w:rsidRDefault="00543CAF" w:rsidP="0065222B">
      <w:pPr>
        <w:pStyle w:val="NoSpacing"/>
        <w:numPr>
          <w:ilvl w:val="1"/>
          <w:numId w:val="13"/>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Population and sampling design</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30</w:t>
      </w:r>
    </w:p>
    <w:p w:rsidR="00543CAF" w:rsidRPr="00E126A9" w:rsidRDefault="00543CAF" w:rsidP="0065222B">
      <w:pPr>
        <w:pStyle w:val="NoSpacing"/>
        <w:numPr>
          <w:ilvl w:val="1"/>
          <w:numId w:val="13"/>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 xml:space="preserve">Method of data collection </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30</w:t>
      </w:r>
    </w:p>
    <w:p w:rsidR="00543CAF" w:rsidRPr="00E126A9" w:rsidRDefault="00543CAF" w:rsidP="0065222B">
      <w:pPr>
        <w:pStyle w:val="NoSpacing"/>
        <w:numPr>
          <w:ilvl w:val="1"/>
          <w:numId w:val="13"/>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Method of data analysis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31</w:t>
      </w:r>
    </w:p>
    <w:p w:rsidR="00543CAF" w:rsidRPr="00E126A9" w:rsidRDefault="00543CAF" w:rsidP="0065222B">
      <w:pPr>
        <w:pStyle w:val="NoSpacing"/>
        <w:numPr>
          <w:ilvl w:val="1"/>
          <w:numId w:val="13"/>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Regression model</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32</w:t>
      </w:r>
    </w:p>
    <w:p w:rsidR="00EC659A" w:rsidRPr="00E126A9" w:rsidRDefault="00EC659A" w:rsidP="00EC659A">
      <w:pPr>
        <w:pStyle w:val="NoSpacing"/>
        <w:spacing w:line="360" w:lineRule="auto"/>
        <w:rPr>
          <w:rFonts w:ascii="Times New Roman" w:hAnsi="Times New Roman"/>
          <w:b/>
          <w:color w:val="000000" w:themeColor="text1"/>
          <w:sz w:val="24"/>
          <w:szCs w:val="24"/>
        </w:rPr>
      </w:pPr>
    </w:p>
    <w:p w:rsidR="00543CAF" w:rsidRPr="00E126A9" w:rsidRDefault="00543CAF" w:rsidP="00EC659A">
      <w:pPr>
        <w:pStyle w:val="NoSpacing"/>
        <w:spacing w:line="360" w:lineRule="auto"/>
        <w:rPr>
          <w:rFonts w:ascii="Times New Roman" w:hAnsi="Times New Roman"/>
          <w:b/>
          <w:color w:val="000000" w:themeColor="text1"/>
          <w:sz w:val="24"/>
          <w:szCs w:val="24"/>
        </w:rPr>
      </w:pPr>
      <w:r w:rsidRPr="00E126A9">
        <w:rPr>
          <w:rFonts w:ascii="Times New Roman" w:hAnsi="Times New Roman"/>
          <w:b/>
          <w:color w:val="000000" w:themeColor="text1"/>
          <w:sz w:val="24"/>
          <w:szCs w:val="24"/>
        </w:rPr>
        <w:lastRenderedPageBreak/>
        <w:t>CHAPTER FOUR: DATA ANALYSIS DISCUSSION</w:t>
      </w:r>
    </w:p>
    <w:p w:rsidR="00543CAF" w:rsidRPr="00E126A9" w:rsidRDefault="00543CAF" w:rsidP="0065222B">
      <w:pPr>
        <w:pStyle w:val="NoSpacing"/>
        <w:numPr>
          <w:ilvl w:val="1"/>
          <w:numId w:val="14"/>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 xml:space="preserve">Introduction </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33</w:t>
      </w:r>
    </w:p>
    <w:p w:rsidR="00543CAF" w:rsidRPr="00E126A9" w:rsidRDefault="00543CAF" w:rsidP="0065222B">
      <w:pPr>
        <w:pStyle w:val="NoSpacing"/>
        <w:numPr>
          <w:ilvl w:val="1"/>
          <w:numId w:val="14"/>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Data presentation and analysis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33</w:t>
      </w:r>
    </w:p>
    <w:p w:rsidR="00543CAF" w:rsidRPr="00E126A9" w:rsidRDefault="00543CAF" w:rsidP="0065222B">
      <w:pPr>
        <w:pStyle w:val="NoSpacing"/>
        <w:numPr>
          <w:ilvl w:val="1"/>
          <w:numId w:val="14"/>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Preliminary analysis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37</w:t>
      </w:r>
    </w:p>
    <w:p w:rsidR="00543CAF" w:rsidRPr="00E126A9" w:rsidRDefault="00543CAF" w:rsidP="0065222B">
      <w:pPr>
        <w:pStyle w:val="NoSpacing"/>
        <w:numPr>
          <w:ilvl w:val="1"/>
          <w:numId w:val="14"/>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Hypothesis test</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42</w:t>
      </w:r>
    </w:p>
    <w:p w:rsidR="00543CAF" w:rsidRPr="00E126A9" w:rsidRDefault="00543CAF" w:rsidP="0065222B">
      <w:pPr>
        <w:pStyle w:val="NoSpacing"/>
        <w:numPr>
          <w:ilvl w:val="1"/>
          <w:numId w:val="14"/>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Summary of findings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800587"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46</w:t>
      </w:r>
    </w:p>
    <w:p w:rsidR="00543CAF" w:rsidRPr="00E126A9" w:rsidRDefault="00543CAF" w:rsidP="00EC659A">
      <w:pPr>
        <w:pStyle w:val="NoSpacing"/>
        <w:spacing w:line="360" w:lineRule="auto"/>
        <w:rPr>
          <w:rFonts w:ascii="Times New Roman" w:hAnsi="Times New Roman"/>
          <w:b/>
          <w:color w:val="000000" w:themeColor="text1"/>
          <w:sz w:val="24"/>
          <w:szCs w:val="24"/>
        </w:rPr>
      </w:pPr>
      <w:r w:rsidRPr="00E126A9">
        <w:rPr>
          <w:rFonts w:ascii="Times New Roman" w:hAnsi="Times New Roman"/>
          <w:b/>
          <w:color w:val="000000" w:themeColor="text1"/>
          <w:sz w:val="24"/>
          <w:szCs w:val="24"/>
        </w:rPr>
        <w:t>CHAPTER FIVE: SUMMARY, CONCLUSION AND RECOMMENDATIONS</w:t>
      </w:r>
    </w:p>
    <w:p w:rsidR="00543CAF" w:rsidRPr="00E126A9" w:rsidRDefault="00543CAF" w:rsidP="0065222B">
      <w:pPr>
        <w:pStyle w:val="NoSpacing"/>
        <w:numPr>
          <w:ilvl w:val="1"/>
          <w:numId w:val="15"/>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Summary of findings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800587"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48</w:t>
      </w:r>
    </w:p>
    <w:p w:rsidR="00543CAF" w:rsidRPr="00E126A9" w:rsidRDefault="00543CAF" w:rsidP="0065222B">
      <w:pPr>
        <w:pStyle w:val="NoSpacing"/>
        <w:numPr>
          <w:ilvl w:val="1"/>
          <w:numId w:val="15"/>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Conclusion</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49</w:t>
      </w:r>
    </w:p>
    <w:p w:rsidR="00543CAF" w:rsidRPr="00E126A9" w:rsidRDefault="00543CAF" w:rsidP="0065222B">
      <w:pPr>
        <w:pStyle w:val="NoSpacing"/>
        <w:numPr>
          <w:ilvl w:val="1"/>
          <w:numId w:val="15"/>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Recommendations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50</w:t>
      </w:r>
    </w:p>
    <w:p w:rsidR="00543CAF" w:rsidRPr="00E126A9" w:rsidRDefault="00543CAF" w:rsidP="0065222B">
      <w:pPr>
        <w:pStyle w:val="NoSpacing"/>
        <w:numPr>
          <w:ilvl w:val="1"/>
          <w:numId w:val="15"/>
        </w:numPr>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Recommendation for furthers studies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800587"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51</w:t>
      </w:r>
    </w:p>
    <w:p w:rsidR="00543CAF" w:rsidRPr="00E126A9" w:rsidRDefault="00543CAF" w:rsidP="0065222B">
      <w:pPr>
        <w:pStyle w:val="NoSpacing"/>
        <w:spacing w:line="360" w:lineRule="auto"/>
        <w:ind w:left="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References</w:t>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ab/>
      </w:r>
      <w:r w:rsidR="00EC659A" w:rsidRPr="00E126A9">
        <w:rPr>
          <w:rFonts w:ascii="Times New Roman" w:hAnsi="Times New Roman"/>
          <w:color w:val="000000" w:themeColor="text1"/>
          <w:sz w:val="24"/>
          <w:szCs w:val="24"/>
        </w:rPr>
        <w:tab/>
      </w:r>
      <w:r w:rsidRPr="00E126A9">
        <w:rPr>
          <w:rFonts w:ascii="Times New Roman" w:hAnsi="Times New Roman"/>
          <w:color w:val="000000" w:themeColor="text1"/>
          <w:sz w:val="24"/>
          <w:szCs w:val="24"/>
        </w:rPr>
        <w:t>52</w:t>
      </w:r>
    </w:p>
    <w:p w:rsidR="00800587" w:rsidRPr="00E126A9" w:rsidRDefault="00800587" w:rsidP="0065222B">
      <w:pPr>
        <w:spacing w:line="360" w:lineRule="auto"/>
        <w:jc w:val="center"/>
        <w:rPr>
          <w:rFonts w:ascii="Times New Roman" w:eastAsia="Arial" w:hAnsi="Times New Roman" w:cs="Times New Roman"/>
          <w:b/>
          <w:color w:val="000000" w:themeColor="text1"/>
          <w:sz w:val="24"/>
          <w:szCs w:val="24"/>
        </w:rPr>
        <w:sectPr w:rsidR="00800587" w:rsidRPr="00E126A9" w:rsidSect="00EC659A">
          <w:footerReference w:type="default" r:id="rId7"/>
          <w:pgSz w:w="11520" w:h="14400" w:code="9"/>
          <w:pgMar w:top="1440" w:right="1440" w:bottom="1440" w:left="1440" w:header="720" w:footer="720" w:gutter="0"/>
          <w:pgNumType w:fmt="lowerRoman"/>
          <w:cols w:space="720"/>
          <w:docGrid w:linePitch="360"/>
        </w:sectPr>
      </w:pPr>
    </w:p>
    <w:p w:rsidR="00543CAF" w:rsidRPr="00E126A9" w:rsidRDefault="00543CAF" w:rsidP="0065222B">
      <w:pPr>
        <w:spacing w:line="360" w:lineRule="auto"/>
        <w:jc w:val="center"/>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lastRenderedPageBreak/>
        <w:t>CHAPTER ONE</w:t>
      </w:r>
    </w:p>
    <w:p w:rsidR="00543CAF" w:rsidRPr="00E126A9" w:rsidRDefault="00543CAF" w:rsidP="0065222B">
      <w:pPr>
        <w:spacing w:line="360" w:lineRule="auto"/>
        <w:jc w:val="center"/>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INTRODUCTION</w:t>
      </w:r>
    </w:p>
    <w:p w:rsidR="00543CAF" w:rsidRPr="00E126A9" w:rsidRDefault="00543CAF" w:rsidP="0065222B">
      <w:pPr>
        <w:pStyle w:val="ListParagraph"/>
        <w:numPr>
          <w:ilvl w:val="1"/>
          <w:numId w:val="8"/>
        </w:numPr>
        <w:spacing w:line="360" w:lineRule="auto"/>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Background to the Study</w:t>
      </w:r>
    </w:p>
    <w:p w:rsidR="00543CAF"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Business enterprises are an important job generator (Carree&amp;Klomp, 1996). Hence, insight into the determinants of firm growth is important from a policy perspective. Over the last two decades, these determinants have been studied in various disciplines, such as economics, strategy, psychology, network theory and innovation. Nevertheless, it is observed that knowledge of firm growth is still limited (Davidsson&amp;Wiklund</w:t>
      </w:r>
      <w:r w:rsidR="00800587" w:rsidRPr="00E126A9">
        <w:rPr>
          <w:rFonts w:ascii="Times New Roman" w:eastAsia="Times New Roman" w:hAnsi="Times New Roman" w:cs="Times New Roman"/>
          <w:color w:val="000000" w:themeColor="text1"/>
          <w:sz w:val="24"/>
          <w:szCs w:val="24"/>
        </w:rPr>
        <w:t>, 2011; Wiklund, Patzelt&amp; Shep</w:t>
      </w:r>
      <w:r w:rsidRPr="00E126A9">
        <w:rPr>
          <w:rFonts w:ascii="Times New Roman" w:eastAsia="Times New Roman" w:hAnsi="Times New Roman" w:cs="Times New Roman"/>
          <w:color w:val="000000" w:themeColor="text1"/>
          <w:sz w:val="24"/>
          <w:szCs w:val="24"/>
        </w:rPr>
        <w:t xml:space="preserve">herd, 2017). </w:t>
      </w:r>
    </w:p>
    <w:p w:rsidR="00543CAF"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Growth is an organizational outcome resulting from the combination of firm-specific resources, capabilities and routines (Nelson &amp; Winter, 1982). A firm’s growth opportunities are highly related to its current organizational production activities (Coad, 2019). Path-dependency is thus an important theme of firm growth (Coad, 2019). Firm growth is also uncertain: environmental conditions such as competition and market dynamics play their roles. For small firms, growth is also influenced by personal ambition of an entrepreneur. For instance, not every entrepreneur aims to grow her business. Mosselman, Frederiks and Meijaard (2012) observed that only 16% of the small business owners in the Netherlands aim to grow. Although re</w:t>
      </w:r>
      <w:r w:rsidR="00800587" w:rsidRPr="00E126A9">
        <w:rPr>
          <w:rFonts w:ascii="Times New Roman" w:eastAsia="Times New Roman" w:hAnsi="Times New Roman" w:cs="Times New Roman"/>
          <w:color w:val="000000" w:themeColor="text1"/>
          <w:sz w:val="24"/>
          <w:szCs w:val="24"/>
        </w:rPr>
        <w:t>cent studies attempt to link de</w:t>
      </w:r>
      <w:r w:rsidRPr="00E126A9">
        <w:rPr>
          <w:rFonts w:ascii="Times New Roman" w:eastAsia="Times New Roman" w:hAnsi="Times New Roman" w:cs="Times New Roman"/>
          <w:color w:val="000000" w:themeColor="text1"/>
          <w:sz w:val="24"/>
          <w:szCs w:val="24"/>
        </w:rPr>
        <w:t>terminants from different perspectives or dimensions (Baum, Locke &amp; Smith, 2001; Covin&amp;Slevin, 1997; Lumpkin &amp; Dess, 1996), their explanatory power is low due to the relatively small number of variables (Davidsson, Delmar, &amp;Wiklund, 2016). It is therefore of special interest to ex-amine the determinants of firm growth in an integrated way, and to identify the most important determinants of firm growth. Thus, in this study, we classify the determinants of firm growth into three dimensions: individual, organizational and environmental determinants (Baum et al., 2001).</w:t>
      </w:r>
    </w:p>
    <w:p w:rsidR="00543CAF" w:rsidRPr="00E126A9" w:rsidRDefault="00543CAF" w:rsidP="00EC659A">
      <w:pPr>
        <w:spacing w:line="360" w:lineRule="auto"/>
        <w:ind w:left="2" w:firstLine="718"/>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Firms have different stages in their life cycle. They are born, appear in the market, survive, grow and eventually die. Firm size therefore reflects how the firm evolves and adapts to its environment. As noted by van Wissen (2012), changes in the size of firms </w:t>
      </w:r>
      <w:r w:rsidRPr="00E126A9">
        <w:rPr>
          <w:rFonts w:ascii="Times New Roman" w:eastAsia="Times New Roman" w:hAnsi="Times New Roman" w:cs="Times New Roman"/>
          <w:color w:val="000000" w:themeColor="text1"/>
          <w:sz w:val="24"/>
          <w:szCs w:val="24"/>
        </w:rPr>
        <w:lastRenderedPageBreak/>
        <w:t>are therefore extremely important events in a firm’s demography. The growth of firms has consequences for employment and consequently economic growth. With a positive rate of growth there would be a net creation of new jobs, while a negative rate implies the net destruction of jobs. Notably, the evolution of employment therefore has obvious impacts on government budgets.</w:t>
      </w:r>
    </w:p>
    <w:p w:rsidR="00543CAF" w:rsidRPr="00E126A9" w:rsidRDefault="00543CAF" w:rsidP="00EC659A">
      <w:pPr>
        <w:spacing w:line="360" w:lineRule="auto"/>
        <w:ind w:left="2" w:firstLine="718"/>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The importance of firm growth and its effect on economic growth cannot be ignored. The evolution of active firms would result in backward and forward linkages. These linkages would be higher or lower depending on the evolution of active firms. Considering the general effect of firm growth on an economy, an increase in firm growth may increase its demand towards other sectors, thus producing an increase in the economic activity of a region. This dynamism in the economy can lead to major growth. The reverse holds where a decrease in the number of employees in a firm may lead to a crisis.</w:t>
      </w:r>
    </w:p>
    <w:p w:rsidR="00543CAF" w:rsidRPr="00E126A9" w:rsidRDefault="00543CAF" w:rsidP="00EC659A">
      <w:pPr>
        <w:spacing w:line="360" w:lineRule="auto"/>
        <w:ind w:left="2" w:firstLine="718"/>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Many existing studies draw inferences about firm growth from aggregate data, rather than from observation of the internal dynamics of the unit of analysis. This study is an attempt to fill this gap and extend the literature. The objectives of this study are to explore the factors that affect business growth and the determinants of the size of business.</w:t>
      </w:r>
    </w:p>
    <w:p w:rsidR="00543CAF" w:rsidRPr="00E126A9" w:rsidRDefault="00543CAF" w:rsidP="0065222B">
      <w:pPr>
        <w:pStyle w:val="ListParagraph"/>
        <w:numPr>
          <w:ilvl w:val="1"/>
          <w:numId w:val="8"/>
        </w:numPr>
        <w:tabs>
          <w:tab w:val="left" w:pos="700"/>
        </w:tabs>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Statement Of Problem</w:t>
      </w:r>
    </w:p>
    <w:p w:rsidR="0065222B"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The major reason for settling up of respective business enterprise is to ensure wealth distribution and growth. Growth is said to exist when organization migrate from its initial start up to higher ground. This research focuses on the key determinants of the growth of the Organization. It aims to explain the reasoning and the driving forces behind the growth that have taken place in the Organization in Nigeria. The main interest is in describing the key determinants of growth and analyzing the real-life effects of those determinants on the Organization. </w:t>
      </w:r>
    </w:p>
    <w:p w:rsidR="00543CAF" w:rsidRPr="00E126A9" w:rsidRDefault="00543CAF" w:rsidP="0065222B">
      <w:pPr>
        <w:pStyle w:val="ListParagraph"/>
        <w:numPr>
          <w:ilvl w:val="1"/>
          <w:numId w:val="8"/>
        </w:numPr>
        <w:spacing w:line="360" w:lineRule="auto"/>
        <w:jc w:val="both"/>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Research Questions</w:t>
      </w:r>
    </w:p>
    <w:p w:rsidR="00543CAF" w:rsidRPr="00E126A9" w:rsidRDefault="00543CAF" w:rsidP="00EC659A">
      <w:pPr>
        <w:pStyle w:val="ListParagraph"/>
        <w:numPr>
          <w:ilvl w:val="0"/>
          <w:numId w:val="9"/>
        </w:numPr>
        <w:spacing w:line="360" w:lineRule="auto"/>
        <w:ind w:left="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What are the determinants of organizational growth?</w:t>
      </w:r>
    </w:p>
    <w:p w:rsidR="00543CAF" w:rsidRPr="00E126A9" w:rsidRDefault="00543CAF" w:rsidP="00EC659A">
      <w:pPr>
        <w:pStyle w:val="ListParagraph"/>
        <w:numPr>
          <w:ilvl w:val="0"/>
          <w:numId w:val="9"/>
        </w:numPr>
        <w:spacing w:line="360" w:lineRule="auto"/>
        <w:ind w:left="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lastRenderedPageBreak/>
        <w:t>To what extent does individual acumen influence organizational growth?</w:t>
      </w:r>
    </w:p>
    <w:p w:rsidR="00543CAF" w:rsidRPr="00E126A9" w:rsidRDefault="00543CAF" w:rsidP="0065222B">
      <w:pPr>
        <w:pStyle w:val="ListParagraph"/>
        <w:numPr>
          <w:ilvl w:val="0"/>
          <w:numId w:val="9"/>
        </w:numPr>
        <w:spacing w:line="360" w:lineRule="auto"/>
        <w:ind w:left="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Does organizational policy influence organizational growth?</w:t>
      </w:r>
    </w:p>
    <w:p w:rsidR="00543CAF" w:rsidRPr="00E126A9" w:rsidRDefault="00543CAF" w:rsidP="0065222B">
      <w:pPr>
        <w:pStyle w:val="ListParagraph"/>
        <w:numPr>
          <w:ilvl w:val="1"/>
          <w:numId w:val="8"/>
        </w:numPr>
        <w:spacing w:line="360" w:lineRule="auto"/>
        <w:jc w:val="both"/>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Research Objectives</w:t>
      </w:r>
    </w:p>
    <w:p w:rsidR="00543CAF" w:rsidRPr="00E126A9" w:rsidRDefault="00543CAF" w:rsidP="00EC659A">
      <w:pPr>
        <w:pStyle w:val="ListParagraph"/>
        <w:numPr>
          <w:ilvl w:val="0"/>
          <w:numId w:val="17"/>
        </w:numPr>
        <w:spacing w:line="360" w:lineRule="auto"/>
        <w:ind w:left="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To investigate the determinants of organizational growth</w:t>
      </w:r>
    </w:p>
    <w:p w:rsidR="00543CAF" w:rsidRPr="00E126A9" w:rsidRDefault="00543CAF" w:rsidP="00EC659A">
      <w:pPr>
        <w:pStyle w:val="ListParagraph"/>
        <w:numPr>
          <w:ilvl w:val="0"/>
          <w:numId w:val="17"/>
        </w:numPr>
        <w:spacing w:line="360" w:lineRule="auto"/>
        <w:ind w:left="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To evaluate the extent to which individual acumen influence organizational growth</w:t>
      </w:r>
    </w:p>
    <w:p w:rsidR="00543CAF" w:rsidRPr="00E126A9" w:rsidRDefault="00543CAF" w:rsidP="00EC659A">
      <w:pPr>
        <w:pStyle w:val="ListParagraph"/>
        <w:numPr>
          <w:ilvl w:val="0"/>
          <w:numId w:val="17"/>
        </w:numPr>
        <w:spacing w:line="360" w:lineRule="auto"/>
        <w:ind w:left="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To assess if organizational policy influence organizational growth</w:t>
      </w:r>
    </w:p>
    <w:p w:rsidR="00543CAF" w:rsidRPr="00E126A9" w:rsidRDefault="00543CAF" w:rsidP="0065222B">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 xml:space="preserve">1.6    </w:t>
      </w:r>
      <w:r w:rsidR="00EC659A" w:rsidRPr="00E126A9">
        <w:rPr>
          <w:rFonts w:ascii="Times New Roman" w:hAnsi="Times New Roman" w:cs="Times New Roman"/>
          <w:b/>
          <w:color w:val="000000" w:themeColor="text1"/>
          <w:sz w:val="24"/>
          <w:szCs w:val="24"/>
        </w:rPr>
        <w:tab/>
      </w:r>
      <w:r w:rsidRPr="00E126A9">
        <w:rPr>
          <w:rFonts w:ascii="Times New Roman" w:hAnsi="Times New Roman" w:cs="Times New Roman"/>
          <w:b/>
          <w:color w:val="000000" w:themeColor="text1"/>
          <w:sz w:val="24"/>
          <w:szCs w:val="24"/>
        </w:rPr>
        <w:t>Significance of the Study</w:t>
      </w:r>
    </w:p>
    <w:p w:rsidR="00543CAF"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The study is also important because it is a useful contribution to the body of existing knowledge in field of Human resource management because it serves as a research materials, when they want to carry out their own research work. This study is significant to policy of training since it help them in determine how </w:t>
      </w:r>
      <w:r w:rsidRPr="00E126A9">
        <w:rPr>
          <w:rFonts w:ascii="Times New Roman" w:hAnsi="Times New Roman" w:cs="Times New Roman"/>
          <w:color w:val="000000" w:themeColor="text1"/>
          <w:sz w:val="24"/>
          <w:szCs w:val="24"/>
        </w:rPr>
        <w:t xml:space="preserve">human capital development and manpower training as a catalyst to economic growth </w:t>
      </w:r>
      <w:r w:rsidRPr="00E126A9">
        <w:rPr>
          <w:rFonts w:ascii="Times New Roman" w:eastAsia="Times New Roman" w:hAnsi="Times New Roman" w:cs="Times New Roman"/>
          <w:color w:val="000000" w:themeColor="text1"/>
          <w:sz w:val="24"/>
          <w:szCs w:val="24"/>
        </w:rPr>
        <w:t>is important which will influence performance along-side with performance level either positively or otherwise.</w:t>
      </w:r>
    </w:p>
    <w:p w:rsidR="00543CAF" w:rsidRPr="00E126A9" w:rsidRDefault="00543CAF" w:rsidP="00EC659A">
      <w:pPr>
        <w:autoSpaceDE w:val="0"/>
        <w:autoSpaceDN w:val="0"/>
        <w:adjustRightInd w:val="0"/>
        <w:spacing w:line="360" w:lineRule="auto"/>
        <w:ind w:firstLine="720"/>
        <w:jc w:val="both"/>
        <w:rPr>
          <w:rFonts w:ascii="Times New Roman" w:hAnsi="Times New Roman" w:cs="Times New Roman"/>
          <w:b/>
          <w:bCs/>
          <w:iCs/>
          <w:color w:val="000000" w:themeColor="text1"/>
          <w:sz w:val="24"/>
          <w:szCs w:val="24"/>
        </w:rPr>
      </w:pPr>
      <w:r w:rsidRPr="00E126A9">
        <w:rPr>
          <w:rFonts w:ascii="Times New Roman" w:hAnsi="Times New Roman" w:cs="Times New Roman"/>
          <w:color w:val="000000" w:themeColor="text1"/>
          <w:sz w:val="24"/>
          <w:szCs w:val="24"/>
        </w:rPr>
        <w:t xml:space="preserve">The result of this study is expected to benefit to policy makers such as government and its agencies, in providing a platform for implementing in its entirety the micro finance policy, regulatory and supervisory framework. </w:t>
      </w:r>
    </w:p>
    <w:p w:rsidR="00543CAF" w:rsidRPr="00E126A9" w:rsidRDefault="00543CAF" w:rsidP="0065222B">
      <w:pPr>
        <w:autoSpaceDE w:val="0"/>
        <w:autoSpaceDN w:val="0"/>
        <w:adjustRightInd w:val="0"/>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The result of this study will help future researchers by providing reference materials that could guide them in enlarging their scope of study or taking a different course of action. </w:t>
      </w:r>
    </w:p>
    <w:p w:rsidR="00543CAF" w:rsidRPr="00E126A9" w:rsidRDefault="00543CAF" w:rsidP="00EC659A">
      <w:pPr>
        <w:tabs>
          <w:tab w:val="left" w:pos="0"/>
        </w:tabs>
        <w:spacing w:line="360" w:lineRule="auto"/>
        <w:jc w:val="both"/>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 xml:space="preserve">1.7   </w:t>
      </w:r>
      <w:r w:rsidR="00EC659A" w:rsidRPr="00E126A9">
        <w:rPr>
          <w:rFonts w:ascii="Times New Roman" w:eastAsia="Times New Roman" w:hAnsi="Times New Roman" w:cs="Times New Roman"/>
          <w:b/>
          <w:color w:val="000000" w:themeColor="text1"/>
          <w:sz w:val="24"/>
          <w:szCs w:val="24"/>
        </w:rPr>
        <w:tab/>
      </w:r>
      <w:r w:rsidRPr="00E126A9">
        <w:rPr>
          <w:rFonts w:ascii="Times New Roman" w:eastAsia="Times New Roman" w:hAnsi="Times New Roman" w:cs="Times New Roman"/>
          <w:b/>
          <w:color w:val="000000" w:themeColor="text1"/>
          <w:sz w:val="24"/>
          <w:szCs w:val="24"/>
        </w:rPr>
        <w:t>Scope of the Study</w:t>
      </w:r>
    </w:p>
    <w:p w:rsidR="00EC659A"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The study was conducted among staff of Access bank in Ilorin Metropolitan Area and the study focused on recruitment and selection process in the attainment of the organization objectives. Therefore, the study is limited to the staff of the case study in Ilorin Metropolitan Area.</w:t>
      </w:r>
    </w:p>
    <w:p w:rsidR="00EC659A" w:rsidRPr="00E126A9" w:rsidRDefault="00EC659A" w:rsidP="00EC659A">
      <w:pPr>
        <w:spacing w:line="360" w:lineRule="auto"/>
        <w:ind w:firstLine="720"/>
        <w:jc w:val="both"/>
        <w:rPr>
          <w:rFonts w:ascii="Times New Roman" w:eastAsia="Times New Roman" w:hAnsi="Times New Roman" w:cs="Times New Roman"/>
          <w:color w:val="000000" w:themeColor="text1"/>
          <w:sz w:val="24"/>
          <w:szCs w:val="24"/>
        </w:rPr>
      </w:pPr>
    </w:p>
    <w:p w:rsidR="00EC659A" w:rsidRPr="00E126A9" w:rsidRDefault="00EC659A" w:rsidP="00EC659A">
      <w:pPr>
        <w:spacing w:line="360" w:lineRule="auto"/>
        <w:ind w:firstLine="720"/>
        <w:jc w:val="both"/>
        <w:rPr>
          <w:rFonts w:ascii="Times New Roman" w:eastAsia="Times New Roman" w:hAnsi="Times New Roman" w:cs="Times New Roman"/>
          <w:color w:val="000000" w:themeColor="text1"/>
          <w:sz w:val="24"/>
          <w:szCs w:val="24"/>
        </w:rPr>
      </w:pPr>
    </w:p>
    <w:p w:rsidR="00EC659A" w:rsidRPr="00E126A9" w:rsidRDefault="00EC659A" w:rsidP="00EC659A">
      <w:pPr>
        <w:spacing w:line="360" w:lineRule="auto"/>
        <w:ind w:firstLine="720"/>
        <w:jc w:val="both"/>
        <w:rPr>
          <w:rFonts w:ascii="Times New Roman" w:eastAsia="Times New Roman" w:hAnsi="Times New Roman" w:cs="Times New Roman"/>
          <w:color w:val="000000" w:themeColor="text1"/>
          <w:sz w:val="24"/>
          <w:szCs w:val="24"/>
        </w:rPr>
      </w:pPr>
    </w:p>
    <w:p w:rsidR="00543CAF" w:rsidRPr="00E126A9" w:rsidRDefault="009813F8" w:rsidP="0065222B">
      <w:pPr>
        <w:pStyle w:val="NormalWeb"/>
        <w:spacing w:before="0" w:beforeAutospacing="0" w:after="0" w:afterAutospacing="0" w:line="360" w:lineRule="auto"/>
        <w:jc w:val="both"/>
        <w:rPr>
          <w:b/>
          <w:color w:val="000000" w:themeColor="text1"/>
        </w:rPr>
      </w:pPr>
      <w:r w:rsidRPr="00E126A9">
        <w:rPr>
          <w:b/>
          <w:color w:val="000000" w:themeColor="text1"/>
        </w:rPr>
        <w:lastRenderedPageBreak/>
        <w:t>1.8</w:t>
      </w:r>
      <w:r w:rsidR="00EC659A" w:rsidRPr="00E126A9">
        <w:rPr>
          <w:b/>
          <w:color w:val="000000" w:themeColor="text1"/>
        </w:rPr>
        <w:tab/>
      </w:r>
      <w:r w:rsidRPr="00E126A9">
        <w:rPr>
          <w:b/>
          <w:color w:val="000000" w:themeColor="text1"/>
        </w:rPr>
        <w:t xml:space="preserve">Definitions of </w:t>
      </w:r>
      <w:r w:rsidR="00543CAF" w:rsidRPr="00E126A9">
        <w:rPr>
          <w:b/>
          <w:color w:val="000000" w:themeColor="text1"/>
        </w:rPr>
        <w:t>Terms </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eastAsia="Times New Roman" w:hAnsi="Times New Roman" w:cs="Times New Roman"/>
          <w:b/>
          <w:color w:val="000000" w:themeColor="text1"/>
          <w:sz w:val="24"/>
          <w:szCs w:val="24"/>
        </w:rPr>
        <w:t>Human Capital Management</w:t>
      </w:r>
      <w:r w:rsidRPr="00E126A9">
        <w:rPr>
          <w:rFonts w:ascii="Times New Roman" w:hAnsi="Times New Roman" w:cs="Times New Roman"/>
          <w:color w:val="000000" w:themeColor="text1"/>
          <w:sz w:val="24"/>
          <w:szCs w:val="24"/>
        </w:rPr>
        <w:t>: is about recruiting, supporting and investing in people through education, training, coachin</w:t>
      </w:r>
      <w:r w:rsidR="00EC659A" w:rsidRPr="00E126A9">
        <w:rPr>
          <w:rFonts w:ascii="Times New Roman" w:hAnsi="Times New Roman" w:cs="Times New Roman"/>
          <w:color w:val="000000" w:themeColor="text1"/>
          <w:sz w:val="24"/>
          <w:szCs w:val="24"/>
        </w:rPr>
        <w:t>g mentoring internships, organiz</w:t>
      </w:r>
      <w:r w:rsidRPr="00E126A9">
        <w:rPr>
          <w:rFonts w:ascii="Times New Roman" w:hAnsi="Times New Roman" w:cs="Times New Roman"/>
          <w:color w:val="000000" w:themeColor="text1"/>
          <w:sz w:val="24"/>
          <w:szCs w:val="24"/>
        </w:rPr>
        <w:t xml:space="preserve">ational development and human resources management. </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b/>
          <w:color w:val="000000" w:themeColor="text1"/>
          <w:sz w:val="24"/>
          <w:szCs w:val="24"/>
        </w:rPr>
        <w:t>Human capital Development:</w:t>
      </w:r>
      <w:r w:rsidRPr="00E126A9">
        <w:rPr>
          <w:rFonts w:ascii="Times New Roman" w:hAnsi="Times New Roman" w:cs="Times New Roman"/>
          <w:color w:val="000000" w:themeColor="text1"/>
          <w:sz w:val="24"/>
          <w:szCs w:val="24"/>
        </w:rPr>
        <w:t xml:space="preserve"> recognizes that the development and growth of peop</w:t>
      </w:r>
      <w:r w:rsidR="00EC659A" w:rsidRPr="00E126A9">
        <w:rPr>
          <w:rFonts w:ascii="Times New Roman" w:hAnsi="Times New Roman" w:cs="Times New Roman"/>
          <w:color w:val="000000" w:themeColor="text1"/>
          <w:sz w:val="24"/>
          <w:szCs w:val="24"/>
        </w:rPr>
        <w:t>le in organiz</w:t>
      </w:r>
      <w:r w:rsidRPr="00E126A9">
        <w:rPr>
          <w:rFonts w:ascii="Times New Roman" w:hAnsi="Times New Roman" w:cs="Times New Roman"/>
          <w:color w:val="000000" w:themeColor="text1"/>
          <w:sz w:val="24"/>
          <w:szCs w:val="24"/>
        </w:rPr>
        <w:t>ations and business is an important an</w:t>
      </w:r>
      <w:r w:rsidR="00EC659A" w:rsidRPr="00E126A9">
        <w:rPr>
          <w:rFonts w:ascii="Times New Roman" w:hAnsi="Times New Roman" w:cs="Times New Roman"/>
          <w:color w:val="000000" w:themeColor="text1"/>
          <w:sz w:val="24"/>
          <w:szCs w:val="24"/>
        </w:rPr>
        <w:t>d essential asset to the organiz</w:t>
      </w:r>
      <w:r w:rsidRPr="00E126A9">
        <w:rPr>
          <w:rFonts w:ascii="Times New Roman" w:hAnsi="Times New Roman" w:cs="Times New Roman"/>
          <w:color w:val="000000" w:themeColor="text1"/>
          <w:sz w:val="24"/>
          <w:szCs w:val="24"/>
        </w:rPr>
        <w:t>ations future success.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b/>
          <w:color w:val="000000" w:themeColor="text1"/>
          <w:sz w:val="24"/>
          <w:szCs w:val="24"/>
        </w:rPr>
        <w:t>Training</w:t>
      </w:r>
      <w:r w:rsidRPr="00E126A9">
        <w:rPr>
          <w:rFonts w:ascii="Times New Roman" w:hAnsi="Times New Roman" w:cs="Times New Roman"/>
          <w:color w:val="000000" w:themeColor="text1"/>
          <w:sz w:val="24"/>
          <w:szCs w:val="24"/>
        </w:rPr>
        <w:t xml:space="preserve">: This is improving an employee’s skill to the point where he or she can do current job. Training is the </w:t>
      </w:r>
      <w:r w:rsidR="00EC659A" w:rsidRPr="00E126A9">
        <w:rPr>
          <w:rFonts w:ascii="Times New Roman" w:hAnsi="Times New Roman" w:cs="Times New Roman"/>
          <w:color w:val="000000" w:themeColor="text1"/>
          <w:sz w:val="24"/>
          <w:szCs w:val="24"/>
        </w:rPr>
        <w:t>process which members or organiz</w:t>
      </w:r>
      <w:r w:rsidRPr="00E126A9">
        <w:rPr>
          <w:rFonts w:ascii="Times New Roman" w:hAnsi="Times New Roman" w:cs="Times New Roman"/>
          <w:color w:val="000000" w:themeColor="text1"/>
          <w:sz w:val="24"/>
          <w:szCs w:val="24"/>
        </w:rPr>
        <w:t>ation one taught to acquire knowledge, skill and abilities they need to perform effectively the job at hand believed that training primarily focuses on teaching organi</w:t>
      </w:r>
      <w:r w:rsidR="00EC659A" w:rsidRPr="00E126A9">
        <w:rPr>
          <w:rFonts w:ascii="Times New Roman" w:hAnsi="Times New Roman" w:cs="Times New Roman"/>
          <w:color w:val="000000" w:themeColor="text1"/>
          <w:sz w:val="24"/>
          <w:szCs w:val="24"/>
        </w:rPr>
        <w:t>z</w:t>
      </w:r>
      <w:r w:rsidRPr="00E126A9">
        <w:rPr>
          <w:rFonts w:ascii="Times New Roman" w:hAnsi="Times New Roman" w:cs="Times New Roman"/>
          <w:color w:val="000000" w:themeColor="text1"/>
          <w:sz w:val="24"/>
          <w:szCs w:val="24"/>
        </w:rPr>
        <w:t>ational members how to perform their current job and helping them acquire the knowledge and skill they need to be effective performance.</w:t>
      </w:r>
    </w:p>
    <w:p w:rsidR="00543CAF" w:rsidRPr="00E126A9" w:rsidRDefault="00543CAF" w:rsidP="0065222B">
      <w:pPr>
        <w:spacing w:line="360" w:lineRule="auto"/>
        <w:jc w:val="both"/>
        <w:rPr>
          <w:rFonts w:ascii="Times New Roman" w:eastAsia="Times New Roman" w:hAnsi="Times New Roman" w:cs="Times New Roman"/>
          <w:color w:val="000000" w:themeColor="text1"/>
          <w:sz w:val="24"/>
          <w:szCs w:val="24"/>
        </w:rPr>
      </w:pPr>
      <w:r w:rsidRPr="00E126A9">
        <w:rPr>
          <w:rFonts w:ascii="Times New Roman" w:hAnsi="Times New Roman" w:cs="Times New Roman"/>
          <w:b/>
          <w:color w:val="000000" w:themeColor="text1"/>
          <w:sz w:val="24"/>
          <w:szCs w:val="24"/>
        </w:rPr>
        <w:t>Productivity</w:t>
      </w:r>
      <w:r w:rsidRPr="00E126A9">
        <w:rPr>
          <w:rFonts w:ascii="Times New Roman" w:hAnsi="Times New Roman" w:cs="Times New Roman"/>
          <w:color w:val="000000" w:themeColor="text1"/>
          <w:sz w:val="24"/>
          <w:szCs w:val="24"/>
        </w:rPr>
        <w:t xml:space="preserve">:  A measurement of the efficiency of production ratio of output to input (10 units per one hour) </w:t>
      </w:r>
      <w:r w:rsidRPr="00E126A9">
        <w:rPr>
          <w:rFonts w:ascii="Times New Roman" w:eastAsia="Times New Roman" w:hAnsi="Times New Roman" w:cs="Times New Roman"/>
          <w:color w:val="000000" w:themeColor="text1"/>
          <w:sz w:val="24"/>
          <w:szCs w:val="24"/>
        </w:rPr>
        <w:t>the amount of output per unit of input (labor, equipment, and capital). There are many different ways of measuring productivity. For example, in a factory productivity might be measured based on the number of hours it takes to produce a good, while in the service sector productivity might be measured based on the revenue generated by an employee divided by his/her salary</w:t>
      </w:r>
    </w:p>
    <w:p w:rsidR="00543CAF" w:rsidRPr="00E126A9" w:rsidRDefault="00EC659A" w:rsidP="0065222B">
      <w:pPr>
        <w:spacing w:line="360" w:lineRule="auto"/>
        <w:jc w:val="both"/>
        <w:rPr>
          <w:rFonts w:ascii="Times New Roman" w:eastAsia="Times New Roman" w:hAnsi="Times New Roman" w:cs="Times New Roman"/>
          <w:color w:val="000000" w:themeColor="text1"/>
          <w:sz w:val="24"/>
          <w:szCs w:val="24"/>
        </w:rPr>
      </w:pPr>
      <w:r w:rsidRPr="00E126A9">
        <w:rPr>
          <w:rFonts w:ascii="Times New Roman" w:hAnsi="Times New Roman" w:cs="Times New Roman"/>
          <w:b/>
          <w:color w:val="000000" w:themeColor="text1"/>
          <w:sz w:val="24"/>
          <w:szCs w:val="24"/>
        </w:rPr>
        <w:t>Organiz</w:t>
      </w:r>
      <w:r w:rsidR="00543CAF" w:rsidRPr="00E126A9">
        <w:rPr>
          <w:rFonts w:ascii="Times New Roman" w:hAnsi="Times New Roman" w:cs="Times New Roman"/>
          <w:b/>
          <w:color w:val="000000" w:themeColor="text1"/>
          <w:sz w:val="24"/>
          <w:szCs w:val="24"/>
        </w:rPr>
        <w:t>ation</w:t>
      </w:r>
      <w:r w:rsidR="00543CAF" w:rsidRPr="00E126A9">
        <w:rPr>
          <w:rFonts w:ascii="Times New Roman" w:hAnsi="Times New Roman" w:cs="Times New Roman"/>
          <w:color w:val="000000" w:themeColor="text1"/>
          <w:sz w:val="24"/>
          <w:szCs w:val="24"/>
        </w:rPr>
        <w:t xml:space="preserve">:  An economic establishment put up with the aim of maximizing profit. </w:t>
      </w:r>
      <w:r w:rsidR="00543CAF" w:rsidRPr="00E126A9">
        <w:rPr>
          <w:rFonts w:ascii="Times New Roman" w:eastAsia="Times New Roman" w:hAnsi="Times New Roman" w:cs="Times New Roman"/>
          <w:color w:val="000000" w:themeColor="text1"/>
          <w:sz w:val="24"/>
          <w:szCs w:val="24"/>
        </w:rPr>
        <w:t>A social unit of people systematically structured and managed to meet a need or to pursue collective goal son a continuing basis. All organisations have a management structure that determines relationships between functions and positions, and subdivides and delegates roles, responsibilities, and authority to carry out defined tasks. Organisations are open systems in that they affect and are affected by the environment beyond their boundaries.</w:t>
      </w:r>
    </w:p>
    <w:p w:rsidR="00543CAF" w:rsidRPr="00E126A9" w:rsidRDefault="00543CAF" w:rsidP="0065222B">
      <w:pPr>
        <w:pStyle w:val="NormalWeb"/>
        <w:spacing w:before="0" w:beforeAutospacing="0" w:after="0" w:afterAutospacing="0" w:line="360" w:lineRule="auto"/>
        <w:jc w:val="both"/>
        <w:rPr>
          <w:color w:val="000000" w:themeColor="text1"/>
        </w:rPr>
      </w:pPr>
      <w:r w:rsidRPr="00E126A9">
        <w:rPr>
          <w:b/>
          <w:color w:val="000000" w:themeColor="text1"/>
        </w:rPr>
        <w:lastRenderedPageBreak/>
        <w:t>Manpower</w:t>
      </w:r>
      <w:r w:rsidRPr="00E126A9">
        <w:rPr>
          <w:color w:val="000000" w:themeColor="text1"/>
        </w:rPr>
        <w:t>:  is considered the most critical to any organisational survival; and that adequate supply of material and financial resources will help utilized these available resources to bring about the desired goals.</w:t>
      </w:r>
    </w:p>
    <w:p w:rsidR="00543CAF" w:rsidRPr="00E126A9" w:rsidRDefault="00543CAF" w:rsidP="0065222B">
      <w:pPr>
        <w:pStyle w:val="NormalWeb"/>
        <w:spacing w:before="0" w:beforeAutospacing="0" w:after="0" w:afterAutospacing="0" w:line="360" w:lineRule="auto"/>
        <w:jc w:val="both"/>
        <w:rPr>
          <w:color w:val="000000" w:themeColor="text1"/>
        </w:rPr>
      </w:pPr>
      <w:r w:rsidRPr="00E126A9">
        <w:rPr>
          <w:b/>
          <w:color w:val="000000" w:themeColor="text1"/>
        </w:rPr>
        <w:t xml:space="preserve"> Development</w:t>
      </w:r>
      <w:r w:rsidRPr="00E126A9">
        <w:rPr>
          <w:color w:val="000000" w:themeColor="text1"/>
        </w:rPr>
        <w:t>:   This focuses on building the knowledge and skill of organisational member so that they will be prepared to take a new responsibilities and challenges. Development is used in relation process of helping managerial employees who perform non-routine jobs to improve their management, administrative and decision making abilities and competence.</w:t>
      </w:r>
    </w:p>
    <w:p w:rsidR="00543CAF" w:rsidRPr="00E126A9" w:rsidRDefault="00543CAF" w:rsidP="0065222B">
      <w:pPr>
        <w:spacing w:line="360" w:lineRule="auto"/>
        <w:jc w:val="both"/>
        <w:rPr>
          <w:rFonts w:ascii="Times New Roman" w:eastAsia="Times New Roman" w:hAnsi="Times New Roman" w:cs="Times New Roman"/>
          <w:color w:val="000000" w:themeColor="text1"/>
          <w:sz w:val="24"/>
          <w:szCs w:val="24"/>
        </w:rPr>
      </w:pPr>
      <w:r w:rsidRPr="00E126A9">
        <w:rPr>
          <w:rFonts w:ascii="Times New Roman" w:hAnsi="Times New Roman" w:cs="Times New Roman"/>
          <w:b/>
          <w:color w:val="000000" w:themeColor="text1"/>
          <w:sz w:val="24"/>
          <w:szCs w:val="24"/>
        </w:rPr>
        <w:t>Performance</w:t>
      </w:r>
      <w:r w:rsidRPr="00E126A9">
        <w:rPr>
          <w:rFonts w:ascii="Times New Roman" w:hAnsi="Times New Roman" w:cs="Times New Roman"/>
          <w:color w:val="000000" w:themeColor="text1"/>
          <w:sz w:val="24"/>
          <w:szCs w:val="24"/>
        </w:rPr>
        <w:t xml:space="preserve">:  Perform to carrying an action that is carrying out an action in its best. </w:t>
      </w:r>
      <w:r w:rsidRPr="00E126A9">
        <w:rPr>
          <w:rFonts w:ascii="Times New Roman" w:eastAsia="Times New Roman" w:hAnsi="Times New Roman" w:cs="Times New Roman"/>
          <w:color w:val="000000" w:themeColor="text1"/>
          <w:sz w:val="24"/>
          <w:szCs w:val="24"/>
        </w:rPr>
        <w:t>Performance the accomplishment of a given task measured against preset known standards of accuracy, completeness, cost, and speed. In a contract, performance is deemed to be the fulfillment of an obligation, in a manner that releases the performer from all liabilities under the contract.</w:t>
      </w: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p>
    <w:p w:rsidR="00543CAF" w:rsidRPr="00E126A9" w:rsidRDefault="00543CAF" w:rsidP="00EC659A">
      <w:pPr>
        <w:tabs>
          <w:tab w:val="left" w:pos="700"/>
        </w:tabs>
        <w:spacing w:line="360" w:lineRule="auto"/>
        <w:rPr>
          <w:rFonts w:ascii="Times New Roman" w:eastAsia="Times New Roman" w:hAnsi="Times New Roman" w:cs="Times New Roman"/>
          <w:b/>
          <w:color w:val="000000" w:themeColor="text1"/>
          <w:sz w:val="24"/>
          <w:szCs w:val="24"/>
        </w:rPr>
      </w:pPr>
    </w:p>
    <w:p w:rsidR="00EC659A" w:rsidRPr="00E126A9" w:rsidRDefault="00EC659A" w:rsidP="00EC659A">
      <w:pPr>
        <w:tabs>
          <w:tab w:val="left" w:pos="700"/>
        </w:tabs>
        <w:spacing w:line="360" w:lineRule="auto"/>
        <w:rPr>
          <w:rFonts w:ascii="Times New Roman" w:eastAsia="Times New Roman" w:hAnsi="Times New Roman" w:cs="Times New Roman"/>
          <w:b/>
          <w:color w:val="000000" w:themeColor="text1"/>
          <w:sz w:val="24"/>
          <w:szCs w:val="24"/>
        </w:rPr>
      </w:pP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lastRenderedPageBreak/>
        <w:t>CHAPTER TWO</w:t>
      </w:r>
    </w:p>
    <w:p w:rsidR="00543CAF" w:rsidRPr="00E126A9" w:rsidRDefault="00543CAF" w:rsidP="0065222B">
      <w:pPr>
        <w:tabs>
          <w:tab w:val="left" w:pos="700"/>
        </w:tabs>
        <w:spacing w:line="360" w:lineRule="auto"/>
        <w:ind w:left="360"/>
        <w:jc w:val="center"/>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LITERATURE REVIEW</w:t>
      </w:r>
    </w:p>
    <w:p w:rsidR="00543CAF" w:rsidRPr="00E126A9" w:rsidRDefault="00EC659A" w:rsidP="0065222B">
      <w:pPr>
        <w:spacing w:line="360" w:lineRule="auto"/>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b/>
          <w:color w:val="000000" w:themeColor="text1"/>
          <w:sz w:val="24"/>
          <w:szCs w:val="24"/>
        </w:rPr>
        <w:t>2.0</w:t>
      </w:r>
      <w:r w:rsidRPr="00E126A9">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Introduction</w:t>
      </w:r>
    </w:p>
    <w:p w:rsidR="00543CAF"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In order to summarize the determinants from a wide range of perspectives, we classify these determinants into three dimensions, namely, individual determinants, organizational determinants and environmental determinants. In addition, we also include ‘negative’ determinants, titled as growth barriers. These determinants are discussed as follows:</w:t>
      </w:r>
    </w:p>
    <w:p w:rsidR="00543CAF" w:rsidRPr="00E126A9" w:rsidRDefault="00EC659A"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2.1</w:t>
      </w:r>
      <w:r w:rsidRPr="00E126A9">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Conceptual Review</w:t>
      </w:r>
    </w:p>
    <w:p w:rsidR="00543CAF" w:rsidRPr="00E126A9" w:rsidRDefault="00543CAF" w:rsidP="00EC659A">
      <w:pPr>
        <w:spacing w:line="360" w:lineRule="auto"/>
        <w:ind w:firstLine="720"/>
        <w:jc w:val="both"/>
        <w:rPr>
          <w:rStyle w:val="hgkelc"/>
          <w:rFonts w:ascii="Times New Roman" w:hAnsi="Times New Roman" w:cs="Times New Roman"/>
          <w:color w:val="000000" w:themeColor="text1"/>
          <w:sz w:val="24"/>
          <w:szCs w:val="24"/>
        </w:rPr>
      </w:pPr>
      <w:r w:rsidRPr="00E126A9">
        <w:rPr>
          <w:rStyle w:val="hgkelc"/>
          <w:rFonts w:ascii="Times New Roman" w:hAnsi="Times New Roman" w:cs="Times New Roman"/>
          <w:color w:val="000000" w:themeColor="text1"/>
          <w:sz w:val="24"/>
          <w:szCs w:val="24"/>
        </w:rPr>
        <w:t xml:space="preserve">Organizational growth is </w:t>
      </w:r>
      <w:r w:rsidRPr="00E126A9">
        <w:rPr>
          <w:rStyle w:val="hgkelc"/>
          <w:rFonts w:ascii="Times New Roman" w:hAnsi="Times New Roman" w:cs="Times New Roman"/>
          <w:bCs/>
          <w:color w:val="000000" w:themeColor="text1"/>
          <w:sz w:val="24"/>
          <w:szCs w:val="24"/>
        </w:rPr>
        <w:t>a stage a company reaches when it can consider expansion and may look for additional options to generate more revenue</w:t>
      </w:r>
      <w:r w:rsidRPr="00E126A9">
        <w:rPr>
          <w:rStyle w:val="hgkelc"/>
          <w:rFonts w:ascii="Times New Roman" w:hAnsi="Times New Roman" w:cs="Times New Roman"/>
          <w:color w:val="000000" w:themeColor="text1"/>
          <w:sz w:val="24"/>
          <w:szCs w:val="24"/>
        </w:rPr>
        <w:t>. Organizational growth is often a function of industry growth trends, business lifecycle and the owners' desire for equity value creation.</w:t>
      </w:r>
    </w:p>
    <w:p w:rsidR="00543CAF" w:rsidRPr="00E126A9" w:rsidRDefault="00543CAF" w:rsidP="00EC659A">
      <w:pPr>
        <w:pStyle w:val="NormalWeb"/>
        <w:spacing w:before="0" w:beforeAutospacing="0" w:after="0" w:afterAutospacing="0" w:line="360" w:lineRule="auto"/>
        <w:ind w:firstLine="720"/>
        <w:jc w:val="both"/>
        <w:rPr>
          <w:color w:val="000000" w:themeColor="text1"/>
        </w:rPr>
      </w:pPr>
      <w:r w:rsidRPr="00E126A9">
        <w:rPr>
          <w:color w:val="000000" w:themeColor="text1"/>
        </w:rPr>
        <w:t xml:space="preserve">According to Bandura (2017) Organizational growth can be defined as an objective-based methodology used to initiate a change of systems in an entity. Organizational development is achieved through a shift in </w:t>
      </w:r>
      <w:hyperlink r:id="rId8" w:history="1">
        <w:r w:rsidRPr="00E126A9">
          <w:rPr>
            <w:rStyle w:val="Hyperlink"/>
            <w:color w:val="000000" w:themeColor="text1"/>
            <w:u w:val="none"/>
          </w:rPr>
          <w:t>communication</w:t>
        </w:r>
      </w:hyperlink>
      <w:r w:rsidRPr="00E126A9">
        <w:rPr>
          <w:color w:val="000000" w:themeColor="text1"/>
        </w:rPr>
        <w:t xml:space="preserve"> processes or their supporting structure. Studying the behavior of employees enables professionals to examine and observe the work environment and anticipate change, which is then effected to accomplish sound organizational development.</w:t>
      </w:r>
    </w:p>
    <w:p w:rsidR="00543CAF" w:rsidRPr="00E126A9" w:rsidRDefault="00EC659A"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2.1.1</w:t>
      </w:r>
      <w:r w:rsidRPr="00E126A9">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Determinant of Organizational Growth</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2.1.</w:t>
      </w:r>
      <w:r w:rsidR="00EC659A" w:rsidRPr="00E126A9">
        <w:rPr>
          <w:rFonts w:ascii="Times New Roman" w:eastAsia="Times New Roman" w:hAnsi="Times New Roman" w:cs="Times New Roman"/>
          <w:b/>
          <w:color w:val="000000" w:themeColor="text1"/>
          <w:sz w:val="24"/>
          <w:szCs w:val="24"/>
        </w:rPr>
        <w:t>2</w:t>
      </w:r>
      <w:r w:rsidR="00EC659A" w:rsidRPr="00E126A9">
        <w:rPr>
          <w:rFonts w:ascii="Times New Roman" w:eastAsia="Times New Roman" w:hAnsi="Times New Roman" w:cs="Times New Roman"/>
          <w:b/>
          <w:color w:val="000000" w:themeColor="text1"/>
          <w:sz w:val="24"/>
          <w:szCs w:val="24"/>
        </w:rPr>
        <w:tab/>
      </w:r>
      <w:r w:rsidRPr="00E126A9">
        <w:rPr>
          <w:rFonts w:ascii="Times New Roman" w:eastAsia="Times New Roman" w:hAnsi="Times New Roman" w:cs="Times New Roman"/>
          <w:b/>
          <w:color w:val="000000" w:themeColor="text1"/>
          <w:sz w:val="24"/>
          <w:szCs w:val="24"/>
        </w:rPr>
        <w:t>Individual Determinants</w:t>
      </w:r>
    </w:p>
    <w:p w:rsidR="00543CAF" w:rsidRPr="00E126A9" w:rsidRDefault="00543CAF" w:rsidP="00EC659A">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The growth of a firm is to a certain extent a matter of decisions made by an individual entrepreneur. Previous studies indicate that an entrepreneur’s personality traits, growth motivation, individual competencies and personal background are the most important determinants that determine the growth of a firm (Baum et al., 2001; Delmar, 1996; Shane, Locke &amp; Collins, 2003).</w:t>
      </w:r>
    </w:p>
    <w:p w:rsidR="00E126A9" w:rsidRPr="00E126A9" w:rsidRDefault="00E126A9" w:rsidP="0065222B">
      <w:pPr>
        <w:spacing w:line="360" w:lineRule="auto"/>
        <w:rPr>
          <w:rFonts w:ascii="Times New Roman" w:eastAsia="Times New Roman" w:hAnsi="Times New Roman" w:cs="Times New Roman"/>
          <w:b/>
          <w:color w:val="000000" w:themeColor="text1"/>
          <w:sz w:val="24"/>
          <w:szCs w:val="24"/>
        </w:rPr>
      </w:pPr>
    </w:p>
    <w:p w:rsidR="00E126A9" w:rsidRPr="00E126A9" w:rsidRDefault="00E126A9" w:rsidP="0065222B">
      <w:pPr>
        <w:spacing w:line="360" w:lineRule="auto"/>
        <w:rPr>
          <w:rFonts w:ascii="Times New Roman" w:eastAsia="Times New Roman" w:hAnsi="Times New Roman" w:cs="Times New Roman"/>
          <w:b/>
          <w:color w:val="000000" w:themeColor="text1"/>
          <w:sz w:val="24"/>
          <w:szCs w:val="24"/>
        </w:rPr>
      </w:pP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lastRenderedPageBreak/>
        <w:t>2.1.2.1</w:t>
      </w:r>
      <w:r w:rsidRPr="00E126A9">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 xml:space="preserve"> Need for achievement</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McCelland argues that individuals with a high degree of need for achievement to engage in activities or tasks are more likely to take greater responsibility for outcomes than those who have a low degree of need for achievement (McClelland, 1965). Lau and Busenitz (2001) found a strong positive relationship between the need for achievement and the ambition to grow the firm. Hence, we can imply that there might be a positive relationship between need for achievement and firm growth.</w:t>
      </w:r>
    </w:p>
    <w:p w:rsidR="00E126A9" w:rsidRPr="00E126A9" w:rsidRDefault="00E126A9" w:rsidP="0065222B">
      <w:pPr>
        <w:spacing w:line="360" w:lineRule="auto"/>
        <w:jc w:val="both"/>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2.1.2.2</w:t>
      </w:r>
      <w:r w:rsidR="00543CAF" w:rsidRPr="00E126A9">
        <w:rPr>
          <w:rFonts w:ascii="Times New Roman" w:eastAsia="Arial" w:hAnsi="Times New Roman" w:cs="Times New Roman"/>
          <w:b/>
          <w:color w:val="000000" w:themeColor="text1"/>
          <w:sz w:val="24"/>
          <w:szCs w:val="24"/>
        </w:rPr>
        <w:t xml:space="preserve"> Risk taking propensity</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Risk taking propensity seems to be an important trait of an entrepre-neur. An entrepreneur can be characterized as someone who seeks opportunities, faces uncertainties and takes risks (Venkataraman, 1997). It has been indicated that owners of young and established firms who are not risk averse are more likely to be ambitious to grow the firm (Bager&amp;Schøtt, 2004). Similar evidence has also been found at the individual level by Casser (2007). Individuals with a high degree of risk taking propensity do not fear to take action for growing their business further. However, most of the empirical studies have not shown any significant role of risk taking propensity in entrepreneurial activities (Babb &amp; Babb, 1992; Kogan &amp; Wallach, 1964; Litzinger, 1961; Low &amp; Macmillan, 1988; Palich&amp;Bagby, 1995). The reason behind such a weak relation might be that entrepreneurs have different perceptions of risks (Corman, Perles&amp;Vancini, 1988; Fry, 1993; Sarasvathy, Simon &amp; Lave, 1998). Entrepreneurs also encounter various types of risks. Some of these risks might have direct effect on their behaviour, while some might not. Nevertheless, based on the relationship between risk taking propensity and growth ambition, we propose a posi-tive impact of risk taking propensity on firm growth.</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Self-efficacy</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Self-efficacy is defined as an individual’s ability to gather and implement the necessary personal resources, skills and competencies in order to achieve a given task (Bandura, 1997). Self-efficacy has proved to be a robust predictor of an individual’s </w:t>
      </w:r>
      <w:r w:rsidRPr="00E126A9">
        <w:rPr>
          <w:rFonts w:ascii="Times New Roman" w:eastAsia="Times New Roman" w:hAnsi="Times New Roman" w:cs="Times New Roman"/>
          <w:color w:val="000000" w:themeColor="text1"/>
          <w:sz w:val="24"/>
          <w:szCs w:val="24"/>
        </w:rPr>
        <w:lastRenderedPageBreak/>
        <w:t>performance for a specific task (Shane et al., 2003). Growth is an important indicator of individual performance, specifically if the individual is an owner of a small business. One can argue that an individual with high self-efficacy for a given task will put more effort and time into it, make better plans and strategies, self-evaluate and modify goals if necessary to successfully accomplish the task.</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Furthermore, the following attributes of self-efficacy, such as goal orientation and openness, are considered important. It is well known that higher goals often lead to better performance results than moderate or low goals (Locke &amp; Latham, 1990). Openness can be interpreted as being intellectual, intelligent, and open to new ideas and experience. Bird (1989) claims that creativity and ability to discover innovative ways are key factors in the venture success. In today’s competitive business world, entrepreneurs have to remain receptive to competing new products and technology in the changing markets in order to sustain the competitive position to survive and grow. The dynamic en-vironment requires intelligence and curiosity to seek and acquire new knowledge and it needs inno-vative thinking to develop new strategies to take advantages of opportunities provided by the constant change. Baum (1994), in his empirical analysis on the architectural woodworking industry, found among all used variables, that self-efficacy has a strong positive relationship with realized growth. We can therefore argue that self-efficacy might be a predictor of growth.</w:t>
      </w:r>
    </w:p>
    <w:p w:rsidR="00E126A9" w:rsidRPr="00E126A9" w:rsidRDefault="00543CAF" w:rsidP="0065222B">
      <w:pPr>
        <w:spacing w:line="360" w:lineRule="auto"/>
        <w:jc w:val="both"/>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2.1.2.3. Extraversion</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Extraversion is primarily associated with the quantity and intensity of building and maintaining relationship, and requires active engagement with high energy levels, positive emotion and excitement (DeNeve&amp; Cooper, 1998). Extraversion has been used originally as an in-dicator of job performance for managers and sales people (Barrick &amp; Mount, 1991; Vinchur, Schippmann, Switzer &amp; Roth, 1998). It is also applicable to entrepreneurs since they play a crucial role in both management and profit-oriented practices in order to survive and grow (Ciavarella, Buchholtz, Riordan, Gatewood &amp; Stokes, 2004). Morrison, Breen and Ali (2003) observed that ex-traversion is strongly </w:t>
      </w:r>
      <w:r w:rsidRPr="00E126A9">
        <w:rPr>
          <w:rFonts w:ascii="Times New Roman" w:eastAsia="Times New Roman" w:hAnsi="Times New Roman" w:cs="Times New Roman"/>
          <w:color w:val="000000" w:themeColor="text1"/>
          <w:sz w:val="24"/>
          <w:szCs w:val="24"/>
        </w:rPr>
        <w:lastRenderedPageBreak/>
        <w:t>related to the performance of franchisees. Furthermore, sociability is an im-portant component of extraversion. Entrepreneurs with strong sociability are more likely to engage in developing social networks, ultimately resulting in stronger relationships with suppliers, custom-ers and partners (Barringer&amp; Greening, 1998). Baron and Markman (2000) argue that the ability to establish and develop networks with suppliers, advisors and customers is crucial for effectively in-creasing the likelihood of venture success and consequently the growth of venture. We can thus suggest a positive relationship between extraversion/sociability and firm growth.</w:t>
      </w:r>
    </w:p>
    <w:p w:rsidR="00E126A9" w:rsidRPr="00E126A9" w:rsidRDefault="00543CAF" w:rsidP="0065222B">
      <w:pPr>
        <w:spacing w:line="360" w:lineRule="auto"/>
        <w:ind w:right="60"/>
        <w:jc w:val="both"/>
        <w:rPr>
          <w:rFonts w:ascii="Times New Roman" w:eastAsia="Arial" w:hAnsi="Times New Roman" w:cs="Times New Roman"/>
          <w:b/>
          <w:color w:val="000000" w:themeColor="text1"/>
          <w:sz w:val="24"/>
          <w:szCs w:val="24"/>
        </w:rPr>
      </w:pPr>
      <w:r w:rsidRPr="00E126A9">
        <w:rPr>
          <w:rFonts w:ascii="Times New Roman" w:eastAsia="Times New Roman" w:hAnsi="Times New Roman" w:cs="Times New Roman"/>
          <w:color w:val="000000" w:themeColor="text1"/>
          <w:sz w:val="24"/>
          <w:szCs w:val="24"/>
        </w:rPr>
        <w:t xml:space="preserve">2.1.2.4. </w:t>
      </w:r>
      <w:r w:rsidRPr="00E126A9">
        <w:rPr>
          <w:rFonts w:ascii="Times New Roman" w:eastAsia="Arial" w:hAnsi="Times New Roman" w:cs="Times New Roman"/>
          <w:b/>
          <w:color w:val="000000" w:themeColor="text1"/>
          <w:sz w:val="24"/>
          <w:szCs w:val="24"/>
        </w:rPr>
        <w:t>Locus of control</w:t>
      </w:r>
    </w:p>
    <w:p w:rsidR="00543CAF" w:rsidRPr="00E126A9" w:rsidRDefault="00543CAF" w:rsidP="00E126A9">
      <w:pPr>
        <w:spacing w:line="360" w:lineRule="auto"/>
        <w:ind w:right="60"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Locus of control is the belief of an individual to what extent their actions or personal characteristics affect outcomes. Individuals with an</w:t>
      </w:r>
      <w:r w:rsidRPr="00E126A9">
        <w:rPr>
          <w:rFonts w:ascii="Times New Roman" w:eastAsia="Arial" w:hAnsi="Times New Roman" w:cs="Times New Roman"/>
          <w:color w:val="000000" w:themeColor="text1"/>
          <w:sz w:val="24"/>
          <w:szCs w:val="24"/>
        </w:rPr>
        <w:t>external locus of control</w:t>
      </w:r>
      <w:r w:rsidRPr="00E126A9">
        <w:rPr>
          <w:rFonts w:ascii="Times New Roman" w:eastAsia="Times New Roman" w:hAnsi="Times New Roman" w:cs="Times New Roman"/>
          <w:color w:val="000000" w:themeColor="text1"/>
          <w:sz w:val="24"/>
          <w:szCs w:val="24"/>
        </w:rPr>
        <w:t xml:space="preserve"> believe that the outcome of an event is out of their control (Shane et al., </w:t>
      </w:r>
      <w:r w:rsidR="00E126A9" w:rsidRPr="00E126A9">
        <w:rPr>
          <w:rFonts w:ascii="Times New Roman" w:eastAsia="Times New Roman" w:hAnsi="Times New Roman" w:cs="Times New Roman"/>
          <w:color w:val="000000" w:themeColor="text1"/>
          <w:sz w:val="24"/>
          <w:szCs w:val="24"/>
        </w:rPr>
        <w:t>2003). Individuals with such be</w:t>
      </w:r>
      <w:r w:rsidRPr="00E126A9">
        <w:rPr>
          <w:rFonts w:ascii="Times New Roman" w:eastAsia="Times New Roman" w:hAnsi="Times New Roman" w:cs="Times New Roman"/>
          <w:color w:val="000000" w:themeColor="text1"/>
          <w:sz w:val="24"/>
          <w:szCs w:val="24"/>
        </w:rPr>
        <w:t>liefs are less likely to grow their firms. Entrepreneurs are generally considered to have an</w:t>
      </w:r>
      <w:r w:rsidRPr="00E126A9">
        <w:rPr>
          <w:rFonts w:ascii="Times New Roman" w:eastAsia="Arial" w:hAnsi="Times New Roman" w:cs="Times New Roman"/>
          <w:color w:val="000000" w:themeColor="text1"/>
          <w:sz w:val="24"/>
          <w:szCs w:val="24"/>
        </w:rPr>
        <w:t>internal locus of control</w:t>
      </w:r>
      <w:r w:rsidRPr="00E126A9">
        <w:rPr>
          <w:rFonts w:ascii="Times New Roman" w:eastAsia="Times New Roman" w:hAnsi="Times New Roman" w:cs="Times New Roman"/>
          <w:color w:val="000000" w:themeColor="text1"/>
          <w:sz w:val="24"/>
          <w:szCs w:val="24"/>
        </w:rPr>
        <w:t>. They believe that their actions and decisive behaviour affect the outcome of an event (Rotter, 1966). In the entrepreneurship literature,</w:t>
      </w:r>
      <w:r w:rsidRPr="00E126A9">
        <w:rPr>
          <w:rFonts w:ascii="Times New Roman" w:eastAsia="Arial" w:hAnsi="Times New Roman" w:cs="Times New Roman"/>
          <w:color w:val="000000" w:themeColor="text1"/>
          <w:sz w:val="24"/>
          <w:szCs w:val="24"/>
        </w:rPr>
        <w:t>internal locus of control</w:t>
      </w:r>
      <w:r w:rsidRPr="00E126A9">
        <w:rPr>
          <w:rFonts w:ascii="Times New Roman" w:eastAsia="Times New Roman" w:hAnsi="Times New Roman" w:cs="Times New Roman"/>
          <w:color w:val="000000" w:themeColor="text1"/>
          <w:sz w:val="24"/>
          <w:szCs w:val="24"/>
        </w:rPr>
        <w:t xml:space="preserve"> is regarded as one of the motivations to start and develop one’s own business. Individuals with an</w:t>
      </w:r>
      <w:r w:rsidRPr="00E126A9">
        <w:rPr>
          <w:rFonts w:ascii="Times New Roman" w:eastAsia="Arial" w:hAnsi="Times New Roman" w:cs="Times New Roman"/>
          <w:color w:val="000000" w:themeColor="text1"/>
          <w:sz w:val="24"/>
          <w:szCs w:val="24"/>
        </w:rPr>
        <w:t>internal locus of control</w:t>
      </w:r>
      <w:r w:rsidRPr="00E126A9">
        <w:rPr>
          <w:rFonts w:ascii="Times New Roman" w:eastAsia="Times New Roman" w:hAnsi="Times New Roman" w:cs="Times New Roman"/>
          <w:color w:val="000000" w:themeColor="text1"/>
          <w:sz w:val="24"/>
          <w:szCs w:val="24"/>
        </w:rPr>
        <w:t xml:space="preserve"> are more likely to seek entrepreneurial roles in order to let their action have a direct impact on the results (Rotter, 1966).</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 xml:space="preserve">2.1.3. </w:t>
      </w:r>
      <w:r w:rsidR="00E126A9" w:rsidRPr="00E126A9">
        <w:rPr>
          <w:rFonts w:ascii="Times New Roman" w:eastAsia="Times New Roman" w:hAnsi="Times New Roman" w:cs="Times New Roman"/>
          <w:b/>
          <w:color w:val="000000" w:themeColor="text1"/>
          <w:sz w:val="24"/>
          <w:szCs w:val="24"/>
        </w:rPr>
        <w:tab/>
      </w:r>
      <w:r w:rsidRPr="00E126A9">
        <w:rPr>
          <w:rFonts w:ascii="Times New Roman" w:eastAsia="Times New Roman" w:hAnsi="Times New Roman" w:cs="Times New Roman"/>
          <w:b/>
          <w:color w:val="000000" w:themeColor="text1"/>
          <w:sz w:val="24"/>
          <w:szCs w:val="24"/>
        </w:rPr>
        <w:t>Organizational Determinants</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Firm growth is an increase in certain attributes, such as sales, employment, and/or profit of a firm between two points in time (Hakkert&amp; Kemp, 2006). Firm growth can be determined by the degree of effectiveness and capability with which firm-specific resources such as labour, capital and knowledge are acquired, organized, and transformed into sellable products and services through organizational routines, practices, and structure (Nelson and Winter, 1982; Nickell, 1996; Nickell, Nicolitsas, &amp; Dryden, 1997). Thus, organizational determinants should have more direct impacts on firm growth.</w:t>
      </w:r>
    </w:p>
    <w:p w:rsidR="00E126A9" w:rsidRPr="00E126A9" w:rsidRDefault="00E126A9" w:rsidP="0065222B">
      <w:pPr>
        <w:spacing w:line="360" w:lineRule="auto"/>
        <w:rPr>
          <w:rFonts w:ascii="Times New Roman" w:eastAsia="Times New Roman" w:hAnsi="Times New Roman" w:cs="Times New Roman"/>
          <w:b/>
          <w:color w:val="000000" w:themeColor="text1"/>
          <w:sz w:val="24"/>
          <w:szCs w:val="24"/>
        </w:rPr>
      </w:pP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lastRenderedPageBreak/>
        <w:t>2.1.3.2. Formalization</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Formalization refers to the extent to which organizational rules, procedures, authority relationship, communication, and norms are defined (Hall, Haas &amp; Johnson, 1967). Formalization along with standardization and coordination are utilized to control and optimize organizational procedures. The effect of organizational structure on firm growth is rather complex due to the dependencies on other factors such as firm size, sector, and organizational configuration, it is suggested that including them in studies could give a better understanding of the determinants of firm growth.</w:t>
      </w:r>
    </w:p>
    <w:p w:rsidR="00543CAF" w:rsidRPr="00E126A9" w:rsidRDefault="00E126A9" w:rsidP="00E126A9">
      <w:pPr>
        <w:tabs>
          <w:tab w:val="left" w:pos="0"/>
        </w:tabs>
        <w:spacing w:line="360" w:lineRule="auto"/>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2.1.3.3</w:t>
      </w:r>
      <w:r w:rsidRPr="00E126A9">
        <w:rPr>
          <w:rFonts w:ascii="Times New Roman" w:eastAsia="Arial" w:hAnsi="Times New Roman" w:cs="Times New Roman"/>
          <w:b/>
          <w:color w:val="000000" w:themeColor="text1"/>
          <w:sz w:val="24"/>
          <w:szCs w:val="24"/>
        </w:rPr>
        <w:tab/>
      </w:r>
      <w:r w:rsidR="00543CAF" w:rsidRPr="00E126A9">
        <w:rPr>
          <w:rFonts w:ascii="Times New Roman" w:eastAsia="Arial" w:hAnsi="Times New Roman" w:cs="Times New Roman"/>
          <w:b/>
          <w:color w:val="000000" w:themeColor="text1"/>
          <w:sz w:val="24"/>
          <w:szCs w:val="24"/>
        </w:rPr>
        <w:t>Firm strategies</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Firm growth can be determined by how successfully one sells products and services to the customers. Therefore,</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 xml:space="preserve"> can be considered an important determinant of growth. Firms with</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 xml:space="preserve"> are able to track and respond to the customer’s needs and preferences. They are more likely to develop their market intelligence as well as have the ability to coordinate internal processes in order to respond quickly and effectively to customers and external stake-holders. Consequently,</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 xml:space="preserve"> enables better satisfaction of customers and stakeholders which in turn result in a firm’s growth (Hult, Snow &amp;Kandemir, 2003; Narver&amp; Slater, 1990). There are several ways of defining</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w:t>
      </w:r>
      <w:r w:rsidRPr="00E126A9">
        <w:rPr>
          <w:rFonts w:ascii="Times New Roman" w:eastAsia="Arial" w:hAnsi="Times New Roman" w:cs="Times New Roman"/>
          <w:color w:val="000000" w:themeColor="text1"/>
          <w:sz w:val="24"/>
          <w:szCs w:val="24"/>
        </w:rPr>
        <w:t>One</w:t>
      </w:r>
      <w:r w:rsidRPr="00E126A9">
        <w:rPr>
          <w:rFonts w:ascii="Times New Roman" w:eastAsia="Times New Roman" w:hAnsi="Times New Roman" w:cs="Times New Roman"/>
          <w:color w:val="000000" w:themeColor="text1"/>
          <w:sz w:val="24"/>
          <w:szCs w:val="24"/>
        </w:rPr>
        <w:t>, Jaworski and Kohli (1990) identify three sets of activities, namely intelligence generation, intelligence dissemination, and responsive-ness to describe</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w:t>
      </w:r>
      <w:r w:rsidRPr="00E126A9">
        <w:rPr>
          <w:rFonts w:ascii="Times New Roman" w:eastAsia="Arial" w:hAnsi="Times New Roman" w:cs="Times New Roman"/>
          <w:color w:val="000000" w:themeColor="text1"/>
          <w:sz w:val="24"/>
          <w:szCs w:val="24"/>
        </w:rPr>
        <w:t>Two</w:t>
      </w:r>
      <w:r w:rsidRPr="00E126A9">
        <w:rPr>
          <w:rFonts w:ascii="Times New Roman" w:eastAsia="Times New Roman" w:hAnsi="Times New Roman" w:cs="Times New Roman"/>
          <w:color w:val="000000" w:themeColor="text1"/>
          <w:sz w:val="24"/>
          <w:szCs w:val="24"/>
        </w:rPr>
        <w:t xml:space="preserve">, a framework focused on organizational culture defines </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 xml:space="preserve"> on dimensions of customer orientation, competitor orientation and inter-functional coordination (Narver&amp; Slater, 1990). Nevertheless, regardless of the various definitions of</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 empirical study does show that</w:t>
      </w:r>
      <w:r w:rsidRPr="00E126A9">
        <w:rPr>
          <w:rFonts w:ascii="Times New Roman" w:eastAsia="Arial" w:hAnsi="Times New Roman" w:cs="Times New Roman"/>
          <w:color w:val="000000" w:themeColor="text1"/>
          <w:sz w:val="24"/>
          <w:szCs w:val="24"/>
        </w:rPr>
        <w:t>market orientation</w:t>
      </w:r>
      <w:r w:rsidRPr="00E126A9">
        <w:rPr>
          <w:rFonts w:ascii="Times New Roman" w:eastAsia="Times New Roman" w:hAnsi="Times New Roman" w:cs="Times New Roman"/>
          <w:color w:val="000000" w:themeColor="text1"/>
          <w:sz w:val="24"/>
          <w:szCs w:val="24"/>
        </w:rPr>
        <w:t xml:space="preserve"> is significantly related to the overall performance of a firm (Jaworski &amp; Kohli, 1993).</w:t>
      </w:r>
    </w:p>
    <w:p w:rsidR="00543CAF" w:rsidRPr="00E126A9" w:rsidRDefault="00543CAF" w:rsidP="00E126A9">
      <w:pPr>
        <w:spacing w:line="360" w:lineRule="auto"/>
        <w:ind w:right="60"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It is believed that entrepreneurial-oriented firms will remain ahead of competition by intro-ducing new products/services to the market, which in turn brings competitive advantage and may lead to significantly improved financial results (Wiklund, 1998; </w:t>
      </w:r>
      <w:r w:rsidRPr="00E126A9">
        <w:rPr>
          <w:rFonts w:ascii="Times New Roman" w:eastAsia="Times New Roman" w:hAnsi="Times New Roman" w:cs="Times New Roman"/>
          <w:color w:val="000000" w:themeColor="text1"/>
          <w:sz w:val="24"/>
          <w:szCs w:val="24"/>
        </w:rPr>
        <w:lastRenderedPageBreak/>
        <w:t>Zahra &amp;Covin, 1995). Previous studies observed that the different dimensions of</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may have differential effects on firm performance (Lumpkin &amp; Dess, 2001). Nevertheless,</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can be regarded as an influential construct which has positive performance implications (Wiklund et al., 2007). Empirical evidence shows that</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is positively related to growth (Wiklund, 1998; Zahra &amp;Covin, 1995). Based on the data set of 110 manufacturing firms, re-searchers demonstrate a positive effect of</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on the growth rate of sales (Covin, Green &amp;Slevin, 2006). Wiklund and Shepherd (2005) also found that</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has an impact on growth and financial performance and such effect has been moderated byenvironment dynamism and capital availability.</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is becoming an over-arching determinant since future business environment requires firms to seek new opportunities to survive and grow. Firms which can sustain or enhance their</w:t>
      </w:r>
      <w:r w:rsidRPr="00E126A9">
        <w:rPr>
          <w:rFonts w:ascii="Times New Roman" w:eastAsia="Arial" w:hAnsi="Times New Roman" w:cs="Times New Roman"/>
          <w:color w:val="000000" w:themeColor="text1"/>
          <w:sz w:val="24"/>
          <w:szCs w:val="24"/>
        </w:rPr>
        <w:t>entrepreneurial orientation</w:t>
      </w:r>
      <w:r w:rsidRPr="00E126A9">
        <w:rPr>
          <w:rFonts w:ascii="Times New Roman" w:eastAsia="Times New Roman" w:hAnsi="Times New Roman" w:cs="Times New Roman"/>
          <w:color w:val="000000" w:themeColor="text1"/>
          <w:sz w:val="24"/>
          <w:szCs w:val="24"/>
        </w:rPr>
        <w:t xml:space="preserve"> over a pe-riod can achieve better results than their competitors and may experience high growth rates (Madsen, 2007).</w:t>
      </w:r>
    </w:p>
    <w:p w:rsidR="00543CAF" w:rsidRPr="00E126A9" w:rsidRDefault="00543CAF" w:rsidP="0065222B">
      <w:pPr>
        <w:tabs>
          <w:tab w:val="left" w:pos="1227"/>
        </w:tabs>
        <w:spacing w:line="360" w:lineRule="auto"/>
        <w:ind w:left="7"/>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2.1.3.4. Organizational structure</w:t>
      </w:r>
    </w:p>
    <w:p w:rsidR="00543CAF" w:rsidRPr="00E126A9" w:rsidRDefault="00543CAF" w:rsidP="00E126A9">
      <w:pPr>
        <w:spacing w:line="360" w:lineRule="auto"/>
        <w:ind w:left="7" w:firstLine="713"/>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As described above, human resources, in other words labour, is considered as the most impor-tant input for SMEs (Heskel, 1999; Rauch et al., 2005). It is therefore that organizational structure, which concerns the distribution of tasks among labour units an</w:t>
      </w:r>
      <w:r w:rsidR="00E126A9" w:rsidRPr="00E126A9">
        <w:rPr>
          <w:rFonts w:ascii="Times New Roman" w:eastAsia="Times New Roman" w:hAnsi="Times New Roman" w:cs="Times New Roman"/>
          <w:color w:val="000000" w:themeColor="text1"/>
          <w:sz w:val="24"/>
          <w:szCs w:val="24"/>
        </w:rPr>
        <w:t>d the coordination mechanism be</w:t>
      </w:r>
      <w:r w:rsidRPr="00E126A9">
        <w:rPr>
          <w:rFonts w:ascii="Times New Roman" w:eastAsia="Times New Roman" w:hAnsi="Times New Roman" w:cs="Times New Roman"/>
          <w:color w:val="000000" w:themeColor="text1"/>
          <w:sz w:val="24"/>
          <w:szCs w:val="24"/>
        </w:rPr>
        <w:t>tween labour units, is relevant to the firm’s growth (Athey&amp; Robe</w:t>
      </w:r>
      <w:r w:rsidR="00E126A9" w:rsidRPr="00E126A9">
        <w:rPr>
          <w:rFonts w:ascii="Times New Roman" w:eastAsia="Times New Roman" w:hAnsi="Times New Roman" w:cs="Times New Roman"/>
          <w:color w:val="000000" w:themeColor="text1"/>
          <w:sz w:val="24"/>
          <w:szCs w:val="24"/>
        </w:rPr>
        <w:t xml:space="preserve">rts, 2001; Chaston, 1997; Jense </w:t>
      </w:r>
      <w:r w:rsidRPr="00E126A9">
        <w:rPr>
          <w:rFonts w:ascii="Times New Roman" w:eastAsia="Times New Roman" w:hAnsi="Times New Roman" w:cs="Times New Roman"/>
          <w:color w:val="000000" w:themeColor="text1"/>
          <w:sz w:val="24"/>
          <w:szCs w:val="24"/>
        </w:rPr>
        <w:t>Meckling, 1992; Mintzberg, 1979). Though different dimensions are used by various authors to describe distribution of tasks,</w:t>
      </w:r>
      <w:r w:rsidRPr="00E126A9">
        <w:rPr>
          <w:rFonts w:ascii="Times New Roman" w:eastAsia="Arial" w:hAnsi="Times New Roman" w:cs="Times New Roman"/>
          <w:color w:val="000000" w:themeColor="text1"/>
          <w:sz w:val="24"/>
          <w:szCs w:val="24"/>
        </w:rPr>
        <w:t>centralization</w:t>
      </w:r>
      <w:r w:rsidRPr="00E126A9">
        <w:rPr>
          <w:rFonts w:ascii="Times New Roman" w:eastAsia="Times New Roman" w:hAnsi="Times New Roman" w:cs="Times New Roman"/>
          <w:color w:val="000000" w:themeColor="text1"/>
          <w:sz w:val="24"/>
          <w:szCs w:val="24"/>
        </w:rPr>
        <w:t>,</w:t>
      </w:r>
      <w:r w:rsidRPr="00E126A9">
        <w:rPr>
          <w:rFonts w:ascii="Times New Roman" w:eastAsia="Arial" w:hAnsi="Times New Roman" w:cs="Times New Roman"/>
          <w:color w:val="000000" w:themeColor="text1"/>
          <w:sz w:val="24"/>
          <w:szCs w:val="24"/>
        </w:rPr>
        <w:t>formalization</w:t>
      </w:r>
      <w:r w:rsidRPr="00E126A9">
        <w:rPr>
          <w:rFonts w:ascii="Times New Roman" w:eastAsia="Times New Roman" w:hAnsi="Times New Roman" w:cs="Times New Roman"/>
          <w:color w:val="000000" w:themeColor="text1"/>
          <w:sz w:val="24"/>
          <w:szCs w:val="24"/>
        </w:rPr>
        <w:t xml:space="preserve"> and</w:t>
      </w:r>
      <w:r w:rsidRPr="00E126A9">
        <w:rPr>
          <w:rFonts w:ascii="Times New Roman" w:eastAsia="Arial" w:hAnsi="Times New Roman" w:cs="Times New Roman"/>
          <w:color w:val="000000" w:themeColor="text1"/>
          <w:sz w:val="24"/>
          <w:szCs w:val="24"/>
        </w:rPr>
        <w:t>departmentalization</w:t>
      </w:r>
      <w:r w:rsidRPr="00E126A9">
        <w:rPr>
          <w:rFonts w:ascii="Times New Roman" w:eastAsia="Times New Roman" w:hAnsi="Times New Roman" w:cs="Times New Roman"/>
          <w:color w:val="000000" w:themeColor="text1"/>
          <w:sz w:val="24"/>
          <w:szCs w:val="24"/>
        </w:rPr>
        <w:t xml:space="preserve"> are commonly agreed dimensions (Burton &amp;Obel, 1998; Dewar, Whetten</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&amp;</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Boje, 1980; Geeraerts, 1984; Mintz-berg, 1979; Pugh &amp; Hickson, 1976; Robbins, 1990).</w:t>
      </w:r>
      <w:r w:rsidRPr="00E126A9">
        <w:rPr>
          <w:rFonts w:ascii="Times New Roman" w:eastAsia="Arial" w:hAnsi="Times New Roman" w:cs="Times New Roman"/>
          <w:color w:val="000000" w:themeColor="text1"/>
          <w:sz w:val="24"/>
          <w:szCs w:val="24"/>
        </w:rPr>
        <w:t>Centralization</w:t>
      </w:r>
      <w:r w:rsidRPr="00E126A9">
        <w:rPr>
          <w:rFonts w:ascii="Times New Roman" w:eastAsia="Times New Roman" w:hAnsi="Times New Roman" w:cs="Times New Roman"/>
          <w:color w:val="000000" w:themeColor="text1"/>
          <w:sz w:val="24"/>
          <w:szCs w:val="24"/>
        </w:rPr>
        <w:t xml:space="preserve"> represents the degree to which authorities of decision making are delegated throughout an organization; it is the opposite of</w:t>
      </w:r>
      <w:r w:rsidR="00E126A9" w:rsidRPr="00E126A9">
        <w:rPr>
          <w:rFonts w:ascii="Times New Roman" w:eastAsia="Times New Roman" w:hAnsi="Times New Roman" w:cs="Times New Roman"/>
          <w:color w:val="000000" w:themeColor="text1"/>
          <w:sz w:val="24"/>
          <w:szCs w:val="24"/>
        </w:rPr>
        <w:t xml:space="preserve"> </w:t>
      </w:r>
      <w:r w:rsidR="00E126A9" w:rsidRPr="00E126A9">
        <w:rPr>
          <w:rFonts w:ascii="Times New Roman" w:eastAsia="Arial" w:hAnsi="Times New Roman" w:cs="Times New Roman"/>
          <w:color w:val="000000" w:themeColor="text1"/>
          <w:sz w:val="24"/>
          <w:szCs w:val="24"/>
        </w:rPr>
        <w:t>decen</w:t>
      </w:r>
      <w:r w:rsidRPr="00E126A9">
        <w:rPr>
          <w:rFonts w:ascii="Times New Roman" w:eastAsia="Arial" w:hAnsi="Times New Roman" w:cs="Times New Roman"/>
          <w:color w:val="000000" w:themeColor="text1"/>
          <w:sz w:val="24"/>
          <w:szCs w:val="24"/>
        </w:rPr>
        <w:t>tralization</w:t>
      </w:r>
      <w:r w:rsidRPr="00E126A9">
        <w:rPr>
          <w:rFonts w:ascii="Times New Roman" w:eastAsia="Times New Roman" w:hAnsi="Times New Roman" w:cs="Times New Roman"/>
          <w:color w:val="000000" w:themeColor="text1"/>
          <w:sz w:val="24"/>
          <w:szCs w:val="24"/>
        </w:rPr>
        <w:t xml:space="preserve"> (Aiken &amp;</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Hage, 1968).</w:t>
      </w:r>
      <w:r w:rsidRPr="00E126A9">
        <w:rPr>
          <w:rFonts w:ascii="Times New Roman" w:eastAsia="Arial" w:hAnsi="Times New Roman" w:cs="Times New Roman"/>
          <w:color w:val="000000" w:themeColor="text1"/>
          <w:sz w:val="24"/>
          <w:szCs w:val="24"/>
        </w:rPr>
        <w:t>Formalization</w:t>
      </w:r>
      <w:r w:rsidRPr="00E126A9">
        <w:rPr>
          <w:rFonts w:ascii="Times New Roman" w:eastAsia="Times New Roman" w:hAnsi="Times New Roman" w:cs="Times New Roman"/>
          <w:color w:val="000000" w:themeColor="text1"/>
          <w:sz w:val="24"/>
          <w:szCs w:val="24"/>
        </w:rPr>
        <w:t xml:space="preserve"> refers to the extent to which organizational rules,procedures, authority relationship, communication, </w:t>
      </w:r>
      <w:r w:rsidRPr="00E126A9">
        <w:rPr>
          <w:rFonts w:ascii="Times New Roman" w:eastAsia="Times New Roman" w:hAnsi="Times New Roman" w:cs="Times New Roman"/>
          <w:color w:val="000000" w:themeColor="text1"/>
          <w:sz w:val="24"/>
          <w:szCs w:val="24"/>
        </w:rPr>
        <w:lastRenderedPageBreak/>
        <w:t>and norms are defined (Hall, Haas &amp; Johnson, 1967). Formalization along with</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standardization</w:t>
      </w:r>
      <w:r w:rsidRPr="00E126A9">
        <w:rPr>
          <w:rFonts w:ascii="Times New Roman" w:eastAsia="Times New Roman" w:hAnsi="Times New Roman" w:cs="Times New Roman"/>
          <w:color w:val="000000" w:themeColor="text1"/>
          <w:sz w:val="24"/>
          <w:szCs w:val="24"/>
        </w:rPr>
        <w:t xml:space="preserve"> and</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coordination</w:t>
      </w:r>
      <w:r w:rsidRPr="00E126A9">
        <w:rPr>
          <w:rFonts w:ascii="Times New Roman" w:eastAsia="Times New Roman" w:hAnsi="Times New Roman" w:cs="Times New Roman"/>
          <w:color w:val="000000" w:themeColor="text1"/>
          <w:sz w:val="24"/>
          <w:szCs w:val="24"/>
        </w:rPr>
        <w:t xml:space="preserve"> a</w:t>
      </w:r>
      <w:r w:rsidR="00E126A9" w:rsidRPr="00E126A9">
        <w:rPr>
          <w:rFonts w:ascii="Times New Roman" w:eastAsia="Times New Roman" w:hAnsi="Times New Roman" w:cs="Times New Roman"/>
          <w:color w:val="000000" w:themeColor="text1"/>
          <w:sz w:val="24"/>
          <w:szCs w:val="24"/>
        </w:rPr>
        <w:t>re utilized to control and opti</w:t>
      </w:r>
      <w:r w:rsidRPr="00E126A9">
        <w:rPr>
          <w:rFonts w:ascii="Times New Roman" w:eastAsia="Times New Roman" w:hAnsi="Times New Roman" w:cs="Times New Roman"/>
          <w:color w:val="000000" w:themeColor="text1"/>
          <w:sz w:val="24"/>
          <w:szCs w:val="24"/>
        </w:rPr>
        <w:t>mize organizational procedures</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w:t>
      </w:r>
      <w:r w:rsidRPr="00E126A9">
        <w:rPr>
          <w:rFonts w:ascii="Times New Roman" w:eastAsia="Arial" w:hAnsi="Times New Roman" w:cs="Times New Roman"/>
          <w:color w:val="000000" w:themeColor="text1"/>
          <w:sz w:val="24"/>
          <w:szCs w:val="24"/>
        </w:rPr>
        <w:t>Departmentalization</w:t>
      </w:r>
      <w:r w:rsidRPr="00E126A9">
        <w:rPr>
          <w:rFonts w:ascii="Times New Roman" w:eastAsia="Times New Roman" w:hAnsi="Times New Roman" w:cs="Times New Roman"/>
          <w:color w:val="000000" w:themeColor="text1"/>
          <w:sz w:val="24"/>
          <w:szCs w:val="24"/>
        </w:rPr>
        <w:t xml:space="preserve"> is normal</w:t>
      </w:r>
      <w:r w:rsidR="00E126A9" w:rsidRPr="00E126A9">
        <w:rPr>
          <w:rFonts w:ascii="Times New Roman" w:eastAsia="Times New Roman" w:hAnsi="Times New Roman" w:cs="Times New Roman"/>
          <w:color w:val="000000" w:themeColor="text1"/>
          <w:sz w:val="24"/>
          <w:szCs w:val="24"/>
        </w:rPr>
        <w:t>ly measured by the number of de</w:t>
      </w:r>
      <w:r w:rsidRPr="00E126A9">
        <w:rPr>
          <w:rFonts w:ascii="Times New Roman" w:eastAsia="Times New Roman" w:hAnsi="Times New Roman" w:cs="Times New Roman"/>
          <w:color w:val="000000" w:themeColor="text1"/>
          <w:sz w:val="24"/>
          <w:szCs w:val="24"/>
        </w:rPr>
        <w:t>partments involved in organizational activities or by the number of managerial levels (Jaworski</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&amp;</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Kohli, 1993; Meijaard, Brand &amp;Mosselman, 2005).</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Adopting from previous concepts, Meijaard et al. (2005) e</w:t>
      </w:r>
      <w:r w:rsidR="00E126A9" w:rsidRPr="00E126A9">
        <w:rPr>
          <w:rFonts w:ascii="Times New Roman" w:eastAsia="Times New Roman" w:hAnsi="Times New Roman" w:cs="Times New Roman"/>
          <w:color w:val="000000" w:themeColor="text1"/>
          <w:sz w:val="24"/>
          <w:szCs w:val="24"/>
        </w:rPr>
        <w:t xml:space="preserve">xamined the </w:t>
      </w:r>
      <w:r w:rsidRPr="00E126A9">
        <w:rPr>
          <w:rFonts w:ascii="Times New Roman" w:eastAsia="Times New Roman" w:hAnsi="Times New Roman" w:cs="Times New Roman"/>
          <w:color w:val="000000" w:themeColor="text1"/>
          <w:sz w:val="24"/>
          <w:szCs w:val="24"/>
        </w:rPr>
        <w:t>relationship between five structural dimensions, namely</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departmentalization</w:t>
      </w:r>
      <w:r w:rsidRPr="00E126A9">
        <w:rPr>
          <w:rFonts w:ascii="Times New Roman" w:eastAsia="Times New Roman" w:hAnsi="Times New Roman" w:cs="Times New Roman"/>
          <w:color w:val="000000" w:themeColor="text1"/>
          <w:sz w:val="24"/>
          <w:szCs w:val="24"/>
        </w:rPr>
        <w:t>,</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specialization</w:t>
      </w:r>
      <w:r w:rsidRPr="00E126A9">
        <w:rPr>
          <w:rFonts w:ascii="Times New Roman" w:eastAsia="Times New Roman" w:hAnsi="Times New Roman" w:cs="Times New Roman"/>
          <w:color w:val="000000" w:themeColor="text1"/>
          <w:sz w:val="24"/>
          <w:szCs w:val="24"/>
        </w:rPr>
        <w:t>,</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decentralization</w:t>
      </w:r>
      <w:r w:rsidRPr="00E126A9">
        <w:rPr>
          <w:rFonts w:ascii="Times New Roman" w:eastAsia="Times New Roman" w:hAnsi="Times New Roman" w:cs="Times New Roman"/>
          <w:color w:val="000000" w:themeColor="text1"/>
          <w:sz w:val="24"/>
          <w:szCs w:val="24"/>
        </w:rPr>
        <w:t>,</w:t>
      </w:r>
      <w:r w:rsidR="00E126A9" w:rsidRPr="00E126A9">
        <w:rPr>
          <w:rFonts w:ascii="Times New Roman" w:eastAsia="Times New Roman" w:hAnsi="Times New Roman" w:cs="Times New Roman"/>
          <w:color w:val="000000" w:themeColor="text1"/>
          <w:sz w:val="24"/>
          <w:szCs w:val="24"/>
        </w:rPr>
        <w:t xml:space="preserve"> </w:t>
      </w:r>
      <w:r w:rsidR="00E126A9" w:rsidRPr="00E126A9">
        <w:rPr>
          <w:rFonts w:ascii="Times New Roman" w:eastAsia="Arial" w:hAnsi="Times New Roman" w:cs="Times New Roman"/>
          <w:color w:val="000000" w:themeColor="text1"/>
          <w:sz w:val="24"/>
          <w:szCs w:val="24"/>
        </w:rPr>
        <w:t>coordina</w:t>
      </w:r>
      <w:r w:rsidRPr="00E126A9">
        <w:rPr>
          <w:rFonts w:ascii="Times New Roman" w:eastAsia="Arial" w:hAnsi="Times New Roman" w:cs="Times New Roman"/>
          <w:color w:val="000000" w:themeColor="text1"/>
          <w:sz w:val="24"/>
          <w:szCs w:val="24"/>
        </w:rPr>
        <w:t>tion</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and</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formalization</w:t>
      </w:r>
      <w:r w:rsidRPr="00E126A9">
        <w:rPr>
          <w:rFonts w:ascii="Times New Roman" w:eastAsia="Times New Roman" w:hAnsi="Times New Roman" w:cs="Times New Roman"/>
          <w:color w:val="000000" w:themeColor="text1"/>
          <w:sz w:val="24"/>
          <w:szCs w:val="24"/>
        </w:rPr>
        <w:t>, and performance of Dutch SMEs. They foun</w:t>
      </w:r>
      <w:r w:rsidR="00E126A9" w:rsidRPr="00E126A9">
        <w:rPr>
          <w:rFonts w:ascii="Times New Roman" w:eastAsia="Times New Roman" w:hAnsi="Times New Roman" w:cs="Times New Roman"/>
          <w:color w:val="000000" w:themeColor="text1"/>
          <w:sz w:val="24"/>
          <w:szCs w:val="24"/>
        </w:rPr>
        <w:t>d that to a certain extent, for</w:t>
      </w:r>
      <w:r w:rsidRPr="00E126A9">
        <w:rPr>
          <w:rFonts w:ascii="Times New Roman" w:eastAsia="Times New Roman" w:hAnsi="Times New Roman" w:cs="Times New Roman"/>
          <w:color w:val="000000" w:themeColor="text1"/>
          <w:sz w:val="24"/>
          <w:szCs w:val="24"/>
        </w:rPr>
        <w:t>malization and standardization overlapped in their data set, specialization derives two dimensions in terms of task and skill. Firms with a decentralized structure generally perform well regardless of their size, but to their surprise centralized structure also turned to be performing equally well. Hier-archical, centralized structure with strictly specialized employees turned out to perform well in terms of growth (Hart &amp; Moore, 1999; Meijaard et al., 2005). In addition, firm with specialization were found to be larger (Garicano&amp; Hubbard, 2003; Meijaard et al., 2005). Although the effect of organizational structure on firm growth is rather complex due to the dependencies on other factors such as firm size, sector, and organizational configuration, it is suggested that including them in studies could give a better understanding of the determinants of firm growth.</w:t>
      </w:r>
    </w:p>
    <w:p w:rsidR="00543CAF" w:rsidRPr="00E126A9" w:rsidRDefault="00E126A9" w:rsidP="00E126A9">
      <w:pPr>
        <w:tabs>
          <w:tab w:val="left" w:pos="0"/>
        </w:tabs>
        <w:spacing w:line="360" w:lineRule="auto"/>
        <w:rPr>
          <w:rFonts w:ascii="Times New Roman" w:eastAsia="Arial" w:hAnsi="Times New Roman" w:cs="Times New Roman"/>
          <w:b/>
          <w:color w:val="000000" w:themeColor="text1"/>
          <w:sz w:val="24"/>
          <w:szCs w:val="24"/>
        </w:rPr>
      </w:pPr>
      <w:r w:rsidRPr="00E126A9">
        <w:rPr>
          <w:rFonts w:ascii="Times New Roman" w:eastAsia="Arial" w:hAnsi="Times New Roman" w:cs="Times New Roman"/>
          <w:b/>
          <w:color w:val="000000" w:themeColor="text1"/>
          <w:sz w:val="24"/>
          <w:szCs w:val="24"/>
        </w:rPr>
        <w:t>2.1.3.5</w:t>
      </w:r>
      <w:r w:rsidRPr="00E126A9">
        <w:rPr>
          <w:rFonts w:ascii="Times New Roman" w:eastAsia="Arial" w:hAnsi="Times New Roman" w:cs="Times New Roman"/>
          <w:b/>
          <w:color w:val="000000" w:themeColor="text1"/>
          <w:sz w:val="24"/>
          <w:szCs w:val="24"/>
        </w:rPr>
        <w:tab/>
      </w:r>
      <w:r w:rsidR="00543CAF" w:rsidRPr="00E126A9">
        <w:rPr>
          <w:rFonts w:ascii="Times New Roman" w:eastAsia="Arial" w:hAnsi="Times New Roman" w:cs="Times New Roman"/>
          <w:b/>
          <w:color w:val="000000" w:themeColor="text1"/>
          <w:sz w:val="24"/>
          <w:szCs w:val="24"/>
        </w:rPr>
        <w:t>Dynamic capability</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Due to constraints in resources, SMEs have to reconfigure, reallocate, and recombine their re-sources to achieve desired goals. The firm’s ability to do this is referred to as dynamic capability (Eisenhardt &amp; Martin, 2000; Teece, Pisano &amp;Shuen, 1997). Given the purpose of operationaliza-tion, we define dynamic capability as strategic routines (for example, R&amp;D and new product devel-opment) and strategic decision making (for example, entering into a new market) which aims at achieving new resource combinations to yield firm growth (Eisenhardt and Martin, 2000). It has been argued that dynamic capability is crucial for small firms to successfully exploit and create </w:t>
      </w:r>
      <w:r w:rsidRPr="00E126A9">
        <w:rPr>
          <w:rFonts w:ascii="Times New Roman" w:eastAsia="Times New Roman" w:hAnsi="Times New Roman" w:cs="Times New Roman"/>
          <w:color w:val="000000" w:themeColor="text1"/>
          <w:sz w:val="24"/>
          <w:szCs w:val="24"/>
        </w:rPr>
        <w:lastRenderedPageBreak/>
        <w:t>new opportunities (Zahra, Sapienza &amp;</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Davidsson, 2006). In this paper,</w:t>
      </w:r>
      <w:r w:rsidR="00E126A9" w:rsidRPr="00E126A9">
        <w:rPr>
          <w:rFonts w:ascii="Times New Roman" w:eastAsia="Times New Roman" w:hAnsi="Times New Roman" w:cs="Times New Roman"/>
          <w:color w:val="000000" w:themeColor="text1"/>
          <w:sz w:val="24"/>
          <w:szCs w:val="24"/>
        </w:rPr>
        <w:t xml:space="preserve"> we operationalize dynamic capa</w:t>
      </w:r>
      <w:r w:rsidRPr="00E126A9">
        <w:rPr>
          <w:rFonts w:ascii="Times New Roman" w:eastAsia="Times New Roman" w:hAnsi="Times New Roman" w:cs="Times New Roman"/>
          <w:color w:val="000000" w:themeColor="text1"/>
          <w:sz w:val="24"/>
          <w:szCs w:val="24"/>
        </w:rPr>
        <w:t>bility with</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organizational learning</w:t>
      </w:r>
      <w:r w:rsidRPr="00E126A9">
        <w:rPr>
          <w:rFonts w:ascii="Times New Roman" w:eastAsia="Times New Roman" w:hAnsi="Times New Roman" w:cs="Times New Roman"/>
          <w:color w:val="000000" w:themeColor="text1"/>
          <w:sz w:val="24"/>
          <w:szCs w:val="24"/>
        </w:rPr>
        <w:t xml:space="preserve"> and a firm’s</w:t>
      </w:r>
      <w:r w:rsidR="00E126A9" w:rsidRPr="00E126A9">
        <w:rPr>
          <w:rFonts w:ascii="Times New Roman" w:eastAsia="Times New Roman" w:hAnsi="Times New Roman" w:cs="Times New Roman"/>
          <w:color w:val="000000" w:themeColor="text1"/>
          <w:sz w:val="24"/>
          <w:szCs w:val="24"/>
        </w:rPr>
        <w:t xml:space="preserve"> </w:t>
      </w:r>
      <w:r w:rsidRPr="00E126A9">
        <w:rPr>
          <w:rFonts w:ascii="Times New Roman" w:eastAsia="Arial" w:hAnsi="Times New Roman" w:cs="Times New Roman"/>
          <w:color w:val="000000" w:themeColor="text1"/>
          <w:sz w:val="24"/>
          <w:szCs w:val="24"/>
        </w:rPr>
        <w:t>scalability</w:t>
      </w:r>
      <w:r w:rsidRPr="00E126A9">
        <w:rPr>
          <w:rFonts w:ascii="Times New Roman" w:eastAsia="Times New Roman" w:hAnsi="Times New Roman" w:cs="Times New Roman"/>
          <w:color w:val="000000" w:themeColor="text1"/>
          <w:sz w:val="24"/>
          <w:szCs w:val="24"/>
        </w:rPr>
        <w:t>.</w:t>
      </w:r>
    </w:p>
    <w:p w:rsidR="00543CAF" w:rsidRPr="00E126A9" w:rsidRDefault="00543CAF" w:rsidP="0065222B">
      <w:pPr>
        <w:spacing w:line="360" w:lineRule="auto"/>
        <w:ind w:firstLine="566"/>
        <w:jc w:val="both"/>
        <w:rPr>
          <w:rFonts w:ascii="Times New Roman" w:eastAsia="Times New Roman" w:hAnsi="Times New Roman" w:cs="Times New Roman"/>
          <w:color w:val="000000" w:themeColor="text1"/>
          <w:sz w:val="24"/>
          <w:szCs w:val="24"/>
        </w:rPr>
      </w:pPr>
      <w:r w:rsidRPr="00E126A9">
        <w:rPr>
          <w:rFonts w:ascii="Times New Roman" w:eastAsia="Arial" w:hAnsi="Times New Roman" w:cs="Times New Roman"/>
          <w:color w:val="000000" w:themeColor="text1"/>
          <w:sz w:val="24"/>
          <w:szCs w:val="24"/>
        </w:rPr>
        <w:t>Organizational learning</w:t>
      </w:r>
      <w:r w:rsidRPr="00E126A9">
        <w:rPr>
          <w:rFonts w:ascii="Times New Roman" w:eastAsia="Times New Roman" w:hAnsi="Times New Roman" w:cs="Times New Roman"/>
          <w:color w:val="000000" w:themeColor="text1"/>
          <w:sz w:val="24"/>
          <w:szCs w:val="24"/>
        </w:rPr>
        <w:t xml:space="preserve"> serves similar aim of knowledge creation as does R&amp;D. While R&amp;D brings in or creates explicit and technical knowledge within firms, o</w:t>
      </w:r>
      <w:r w:rsidR="00E126A9" w:rsidRPr="00E126A9">
        <w:rPr>
          <w:rFonts w:ascii="Times New Roman" w:eastAsia="Times New Roman" w:hAnsi="Times New Roman" w:cs="Times New Roman"/>
          <w:color w:val="000000" w:themeColor="text1"/>
          <w:sz w:val="24"/>
          <w:szCs w:val="24"/>
        </w:rPr>
        <w:t>rganizational learning external</w:t>
      </w:r>
      <w:r w:rsidRPr="00E126A9">
        <w:rPr>
          <w:rFonts w:ascii="Times New Roman" w:eastAsia="Times New Roman" w:hAnsi="Times New Roman" w:cs="Times New Roman"/>
          <w:color w:val="000000" w:themeColor="text1"/>
          <w:sz w:val="24"/>
          <w:szCs w:val="24"/>
        </w:rPr>
        <w:t>izes the tacit knowledge embedded into individuals and specific</w:t>
      </w:r>
      <w:r w:rsidR="00E126A9" w:rsidRPr="00E126A9">
        <w:rPr>
          <w:rFonts w:ascii="Times New Roman" w:eastAsia="Times New Roman" w:hAnsi="Times New Roman" w:cs="Times New Roman"/>
          <w:color w:val="000000" w:themeColor="text1"/>
          <w:sz w:val="24"/>
          <w:szCs w:val="24"/>
        </w:rPr>
        <w:t xml:space="preserve"> groups to organizational knowl</w:t>
      </w:r>
      <w:r w:rsidRPr="00E126A9">
        <w:rPr>
          <w:rFonts w:ascii="Times New Roman" w:eastAsia="Times New Roman" w:hAnsi="Times New Roman" w:cs="Times New Roman"/>
          <w:color w:val="000000" w:themeColor="text1"/>
          <w:sz w:val="24"/>
          <w:szCs w:val="24"/>
        </w:rPr>
        <w:t>edge. Knowledge is a key source of a firm’s competitive advantage (Barney, 1991; Grant, 1991) and it is especially crucial for innovation (Cohen &amp; Levinthal, 1990). Through learning processes, an organization’s stock of knowledge can be created and expanded. Consequently, overall quality of organizational knowledge can be leveraged (Hult et al., 2003). The notion of</w:t>
      </w:r>
      <w:r w:rsidR="00E126A9" w:rsidRPr="00E126A9">
        <w:rPr>
          <w:rFonts w:ascii="Times New Roman" w:eastAsia="Times New Roman" w:hAnsi="Times New Roman" w:cs="Times New Roman"/>
          <w:color w:val="000000" w:themeColor="text1"/>
          <w:sz w:val="24"/>
          <w:szCs w:val="24"/>
        </w:rPr>
        <w:t xml:space="preserve"> </w:t>
      </w:r>
      <w:r w:rsidR="00E126A9" w:rsidRPr="00E126A9">
        <w:rPr>
          <w:rFonts w:ascii="Times New Roman" w:eastAsia="Arial" w:hAnsi="Times New Roman" w:cs="Times New Roman"/>
          <w:color w:val="000000" w:themeColor="text1"/>
          <w:sz w:val="24"/>
          <w:szCs w:val="24"/>
        </w:rPr>
        <w:t>organizational learn</w:t>
      </w:r>
      <w:r w:rsidRPr="00E126A9">
        <w:rPr>
          <w:rFonts w:ascii="Times New Roman" w:eastAsia="Arial" w:hAnsi="Times New Roman" w:cs="Times New Roman"/>
          <w:color w:val="000000" w:themeColor="text1"/>
          <w:sz w:val="24"/>
          <w:szCs w:val="24"/>
        </w:rPr>
        <w:t>ing</w:t>
      </w:r>
      <w:r w:rsidRPr="00E126A9">
        <w:rPr>
          <w:rFonts w:ascii="Times New Roman" w:eastAsia="Times New Roman" w:hAnsi="Times New Roman" w:cs="Times New Roman"/>
          <w:color w:val="000000" w:themeColor="text1"/>
          <w:sz w:val="24"/>
          <w:szCs w:val="24"/>
        </w:rPr>
        <w:t xml:space="preserve"> can be described as processes or activities of learning in the organization (Örtenblad, 2001). Managers see organizational learning as a powerful tool to exploit their knowledge resources and in turn to improve the performance of their organizations. An effective learning process involves sev-eral phases, such as acquisition, interpretation, transfer, and reconstruction (Hanssen-Bauer &amp; Snow, 1996). Hult et al. (2003) capture three aspects of learning process: the value of cross-functional teamwork, the interconnectedness of various parts of the organization, and the mecha-nisms for knowledge sharing. Their empirical analysis indicates a significantly positive relationship between organizational learning and firm performance.</w:t>
      </w:r>
    </w:p>
    <w:p w:rsidR="00543CAF" w:rsidRPr="00E126A9" w:rsidRDefault="00543CAF" w:rsidP="00E126A9">
      <w:pPr>
        <w:spacing w:line="360" w:lineRule="auto"/>
        <w:ind w:firstLine="566"/>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Scalability is sparsely discussed in the growth literature. Th</w:t>
      </w:r>
      <w:r w:rsidR="0065222B" w:rsidRPr="00E126A9">
        <w:rPr>
          <w:rFonts w:ascii="Times New Roman" w:eastAsia="Times New Roman" w:hAnsi="Times New Roman" w:cs="Times New Roman"/>
          <w:color w:val="000000" w:themeColor="text1"/>
          <w:sz w:val="24"/>
          <w:szCs w:val="24"/>
        </w:rPr>
        <w:t>e term originates from the tele</w:t>
      </w:r>
      <w:r w:rsidRPr="00E126A9">
        <w:rPr>
          <w:rFonts w:ascii="Times New Roman" w:eastAsia="Times New Roman" w:hAnsi="Times New Roman" w:cs="Times New Roman"/>
          <w:color w:val="000000" w:themeColor="text1"/>
          <w:sz w:val="24"/>
          <w:szCs w:val="24"/>
        </w:rPr>
        <w:t xml:space="preserve">communication and software engineering (Bondi, 2000). An analogous meaning has been implied in the business context, as a desirable capability to either handle growing amounts of work or to be readily enlarged. In this paper, we relate the term scalability with a firm’s preparedness to grow. Scalability of a firm implies that the underlying business model offers the potential for firm growth. A firm’s business model is a coherent framework that converts firm’s resources and capabilities through customers and markets into economic value (Chesbrough &amp; Rosenbloom, 2002). An effec-tive business model is a firm’s ability to recombine its resources, structure and strategy to </w:t>
      </w:r>
      <w:r w:rsidRPr="00E126A9">
        <w:rPr>
          <w:rFonts w:ascii="Times New Roman" w:eastAsia="Times New Roman" w:hAnsi="Times New Roman" w:cs="Times New Roman"/>
          <w:color w:val="000000" w:themeColor="text1"/>
          <w:sz w:val="24"/>
          <w:szCs w:val="24"/>
        </w:rPr>
        <w:lastRenderedPageBreak/>
        <w:t>yield valuable organizational outcomes (Teece, 2007). Firm growth is a likely outcome of an effective business model. We thus hypothesize that scalability of “a firm’s business model” is positively re-lated to firm growth.</w:t>
      </w: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2.1.3.6</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 xml:space="preserve"> Organizational learning</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Organizational learning serves similar aim of knowledge creation as does R&amp;D. While R&amp;D brings in or creates explicit and technical knowledge within firms, organizational learning externalizes the tacit knowledge embedded into individuals and specific groups to organizational knowledge. Knowledge is a key source of a firm’s competitive advantage (Barney, 1991; Grant, 1991) and it is especially crucial for innovation (Cohen &amp; Levinthal, 1990). Through learning processes, an organization’s stock of knowledge can be created and expanded. Consequently, overall quality of organizational knowledge can be leveraged (Hult et al., 2003).</w:t>
      </w: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2.1.3.7</w:t>
      </w:r>
      <w:r w:rsidR="00543CAF" w:rsidRPr="00E126A9">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 xml:space="preserve"> </w:t>
      </w:r>
      <w:r w:rsidR="00543CAF" w:rsidRPr="00E126A9">
        <w:rPr>
          <w:rFonts w:ascii="Times New Roman" w:eastAsia="Times New Roman" w:hAnsi="Times New Roman" w:cs="Times New Roman"/>
          <w:b/>
          <w:color w:val="000000" w:themeColor="text1"/>
          <w:sz w:val="24"/>
          <w:szCs w:val="24"/>
        </w:rPr>
        <w:t>Market Orientation</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Firm growth can be determined by how successfully one sells products and services to the customers. Therefore, market orientation can be considered an important determinant of growth. Firms with market orientation are able to track and respond to the customer’s needs and preferences. They are more likely to develop their market intelligence as well as have the ability to coordinate internal processes in order to respond quickly and effectively to customers and external stakeholders. Consequently, market orientation enables better satisfaction of customers and stakeholders which in turn result in a firm’s growth (Hult, Snow &amp;Kandemir, 2003; Narver&amp; Slater, 1990).</w:t>
      </w: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2.1.3.8</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Entrepreneurial orientation</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Entrepreneurial orientation is defined as innovation, proactiveness and risk taking on the firm level (Miller, 1983). The concept is further developed into five dimensions with the additional dimensions of autonomy and competitive aggressiveness (Lumpkin &amp; Dess, 1996, 2001). Autonomy is defined as independent action by an individual or a team aimed at bringing forth a business concept or vision and carrying it through to completion. Risk taking means a tendency to take bold actions such as venturing into </w:t>
      </w:r>
      <w:r w:rsidRPr="00E126A9">
        <w:rPr>
          <w:rFonts w:ascii="Times New Roman" w:eastAsia="Times New Roman" w:hAnsi="Times New Roman" w:cs="Times New Roman"/>
          <w:color w:val="000000" w:themeColor="text1"/>
          <w:sz w:val="24"/>
          <w:szCs w:val="24"/>
        </w:rPr>
        <w:lastRenderedPageBreak/>
        <w:t>unknown new markets, committing a large portion of resources to ventures with uncertain outcomes and/or borrowing heavily to invest in business. Proactiveness is an opportunity-seeking, forward-looking perspective involving introducing new products or services ahead of the competition and acting in anticipation of future demand to create change and shape the environment. Competitive aggressiveness reflects the intensity of a firm’s efforts to outperform industry rivals, characterized by a combative posture and a forceful repose to competitor’s actions.</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 xml:space="preserve">2.1.3.9. Financial </w:t>
      </w:r>
      <w:r w:rsidR="00E126A9" w:rsidRPr="00E126A9">
        <w:rPr>
          <w:rFonts w:ascii="Times New Roman" w:eastAsia="Times New Roman" w:hAnsi="Times New Roman" w:cs="Times New Roman"/>
          <w:b/>
          <w:color w:val="000000" w:themeColor="text1"/>
          <w:sz w:val="24"/>
          <w:szCs w:val="24"/>
        </w:rPr>
        <w:t>Resources</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Financial resources might be particularly important in promoting firm growth (Bamford, Dean &amp; McDougall, 1997; Sexton &amp; Bowman-Upton, 1991). It is because financial resources can relatively easily be converted into other types of resources (Dollinger, 1999). With sufficient resources, firms are able to experiment new things, which not only increases their innovation potential but also enables the business to pursue new growth opportunities (Castrogiovianni, 1996; Zahra, 1991). Empirical studies show that access to financial resources has a positive effect on small business growth (Cooper et al., 1994; Storey, 1994). Financial performance of a firm is a secondary input to the financial resources for firms. Profit yielded in the past can be reinvested into the firm. By this means, a firm not only relies on external funding, but instead also uses internal funds to finance investments.</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2.1.4. Environmental Determinants</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 general finding in literature is that most firms start small, live small and die small. One major reason for this is that a majority of the business start-ups are imitative businesses in mature industries that serve local markets (Audretsch&amp; Mahmood, 1994; Baldwin &amp;Gellatly, 2003). Samundsson and Dahlstrand (2005) found that firms seeking to exploit opportunities based on new market knowledge are less likely to attain substantial growth than firms seeking to exploit opportunities based on existing market knowledge.</w:t>
      </w:r>
    </w:p>
    <w:p w:rsidR="00543CAF" w:rsidRPr="00E126A9" w:rsidRDefault="00543CAF" w:rsidP="0065222B">
      <w:pPr>
        <w:spacing w:line="360" w:lineRule="auto"/>
        <w:rPr>
          <w:rFonts w:ascii="Times New Roman" w:eastAsia="Times New Roman" w:hAnsi="Times New Roman" w:cs="Times New Roman"/>
          <w:color w:val="000000" w:themeColor="text1"/>
          <w:sz w:val="24"/>
          <w:szCs w:val="24"/>
        </w:rPr>
      </w:pP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lastRenderedPageBreak/>
        <w:t>2.1.4.1. Dynamic environment</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Dynamic environment either market dynamics or technology dynamics, is measured by the level of environmental predictability (Houston, 1986). It is argued that there are more opportunities for growth when there are changes in society, politics, market and technology (Wiklund et al., 2007).</w:t>
      </w: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2.1.4.2</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Munificence</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Munificence represents an environment’s support (for example, great market potential) for firm growth (Aldrich &amp;Wiedenmayer, 1993). A firm in such an environment with better access to required resources has higher chances to grow. Unfortunately, a previous study shows a slightly significant direct effect of munificence on firm growth (Baum et al., 2001).</w:t>
      </w: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2.1.4.3</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Heterogeneity</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Heterogeneity indicates the complexity of environment regarding the concentration or dispersion of organizations in the environment. It is argued that small firms which serve niche markets can find growth opportunity with relatively more ease in a heterogeneous market than in a homogeneous one (Wiklund et al., 2007).</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 xml:space="preserve">2.1.5. </w:t>
      </w:r>
      <w:r w:rsidR="00E126A9">
        <w:rPr>
          <w:rFonts w:ascii="Times New Roman" w:eastAsia="Times New Roman" w:hAnsi="Times New Roman" w:cs="Times New Roman"/>
          <w:b/>
          <w:color w:val="000000" w:themeColor="text1"/>
          <w:sz w:val="24"/>
          <w:szCs w:val="24"/>
        </w:rPr>
        <w:tab/>
      </w:r>
      <w:r w:rsidRPr="00E126A9">
        <w:rPr>
          <w:rFonts w:ascii="Times New Roman" w:eastAsia="Times New Roman" w:hAnsi="Times New Roman" w:cs="Times New Roman"/>
          <w:b/>
          <w:color w:val="000000" w:themeColor="text1"/>
          <w:sz w:val="24"/>
          <w:szCs w:val="24"/>
        </w:rPr>
        <w:t>Growth Barriers</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While the aforementioned determinants generally facilitate firm growth, there are also factors that hinder potential growth (Davidsson, 1989). Such factors are titled as growth barriers. It is argued that SMEs are more likely to face entry barriers and growth barriers compared to their large counterparts. Commonly addressed barriers for small businesses include institutional barriers and financial barriers. Institutional barriers are mainly discussed with the focus on firms’ interaction with government, including legalization, taxation, and government support amongst others. Based on consistent results from both theore</w:t>
      </w:r>
      <w:r w:rsidR="00E126A9">
        <w:rPr>
          <w:rFonts w:ascii="Times New Roman" w:eastAsia="Times New Roman" w:hAnsi="Times New Roman" w:cs="Times New Roman"/>
          <w:color w:val="000000" w:themeColor="text1"/>
          <w:sz w:val="24"/>
          <w:szCs w:val="24"/>
        </w:rPr>
        <w:t>tical and empirical data, Davidson and Henrek</w:t>
      </w:r>
      <w:r w:rsidRPr="00E126A9">
        <w:rPr>
          <w:rFonts w:ascii="Times New Roman" w:eastAsia="Times New Roman" w:hAnsi="Times New Roman" w:cs="Times New Roman"/>
          <w:color w:val="000000" w:themeColor="text1"/>
          <w:sz w:val="24"/>
          <w:szCs w:val="24"/>
        </w:rPr>
        <w:t>son</w:t>
      </w:r>
      <w:r w:rsid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 xml:space="preserve">(2002) strongly argue that certain institutions intentionally discriminate against the growth of SMEs which in turn act as a growth barrier. It is not difficult to imagine that SMEs would have a tough period when they face unfavourable tax system, discriminatory regulations and </w:t>
      </w:r>
      <w:r w:rsidRPr="00E126A9">
        <w:rPr>
          <w:rFonts w:ascii="Times New Roman" w:eastAsia="Times New Roman" w:hAnsi="Times New Roman" w:cs="Times New Roman"/>
          <w:color w:val="000000" w:themeColor="text1"/>
          <w:sz w:val="24"/>
          <w:szCs w:val="24"/>
        </w:rPr>
        <w:lastRenderedPageBreak/>
        <w:t>complicated laws. Financial barriers represent lack of financial resources. It has been argued that credit constraints, lack of external debt, and equity capital are the main obstacles to the growth of SMEs (Becchetti</w:t>
      </w:r>
      <w:r w:rsid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&amp;</w:t>
      </w:r>
      <w:r w:rsid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Trovato, 2002; Pissarides, 1998; Riding &amp; Haines, 1998). Furthermore, SMEs could also face external barriers, internal organizational barriers and social barriers which cover aspects of market position of a firm, access to qualified human capital, and access to network (Bartlett &amp;Bukvič, 2001).</w:t>
      </w:r>
    </w:p>
    <w:p w:rsidR="00543CAF" w:rsidRPr="00E126A9" w:rsidRDefault="00E126A9" w:rsidP="0065222B">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2.2</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Theoretical Review</w:t>
      </w:r>
    </w:p>
    <w:p w:rsidR="00543CAF" w:rsidRPr="00E126A9" w:rsidRDefault="00543CAF" w:rsidP="00E126A9">
      <w:pPr>
        <w:spacing w:line="360" w:lineRule="auto"/>
        <w:ind w:firstLine="720"/>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The following three theories underpinning performance management have been identified by Buchner (2007).</w:t>
      </w:r>
    </w:p>
    <w:p w:rsidR="00543CAF" w:rsidRPr="00E126A9" w:rsidRDefault="00543CAF" w:rsidP="0065222B">
      <w:pPr>
        <w:spacing w:line="360" w:lineRule="auto"/>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color w:val="000000" w:themeColor="text1"/>
          <w:sz w:val="24"/>
          <w:szCs w:val="24"/>
        </w:rPr>
        <w:t xml:space="preserve">2.2.1. </w:t>
      </w:r>
      <w:r w:rsidRPr="00E126A9">
        <w:rPr>
          <w:rFonts w:ascii="Times New Roman" w:eastAsia="Times New Roman" w:hAnsi="Times New Roman" w:cs="Times New Roman"/>
          <w:b/>
          <w:color w:val="000000" w:themeColor="text1"/>
          <w:sz w:val="24"/>
          <w:szCs w:val="24"/>
        </w:rPr>
        <w:t>Goal Theory</w:t>
      </w:r>
    </w:p>
    <w:p w:rsidR="00543CAF" w:rsidRPr="00E126A9" w:rsidRDefault="00543CAF" w:rsidP="00E126A9">
      <w:pPr>
        <w:pStyle w:val="rich-text-component"/>
        <w:spacing w:before="0" w:beforeAutospacing="0" w:after="0" w:afterAutospacing="0" w:line="360" w:lineRule="auto"/>
        <w:ind w:firstLine="720"/>
        <w:jc w:val="both"/>
        <w:rPr>
          <w:color w:val="000000" w:themeColor="text1"/>
        </w:rPr>
      </w:pPr>
      <w:r w:rsidRPr="00E126A9">
        <w:rPr>
          <w:color w:val="000000" w:themeColor="text1"/>
        </w:rPr>
        <w:t>Goal-setting theory is an employee-engagement tactic that involves setting specific and measurable goals to improve productivity. By incorporating the goal-setting theory into the workplace, you can both improve employee performance as well as bolster employee engagement. Here, we discuss the definition of goal-setting theory, its principles and how to use them, and the advantages and disadvantages of the goal-setting theory.</w:t>
      </w:r>
    </w:p>
    <w:p w:rsidR="00543CAF" w:rsidRPr="00E126A9" w:rsidRDefault="00543CAF" w:rsidP="00E126A9">
      <w:pPr>
        <w:pStyle w:val="rich-text-component"/>
        <w:spacing w:before="0" w:beforeAutospacing="0" w:after="0" w:afterAutospacing="0" w:line="360" w:lineRule="auto"/>
        <w:ind w:firstLine="720"/>
        <w:jc w:val="both"/>
        <w:rPr>
          <w:color w:val="000000" w:themeColor="text1"/>
        </w:rPr>
      </w:pPr>
      <w:r w:rsidRPr="00E126A9">
        <w:rPr>
          <w:color w:val="000000" w:themeColor="text1"/>
        </w:rPr>
        <w:t xml:space="preserve">Goal-setting theory is a theory based on the idea that setting specific and measurable goals is more effective than setting unclear goals. Edwin A. Locke developed this theory in 1968 in his article, </w:t>
      </w:r>
      <w:r w:rsidRPr="00E126A9">
        <w:rPr>
          <w:rStyle w:val="css-qrwco2"/>
          <w:color w:val="000000" w:themeColor="text1"/>
        </w:rPr>
        <w:t>"Toward a Theory of Task Motivation and Incentive</w:t>
      </w:r>
      <w:r w:rsidRPr="00E126A9">
        <w:rPr>
          <w:color w:val="000000" w:themeColor="text1"/>
        </w:rPr>
        <w:t>.” In this article, Locke showed how employees are more motivated by well-defined goals and constructive feedback and are more likely to accomplish these goals when they are specific and measurable.</w:t>
      </w:r>
    </w:p>
    <w:p w:rsidR="00543CAF" w:rsidRPr="00E126A9" w:rsidRDefault="00543CAF" w:rsidP="00E126A9">
      <w:pPr>
        <w:pStyle w:val="rich-text-component"/>
        <w:spacing w:before="0" w:beforeAutospacing="0" w:after="0" w:afterAutospacing="0" w:line="360" w:lineRule="auto"/>
        <w:ind w:firstLine="720"/>
        <w:jc w:val="both"/>
        <w:rPr>
          <w:color w:val="000000" w:themeColor="text1"/>
        </w:rPr>
      </w:pPr>
      <w:r w:rsidRPr="00E126A9">
        <w:rPr>
          <w:color w:val="000000" w:themeColor="text1"/>
        </w:rPr>
        <w:t>In addition to setting clear goals, Locke emphasized the fact that employees work well when they are faced with challenging goals. Tackling these more difficult goals forces employees to work hard and develop their skills, and, as a result, receive positive feedback and an overall sense of achievement. This, in turn, may result in improved employee engagement, productivity and satisfaction in the workplace.</w:t>
      </w:r>
    </w:p>
    <w:p w:rsidR="00E126A9" w:rsidRDefault="00E126A9" w:rsidP="0065222B">
      <w:pPr>
        <w:pStyle w:val="Heading2"/>
        <w:spacing w:before="0" w:beforeAutospacing="0" w:after="0" w:afterAutospacing="0" w:line="360" w:lineRule="auto"/>
        <w:jc w:val="both"/>
        <w:rPr>
          <w:color w:val="000000" w:themeColor="text1"/>
          <w:sz w:val="24"/>
          <w:szCs w:val="24"/>
        </w:rPr>
      </w:pPr>
    </w:p>
    <w:p w:rsidR="00543CAF" w:rsidRPr="00E126A9" w:rsidRDefault="00543CAF" w:rsidP="0065222B">
      <w:pPr>
        <w:pStyle w:val="Heading2"/>
        <w:spacing w:before="0" w:beforeAutospacing="0" w:after="0" w:afterAutospacing="0" w:line="360" w:lineRule="auto"/>
        <w:jc w:val="both"/>
        <w:rPr>
          <w:color w:val="000000" w:themeColor="text1"/>
          <w:sz w:val="24"/>
          <w:szCs w:val="24"/>
        </w:rPr>
      </w:pPr>
      <w:r w:rsidRPr="00E126A9">
        <w:rPr>
          <w:color w:val="000000" w:themeColor="text1"/>
          <w:sz w:val="24"/>
          <w:szCs w:val="24"/>
        </w:rPr>
        <w:lastRenderedPageBreak/>
        <w:t>Principles of the goal-setting theory</w:t>
      </w:r>
    </w:p>
    <w:p w:rsidR="00543CAF" w:rsidRPr="00E126A9" w:rsidRDefault="00543CAF" w:rsidP="00E126A9">
      <w:pPr>
        <w:pStyle w:val="rich-text-component"/>
        <w:spacing w:before="0" w:beforeAutospacing="0" w:after="0" w:afterAutospacing="0" w:line="360" w:lineRule="auto"/>
        <w:ind w:firstLine="720"/>
        <w:jc w:val="both"/>
        <w:rPr>
          <w:color w:val="000000" w:themeColor="text1"/>
        </w:rPr>
      </w:pPr>
      <w:r w:rsidRPr="00E126A9">
        <w:rPr>
          <w:color w:val="000000" w:themeColor="text1"/>
        </w:rPr>
        <w:t>According to Locke's goal-setting theory, there are five main principles of setting effective goals:</w:t>
      </w:r>
    </w:p>
    <w:p w:rsidR="00543CAF" w:rsidRPr="00E126A9" w:rsidRDefault="00543CAF" w:rsidP="0065222B">
      <w:pPr>
        <w:pStyle w:val="rich-text-component"/>
        <w:numPr>
          <w:ilvl w:val="0"/>
          <w:numId w:val="11"/>
        </w:numPr>
        <w:spacing w:before="0" w:beforeAutospacing="0" w:after="0" w:afterAutospacing="0" w:line="360" w:lineRule="auto"/>
        <w:jc w:val="both"/>
        <w:rPr>
          <w:color w:val="000000" w:themeColor="text1"/>
        </w:rPr>
      </w:pPr>
      <w:r w:rsidRPr="00E126A9">
        <w:rPr>
          <w:rStyle w:val="css-je7s01"/>
          <w:color w:val="000000" w:themeColor="text1"/>
        </w:rPr>
        <w:t>Clarity:</w:t>
      </w:r>
      <w:r w:rsidRPr="00E126A9">
        <w:rPr>
          <w:color w:val="000000" w:themeColor="text1"/>
        </w:rPr>
        <w:t xml:space="preserve"> Goals must be clear and specific. When employees understand project objectives and deadlines, there is much less risk for misunderstandings.</w:t>
      </w:r>
    </w:p>
    <w:p w:rsidR="00543CAF" w:rsidRPr="00E126A9" w:rsidRDefault="00543CAF" w:rsidP="0065222B">
      <w:pPr>
        <w:pStyle w:val="rich-text-component"/>
        <w:numPr>
          <w:ilvl w:val="0"/>
          <w:numId w:val="11"/>
        </w:numPr>
        <w:spacing w:before="0" w:beforeAutospacing="0" w:after="0" w:afterAutospacing="0" w:line="360" w:lineRule="auto"/>
        <w:jc w:val="both"/>
        <w:rPr>
          <w:color w:val="000000" w:themeColor="text1"/>
        </w:rPr>
      </w:pPr>
      <w:r w:rsidRPr="00E126A9">
        <w:rPr>
          <w:rStyle w:val="css-je7s01"/>
          <w:color w:val="000000" w:themeColor="text1"/>
        </w:rPr>
        <w:t>Challenge:</w:t>
      </w:r>
      <w:r w:rsidRPr="00E126A9">
        <w:rPr>
          <w:color w:val="000000" w:themeColor="text1"/>
        </w:rPr>
        <w:t xml:space="preserve"> Goals should be sufficiently challenging to keep employees engaged and focused while performing the tasks needed to reach each goal. Goals that are too tedious or easy have a demotivating effect and will, therefore, result in less achievement satisfaction.</w:t>
      </w:r>
    </w:p>
    <w:p w:rsidR="00543CAF" w:rsidRPr="00E126A9" w:rsidRDefault="00543CAF" w:rsidP="0065222B">
      <w:pPr>
        <w:pStyle w:val="rich-text-component"/>
        <w:numPr>
          <w:ilvl w:val="0"/>
          <w:numId w:val="11"/>
        </w:numPr>
        <w:spacing w:before="0" w:beforeAutospacing="0" w:after="0" w:afterAutospacing="0" w:line="360" w:lineRule="auto"/>
        <w:jc w:val="both"/>
        <w:rPr>
          <w:color w:val="000000" w:themeColor="text1"/>
        </w:rPr>
      </w:pPr>
      <w:r w:rsidRPr="00E126A9">
        <w:rPr>
          <w:rStyle w:val="css-je7s01"/>
          <w:color w:val="000000" w:themeColor="text1"/>
        </w:rPr>
        <w:t>Commitment:</w:t>
      </w:r>
      <w:r w:rsidRPr="00E126A9">
        <w:rPr>
          <w:color w:val="000000" w:themeColor="text1"/>
        </w:rPr>
        <w:t xml:space="preserve"> Employees need to understand and support the goal they are being assigned from the beginning. If employees don't feel committed to the goal, they are less likely to enjoy the process and ultimately achieve the goal.</w:t>
      </w:r>
    </w:p>
    <w:p w:rsidR="00543CAF" w:rsidRPr="00E126A9" w:rsidRDefault="00543CAF" w:rsidP="0065222B">
      <w:pPr>
        <w:pStyle w:val="rich-text-component"/>
        <w:numPr>
          <w:ilvl w:val="0"/>
          <w:numId w:val="11"/>
        </w:numPr>
        <w:spacing w:before="0" w:beforeAutospacing="0" w:after="0" w:afterAutospacing="0" w:line="360" w:lineRule="auto"/>
        <w:jc w:val="both"/>
        <w:rPr>
          <w:color w:val="000000" w:themeColor="text1"/>
        </w:rPr>
      </w:pPr>
      <w:r w:rsidRPr="00E126A9">
        <w:rPr>
          <w:rStyle w:val="css-je7s01"/>
          <w:color w:val="000000" w:themeColor="text1"/>
        </w:rPr>
        <w:t>Feedback:</w:t>
      </w:r>
      <w:r w:rsidRPr="00E126A9">
        <w:rPr>
          <w:color w:val="000000" w:themeColor="text1"/>
        </w:rPr>
        <w:t xml:space="preserve"> Feedback is an important component of the goal-setting theory. Regular feedback should be provided throughout the goal-achieving process to ensure tasks stay on track to reach the goal.</w:t>
      </w:r>
    </w:p>
    <w:p w:rsidR="00543CAF" w:rsidRPr="00E126A9" w:rsidRDefault="00543CAF" w:rsidP="0065222B">
      <w:pPr>
        <w:pStyle w:val="rich-text-component"/>
        <w:numPr>
          <w:ilvl w:val="0"/>
          <w:numId w:val="11"/>
        </w:numPr>
        <w:spacing w:before="0" w:beforeAutospacing="0" w:after="0" w:afterAutospacing="0" w:line="360" w:lineRule="auto"/>
        <w:jc w:val="both"/>
        <w:rPr>
          <w:color w:val="000000" w:themeColor="text1"/>
        </w:rPr>
      </w:pPr>
      <w:r w:rsidRPr="00E126A9">
        <w:rPr>
          <w:rStyle w:val="css-je7s01"/>
          <w:color w:val="000000" w:themeColor="text1"/>
        </w:rPr>
        <w:t>Task complexity:</w:t>
      </w:r>
      <w:r w:rsidRPr="00E126A9">
        <w:rPr>
          <w:color w:val="000000" w:themeColor="text1"/>
        </w:rPr>
        <w:t xml:space="preserve"> Goals should be broken down into smaller goals. Once each smaller goal is reached, a review should be performed to update the employee on the overall progress towards the larger goal.</w:t>
      </w:r>
    </w:p>
    <w:p w:rsidR="00543CAF" w:rsidRPr="00E126A9" w:rsidRDefault="00E126A9" w:rsidP="0065222B">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2.2.2</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Control Theory</w:t>
      </w:r>
    </w:p>
    <w:p w:rsidR="00543CAF" w:rsidRPr="00E126A9" w:rsidRDefault="00543CAF" w:rsidP="00E126A9">
      <w:pPr>
        <w:spacing w:line="360" w:lineRule="auto"/>
        <w:ind w:right="480"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Control theory focuses attention on feedback as a means of shaping behaviour. As people receive feedback on their behaviour they appreciate the discrepancy between what they are doing and what they ar 'expected to do and take corrective action to overcome it. Feedback is recognizing as a crucial part of performance management processes.</w:t>
      </w:r>
    </w:p>
    <w:p w:rsidR="00543CAF" w:rsidRPr="00E126A9" w:rsidRDefault="00E126A9" w:rsidP="0065222B">
      <w:pPr>
        <w:spacing w:line="360" w:lineRule="auto"/>
        <w:ind w:right="48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2.3</w:t>
      </w:r>
      <w:r w:rsidR="00543CAF" w:rsidRPr="00E126A9">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ab/>
      </w:r>
      <w:r w:rsidR="00543CAF" w:rsidRPr="00E126A9">
        <w:rPr>
          <w:rFonts w:ascii="Times New Roman" w:eastAsia="Times New Roman" w:hAnsi="Times New Roman" w:cs="Times New Roman"/>
          <w:b/>
          <w:color w:val="000000" w:themeColor="text1"/>
          <w:sz w:val="24"/>
          <w:szCs w:val="24"/>
        </w:rPr>
        <w:t>Empirical Review</w:t>
      </w:r>
    </w:p>
    <w:p w:rsidR="00543CAF" w:rsidRPr="00E126A9" w:rsidRDefault="00543CAF" w:rsidP="00E126A9">
      <w:pPr>
        <w:spacing w:line="360" w:lineRule="auto"/>
        <w:ind w:firstLine="720"/>
        <w:jc w:val="both"/>
        <w:rPr>
          <w:rFonts w:ascii="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Ann, Øystein and Mohammad </w:t>
      </w:r>
      <w:r w:rsidRPr="00E126A9">
        <w:rPr>
          <w:rFonts w:ascii="Times New Roman" w:hAnsi="Times New Roman" w:cs="Times New Roman"/>
          <w:color w:val="000000" w:themeColor="text1"/>
          <w:sz w:val="24"/>
          <w:szCs w:val="24"/>
        </w:rPr>
        <w:t>(2021)</w:t>
      </w:r>
      <w:r w:rsidR="00E126A9">
        <w:rPr>
          <w:rFonts w:ascii="Times New Roman" w:hAnsi="Times New Roman" w:cs="Times New Roman"/>
          <w:color w:val="000000" w:themeColor="text1"/>
          <w:sz w:val="24"/>
          <w:szCs w:val="24"/>
        </w:rPr>
        <w:t xml:space="preserve"> </w:t>
      </w:r>
      <w:r w:rsidRPr="00E126A9">
        <w:rPr>
          <w:rFonts w:ascii="Times New Roman" w:eastAsia="Century" w:hAnsi="Times New Roman" w:cs="Times New Roman"/>
          <w:b/>
          <w:color w:val="000000" w:themeColor="text1"/>
          <w:sz w:val="24"/>
          <w:szCs w:val="24"/>
        </w:rPr>
        <w:t>Purpose</w:t>
      </w:r>
      <w:r w:rsidRPr="00E126A9">
        <w:rPr>
          <w:rFonts w:ascii="Times New Roman" w:eastAsia="Arial"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 xml:space="preserve"> The main purpose of this study is to increase the scholarly understanding of managerial growth aspirations in small firms. Research has shown that managers</w:t>
      </w:r>
      <w:r w:rsidRPr="00E126A9">
        <w:rPr>
          <w:rFonts w:ascii="Times New Roman" w:eastAsia="Arial"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 xml:space="preserve"> aspirations are important to ensure firms</w:t>
      </w:r>
      <w:r w:rsidRPr="00E126A9">
        <w:rPr>
          <w:rFonts w:ascii="Times New Roman" w:eastAsia="Arial"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lastRenderedPageBreak/>
        <w:t>growth, but researchers know less of where their aspirations come from and how variation in these aspirations shapes organizational outcomes. By focusing on two growth strategies of particular importance for small firms</w:t>
      </w:r>
      <w:r w:rsidRPr="00E126A9">
        <w:rPr>
          <w:rFonts w:ascii="Times New Roman" w:eastAsia="Arial"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 xml:space="preserve"> innovation and internationalization</w:t>
      </w:r>
      <w:r w:rsidRPr="00E126A9">
        <w:rPr>
          <w:rFonts w:ascii="Times New Roman" w:eastAsia="Arial"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 xml:space="preserve"> the authors map out how managers</w:t>
      </w:r>
      <w:r w:rsidRPr="00E126A9">
        <w:rPr>
          <w:rFonts w:ascii="Times New Roman" w:eastAsia="Arial"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 xml:space="preserve"> ambitious aspirations may create negative organizational effects and also how they may counteract such effects.</w:t>
      </w:r>
    </w:p>
    <w:p w:rsidR="00543CAF" w:rsidRPr="00E126A9" w:rsidRDefault="00543CAF" w:rsidP="0065222B">
      <w:pPr>
        <w:spacing w:line="360" w:lineRule="auto"/>
        <w:ind w:left="40"/>
        <w:jc w:val="both"/>
        <w:rPr>
          <w:rFonts w:ascii="Times New Roman" w:eastAsia="Times New Roman" w:hAnsi="Times New Roman" w:cs="Times New Roman"/>
          <w:color w:val="000000" w:themeColor="text1"/>
          <w:sz w:val="24"/>
          <w:szCs w:val="24"/>
        </w:rPr>
      </w:pPr>
      <w:r w:rsidRPr="00E126A9">
        <w:rPr>
          <w:rFonts w:ascii="Times New Roman" w:eastAsia="Century" w:hAnsi="Times New Roman" w:cs="Times New Roman"/>
          <w:b/>
          <w:color w:val="000000" w:themeColor="text1"/>
          <w:sz w:val="24"/>
          <w:szCs w:val="24"/>
        </w:rPr>
        <w:t>Design/methodology/approach</w:t>
      </w:r>
      <w:r w:rsidRPr="00E126A9">
        <w:rPr>
          <w:rFonts w:ascii="Times New Roman" w:eastAsia="Arial"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 xml:space="preserve"> The study employs structural equation modeling (SEM) on a sample of 249 Norwegian small- and medium-sized enterprises (SMEs).</w:t>
      </w:r>
    </w:p>
    <w:p w:rsidR="00543CAF" w:rsidRPr="00E126A9" w:rsidRDefault="00543CAF" w:rsidP="0065222B">
      <w:pPr>
        <w:spacing w:line="360" w:lineRule="auto"/>
        <w:ind w:left="40"/>
        <w:jc w:val="both"/>
        <w:rPr>
          <w:rFonts w:ascii="Times New Roman" w:eastAsia="Times New Roman" w:hAnsi="Times New Roman" w:cs="Times New Roman"/>
          <w:color w:val="000000" w:themeColor="text1"/>
          <w:sz w:val="24"/>
          <w:szCs w:val="24"/>
        </w:rPr>
      </w:pPr>
      <w:r w:rsidRPr="00E126A9">
        <w:rPr>
          <w:rFonts w:ascii="Times New Roman" w:eastAsia="Century" w:hAnsi="Times New Roman" w:cs="Times New Roman"/>
          <w:b/>
          <w:color w:val="000000" w:themeColor="text1"/>
          <w:sz w:val="24"/>
          <w:szCs w:val="24"/>
        </w:rPr>
        <w:t>Findings</w:t>
      </w:r>
      <w:r w:rsidRPr="00E126A9">
        <w:rPr>
          <w:rFonts w:ascii="Times New Roman" w:eastAsia="Arial" w:hAnsi="Times New Roman" w:cs="Times New Roman"/>
          <w:color w:val="000000" w:themeColor="text1"/>
          <w:sz w:val="24"/>
          <w:szCs w:val="24"/>
        </w:rPr>
        <w:t xml:space="preserve"> –</w:t>
      </w:r>
      <w:r w:rsidRPr="00E126A9">
        <w:rPr>
          <w:rFonts w:ascii="Times New Roman" w:eastAsia="Times New Roman" w:hAnsi="Times New Roman" w:cs="Times New Roman"/>
          <w:color w:val="000000" w:themeColor="text1"/>
          <w:sz w:val="24"/>
          <w:szCs w:val="24"/>
        </w:rPr>
        <w:t xml:space="preserve"> The findings of this study suggest that managerial experience is associated with high aspirations as well as high change effectiveness on the managerial team. The authors find that ambitious growth aspirations are associated with exploration in the form of radical innovation but also lead to reduced employee well-being. Managers</w:t>
      </w:r>
      <w:r w:rsidRPr="00E126A9">
        <w:rPr>
          <w:rFonts w:ascii="Times New Roman" w:eastAsia="Arial"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 xml:space="preserve"> level of perceived change effectiveness, on the other hand, is positively associated with radical innovation and also raises employee well-being.</w:t>
      </w:r>
    </w:p>
    <w:p w:rsidR="00543CAF" w:rsidRPr="00E126A9" w:rsidRDefault="00543CAF" w:rsidP="00E126A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Baba </w:t>
      </w:r>
      <w:r w:rsidRPr="00E126A9">
        <w:rPr>
          <w:rFonts w:ascii="Times New Roman" w:hAnsi="Times New Roman" w:cs="Times New Roman"/>
          <w:color w:val="000000" w:themeColor="text1"/>
          <w:sz w:val="24"/>
          <w:szCs w:val="24"/>
        </w:rPr>
        <w:t xml:space="preserve">and </w:t>
      </w:r>
      <w:r w:rsidRPr="00E126A9">
        <w:rPr>
          <w:rFonts w:ascii="Times New Roman" w:eastAsia="Times New Roman" w:hAnsi="Times New Roman" w:cs="Times New Roman"/>
          <w:color w:val="000000" w:themeColor="text1"/>
          <w:sz w:val="24"/>
          <w:szCs w:val="24"/>
        </w:rPr>
        <w:t xml:space="preserve">Paul </w:t>
      </w:r>
      <w:r w:rsidRPr="00E126A9">
        <w:rPr>
          <w:rFonts w:ascii="Times New Roman" w:hAnsi="Times New Roman" w:cs="Times New Roman"/>
          <w:color w:val="000000" w:themeColor="text1"/>
          <w:sz w:val="24"/>
          <w:szCs w:val="24"/>
        </w:rPr>
        <w:t>(2020)</w:t>
      </w:r>
      <w:r w:rsidRPr="00E126A9">
        <w:rPr>
          <w:rFonts w:ascii="Times New Roman" w:eastAsia="Times New Roman" w:hAnsi="Times New Roman" w:cs="Times New Roman"/>
          <w:color w:val="000000" w:themeColor="text1"/>
          <w:sz w:val="24"/>
          <w:szCs w:val="24"/>
        </w:rPr>
        <w:t>explore the factors that affect business growth and the determinants of the size of business. The techniques used for data collection included questionnaires and interviews. Purposive sampling was employed to identify the sample. For robustness, both parametric and nonparametric methods were combined for the analysis. Further, simple regression analysis was used to ascertain the factors that affect the size of businesses. Correlation analysis was employed to examine the nature of the relationship between firm size and other variables. Furthermore, Pearson’s chi-square test of independence was also used in the study. The correlation analysis showed that business age had a positive and statistically significant association with business size. The regression analysis revealed that business age and record keeping had significant impacts on business size. For policy, business start-ups should be encouraged supported to survive over time</w:t>
      </w:r>
      <w:r w:rsidR="0065222B" w:rsidRPr="00E126A9">
        <w:rPr>
          <w:rFonts w:ascii="Times New Roman" w:eastAsia="Times New Roman" w:hAnsi="Times New Roman" w:cs="Times New Roman"/>
          <w:color w:val="000000" w:themeColor="text1"/>
          <w:sz w:val="24"/>
          <w:szCs w:val="24"/>
        </w:rPr>
        <w:t>.</w:t>
      </w:r>
    </w:p>
    <w:p w:rsidR="0065222B" w:rsidRPr="00E126A9" w:rsidRDefault="0065222B" w:rsidP="0065222B">
      <w:pPr>
        <w:spacing w:line="360" w:lineRule="auto"/>
        <w:jc w:val="both"/>
        <w:rPr>
          <w:rFonts w:ascii="Times New Roman" w:hAnsi="Times New Roman" w:cs="Times New Roman"/>
          <w:color w:val="000000" w:themeColor="text1"/>
          <w:sz w:val="24"/>
          <w:szCs w:val="24"/>
        </w:rPr>
      </w:pPr>
    </w:p>
    <w:p w:rsidR="00543CAF" w:rsidRPr="00E126A9" w:rsidRDefault="00543CAF" w:rsidP="0065222B">
      <w:pPr>
        <w:spacing w:line="360" w:lineRule="auto"/>
        <w:ind w:right="480"/>
        <w:jc w:val="both"/>
        <w:rPr>
          <w:rFonts w:ascii="Times New Roman" w:eastAsia="Times New Roman" w:hAnsi="Times New Roman" w:cs="Times New Roman"/>
          <w:b/>
          <w:color w:val="000000" w:themeColor="text1"/>
          <w:sz w:val="24"/>
          <w:szCs w:val="24"/>
        </w:rPr>
      </w:pPr>
    </w:p>
    <w:p w:rsidR="00E126A9" w:rsidRDefault="00E126A9" w:rsidP="0065222B">
      <w:pPr>
        <w:widowControl w:val="0"/>
        <w:autoSpaceDE w:val="0"/>
        <w:autoSpaceDN w:val="0"/>
        <w:adjustRightInd w:val="0"/>
        <w:spacing w:line="360" w:lineRule="auto"/>
        <w:ind w:left="3480"/>
        <w:rPr>
          <w:rFonts w:ascii="Times New Roman" w:hAnsi="Times New Roman" w:cs="Times New Roman"/>
          <w:b/>
          <w:bCs/>
          <w:color w:val="000000" w:themeColor="text1"/>
          <w:sz w:val="24"/>
          <w:szCs w:val="24"/>
        </w:rPr>
      </w:pPr>
    </w:p>
    <w:p w:rsidR="00543CAF" w:rsidRPr="00E126A9" w:rsidRDefault="00543CAF" w:rsidP="0065222B">
      <w:pPr>
        <w:widowControl w:val="0"/>
        <w:autoSpaceDE w:val="0"/>
        <w:autoSpaceDN w:val="0"/>
        <w:adjustRightInd w:val="0"/>
        <w:spacing w:line="360" w:lineRule="auto"/>
        <w:ind w:left="3480"/>
        <w:rPr>
          <w:rFonts w:ascii="Times New Roman" w:hAnsi="Times New Roman" w:cs="Times New Roman"/>
          <w:color w:val="000000" w:themeColor="text1"/>
          <w:sz w:val="24"/>
          <w:szCs w:val="24"/>
        </w:rPr>
      </w:pPr>
      <w:r w:rsidRPr="00E126A9">
        <w:rPr>
          <w:rFonts w:ascii="Times New Roman" w:hAnsi="Times New Roman" w:cs="Times New Roman"/>
          <w:b/>
          <w:bCs/>
          <w:color w:val="000000" w:themeColor="text1"/>
          <w:sz w:val="24"/>
          <w:szCs w:val="24"/>
        </w:rPr>
        <w:lastRenderedPageBreak/>
        <w:t>CHAPTER THREE</w:t>
      </w:r>
    </w:p>
    <w:p w:rsidR="00543CAF" w:rsidRPr="00E126A9" w:rsidRDefault="00543CAF" w:rsidP="0065222B">
      <w:pPr>
        <w:widowControl w:val="0"/>
        <w:autoSpaceDE w:val="0"/>
        <w:autoSpaceDN w:val="0"/>
        <w:adjustRightInd w:val="0"/>
        <w:spacing w:line="360" w:lineRule="auto"/>
        <w:ind w:left="3520"/>
        <w:rPr>
          <w:rFonts w:ascii="Times New Roman" w:hAnsi="Times New Roman" w:cs="Times New Roman"/>
          <w:color w:val="000000" w:themeColor="text1"/>
          <w:sz w:val="24"/>
          <w:szCs w:val="24"/>
        </w:rPr>
      </w:pPr>
      <w:r w:rsidRPr="00E126A9">
        <w:rPr>
          <w:rFonts w:ascii="Times New Roman" w:hAnsi="Times New Roman" w:cs="Times New Roman"/>
          <w:b/>
          <w:bCs/>
          <w:color w:val="000000" w:themeColor="text1"/>
          <w:sz w:val="24"/>
          <w:szCs w:val="24"/>
        </w:rPr>
        <w:t>METHODOLOGY</w:t>
      </w:r>
    </w:p>
    <w:p w:rsidR="00543CAF" w:rsidRPr="00E126A9" w:rsidRDefault="00E126A9" w:rsidP="0065222B">
      <w:pPr>
        <w:widowControl w:val="0"/>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3.0</w:t>
      </w:r>
      <w:r>
        <w:rPr>
          <w:rFonts w:ascii="Times New Roman" w:hAnsi="Times New Roman" w:cs="Times New Roman"/>
          <w:b/>
          <w:bCs/>
          <w:color w:val="000000" w:themeColor="text1"/>
          <w:sz w:val="24"/>
          <w:szCs w:val="24"/>
        </w:rPr>
        <w:tab/>
      </w:r>
      <w:r w:rsidR="00543CAF" w:rsidRPr="00E126A9">
        <w:rPr>
          <w:rFonts w:ascii="Times New Roman" w:hAnsi="Times New Roman" w:cs="Times New Roman"/>
          <w:b/>
          <w:bCs/>
          <w:color w:val="000000" w:themeColor="text1"/>
          <w:sz w:val="24"/>
          <w:szCs w:val="24"/>
        </w:rPr>
        <w:t>Introduction</w:t>
      </w:r>
    </w:p>
    <w:p w:rsidR="00543CAF" w:rsidRPr="00E126A9" w:rsidRDefault="00543CAF" w:rsidP="00E126A9">
      <w:pPr>
        <w:widowControl w:val="0"/>
        <w:overflowPunct w:val="0"/>
        <w:autoSpaceDE w:val="0"/>
        <w:autoSpaceDN w:val="0"/>
        <w:adjustRightInd w:val="0"/>
        <w:spacing w:line="360" w:lineRule="auto"/>
        <w:ind w:right="2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This chapter describes in detail the methods used, specific steps taken, the tools employed in the collection and analyses of data needed to address the research problems.</w:t>
      </w:r>
    </w:p>
    <w:p w:rsidR="00543CAF" w:rsidRPr="00E126A9" w:rsidRDefault="00E126A9" w:rsidP="00E126A9">
      <w:pPr>
        <w:widowControl w:val="0"/>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3.1</w:t>
      </w:r>
      <w:r>
        <w:rPr>
          <w:rFonts w:ascii="Times New Roman" w:hAnsi="Times New Roman" w:cs="Times New Roman"/>
          <w:b/>
          <w:bCs/>
          <w:color w:val="000000" w:themeColor="text1"/>
          <w:sz w:val="24"/>
          <w:szCs w:val="24"/>
        </w:rPr>
        <w:tab/>
      </w:r>
      <w:r w:rsidR="00543CAF" w:rsidRPr="00E126A9">
        <w:rPr>
          <w:rFonts w:ascii="Times New Roman" w:hAnsi="Times New Roman" w:cs="Times New Roman"/>
          <w:b/>
          <w:bCs/>
          <w:color w:val="000000" w:themeColor="text1"/>
          <w:sz w:val="24"/>
          <w:szCs w:val="24"/>
        </w:rPr>
        <w:t>Research Design</w:t>
      </w:r>
    </w:p>
    <w:p w:rsidR="00543CAF" w:rsidRPr="00E126A9" w:rsidRDefault="00543CAF" w:rsidP="00E126A9">
      <w:pPr>
        <w:widowControl w:val="0"/>
        <w:overflowPunct w:val="0"/>
        <w:autoSpaceDE w:val="0"/>
        <w:autoSpaceDN w:val="0"/>
        <w:adjustRightInd w:val="0"/>
        <w:spacing w:line="360" w:lineRule="auto"/>
        <w:ind w:right="12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There are various methods by which both secondary and primary data are obtained. Saunders et al, (2007) list questionnaire, interviews (semi-structured, in-depth and group) and observation as methods that are usable. For this research, the methods employed were by survey and descriptive research design. The instrument used for collection of relevant data for the study was a questionnaire and the semi- structured interview approach.</w:t>
      </w:r>
    </w:p>
    <w:p w:rsidR="00543CAF" w:rsidRPr="00E126A9" w:rsidRDefault="00543CAF" w:rsidP="0065222B">
      <w:pPr>
        <w:widowControl w:val="0"/>
        <w:numPr>
          <w:ilvl w:val="0"/>
          <w:numId w:val="6"/>
        </w:numPr>
        <w:tabs>
          <w:tab w:val="clear" w:pos="720"/>
          <w:tab w:val="num" w:pos="600"/>
        </w:tabs>
        <w:overflowPunct w:val="0"/>
        <w:autoSpaceDE w:val="0"/>
        <w:autoSpaceDN w:val="0"/>
        <w:adjustRightInd w:val="0"/>
        <w:spacing w:line="360" w:lineRule="auto"/>
        <w:ind w:left="600" w:hanging="600"/>
        <w:jc w:val="both"/>
        <w:rPr>
          <w:rFonts w:ascii="Times New Roman" w:hAnsi="Times New Roman" w:cs="Times New Roman"/>
          <w:b/>
          <w:bCs/>
          <w:color w:val="000000" w:themeColor="text1"/>
          <w:sz w:val="24"/>
          <w:szCs w:val="24"/>
        </w:rPr>
      </w:pPr>
      <w:r w:rsidRPr="00E126A9">
        <w:rPr>
          <w:rFonts w:ascii="Times New Roman" w:hAnsi="Times New Roman" w:cs="Times New Roman"/>
          <w:b/>
          <w:bCs/>
          <w:color w:val="000000" w:themeColor="text1"/>
          <w:sz w:val="24"/>
          <w:szCs w:val="24"/>
        </w:rPr>
        <w:t xml:space="preserve">Population </w:t>
      </w:r>
    </w:p>
    <w:p w:rsidR="00543CAF" w:rsidRPr="00E126A9" w:rsidRDefault="00543CAF" w:rsidP="00E126A9">
      <w:pPr>
        <w:widowControl w:val="0"/>
        <w:overflowPunct w:val="0"/>
        <w:autoSpaceDE w:val="0"/>
        <w:autoSpaceDN w:val="0"/>
        <w:adjustRightInd w:val="0"/>
        <w:spacing w:line="360" w:lineRule="auto"/>
        <w:ind w:firstLine="60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 complete set of cases from which a sample is selected is called the population whether it describes human beings or not (Saunders et al, 2007). Wikipedia notes that it is a group of individuals or items that share one or more common characteristics from which data can be gathered or analyzed. In the Oxford Advanced Learners‟ Dictionary, population is defined as all the people who live in a particular city, country or area. For the purposes of this research, the population of study comprised the management and staff of UBA branches within Ilorin as well as the Head Office numbering about 70.</w:t>
      </w:r>
    </w:p>
    <w:p w:rsidR="00543CAF" w:rsidRPr="00E126A9" w:rsidRDefault="00543CAF" w:rsidP="0065222B">
      <w:pPr>
        <w:widowControl w:val="0"/>
        <w:numPr>
          <w:ilvl w:val="0"/>
          <w:numId w:val="7"/>
        </w:numPr>
        <w:overflowPunct w:val="0"/>
        <w:autoSpaceDE w:val="0"/>
        <w:autoSpaceDN w:val="0"/>
        <w:adjustRightInd w:val="0"/>
        <w:spacing w:line="360" w:lineRule="auto"/>
        <w:ind w:hanging="720"/>
        <w:jc w:val="both"/>
        <w:rPr>
          <w:rFonts w:ascii="Times New Roman" w:hAnsi="Times New Roman" w:cs="Times New Roman"/>
          <w:b/>
          <w:bCs/>
          <w:color w:val="000000" w:themeColor="text1"/>
          <w:sz w:val="24"/>
          <w:szCs w:val="24"/>
        </w:rPr>
      </w:pPr>
      <w:r w:rsidRPr="00E126A9">
        <w:rPr>
          <w:rFonts w:ascii="Times New Roman" w:hAnsi="Times New Roman" w:cs="Times New Roman"/>
          <w:b/>
          <w:color w:val="000000" w:themeColor="text1"/>
          <w:sz w:val="24"/>
          <w:szCs w:val="24"/>
        </w:rPr>
        <w:t>SAMPLE SIZE</w:t>
      </w:r>
    </w:p>
    <w:p w:rsidR="00E126A9" w:rsidRDefault="00543CAF" w:rsidP="00E126A9">
      <w:pPr>
        <w:spacing w:line="360" w:lineRule="auto"/>
        <w:ind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 sample size is a subset of the population; a sample is drawn through a definite procedure from selecting scientifically rapid sample as well as generalizing from such sample to the total population.</w:t>
      </w:r>
    </w:p>
    <w:p w:rsidR="00543CAF" w:rsidRPr="00E126A9" w:rsidRDefault="00543CAF" w:rsidP="00E126A9">
      <w:pPr>
        <w:ind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 sample size is determined using Yaro Yamani (1962) formula.</w:t>
      </w:r>
    </w:p>
    <w:p w:rsidR="00543CAF" w:rsidRPr="00E126A9" w:rsidRDefault="00543CAF" w:rsidP="00E126A9">
      <w:pPr>
        <w:ind w:firstLine="720"/>
        <w:jc w:val="both"/>
        <w:rPr>
          <w:rFonts w:ascii="Times New Roman" w:hAnsi="Times New Roman" w:cs="Times New Roman"/>
          <w:color w:val="000000" w:themeColor="text1"/>
          <w:sz w:val="24"/>
          <w:szCs w:val="24"/>
          <w:u w:val="single"/>
        </w:rPr>
      </w:pPr>
      <w:r w:rsidRPr="00E126A9">
        <w:rPr>
          <w:rFonts w:ascii="Times New Roman" w:hAnsi="Times New Roman" w:cs="Times New Roman"/>
          <w:color w:val="000000" w:themeColor="text1"/>
          <w:sz w:val="24"/>
          <w:szCs w:val="24"/>
        </w:rPr>
        <w:t>Formula n</w:t>
      </w:r>
      <w:r w:rsidRPr="00E126A9">
        <w:rPr>
          <w:rFonts w:ascii="Times New Roman" w:hAnsi="Times New Roman" w:cs="Times New Roman"/>
          <w:color w:val="000000" w:themeColor="text1"/>
          <w:sz w:val="24"/>
          <w:szCs w:val="24"/>
        </w:rPr>
        <w:tab/>
        <w:t>=</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u w:val="single"/>
        </w:rPr>
        <w:t xml:space="preserve">   N</w:t>
      </w:r>
      <w:r w:rsidRPr="00E126A9">
        <w:rPr>
          <w:rFonts w:ascii="Times New Roman" w:hAnsi="Times New Roman" w:cs="Times New Roman"/>
          <w:color w:val="000000" w:themeColor="text1"/>
          <w:sz w:val="24"/>
          <w:szCs w:val="24"/>
          <w:u w:val="single"/>
        </w:rPr>
        <w:tab/>
      </w:r>
    </w:p>
    <w:p w:rsidR="00543CAF" w:rsidRPr="00E126A9" w:rsidRDefault="00543CAF" w:rsidP="00E126A9">
      <w:pPr>
        <w:ind w:left="216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   22</w:t>
      </w:r>
    </w:p>
    <w:p w:rsidR="00543CAF" w:rsidRPr="00E126A9" w:rsidRDefault="00543CAF" w:rsidP="00E126A9">
      <w:pPr>
        <w:ind w:left="144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 + N(e</w:t>
      </w:r>
      <w:r w:rsidRPr="00E126A9">
        <w:rPr>
          <w:rFonts w:ascii="Times New Roman" w:hAnsi="Times New Roman" w:cs="Times New Roman"/>
          <w:color w:val="000000" w:themeColor="text1"/>
          <w:sz w:val="24"/>
          <w:szCs w:val="24"/>
          <w:vertAlign w:val="superscript"/>
        </w:rPr>
        <w:t>2</w:t>
      </w:r>
      <w:r w:rsidRPr="00E126A9">
        <w:rPr>
          <w:rFonts w:ascii="Times New Roman" w:hAnsi="Times New Roman" w:cs="Times New Roman"/>
          <w:color w:val="000000" w:themeColor="text1"/>
          <w:sz w:val="24"/>
          <w:szCs w:val="24"/>
        </w:rPr>
        <w:t>)</w:t>
      </w:r>
    </w:p>
    <w:p w:rsidR="00E126A9" w:rsidRDefault="00E126A9" w:rsidP="00E126A9">
      <w:pPr>
        <w:jc w:val="both"/>
        <w:rPr>
          <w:rFonts w:ascii="Times New Roman" w:hAnsi="Times New Roman" w:cs="Times New Roman"/>
          <w:color w:val="000000" w:themeColor="text1"/>
          <w:sz w:val="24"/>
          <w:szCs w:val="24"/>
        </w:rPr>
      </w:pPr>
    </w:p>
    <w:p w:rsidR="00543CAF" w:rsidRPr="00E126A9" w:rsidRDefault="00543CAF" w:rsidP="00E126A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lastRenderedPageBreak/>
        <w:t>Where</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 = sample</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 = population</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e = level of significant or error = 0.05 or 5%</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Df = degree of freedom = (r-1) (c-1)</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1 = Constant </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 = 70</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e = 0.05</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 = ?</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Input the value into the formular</w:t>
      </w:r>
    </w:p>
    <w:p w:rsidR="00543CAF" w:rsidRPr="00E126A9" w:rsidRDefault="00543CAF" w:rsidP="00E126A9">
      <w:pPr>
        <w:ind w:firstLine="720"/>
        <w:jc w:val="both"/>
        <w:rPr>
          <w:rFonts w:ascii="Times New Roman" w:hAnsi="Times New Roman" w:cs="Times New Roman"/>
          <w:color w:val="000000" w:themeColor="text1"/>
          <w:sz w:val="24"/>
          <w:szCs w:val="24"/>
          <w:u w:val="single"/>
        </w:rPr>
      </w:pPr>
      <w:r w:rsidRPr="00E126A9">
        <w:rPr>
          <w:rFonts w:ascii="Times New Roman" w:hAnsi="Times New Roman" w:cs="Times New Roman"/>
          <w:color w:val="000000" w:themeColor="text1"/>
          <w:sz w:val="24"/>
          <w:szCs w:val="24"/>
        </w:rPr>
        <w:t>n =</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u w:val="single"/>
        </w:rPr>
        <w:t xml:space="preserve">   N</w:t>
      </w:r>
      <w:r w:rsidRPr="00E126A9">
        <w:rPr>
          <w:rFonts w:ascii="Times New Roman" w:hAnsi="Times New Roman" w:cs="Times New Roman"/>
          <w:color w:val="000000" w:themeColor="text1"/>
          <w:sz w:val="24"/>
          <w:szCs w:val="24"/>
          <w:u w:val="single"/>
        </w:rPr>
        <w:tab/>
      </w:r>
    </w:p>
    <w:p w:rsidR="00543CAF" w:rsidRPr="00E126A9" w:rsidRDefault="00543CAF" w:rsidP="00E126A9">
      <w:pPr>
        <w:ind w:left="72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   22</w:t>
      </w:r>
    </w:p>
    <w:p w:rsidR="00543CAF" w:rsidRPr="00E126A9" w:rsidRDefault="00543CAF" w:rsidP="00E126A9">
      <w:pPr>
        <w:ind w:left="72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 + N(e</w:t>
      </w:r>
      <w:r w:rsidRPr="00E126A9">
        <w:rPr>
          <w:rFonts w:ascii="Times New Roman" w:hAnsi="Times New Roman" w:cs="Times New Roman"/>
          <w:color w:val="000000" w:themeColor="text1"/>
          <w:sz w:val="24"/>
          <w:szCs w:val="24"/>
          <w:vertAlign w:val="superscript"/>
        </w:rPr>
        <w:t>2</w:t>
      </w:r>
      <w:r w:rsidRPr="00E126A9">
        <w:rPr>
          <w:rFonts w:ascii="Times New Roman" w:hAnsi="Times New Roman" w:cs="Times New Roman"/>
          <w:color w:val="000000" w:themeColor="text1"/>
          <w:sz w:val="24"/>
          <w:szCs w:val="24"/>
        </w:rPr>
        <w:t>)</w:t>
      </w:r>
    </w:p>
    <w:p w:rsidR="00543CAF" w:rsidRPr="00E126A9" w:rsidRDefault="00543CAF" w:rsidP="00E126A9">
      <w:pPr>
        <w:ind w:firstLine="720"/>
        <w:jc w:val="both"/>
        <w:rPr>
          <w:rFonts w:ascii="Times New Roman" w:hAnsi="Times New Roman" w:cs="Times New Roman"/>
          <w:color w:val="000000" w:themeColor="text1"/>
          <w:sz w:val="24"/>
          <w:szCs w:val="24"/>
          <w:u w:val="single"/>
        </w:rPr>
      </w:pPr>
      <w:r w:rsidRPr="00E126A9">
        <w:rPr>
          <w:rFonts w:ascii="Times New Roman" w:hAnsi="Times New Roman" w:cs="Times New Roman"/>
          <w:color w:val="000000" w:themeColor="text1"/>
          <w:sz w:val="24"/>
          <w:szCs w:val="24"/>
        </w:rPr>
        <w:t>n =</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u w:val="single"/>
        </w:rPr>
        <w:t xml:space="preserve">          70</w:t>
      </w:r>
      <w:r w:rsidRPr="00E126A9">
        <w:rPr>
          <w:rFonts w:ascii="Times New Roman" w:hAnsi="Times New Roman" w:cs="Times New Roman"/>
          <w:color w:val="000000" w:themeColor="text1"/>
          <w:sz w:val="24"/>
          <w:szCs w:val="24"/>
          <w:u w:val="single"/>
        </w:rPr>
        <w:tab/>
      </w:r>
      <w:r w:rsidRPr="00E126A9">
        <w:rPr>
          <w:rFonts w:ascii="Times New Roman" w:hAnsi="Times New Roman" w:cs="Times New Roman"/>
          <w:color w:val="000000" w:themeColor="text1"/>
          <w:sz w:val="24"/>
          <w:szCs w:val="24"/>
          <w:u w:val="single"/>
        </w:rPr>
        <w:tab/>
      </w:r>
    </w:p>
    <w:p w:rsidR="00543CAF" w:rsidRPr="00E126A9" w:rsidRDefault="00543CAF" w:rsidP="00E126A9">
      <w:pPr>
        <w:ind w:left="72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 1 + 70 (0.05)</w:t>
      </w:r>
      <w:r w:rsidRPr="00E126A9">
        <w:rPr>
          <w:rFonts w:ascii="Times New Roman" w:hAnsi="Times New Roman" w:cs="Times New Roman"/>
          <w:color w:val="000000" w:themeColor="text1"/>
          <w:sz w:val="24"/>
          <w:szCs w:val="24"/>
          <w:vertAlign w:val="superscript"/>
        </w:rPr>
        <w:t>2</w:t>
      </w:r>
    </w:p>
    <w:p w:rsidR="00543CAF" w:rsidRPr="00E126A9" w:rsidRDefault="00543CAF" w:rsidP="00E126A9">
      <w:pPr>
        <w:ind w:left="720" w:firstLine="720"/>
        <w:jc w:val="both"/>
        <w:rPr>
          <w:rFonts w:ascii="Times New Roman" w:hAnsi="Times New Roman" w:cs="Times New Roman"/>
          <w:color w:val="000000" w:themeColor="text1"/>
          <w:sz w:val="24"/>
          <w:szCs w:val="24"/>
          <w:u w:val="single"/>
        </w:rPr>
      </w:pPr>
      <w:r w:rsidRPr="00E126A9">
        <w:rPr>
          <w:rFonts w:ascii="Times New Roman" w:hAnsi="Times New Roman" w:cs="Times New Roman"/>
          <w:color w:val="000000" w:themeColor="text1"/>
          <w:sz w:val="24"/>
          <w:szCs w:val="24"/>
        </w:rPr>
        <w:t>n =</w:t>
      </w:r>
      <w:r w:rsidRPr="00E126A9">
        <w:rPr>
          <w:rFonts w:ascii="Times New Roman" w:hAnsi="Times New Roman" w:cs="Times New Roman"/>
          <w:color w:val="000000" w:themeColor="text1"/>
          <w:sz w:val="24"/>
          <w:szCs w:val="24"/>
          <w:u w:val="single"/>
        </w:rPr>
        <w:t xml:space="preserve">        70</w:t>
      </w:r>
      <w:r w:rsidRPr="00E126A9">
        <w:rPr>
          <w:rFonts w:ascii="Times New Roman" w:hAnsi="Times New Roman" w:cs="Times New Roman"/>
          <w:color w:val="000000" w:themeColor="text1"/>
          <w:sz w:val="24"/>
          <w:szCs w:val="24"/>
          <w:u w:val="single"/>
        </w:rPr>
        <w:tab/>
      </w:r>
      <w:r w:rsidRPr="00E126A9">
        <w:rPr>
          <w:rFonts w:ascii="Times New Roman" w:hAnsi="Times New Roman" w:cs="Times New Roman"/>
          <w:color w:val="000000" w:themeColor="text1"/>
          <w:sz w:val="24"/>
          <w:szCs w:val="24"/>
          <w:u w:val="single"/>
        </w:rPr>
        <w:tab/>
      </w:r>
    </w:p>
    <w:p w:rsidR="00543CAF" w:rsidRPr="00E126A9" w:rsidRDefault="00543CAF" w:rsidP="00E126A9">
      <w:pPr>
        <w:ind w:left="720"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1+70 (0.0025)</w:t>
      </w:r>
    </w:p>
    <w:p w:rsidR="00543CAF" w:rsidRPr="00E126A9" w:rsidRDefault="00543CAF" w:rsidP="00E126A9">
      <w:pPr>
        <w:ind w:left="720"/>
        <w:jc w:val="both"/>
        <w:rPr>
          <w:rFonts w:ascii="Times New Roman" w:hAnsi="Times New Roman" w:cs="Times New Roman"/>
          <w:color w:val="000000" w:themeColor="text1"/>
          <w:sz w:val="24"/>
          <w:szCs w:val="24"/>
          <w:u w:val="single"/>
        </w:rPr>
      </w:pPr>
      <w:r w:rsidRPr="00E126A9">
        <w:rPr>
          <w:rFonts w:ascii="Times New Roman" w:hAnsi="Times New Roman" w:cs="Times New Roman"/>
          <w:color w:val="000000" w:themeColor="text1"/>
          <w:sz w:val="24"/>
          <w:szCs w:val="24"/>
        </w:rPr>
        <w:tab/>
        <w:t xml:space="preserve">n =   </w:t>
      </w:r>
      <w:r w:rsidRPr="00E126A9">
        <w:rPr>
          <w:rFonts w:ascii="Times New Roman" w:hAnsi="Times New Roman" w:cs="Times New Roman"/>
          <w:color w:val="000000" w:themeColor="text1"/>
          <w:sz w:val="24"/>
          <w:szCs w:val="24"/>
          <w:u w:val="single"/>
        </w:rPr>
        <w:t xml:space="preserve">    70</w:t>
      </w:r>
      <w:r w:rsidRPr="00E126A9">
        <w:rPr>
          <w:rFonts w:ascii="Times New Roman" w:hAnsi="Times New Roman" w:cs="Times New Roman"/>
          <w:color w:val="000000" w:themeColor="text1"/>
          <w:sz w:val="24"/>
          <w:szCs w:val="24"/>
          <w:u w:val="single"/>
        </w:rPr>
        <w:tab/>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                     1.15</w:t>
      </w:r>
    </w:p>
    <w:p w:rsidR="00543CAF" w:rsidRPr="00E126A9" w:rsidRDefault="00543CAF" w:rsidP="00E126A9">
      <w:pPr>
        <w:ind w:left="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n = 60</w:t>
      </w:r>
    </w:p>
    <w:p w:rsidR="00543CAF" w:rsidRPr="00E126A9" w:rsidRDefault="00E126A9" w:rsidP="00E126A9">
      <w:pPr>
        <w:widowControl w:val="0"/>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3.4</w:t>
      </w:r>
      <w:r>
        <w:rPr>
          <w:rFonts w:ascii="Times New Roman" w:hAnsi="Times New Roman" w:cs="Times New Roman"/>
          <w:b/>
          <w:bCs/>
          <w:color w:val="000000" w:themeColor="text1"/>
          <w:sz w:val="24"/>
          <w:szCs w:val="24"/>
        </w:rPr>
        <w:tab/>
      </w:r>
      <w:r w:rsidR="00543CAF" w:rsidRPr="00E126A9">
        <w:rPr>
          <w:rFonts w:ascii="Times New Roman" w:hAnsi="Times New Roman" w:cs="Times New Roman"/>
          <w:b/>
          <w:bCs/>
          <w:color w:val="000000" w:themeColor="text1"/>
          <w:sz w:val="24"/>
          <w:szCs w:val="24"/>
        </w:rPr>
        <w:t>Source of Data</w:t>
      </w:r>
    </w:p>
    <w:p w:rsidR="00543CAF" w:rsidRPr="00E126A9" w:rsidRDefault="00543CAF" w:rsidP="00E126A9">
      <w:pPr>
        <w:widowControl w:val="0"/>
        <w:overflowPunct w:val="0"/>
        <w:autoSpaceDE w:val="0"/>
        <w:autoSpaceDN w:val="0"/>
        <w:adjustRightInd w:val="0"/>
        <w:spacing w:line="360" w:lineRule="auto"/>
        <w:ind w:left="80" w:firstLine="64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 primary and secondary sources of data were used for the study. Richard U. Uche (2006) defines a primary data as those data which are supplied by actual eye witness or a participant. They are obtained from representative samples by means of direct observation of events, manipulation of variables, resourceful plan of research situations and also performing experiments as well as responses to questionnaires. Awotunde, (2002) says “primary source of data contain eye witness account of events” the primary data involves the administration of well structured questionnaire to some selected groups of respondents. Structured questionnaire was designed and distributed among the staff and some customers of the organization.</w:t>
      </w:r>
    </w:p>
    <w:p w:rsidR="00543CAF" w:rsidRPr="00E126A9" w:rsidRDefault="00E126A9" w:rsidP="0065222B">
      <w:pPr>
        <w:widowControl w:val="0"/>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3.4.2</w:t>
      </w:r>
      <w:r>
        <w:rPr>
          <w:rFonts w:ascii="Times New Roman" w:hAnsi="Times New Roman" w:cs="Times New Roman"/>
          <w:b/>
          <w:bCs/>
          <w:color w:val="000000" w:themeColor="text1"/>
          <w:sz w:val="24"/>
          <w:szCs w:val="24"/>
        </w:rPr>
        <w:tab/>
      </w:r>
      <w:r w:rsidR="00543CAF" w:rsidRPr="00E126A9">
        <w:rPr>
          <w:rFonts w:ascii="Times New Roman" w:hAnsi="Times New Roman" w:cs="Times New Roman"/>
          <w:b/>
          <w:bCs/>
          <w:color w:val="000000" w:themeColor="text1"/>
          <w:sz w:val="24"/>
          <w:szCs w:val="24"/>
        </w:rPr>
        <w:t>SECONDARY SOURCE OF DATA</w:t>
      </w:r>
    </w:p>
    <w:p w:rsidR="00543CAF" w:rsidRPr="00E126A9" w:rsidRDefault="00543CAF" w:rsidP="00E126A9">
      <w:pPr>
        <w:widowControl w:val="0"/>
        <w:overflowPunct w:val="0"/>
        <w:autoSpaceDE w:val="0"/>
        <w:autoSpaceDN w:val="0"/>
        <w:adjustRightInd w:val="0"/>
        <w:spacing w:line="360" w:lineRule="auto"/>
        <w:ind w:left="80" w:firstLine="64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Awotunde P.O et al (2002) defines secondary data ad accounts of events given by people who are not eyewitness of or participated in the events. Richard U Uche (2006) defines a secondary data as a data which are recorded, reported or supplied by someone </w:t>
      </w:r>
      <w:r w:rsidRPr="00E126A9">
        <w:rPr>
          <w:rFonts w:ascii="Times New Roman" w:hAnsi="Times New Roman" w:cs="Times New Roman"/>
          <w:color w:val="000000" w:themeColor="text1"/>
          <w:sz w:val="24"/>
          <w:szCs w:val="24"/>
        </w:rPr>
        <w:lastRenderedPageBreak/>
        <w:t>else who is not directly present at the actual place of occurrence, however, the facts still remains that no researcher working on this nature of research problems can afford to ignore secondary information. It is therefore used in this research work as a background and general reference material. The secondary source of information involves extracts from text books, journals and other relevant publications on the topic under consideration. The source of which have already been acknowledged by means of foot notes</w:t>
      </w:r>
    </w:p>
    <w:p w:rsidR="00543CAF" w:rsidRPr="00E126A9" w:rsidRDefault="00E126A9" w:rsidP="0065222B">
      <w:pPr>
        <w:widowControl w:val="0"/>
        <w:autoSpaceDE w:val="0"/>
        <w:autoSpaceDN w:val="0"/>
        <w:adjustRightInd w:val="0"/>
        <w:spacing w:line="360" w:lineRule="auto"/>
        <w:ind w:left="3"/>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3.5</w:t>
      </w:r>
      <w:r>
        <w:rPr>
          <w:rFonts w:ascii="Times New Roman" w:hAnsi="Times New Roman" w:cs="Times New Roman"/>
          <w:b/>
          <w:bCs/>
          <w:color w:val="000000" w:themeColor="text1"/>
          <w:sz w:val="24"/>
          <w:szCs w:val="24"/>
        </w:rPr>
        <w:tab/>
      </w:r>
      <w:r w:rsidR="00543CAF" w:rsidRPr="00E126A9">
        <w:rPr>
          <w:rFonts w:ascii="Times New Roman" w:hAnsi="Times New Roman" w:cs="Times New Roman"/>
          <w:b/>
          <w:bCs/>
          <w:color w:val="000000" w:themeColor="text1"/>
          <w:sz w:val="24"/>
          <w:szCs w:val="24"/>
        </w:rPr>
        <w:t>INSTRUMENTS OF DATA COLLECTION</w:t>
      </w:r>
    </w:p>
    <w:p w:rsidR="00543CAF" w:rsidRPr="00E126A9" w:rsidRDefault="00543CAF" w:rsidP="00E126A9">
      <w:pPr>
        <w:widowControl w:val="0"/>
        <w:overflowPunct w:val="0"/>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 instruments to be used or employed for data collection shall be questionnaire that is well designed and distributed to randomly to consumers as well as staffs of Captain cook ltd. Personal interview shall be used to supplement the information generated from the questionnaire.</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 questionnaires were in two (2) sections: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 Section 1: This contain the respondents’ bio-data i.e. general information about the respondents and respondents’ organization seeking the demographic characteristics of the respondents.</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 xml:space="preserve">2. Section 2: This deals with questions that are directly related to the variable factors stated objectives i.e. questions and hypotheses for the purpose of this research work eliciting suggestions for managing marketing information. </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The statement was phrased with a possible response continuum based on a 5 point psychometric Likert Scale questionnaire;</w:t>
      </w:r>
    </w:p>
    <w:p w:rsidR="00543CAF" w:rsidRPr="00E126A9" w:rsidRDefault="00543CAF" w:rsidP="0065222B">
      <w:pPr>
        <w:spacing w:line="360" w:lineRule="auto"/>
        <w:ind w:left="413"/>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rPr>
        <w:tab/>
        <w:t>-</w:t>
      </w:r>
      <w:r w:rsidRPr="00E126A9">
        <w:rPr>
          <w:rFonts w:ascii="Times New Roman" w:hAnsi="Times New Roman" w:cs="Times New Roman"/>
          <w:color w:val="000000" w:themeColor="text1"/>
          <w:sz w:val="24"/>
          <w:szCs w:val="24"/>
        </w:rPr>
        <w:tab/>
        <w:t>Strongly Agreed (SA)</w:t>
      </w:r>
    </w:p>
    <w:p w:rsidR="00543CAF" w:rsidRPr="00E126A9" w:rsidRDefault="00543CAF" w:rsidP="0065222B">
      <w:pPr>
        <w:spacing w:line="360" w:lineRule="auto"/>
        <w:ind w:left="413"/>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rPr>
        <w:tab/>
        <w:t>-</w:t>
      </w:r>
      <w:r w:rsidRPr="00E126A9">
        <w:rPr>
          <w:rFonts w:ascii="Times New Roman" w:hAnsi="Times New Roman" w:cs="Times New Roman"/>
          <w:color w:val="000000" w:themeColor="text1"/>
          <w:sz w:val="24"/>
          <w:szCs w:val="24"/>
        </w:rPr>
        <w:tab/>
        <w:t>Agreed (A)</w:t>
      </w:r>
    </w:p>
    <w:p w:rsidR="00543CAF" w:rsidRPr="00E126A9" w:rsidRDefault="00543CAF" w:rsidP="0065222B">
      <w:pPr>
        <w:spacing w:line="360" w:lineRule="auto"/>
        <w:ind w:left="413"/>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rPr>
        <w:tab/>
        <w:t>-</w:t>
      </w:r>
      <w:r w:rsidRPr="00E126A9">
        <w:rPr>
          <w:rFonts w:ascii="Times New Roman" w:hAnsi="Times New Roman" w:cs="Times New Roman"/>
          <w:color w:val="000000" w:themeColor="text1"/>
          <w:sz w:val="24"/>
          <w:szCs w:val="24"/>
        </w:rPr>
        <w:tab/>
        <w:t>Indifference (I)</w:t>
      </w:r>
    </w:p>
    <w:p w:rsidR="00543CAF" w:rsidRPr="00E126A9" w:rsidRDefault="00543CAF" w:rsidP="0065222B">
      <w:pPr>
        <w:spacing w:line="360" w:lineRule="auto"/>
        <w:ind w:left="413"/>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r w:rsidRPr="00E126A9">
        <w:rPr>
          <w:rFonts w:ascii="Times New Roman" w:hAnsi="Times New Roman" w:cs="Times New Roman"/>
          <w:color w:val="000000" w:themeColor="text1"/>
          <w:sz w:val="24"/>
          <w:szCs w:val="24"/>
        </w:rPr>
        <w:tab/>
      </w:r>
      <w:r w:rsidRPr="00E126A9">
        <w:rPr>
          <w:rFonts w:ascii="Times New Roman" w:hAnsi="Times New Roman" w:cs="Times New Roman"/>
          <w:color w:val="000000" w:themeColor="text1"/>
          <w:sz w:val="24"/>
          <w:szCs w:val="24"/>
        </w:rPr>
        <w:tab/>
        <w:t>-</w:t>
      </w:r>
      <w:r w:rsidRPr="00E126A9">
        <w:rPr>
          <w:rFonts w:ascii="Times New Roman" w:hAnsi="Times New Roman" w:cs="Times New Roman"/>
          <w:color w:val="000000" w:themeColor="text1"/>
          <w:sz w:val="24"/>
          <w:szCs w:val="24"/>
        </w:rPr>
        <w:tab/>
        <w:t>Disagreed (D)</w:t>
      </w:r>
    </w:p>
    <w:p w:rsidR="00543CAF" w:rsidRDefault="00543CAF" w:rsidP="00E126A9">
      <w:pPr>
        <w:spacing w:line="360" w:lineRule="auto"/>
        <w:ind w:left="413"/>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              -         Strongly Disagreed (SD)</w:t>
      </w:r>
    </w:p>
    <w:p w:rsidR="00E126A9" w:rsidRDefault="00E126A9" w:rsidP="00E126A9">
      <w:pPr>
        <w:spacing w:line="360" w:lineRule="auto"/>
        <w:ind w:left="413"/>
        <w:jc w:val="both"/>
        <w:rPr>
          <w:rFonts w:ascii="Times New Roman" w:hAnsi="Times New Roman" w:cs="Times New Roman"/>
          <w:color w:val="000000" w:themeColor="text1"/>
          <w:sz w:val="24"/>
          <w:szCs w:val="24"/>
        </w:rPr>
      </w:pPr>
    </w:p>
    <w:p w:rsidR="00E126A9" w:rsidRPr="00E126A9" w:rsidRDefault="00E126A9" w:rsidP="00E126A9">
      <w:pPr>
        <w:spacing w:line="360" w:lineRule="auto"/>
        <w:ind w:left="413"/>
        <w:jc w:val="both"/>
        <w:rPr>
          <w:rFonts w:ascii="Times New Roman" w:hAnsi="Times New Roman" w:cs="Times New Roman"/>
          <w:color w:val="000000" w:themeColor="text1"/>
          <w:sz w:val="24"/>
          <w:szCs w:val="24"/>
        </w:rPr>
      </w:pPr>
    </w:p>
    <w:p w:rsidR="00543CAF" w:rsidRPr="00E126A9" w:rsidRDefault="00E126A9" w:rsidP="0065222B">
      <w:pPr>
        <w:pStyle w:val="NoSpacing"/>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3.6</w:t>
      </w:r>
      <w:r w:rsidR="00543CAF" w:rsidRPr="00E126A9">
        <w:rPr>
          <w:rFonts w:ascii="Times New Roman" w:hAnsi="Times New Roman"/>
          <w:b/>
          <w:color w:val="000000" w:themeColor="text1"/>
          <w:sz w:val="24"/>
          <w:szCs w:val="24"/>
        </w:rPr>
        <w:tab/>
        <w:t>METHODS OF DATA ANALYSIS</w:t>
      </w:r>
    </w:p>
    <w:p w:rsidR="00543CAF" w:rsidRPr="00E126A9" w:rsidRDefault="00543CAF" w:rsidP="0065222B">
      <w:pPr>
        <w:pStyle w:val="NoSpacing"/>
        <w:spacing w:line="360" w:lineRule="auto"/>
        <w:ind w:firstLine="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The main instrument used for collecting data for this study is questionnaires which relates to the impacts of strategic planning on back performance.</w:t>
      </w:r>
    </w:p>
    <w:p w:rsidR="00543CAF" w:rsidRPr="00E126A9" w:rsidRDefault="00543CAF" w:rsidP="00E126A9">
      <w:pPr>
        <w:pStyle w:val="NoSpacing"/>
        <w:spacing w:line="360" w:lineRule="auto"/>
        <w:ind w:firstLine="720"/>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Questionnaires were designed, and which one hundred were sent out to the bank staff of United Bank for Africa Plc in Ilorin branches Kwara State. Eighty questionnaires were returned, sixty were filled wrongly. And section ‘A’ part of questionnaire will be analyzed using descriptive statistical tool which the rest sections will be analyzed using inferential statistic presently chi-square. The level of significant is 0.05 (95% confidential level) and the chi square.</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X</w:t>
      </w:r>
      <w:r w:rsidRPr="00E126A9">
        <w:rPr>
          <w:rFonts w:ascii="Times New Roman" w:hAnsi="Times New Roman"/>
          <w:color w:val="000000" w:themeColor="text1"/>
          <w:sz w:val="24"/>
          <w:szCs w:val="24"/>
          <w:vertAlign w:val="superscript"/>
        </w:rPr>
        <w:t>2</w:t>
      </w:r>
      <w:r w:rsidRPr="00E126A9">
        <w:rPr>
          <w:rFonts w:ascii="Times New Roman" w:hAnsi="Times New Roman"/>
          <w:color w:val="000000" w:themeColor="text1"/>
          <w:sz w:val="24"/>
          <w:szCs w:val="24"/>
        </w:rPr>
        <w:t xml:space="preserve"> = (f0 – fe)</w:t>
      </w:r>
      <w:r w:rsidRPr="00E126A9">
        <w:rPr>
          <w:rFonts w:ascii="Times New Roman" w:hAnsi="Times New Roman"/>
          <w:color w:val="000000" w:themeColor="text1"/>
          <w:sz w:val="24"/>
          <w:szCs w:val="24"/>
          <w:vertAlign w:val="superscript"/>
        </w:rPr>
        <w:t>2</w:t>
      </w:r>
      <w:r w:rsidRPr="00E126A9">
        <w:rPr>
          <w:rFonts w:ascii="Times New Roman" w:hAnsi="Times New Roman"/>
          <w:color w:val="000000" w:themeColor="text1"/>
          <w:sz w:val="24"/>
          <w:szCs w:val="24"/>
        </w:rPr>
        <w:t>/fe</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Where f0 = observed frequency</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ab/>
        <w:t>Fe = expected frequency</w:t>
      </w:r>
    </w:p>
    <w:p w:rsidR="00543CAF" w:rsidRPr="00E126A9" w:rsidRDefault="00543CAF" w:rsidP="0065222B">
      <w:pPr>
        <w:pStyle w:val="NoSpacing"/>
        <w:spacing w:line="360" w:lineRule="auto"/>
        <w:jc w:val="both"/>
        <w:rPr>
          <w:rFonts w:ascii="Times New Roman" w:hAnsi="Times New Roman"/>
          <w:color w:val="000000" w:themeColor="text1"/>
          <w:sz w:val="24"/>
          <w:szCs w:val="24"/>
        </w:rPr>
      </w:pPr>
      <w:r w:rsidRPr="00E126A9">
        <w:rPr>
          <w:rFonts w:ascii="Times New Roman" w:hAnsi="Times New Roman"/>
          <w:color w:val="000000" w:themeColor="text1"/>
          <w:sz w:val="24"/>
          <w:szCs w:val="24"/>
        </w:rPr>
        <w:tab/>
        <w:t>X2 = calculated value</w:t>
      </w:r>
    </w:p>
    <w:p w:rsidR="00543CAF" w:rsidRPr="00E126A9" w:rsidRDefault="00543CAF" w:rsidP="0065222B">
      <w:pPr>
        <w:autoSpaceDE w:val="0"/>
        <w:autoSpaceDN w:val="0"/>
        <w:adjustRightInd w:val="0"/>
        <w:spacing w:line="360" w:lineRule="auto"/>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543CAF" w:rsidRPr="00E126A9" w:rsidRDefault="00543CAF" w:rsidP="0065222B">
      <w:pPr>
        <w:spacing w:line="360" w:lineRule="auto"/>
        <w:jc w:val="both"/>
        <w:rPr>
          <w:rFonts w:ascii="Times New Roman" w:hAnsi="Times New Roman" w:cs="Times New Roman"/>
          <w:b/>
          <w:color w:val="000000" w:themeColor="text1"/>
          <w:sz w:val="24"/>
          <w:szCs w:val="24"/>
        </w:rPr>
      </w:pPr>
    </w:p>
    <w:p w:rsidR="00E126A9" w:rsidRDefault="00E126A9" w:rsidP="0065222B">
      <w:pPr>
        <w:spacing w:line="360" w:lineRule="auto"/>
        <w:jc w:val="center"/>
        <w:rPr>
          <w:rFonts w:ascii="Times New Roman" w:hAnsi="Times New Roman" w:cs="Times New Roman"/>
          <w:b/>
          <w:color w:val="000000" w:themeColor="text1"/>
          <w:sz w:val="24"/>
          <w:szCs w:val="24"/>
        </w:rPr>
      </w:pPr>
    </w:p>
    <w:p w:rsidR="00E126A9" w:rsidRDefault="00E126A9" w:rsidP="0065222B">
      <w:pPr>
        <w:spacing w:line="360" w:lineRule="auto"/>
        <w:jc w:val="center"/>
        <w:rPr>
          <w:rFonts w:ascii="Times New Roman" w:hAnsi="Times New Roman" w:cs="Times New Roman"/>
          <w:b/>
          <w:color w:val="000000" w:themeColor="text1"/>
          <w:sz w:val="24"/>
          <w:szCs w:val="24"/>
        </w:rPr>
      </w:pPr>
    </w:p>
    <w:p w:rsidR="00E126A9" w:rsidRDefault="00E126A9" w:rsidP="00E126A9">
      <w:pPr>
        <w:spacing w:line="360" w:lineRule="auto"/>
        <w:jc w:val="center"/>
        <w:rPr>
          <w:rFonts w:ascii="Times New Roman" w:hAnsi="Times New Roman" w:cs="Times New Roman"/>
          <w:b/>
          <w:color w:val="000000" w:themeColor="text1"/>
          <w:sz w:val="24"/>
          <w:szCs w:val="24"/>
        </w:rPr>
      </w:pPr>
    </w:p>
    <w:p w:rsidR="00543CAF" w:rsidRPr="00E126A9" w:rsidRDefault="00543CAF" w:rsidP="00E126A9">
      <w:pPr>
        <w:spacing w:line="360" w:lineRule="auto"/>
        <w:jc w:val="center"/>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lastRenderedPageBreak/>
        <w:t>CHAPTER FOUR</w:t>
      </w:r>
    </w:p>
    <w:p w:rsidR="00543CAF" w:rsidRPr="00E126A9" w:rsidRDefault="00543CAF" w:rsidP="0065222B">
      <w:pPr>
        <w:spacing w:line="360" w:lineRule="auto"/>
        <w:jc w:val="center"/>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DATA PRESENTATION AND ANALYSIS</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4.1</w:t>
      </w:r>
      <w:r w:rsidRPr="00E126A9">
        <w:rPr>
          <w:rFonts w:ascii="Times New Roman" w:hAnsi="Times New Roman" w:cs="Times New Roman"/>
          <w:b/>
          <w:color w:val="000000" w:themeColor="text1"/>
          <w:sz w:val="24"/>
          <w:szCs w:val="24"/>
        </w:rPr>
        <w:tab/>
        <w:t>INTRODUCTION</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This chapter presents the result of analysis that were carried out in the course of this research work. The important of data presentation analysis and interpretation clearly lies in the fact that conclusion and recommendation concerning a research work are derived from it. Therefore, the result of the research council by the use of questionnaire will be presented, analyzed on the information got from the brochure, progress report, and the properly completed 60 questionnaires.</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4.2</w:t>
      </w:r>
      <w:r w:rsidRPr="00E126A9">
        <w:rPr>
          <w:rFonts w:ascii="Times New Roman" w:hAnsi="Times New Roman" w:cs="Times New Roman"/>
          <w:b/>
          <w:color w:val="000000" w:themeColor="text1"/>
          <w:sz w:val="24"/>
          <w:szCs w:val="24"/>
        </w:rPr>
        <w:tab/>
        <w:t>ANALYSIS OF RETURNED QUESTIONNAIRES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The questionnaire that was properly completed return by the respondent was divided into two part as stated have under part I and II.</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Part I: Bio data of the respondent</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Part II: The part was further divided into five main sections as follows.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Section A: Strategic management planning in KWIRS.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Section B: Operation efficiency in KWIRS.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Section C: Production level of KWIRS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Section D: Choice of strategy</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Section E: Impact of strategic management on KWIRS.</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4.3</w:t>
      </w:r>
      <w:r w:rsidRPr="00E126A9">
        <w:rPr>
          <w:rFonts w:ascii="Times New Roman" w:hAnsi="Times New Roman" w:cs="Times New Roman"/>
          <w:b/>
          <w:color w:val="000000" w:themeColor="text1"/>
          <w:sz w:val="24"/>
          <w:szCs w:val="24"/>
        </w:rPr>
        <w:tab/>
        <w:t>Part 1 Bio Data</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4.3.1</w:t>
      </w:r>
      <w:r w:rsidRPr="00E126A9">
        <w:rPr>
          <w:rFonts w:ascii="Times New Roman" w:hAnsi="Times New Roman" w:cs="Times New Roman"/>
          <w:b/>
          <w:color w:val="000000" w:themeColor="text1"/>
          <w:sz w:val="24"/>
          <w:szCs w:val="24"/>
        </w:rPr>
        <w:tab/>
        <w:t>DISTRIBUTION OF RESPONDENTS ACCORDING TO AGE</w:t>
      </w:r>
    </w:p>
    <w:tbl>
      <w:tblPr>
        <w:tblStyle w:val="TableGrid"/>
        <w:tblW w:w="0" w:type="auto"/>
        <w:tblLook w:val="04A0"/>
      </w:tblPr>
      <w:tblGrid>
        <w:gridCol w:w="2930"/>
        <w:gridCol w:w="2964"/>
        <w:gridCol w:w="2962"/>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Age category year</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30-40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41-49</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18</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 and above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9813F8"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lastRenderedPageBreak/>
        <w:tab/>
        <w:t>It can be seen from the above table the category of respondents whose age fall within 30-40 has the highest number that is 30 out of the total respondent of 60 representing 50% followed by the category of respondents whose age fall within 41-49 with 18 out o 60, respondent which represent 30%.</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The remaining 12 respondent fall within the age of 50 and above representing 20%.</w:t>
      </w:r>
    </w:p>
    <w:tbl>
      <w:tblPr>
        <w:tblStyle w:val="TableGrid"/>
        <w:tblW w:w="0" w:type="auto"/>
        <w:tblLook w:val="04A0"/>
      </w:tblPr>
      <w:tblGrid>
        <w:gridCol w:w="2917"/>
        <w:gridCol w:w="2970"/>
        <w:gridCol w:w="2969"/>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Sex</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Male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38</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63.30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Female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36.70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above table that there were more male respondent of 60.38 were male representing 63.30% while remaining 22 respondent representing 37.70% were female.</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The reason for this result may not be unconnected with the nature of duties and responsibilities in the food and beverage industry. Out of the task of seven up bottling jobs are found to be energy and time consuming. However, having fewer women than men in the company has no negative effect.</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4.3.3</w:t>
      </w:r>
      <w:r w:rsidRPr="00E126A9">
        <w:rPr>
          <w:rFonts w:ascii="Times New Roman" w:hAnsi="Times New Roman" w:cs="Times New Roman"/>
          <w:b/>
          <w:color w:val="000000" w:themeColor="text1"/>
          <w:sz w:val="24"/>
          <w:szCs w:val="24"/>
        </w:rPr>
        <w:tab/>
        <w:t>DISTRIBUTION OF RESPONDENTS ACCORDING TO MARITAL STATUS</w:t>
      </w:r>
    </w:p>
    <w:tbl>
      <w:tblPr>
        <w:tblStyle w:val="TableGrid"/>
        <w:tblW w:w="0" w:type="auto"/>
        <w:tblLook w:val="04A0"/>
      </w:tblPr>
      <w:tblGrid>
        <w:gridCol w:w="2923"/>
        <w:gridCol w:w="2967"/>
        <w:gridCol w:w="2966"/>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Marital status</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Married</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34</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56.70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Single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26</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43.30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 xml:space="preserve">The responses on marital status are represented in the table above 34 out of 60 respondent were found married representing 56.70%, the remaining representing 43.30% </w:t>
      </w:r>
      <w:r w:rsidRPr="00E126A9">
        <w:rPr>
          <w:rFonts w:ascii="Times New Roman" w:hAnsi="Times New Roman" w:cs="Times New Roman"/>
          <w:color w:val="000000" w:themeColor="text1"/>
          <w:sz w:val="24"/>
          <w:szCs w:val="24"/>
        </w:rPr>
        <w:lastRenderedPageBreak/>
        <w:t>were found to be single. These questionnaires were administered to a set matured and responsible people.</w:t>
      </w:r>
    </w:p>
    <w:p w:rsidR="00543CAF" w:rsidRPr="00E126A9" w:rsidRDefault="00543CAF" w:rsidP="00822583">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4.3.4</w:t>
      </w:r>
      <w:r w:rsidRPr="00E126A9">
        <w:rPr>
          <w:rFonts w:ascii="Times New Roman" w:hAnsi="Times New Roman" w:cs="Times New Roman"/>
          <w:b/>
          <w:color w:val="000000" w:themeColor="text1"/>
          <w:sz w:val="24"/>
          <w:szCs w:val="24"/>
        </w:rPr>
        <w:tab/>
        <w:t xml:space="preserve">DISTRIBUTION OF RESPONDENT ACCORDING TO EDUCATION </w:t>
      </w:r>
    </w:p>
    <w:tbl>
      <w:tblPr>
        <w:tblStyle w:val="TableGrid"/>
        <w:tblW w:w="0" w:type="auto"/>
        <w:tblLook w:val="04A0"/>
      </w:tblPr>
      <w:tblGrid>
        <w:gridCol w:w="3036"/>
        <w:gridCol w:w="2911"/>
        <w:gridCol w:w="2909"/>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Educational status</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WASC/GCE/NECO</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Bsc/HND/BA</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26.7</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MSC/MBA/MPA</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8</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13.3</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ICAN/ACCA etc</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6.7</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OND/NCE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33.3</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 xml:space="preserve">It can be seen that out of the total respondent 60, 4 hold professional certificate and 6.7%. This is followed by 12 out of 60 respondent hold secondary school certificate and representing 20%. 16 out of 60 respondent hold first degree representing 26.7%.it can been that </w:t>
      </w:r>
      <w:r w:rsidR="0065222B" w:rsidRPr="00E126A9">
        <w:rPr>
          <w:rFonts w:ascii="Times New Roman" w:hAnsi="Times New Roman" w:cs="Times New Roman"/>
          <w:color w:val="000000" w:themeColor="text1"/>
          <w:sz w:val="24"/>
          <w:szCs w:val="24"/>
        </w:rPr>
        <w:t>the entire</w:t>
      </w:r>
      <w:r w:rsidRPr="00E126A9">
        <w:rPr>
          <w:rFonts w:ascii="Times New Roman" w:hAnsi="Times New Roman" w:cs="Times New Roman"/>
          <w:color w:val="000000" w:themeColor="text1"/>
          <w:sz w:val="24"/>
          <w:szCs w:val="24"/>
        </w:rPr>
        <w:t>respondent are intellectually endowed.</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4.3.5</w:t>
      </w:r>
      <w:r w:rsidRPr="00E126A9">
        <w:rPr>
          <w:rFonts w:ascii="Times New Roman" w:hAnsi="Times New Roman" w:cs="Times New Roman"/>
          <w:b/>
          <w:color w:val="000000" w:themeColor="text1"/>
          <w:sz w:val="24"/>
          <w:szCs w:val="24"/>
        </w:rPr>
        <w:tab/>
        <w:t>DISTRIBUTION OF RESPONDENT ACCORDING TO LENGTH OF SERVICE</w:t>
      </w:r>
    </w:p>
    <w:tbl>
      <w:tblPr>
        <w:tblStyle w:val="TableGrid"/>
        <w:tblW w:w="0" w:type="auto"/>
        <w:tblLook w:val="04A0"/>
      </w:tblPr>
      <w:tblGrid>
        <w:gridCol w:w="2927"/>
        <w:gridCol w:w="2965"/>
        <w:gridCol w:w="2964"/>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Length of service</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Between 1 and 5 yrs</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r>
      <w:tr w:rsidR="00543CAF" w:rsidRPr="00E126A9" w:rsidTr="00543CAF">
        <w:tc>
          <w:tcPr>
            <w:tcW w:w="3192" w:type="dxa"/>
          </w:tcPr>
          <w:p w:rsidR="00543CAF" w:rsidRPr="00E126A9" w:rsidRDefault="0065222B"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Between 5 and 10 y</w:t>
            </w:r>
            <w:r w:rsidR="00543CAF" w:rsidRPr="00E126A9">
              <w:rPr>
                <w:rFonts w:ascii="Times New Roman" w:hAnsi="Times New Roman" w:cs="Times New Roman"/>
                <w:color w:val="000000" w:themeColor="text1"/>
                <w:sz w:val="24"/>
                <w:szCs w:val="24"/>
              </w:rPr>
              <w:t>r</w:t>
            </w:r>
            <w:r w:rsidRPr="00E126A9">
              <w:rPr>
                <w:rFonts w:ascii="Times New Roman" w:hAnsi="Times New Roman" w:cs="Times New Roman"/>
                <w:color w:val="000000" w:themeColor="text1"/>
                <w:sz w:val="24"/>
                <w:szCs w:val="24"/>
              </w:rPr>
              <w:t>s</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14.7</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 yrs and above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33.3</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above table that 15 out of the total respondents of 60 have been in the service between 1 and 5years and representing 25%. 25 out of the total respondents fall between sand 10 year and representing 41.7% and also 20 out of 60 respondent have be in the service for 10 years and above and representing 33.3%.</w:t>
      </w:r>
    </w:p>
    <w:p w:rsidR="00543CAF" w:rsidRPr="00E126A9" w:rsidRDefault="00543CAF" w:rsidP="0065222B">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lastRenderedPageBreak/>
        <w:t>43.6</w:t>
      </w:r>
      <w:r w:rsidRPr="00E126A9">
        <w:rPr>
          <w:rFonts w:ascii="Times New Roman" w:hAnsi="Times New Roman" w:cs="Times New Roman"/>
          <w:b/>
          <w:color w:val="000000" w:themeColor="text1"/>
          <w:sz w:val="24"/>
          <w:szCs w:val="24"/>
        </w:rPr>
        <w:tab/>
        <w:t xml:space="preserve">DISTRIBUTION OF THE RESPONDENT ACCORDING TO THE LEVEL OF MANAGEMENT </w:t>
      </w:r>
    </w:p>
    <w:tbl>
      <w:tblPr>
        <w:tblStyle w:val="TableGrid"/>
        <w:tblW w:w="0" w:type="auto"/>
        <w:tblLook w:val="04A0"/>
      </w:tblPr>
      <w:tblGrid>
        <w:gridCol w:w="2960"/>
        <w:gridCol w:w="2949"/>
        <w:gridCol w:w="2947"/>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Status</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Lower management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Middle management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18</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Top management</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The above table shows that 30 out of 60 respondents who are lower management representing 50%, 18 out of 60 respondents are middle management representing 30% while 12 out of 60 respondent are top management representing 20%.</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4.4</w:t>
      </w:r>
      <w:r w:rsidRPr="00E126A9">
        <w:rPr>
          <w:rFonts w:ascii="Times New Roman" w:hAnsi="Times New Roman" w:cs="Times New Roman"/>
          <w:b/>
          <w:color w:val="000000" w:themeColor="text1"/>
          <w:sz w:val="24"/>
          <w:szCs w:val="24"/>
        </w:rPr>
        <w:tab/>
        <w:t>PART II SECTION A</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4.4.1</w:t>
      </w:r>
      <w:r w:rsidRPr="00E126A9">
        <w:rPr>
          <w:rFonts w:ascii="Times New Roman" w:hAnsi="Times New Roman" w:cs="Times New Roman"/>
          <w:b/>
          <w:color w:val="000000" w:themeColor="text1"/>
          <w:sz w:val="24"/>
          <w:szCs w:val="24"/>
        </w:rPr>
        <w:tab/>
        <w:t>DISTRIBUTION OF RESPONDENT ACCORDING TO PLANNING HORIZON</w:t>
      </w:r>
    </w:p>
    <w:tbl>
      <w:tblPr>
        <w:tblStyle w:val="TableGrid"/>
        <w:tblW w:w="0" w:type="auto"/>
        <w:tblLook w:val="04A0"/>
      </w:tblPr>
      <w:tblGrid>
        <w:gridCol w:w="2932"/>
        <w:gridCol w:w="2963"/>
        <w:gridCol w:w="2961"/>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 xml:space="preserve">Types of planning </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Short term</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41.61</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Medium term</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16.66</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Long term</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41.67</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Table 4.4.1 planning in KWIRS, Ilorin, it can be seen from the above table that 25 respondents were of the view that short term adopted in KWIRS representing 14.67%, 10 respondent representing 16.66% were of the option that medium term is adopted while remaining 25 respondent representing 41.67% were of the view that long-term planning is adopted is KWIRS.</w:t>
      </w:r>
    </w:p>
    <w:p w:rsidR="0065222B" w:rsidRPr="00E126A9" w:rsidRDefault="0065222B" w:rsidP="0065222B">
      <w:pPr>
        <w:spacing w:line="360" w:lineRule="auto"/>
        <w:jc w:val="both"/>
        <w:rPr>
          <w:rFonts w:ascii="Times New Roman" w:hAnsi="Times New Roman" w:cs="Times New Roman"/>
          <w:color w:val="000000" w:themeColor="text1"/>
          <w:sz w:val="24"/>
          <w:szCs w:val="24"/>
        </w:rPr>
      </w:pP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lastRenderedPageBreak/>
        <w:t>4.4.2</w:t>
      </w:r>
      <w:r w:rsidRPr="00E126A9">
        <w:rPr>
          <w:rFonts w:ascii="Times New Roman" w:hAnsi="Times New Roman" w:cs="Times New Roman"/>
          <w:b/>
          <w:color w:val="000000" w:themeColor="text1"/>
          <w:sz w:val="24"/>
          <w:szCs w:val="24"/>
        </w:rPr>
        <w:tab/>
        <w:t>DISTRIBUTION OF RESPONDENT ON AVAILABILITY OF RELEVANT STRATEGIC PLANNING DATA</w:t>
      </w:r>
    </w:p>
    <w:tbl>
      <w:tblPr>
        <w:tblStyle w:val="TableGrid"/>
        <w:tblW w:w="0" w:type="auto"/>
        <w:tblLook w:val="04A0"/>
      </w:tblPr>
      <w:tblGrid>
        <w:gridCol w:w="2938"/>
        <w:gridCol w:w="2960"/>
        <w:gridCol w:w="2958"/>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Available data</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 available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8.30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Early available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36.70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Easily available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55</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From the above table, 5 out of respondents says no availability of relevant data for strategic planning is not available representing 8.3% and 22 of the respondent says the fairly available 36.7% and also 33 out of 60 respondent says is easily available.</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4.4.4</w:t>
      </w:r>
      <w:r w:rsidRPr="00E126A9">
        <w:rPr>
          <w:rFonts w:ascii="Times New Roman" w:hAnsi="Times New Roman" w:cs="Times New Roman"/>
          <w:b/>
          <w:color w:val="000000" w:themeColor="text1"/>
          <w:sz w:val="24"/>
          <w:szCs w:val="24"/>
        </w:rPr>
        <w:tab/>
        <w:t>DISTRIBUTION OF RESOURCE AVAILABLE DATA</w:t>
      </w:r>
    </w:p>
    <w:tbl>
      <w:tblPr>
        <w:tblStyle w:val="TableGrid"/>
        <w:tblW w:w="0" w:type="auto"/>
        <w:tblLook w:val="04A0"/>
      </w:tblPr>
      <w:tblGrid>
        <w:gridCol w:w="2927"/>
        <w:gridCol w:w="2965"/>
        <w:gridCol w:w="2964"/>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Reliable data</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Not reliable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8.30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Fairly reliable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16.70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Very reliable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Reliable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above table that out 5 out of the respondents say reliability of the available data for strategic planning is not reliable and representing 8.3% 10 out of 60 respondent say it is reliable representing 16.7% 30 out of the respondent say it is reliable representing 50%, while the remaining 15 of the 6o respondent says it is very reliable representing 25%.</w:t>
      </w:r>
    </w:p>
    <w:p w:rsidR="0065222B" w:rsidRPr="00E126A9" w:rsidRDefault="0065222B" w:rsidP="0065222B">
      <w:pPr>
        <w:spacing w:line="360" w:lineRule="auto"/>
        <w:jc w:val="both"/>
        <w:rPr>
          <w:rFonts w:ascii="Times New Roman" w:hAnsi="Times New Roman" w:cs="Times New Roman"/>
          <w:color w:val="000000" w:themeColor="text1"/>
          <w:sz w:val="24"/>
          <w:szCs w:val="24"/>
        </w:rPr>
      </w:pPr>
    </w:p>
    <w:p w:rsidR="0065222B" w:rsidRPr="00E126A9" w:rsidRDefault="0065222B" w:rsidP="0065222B">
      <w:pPr>
        <w:spacing w:line="360" w:lineRule="auto"/>
        <w:jc w:val="both"/>
        <w:rPr>
          <w:rFonts w:ascii="Times New Roman" w:hAnsi="Times New Roman" w:cs="Times New Roman"/>
          <w:color w:val="000000" w:themeColor="text1"/>
          <w:sz w:val="24"/>
          <w:szCs w:val="24"/>
        </w:rPr>
      </w:pP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lastRenderedPageBreak/>
        <w:t>4.4.4</w:t>
      </w:r>
      <w:r w:rsidRPr="00E126A9">
        <w:rPr>
          <w:rFonts w:ascii="Times New Roman" w:hAnsi="Times New Roman" w:cs="Times New Roman"/>
          <w:b/>
          <w:color w:val="000000" w:themeColor="text1"/>
          <w:sz w:val="24"/>
          <w:szCs w:val="24"/>
        </w:rPr>
        <w:tab/>
        <w:t>Distribution of Respondent on Planning Process Towards Enhancing Organizational Growth</w:t>
      </w:r>
    </w:p>
    <w:tbl>
      <w:tblPr>
        <w:tblStyle w:val="TableGrid"/>
        <w:tblW w:w="0" w:type="auto"/>
        <w:tblLook w:val="04A0"/>
      </w:tblPr>
      <w:tblGrid>
        <w:gridCol w:w="2950"/>
        <w:gridCol w:w="2954"/>
        <w:gridCol w:w="2952"/>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Planning process</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Annual budgeting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Forecasting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Corporate planning</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1.70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Strategic business unit</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7</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11.70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All of the above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45</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75</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Strategic planning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1.30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clearly that the company is adopting all the planning process in the above table i.e annual budgeting forecasting, corporate planning strategic planning and strategic business unit (SBU).</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4.4.5</w:t>
      </w:r>
      <w:r w:rsidRPr="00E126A9">
        <w:rPr>
          <w:rFonts w:ascii="Times New Roman" w:hAnsi="Times New Roman" w:cs="Times New Roman"/>
          <w:b/>
          <w:color w:val="000000" w:themeColor="text1"/>
          <w:sz w:val="24"/>
          <w:szCs w:val="24"/>
        </w:rPr>
        <w:tab/>
        <w:t xml:space="preserve">DISTRIBUTION OF RESPONDENTS ON THE INDICES USED TO ACCESS ORGANIZATIONAL PERFORMANCE </w:t>
      </w:r>
    </w:p>
    <w:tbl>
      <w:tblPr>
        <w:tblStyle w:val="TableGrid"/>
        <w:tblW w:w="0" w:type="auto"/>
        <w:tblLook w:val="04A0"/>
      </w:tblPr>
      <w:tblGrid>
        <w:gridCol w:w="2962"/>
        <w:gridCol w:w="2948"/>
        <w:gridCol w:w="2946"/>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Indices</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Financial ration</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7</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Increase in market share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Gross earning </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Increase in value of stock</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Sales revenue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Combination of these</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42</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above table that the organization is using the combination of all the indices to asset their organization performance.</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lastRenderedPageBreak/>
        <w:t>4.5</w:t>
      </w:r>
      <w:r w:rsidRPr="00E126A9">
        <w:rPr>
          <w:rFonts w:ascii="Times New Roman" w:hAnsi="Times New Roman" w:cs="Times New Roman"/>
          <w:b/>
          <w:color w:val="000000" w:themeColor="text1"/>
          <w:sz w:val="24"/>
          <w:szCs w:val="24"/>
        </w:rPr>
        <w:tab/>
        <w:t>SECTION B</w:t>
      </w:r>
    </w:p>
    <w:p w:rsidR="00543CAF" w:rsidRPr="00E126A9" w:rsidRDefault="00543CAF" w:rsidP="00822583">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4.5.1</w:t>
      </w:r>
      <w:r w:rsidRPr="00E126A9">
        <w:rPr>
          <w:rFonts w:ascii="Times New Roman" w:hAnsi="Times New Roman" w:cs="Times New Roman"/>
          <w:b/>
          <w:color w:val="000000" w:themeColor="text1"/>
          <w:sz w:val="24"/>
          <w:szCs w:val="24"/>
        </w:rPr>
        <w:tab/>
        <w:t xml:space="preserve">DISTRIBUTION OF RESPONDENTS ON OPERATION </w:t>
      </w:r>
      <w:r w:rsidR="00822583">
        <w:rPr>
          <w:rFonts w:ascii="Times New Roman" w:hAnsi="Times New Roman" w:cs="Times New Roman"/>
          <w:b/>
          <w:color w:val="000000" w:themeColor="text1"/>
          <w:sz w:val="24"/>
          <w:szCs w:val="24"/>
        </w:rPr>
        <w:tab/>
      </w:r>
      <w:r w:rsidRPr="00E126A9">
        <w:rPr>
          <w:rFonts w:ascii="Times New Roman" w:hAnsi="Times New Roman" w:cs="Times New Roman"/>
          <w:b/>
          <w:color w:val="000000" w:themeColor="text1"/>
          <w:sz w:val="24"/>
          <w:szCs w:val="24"/>
        </w:rPr>
        <w:t>EFFICIENCY IN THE ORGANIZATION</w:t>
      </w:r>
    </w:p>
    <w:tbl>
      <w:tblPr>
        <w:tblStyle w:val="TableGrid"/>
        <w:tblW w:w="0" w:type="auto"/>
        <w:tblLook w:val="04A0"/>
      </w:tblPr>
      <w:tblGrid>
        <w:gridCol w:w="2904"/>
        <w:gridCol w:w="2977"/>
        <w:gridCol w:w="2975"/>
      </w:tblGrid>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w:t>
            </w:r>
          </w:p>
        </w:tc>
        <w:tc>
          <w:tcPr>
            <w:tcW w:w="319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High</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Low</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w:t>
            </w:r>
          </w:p>
        </w:tc>
      </w:tr>
      <w:tr w:rsidR="00543CAF" w:rsidRPr="00E126A9" w:rsidTr="00543CAF">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319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above table that 30 out of 60 representing 50% total responses were of the view that operational efficiency in the KWIRS is high while remaining 50% said operational efficiency is low.</w:t>
      </w:r>
    </w:p>
    <w:p w:rsidR="00543CAF" w:rsidRPr="00E126A9" w:rsidRDefault="00543CAF" w:rsidP="0065222B">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4.6</w:t>
      </w:r>
      <w:r w:rsidRPr="00E126A9">
        <w:rPr>
          <w:rFonts w:ascii="Times New Roman" w:hAnsi="Times New Roman" w:cs="Times New Roman"/>
          <w:b/>
          <w:color w:val="000000" w:themeColor="text1"/>
          <w:sz w:val="24"/>
          <w:szCs w:val="24"/>
        </w:rPr>
        <w:tab/>
        <w:t xml:space="preserve">SECTION C DISTRIBUTION OF RESPONDENTS ON THE LEVEL OF PRODUCTION </w:t>
      </w:r>
    </w:p>
    <w:tbl>
      <w:tblPr>
        <w:tblStyle w:val="TableGrid"/>
        <w:tblW w:w="0" w:type="auto"/>
        <w:tblLook w:val="04A0"/>
      </w:tblPr>
      <w:tblGrid>
        <w:gridCol w:w="4109"/>
        <w:gridCol w:w="2929"/>
        <w:gridCol w:w="1818"/>
      </w:tblGrid>
      <w:tr w:rsidR="00543CAF" w:rsidRPr="00E126A9" w:rsidTr="00E56E99">
        <w:tc>
          <w:tcPr>
            <w:tcW w:w="4109"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929"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 xml:space="preserve">No of </w:t>
            </w:r>
            <w:r w:rsidR="00E56E99" w:rsidRPr="00E126A9">
              <w:rPr>
                <w:rFonts w:ascii="Times New Roman" w:hAnsi="Times New Roman" w:cs="Times New Roman"/>
                <w:b/>
                <w:color w:val="000000" w:themeColor="text1"/>
                <w:sz w:val="24"/>
                <w:szCs w:val="24"/>
              </w:rPr>
              <w:t>Respondent Company Engineer</w:t>
            </w:r>
          </w:p>
        </w:tc>
        <w:tc>
          <w:tcPr>
            <w:tcW w:w="181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E56E99">
        <w:tc>
          <w:tcPr>
            <w:tcW w:w="410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Inadequate supply of production equipment</w:t>
            </w:r>
          </w:p>
        </w:tc>
        <w:tc>
          <w:tcPr>
            <w:tcW w:w="292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18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r>
      <w:tr w:rsidR="00543CAF" w:rsidRPr="00E126A9" w:rsidTr="00E56E99">
        <w:tc>
          <w:tcPr>
            <w:tcW w:w="410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Poor maintenance of available miner equipment</w:t>
            </w:r>
          </w:p>
        </w:tc>
        <w:tc>
          <w:tcPr>
            <w:tcW w:w="292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18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40</w:t>
            </w:r>
          </w:p>
        </w:tc>
      </w:tr>
      <w:tr w:rsidR="00543CAF" w:rsidRPr="00E126A9" w:rsidTr="00E56E99">
        <w:tc>
          <w:tcPr>
            <w:tcW w:w="410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None of the above</w:t>
            </w:r>
          </w:p>
        </w:tc>
        <w:tc>
          <w:tcPr>
            <w:tcW w:w="292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c>
          <w:tcPr>
            <w:tcW w:w="18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r>
      <w:tr w:rsidR="00543CAF" w:rsidRPr="00E126A9" w:rsidTr="00E56E99">
        <w:tc>
          <w:tcPr>
            <w:tcW w:w="410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92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18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above table that 15 out of 60 respondents representing 25% view that organization does into change in strategy in the face of completion.</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 xml:space="preserve">It can be seen from the above table 3 out of 5 company’s engineers, in charge of production section, from the above table representing 60% were of view that fall in production level since 2005 has been the result of inadequate supply of production </w:t>
      </w:r>
      <w:r w:rsidRPr="00E126A9">
        <w:rPr>
          <w:rFonts w:ascii="Times New Roman" w:hAnsi="Times New Roman" w:cs="Times New Roman"/>
          <w:color w:val="000000" w:themeColor="text1"/>
          <w:sz w:val="24"/>
          <w:szCs w:val="24"/>
        </w:rPr>
        <w:lastRenderedPageBreak/>
        <w:t>equipment while the remaining two engineers representing 40% were of the that the fall in production equipment.</w:t>
      </w:r>
    </w:p>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4.7</w:t>
      </w:r>
      <w:r w:rsidRPr="00E126A9">
        <w:rPr>
          <w:rFonts w:ascii="Times New Roman" w:hAnsi="Times New Roman" w:cs="Times New Roman"/>
          <w:b/>
          <w:color w:val="000000" w:themeColor="text1"/>
          <w:sz w:val="24"/>
          <w:szCs w:val="24"/>
        </w:rPr>
        <w:tab/>
        <w:t xml:space="preserve">SECTION D CHOICE STRATEGY </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b/>
          <w:color w:val="000000" w:themeColor="text1"/>
          <w:sz w:val="24"/>
          <w:szCs w:val="24"/>
        </w:rPr>
        <w:t>DISTRIBUTION OF RESPONDENT ON HOW THE ORGANIZATION CHANGES ITS STRATEGY IN THE FACE OF COMPETITORS</w:t>
      </w:r>
    </w:p>
    <w:tbl>
      <w:tblPr>
        <w:tblStyle w:val="TableGrid"/>
        <w:tblW w:w="0" w:type="auto"/>
        <w:tblLook w:val="04A0"/>
      </w:tblPr>
      <w:tblGrid>
        <w:gridCol w:w="2358"/>
        <w:gridCol w:w="4179"/>
        <w:gridCol w:w="2031"/>
      </w:tblGrid>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 (changes)</w:t>
            </w:r>
          </w:p>
        </w:tc>
        <w:tc>
          <w:tcPr>
            <w:tcW w:w="4179"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031"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No attention </w:t>
            </w:r>
          </w:p>
        </w:tc>
        <w:tc>
          <w:tcPr>
            <w:tcW w:w="417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8</w:t>
            </w:r>
          </w:p>
        </w:tc>
        <w:tc>
          <w:tcPr>
            <w:tcW w:w="2031"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13.3</w:t>
            </w:r>
          </w:p>
        </w:tc>
      </w:tr>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Low attention</w:t>
            </w:r>
          </w:p>
        </w:tc>
        <w:tc>
          <w:tcPr>
            <w:tcW w:w="417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2031"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w:t>
            </w:r>
          </w:p>
        </w:tc>
      </w:tr>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Cannot say</w:t>
            </w:r>
          </w:p>
        </w:tc>
        <w:tc>
          <w:tcPr>
            <w:tcW w:w="417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c>
          <w:tcPr>
            <w:tcW w:w="2031"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r>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Moderate attention</w:t>
            </w:r>
          </w:p>
        </w:tc>
        <w:tc>
          <w:tcPr>
            <w:tcW w:w="417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2031"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16.7</w:t>
            </w:r>
          </w:p>
        </w:tc>
      </w:tr>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High attention</w:t>
            </w:r>
          </w:p>
        </w:tc>
        <w:tc>
          <w:tcPr>
            <w:tcW w:w="417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40</w:t>
            </w:r>
          </w:p>
        </w:tc>
        <w:tc>
          <w:tcPr>
            <w:tcW w:w="2031"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66.67</w:t>
            </w:r>
          </w:p>
        </w:tc>
      </w:tr>
      <w:tr w:rsidR="00543CAF" w:rsidRPr="00E126A9" w:rsidTr="0065222B">
        <w:tc>
          <w:tcPr>
            <w:tcW w:w="235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4179"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031"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The above table shows that out of 60 respondent representing 13.3% pay no attention to corporate level strategy. 2 out of the respondent representing 3.3% pay low attention to corporate strategy, 10 respondents out of 60 representing 16.7% pay moderate attention to strategy corporate level. And 40 out of 60 representing 66.7% pay high attention to the cooperate level strategy.</w:t>
      </w:r>
    </w:p>
    <w:p w:rsidR="00543CAF" w:rsidRPr="00E126A9" w:rsidRDefault="00543CAF" w:rsidP="00822583">
      <w:pPr>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4.7.1</w:t>
      </w:r>
      <w:r w:rsidRPr="00E126A9">
        <w:rPr>
          <w:rFonts w:ascii="Times New Roman" w:hAnsi="Times New Roman" w:cs="Times New Roman"/>
          <w:b/>
          <w:color w:val="000000" w:themeColor="text1"/>
          <w:sz w:val="24"/>
          <w:szCs w:val="24"/>
        </w:rPr>
        <w:tab/>
        <w:t xml:space="preserve">DISTRIBUTION OF RESPONDENT ON LEVEL OF ATTENTION </w:t>
      </w:r>
      <w:r w:rsidR="00822583">
        <w:rPr>
          <w:rFonts w:ascii="Times New Roman" w:hAnsi="Times New Roman" w:cs="Times New Roman"/>
          <w:b/>
          <w:color w:val="000000" w:themeColor="text1"/>
          <w:sz w:val="24"/>
          <w:szCs w:val="24"/>
        </w:rPr>
        <w:tab/>
      </w:r>
      <w:r w:rsidRPr="00E126A9">
        <w:rPr>
          <w:rFonts w:ascii="Times New Roman" w:hAnsi="Times New Roman" w:cs="Times New Roman"/>
          <w:b/>
          <w:color w:val="000000" w:themeColor="text1"/>
          <w:sz w:val="24"/>
          <w:szCs w:val="24"/>
        </w:rPr>
        <w:t>PAID TO THE CORPORATE LEVEL STRATEGY</w:t>
      </w:r>
    </w:p>
    <w:tbl>
      <w:tblPr>
        <w:tblStyle w:val="TableGrid"/>
        <w:tblW w:w="0" w:type="auto"/>
        <w:tblLook w:val="04A0"/>
      </w:tblPr>
      <w:tblGrid>
        <w:gridCol w:w="4093"/>
        <w:gridCol w:w="2689"/>
        <w:gridCol w:w="2074"/>
      </w:tblGrid>
      <w:tr w:rsidR="00543CAF" w:rsidRPr="00E126A9" w:rsidTr="00543CAF">
        <w:tc>
          <w:tcPr>
            <w:tcW w:w="4518" w:type="dxa"/>
          </w:tcPr>
          <w:p w:rsidR="00543CAF" w:rsidRPr="00E126A9" w:rsidRDefault="00543CAF" w:rsidP="00E56E99">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880" w:type="dxa"/>
          </w:tcPr>
          <w:p w:rsidR="00543CAF" w:rsidRPr="00E126A9" w:rsidRDefault="00543CAF" w:rsidP="00E56E99">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178" w:type="dxa"/>
          </w:tcPr>
          <w:p w:rsidR="00543CAF" w:rsidRPr="00E126A9" w:rsidRDefault="00543CAF" w:rsidP="00E56E99">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 attention</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8</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13.3</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Low attention</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Cannot say</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Moderate attention</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16.7</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High attention</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40</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66.7</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 xml:space="preserve">The above table shows that 8 out of 60 student representing 13.3% pay no attention to corporate level strategy. 2 of the respondents representing 3.3% pay low </w:t>
      </w:r>
      <w:r w:rsidRPr="00E126A9">
        <w:rPr>
          <w:rFonts w:ascii="Times New Roman" w:hAnsi="Times New Roman" w:cs="Times New Roman"/>
          <w:color w:val="000000" w:themeColor="text1"/>
          <w:sz w:val="24"/>
          <w:szCs w:val="24"/>
        </w:rPr>
        <w:lastRenderedPageBreak/>
        <w:t>attention top corporate strategy. 10 respondents out of 60 representing 16.7% pay moderate attention to strategy corporate level. And 40 out of 60 representing 66.7% pay high attention to the corporate level strategy.</w:t>
      </w:r>
    </w:p>
    <w:p w:rsidR="00543CAF" w:rsidRPr="00E126A9" w:rsidRDefault="00543CAF" w:rsidP="00822583">
      <w:pPr>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4.7.2</w:t>
      </w:r>
      <w:r w:rsidRPr="00E126A9">
        <w:rPr>
          <w:rFonts w:ascii="Times New Roman" w:hAnsi="Times New Roman" w:cs="Times New Roman"/>
          <w:b/>
          <w:color w:val="000000" w:themeColor="text1"/>
          <w:sz w:val="24"/>
          <w:szCs w:val="24"/>
        </w:rPr>
        <w:tab/>
        <w:t>DISTRIBUTION OF RESPONDENT ON LEVEL OF ATTENTION PAID TO THE BUSINESS LEVEL STRATEGY</w:t>
      </w:r>
    </w:p>
    <w:tbl>
      <w:tblPr>
        <w:tblStyle w:val="TableGrid"/>
        <w:tblW w:w="0" w:type="auto"/>
        <w:tblLook w:val="04A0"/>
      </w:tblPr>
      <w:tblGrid>
        <w:gridCol w:w="2718"/>
        <w:gridCol w:w="2700"/>
        <w:gridCol w:w="2718"/>
      </w:tblGrid>
      <w:tr w:rsidR="00543CAF" w:rsidRPr="00E126A9" w:rsidTr="00543CAF">
        <w:tc>
          <w:tcPr>
            <w:tcW w:w="2718"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700"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718"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 attention</w:t>
            </w:r>
          </w:p>
        </w:tc>
        <w:tc>
          <w:tcPr>
            <w:tcW w:w="270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7</w:t>
            </w:r>
          </w:p>
        </w:tc>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11.7</w:t>
            </w:r>
          </w:p>
        </w:tc>
      </w:tr>
      <w:tr w:rsidR="00543CAF" w:rsidRPr="00E126A9" w:rsidTr="00543CAF">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Low attention</w:t>
            </w:r>
          </w:p>
        </w:tc>
        <w:tc>
          <w:tcPr>
            <w:tcW w:w="270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r>
      <w:tr w:rsidR="00543CAF" w:rsidRPr="00E126A9" w:rsidTr="00543CAF">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Cannot say</w:t>
            </w:r>
          </w:p>
        </w:tc>
        <w:tc>
          <w:tcPr>
            <w:tcW w:w="270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r>
      <w:tr w:rsidR="00543CAF" w:rsidRPr="00E126A9" w:rsidTr="00543CAF">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Moderate attention</w:t>
            </w:r>
          </w:p>
        </w:tc>
        <w:tc>
          <w:tcPr>
            <w:tcW w:w="270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13</w:t>
            </w:r>
          </w:p>
        </w:tc>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21.7</w:t>
            </w:r>
          </w:p>
        </w:tc>
      </w:tr>
      <w:tr w:rsidR="00543CAF" w:rsidRPr="00E126A9" w:rsidTr="00543CAF">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High attention</w:t>
            </w:r>
          </w:p>
        </w:tc>
        <w:tc>
          <w:tcPr>
            <w:tcW w:w="270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37</w:t>
            </w:r>
          </w:p>
        </w:tc>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61.6</w:t>
            </w:r>
          </w:p>
        </w:tc>
      </w:tr>
      <w:tr w:rsidR="00543CAF" w:rsidRPr="00E126A9" w:rsidTr="00543CAF">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70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7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 xml:space="preserve">The above table shows that 7 out of 60 respondent 11.7% pay no attention to business level strategy 3 out of 60 respondent representing 5% pay low attention to business level strategy. 13out of 60 respondent representing 21.70% pays moderate attention to business level strategy and the remaining 3 respondent representing 61.6% pay high attention to business strategy.   </w:t>
      </w:r>
    </w:p>
    <w:p w:rsidR="00543CAF" w:rsidRPr="00E126A9" w:rsidRDefault="00543CAF" w:rsidP="00822583">
      <w:pPr>
        <w:tabs>
          <w:tab w:val="left" w:pos="0"/>
        </w:tabs>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4.7.3</w:t>
      </w:r>
      <w:r w:rsidRPr="00E126A9">
        <w:rPr>
          <w:rFonts w:ascii="Times New Roman" w:hAnsi="Times New Roman" w:cs="Times New Roman"/>
          <w:b/>
          <w:color w:val="000000" w:themeColor="text1"/>
          <w:sz w:val="24"/>
          <w:szCs w:val="24"/>
        </w:rPr>
        <w:tab/>
        <w:t>DISTRIBUTION OF RESPONDENT LEVEL OF ATTENTION PAID TO THE EDUCATION LEVEL STRATEGY</w:t>
      </w:r>
    </w:p>
    <w:tbl>
      <w:tblPr>
        <w:tblStyle w:val="TableGrid"/>
        <w:tblW w:w="0" w:type="auto"/>
        <w:tblLook w:val="04A0"/>
      </w:tblPr>
      <w:tblGrid>
        <w:gridCol w:w="4093"/>
        <w:gridCol w:w="2689"/>
        <w:gridCol w:w="2074"/>
      </w:tblGrid>
      <w:tr w:rsidR="00543CAF" w:rsidRPr="00E126A9" w:rsidTr="00543CAF">
        <w:tc>
          <w:tcPr>
            <w:tcW w:w="4518"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880"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178"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 attention</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16.7</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Low attention</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3.3</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Cannot say</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Moderate attention</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13</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21.7</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High attention</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35</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58.3</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w:t>
      </w:r>
      <w:r w:rsidR="00357FAE" w:rsidRPr="00E126A9">
        <w:rPr>
          <w:rFonts w:ascii="Times New Roman" w:hAnsi="Times New Roman" w:cs="Times New Roman"/>
          <w:b/>
          <w:color w:val="000000" w:themeColor="text1"/>
          <w:sz w:val="24"/>
          <w:szCs w:val="24"/>
        </w:rPr>
        <w:t>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 xml:space="preserve">The above table shows that 10 out of 60 respondent representing 16.7% pay no attention to functional level strategy, 2 out of 60 respondent representing 3.3% pay low attention to functional level strategy. 13 out of 60 respondents representing 21.7% pay </w:t>
      </w:r>
      <w:r w:rsidRPr="00E126A9">
        <w:rPr>
          <w:rFonts w:ascii="Times New Roman" w:hAnsi="Times New Roman" w:cs="Times New Roman"/>
          <w:color w:val="000000" w:themeColor="text1"/>
          <w:sz w:val="24"/>
          <w:szCs w:val="24"/>
        </w:rPr>
        <w:lastRenderedPageBreak/>
        <w:t>moderate attention to functional strategy while remaining 35 out of 60 respondent representing 58.3% pay high attention to functional level strategy.</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4.8.1</w:t>
      </w:r>
      <w:r w:rsidRPr="00E126A9">
        <w:rPr>
          <w:rFonts w:ascii="Times New Roman" w:hAnsi="Times New Roman" w:cs="Times New Roman"/>
          <w:b/>
          <w:color w:val="000000" w:themeColor="text1"/>
          <w:sz w:val="24"/>
          <w:szCs w:val="24"/>
        </w:rPr>
        <w:tab/>
        <w:t xml:space="preserve">DISTRIBUTION OF RESPONDENT ON STRATEGIC FORMULATION AND STRATEGIC IMPLEMENTATION </w:t>
      </w:r>
    </w:p>
    <w:tbl>
      <w:tblPr>
        <w:tblStyle w:val="TableGrid"/>
        <w:tblW w:w="0" w:type="auto"/>
        <w:tblLook w:val="04A0"/>
      </w:tblPr>
      <w:tblGrid>
        <w:gridCol w:w="4126"/>
        <w:gridCol w:w="2668"/>
        <w:gridCol w:w="2062"/>
      </w:tblGrid>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Faculty</w:t>
            </w:r>
          </w:p>
        </w:tc>
        <w:tc>
          <w:tcPr>
            <w:tcW w:w="2880"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17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Strategic formulation</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14</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23.3</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Strategic implementation</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26.7</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None of the above</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30</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50</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From the above table, it can be seen that 14 out of 60 respondent representing 23.3% were of the view that strategy formulation is not faulty while respondent representing 26.7% were of view that the strategic implementation is not faulty. However 30 out of total 60 respondent representing 50 percent were that both strategic formulation and strategic implementation are not faulty. It can be said that strategic formulation and implementation of KWIRS.</w:t>
      </w:r>
    </w:p>
    <w:p w:rsidR="00543CAF" w:rsidRPr="00E126A9" w:rsidRDefault="00543CAF" w:rsidP="00822583">
      <w:pPr>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4.8.2</w:t>
      </w:r>
      <w:r w:rsidRPr="00E126A9">
        <w:rPr>
          <w:rFonts w:ascii="Times New Roman" w:hAnsi="Times New Roman" w:cs="Times New Roman"/>
          <w:b/>
          <w:color w:val="000000" w:themeColor="text1"/>
          <w:sz w:val="24"/>
          <w:szCs w:val="24"/>
        </w:rPr>
        <w:tab/>
        <w:t xml:space="preserve">DISTRIBUTION OF RESPONDENT ON HOW TO RATE THE SUCCESS OF VARIOUS STRATEGIC FORMULATION AND EXECUTED IN THE TIME PAST </w:t>
      </w:r>
    </w:p>
    <w:tbl>
      <w:tblPr>
        <w:tblStyle w:val="TableGrid"/>
        <w:tblW w:w="0" w:type="auto"/>
        <w:tblLook w:val="04A0"/>
      </w:tblPr>
      <w:tblGrid>
        <w:gridCol w:w="4098"/>
        <w:gridCol w:w="2686"/>
        <w:gridCol w:w="2072"/>
      </w:tblGrid>
      <w:tr w:rsidR="00543CAF" w:rsidRPr="00E126A9" w:rsidTr="00543CAF">
        <w:tc>
          <w:tcPr>
            <w:tcW w:w="4518"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880"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178" w:type="dxa"/>
          </w:tcPr>
          <w:p w:rsidR="00543CAF" w:rsidRPr="00E126A9" w:rsidRDefault="00543CAF" w:rsidP="00987ADF">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Dismal failure</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Cannot determine</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15</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25</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Successful</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24</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40</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Extremely successful</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24</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20</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Partial failure </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12</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r>
      <w:tr w:rsidR="00543CAF" w:rsidRPr="00E126A9" w:rsidTr="00543CAF">
        <w:tc>
          <w:tcPr>
            <w:tcW w:w="451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880"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178" w:type="dxa"/>
          </w:tcPr>
          <w:p w:rsidR="00543CAF" w:rsidRPr="00E126A9" w:rsidRDefault="00543CAF" w:rsidP="00987ADF">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357FAE" w:rsidRPr="00E126A9" w:rsidRDefault="00357FAE" w:rsidP="00357FAE">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lastRenderedPageBreak/>
        <w:tab/>
        <w:t>From the above table, it can be seen that 3 out of 60 respondent representing 5% rate the success of strategies formulated and executed as dismal failure, 6 out of total respondent representing 10% rate the success of strategies formulated and executed as partial failure, 24 respondent representing 40% rate the success of various strategies formulated and executed as successful. 15 respondents out of 60 cannot determine the rate of success while 12 out of 60 respondent representing 20 % rate the success extremely successful.</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4.8.3</w:t>
      </w:r>
      <w:r w:rsidRPr="00E126A9">
        <w:rPr>
          <w:rFonts w:ascii="Times New Roman" w:hAnsi="Times New Roman" w:cs="Times New Roman"/>
          <w:b/>
          <w:color w:val="000000" w:themeColor="text1"/>
          <w:sz w:val="24"/>
          <w:szCs w:val="24"/>
        </w:rPr>
        <w:tab/>
        <w:t xml:space="preserve">DISTRIBUTION OF RESPONDENT ON THE CASE OF FAILURE OF STRATEGIC MANAGEMENT </w:t>
      </w:r>
    </w:p>
    <w:tbl>
      <w:tblPr>
        <w:tblStyle w:val="TableGrid"/>
        <w:tblW w:w="0" w:type="auto"/>
        <w:tblLook w:val="04A0"/>
      </w:tblPr>
      <w:tblGrid>
        <w:gridCol w:w="4109"/>
        <w:gridCol w:w="2679"/>
        <w:gridCol w:w="2068"/>
      </w:tblGrid>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880"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 xml:space="preserve">No of respondent </w:t>
            </w:r>
          </w:p>
        </w:tc>
        <w:tc>
          <w:tcPr>
            <w:tcW w:w="217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Lack of motivation</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12</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20</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Lack of strategic management</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34</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56.7</w:t>
            </w:r>
          </w:p>
        </w:tc>
      </w:tr>
      <w:tr w:rsidR="00543CAF" w:rsidRPr="00E126A9" w:rsidTr="00543CAF">
        <w:tc>
          <w:tcPr>
            <w:tcW w:w="451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880"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17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The causes of failure of an organization to achieve its objective through performance from above table, it can be seen that 12 out of the 60 respondent representing 20% were of the view that the failure of an organization to achieve its objective through performance is a result of lack of motivation.</w:t>
      </w:r>
    </w:p>
    <w:p w:rsidR="00543CAF" w:rsidRPr="00E126A9" w:rsidRDefault="00543CAF" w:rsidP="00822583">
      <w:pPr>
        <w:spacing w:line="360" w:lineRule="auto"/>
        <w:ind w:left="720" w:hanging="720"/>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4.8.4</w:t>
      </w:r>
      <w:r w:rsidRPr="00E126A9">
        <w:rPr>
          <w:rFonts w:ascii="Times New Roman" w:hAnsi="Times New Roman" w:cs="Times New Roman"/>
          <w:b/>
          <w:color w:val="000000" w:themeColor="text1"/>
          <w:sz w:val="24"/>
          <w:szCs w:val="24"/>
        </w:rPr>
        <w:tab/>
        <w:t xml:space="preserve">DISTRIBUTION OF RESPONDENT ON THE REASON FOR CARRYING OUT STRATEGIC MANAGEMENT IN THE ORGANIZATION </w:t>
      </w:r>
    </w:p>
    <w:tbl>
      <w:tblPr>
        <w:tblStyle w:val="TableGrid"/>
        <w:tblW w:w="0" w:type="auto"/>
        <w:tblLook w:val="04A0"/>
      </w:tblPr>
      <w:tblGrid>
        <w:gridCol w:w="4121"/>
        <w:gridCol w:w="2671"/>
        <w:gridCol w:w="2064"/>
      </w:tblGrid>
      <w:tr w:rsidR="00543CAF" w:rsidRPr="00E126A9" w:rsidTr="00543CAF">
        <w:tc>
          <w:tcPr>
            <w:tcW w:w="4518" w:type="dxa"/>
          </w:tcPr>
          <w:p w:rsidR="00543CAF" w:rsidRPr="00E126A9" w:rsidRDefault="00543CAF" w:rsidP="00E56E99">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2880" w:type="dxa"/>
          </w:tcPr>
          <w:p w:rsidR="00543CAF" w:rsidRPr="00E126A9" w:rsidRDefault="00543CAF" w:rsidP="00E56E99">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 xml:space="preserve">No of respondent </w:t>
            </w:r>
          </w:p>
        </w:tc>
        <w:tc>
          <w:tcPr>
            <w:tcW w:w="2178" w:type="dxa"/>
          </w:tcPr>
          <w:p w:rsidR="00543CAF" w:rsidRPr="00E126A9" w:rsidRDefault="00543CAF" w:rsidP="00E56E99">
            <w:pPr>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 maintain market share</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8.3</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As a normal management process</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7</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11.7</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 ensure competiveness</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6.7</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 xml:space="preserve">To plan for technological development </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All of the above</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41</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68.3</w:t>
            </w:r>
          </w:p>
        </w:tc>
      </w:tr>
      <w:tr w:rsidR="00543CAF" w:rsidRPr="00E126A9" w:rsidTr="00543CAF">
        <w:tc>
          <w:tcPr>
            <w:tcW w:w="451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2880"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178" w:type="dxa"/>
          </w:tcPr>
          <w:p w:rsidR="00543CAF" w:rsidRPr="00E126A9" w:rsidRDefault="00543CAF" w:rsidP="00E56E99">
            <w:pPr>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357FAE" w:rsidRPr="00E126A9" w:rsidRDefault="00357FAE" w:rsidP="00357FAE">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lastRenderedPageBreak/>
        <w:tab/>
        <w:t>From the above table, it can be seen that 41 out of 60 respondent representing 68.3% view that the reason for carrying out strategic management in KWIRS are:</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w:t>
      </w:r>
      <w:r w:rsidRPr="00E126A9">
        <w:rPr>
          <w:rFonts w:ascii="Times New Roman" w:hAnsi="Times New Roman" w:cs="Times New Roman"/>
          <w:color w:val="000000" w:themeColor="text1"/>
          <w:sz w:val="24"/>
          <w:szCs w:val="24"/>
        </w:rPr>
        <w:tab/>
        <w:t>To maintain market store</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2.</w:t>
      </w:r>
      <w:r w:rsidRPr="00E126A9">
        <w:rPr>
          <w:rFonts w:ascii="Times New Roman" w:hAnsi="Times New Roman" w:cs="Times New Roman"/>
          <w:color w:val="000000" w:themeColor="text1"/>
          <w:sz w:val="24"/>
          <w:szCs w:val="24"/>
        </w:rPr>
        <w:tab/>
        <w:t>As a normal management process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r w:rsidRPr="00E126A9">
        <w:rPr>
          <w:rFonts w:ascii="Times New Roman" w:hAnsi="Times New Roman" w:cs="Times New Roman"/>
          <w:color w:val="000000" w:themeColor="text1"/>
          <w:sz w:val="24"/>
          <w:szCs w:val="24"/>
        </w:rPr>
        <w:tab/>
        <w:t>To ensure competitiveness</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w:t>
      </w:r>
      <w:r w:rsidRPr="00E126A9">
        <w:rPr>
          <w:rFonts w:ascii="Times New Roman" w:hAnsi="Times New Roman" w:cs="Times New Roman"/>
          <w:color w:val="000000" w:themeColor="text1"/>
          <w:sz w:val="24"/>
          <w:szCs w:val="24"/>
        </w:rPr>
        <w:tab/>
        <w:t>To plan for technological development.</w:t>
      </w:r>
    </w:p>
    <w:p w:rsidR="00543CAF" w:rsidRPr="00E126A9" w:rsidRDefault="00543CAF" w:rsidP="00E56E99">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DISTRIBUTION OF RESPONDENT ON HOW TO DESCRIBE THE ORGANIZATION TO OTHER IN THE SAME INDUSTRY</w:t>
      </w:r>
    </w:p>
    <w:tbl>
      <w:tblPr>
        <w:tblStyle w:val="TableGrid"/>
        <w:tblW w:w="0" w:type="auto"/>
        <w:tblLook w:val="04A0"/>
      </w:tblPr>
      <w:tblGrid>
        <w:gridCol w:w="1998"/>
        <w:gridCol w:w="4786"/>
        <w:gridCol w:w="2072"/>
      </w:tblGrid>
      <w:tr w:rsidR="00543CAF" w:rsidRPr="00E126A9" w:rsidTr="00E56E99">
        <w:tc>
          <w:tcPr>
            <w:tcW w:w="1998"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View</w:t>
            </w:r>
          </w:p>
        </w:tc>
        <w:tc>
          <w:tcPr>
            <w:tcW w:w="4786"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No of respondent company engineer</w:t>
            </w:r>
          </w:p>
        </w:tc>
        <w:tc>
          <w:tcPr>
            <w:tcW w:w="2072" w:type="dxa"/>
          </w:tcPr>
          <w:p w:rsidR="00543CAF" w:rsidRPr="00E126A9" w:rsidRDefault="00543CAF"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Percentage (%)</w:t>
            </w:r>
          </w:p>
        </w:tc>
      </w:tr>
      <w:tr w:rsidR="00543CAF" w:rsidRPr="00E126A9" w:rsidTr="00E56E99">
        <w:tc>
          <w:tcPr>
            <w:tcW w:w="199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Not successful</w:t>
            </w:r>
          </w:p>
        </w:tc>
        <w:tc>
          <w:tcPr>
            <w:tcW w:w="4786"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0</w:t>
            </w:r>
          </w:p>
        </w:tc>
        <w:tc>
          <w:tcPr>
            <w:tcW w:w="207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0</w:t>
            </w:r>
          </w:p>
        </w:tc>
      </w:tr>
      <w:tr w:rsidR="00543CAF" w:rsidRPr="00E126A9" w:rsidTr="00E56E99">
        <w:tc>
          <w:tcPr>
            <w:tcW w:w="199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Very successful</w:t>
            </w:r>
          </w:p>
        </w:tc>
        <w:tc>
          <w:tcPr>
            <w:tcW w:w="4786"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47</w:t>
            </w:r>
          </w:p>
        </w:tc>
        <w:tc>
          <w:tcPr>
            <w:tcW w:w="207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16.7</w:t>
            </w:r>
          </w:p>
        </w:tc>
      </w:tr>
      <w:tr w:rsidR="00543CAF" w:rsidRPr="00E126A9" w:rsidTr="00E56E99">
        <w:tc>
          <w:tcPr>
            <w:tcW w:w="199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Successful</w:t>
            </w:r>
          </w:p>
        </w:tc>
        <w:tc>
          <w:tcPr>
            <w:tcW w:w="4786"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w:t>
            </w:r>
          </w:p>
        </w:tc>
        <w:tc>
          <w:tcPr>
            <w:tcW w:w="207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78.3</w:t>
            </w:r>
          </w:p>
        </w:tc>
      </w:tr>
      <w:tr w:rsidR="00543CAF" w:rsidRPr="00E126A9" w:rsidTr="00E56E99">
        <w:tc>
          <w:tcPr>
            <w:tcW w:w="199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Don’t know</w:t>
            </w:r>
          </w:p>
        </w:tc>
        <w:tc>
          <w:tcPr>
            <w:tcW w:w="4786"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3</w:t>
            </w:r>
          </w:p>
        </w:tc>
        <w:tc>
          <w:tcPr>
            <w:tcW w:w="207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5</w:t>
            </w:r>
          </w:p>
        </w:tc>
      </w:tr>
      <w:tr w:rsidR="00543CAF" w:rsidRPr="00E126A9" w:rsidTr="00E56E99">
        <w:tc>
          <w:tcPr>
            <w:tcW w:w="1998"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Total</w:t>
            </w:r>
          </w:p>
        </w:tc>
        <w:tc>
          <w:tcPr>
            <w:tcW w:w="4786"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60</w:t>
            </w:r>
          </w:p>
        </w:tc>
        <w:tc>
          <w:tcPr>
            <w:tcW w:w="2072" w:type="dxa"/>
          </w:tcPr>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100</w:t>
            </w:r>
          </w:p>
        </w:tc>
      </w:tr>
    </w:tbl>
    <w:p w:rsidR="00543CAF" w:rsidRPr="00E126A9" w:rsidRDefault="00357FAE" w:rsidP="0065222B">
      <w:pPr>
        <w:spacing w:line="360" w:lineRule="auto"/>
        <w:jc w:val="both"/>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Source; field survey 202</w:t>
      </w:r>
      <w:r w:rsidR="005E40B7" w:rsidRPr="00E126A9">
        <w:rPr>
          <w:rFonts w:ascii="Times New Roman" w:hAnsi="Times New Roman" w:cs="Times New Roman"/>
          <w:b/>
          <w:color w:val="000000" w:themeColor="text1"/>
          <w:sz w:val="24"/>
          <w:szCs w:val="24"/>
        </w:rPr>
        <w:t>5</w:t>
      </w:r>
    </w:p>
    <w:p w:rsidR="00543CAF" w:rsidRPr="00E126A9" w:rsidRDefault="00543CAF" w:rsidP="0065222B">
      <w:p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ab/>
        <w:t>It can be seen from the table above that 30 out of 60 respondent representing 50% strong agree that strategic management is out of the table 9 respondent out of 60 representing 15% agree, 4 respondent representing 6.7% disagree. Therefore, since 75% of the respondent agreed that means strategic management as improved the performance KWIRS Ilorin.</w:t>
      </w:r>
    </w:p>
    <w:p w:rsidR="00543CAF" w:rsidRPr="00E126A9" w:rsidRDefault="00543CAF" w:rsidP="00987ADF">
      <w:pPr>
        <w:spacing w:line="360" w:lineRule="auto"/>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To test the Hypothesis One of the study: “Strategic management has no significant effect on firm operational performance”, the level of practice of strategic Management was regressed with operational performance of the selected manufacturing companies. From the analysis on Table 5, although the strategic management process of the selected firms could barely explain about 25% of the change in operational performance as indicated by the R</w:t>
      </w:r>
      <w:r w:rsidRPr="00E126A9">
        <w:rPr>
          <w:rFonts w:ascii="Times New Roman" w:eastAsia="Times New Roman" w:hAnsi="Times New Roman" w:cs="Times New Roman"/>
          <w:color w:val="000000" w:themeColor="text1"/>
          <w:sz w:val="24"/>
          <w:szCs w:val="24"/>
          <w:vertAlign w:val="superscript"/>
        </w:rPr>
        <w:t>2</w:t>
      </w:r>
      <w:r w:rsidRPr="00E126A9">
        <w:rPr>
          <w:rFonts w:ascii="Times New Roman" w:eastAsia="Times New Roman" w:hAnsi="Times New Roman" w:cs="Times New Roman"/>
          <w:color w:val="000000" w:themeColor="text1"/>
          <w:sz w:val="24"/>
          <w:szCs w:val="24"/>
        </w:rPr>
        <w:t xml:space="preserve"> value, there was a positive relationship between strategic management process and the firms’ operational performance (R = 0.508). This indicates that as the level of practice </w:t>
      </w:r>
      <w:r w:rsidRPr="00E126A9">
        <w:rPr>
          <w:rFonts w:ascii="Times New Roman" w:eastAsia="Times New Roman" w:hAnsi="Times New Roman" w:cs="Times New Roman"/>
          <w:color w:val="000000" w:themeColor="text1"/>
          <w:sz w:val="24"/>
          <w:szCs w:val="24"/>
        </w:rPr>
        <w:lastRenderedPageBreak/>
        <w:t>of strategic management increased, the operational performance of the firms also increased. Furthermore, the analysis of variance (ANOVA) in Table 6 showed that strategic management practice had significant effect on firm operational performance (F = 16.729, p</w:t>
      </w:r>
      <w:r w:rsidR="00987ADF" w:rsidRPr="00E126A9">
        <w:rPr>
          <w:rFonts w:ascii="Times New Roman" w:eastAsia="Times New Roman"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0.05). These results were consistent with previous similar studies by Covin and Slevin (1989), Meier et al. (2006) and Muogbo (2013) which revealed that strategic management enhanced operational performance as well as the structural development of organisations.</w:t>
      </w:r>
    </w:p>
    <w:p w:rsidR="00543CAF" w:rsidRPr="00E126A9" w:rsidRDefault="00543CAF" w:rsidP="0065222B">
      <w:pPr>
        <w:spacing w:line="360" w:lineRule="auto"/>
        <w:ind w:left="1180"/>
        <w:jc w:val="both"/>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Table 5: Relationship between Strategic Management and Operational Performance</w:t>
      </w:r>
    </w:p>
    <w:p w:rsidR="00543CAF" w:rsidRPr="00E126A9" w:rsidRDefault="000E3FBC" w:rsidP="0065222B">
      <w:pPr>
        <w:spacing w:line="360" w:lineRule="auto"/>
        <w:jc w:val="both"/>
        <w:rPr>
          <w:rFonts w:ascii="Times New Roman" w:eastAsia="Times New Roman" w:hAnsi="Times New Roman" w:cs="Times New Roman"/>
          <w:color w:val="000000" w:themeColor="text1"/>
          <w:sz w:val="24"/>
          <w:szCs w:val="24"/>
        </w:rPr>
      </w:pPr>
      <w:r w:rsidRPr="000E3FBC">
        <w:rPr>
          <w:rFonts w:ascii="Times New Roman" w:eastAsia="Times New Roman" w:hAnsi="Times New Roman" w:cs="Times New Roman"/>
          <w:b/>
          <w:color w:val="000000" w:themeColor="text1"/>
          <w:sz w:val="24"/>
          <w:szCs w:val="24"/>
        </w:rPr>
        <w:pict>
          <v:line id="_x0000_s1026" style="position:absolute;left:0;text-align:left;z-index:-251658752" from="7.45pt,.5pt" to="454.1pt,.5pt" o:userdrawn="t" strokeweight=".16931mm"/>
        </w:pict>
      </w:r>
    </w:p>
    <w:tbl>
      <w:tblPr>
        <w:tblW w:w="0" w:type="auto"/>
        <w:tblInd w:w="140" w:type="dxa"/>
        <w:tblLayout w:type="fixed"/>
        <w:tblCellMar>
          <w:left w:w="0" w:type="dxa"/>
          <w:right w:w="0" w:type="dxa"/>
        </w:tblCellMar>
        <w:tblLook w:val="0000"/>
      </w:tblPr>
      <w:tblGrid>
        <w:gridCol w:w="1160"/>
        <w:gridCol w:w="2880"/>
        <w:gridCol w:w="480"/>
        <w:gridCol w:w="1900"/>
        <w:gridCol w:w="1700"/>
        <w:gridCol w:w="820"/>
      </w:tblGrid>
      <w:tr w:rsidR="00543CAF" w:rsidRPr="00E126A9" w:rsidTr="00543CAF">
        <w:trPr>
          <w:trHeight w:val="234"/>
        </w:trPr>
        <w:tc>
          <w:tcPr>
            <w:tcW w:w="1160" w:type="dxa"/>
            <w:tcBorders>
              <w:bottom w:val="single" w:sz="8" w:space="0" w:color="auto"/>
            </w:tcBorders>
            <w:shd w:val="clear" w:color="auto" w:fill="auto"/>
            <w:vAlign w:val="bottom"/>
          </w:tcPr>
          <w:p w:rsidR="00543CAF" w:rsidRPr="00E126A9" w:rsidRDefault="00543CAF" w:rsidP="0065222B">
            <w:pPr>
              <w:spacing w:line="360" w:lineRule="auto"/>
              <w:ind w:left="82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R</w:t>
            </w:r>
          </w:p>
        </w:tc>
        <w:tc>
          <w:tcPr>
            <w:tcW w:w="2880" w:type="dxa"/>
            <w:tcBorders>
              <w:bottom w:val="single" w:sz="8" w:space="0" w:color="auto"/>
            </w:tcBorders>
            <w:shd w:val="clear" w:color="auto" w:fill="auto"/>
            <w:vAlign w:val="bottom"/>
          </w:tcPr>
          <w:p w:rsidR="00543CAF" w:rsidRPr="00E126A9" w:rsidRDefault="00543CAF" w:rsidP="0065222B">
            <w:pPr>
              <w:spacing w:line="360" w:lineRule="auto"/>
              <w:ind w:left="16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R Square</w:t>
            </w:r>
          </w:p>
        </w:tc>
        <w:tc>
          <w:tcPr>
            <w:tcW w:w="2380" w:type="dxa"/>
            <w:gridSpan w:val="2"/>
            <w:tcBorders>
              <w:bottom w:val="single" w:sz="8" w:space="0" w:color="auto"/>
            </w:tcBorders>
            <w:shd w:val="clear" w:color="auto" w:fill="auto"/>
            <w:vAlign w:val="bottom"/>
          </w:tcPr>
          <w:p w:rsidR="00543CAF" w:rsidRPr="00E126A9" w:rsidRDefault="00543CAF" w:rsidP="0065222B">
            <w:pPr>
              <w:spacing w:line="360" w:lineRule="auto"/>
              <w:ind w:right="420"/>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Adjusted R Square</w:t>
            </w:r>
          </w:p>
        </w:tc>
        <w:tc>
          <w:tcPr>
            <w:tcW w:w="2520" w:type="dxa"/>
            <w:gridSpan w:val="2"/>
            <w:tcBorders>
              <w:bottom w:val="single" w:sz="8" w:space="0" w:color="auto"/>
            </w:tcBorders>
            <w:shd w:val="clear" w:color="auto" w:fill="auto"/>
            <w:vAlign w:val="bottom"/>
          </w:tcPr>
          <w:p w:rsidR="00543CAF" w:rsidRPr="00E126A9" w:rsidRDefault="00543CAF" w:rsidP="0065222B">
            <w:pPr>
              <w:spacing w:line="360" w:lineRule="auto"/>
              <w:ind w:right="8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Std. Error of the Estimate</w:t>
            </w:r>
          </w:p>
        </w:tc>
      </w:tr>
      <w:tr w:rsidR="00543CAF" w:rsidRPr="00E126A9" w:rsidTr="00543CAF">
        <w:trPr>
          <w:trHeight w:val="220"/>
        </w:trPr>
        <w:tc>
          <w:tcPr>
            <w:tcW w:w="1160" w:type="dxa"/>
            <w:tcBorders>
              <w:bottom w:val="single" w:sz="8" w:space="0" w:color="auto"/>
            </w:tcBorders>
            <w:shd w:val="clear" w:color="auto" w:fill="auto"/>
            <w:vAlign w:val="bottom"/>
          </w:tcPr>
          <w:p w:rsidR="00543CAF" w:rsidRPr="00E126A9" w:rsidRDefault="00543CAF" w:rsidP="0065222B">
            <w:pPr>
              <w:spacing w:line="360" w:lineRule="auto"/>
              <w:ind w:left="66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0.508</w:t>
            </w:r>
          </w:p>
        </w:tc>
        <w:tc>
          <w:tcPr>
            <w:tcW w:w="2880" w:type="dxa"/>
            <w:tcBorders>
              <w:bottom w:val="single" w:sz="8" w:space="0" w:color="auto"/>
            </w:tcBorders>
            <w:shd w:val="clear" w:color="auto" w:fill="auto"/>
            <w:vAlign w:val="bottom"/>
          </w:tcPr>
          <w:p w:rsidR="00543CAF" w:rsidRPr="00E126A9" w:rsidRDefault="00543CAF" w:rsidP="0065222B">
            <w:pPr>
              <w:spacing w:line="360" w:lineRule="auto"/>
              <w:ind w:right="98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0.258</w:t>
            </w:r>
          </w:p>
        </w:tc>
        <w:tc>
          <w:tcPr>
            <w:tcW w:w="48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1900" w:type="dxa"/>
            <w:tcBorders>
              <w:bottom w:val="single" w:sz="8" w:space="0" w:color="auto"/>
            </w:tcBorders>
            <w:shd w:val="clear" w:color="auto" w:fill="auto"/>
            <w:vAlign w:val="bottom"/>
          </w:tcPr>
          <w:p w:rsidR="00543CAF" w:rsidRPr="00E126A9" w:rsidRDefault="00543CAF" w:rsidP="0065222B">
            <w:pPr>
              <w:spacing w:line="360" w:lineRule="auto"/>
              <w:ind w:right="112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0.243</w:t>
            </w:r>
          </w:p>
        </w:tc>
        <w:tc>
          <w:tcPr>
            <w:tcW w:w="1700" w:type="dxa"/>
            <w:tcBorders>
              <w:bottom w:val="single" w:sz="8" w:space="0" w:color="auto"/>
            </w:tcBorders>
            <w:shd w:val="clear" w:color="auto" w:fill="auto"/>
            <w:vAlign w:val="bottom"/>
          </w:tcPr>
          <w:p w:rsidR="00543CAF" w:rsidRPr="00E126A9" w:rsidRDefault="00543CAF" w:rsidP="0065222B">
            <w:pPr>
              <w:spacing w:line="360" w:lineRule="auto"/>
              <w:ind w:right="2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0.504</w:t>
            </w:r>
          </w:p>
        </w:tc>
        <w:tc>
          <w:tcPr>
            <w:tcW w:w="82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r>
      <w:tr w:rsidR="00543CAF" w:rsidRPr="00E126A9" w:rsidTr="00543CAF">
        <w:trPr>
          <w:trHeight w:val="216"/>
        </w:trPr>
        <w:tc>
          <w:tcPr>
            <w:tcW w:w="4040" w:type="dxa"/>
            <w:gridSpan w:val="2"/>
            <w:shd w:val="clear" w:color="auto" w:fill="auto"/>
            <w:vAlign w:val="bottom"/>
          </w:tcPr>
          <w:p w:rsidR="00543CAF" w:rsidRPr="00E126A9" w:rsidRDefault="00543CAF" w:rsidP="0065222B">
            <w:pPr>
              <w:spacing w:line="360" w:lineRule="auto"/>
              <w:ind w:left="1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a. Predictors: (Constant), Strategic Management</w:t>
            </w:r>
          </w:p>
        </w:tc>
        <w:tc>
          <w:tcPr>
            <w:tcW w:w="48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190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170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82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r>
      <w:tr w:rsidR="00543CAF" w:rsidRPr="00E126A9" w:rsidTr="00543CAF">
        <w:trPr>
          <w:trHeight w:val="465"/>
        </w:trPr>
        <w:tc>
          <w:tcPr>
            <w:tcW w:w="116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6960" w:type="dxa"/>
            <w:gridSpan w:val="4"/>
            <w:tcBorders>
              <w:bottom w:val="single" w:sz="8" w:space="0" w:color="auto"/>
            </w:tcBorders>
            <w:shd w:val="clear" w:color="auto" w:fill="auto"/>
            <w:vAlign w:val="bottom"/>
          </w:tcPr>
          <w:p w:rsidR="00543CAF" w:rsidRPr="00E126A9" w:rsidRDefault="00543CAF" w:rsidP="0065222B">
            <w:pPr>
              <w:spacing w:line="360" w:lineRule="auto"/>
              <w:ind w:left="20"/>
              <w:jc w:val="both"/>
              <w:rPr>
                <w:rFonts w:ascii="Times New Roman" w:eastAsia="Times New Roman" w:hAnsi="Times New Roman" w:cs="Times New Roman"/>
                <w:b/>
                <w:color w:val="000000" w:themeColor="text1"/>
              </w:rPr>
            </w:pPr>
            <w:r w:rsidRPr="00E126A9">
              <w:rPr>
                <w:rFonts w:ascii="Times New Roman" w:eastAsia="Times New Roman" w:hAnsi="Times New Roman" w:cs="Times New Roman"/>
                <w:b/>
                <w:color w:val="000000" w:themeColor="text1"/>
              </w:rPr>
              <w:t>Table 6: Effect of Strategic Management on Operational Performance (ANOVA)</w:t>
            </w:r>
          </w:p>
        </w:tc>
        <w:tc>
          <w:tcPr>
            <w:tcW w:w="82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r>
      <w:tr w:rsidR="00543CAF" w:rsidRPr="00E126A9" w:rsidTr="00543CAF">
        <w:trPr>
          <w:trHeight w:val="219"/>
        </w:trPr>
        <w:tc>
          <w:tcPr>
            <w:tcW w:w="1160" w:type="dxa"/>
            <w:tcBorders>
              <w:bottom w:val="single" w:sz="8" w:space="0" w:color="auto"/>
            </w:tcBorders>
            <w:shd w:val="clear" w:color="auto" w:fill="auto"/>
            <w:vAlign w:val="bottom"/>
          </w:tcPr>
          <w:p w:rsidR="00543CAF" w:rsidRPr="00E126A9" w:rsidRDefault="00543CAF" w:rsidP="0065222B">
            <w:pPr>
              <w:spacing w:line="360" w:lineRule="auto"/>
              <w:ind w:left="12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Model</w:t>
            </w:r>
          </w:p>
        </w:tc>
        <w:tc>
          <w:tcPr>
            <w:tcW w:w="2880" w:type="dxa"/>
            <w:tcBorders>
              <w:bottom w:val="single" w:sz="8" w:space="0" w:color="auto"/>
            </w:tcBorders>
            <w:shd w:val="clear" w:color="auto" w:fill="auto"/>
            <w:vAlign w:val="bottom"/>
          </w:tcPr>
          <w:p w:rsidR="00543CAF" w:rsidRPr="00E126A9" w:rsidRDefault="00543CAF" w:rsidP="0065222B">
            <w:pPr>
              <w:spacing w:line="360" w:lineRule="auto"/>
              <w:ind w:left="7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Sum of Squares</w:t>
            </w:r>
          </w:p>
        </w:tc>
        <w:tc>
          <w:tcPr>
            <w:tcW w:w="480" w:type="dxa"/>
            <w:tcBorders>
              <w:bottom w:val="single" w:sz="8" w:space="0" w:color="auto"/>
            </w:tcBorders>
            <w:shd w:val="clear" w:color="auto" w:fill="auto"/>
            <w:vAlign w:val="bottom"/>
          </w:tcPr>
          <w:p w:rsidR="00543CAF" w:rsidRPr="00E126A9" w:rsidRDefault="00543CAF" w:rsidP="0065222B">
            <w:pPr>
              <w:spacing w:line="360" w:lineRule="auto"/>
              <w:ind w:left="8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df</w:t>
            </w:r>
          </w:p>
        </w:tc>
        <w:tc>
          <w:tcPr>
            <w:tcW w:w="1900" w:type="dxa"/>
            <w:tcBorders>
              <w:bottom w:val="single" w:sz="8" w:space="0" w:color="auto"/>
            </w:tcBorders>
            <w:shd w:val="clear" w:color="auto" w:fill="auto"/>
            <w:vAlign w:val="bottom"/>
          </w:tcPr>
          <w:p w:rsidR="00543CAF" w:rsidRPr="00E126A9" w:rsidRDefault="00543CAF" w:rsidP="0065222B">
            <w:pPr>
              <w:spacing w:line="360" w:lineRule="auto"/>
              <w:ind w:left="460"/>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Mean Square</w:t>
            </w:r>
          </w:p>
        </w:tc>
        <w:tc>
          <w:tcPr>
            <w:tcW w:w="1700" w:type="dxa"/>
            <w:tcBorders>
              <w:bottom w:val="single" w:sz="8" w:space="0" w:color="auto"/>
            </w:tcBorders>
            <w:shd w:val="clear" w:color="auto" w:fill="auto"/>
            <w:vAlign w:val="bottom"/>
          </w:tcPr>
          <w:p w:rsidR="00543CAF" w:rsidRPr="00E126A9" w:rsidRDefault="00543CAF" w:rsidP="0065222B">
            <w:pPr>
              <w:spacing w:line="360" w:lineRule="auto"/>
              <w:ind w:right="100"/>
              <w:jc w:val="both"/>
              <w:rPr>
                <w:rFonts w:ascii="Times New Roman" w:eastAsia="Times New Roman" w:hAnsi="Times New Roman" w:cs="Times New Roman"/>
                <w:color w:val="000000" w:themeColor="text1"/>
                <w:w w:val="89"/>
              </w:rPr>
            </w:pPr>
            <w:r w:rsidRPr="00E126A9">
              <w:rPr>
                <w:rFonts w:ascii="Times New Roman" w:eastAsia="Times New Roman" w:hAnsi="Times New Roman" w:cs="Times New Roman"/>
                <w:color w:val="000000" w:themeColor="text1"/>
                <w:w w:val="89"/>
              </w:rPr>
              <w:t>F</w:t>
            </w:r>
          </w:p>
        </w:tc>
        <w:tc>
          <w:tcPr>
            <w:tcW w:w="820" w:type="dxa"/>
            <w:tcBorders>
              <w:bottom w:val="single" w:sz="8" w:space="0" w:color="auto"/>
            </w:tcBorders>
            <w:shd w:val="clear" w:color="auto" w:fill="auto"/>
            <w:vAlign w:val="bottom"/>
          </w:tcPr>
          <w:p w:rsidR="00543CAF" w:rsidRPr="00E126A9" w:rsidRDefault="00543CAF" w:rsidP="0065222B">
            <w:pPr>
              <w:spacing w:line="360" w:lineRule="auto"/>
              <w:ind w:right="220"/>
              <w:jc w:val="both"/>
              <w:rPr>
                <w:rFonts w:ascii="Times New Roman" w:eastAsia="Times New Roman" w:hAnsi="Times New Roman" w:cs="Times New Roman"/>
                <w:color w:val="000000" w:themeColor="text1"/>
                <w:w w:val="94"/>
              </w:rPr>
            </w:pPr>
            <w:r w:rsidRPr="00E126A9">
              <w:rPr>
                <w:rFonts w:ascii="Times New Roman" w:eastAsia="Times New Roman" w:hAnsi="Times New Roman" w:cs="Times New Roman"/>
                <w:color w:val="000000" w:themeColor="text1"/>
                <w:w w:val="94"/>
              </w:rPr>
              <w:t>Sig.</w:t>
            </w:r>
          </w:p>
        </w:tc>
      </w:tr>
      <w:tr w:rsidR="00543CAF" w:rsidRPr="00E126A9" w:rsidTr="00543CAF">
        <w:trPr>
          <w:trHeight w:val="217"/>
        </w:trPr>
        <w:tc>
          <w:tcPr>
            <w:tcW w:w="1160" w:type="dxa"/>
            <w:shd w:val="clear" w:color="auto" w:fill="auto"/>
            <w:vAlign w:val="bottom"/>
          </w:tcPr>
          <w:p w:rsidR="00543CAF" w:rsidRPr="00E126A9" w:rsidRDefault="00543CAF" w:rsidP="0065222B">
            <w:pPr>
              <w:spacing w:line="360" w:lineRule="auto"/>
              <w:ind w:left="12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Regression</w:t>
            </w:r>
          </w:p>
        </w:tc>
        <w:tc>
          <w:tcPr>
            <w:tcW w:w="2880" w:type="dxa"/>
            <w:shd w:val="clear" w:color="auto" w:fill="auto"/>
            <w:vAlign w:val="bottom"/>
          </w:tcPr>
          <w:p w:rsidR="00543CAF" w:rsidRPr="00E126A9" w:rsidRDefault="00543CAF" w:rsidP="0065222B">
            <w:pPr>
              <w:spacing w:line="360" w:lineRule="auto"/>
              <w:ind w:right="8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4.244</w:t>
            </w:r>
          </w:p>
        </w:tc>
        <w:tc>
          <w:tcPr>
            <w:tcW w:w="480" w:type="dxa"/>
            <w:shd w:val="clear" w:color="auto" w:fill="auto"/>
            <w:vAlign w:val="bottom"/>
          </w:tcPr>
          <w:p w:rsidR="00543CAF" w:rsidRPr="00E126A9" w:rsidRDefault="00543CAF" w:rsidP="0065222B">
            <w:pPr>
              <w:spacing w:line="360" w:lineRule="auto"/>
              <w:ind w:right="40"/>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1</w:t>
            </w:r>
          </w:p>
        </w:tc>
        <w:tc>
          <w:tcPr>
            <w:tcW w:w="1900" w:type="dxa"/>
            <w:shd w:val="clear" w:color="auto" w:fill="auto"/>
            <w:vAlign w:val="bottom"/>
          </w:tcPr>
          <w:p w:rsidR="00543CAF" w:rsidRPr="00E126A9" w:rsidRDefault="00543CAF" w:rsidP="0065222B">
            <w:pPr>
              <w:spacing w:line="360" w:lineRule="auto"/>
              <w:ind w:left="46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4.244</w:t>
            </w:r>
          </w:p>
        </w:tc>
        <w:tc>
          <w:tcPr>
            <w:tcW w:w="1700" w:type="dxa"/>
            <w:shd w:val="clear" w:color="auto" w:fill="auto"/>
            <w:vAlign w:val="bottom"/>
          </w:tcPr>
          <w:p w:rsidR="00543CAF" w:rsidRPr="00E126A9" w:rsidRDefault="00543CAF" w:rsidP="0065222B">
            <w:pPr>
              <w:spacing w:line="360" w:lineRule="auto"/>
              <w:ind w:right="58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16.729</w:t>
            </w:r>
          </w:p>
        </w:tc>
        <w:tc>
          <w:tcPr>
            <w:tcW w:w="820" w:type="dxa"/>
            <w:shd w:val="clear" w:color="auto" w:fill="auto"/>
            <w:vAlign w:val="bottom"/>
          </w:tcPr>
          <w:p w:rsidR="00543CAF" w:rsidRPr="00E126A9" w:rsidRDefault="00543CAF" w:rsidP="0065222B">
            <w:pPr>
              <w:spacing w:line="360" w:lineRule="auto"/>
              <w:ind w:right="24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0.000</w:t>
            </w:r>
          </w:p>
        </w:tc>
      </w:tr>
      <w:tr w:rsidR="00543CAF" w:rsidRPr="00E126A9" w:rsidTr="00543CAF">
        <w:trPr>
          <w:trHeight w:val="228"/>
        </w:trPr>
        <w:tc>
          <w:tcPr>
            <w:tcW w:w="1160" w:type="dxa"/>
            <w:shd w:val="clear" w:color="auto" w:fill="auto"/>
            <w:vAlign w:val="bottom"/>
          </w:tcPr>
          <w:p w:rsidR="00543CAF" w:rsidRPr="00E126A9" w:rsidRDefault="00543CAF" w:rsidP="0065222B">
            <w:pPr>
              <w:spacing w:line="360" w:lineRule="auto"/>
              <w:ind w:left="12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Residual</w:t>
            </w:r>
          </w:p>
        </w:tc>
        <w:tc>
          <w:tcPr>
            <w:tcW w:w="2880" w:type="dxa"/>
            <w:shd w:val="clear" w:color="auto" w:fill="auto"/>
            <w:vAlign w:val="bottom"/>
          </w:tcPr>
          <w:p w:rsidR="00543CAF" w:rsidRPr="00E126A9" w:rsidRDefault="00543CAF" w:rsidP="0065222B">
            <w:pPr>
              <w:spacing w:line="360" w:lineRule="auto"/>
              <w:ind w:right="1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12.176</w:t>
            </w:r>
          </w:p>
        </w:tc>
        <w:tc>
          <w:tcPr>
            <w:tcW w:w="480" w:type="dxa"/>
            <w:shd w:val="clear" w:color="auto" w:fill="auto"/>
            <w:vAlign w:val="bottom"/>
          </w:tcPr>
          <w:p w:rsidR="00543CAF" w:rsidRPr="00E126A9" w:rsidRDefault="00543CAF" w:rsidP="0065222B">
            <w:pPr>
              <w:spacing w:line="360" w:lineRule="auto"/>
              <w:ind w:right="20"/>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48</w:t>
            </w:r>
          </w:p>
        </w:tc>
        <w:tc>
          <w:tcPr>
            <w:tcW w:w="1900" w:type="dxa"/>
            <w:shd w:val="clear" w:color="auto" w:fill="auto"/>
            <w:vAlign w:val="bottom"/>
          </w:tcPr>
          <w:p w:rsidR="00543CAF" w:rsidRPr="00E126A9" w:rsidRDefault="00543CAF" w:rsidP="0065222B">
            <w:pPr>
              <w:spacing w:line="360" w:lineRule="auto"/>
              <w:ind w:left="46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0.254</w:t>
            </w:r>
          </w:p>
        </w:tc>
        <w:tc>
          <w:tcPr>
            <w:tcW w:w="170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82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r>
      <w:tr w:rsidR="00543CAF" w:rsidRPr="00E126A9" w:rsidTr="00543CAF">
        <w:trPr>
          <w:trHeight w:val="235"/>
        </w:trPr>
        <w:tc>
          <w:tcPr>
            <w:tcW w:w="1160" w:type="dxa"/>
            <w:tcBorders>
              <w:bottom w:val="single" w:sz="8" w:space="0" w:color="auto"/>
            </w:tcBorders>
            <w:shd w:val="clear" w:color="auto" w:fill="auto"/>
            <w:vAlign w:val="bottom"/>
          </w:tcPr>
          <w:p w:rsidR="00543CAF" w:rsidRPr="00E126A9" w:rsidRDefault="00543CAF" w:rsidP="0065222B">
            <w:pPr>
              <w:spacing w:line="360" w:lineRule="auto"/>
              <w:ind w:left="12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Total</w:t>
            </w:r>
          </w:p>
        </w:tc>
        <w:tc>
          <w:tcPr>
            <w:tcW w:w="2880" w:type="dxa"/>
            <w:tcBorders>
              <w:bottom w:val="single" w:sz="8" w:space="0" w:color="auto"/>
            </w:tcBorders>
            <w:shd w:val="clear" w:color="auto" w:fill="auto"/>
            <w:vAlign w:val="bottom"/>
          </w:tcPr>
          <w:p w:rsidR="00543CAF" w:rsidRPr="00E126A9" w:rsidRDefault="00543CAF" w:rsidP="0065222B">
            <w:pPr>
              <w:spacing w:line="360" w:lineRule="auto"/>
              <w:ind w:right="1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16.420</w:t>
            </w:r>
          </w:p>
        </w:tc>
        <w:tc>
          <w:tcPr>
            <w:tcW w:w="480" w:type="dxa"/>
            <w:tcBorders>
              <w:bottom w:val="single" w:sz="8" w:space="0" w:color="auto"/>
            </w:tcBorders>
            <w:shd w:val="clear" w:color="auto" w:fill="auto"/>
            <w:vAlign w:val="bottom"/>
          </w:tcPr>
          <w:p w:rsidR="00543CAF" w:rsidRPr="00E126A9" w:rsidRDefault="00543CAF" w:rsidP="0065222B">
            <w:pPr>
              <w:spacing w:line="360" w:lineRule="auto"/>
              <w:ind w:right="20"/>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49</w:t>
            </w:r>
          </w:p>
        </w:tc>
        <w:tc>
          <w:tcPr>
            <w:tcW w:w="190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170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82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r>
    </w:tbl>
    <w:p w:rsidR="00543CAF" w:rsidRPr="00E126A9" w:rsidRDefault="00543CAF" w:rsidP="0065222B">
      <w:pPr>
        <w:spacing w:line="360" w:lineRule="auto"/>
        <w:ind w:left="24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 Dependent Variable: operational performance</w:t>
      </w:r>
    </w:p>
    <w:p w:rsidR="00543CAF" w:rsidRPr="00E126A9" w:rsidRDefault="00543CAF" w:rsidP="0065222B">
      <w:pPr>
        <w:spacing w:line="360" w:lineRule="auto"/>
        <w:jc w:val="both"/>
        <w:rPr>
          <w:rFonts w:ascii="Times New Roman" w:eastAsia="Times New Roman" w:hAnsi="Times New Roman" w:cs="Times New Roman"/>
          <w:color w:val="000000" w:themeColor="text1"/>
          <w:sz w:val="24"/>
          <w:szCs w:val="24"/>
        </w:rPr>
      </w:pPr>
    </w:p>
    <w:p w:rsidR="00543CAF" w:rsidRPr="00E126A9" w:rsidRDefault="00543CAF" w:rsidP="0065222B">
      <w:pPr>
        <w:spacing w:line="360" w:lineRule="auto"/>
        <w:ind w:left="24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 Predictors: (constant), strategic management practice</w:t>
      </w:r>
    </w:p>
    <w:p w:rsidR="00543CAF" w:rsidRPr="00E126A9" w:rsidRDefault="00543CAF" w:rsidP="00E56E99">
      <w:pPr>
        <w:spacing w:line="360" w:lineRule="auto"/>
        <w:ind w:left="24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Source: Author`s Computation</w:t>
      </w:r>
    </w:p>
    <w:p w:rsidR="00543CAF" w:rsidRPr="00E126A9" w:rsidRDefault="00543CAF" w:rsidP="0065222B">
      <w:pPr>
        <w:spacing w:line="360" w:lineRule="auto"/>
        <w:jc w:val="both"/>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Hypothesis two</w:t>
      </w:r>
    </w:p>
    <w:p w:rsidR="00987ADF" w:rsidRPr="00E126A9" w:rsidRDefault="00543CAF" w:rsidP="00E56E99">
      <w:pPr>
        <w:spacing w:line="360" w:lineRule="auto"/>
        <w:ind w:left="100" w:right="1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To test the Hypothesis three of the study: </w:t>
      </w:r>
      <w:r w:rsidRPr="00E126A9">
        <w:rPr>
          <w:rFonts w:ascii="Times New Roman" w:eastAsia="Times New Roman" w:hAnsi="Times New Roman" w:cs="Times New Roman"/>
          <w:b/>
          <w:color w:val="000000" w:themeColor="text1"/>
          <w:sz w:val="24"/>
          <w:szCs w:val="24"/>
        </w:rPr>
        <w:t>“</w:t>
      </w:r>
      <w:r w:rsidRPr="00E126A9">
        <w:rPr>
          <w:rFonts w:ascii="Times New Roman" w:eastAsia="Times New Roman" w:hAnsi="Times New Roman" w:cs="Times New Roman"/>
          <w:color w:val="000000" w:themeColor="text1"/>
          <w:sz w:val="24"/>
          <w:szCs w:val="24"/>
        </w:rPr>
        <w:t xml:space="preserve">There is no positive relationship between strategic management and firm’s competition”, Pearson correlation analysis was run (see Table 11) and the results showed that there was a significant and positive relationship between strategic management and the level of competition of the firms (r = 0.623, p &lt; 0.01). This implies that strategic management is directly related to firm’s </w:t>
      </w:r>
      <w:r w:rsidRPr="00E126A9">
        <w:rPr>
          <w:rFonts w:ascii="Times New Roman" w:eastAsia="Times New Roman" w:hAnsi="Times New Roman" w:cs="Times New Roman"/>
          <w:color w:val="000000" w:themeColor="text1"/>
          <w:sz w:val="24"/>
          <w:szCs w:val="24"/>
        </w:rPr>
        <w:lastRenderedPageBreak/>
        <w:t>competition; that is, as strategic management practice increases, the level of competition also increases. As noted by Dauda et al. (2010), strategic management process enhances firm’s market share.</w:t>
      </w:r>
    </w:p>
    <w:p w:rsidR="00543CAF" w:rsidRPr="00E126A9" w:rsidRDefault="00543CAF" w:rsidP="0065222B">
      <w:pPr>
        <w:spacing w:line="360" w:lineRule="auto"/>
        <w:ind w:right="20"/>
        <w:jc w:val="both"/>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t xml:space="preserve"> Correlation of Strategic Management and Competition</w:t>
      </w:r>
    </w:p>
    <w:tbl>
      <w:tblPr>
        <w:tblW w:w="0" w:type="auto"/>
        <w:tblLayout w:type="fixed"/>
        <w:tblCellMar>
          <w:left w:w="0" w:type="dxa"/>
          <w:right w:w="0" w:type="dxa"/>
        </w:tblCellMar>
        <w:tblLook w:val="0000"/>
      </w:tblPr>
      <w:tblGrid>
        <w:gridCol w:w="2060"/>
        <w:gridCol w:w="2360"/>
        <w:gridCol w:w="2520"/>
        <w:gridCol w:w="2340"/>
      </w:tblGrid>
      <w:tr w:rsidR="00543CAF" w:rsidRPr="00E126A9" w:rsidTr="00543CAF">
        <w:trPr>
          <w:trHeight w:val="221"/>
        </w:trPr>
        <w:tc>
          <w:tcPr>
            <w:tcW w:w="2060" w:type="dxa"/>
            <w:tcBorders>
              <w:top w:val="single" w:sz="8" w:space="0" w:color="auto"/>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360" w:type="dxa"/>
            <w:tcBorders>
              <w:top w:val="single" w:sz="8" w:space="0" w:color="auto"/>
              <w:bottom w:val="single" w:sz="8" w:space="0" w:color="auto"/>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520" w:type="dxa"/>
            <w:tcBorders>
              <w:top w:val="single" w:sz="8" w:space="0" w:color="auto"/>
              <w:bottom w:val="single" w:sz="8" w:space="0" w:color="auto"/>
              <w:right w:val="single" w:sz="8" w:space="0" w:color="auto"/>
            </w:tcBorders>
            <w:shd w:val="clear" w:color="auto" w:fill="auto"/>
            <w:vAlign w:val="bottom"/>
          </w:tcPr>
          <w:p w:rsidR="00543CAF" w:rsidRPr="00E126A9" w:rsidRDefault="00543CAF" w:rsidP="0065222B">
            <w:pPr>
              <w:spacing w:line="360" w:lineRule="auto"/>
              <w:ind w:left="34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Strategic Management</w:t>
            </w:r>
          </w:p>
        </w:tc>
        <w:tc>
          <w:tcPr>
            <w:tcW w:w="2340" w:type="dxa"/>
            <w:tcBorders>
              <w:top w:val="single" w:sz="8" w:space="0" w:color="auto"/>
              <w:bottom w:val="single" w:sz="8" w:space="0" w:color="auto"/>
            </w:tcBorders>
            <w:shd w:val="clear" w:color="auto" w:fill="auto"/>
            <w:vAlign w:val="bottom"/>
          </w:tcPr>
          <w:p w:rsidR="00543CAF" w:rsidRPr="00E126A9" w:rsidRDefault="00543CAF" w:rsidP="0065222B">
            <w:pPr>
              <w:spacing w:line="360" w:lineRule="auto"/>
              <w:ind w:left="66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Competition</w:t>
            </w:r>
          </w:p>
        </w:tc>
      </w:tr>
      <w:tr w:rsidR="00543CAF" w:rsidRPr="00E126A9" w:rsidTr="00543CAF">
        <w:trPr>
          <w:trHeight w:val="216"/>
        </w:trPr>
        <w:tc>
          <w:tcPr>
            <w:tcW w:w="20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3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Pearson Correlation</w:t>
            </w:r>
          </w:p>
        </w:tc>
        <w:tc>
          <w:tcPr>
            <w:tcW w:w="252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1</w:t>
            </w:r>
          </w:p>
        </w:tc>
        <w:tc>
          <w:tcPr>
            <w:tcW w:w="234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8"/>
              </w:rPr>
            </w:pPr>
            <w:r w:rsidRPr="00E126A9">
              <w:rPr>
                <w:rFonts w:ascii="Times New Roman" w:eastAsia="Times New Roman" w:hAnsi="Times New Roman" w:cs="Times New Roman"/>
                <w:color w:val="000000" w:themeColor="text1"/>
                <w:w w:val="98"/>
              </w:rPr>
              <w:t>0.623**</w:t>
            </w:r>
          </w:p>
        </w:tc>
      </w:tr>
      <w:tr w:rsidR="00543CAF" w:rsidRPr="00E126A9" w:rsidTr="00543CAF">
        <w:trPr>
          <w:trHeight w:val="240"/>
        </w:trPr>
        <w:tc>
          <w:tcPr>
            <w:tcW w:w="2060" w:type="dxa"/>
            <w:tcBorders>
              <w:right w:val="single" w:sz="8" w:space="0" w:color="auto"/>
            </w:tcBorders>
            <w:shd w:val="clear" w:color="auto" w:fill="auto"/>
            <w:vAlign w:val="bottom"/>
          </w:tcPr>
          <w:p w:rsidR="00543CAF" w:rsidRPr="00E126A9" w:rsidRDefault="00543CAF" w:rsidP="0065222B">
            <w:pPr>
              <w:spacing w:line="360" w:lineRule="auto"/>
              <w:ind w:left="1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Strategic Management</w:t>
            </w:r>
          </w:p>
        </w:tc>
        <w:tc>
          <w:tcPr>
            <w:tcW w:w="23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8"/>
              </w:rPr>
            </w:pPr>
            <w:r w:rsidRPr="00E126A9">
              <w:rPr>
                <w:rFonts w:ascii="Times New Roman" w:eastAsia="Times New Roman" w:hAnsi="Times New Roman" w:cs="Times New Roman"/>
                <w:color w:val="000000" w:themeColor="text1"/>
                <w:w w:val="98"/>
              </w:rPr>
              <w:t>Sig. (2-tailed)</w:t>
            </w:r>
          </w:p>
        </w:tc>
        <w:tc>
          <w:tcPr>
            <w:tcW w:w="252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34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0.000</w:t>
            </w:r>
          </w:p>
        </w:tc>
      </w:tr>
      <w:tr w:rsidR="00543CAF" w:rsidRPr="00E126A9" w:rsidTr="00543CAF">
        <w:trPr>
          <w:trHeight w:val="244"/>
        </w:trPr>
        <w:tc>
          <w:tcPr>
            <w:tcW w:w="2060" w:type="dxa"/>
            <w:tcBorders>
              <w:bottom w:val="single" w:sz="8" w:space="0" w:color="auto"/>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360" w:type="dxa"/>
            <w:tcBorders>
              <w:bottom w:val="single" w:sz="8" w:space="0" w:color="auto"/>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6"/>
              </w:rPr>
            </w:pPr>
            <w:r w:rsidRPr="00E126A9">
              <w:rPr>
                <w:rFonts w:ascii="Times New Roman" w:eastAsia="Times New Roman" w:hAnsi="Times New Roman" w:cs="Times New Roman"/>
                <w:color w:val="000000" w:themeColor="text1"/>
                <w:w w:val="96"/>
              </w:rPr>
              <w:t>N</w:t>
            </w:r>
          </w:p>
        </w:tc>
        <w:tc>
          <w:tcPr>
            <w:tcW w:w="2520" w:type="dxa"/>
            <w:tcBorders>
              <w:bottom w:val="single" w:sz="8" w:space="0" w:color="auto"/>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50</w:t>
            </w:r>
          </w:p>
        </w:tc>
        <w:tc>
          <w:tcPr>
            <w:tcW w:w="234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50</w:t>
            </w:r>
          </w:p>
        </w:tc>
      </w:tr>
      <w:tr w:rsidR="00543CAF" w:rsidRPr="00E126A9" w:rsidTr="00543CAF">
        <w:trPr>
          <w:trHeight w:val="216"/>
        </w:trPr>
        <w:tc>
          <w:tcPr>
            <w:tcW w:w="20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3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Pearson Correlation</w:t>
            </w:r>
          </w:p>
        </w:tc>
        <w:tc>
          <w:tcPr>
            <w:tcW w:w="252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8"/>
              </w:rPr>
            </w:pPr>
            <w:r w:rsidRPr="00E126A9">
              <w:rPr>
                <w:rFonts w:ascii="Times New Roman" w:eastAsia="Times New Roman" w:hAnsi="Times New Roman" w:cs="Times New Roman"/>
                <w:color w:val="000000" w:themeColor="text1"/>
                <w:w w:val="98"/>
              </w:rPr>
              <w:t>0.623**</w:t>
            </w:r>
          </w:p>
        </w:tc>
        <w:tc>
          <w:tcPr>
            <w:tcW w:w="234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1</w:t>
            </w:r>
          </w:p>
        </w:tc>
      </w:tr>
      <w:tr w:rsidR="00543CAF" w:rsidRPr="00E126A9" w:rsidTr="00543CAF">
        <w:trPr>
          <w:trHeight w:val="240"/>
        </w:trPr>
        <w:tc>
          <w:tcPr>
            <w:tcW w:w="2060" w:type="dxa"/>
            <w:tcBorders>
              <w:right w:val="single" w:sz="8" w:space="0" w:color="auto"/>
            </w:tcBorders>
            <w:shd w:val="clear" w:color="auto" w:fill="auto"/>
            <w:vAlign w:val="bottom"/>
          </w:tcPr>
          <w:p w:rsidR="00543CAF" w:rsidRPr="00E126A9" w:rsidRDefault="00543CAF" w:rsidP="0065222B">
            <w:pPr>
              <w:spacing w:line="360" w:lineRule="auto"/>
              <w:ind w:left="100"/>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Competition</w:t>
            </w:r>
          </w:p>
        </w:tc>
        <w:tc>
          <w:tcPr>
            <w:tcW w:w="23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8"/>
              </w:rPr>
            </w:pPr>
            <w:r w:rsidRPr="00E126A9">
              <w:rPr>
                <w:rFonts w:ascii="Times New Roman" w:eastAsia="Times New Roman" w:hAnsi="Times New Roman" w:cs="Times New Roman"/>
                <w:color w:val="000000" w:themeColor="text1"/>
                <w:w w:val="98"/>
              </w:rPr>
              <w:t>Sig. (2-tailed)</w:t>
            </w:r>
          </w:p>
        </w:tc>
        <w:tc>
          <w:tcPr>
            <w:tcW w:w="252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r w:rsidRPr="00E126A9">
              <w:rPr>
                <w:rFonts w:ascii="Times New Roman" w:eastAsia="Times New Roman" w:hAnsi="Times New Roman" w:cs="Times New Roman"/>
                <w:color w:val="000000" w:themeColor="text1"/>
              </w:rPr>
              <w:t>0.000</w:t>
            </w:r>
          </w:p>
        </w:tc>
        <w:tc>
          <w:tcPr>
            <w:tcW w:w="2340" w:type="dxa"/>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r>
      <w:tr w:rsidR="00543CAF" w:rsidRPr="00E126A9" w:rsidTr="00543CAF">
        <w:trPr>
          <w:trHeight w:val="244"/>
        </w:trPr>
        <w:tc>
          <w:tcPr>
            <w:tcW w:w="2060" w:type="dxa"/>
            <w:tcBorders>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rPr>
            </w:pPr>
          </w:p>
        </w:tc>
        <w:tc>
          <w:tcPr>
            <w:tcW w:w="2360" w:type="dxa"/>
            <w:tcBorders>
              <w:bottom w:val="single" w:sz="8" w:space="0" w:color="auto"/>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6"/>
              </w:rPr>
            </w:pPr>
            <w:r w:rsidRPr="00E126A9">
              <w:rPr>
                <w:rFonts w:ascii="Times New Roman" w:eastAsia="Times New Roman" w:hAnsi="Times New Roman" w:cs="Times New Roman"/>
                <w:color w:val="000000" w:themeColor="text1"/>
                <w:w w:val="96"/>
              </w:rPr>
              <w:t>N</w:t>
            </w:r>
          </w:p>
        </w:tc>
        <w:tc>
          <w:tcPr>
            <w:tcW w:w="2520" w:type="dxa"/>
            <w:tcBorders>
              <w:bottom w:val="single" w:sz="8" w:space="0" w:color="auto"/>
              <w:right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50</w:t>
            </w:r>
          </w:p>
        </w:tc>
        <w:tc>
          <w:tcPr>
            <w:tcW w:w="2340" w:type="dxa"/>
            <w:tcBorders>
              <w:bottom w:val="single" w:sz="8" w:space="0" w:color="auto"/>
            </w:tcBorders>
            <w:shd w:val="clear" w:color="auto" w:fill="auto"/>
            <w:vAlign w:val="bottom"/>
          </w:tcPr>
          <w:p w:rsidR="00543CAF" w:rsidRPr="00E126A9" w:rsidRDefault="00543CAF" w:rsidP="0065222B">
            <w:pPr>
              <w:spacing w:line="360" w:lineRule="auto"/>
              <w:jc w:val="both"/>
              <w:rPr>
                <w:rFonts w:ascii="Times New Roman" w:eastAsia="Times New Roman" w:hAnsi="Times New Roman" w:cs="Times New Roman"/>
                <w:color w:val="000000" w:themeColor="text1"/>
                <w:w w:val="99"/>
              </w:rPr>
            </w:pPr>
            <w:r w:rsidRPr="00E126A9">
              <w:rPr>
                <w:rFonts w:ascii="Times New Roman" w:eastAsia="Times New Roman" w:hAnsi="Times New Roman" w:cs="Times New Roman"/>
                <w:color w:val="000000" w:themeColor="text1"/>
                <w:w w:val="99"/>
              </w:rPr>
              <w:t>50</w:t>
            </w:r>
          </w:p>
        </w:tc>
      </w:tr>
    </w:tbl>
    <w:p w:rsidR="00543CAF" w:rsidRPr="00E126A9" w:rsidRDefault="00543CAF" w:rsidP="00987ADF">
      <w:pPr>
        <w:tabs>
          <w:tab w:val="left" w:pos="350"/>
        </w:tabs>
        <w:spacing w:line="360" w:lineRule="auto"/>
        <w:ind w:right="72"/>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Correlation is significant at the 0.01 level (2-tailed) Source: Author`s Computation</w:t>
      </w:r>
    </w:p>
    <w:p w:rsidR="00543CAF" w:rsidRPr="00E126A9" w:rsidRDefault="00543CA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65222B">
      <w:pPr>
        <w:spacing w:line="360" w:lineRule="auto"/>
        <w:jc w:val="both"/>
        <w:rPr>
          <w:rFonts w:ascii="Times New Roman" w:eastAsia="Times New Roman" w:hAnsi="Times New Roman" w:cs="Times New Roman"/>
          <w:b/>
          <w:color w:val="000000" w:themeColor="text1"/>
          <w:sz w:val="24"/>
          <w:szCs w:val="24"/>
        </w:rPr>
      </w:pPr>
    </w:p>
    <w:p w:rsidR="00543CAF" w:rsidRPr="00E126A9" w:rsidRDefault="00543CAF" w:rsidP="0065222B">
      <w:pPr>
        <w:spacing w:line="360" w:lineRule="auto"/>
        <w:rPr>
          <w:rFonts w:ascii="Times New Roman" w:hAnsi="Times New Roman" w:cs="Times New Roman"/>
          <w:color w:val="000000" w:themeColor="text1"/>
          <w:sz w:val="24"/>
          <w:szCs w:val="24"/>
        </w:rPr>
      </w:pPr>
    </w:p>
    <w:p w:rsidR="00543CAF" w:rsidRPr="00E126A9" w:rsidRDefault="00543CAF" w:rsidP="0065222B">
      <w:pPr>
        <w:spacing w:line="360" w:lineRule="auto"/>
        <w:jc w:val="center"/>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lastRenderedPageBreak/>
        <w:t>CHAPTER FIVE</w:t>
      </w:r>
    </w:p>
    <w:p w:rsidR="00543CAF" w:rsidRPr="00E126A9" w:rsidRDefault="00543CAF" w:rsidP="0065222B">
      <w:pPr>
        <w:spacing w:line="360" w:lineRule="auto"/>
        <w:jc w:val="center"/>
        <w:rPr>
          <w:rFonts w:ascii="Times New Roman" w:hAnsi="Times New Roman" w:cs="Times New Roman"/>
          <w:b/>
          <w:color w:val="000000" w:themeColor="text1"/>
          <w:sz w:val="24"/>
          <w:szCs w:val="24"/>
        </w:rPr>
      </w:pPr>
      <w:r w:rsidRPr="00E126A9">
        <w:rPr>
          <w:rFonts w:ascii="Times New Roman" w:hAnsi="Times New Roman" w:cs="Times New Roman"/>
          <w:b/>
          <w:color w:val="000000" w:themeColor="text1"/>
          <w:sz w:val="24"/>
          <w:szCs w:val="24"/>
        </w:rPr>
        <w:t>SUMMARY, CONCLUSION AND RECOMMENDATIONS</w:t>
      </w:r>
    </w:p>
    <w:p w:rsidR="00543CAF" w:rsidRPr="00E126A9" w:rsidRDefault="00E56E99" w:rsidP="0065222B">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5.1</w:t>
      </w:r>
      <w:r>
        <w:rPr>
          <w:rFonts w:ascii="Times New Roman" w:hAnsi="Times New Roman" w:cs="Times New Roman"/>
          <w:b/>
          <w:color w:val="000000" w:themeColor="text1"/>
          <w:sz w:val="24"/>
          <w:szCs w:val="24"/>
        </w:rPr>
        <w:tab/>
      </w:r>
      <w:r w:rsidR="00543CAF" w:rsidRPr="00E126A9">
        <w:rPr>
          <w:rFonts w:ascii="Times New Roman" w:hAnsi="Times New Roman" w:cs="Times New Roman"/>
          <w:b/>
          <w:color w:val="000000" w:themeColor="text1"/>
          <w:sz w:val="24"/>
          <w:szCs w:val="24"/>
        </w:rPr>
        <w:t>Summary</w:t>
      </w:r>
    </w:p>
    <w:p w:rsidR="00543CAF" w:rsidRPr="00E126A9" w:rsidRDefault="00543CAF" w:rsidP="00E56E9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This research project investigated the determinants of organizational growth. This gives an opportunity to evaluate the importance of all dimensions as well as all underlying determinants. The research identifies the most important determinants of firm growth using a simple model.</w:t>
      </w:r>
    </w:p>
    <w:p w:rsidR="00543CAF" w:rsidRPr="00E126A9" w:rsidRDefault="00543CAF" w:rsidP="00E56E9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Among the individual determinants, empirical results show a positive relationship between growth motivation and firm growth. It has been argued that a motivated entrepreneur will perform better in firm growth since he/she will devote more time and energy.  empirical results also show that the entrepreneur’s specific skills, specifically the technical background, have a significant impact on firm growth. From a learning perspective, entrepreneurs with technical background can learn managerial skills via daily operations. However, it may be more difficult for a non-technical entrepreneur to understand the technical aspects. Furthermore, technically accomplished entrepreneurs are more aware of the technical opportunities.  findings support that technical competency is an important expertise which facilitates the implementation of the entrepreneur’s vision and strategy.</w:t>
      </w:r>
    </w:p>
    <w:p w:rsidR="00543CAF" w:rsidRPr="00E126A9" w:rsidRDefault="00E56E99" w:rsidP="0065222B">
      <w:pPr>
        <w:spacing w:line="360" w:lineRule="auto"/>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t>5.2</w:t>
      </w:r>
      <w:r>
        <w:rPr>
          <w:rFonts w:ascii="Times New Roman" w:eastAsia="Arial" w:hAnsi="Times New Roman" w:cs="Times New Roman"/>
          <w:b/>
          <w:color w:val="000000" w:themeColor="text1"/>
          <w:sz w:val="24"/>
          <w:szCs w:val="24"/>
        </w:rPr>
        <w:tab/>
      </w:r>
      <w:r w:rsidR="00543CAF" w:rsidRPr="00E126A9">
        <w:rPr>
          <w:rFonts w:ascii="Times New Roman" w:eastAsia="Arial" w:hAnsi="Times New Roman" w:cs="Times New Roman"/>
          <w:b/>
          <w:color w:val="000000" w:themeColor="text1"/>
          <w:sz w:val="24"/>
          <w:szCs w:val="24"/>
        </w:rPr>
        <w:t>Conclusions</w:t>
      </w:r>
    </w:p>
    <w:p w:rsidR="00543CAF" w:rsidRPr="00E126A9" w:rsidRDefault="00543CAF" w:rsidP="00E56E99">
      <w:pPr>
        <w:autoSpaceDE w:val="0"/>
        <w:autoSpaceDN w:val="0"/>
        <w:adjustRightInd w:val="0"/>
        <w:spacing w:line="360" w:lineRule="auto"/>
        <w:ind w:firstLine="720"/>
        <w:jc w:val="both"/>
        <w:rPr>
          <w:rFonts w:ascii="Times New Roman" w:eastAsiaTheme="minorHAnsi" w:hAnsi="Times New Roman" w:cs="Times New Roman"/>
          <w:color w:val="000000" w:themeColor="text1"/>
          <w:sz w:val="24"/>
          <w:szCs w:val="24"/>
        </w:rPr>
      </w:pPr>
      <w:r w:rsidRPr="00E126A9">
        <w:rPr>
          <w:rFonts w:ascii="Times New Roman" w:eastAsiaTheme="minorHAnsi" w:hAnsi="Times New Roman" w:cs="Times New Roman"/>
          <w:color w:val="000000" w:themeColor="text1"/>
          <w:sz w:val="24"/>
          <w:szCs w:val="24"/>
        </w:rPr>
        <w:t>The purpose of this paper is to propose a framework that represents the determinants of organizational performance. This study concludes that leadership competency is an important variable in the success of any organization. Based on the proposed framework, leadership competency can be improved through the application of cognitive, social, and emotional intelligence. In combination, these determine the effectiveness of the leader; they also provide measures that might more easily identify effective leaders.</w:t>
      </w:r>
    </w:p>
    <w:p w:rsidR="00543CAF" w:rsidRPr="00E126A9" w:rsidRDefault="00543CAF" w:rsidP="00E56E9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Among the organizational determinants, a negative effect of firm age on firm growth is found in empirical study. This is in line with the view that younger firms feel </w:t>
      </w:r>
      <w:r w:rsidRPr="00E126A9">
        <w:rPr>
          <w:rFonts w:ascii="Times New Roman" w:eastAsia="Times New Roman" w:hAnsi="Times New Roman" w:cs="Times New Roman"/>
          <w:color w:val="000000" w:themeColor="text1"/>
          <w:sz w:val="24"/>
          <w:szCs w:val="24"/>
        </w:rPr>
        <w:lastRenderedPageBreak/>
        <w:t>the urge to reach the minimum efficiency scale and thereby exhibit higher growth rates compared to the older ones. The empirical results also show that both extra finance and financial performance are positively related to firm growth. This finding is in line with previous studies. Availability of capital is crucial for firm growth because it can be converted into other types of resources.</w:t>
      </w:r>
    </w:p>
    <w:p w:rsidR="00543CAF" w:rsidRPr="00E126A9" w:rsidRDefault="00543CAF" w:rsidP="00E56E99">
      <w:pPr>
        <w:spacing w:line="360" w:lineRule="auto"/>
        <w:ind w:firstLine="72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Firms with secured financial resources are able to experiment which consequently yields new opportunities for growth. The positive relationship between availability of capital and employment growth is also straightforward. The hiring of new employees will result into an increase in a firm’s costs. Hence a firm will not be able to expand without a precondition of sufficient finance.</w:t>
      </w:r>
    </w:p>
    <w:p w:rsidR="00543CAF" w:rsidRPr="00E126A9" w:rsidRDefault="00E56E99" w:rsidP="0065222B">
      <w:pPr>
        <w:spacing w:line="360" w:lineRule="auto"/>
        <w:rPr>
          <w:rFonts w:ascii="Times New Roman" w:hAnsi="Times New Roman" w:cs="Times New Roman"/>
          <w:b/>
          <w:color w:val="000000" w:themeColor="text1"/>
          <w:sz w:val="24"/>
          <w:szCs w:val="24"/>
        </w:rPr>
      </w:pPr>
      <w:r w:rsidRPr="00E56E99">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ab/>
      </w:r>
      <w:r w:rsidR="00543CAF" w:rsidRPr="00E56E99">
        <w:rPr>
          <w:rFonts w:ascii="Times New Roman" w:hAnsi="Times New Roman" w:cs="Times New Roman"/>
          <w:b/>
          <w:color w:val="000000" w:themeColor="text1"/>
          <w:sz w:val="24"/>
          <w:szCs w:val="24"/>
        </w:rPr>
        <w:t>Recommendations</w:t>
      </w:r>
      <w:r w:rsidR="00543CAF" w:rsidRPr="00E126A9">
        <w:rPr>
          <w:rFonts w:ascii="Times New Roman" w:hAnsi="Times New Roman" w:cs="Times New Roman"/>
          <w:b/>
          <w:color w:val="000000" w:themeColor="text1"/>
          <w:sz w:val="24"/>
          <w:szCs w:val="24"/>
        </w:rPr>
        <w:t xml:space="preserve"> </w:t>
      </w:r>
    </w:p>
    <w:p w:rsidR="00543CAF" w:rsidRPr="00E126A9" w:rsidRDefault="00543CAF" w:rsidP="00E56E99">
      <w:pPr>
        <w:spacing w:line="360" w:lineRule="auto"/>
        <w:ind w:firstLine="720"/>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Based on the findings of the research work, the research work is thereby recommended the following for an effective growth in an organization.</w:t>
      </w:r>
    </w:p>
    <w:p w:rsidR="00543CAF" w:rsidRPr="00E126A9" w:rsidRDefault="00543CAF" w:rsidP="00987ADF">
      <w:pPr>
        <w:pStyle w:val="ListParagraph"/>
        <w:numPr>
          <w:ilvl w:val="0"/>
          <w:numId w:val="12"/>
        </w:num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That environmental factor is major determinants of organizational growth, it is thereby recommended that organization invest more on corporate social responsibility for acceptability of the company product</w:t>
      </w:r>
    </w:p>
    <w:p w:rsidR="00543CAF" w:rsidRPr="00E126A9" w:rsidRDefault="00543CAF" w:rsidP="00987ADF">
      <w:pPr>
        <w:pStyle w:val="ListParagraph"/>
        <w:numPr>
          <w:ilvl w:val="0"/>
          <w:numId w:val="12"/>
        </w:numPr>
        <w:spacing w:line="360" w:lineRule="auto"/>
        <w:jc w:val="both"/>
        <w:rPr>
          <w:rFonts w:ascii="Times New Roman" w:hAnsi="Times New Roman" w:cs="Times New Roman"/>
          <w:color w:val="000000" w:themeColor="text1"/>
          <w:sz w:val="24"/>
          <w:szCs w:val="24"/>
        </w:rPr>
      </w:pPr>
      <w:r w:rsidRPr="00E126A9">
        <w:rPr>
          <w:rFonts w:ascii="Times New Roman" w:hAnsi="Times New Roman" w:cs="Times New Roman"/>
          <w:color w:val="000000" w:themeColor="text1"/>
          <w:sz w:val="24"/>
          <w:szCs w:val="24"/>
        </w:rPr>
        <w:t>In this modern economy, it is important for organizations to invest more in technology because to sustain and compete effectively in this modern technological driven world, organizations without adequate technology innovation cannot sustain and compete favorably</w:t>
      </w:r>
    </w:p>
    <w:p w:rsidR="00543CAF" w:rsidRPr="00E126A9" w:rsidRDefault="00543CAF" w:rsidP="00987ADF">
      <w:pPr>
        <w:spacing w:line="360" w:lineRule="auto"/>
        <w:jc w:val="both"/>
        <w:rPr>
          <w:rFonts w:ascii="Times New Roman" w:hAnsi="Times New Roman" w:cs="Times New Roman"/>
          <w:color w:val="000000" w:themeColor="text1"/>
          <w:sz w:val="24"/>
          <w:szCs w:val="24"/>
        </w:rPr>
      </w:pPr>
    </w:p>
    <w:p w:rsidR="00987ADF" w:rsidRPr="00E126A9" w:rsidRDefault="00987ADF"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987ADF" w:rsidRPr="00E126A9" w:rsidRDefault="00987ADF"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987ADF" w:rsidRDefault="00987ADF"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483221" w:rsidRDefault="00483221"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483221" w:rsidRDefault="00483221"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E56E99" w:rsidRPr="00E126A9" w:rsidRDefault="00E56E99" w:rsidP="00987ADF">
      <w:pPr>
        <w:tabs>
          <w:tab w:val="left" w:pos="720"/>
        </w:tabs>
        <w:spacing w:line="360" w:lineRule="auto"/>
        <w:jc w:val="both"/>
        <w:rPr>
          <w:rFonts w:ascii="Times New Roman" w:eastAsia="Times New Roman" w:hAnsi="Times New Roman" w:cs="Times New Roman"/>
          <w:b/>
          <w:color w:val="000000" w:themeColor="text1"/>
          <w:sz w:val="24"/>
          <w:szCs w:val="24"/>
        </w:rPr>
      </w:pPr>
    </w:p>
    <w:p w:rsidR="00543CAF" w:rsidRPr="00E126A9" w:rsidRDefault="00543CAF" w:rsidP="00987ADF">
      <w:pPr>
        <w:tabs>
          <w:tab w:val="left" w:pos="720"/>
        </w:tabs>
        <w:spacing w:line="360" w:lineRule="auto"/>
        <w:jc w:val="center"/>
        <w:rPr>
          <w:rFonts w:ascii="Times New Roman" w:eastAsia="Times New Roman" w:hAnsi="Times New Roman" w:cs="Times New Roman"/>
          <w:b/>
          <w:color w:val="000000" w:themeColor="text1"/>
          <w:sz w:val="24"/>
          <w:szCs w:val="24"/>
        </w:rPr>
      </w:pPr>
      <w:r w:rsidRPr="00E126A9">
        <w:rPr>
          <w:rFonts w:ascii="Times New Roman" w:eastAsia="Times New Roman" w:hAnsi="Times New Roman" w:cs="Times New Roman"/>
          <w:b/>
          <w:color w:val="000000" w:themeColor="text1"/>
          <w:sz w:val="24"/>
          <w:szCs w:val="24"/>
        </w:rPr>
        <w:lastRenderedPageBreak/>
        <w:t>REFERENCES</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Aldrich, H. E., &amp;Wiedenmayer, G. 1993. From traits to rates: an ecological perspective on organizational foundings. In J.A.Katz, &amp;R.H.Brockhaus (Eds.), Advances in entrepreneurship, firm emergence, and growth, Vol. 1: 145-195. Greenwich, CN: JAI Press.</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Audretsch, D. B., &amp; Mahmood, T. 1994. Firm selection and industry</w:t>
      </w:r>
      <w:r w:rsidR="00987ADF" w:rsidRPr="00E126A9">
        <w:rPr>
          <w:rFonts w:ascii="Times New Roman" w:eastAsia="Times New Roman" w:hAnsi="Times New Roman" w:cs="Times New Roman"/>
          <w:color w:val="000000" w:themeColor="text1"/>
          <w:sz w:val="24"/>
          <w:szCs w:val="24"/>
        </w:rPr>
        <w:t xml:space="preserve"> evolution: The post </w:t>
      </w:r>
      <w:r w:rsidRPr="00E126A9">
        <w:rPr>
          <w:rFonts w:ascii="Times New Roman" w:eastAsia="Times New Roman" w:hAnsi="Times New Roman" w:cs="Times New Roman"/>
          <w:color w:val="000000" w:themeColor="text1"/>
          <w:sz w:val="24"/>
          <w:szCs w:val="24"/>
        </w:rPr>
        <w:t>entry performance of new firms. Journal of Evolutionary Economics, 4: 243-260.</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Bager, T., &amp;Schøtt, T. 2004. Growth expectation by entrepreneurs in nascent firms, baby business and mature firms: analysis of GEM population data 2000-2003. In T.Bager, &amp;M.Hancock (Eds.), Global Entrepreneurship Monitor: 281-291. Denmark: BørsensForlag.</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Baldwin, J., &amp;Gellatly, G. 2003. Innovation strategies and performance in small firms. Cheltenham, UK: Edward Elgar.</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Bamford, C. E., Dean, T. J., &amp; McDougall, P. P. 1997. Initial strategies and new venture growth: An examination of the effectiveness of broad vs. narrow breadth strategies, Frontiers of Entrepreneurship Research. Wellesley, MA: Babson College.</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 xml:space="preserve">Bandura, A. </w:t>
      </w:r>
      <w:r w:rsidR="00A020F4" w:rsidRPr="00E126A9">
        <w:rPr>
          <w:rFonts w:ascii="Times New Roman" w:eastAsia="Times New Roman"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2017</w:t>
      </w:r>
      <w:r w:rsidR="00A020F4" w:rsidRPr="00E126A9">
        <w:rPr>
          <w:rFonts w:ascii="Times New Roman" w:eastAsia="Times New Roman" w:hAnsi="Times New Roman" w:cs="Times New Roman"/>
          <w:color w:val="000000" w:themeColor="text1"/>
          <w:sz w:val="24"/>
          <w:szCs w:val="24"/>
        </w:rPr>
        <w:t>)</w:t>
      </w:r>
      <w:r w:rsidRPr="00E126A9">
        <w:rPr>
          <w:rFonts w:ascii="Times New Roman" w:eastAsia="Times New Roman" w:hAnsi="Times New Roman" w:cs="Times New Roman"/>
          <w:color w:val="000000" w:themeColor="text1"/>
          <w:sz w:val="24"/>
          <w:szCs w:val="24"/>
        </w:rPr>
        <w:t>. Self-efficacy: the exercise of self control. New York: Freeman.</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Barney, J. 1991. Firm resources and sustained competitive advantage. Journal of Management, 17(1): 99-120.</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Bartlett, W., &amp;Bukvič, V. 2001. Barriers to SME growth in Slovenia. MOCT-MOST: Economic Policy in Transitional Economies, 11: 177-195.</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Baum, J. R., Locke, E. A., &amp; Smith, K. G. 2001. A multidimensional model of venture growth. Academy of Management Journal, 44(2): 292-303.</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Becchetti, L., &amp;Trovato, G. 2002. The determinants of growth for small and medium sized firms: the role of the availability of external finance. Small Business Economics, 19(4): 291-306.</w:t>
      </w:r>
    </w:p>
    <w:p w:rsidR="00543CAF" w:rsidRPr="00E126A9" w:rsidRDefault="00543CAF" w:rsidP="00E56E99">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lastRenderedPageBreak/>
        <w:t>Castrogiovianni, G. J. 1996. Pre-start-up planning and the survival of new small firms. Journal of Management, 22: 801-823.</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Cohen, W., &amp; Levinthal, D. 1990. Absorptive capacity: a new perspective on learning</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and innovation. Administrative Science Quarterly, 35: 128-152.</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Cooper, A. C., Gimeno-Gascon, F. J., &amp; Woo, C. Y. 1994. Initial human and financial capital as predictors of new venture performance. Journal of Business Venturing, 9: 371-395.</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Covin, J. G., &amp;Slevin, D. P. 1997. Strategy Formation Patterns, Performance, and the Significance of Context. Journal of Management, 23(2): 189-209.</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Davidsson, P. 1989. Continued Entrepreneurship and small firm growth. Stockholm School of Economics, Stockholm.</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Davidsson, P., &amp;Henreksson, M. 2002. Institutional determinants of the prevalence of start-ups and high-growth firms: evidence from Sweden. Small Business Economics, 19(2): 81-104.</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Delmar, F. 1996. Entrepreneurial behavior and business performance. Stockholm School of Economics, Stockholm.</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Dollinger, M. J. 1999. Entrepreneurship: strategies and resources. Upper Saddle River,NJ: Prentice Hall.</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Grant, R. M. 1991. The resource-based theory of competitive advantage: Implications forstrategy formulation. California Management Review, 33: 114-135.</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Hakkert,  R.,  &amp;  Kemp,  R.  G.  M.  2006.  An  Ambition  to  Grow:  A  multidisciplinaryperspective on the antecedents of growth ambitions, EIM SCALES. Zoetermeer: EIM.</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Hall, R. H., Haas, J. E., &amp; Johnson, N. J. 1967. Organizational size, complexity and formalization. American Sociological Review, 32(December): 903-911.</w:t>
      </w:r>
    </w:p>
    <w:p w:rsidR="00543CAF" w:rsidRPr="00E126A9" w:rsidRDefault="00543CAF" w:rsidP="00A020F4">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Houston, F. S. 1986. The marketing concept: what it is and what it is not. Journal ofMarketing, 50(2): 81-87.</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lastRenderedPageBreak/>
        <w:t>Hult, G. T. M., Snow, C. C., &amp;Kandemir, D. 2003. The role of entrepreneurship in building cultural competitiveness in different organizational types. Journal of Management, 29(3): 401-426.</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Katz, J. (2003), “The chronology and intellect</w:t>
      </w:r>
      <w:r w:rsidR="00987ADF" w:rsidRPr="00E126A9">
        <w:rPr>
          <w:rFonts w:ascii="Times New Roman" w:eastAsia="Times New Roman" w:hAnsi="Times New Roman" w:cs="Times New Roman"/>
          <w:color w:val="000000" w:themeColor="text1"/>
          <w:sz w:val="24"/>
          <w:szCs w:val="24"/>
        </w:rPr>
        <w:t xml:space="preserve">ual trajectory of American </w:t>
      </w:r>
      <w:r w:rsidRPr="00E126A9">
        <w:rPr>
          <w:rFonts w:ascii="Times New Roman" w:eastAsia="Times New Roman" w:hAnsi="Times New Roman" w:cs="Times New Roman"/>
          <w:color w:val="000000" w:themeColor="text1"/>
          <w:sz w:val="24"/>
          <w:szCs w:val="24"/>
        </w:rPr>
        <w:t>entrepreneurship education 1876-1999”. Journal of Business Venturing, vol. 18, pp. 283</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Lau, C., &amp;Busenitz, L. W. 2001. Growth Intentions of Entrepreneurs in a Transitional Economy: The People's Republic of China. Entrepreneurship Theory and Practice, 26(1): 5-20.</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Low,  M.  B.,  &amp; Macmillan,  I.  C.  1988.  Entrepreneurship:  past  research  and  futurechallenges. Journal of Management, 14: 139-151.</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Lumpkin, G. T., &amp; Dess, G. G. 1996. Clarifying the entrepreneurial orientation construct and linking it to performance. Academy of Management Review, 21: 135-172.</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Lumpkin, G. T., &amp; Dess, G. G. 2001. Linking two dimensions of entrepreneurial orientation to firm performance: the moderating role of environment and industry life cycle. Journal of Business Venturing, 16:429-451.</w:t>
      </w:r>
    </w:p>
    <w:p w:rsidR="00543CAF" w:rsidRPr="00E126A9" w:rsidRDefault="00543CAF" w:rsidP="00A020F4">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McClelland, D. C. 1965. N-achievement and entrepreneurship: a longitudinal study.Journal of Personality and Social Psychology, 1: 389-392.</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Miller, D. 1983. The correlates of entrepreneurship in three types of firms. Management Science, 29: 770791.</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Morris, M.H. and Kuratko, D.F. (2002), Corporate Entrepreneurship, Harcourt College Publishers, Orlando, FL.</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Narver, J. C., &amp; Slater, S. F. 1990. The effect of a market orientation on business profitability. Journal of Marketing, 54: 20-35.</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Nelson, R. R., &amp; Winter, S. G. 1982. An evolutionary theory of economic change. Cambridge, MA: Belknap Press of Harvard University Press.</w:t>
      </w:r>
    </w:p>
    <w:p w:rsidR="00543CAF" w:rsidRPr="00E126A9" w:rsidRDefault="00543CAF" w:rsidP="00987ADF">
      <w:pPr>
        <w:tabs>
          <w:tab w:val="left" w:pos="720"/>
        </w:tabs>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Nickell, S. 1996. Competition and corporate performance. Journal of Political Economy, 104: 724-746.</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lastRenderedPageBreak/>
        <w:t>Nickell, S., Nicolitsas, D., &amp; Dryden, N. 1997. What makes firms perform well? European Economic Review, 41(3-5): 783-796.</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Pissarides, F. 1998. Is lack of funds the main obstacle to growth? The EBRD's experience with small and medium-sized businesses in central and eastern Europe: European Bank for Reconstruction and Development.</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Riding, A. L., &amp; Haines, G. J. 1998. Defaulting on loan guarantees: costs and benefits of encouraging early-stage growth. In R. P. D. Bygrave, W. D. Bygrave, N. M. Carter, S. Manigart, G. D. Meyer, &amp; K. G.Shaver (Eds.), Frontiers of Entrepreneurship Research: 504-518. Wellesley, MA: Babson College.</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Samundsson, R., &amp;Dahlstrand, A. L. 2005. How business opportunities constrain young technology-based firms from growing into medium-sized firms. Small Business Economics, 24(2): 113-129.</w:t>
      </w:r>
    </w:p>
    <w:p w:rsidR="00543CAF" w:rsidRPr="00E126A9" w:rsidRDefault="00543CAF" w:rsidP="00A020F4">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Sexton, D., &amp; Bowman-Upton, N. 1991. Entrepreneurship: creativity and growth. NewYork: Macmillan.</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Shane, S., Locke, E., &amp; Collins, C. J. 2003. Entrepreneurial motivation. Human Resource Management Review, 13(2): 257-280.</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Singh, K. 1992; Women Entrepreneurs, Ashish Publishing House, New Delhi.</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Storey, D. J. 1994. Understanding the small business sector. London: Routledge.</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Venkataraman, S. 1997. The distinctive domain of entrepreneurship research: An editor's perspective. In J. Katz, &amp; R. Brockhaus (Eds.), Advances in entrepreneurship, firm emergence, and growth, Vol. 3: 119138. Greenwich, CT: JAI Press.</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Wiklund, J., Patzelt, H., &amp; Shepherd, D. A. 2007. Building an integrative model of small business growth. Small Business Economics.</w:t>
      </w:r>
    </w:p>
    <w:p w:rsidR="00543CAF" w:rsidRPr="00E126A9" w:rsidRDefault="00543CAF" w:rsidP="00987ADF">
      <w:pPr>
        <w:spacing w:line="360" w:lineRule="auto"/>
        <w:ind w:left="900" w:hanging="900"/>
        <w:jc w:val="both"/>
        <w:rPr>
          <w:rFonts w:ascii="Times New Roman" w:eastAsia="Times New Roman" w:hAnsi="Times New Roman" w:cs="Times New Roman"/>
          <w:color w:val="000000" w:themeColor="text1"/>
          <w:sz w:val="24"/>
          <w:szCs w:val="24"/>
        </w:rPr>
      </w:pPr>
      <w:r w:rsidRPr="00E126A9">
        <w:rPr>
          <w:rFonts w:ascii="Times New Roman" w:eastAsia="Times New Roman" w:hAnsi="Times New Roman" w:cs="Times New Roman"/>
          <w:color w:val="000000" w:themeColor="text1"/>
          <w:sz w:val="24"/>
          <w:szCs w:val="24"/>
        </w:rPr>
        <w:t>Zahra, S. A. 1991. Predictors and financial outcomes of corporate entrepreneurship: Anexplorative study. Journal of Business Venturing, 6: 259-285</w:t>
      </w:r>
    </w:p>
    <w:p w:rsidR="0025618C" w:rsidRPr="00E126A9" w:rsidRDefault="0025618C" w:rsidP="00987ADF">
      <w:pPr>
        <w:spacing w:line="360" w:lineRule="auto"/>
        <w:ind w:left="900" w:hanging="900"/>
        <w:jc w:val="both"/>
        <w:rPr>
          <w:rFonts w:ascii="Times New Roman" w:hAnsi="Times New Roman" w:cs="Times New Roman"/>
          <w:color w:val="000000" w:themeColor="text1"/>
          <w:sz w:val="24"/>
          <w:szCs w:val="24"/>
        </w:rPr>
      </w:pPr>
      <w:bookmarkStart w:id="0" w:name="_GoBack"/>
      <w:bookmarkEnd w:id="0"/>
    </w:p>
    <w:sectPr w:rsidR="0025618C" w:rsidRPr="00E126A9" w:rsidSect="00EC659A">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0E8" w:rsidRDefault="00E130E8" w:rsidP="0079244E">
      <w:r>
        <w:separator/>
      </w:r>
    </w:p>
  </w:endnote>
  <w:endnote w:type="continuationSeparator" w:id="1">
    <w:p w:rsidR="00E130E8" w:rsidRDefault="00E130E8" w:rsidP="007924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gette">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9393"/>
      <w:docPartObj>
        <w:docPartGallery w:val="Page Numbers (Bottom of Page)"/>
        <w:docPartUnique/>
      </w:docPartObj>
    </w:sdtPr>
    <w:sdtContent>
      <w:p w:rsidR="00EC659A" w:rsidRDefault="000E3FBC">
        <w:pPr>
          <w:pStyle w:val="Footer"/>
          <w:jc w:val="center"/>
        </w:pPr>
        <w:fldSimple w:instr=" PAGE   \* MERGEFORMAT ">
          <w:r w:rsidR="007B7327">
            <w:rPr>
              <w:noProof/>
            </w:rPr>
            <w:t>ii</w:t>
          </w:r>
        </w:fldSimple>
      </w:p>
    </w:sdtContent>
  </w:sdt>
  <w:p w:rsidR="00EC659A" w:rsidRDefault="00EC65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0E8" w:rsidRDefault="00E130E8" w:rsidP="0079244E">
      <w:r>
        <w:separator/>
      </w:r>
    </w:p>
  </w:footnote>
  <w:footnote w:type="continuationSeparator" w:id="1">
    <w:p w:rsidR="00E130E8" w:rsidRDefault="00E130E8" w:rsidP="007924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25558EC"/>
    <w:lvl w:ilvl="0" w:tplc="FFFFFFFF">
      <w:start w:val="1"/>
      <w:numFmt w:val="decimal"/>
      <w:lvlText w:val="%1"/>
      <w:lvlJc w:val="left"/>
    </w:lvl>
    <w:lvl w:ilvl="1" w:tplc="FFFFFFFF">
      <w:start w:val="7"/>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38E1F2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6E87CC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D1B58BA"/>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507ED7AA"/>
    <w:lvl w:ilvl="0" w:tplc="FFFFFFFF">
      <w:start w:val="3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3E12"/>
    <w:multiLevelType w:val="hybridMultilevel"/>
    <w:tmpl w:val="00001A49"/>
    <w:lvl w:ilvl="0" w:tplc="00005F32">
      <w:start w:val="3"/>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5878"/>
    <w:multiLevelType w:val="hybridMultilevel"/>
    <w:tmpl w:val="00006B36"/>
    <w:lvl w:ilvl="0" w:tplc="00005CFD">
      <w:start w:val="2"/>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62025"/>
    <w:multiLevelType w:val="hybridMultilevel"/>
    <w:tmpl w:val="DC8CA6B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E72BC8"/>
    <w:multiLevelType w:val="hybridMultilevel"/>
    <w:tmpl w:val="22080C30"/>
    <w:lvl w:ilvl="0" w:tplc="40C63F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1">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2">
    <w:nsid w:val="53F359E4"/>
    <w:multiLevelType w:val="multilevel"/>
    <w:tmpl w:val="8C64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890CB3"/>
    <w:multiLevelType w:val="hybridMultilevel"/>
    <w:tmpl w:val="F0CA0ABC"/>
    <w:lvl w:ilvl="0" w:tplc="1FCEAB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A82DFA"/>
    <w:multiLevelType w:val="multilevel"/>
    <w:tmpl w:val="078A993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6E1B63BF"/>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6">
    <w:nsid w:val="74D02DD5"/>
    <w:multiLevelType w:val="hybridMultilevel"/>
    <w:tmpl w:val="E0DCE308"/>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14"/>
  </w:num>
  <w:num w:numId="9">
    <w:abstractNumId w:val="13"/>
  </w:num>
  <w:num w:numId="10">
    <w:abstractNumId w:val="16"/>
  </w:num>
  <w:num w:numId="11">
    <w:abstractNumId w:val="12"/>
  </w:num>
  <w:num w:numId="12">
    <w:abstractNumId w:val="8"/>
  </w:num>
  <w:num w:numId="1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3CAF"/>
    <w:rsid w:val="00010A9C"/>
    <w:rsid w:val="00027789"/>
    <w:rsid w:val="000E3FBC"/>
    <w:rsid w:val="000E601A"/>
    <w:rsid w:val="00126AE4"/>
    <w:rsid w:val="001671E2"/>
    <w:rsid w:val="001B7809"/>
    <w:rsid w:val="0024567B"/>
    <w:rsid w:val="0025618C"/>
    <w:rsid w:val="00263DAF"/>
    <w:rsid w:val="002C1CB6"/>
    <w:rsid w:val="002C22AE"/>
    <w:rsid w:val="00357FAE"/>
    <w:rsid w:val="003D0F62"/>
    <w:rsid w:val="00422B6B"/>
    <w:rsid w:val="00483221"/>
    <w:rsid w:val="004C654A"/>
    <w:rsid w:val="00543CAF"/>
    <w:rsid w:val="00581AD6"/>
    <w:rsid w:val="005B5060"/>
    <w:rsid w:val="005E40B7"/>
    <w:rsid w:val="0065222B"/>
    <w:rsid w:val="00656364"/>
    <w:rsid w:val="00667A70"/>
    <w:rsid w:val="006A2E03"/>
    <w:rsid w:val="0073010B"/>
    <w:rsid w:val="007604CF"/>
    <w:rsid w:val="0079244E"/>
    <w:rsid w:val="007B7327"/>
    <w:rsid w:val="007C4C22"/>
    <w:rsid w:val="00800587"/>
    <w:rsid w:val="00822583"/>
    <w:rsid w:val="00913A31"/>
    <w:rsid w:val="00954F9A"/>
    <w:rsid w:val="00963667"/>
    <w:rsid w:val="009813F8"/>
    <w:rsid w:val="00987ADF"/>
    <w:rsid w:val="00A020F4"/>
    <w:rsid w:val="00A32CA7"/>
    <w:rsid w:val="00A33C8E"/>
    <w:rsid w:val="00AC6F59"/>
    <w:rsid w:val="00B35D45"/>
    <w:rsid w:val="00C86D76"/>
    <w:rsid w:val="00DA4492"/>
    <w:rsid w:val="00DC561B"/>
    <w:rsid w:val="00E126A9"/>
    <w:rsid w:val="00E130E8"/>
    <w:rsid w:val="00E56E99"/>
    <w:rsid w:val="00EC65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CAF"/>
    <w:pPr>
      <w:spacing w:after="0" w:line="240" w:lineRule="auto"/>
    </w:pPr>
    <w:rPr>
      <w:rFonts w:ascii="Calibri" w:eastAsia="Calibri" w:hAnsi="Calibri" w:cs="Arial"/>
      <w:sz w:val="20"/>
      <w:szCs w:val="20"/>
    </w:rPr>
  </w:style>
  <w:style w:type="paragraph" w:styleId="Heading2">
    <w:name w:val="heading 2"/>
    <w:basedOn w:val="Normal"/>
    <w:link w:val="Heading2Char"/>
    <w:uiPriority w:val="9"/>
    <w:qFormat/>
    <w:rsid w:val="00543CA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3CAF"/>
    <w:rPr>
      <w:rFonts w:ascii="Times New Roman" w:eastAsia="Times New Roman" w:hAnsi="Times New Roman" w:cs="Times New Roman"/>
      <w:b/>
      <w:bCs/>
      <w:sz w:val="36"/>
      <w:szCs w:val="36"/>
    </w:rPr>
  </w:style>
  <w:style w:type="paragraph" w:styleId="NormalWeb">
    <w:name w:val="Normal (Web)"/>
    <w:basedOn w:val="Normal"/>
    <w:uiPriority w:val="99"/>
    <w:unhideWhenUsed/>
    <w:rsid w:val="00543CAF"/>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543C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43CAF"/>
    <w:pPr>
      <w:spacing w:after="0" w:line="240" w:lineRule="auto"/>
    </w:pPr>
    <w:rPr>
      <w:rFonts w:ascii="Calibri" w:eastAsia="Calibri" w:hAnsi="Calibri" w:cs="Times New Roman"/>
    </w:rPr>
  </w:style>
  <w:style w:type="paragraph" w:styleId="ListParagraph">
    <w:name w:val="List Paragraph"/>
    <w:basedOn w:val="Normal"/>
    <w:uiPriority w:val="34"/>
    <w:qFormat/>
    <w:rsid w:val="00543CAF"/>
    <w:pPr>
      <w:ind w:left="720"/>
      <w:contextualSpacing/>
    </w:pPr>
  </w:style>
  <w:style w:type="character" w:customStyle="1" w:styleId="hgkelc">
    <w:name w:val="hgkelc"/>
    <w:basedOn w:val="DefaultParagraphFont"/>
    <w:rsid w:val="00543CAF"/>
  </w:style>
  <w:style w:type="character" w:styleId="Hyperlink">
    <w:name w:val="Hyperlink"/>
    <w:basedOn w:val="DefaultParagraphFont"/>
    <w:uiPriority w:val="99"/>
    <w:semiHidden/>
    <w:unhideWhenUsed/>
    <w:rsid w:val="00543CAF"/>
    <w:rPr>
      <w:color w:val="0000FF"/>
      <w:u w:val="single"/>
    </w:rPr>
  </w:style>
  <w:style w:type="paragraph" w:customStyle="1" w:styleId="rich-text-component">
    <w:name w:val="rich-text-component"/>
    <w:basedOn w:val="Normal"/>
    <w:rsid w:val="00543CAF"/>
    <w:pPr>
      <w:spacing w:before="100" w:beforeAutospacing="1" w:after="100" w:afterAutospacing="1"/>
    </w:pPr>
    <w:rPr>
      <w:rFonts w:ascii="Times New Roman" w:eastAsia="Times New Roman" w:hAnsi="Times New Roman" w:cs="Times New Roman"/>
      <w:sz w:val="24"/>
      <w:szCs w:val="24"/>
    </w:rPr>
  </w:style>
  <w:style w:type="character" w:customStyle="1" w:styleId="css-qrwco2">
    <w:name w:val="css-qrwco2"/>
    <w:basedOn w:val="DefaultParagraphFont"/>
    <w:rsid w:val="00543CAF"/>
  </w:style>
  <w:style w:type="character" w:customStyle="1" w:styleId="css-je7s01">
    <w:name w:val="css-je7s01"/>
    <w:basedOn w:val="DefaultParagraphFont"/>
    <w:rsid w:val="00543CAF"/>
  </w:style>
  <w:style w:type="paragraph" w:styleId="Header">
    <w:name w:val="header"/>
    <w:basedOn w:val="Normal"/>
    <w:link w:val="HeaderChar"/>
    <w:uiPriority w:val="99"/>
    <w:semiHidden/>
    <w:unhideWhenUsed/>
    <w:rsid w:val="00543CAF"/>
    <w:pPr>
      <w:tabs>
        <w:tab w:val="center" w:pos="4680"/>
        <w:tab w:val="right" w:pos="9360"/>
      </w:tabs>
    </w:pPr>
  </w:style>
  <w:style w:type="character" w:customStyle="1" w:styleId="HeaderChar">
    <w:name w:val="Header Char"/>
    <w:basedOn w:val="DefaultParagraphFont"/>
    <w:link w:val="Header"/>
    <w:uiPriority w:val="99"/>
    <w:semiHidden/>
    <w:rsid w:val="00543CAF"/>
    <w:rPr>
      <w:rFonts w:ascii="Calibri" w:eastAsia="Calibri" w:hAnsi="Calibri" w:cs="Arial"/>
      <w:sz w:val="20"/>
      <w:szCs w:val="20"/>
    </w:rPr>
  </w:style>
  <w:style w:type="paragraph" w:styleId="Footer">
    <w:name w:val="footer"/>
    <w:basedOn w:val="Normal"/>
    <w:link w:val="FooterChar"/>
    <w:uiPriority w:val="99"/>
    <w:unhideWhenUsed/>
    <w:rsid w:val="00543CAF"/>
    <w:pPr>
      <w:tabs>
        <w:tab w:val="center" w:pos="4680"/>
        <w:tab w:val="right" w:pos="9360"/>
      </w:tabs>
    </w:pPr>
  </w:style>
  <w:style w:type="character" w:customStyle="1" w:styleId="FooterChar">
    <w:name w:val="Footer Char"/>
    <w:basedOn w:val="DefaultParagraphFont"/>
    <w:link w:val="Footer"/>
    <w:uiPriority w:val="99"/>
    <w:rsid w:val="00543CAF"/>
    <w:rPr>
      <w:rFonts w:ascii="Calibri" w:eastAsia="Calibri" w:hAnsi="Calibri" w:cs="Arial"/>
      <w:sz w:val="20"/>
      <w:szCs w:val="20"/>
    </w:rPr>
  </w:style>
  <w:style w:type="paragraph" w:styleId="BodyTextIndent">
    <w:name w:val="Body Text Indent"/>
    <w:basedOn w:val="Normal"/>
    <w:link w:val="BodyTextIndentChar"/>
    <w:uiPriority w:val="99"/>
    <w:semiHidden/>
    <w:unhideWhenUsed/>
    <w:rsid w:val="00263DAF"/>
    <w:pPr>
      <w:suppressAutoHyphens/>
      <w:spacing w:after="120" w:line="276" w:lineRule="auto"/>
      <w:ind w:leftChars="-1" w:left="360" w:hangingChars="1" w:hanging="1"/>
      <w:outlineLvl w:val="0"/>
    </w:pPr>
    <w:rPr>
      <w:rFonts w:cs="Calibri"/>
      <w:position w:val="-1"/>
      <w:sz w:val="22"/>
      <w:szCs w:val="22"/>
    </w:rPr>
  </w:style>
  <w:style w:type="character" w:customStyle="1" w:styleId="BodyTextIndentChar">
    <w:name w:val="Body Text Indent Char"/>
    <w:basedOn w:val="DefaultParagraphFont"/>
    <w:link w:val="BodyTextIndent"/>
    <w:uiPriority w:val="99"/>
    <w:semiHidden/>
    <w:rsid w:val="00263DAF"/>
    <w:rPr>
      <w:rFonts w:ascii="Calibri" w:eastAsia="Calibri" w:hAnsi="Calibri" w:cs="Calibri"/>
      <w:positio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financeinstitute.com/resources/careers/soft-skills/communication/"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11080</Words>
  <Characters>63160</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ADAM</cp:lastModifiedBy>
  <cp:revision>2</cp:revision>
  <cp:lastPrinted>2022-06-28T11:47:00Z</cp:lastPrinted>
  <dcterms:created xsi:type="dcterms:W3CDTF">2025-05-28T19:04:00Z</dcterms:created>
  <dcterms:modified xsi:type="dcterms:W3CDTF">2025-05-28T19:04:00Z</dcterms:modified>
</cp:coreProperties>
</file>