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5D6C" w:rsidRPr="005010C8" w:rsidRDefault="00645D6C" w:rsidP="00645D6C">
      <w:pPr>
        <w:spacing w:after="0" w:line="360" w:lineRule="auto"/>
        <w:jc w:val="center"/>
        <w:rPr>
          <w:rFonts w:asciiTheme="majorBidi" w:hAnsiTheme="majorBidi" w:cstheme="majorBidi"/>
          <w:b/>
          <w:color w:val="000000" w:themeColor="text1"/>
          <w:sz w:val="32"/>
          <w:szCs w:val="32"/>
        </w:rPr>
      </w:pPr>
      <w:r w:rsidRPr="005010C8">
        <w:rPr>
          <w:rFonts w:asciiTheme="majorBidi" w:hAnsiTheme="majorBidi" w:cstheme="majorBidi"/>
          <w:b/>
          <w:color w:val="000000" w:themeColor="text1"/>
          <w:sz w:val="32"/>
          <w:szCs w:val="32"/>
        </w:rPr>
        <w:t>IMPACT OF COST MANAGEMENT ON PROFITABILITY OF MANUFACTURING COMPANIES</w:t>
      </w:r>
    </w:p>
    <w:p w:rsidR="00645D6C" w:rsidRPr="005010C8" w:rsidRDefault="00645D6C" w:rsidP="00645D6C">
      <w:pPr>
        <w:spacing w:after="0" w:line="480" w:lineRule="auto"/>
        <w:ind w:left="90"/>
        <w:jc w:val="center"/>
        <w:rPr>
          <w:rFonts w:asciiTheme="majorBidi" w:hAnsiTheme="majorBidi" w:cstheme="majorBidi"/>
          <w:b/>
          <w:color w:val="000000" w:themeColor="text1"/>
          <w:sz w:val="24"/>
          <w:szCs w:val="24"/>
        </w:rPr>
      </w:pPr>
      <w:r w:rsidRPr="005010C8">
        <w:rPr>
          <w:rFonts w:asciiTheme="majorBidi" w:hAnsiTheme="majorBidi" w:cstheme="majorBidi"/>
          <w:b/>
          <w:color w:val="000000" w:themeColor="text1"/>
          <w:sz w:val="24"/>
          <w:szCs w:val="24"/>
        </w:rPr>
        <w:t>(A Case Study of KAM Industry Nigeria Limited, Ilorin)</w:t>
      </w:r>
    </w:p>
    <w:p w:rsidR="00645D6C" w:rsidRPr="00FB564C" w:rsidRDefault="00645D6C" w:rsidP="00645D6C">
      <w:pPr>
        <w:spacing w:after="0" w:line="480" w:lineRule="auto"/>
        <w:jc w:val="center"/>
        <w:rPr>
          <w:rFonts w:asciiTheme="majorBidi" w:hAnsiTheme="majorBidi" w:cstheme="majorBidi"/>
          <w:b/>
          <w:bCs/>
          <w:color w:val="000000" w:themeColor="text1"/>
          <w:sz w:val="24"/>
          <w:szCs w:val="24"/>
        </w:rPr>
      </w:pPr>
    </w:p>
    <w:p w:rsidR="00645D6C" w:rsidRPr="00FB564C" w:rsidRDefault="00645D6C" w:rsidP="00115F1D">
      <w:pPr>
        <w:spacing w:after="0" w:line="480" w:lineRule="auto"/>
        <w:rPr>
          <w:rFonts w:asciiTheme="majorBidi" w:hAnsiTheme="majorBidi" w:cstheme="majorBidi"/>
          <w:b/>
          <w:bCs/>
          <w:color w:val="000000" w:themeColor="text1"/>
          <w:sz w:val="24"/>
          <w:szCs w:val="24"/>
        </w:rPr>
      </w:pPr>
    </w:p>
    <w:p w:rsidR="00645D6C" w:rsidRPr="00FB564C" w:rsidRDefault="00645D6C" w:rsidP="00645D6C">
      <w:pPr>
        <w:spacing w:after="0" w:line="480" w:lineRule="auto"/>
        <w:jc w:val="center"/>
        <w:rPr>
          <w:rFonts w:asciiTheme="majorBidi" w:hAnsiTheme="majorBidi" w:cstheme="majorBidi"/>
          <w:b/>
          <w:bCs/>
          <w:color w:val="000000" w:themeColor="text1"/>
          <w:sz w:val="24"/>
          <w:szCs w:val="24"/>
        </w:rPr>
      </w:pPr>
      <w:r w:rsidRPr="00FB564C">
        <w:rPr>
          <w:rFonts w:asciiTheme="majorBidi" w:hAnsiTheme="majorBidi" w:cstheme="majorBidi"/>
          <w:b/>
          <w:bCs/>
          <w:color w:val="000000" w:themeColor="text1"/>
          <w:sz w:val="32"/>
          <w:szCs w:val="32"/>
        </w:rPr>
        <w:t>BY</w:t>
      </w:r>
    </w:p>
    <w:p w:rsidR="00115F1D" w:rsidRDefault="00115F1D" w:rsidP="005010C8">
      <w:pPr>
        <w:shd w:val="clear" w:color="auto" w:fill="FFFFFF"/>
        <w:autoSpaceDE w:val="0"/>
        <w:autoSpaceDN w:val="0"/>
        <w:adjustRightInd w:val="0"/>
        <w:spacing w:after="0"/>
        <w:jc w:val="center"/>
        <w:rPr>
          <w:rFonts w:ascii="Times New Roman" w:hAnsi="Times New Roman"/>
          <w:b/>
          <w:color w:val="000000"/>
          <w:sz w:val="44"/>
          <w:szCs w:val="44"/>
        </w:rPr>
      </w:pPr>
    </w:p>
    <w:p w:rsidR="005010C8" w:rsidRPr="005010C8" w:rsidRDefault="00522194" w:rsidP="005010C8">
      <w:pPr>
        <w:shd w:val="clear" w:color="auto" w:fill="FFFFFF"/>
        <w:autoSpaceDE w:val="0"/>
        <w:autoSpaceDN w:val="0"/>
        <w:adjustRightInd w:val="0"/>
        <w:spacing w:after="0"/>
        <w:jc w:val="center"/>
        <w:rPr>
          <w:rFonts w:ascii="Times New Roman" w:hAnsi="Times New Roman"/>
          <w:b/>
          <w:color w:val="000000"/>
          <w:sz w:val="44"/>
          <w:szCs w:val="44"/>
        </w:rPr>
      </w:pPr>
      <w:r>
        <w:rPr>
          <w:rFonts w:ascii="Times New Roman" w:hAnsi="Times New Roman"/>
          <w:b/>
          <w:color w:val="000000"/>
          <w:sz w:val="44"/>
          <w:szCs w:val="44"/>
        </w:rPr>
        <w:t>ABDULLAHI SHUKROH OPEYEMI</w:t>
      </w:r>
    </w:p>
    <w:p w:rsidR="005010C8" w:rsidRPr="00B24313" w:rsidRDefault="005010C8" w:rsidP="005010C8">
      <w:pPr>
        <w:shd w:val="clear" w:color="auto" w:fill="FFFFFF"/>
        <w:autoSpaceDE w:val="0"/>
        <w:autoSpaceDN w:val="0"/>
        <w:adjustRightInd w:val="0"/>
        <w:spacing w:after="0"/>
        <w:jc w:val="center"/>
        <w:rPr>
          <w:b/>
          <w:i/>
          <w:sz w:val="40"/>
          <w:szCs w:val="26"/>
        </w:rPr>
      </w:pPr>
      <w:r>
        <w:rPr>
          <w:b/>
          <w:i/>
          <w:sz w:val="40"/>
          <w:szCs w:val="26"/>
        </w:rPr>
        <w:t>HND/23/ACC/FT/0</w:t>
      </w:r>
      <w:r w:rsidR="00522194">
        <w:rPr>
          <w:b/>
          <w:i/>
          <w:sz w:val="40"/>
          <w:szCs w:val="26"/>
        </w:rPr>
        <w:t>656</w:t>
      </w:r>
    </w:p>
    <w:p w:rsidR="005010C8" w:rsidRPr="00120644" w:rsidRDefault="005010C8" w:rsidP="005010C8">
      <w:pPr>
        <w:spacing w:after="0" w:line="240" w:lineRule="auto"/>
        <w:jc w:val="center"/>
        <w:rPr>
          <w:b/>
          <w:sz w:val="26"/>
          <w:szCs w:val="26"/>
        </w:rPr>
      </w:pPr>
    </w:p>
    <w:p w:rsidR="005010C8" w:rsidRDefault="005010C8" w:rsidP="005010C8">
      <w:pPr>
        <w:spacing w:after="0" w:line="480" w:lineRule="auto"/>
        <w:jc w:val="center"/>
        <w:rPr>
          <w:rFonts w:ascii="Times New Roman" w:hAnsi="Times New Roman"/>
          <w:b/>
          <w:color w:val="000000" w:themeColor="text1"/>
          <w:sz w:val="24"/>
          <w:szCs w:val="24"/>
        </w:rPr>
      </w:pPr>
      <w:r w:rsidRPr="009A02B7">
        <w:rPr>
          <w:rFonts w:ascii="Times New Roman" w:hAnsi="Times New Roman"/>
          <w:b/>
          <w:color w:val="000000" w:themeColor="text1"/>
          <w:sz w:val="24"/>
          <w:szCs w:val="24"/>
        </w:rPr>
        <w:t>BEING A RESEARCH PROJECT SUBMITTED TO THE DEPARTMENT OF ACCOUNTANCY, INSTITUTE OF FINANCE AND MANAGEMENT STUDIES, KWARA STATE POLYTECHNIC, ILORIN</w:t>
      </w:r>
    </w:p>
    <w:p w:rsidR="005010C8" w:rsidRPr="005010C8" w:rsidRDefault="005010C8" w:rsidP="005010C8">
      <w:pPr>
        <w:spacing w:after="0" w:line="480" w:lineRule="auto"/>
        <w:jc w:val="center"/>
        <w:rPr>
          <w:rFonts w:ascii="Times New Roman" w:hAnsi="Times New Roman"/>
          <w:b/>
          <w:color w:val="000000" w:themeColor="text1"/>
          <w:sz w:val="24"/>
          <w:szCs w:val="24"/>
        </w:rPr>
      </w:pPr>
    </w:p>
    <w:p w:rsidR="005010C8" w:rsidRPr="009A02B7" w:rsidRDefault="005010C8" w:rsidP="005010C8">
      <w:pPr>
        <w:spacing w:after="0" w:line="480" w:lineRule="auto"/>
        <w:jc w:val="center"/>
        <w:rPr>
          <w:rFonts w:ascii="Times New Roman" w:hAnsi="Times New Roman"/>
          <w:color w:val="000000" w:themeColor="text1"/>
          <w:sz w:val="28"/>
          <w:szCs w:val="28"/>
        </w:rPr>
      </w:pPr>
      <w:r w:rsidRPr="009A02B7">
        <w:rPr>
          <w:rFonts w:ascii="Times New Roman" w:hAnsi="Times New Roman"/>
          <w:color w:val="000000" w:themeColor="text1"/>
          <w:sz w:val="28"/>
          <w:szCs w:val="28"/>
        </w:rPr>
        <w:t>IN PARTIAL FULFILLMENT OF THE REQUIREMENT FOR THE AWARD OF HIGHER NATIONAL DIPLOMA (HND) IN ACCOUNTANCY</w:t>
      </w:r>
    </w:p>
    <w:p w:rsidR="005010C8" w:rsidRPr="009A02B7" w:rsidRDefault="005010C8" w:rsidP="005010C8">
      <w:pPr>
        <w:spacing w:after="0" w:line="480" w:lineRule="auto"/>
        <w:jc w:val="center"/>
        <w:rPr>
          <w:rFonts w:asciiTheme="majorBidi" w:hAnsiTheme="majorBidi" w:cstheme="majorBidi"/>
          <w:color w:val="000000" w:themeColor="text1"/>
          <w:sz w:val="28"/>
          <w:szCs w:val="28"/>
        </w:rPr>
      </w:pPr>
    </w:p>
    <w:p w:rsidR="005010C8" w:rsidRPr="00362B3C" w:rsidRDefault="005010C8" w:rsidP="005010C8">
      <w:pPr>
        <w:spacing w:after="0" w:line="480" w:lineRule="auto"/>
        <w:ind w:left="3600"/>
        <w:jc w:val="right"/>
        <w:rPr>
          <w:rFonts w:asciiTheme="majorBidi" w:hAnsiTheme="majorBidi" w:cstheme="majorBidi"/>
          <w:b/>
          <w:bCs/>
          <w:color w:val="000000" w:themeColor="text1"/>
          <w:sz w:val="54"/>
          <w:szCs w:val="54"/>
        </w:rPr>
      </w:pPr>
      <w:r w:rsidRPr="005D04F8">
        <w:rPr>
          <w:rFonts w:asciiTheme="majorBidi" w:hAnsiTheme="majorBidi" w:cstheme="majorBidi"/>
          <w:color w:val="000000" w:themeColor="text1"/>
          <w:sz w:val="44"/>
          <w:szCs w:val="44"/>
        </w:rPr>
        <w:t xml:space="preserve">MAY, </w:t>
      </w:r>
      <w:r>
        <w:rPr>
          <w:rFonts w:asciiTheme="majorBidi" w:hAnsiTheme="majorBidi" w:cstheme="majorBidi"/>
          <w:color w:val="000000" w:themeColor="text1"/>
          <w:sz w:val="44"/>
          <w:szCs w:val="44"/>
        </w:rPr>
        <w:t>2025</w:t>
      </w:r>
    </w:p>
    <w:p w:rsidR="005010C8" w:rsidRPr="001156E9" w:rsidRDefault="005010C8" w:rsidP="005010C8">
      <w:pPr>
        <w:spacing w:after="0" w:line="480" w:lineRule="auto"/>
        <w:jc w:val="center"/>
        <w:rPr>
          <w:rFonts w:ascii="Times New Roman" w:hAnsi="Times New Roman"/>
          <w:b/>
          <w:bCs/>
          <w:color w:val="000000"/>
          <w:sz w:val="24"/>
          <w:szCs w:val="24"/>
        </w:rPr>
      </w:pPr>
      <w:r w:rsidRPr="001156E9">
        <w:rPr>
          <w:rFonts w:ascii="Times New Roman" w:hAnsi="Times New Roman"/>
          <w:b/>
          <w:bCs/>
          <w:color w:val="000000"/>
          <w:sz w:val="24"/>
          <w:szCs w:val="24"/>
        </w:rPr>
        <w:lastRenderedPageBreak/>
        <w:t>CERTIFICATION</w:t>
      </w:r>
    </w:p>
    <w:p w:rsidR="005010C8" w:rsidRPr="001156E9" w:rsidRDefault="005010C8" w:rsidP="005010C8">
      <w:pPr>
        <w:spacing w:after="0" w:line="480" w:lineRule="auto"/>
        <w:jc w:val="both"/>
        <w:rPr>
          <w:rFonts w:ascii="Times New Roman" w:hAnsi="Times New Roman"/>
          <w:color w:val="000000"/>
          <w:sz w:val="24"/>
          <w:szCs w:val="24"/>
        </w:rPr>
      </w:pPr>
      <w:r w:rsidRPr="001156E9">
        <w:rPr>
          <w:rFonts w:ascii="Times New Roman" w:hAnsi="Times New Roman"/>
          <w:color w:val="000000"/>
          <w:sz w:val="24"/>
          <w:szCs w:val="24"/>
        </w:rPr>
        <w:tab/>
        <w:t>This is to certify that this research work has been completed,</w:t>
      </w:r>
      <w:r>
        <w:rPr>
          <w:rFonts w:ascii="Times New Roman" w:hAnsi="Times New Roman"/>
          <w:color w:val="000000"/>
          <w:sz w:val="24"/>
          <w:szCs w:val="24"/>
        </w:rPr>
        <w:t xml:space="preserve"> By</w:t>
      </w:r>
      <w:r w:rsidRPr="001156E9">
        <w:rPr>
          <w:rFonts w:ascii="Times New Roman" w:hAnsi="Times New Roman"/>
          <w:color w:val="000000"/>
          <w:sz w:val="24"/>
          <w:szCs w:val="24"/>
        </w:rPr>
        <w:t xml:space="preserve"> </w:t>
      </w:r>
      <w:r w:rsidR="00522194">
        <w:rPr>
          <w:rFonts w:ascii="Times New Roman" w:hAnsi="Times New Roman"/>
          <w:b/>
          <w:color w:val="000000"/>
          <w:sz w:val="24"/>
          <w:szCs w:val="24"/>
        </w:rPr>
        <w:t>ABDULLAHI SHUKROH OPEYEMI</w:t>
      </w:r>
      <w:r>
        <w:rPr>
          <w:rFonts w:ascii="Times New Roman" w:hAnsi="Times New Roman"/>
          <w:b/>
          <w:color w:val="000000"/>
          <w:sz w:val="24"/>
          <w:szCs w:val="24"/>
        </w:rPr>
        <w:t xml:space="preserve"> </w:t>
      </w:r>
      <w:r w:rsidRPr="00AC31D1">
        <w:rPr>
          <w:rFonts w:ascii="Times New Roman" w:hAnsi="Times New Roman"/>
          <w:color w:val="000000"/>
          <w:sz w:val="24"/>
          <w:szCs w:val="24"/>
        </w:rPr>
        <w:t>WITH</w:t>
      </w:r>
      <w:r w:rsidRPr="00664B55">
        <w:rPr>
          <w:rFonts w:ascii="Times New Roman" w:hAnsi="Times New Roman"/>
          <w:b/>
          <w:color w:val="000000"/>
          <w:sz w:val="24"/>
          <w:szCs w:val="24"/>
        </w:rPr>
        <w:t xml:space="preserve"> MATRICULATION NUMBER</w:t>
      </w:r>
      <w:r>
        <w:rPr>
          <w:rFonts w:ascii="Times New Roman" w:hAnsi="Times New Roman"/>
          <w:b/>
          <w:color w:val="000000"/>
          <w:sz w:val="24"/>
          <w:szCs w:val="24"/>
        </w:rPr>
        <w:t xml:space="preserve"> HND/23/ACC/FT/0</w:t>
      </w:r>
      <w:r w:rsidR="00522194">
        <w:rPr>
          <w:rFonts w:ascii="Times New Roman" w:hAnsi="Times New Roman"/>
          <w:b/>
          <w:color w:val="000000"/>
          <w:sz w:val="24"/>
          <w:szCs w:val="24"/>
        </w:rPr>
        <w:t xml:space="preserve">656 </w:t>
      </w:r>
      <w:r>
        <w:rPr>
          <w:rFonts w:ascii="Times New Roman" w:hAnsi="Times New Roman"/>
          <w:color w:val="000000"/>
          <w:sz w:val="24"/>
          <w:szCs w:val="24"/>
        </w:rPr>
        <w:t xml:space="preserve">and </w:t>
      </w:r>
      <w:r w:rsidRPr="001156E9">
        <w:rPr>
          <w:rFonts w:ascii="Times New Roman" w:hAnsi="Times New Roman"/>
          <w:color w:val="000000"/>
          <w:sz w:val="24"/>
          <w:szCs w:val="24"/>
        </w:rPr>
        <w:t>submitted to the department of Accountancy in partial fulfillment for the award of Higher National Diploma (HND) in Accountancy in the Institute of Finance and Management Studies (IFMS),</w:t>
      </w:r>
      <w:bookmarkStart w:id="0" w:name="_GoBack"/>
      <w:bookmarkEnd w:id="0"/>
      <w:r w:rsidRPr="001156E9">
        <w:rPr>
          <w:rFonts w:ascii="Times New Roman" w:hAnsi="Times New Roman"/>
          <w:color w:val="000000"/>
          <w:sz w:val="24"/>
          <w:szCs w:val="24"/>
        </w:rPr>
        <w:t xml:space="preserve"> </w:t>
      </w:r>
      <w:proofErr w:type="spellStart"/>
      <w:r w:rsidRPr="001156E9">
        <w:rPr>
          <w:rFonts w:ascii="Times New Roman" w:hAnsi="Times New Roman"/>
          <w:color w:val="000000"/>
          <w:sz w:val="24"/>
          <w:szCs w:val="24"/>
        </w:rPr>
        <w:t>Kwara</w:t>
      </w:r>
      <w:proofErr w:type="spellEnd"/>
      <w:r w:rsidRPr="001156E9">
        <w:rPr>
          <w:rFonts w:ascii="Times New Roman" w:hAnsi="Times New Roman"/>
          <w:color w:val="000000"/>
          <w:sz w:val="24"/>
          <w:szCs w:val="24"/>
        </w:rPr>
        <w:t xml:space="preserve"> State Polytechnic, Ilorin.</w:t>
      </w:r>
    </w:p>
    <w:p w:rsidR="005010C8" w:rsidRPr="001156E9" w:rsidRDefault="005010C8" w:rsidP="005010C8">
      <w:pPr>
        <w:spacing w:after="0" w:line="480" w:lineRule="auto"/>
        <w:jc w:val="both"/>
        <w:rPr>
          <w:rFonts w:ascii="Times New Roman" w:hAnsi="Times New Roman"/>
          <w:color w:val="000000"/>
          <w:sz w:val="24"/>
          <w:szCs w:val="24"/>
        </w:rPr>
      </w:pPr>
    </w:p>
    <w:p w:rsidR="005010C8" w:rsidRPr="001156E9" w:rsidRDefault="005010C8" w:rsidP="005010C8">
      <w:pPr>
        <w:spacing w:after="0" w:line="240" w:lineRule="auto"/>
        <w:jc w:val="both"/>
        <w:rPr>
          <w:rFonts w:ascii="Times New Roman" w:hAnsi="Times New Roman"/>
          <w:color w:val="000000"/>
          <w:sz w:val="24"/>
          <w:szCs w:val="24"/>
        </w:rPr>
      </w:pPr>
      <w:r w:rsidRPr="001156E9">
        <w:rPr>
          <w:rFonts w:ascii="Times New Roman" w:hAnsi="Times New Roman"/>
          <w:color w:val="000000"/>
          <w:sz w:val="24"/>
          <w:szCs w:val="24"/>
        </w:rPr>
        <w:t>_</w:t>
      </w:r>
      <w:r>
        <w:rPr>
          <w:rFonts w:ascii="Times New Roman" w:hAnsi="Times New Roman"/>
          <w:color w:val="000000"/>
          <w:sz w:val="24"/>
          <w:szCs w:val="24"/>
        </w:rPr>
        <w:t>____________________________</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Pr="001156E9">
        <w:rPr>
          <w:rFonts w:ascii="Times New Roman" w:hAnsi="Times New Roman"/>
          <w:color w:val="000000"/>
          <w:sz w:val="24"/>
          <w:szCs w:val="24"/>
        </w:rPr>
        <w:t>_____________________</w:t>
      </w:r>
    </w:p>
    <w:p w:rsidR="005010C8" w:rsidRPr="001156E9" w:rsidRDefault="005010C8" w:rsidP="005010C8">
      <w:pPr>
        <w:spacing w:after="0" w:line="240" w:lineRule="auto"/>
        <w:jc w:val="both"/>
        <w:rPr>
          <w:rFonts w:ascii="Times New Roman" w:hAnsi="Times New Roman"/>
          <w:b/>
          <w:color w:val="000000"/>
          <w:sz w:val="24"/>
          <w:szCs w:val="24"/>
        </w:rPr>
      </w:pPr>
      <w:r>
        <w:rPr>
          <w:rFonts w:ascii="Times New Roman" w:hAnsi="Times New Roman"/>
          <w:b/>
          <w:bCs/>
          <w:color w:val="000000"/>
          <w:sz w:val="24"/>
          <w:szCs w:val="24"/>
        </w:rPr>
        <w:t>MR. BE</w:t>
      </w:r>
      <w:r w:rsidRPr="001156E9">
        <w:rPr>
          <w:rFonts w:ascii="Times New Roman" w:hAnsi="Times New Roman"/>
          <w:b/>
          <w:bCs/>
          <w:color w:val="000000"/>
          <w:sz w:val="24"/>
          <w:szCs w:val="24"/>
        </w:rPr>
        <w:t>LLO R. A</w:t>
      </w:r>
      <w:r w:rsidRPr="001156E9">
        <w:rPr>
          <w:rFonts w:ascii="Times New Roman" w:hAnsi="Times New Roman"/>
          <w:b/>
          <w:bCs/>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sidRPr="001156E9">
        <w:rPr>
          <w:rFonts w:ascii="Times New Roman" w:hAnsi="Times New Roman"/>
          <w:b/>
          <w:color w:val="000000"/>
          <w:sz w:val="24"/>
          <w:szCs w:val="24"/>
        </w:rPr>
        <w:t>DATE</w:t>
      </w:r>
    </w:p>
    <w:p w:rsidR="005010C8" w:rsidRDefault="005010C8" w:rsidP="005010C8">
      <w:pPr>
        <w:spacing w:after="0" w:line="240" w:lineRule="auto"/>
        <w:jc w:val="both"/>
        <w:rPr>
          <w:rFonts w:ascii="Times New Roman" w:hAnsi="Times New Roman"/>
          <w:b/>
          <w:i/>
          <w:color w:val="000000"/>
          <w:sz w:val="24"/>
          <w:szCs w:val="24"/>
        </w:rPr>
      </w:pPr>
      <w:r w:rsidRPr="001156E9">
        <w:rPr>
          <w:rFonts w:ascii="Times New Roman" w:hAnsi="Times New Roman"/>
          <w:b/>
          <w:i/>
          <w:color w:val="000000"/>
          <w:sz w:val="24"/>
          <w:szCs w:val="24"/>
        </w:rPr>
        <w:t>(Project Supervisor)</w:t>
      </w:r>
    </w:p>
    <w:p w:rsidR="005010C8" w:rsidRDefault="005010C8" w:rsidP="005010C8">
      <w:pPr>
        <w:spacing w:after="0" w:line="480" w:lineRule="auto"/>
        <w:jc w:val="both"/>
        <w:rPr>
          <w:rFonts w:ascii="Times New Roman" w:hAnsi="Times New Roman"/>
          <w:b/>
          <w:i/>
          <w:color w:val="000000"/>
          <w:sz w:val="24"/>
          <w:szCs w:val="24"/>
        </w:rPr>
      </w:pPr>
    </w:p>
    <w:p w:rsidR="005010C8" w:rsidRPr="00D910DD" w:rsidRDefault="005010C8" w:rsidP="005010C8">
      <w:pPr>
        <w:spacing w:after="0" w:line="480" w:lineRule="auto"/>
        <w:jc w:val="both"/>
        <w:rPr>
          <w:rFonts w:ascii="Times New Roman" w:hAnsi="Times New Roman"/>
          <w:b/>
          <w:i/>
          <w:color w:val="000000"/>
          <w:sz w:val="24"/>
          <w:szCs w:val="24"/>
        </w:rPr>
      </w:pPr>
    </w:p>
    <w:p w:rsidR="005010C8" w:rsidRPr="001156E9" w:rsidRDefault="005010C8" w:rsidP="005010C8">
      <w:pPr>
        <w:spacing w:after="0" w:line="240" w:lineRule="auto"/>
        <w:jc w:val="both"/>
        <w:rPr>
          <w:rFonts w:ascii="Times New Roman" w:hAnsi="Times New Roman"/>
          <w:color w:val="000000"/>
          <w:sz w:val="24"/>
          <w:szCs w:val="24"/>
        </w:rPr>
      </w:pPr>
      <w:r w:rsidRPr="001156E9">
        <w:rPr>
          <w:rFonts w:ascii="Times New Roman" w:hAnsi="Times New Roman"/>
          <w:color w:val="000000"/>
          <w:sz w:val="24"/>
          <w:szCs w:val="24"/>
        </w:rPr>
        <w:t>_</w:t>
      </w:r>
      <w:r>
        <w:rPr>
          <w:rFonts w:ascii="Times New Roman" w:hAnsi="Times New Roman"/>
          <w:color w:val="000000"/>
          <w:sz w:val="24"/>
          <w:szCs w:val="24"/>
        </w:rPr>
        <w:t>____________________________</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Pr="001156E9">
        <w:rPr>
          <w:rFonts w:ascii="Times New Roman" w:hAnsi="Times New Roman"/>
          <w:color w:val="000000"/>
          <w:sz w:val="24"/>
          <w:szCs w:val="24"/>
        </w:rPr>
        <w:t>_____________________</w:t>
      </w:r>
    </w:p>
    <w:p w:rsidR="005010C8" w:rsidRPr="001156E9" w:rsidRDefault="005010C8" w:rsidP="005010C8">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MRS. ADEGBOYE B. B.</w:t>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sidRPr="001156E9">
        <w:rPr>
          <w:rFonts w:ascii="Times New Roman" w:hAnsi="Times New Roman"/>
          <w:b/>
          <w:color w:val="000000"/>
          <w:sz w:val="24"/>
          <w:szCs w:val="24"/>
        </w:rPr>
        <w:tab/>
        <w:t>DATE</w:t>
      </w:r>
    </w:p>
    <w:p w:rsidR="005010C8" w:rsidRPr="009A02B7" w:rsidRDefault="005010C8" w:rsidP="005010C8">
      <w:pPr>
        <w:spacing w:after="0" w:line="240" w:lineRule="auto"/>
        <w:jc w:val="both"/>
        <w:rPr>
          <w:rFonts w:ascii="Times New Roman" w:hAnsi="Times New Roman"/>
          <w:b/>
          <w:i/>
          <w:color w:val="000000"/>
          <w:sz w:val="24"/>
          <w:szCs w:val="24"/>
        </w:rPr>
      </w:pPr>
      <w:r w:rsidRPr="001156E9">
        <w:rPr>
          <w:rFonts w:ascii="Times New Roman" w:hAnsi="Times New Roman"/>
          <w:b/>
          <w:i/>
          <w:color w:val="000000"/>
          <w:sz w:val="24"/>
          <w:szCs w:val="24"/>
        </w:rPr>
        <w:t>(Project Coordinator)</w:t>
      </w:r>
    </w:p>
    <w:p w:rsidR="005010C8" w:rsidRPr="001156E9" w:rsidRDefault="005010C8" w:rsidP="005010C8">
      <w:pPr>
        <w:spacing w:after="0" w:line="480" w:lineRule="auto"/>
        <w:jc w:val="both"/>
        <w:rPr>
          <w:rFonts w:ascii="Times New Roman" w:hAnsi="Times New Roman"/>
          <w:color w:val="000000"/>
          <w:sz w:val="24"/>
          <w:szCs w:val="24"/>
        </w:rPr>
      </w:pPr>
    </w:p>
    <w:p w:rsidR="005010C8" w:rsidRPr="001156E9" w:rsidRDefault="005010C8" w:rsidP="005010C8">
      <w:pPr>
        <w:spacing w:after="0" w:line="240" w:lineRule="auto"/>
        <w:jc w:val="both"/>
        <w:rPr>
          <w:rFonts w:ascii="Times New Roman" w:hAnsi="Times New Roman"/>
          <w:color w:val="000000"/>
          <w:sz w:val="24"/>
          <w:szCs w:val="24"/>
        </w:rPr>
      </w:pPr>
      <w:r w:rsidRPr="001156E9">
        <w:rPr>
          <w:rFonts w:ascii="Times New Roman" w:hAnsi="Times New Roman"/>
          <w:color w:val="000000"/>
          <w:sz w:val="24"/>
          <w:szCs w:val="24"/>
        </w:rPr>
        <w:t>_</w:t>
      </w:r>
      <w:r>
        <w:rPr>
          <w:rFonts w:ascii="Times New Roman" w:hAnsi="Times New Roman"/>
          <w:color w:val="000000"/>
          <w:sz w:val="24"/>
          <w:szCs w:val="24"/>
        </w:rPr>
        <w:t>_____________________________</w:t>
      </w:r>
      <w:r>
        <w:rPr>
          <w:rFonts w:ascii="Times New Roman" w:hAnsi="Times New Roman"/>
          <w:color w:val="000000"/>
          <w:sz w:val="24"/>
          <w:szCs w:val="24"/>
        </w:rPr>
        <w:tab/>
      </w:r>
      <w:r>
        <w:rPr>
          <w:rFonts w:ascii="Times New Roman" w:hAnsi="Times New Roman"/>
          <w:color w:val="000000"/>
          <w:sz w:val="24"/>
          <w:szCs w:val="24"/>
        </w:rPr>
        <w:tab/>
      </w:r>
      <w:r w:rsidRPr="001156E9">
        <w:rPr>
          <w:rFonts w:ascii="Times New Roman" w:hAnsi="Times New Roman"/>
          <w:color w:val="000000"/>
          <w:sz w:val="24"/>
          <w:szCs w:val="24"/>
        </w:rPr>
        <w:t>_____________________</w:t>
      </w:r>
    </w:p>
    <w:p w:rsidR="005010C8" w:rsidRPr="001156E9" w:rsidRDefault="005010C8" w:rsidP="005010C8">
      <w:pPr>
        <w:spacing w:after="0" w:line="240" w:lineRule="auto"/>
        <w:jc w:val="both"/>
        <w:rPr>
          <w:rFonts w:ascii="Times New Roman" w:hAnsi="Times New Roman"/>
          <w:b/>
          <w:bCs/>
          <w:color w:val="000000"/>
          <w:sz w:val="24"/>
          <w:szCs w:val="24"/>
        </w:rPr>
      </w:pPr>
      <w:r>
        <w:rPr>
          <w:rFonts w:ascii="Times New Roman" w:hAnsi="Times New Roman"/>
          <w:b/>
          <w:color w:val="000000"/>
          <w:sz w:val="24"/>
          <w:szCs w:val="24"/>
        </w:rPr>
        <w:t>MR. ELELU. M. O</w:t>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sidRPr="001156E9">
        <w:rPr>
          <w:rFonts w:ascii="Times New Roman" w:hAnsi="Times New Roman"/>
          <w:b/>
          <w:color w:val="000000"/>
          <w:sz w:val="24"/>
          <w:szCs w:val="24"/>
        </w:rPr>
        <w:tab/>
      </w:r>
      <w:r w:rsidRPr="001156E9">
        <w:rPr>
          <w:rFonts w:ascii="Times New Roman" w:hAnsi="Times New Roman"/>
          <w:b/>
          <w:color w:val="000000"/>
          <w:sz w:val="24"/>
          <w:szCs w:val="24"/>
        </w:rPr>
        <w:tab/>
        <w:t>DATE</w:t>
      </w:r>
    </w:p>
    <w:p w:rsidR="005010C8" w:rsidRPr="001156E9" w:rsidRDefault="005010C8" w:rsidP="005010C8">
      <w:pPr>
        <w:spacing w:after="0" w:line="240" w:lineRule="auto"/>
        <w:jc w:val="both"/>
        <w:rPr>
          <w:rFonts w:ascii="Times New Roman" w:hAnsi="Times New Roman"/>
          <w:b/>
          <w:i/>
          <w:color w:val="000000"/>
          <w:sz w:val="24"/>
          <w:szCs w:val="24"/>
        </w:rPr>
      </w:pPr>
      <w:r w:rsidRPr="001156E9">
        <w:rPr>
          <w:rFonts w:ascii="Times New Roman" w:hAnsi="Times New Roman"/>
          <w:b/>
          <w:i/>
          <w:color w:val="000000"/>
          <w:sz w:val="24"/>
          <w:szCs w:val="24"/>
        </w:rPr>
        <w:t>(Head of Department)</w:t>
      </w:r>
    </w:p>
    <w:p w:rsidR="005010C8" w:rsidRPr="001156E9" w:rsidRDefault="005010C8" w:rsidP="005010C8">
      <w:pPr>
        <w:spacing w:after="0" w:line="480" w:lineRule="auto"/>
        <w:jc w:val="both"/>
        <w:rPr>
          <w:rFonts w:ascii="Times New Roman" w:hAnsi="Times New Roman"/>
          <w:color w:val="000000"/>
          <w:sz w:val="24"/>
          <w:szCs w:val="24"/>
        </w:rPr>
      </w:pPr>
    </w:p>
    <w:p w:rsidR="005010C8" w:rsidRPr="001156E9" w:rsidRDefault="005010C8" w:rsidP="005010C8">
      <w:pPr>
        <w:spacing w:after="0" w:line="240" w:lineRule="auto"/>
        <w:jc w:val="both"/>
        <w:rPr>
          <w:rFonts w:ascii="Times New Roman" w:hAnsi="Times New Roman"/>
          <w:color w:val="000000"/>
          <w:sz w:val="24"/>
          <w:szCs w:val="24"/>
        </w:rPr>
      </w:pPr>
      <w:r w:rsidRPr="001156E9">
        <w:rPr>
          <w:rFonts w:ascii="Times New Roman" w:hAnsi="Times New Roman"/>
          <w:color w:val="000000"/>
          <w:sz w:val="24"/>
          <w:szCs w:val="24"/>
        </w:rPr>
        <w:t>_</w:t>
      </w:r>
      <w:r>
        <w:rPr>
          <w:rFonts w:ascii="Times New Roman" w:hAnsi="Times New Roman"/>
          <w:color w:val="000000"/>
          <w:sz w:val="24"/>
          <w:szCs w:val="24"/>
        </w:rPr>
        <w:t>_____________________________</w:t>
      </w:r>
      <w:r>
        <w:rPr>
          <w:rFonts w:ascii="Times New Roman" w:hAnsi="Times New Roman"/>
          <w:color w:val="000000"/>
          <w:sz w:val="24"/>
          <w:szCs w:val="24"/>
        </w:rPr>
        <w:tab/>
      </w:r>
      <w:r>
        <w:rPr>
          <w:rFonts w:ascii="Times New Roman" w:hAnsi="Times New Roman"/>
          <w:color w:val="000000"/>
          <w:sz w:val="24"/>
          <w:szCs w:val="24"/>
        </w:rPr>
        <w:tab/>
      </w:r>
      <w:r w:rsidRPr="001156E9">
        <w:rPr>
          <w:rFonts w:ascii="Times New Roman" w:hAnsi="Times New Roman"/>
          <w:color w:val="000000"/>
          <w:sz w:val="24"/>
          <w:szCs w:val="24"/>
        </w:rPr>
        <w:t>_____________________</w:t>
      </w:r>
    </w:p>
    <w:p w:rsidR="005010C8" w:rsidRPr="001156E9" w:rsidRDefault="005010C8" w:rsidP="005010C8">
      <w:pPr>
        <w:spacing w:after="0" w:line="240" w:lineRule="auto"/>
        <w:jc w:val="both"/>
        <w:rPr>
          <w:rFonts w:ascii="Times New Roman" w:hAnsi="Times New Roman"/>
          <w:b/>
          <w:color w:val="000000"/>
          <w:sz w:val="24"/>
          <w:szCs w:val="24"/>
        </w:rPr>
      </w:pPr>
      <w:r>
        <w:rPr>
          <w:rFonts w:asciiTheme="majorBidi" w:hAnsiTheme="majorBidi" w:cstheme="majorBidi"/>
          <w:b/>
          <w:color w:val="000000" w:themeColor="text1"/>
          <w:sz w:val="24"/>
          <w:szCs w:val="24"/>
        </w:rPr>
        <w:t>IKHU-OMOREGBE SUNDAY FCA</w:t>
      </w:r>
      <w:r>
        <w:rPr>
          <w:rFonts w:asciiTheme="majorBidi" w:hAnsiTheme="majorBidi" w:cstheme="majorBidi"/>
          <w:b/>
          <w:color w:val="000000" w:themeColor="text1"/>
          <w:sz w:val="24"/>
          <w:szCs w:val="24"/>
        </w:rPr>
        <w:tab/>
      </w:r>
      <w:r>
        <w:rPr>
          <w:rFonts w:ascii="Times New Roman" w:hAnsi="Times New Roman"/>
          <w:b/>
          <w:color w:val="000000"/>
          <w:sz w:val="24"/>
          <w:szCs w:val="24"/>
        </w:rPr>
        <w:tab/>
      </w:r>
      <w:r>
        <w:rPr>
          <w:rFonts w:ascii="Times New Roman" w:hAnsi="Times New Roman"/>
          <w:b/>
          <w:color w:val="000000"/>
          <w:sz w:val="24"/>
          <w:szCs w:val="24"/>
        </w:rPr>
        <w:tab/>
      </w:r>
      <w:r w:rsidRPr="001156E9">
        <w:rPr>
          <w:rFonts w:ascii="Times New Roman" w:hAnsi="Times New Roman"/>
          <w:b/>
          <w:color w:val="000000"/>
          <w:sz w:val="24"/>
          <w:szCs w:val="24"/>
        </w:rPr>
        <w:t>DATE</w:t>
      </w:r>
    </w:p>
    <w:p w:rsidR="005010C8" w:rsidRPr="001156E9" w:rsidRDefault="005010C8" w:rsidP="005010C8">
      <w:pPr>
        <w:spacing w:after="0" w:line="240" w:lineRule="auto"/>
        <w:jc w:val="both"/>
        <w:rPr>
          <w:rFonts w:ascii="Times New Roman" w:hAnsi="Times New Roman"/>
          <w:b/>
          <w:i/>
          <w:color w:val="000000"/>
          <w:sz w:val="24"/>
          <w:szCs w:val="24"/>
        </w:rPr>
      </w:pPr>
      <w:r>
        <w:rPr>
          <w:rFonts w:ascii="Times New Roman" w:hAnsi="Times New Roman"/>
          <w:b/>
          <w:i/>
          <w:color w:val="000000"/>
          <w:sz w:val="24"/>
          <w:szCs w:val="24"/>
        </w:rPr>
        <w:t>(External Examiner</w:t>
      </w:r>
      <w:r w:rsidRPr="001156E9">
        <w:rPr>
          <w:rFonts w:ascii="Times New Roman" w:hAnsi="Times New Roman"/>
          <w:b/>
          <w:i/>
          <w:color w:val="000000"/>
          <w:sz w:val="24"/>
          <w:szCs w:val="24"/>
        </w:rPr>
        <w:t>)</w:t>
      </w:r>
      <w:r w:rsidRPr="001156E9">
        <w:rPr>
          <w:rFonts w:ascii="Times New Roman" w:hAnsi="Times New Roman"/>
          <w:b/>
          <w:i/>
          <w:color w:val="000000"/>
          <w:sz w:val="24"/>
          <w:szCs w:val="24"/>
        </w:rPr>
        <w:tab/>
      </w:r>
      <w:r w:rsidRPr="001156E9">
        <w:rPr>
          <w:rFonts w:ascii="Times New Roman" w:hAnsi="Times New Roman"/>
          <w:b/>
          <w:i/>
          <w:color w:val="000000"/>
          <w:sz w:val="24"/>
          <w:szCs w:val="24"/>
        </w:rPr>
        <w:tab/>
      </w:r>
      <w:r w:rsidRPr="001156E9">
        <w:rPr>
          <w:rFonts w:ascii="Times New Roman" w:hAnsi="Times New Roman"/>
          <w:b/>
          <w:i/>
          <w:color w:val="000000"/>
          <w:sz w:val="24"/>
          <w:szCs w:val="24"/>
        </w:rPr>
        <w:tab/>
      </w:r>
      <w:r w:rsidRPr="001156E9">
        <w:rPr>
          <w:rFonts w:ascii="Times New Roman" w:hAnsi="Times New Roman"/>
          <w:b/>
          <w:i/>
          <w:color w:val="000000"/>
          <w:sz w:val="24"/>
          <w:szCs w:val="24"/>
        </w:rPr>
        <w:tab/>
      </w:r>
      <w:r w:rsidRPr="001156E9">
        <w:rPr>
          <w:rFonts w:ascii="Times New Roman" w:hAnsi="Times New Roman"/>
          <w:b/>
          <w:i/>
          <w:color w:val="000000"/>
          <w:sz w:val="24"/>
          <w:szCs w:val="24"/>
        </w:rPr>
        <w:tab/>
      </w:r>
    </w:p>
    <w:p w:rsidR="005010C8" w:rsidRPr="001156E9" w:rsidRDefault="005010C8" w:rsidP="005010C8">
      <w:pPr>
        <w:spacing w:after="0" w:line="480" w:lineRule="auto"/>
        <w:jc w:val="both"/>
        <w:rPr>
          <w:rFonts w:ascii="Times New Roman" w:hAnsi="Times New Roman"/>
          <w:color w:val="000000"/>
          <w:sz w:val="24"/>
          <w:szCs w:val="24"/>
        </w:rPr>
      </w:pPr>
    </w:p>
    <w:p w:rsidR="005010C8" w:rsidRPr="00AC31D1" w:rsidRDefault="005010C8" w:rsidP="005010C8">
      <w:pPr>
        <w:spacing w:line="480" w:lineRule="auto"/>
        <w:jc w:val="center"/>
        <w:rPr>
          <w:rFonts w:ascii="Times New Roman" w:hAnsi="Times New Roman"/>
          <w:b/>
          <w:bCs/>
          <w:color w:val="000000"/>
          <w:sz w:val="24"/>
          <w:szCs w:val="24"/>
        </w:rPr>
      </w:pPr>
      <w:r w:rsidRPr="001156E9">
        <w:rPr>
          <w:rFonts w:ascii="Times New Roman" w:hAnsi="Times New Roman"/>
          <w:b/>
          <w:bCs/>
          <w:color w:val="000000"/>
          <w:sz w:val="24"/>
          <w:szCs w:val="24"/>
        </w:rPr>
        <w:br w:type="page"/>
      </w:r>
      <w:r w:rsidRPr="001156E9">
        <w:rPr>
          <w:rFonts w:ascii="Times New Roman" w:hAnsi="Times New Roman"/>
          <w:b/>
          <w:bCs/>
          <w:color w:val="000000"/>
          <w:sz w:val="24"/>
          <w:szCs w:val="24"/>
        </w:rPr>
        <w:lastRenderedPageBreak/>
        <w:t>DEDICATION</w:t>
      </w:r>
    </w:p>
    <w:p w:rsidR="005010C8" w:rsidRPr="00D910DD" w:rsidRDefault="005010C8" w:rsidP="005010C8">
      <w:pPr>
        <w:spacing w:line="480" w:lineRule="auto"/>
        <w:ind w:firstLine="720"/>
        <w:jc w:val="both"/>
        <w:rPr>
          <w:rFonts w:ascii="Times New Roman" w:hAnsi="Times New Roman"/>
          <w:color w:val="000000"/>
          <w:sz w:val="24"/>
          <w:szCs w:val="24"/>
        </w:rPr>
      </w:pPr>
      <w:r w:rsidRPr="001156E9">
        <w:rPr>
          <w:rFonts w:ascii="Times New Roman" w:hAnsi="Times New Roman"/>
          <w:color w:val="000000"/>
          <w:sz w:val="24"/>
          <w:szCs w:val="24"/>
        </w:rPr>
        <w:t xml:space="preserve"> This project work is dedicated to Almighty GOD </w:t>
      </w:r>
      <w:r>
        <w:rPr>
          <w:rFonts w:ascii="Times New Roman" w:hAnsi="Times New Roman"/>
          <w:color w:val="000000"/>
          <w:sz w:val="24"/>
          <w:szCs w:val="24"/>
        </w:rPr>
        <w:t>the Creator of Heaven and Earth</w:t>
      </w:r>
    </w:p>
    <w:p w:rsidR="005010C8" w:rsidRPr="001156E9" w:rsidRDefault="005010C8" w:rsidP="005010C8">
      <w:pPr>
        <w:spacing w:line="480" w:lineRule="auto"/>
        <w:jc w:val="center"/>
        <w:rPr>
          <w:rFonts w:ascii="Times New Roman" w:hAnsi="Times New Roman"/>
          <w:b/>
          <w:color w:val="000000"/>
          <w:sz w:val="24"/>
          <w:szCs w:val="24"/>
        </w:rPr>
      </w:pPr>
    </w:p>
    <w:p w:rsidR="005010C8" w:rsidRDefault="005010C8" w:rsidP="005010C8">
      <w:pPr>
        <w:spacing w:line="480" w:lineRule="auto"/>
        <w:jc w:val="center"/>
        <w:rPr>
          <w:rFonts w:ascii="Times New Roman" w:hAnsi="Times New Roman"/>
          <w:b/>
          <w:color w:val="000000"/>
          <w:sz w:val="24"/>
          <w:szCs w:val="24"/>
        </w:rPr>
      </w:pPr>
    </w:p>
    <w:p w:rsidR="005010C8" w:rsidRDefault="005010C8" w:rsidP="005010C8">
      <w:pPr>
        <w:spacing w:line="480" w:lineRule="auto"/>
        <w:jc w:val="center"/>
        <w:rPr>
          <w:rFonts w:ascii="Times New Roman" w:hAnsi="Times New Roman"/>
          <w:b/>
          <w:color w:val="000000"/>
          <w:sz w:val="24"/>
          <w:szCs w:val="24"/>
        </w:rPr>
      </w:pPr>
    </w:p>
    <w:p w:rsidR="005010C8" w:rsidRDefault="005010C8" w:rsidP="005010C8">
      <w:pPr>
        <w:spacing w:line="480" w:lineRule="auto"/>
        <w:jc w:val="center"/>
        <w:rPr>
          <w:rFonts w:ascii="Times New Roman" w:hAnsi="Times New Roman"/>
          <w:b/>
          <w:color w:val="000000"/>
          <w:sz w:val="24"/>
          <w:szCs w:val="24"/>
        </w:rPr>
      </w:pPr>
    </w:p>
    <w:p w:rsidR="005010C8" w:rsidRDefault="005010C8" w:rsidP="005010C8">
      <w:pPr>
        <w:spacing w:line="480" w:lineRule="auto"/>
        <w:jc w:val="center"/>
        <w:rPr>
          <w:rFonts w:ascii="Times New Roman" w:hAnsi="Times New Roman"/>
          <w:b/>
          <w:color w:val="000000"/>
          <w:sz w:val="24"/>
          <w:szCs w:val="24"/>
        </w:rPr>
      </w:pPr>
    </w:p>
    <w:p w:rsidR="005010C8" w:rsidRDefault="005010C8" w:rsidP="005010C8">
      <w:pPr>
        <w:spacing w:line="480" w:lineRule="auto"/>
        <w:jc w:val="center"/>
        <w:rPr>
          <w:rFonts w:ascii="Times New Roman" w:hAnsi="Times New Roman"/>
          <w:b/>
          <w:color w:val="000000"/>
          <w:sz w:val="24"/>
          <w:szCs w:val="24"/>
        </w:rPr>
      </w:pPr>
    </w:p>
    <w:p w:rsidR="005010C8" w:rsidRDefault="005010C8" w:rsidP="005010C8">
      <w:pPr>
        <w:spacing w:line="480" w:lineRule="auto"/>
        <w:jc w:val="center"/>
        <w:rPr>
          <w:rFonts w:ascii="Times New Roman" w:hAnsi="Times New Roman"/>
          <w:b/>
          <w:color w:val="000000"/>
          <w:sz w:val="24"/>
          <w:szCs w:val="24"/>
        </w:rPr>
      </w:pPr>
    </w:p>
    <w:p w:rsidR="005010C8" w:rsidRDefault="005010C8" w:rsidP="005010C8">
      <w:pPr>
        <w:spacing w:line="480" w:lineRule="auto"/>
        <w:jc w:val="center"/>
        <w:rPr>
          <w:rFonts w:ascii="Times New Roman" w:hAnsi="Times New Roman"/>
          <w:b/>
          <w:color w:val="000000"/>
          <w:sz w:val="24"/>
          <w:szCs w:val="24"/>
        </w:rPr>
      </w:pPr>
    </w:p>
    <w:p w:rsidR="005010C8" w:rsidRDefault="005010C8" w:rsidP="005010C8">
      <w:pPr>
        <w:spacing w:line="480" w:lineRule="auto"/>
        <w:jc w:val="center"/>
        <w:rPr>
          <w:rFonts w:ascii="Times New Roman" w:hAnsi="Times New Roman"/>
          <w:b/>
          <w:color w:val="000000"/>
          <w:sz w:val="24"/>
          <w:szCs w:val="24"/>
        </w:rPr>
      </w:pPr>
    </w:p>
    <w:p w:rsidR="005010C8" w:rsidRDefault="005010C8" w:rsidP="005010C8">
      <w:pPr>
        <w:spacing w:line="480" w:lineRule="auto"/>
        <w:jc w:val="center"/>
        <w:rPr>
          <w:rFonts w:ascii="Times New Roman" w:hAnsi="Times New Roman"/>
          <w:b/>
          <w:color w:val="000000"/>
          <w:sz w:val="24"/>
          <w:szCs w:val="24"/>
        </w:rPr>
      </w:pPr>
    </w:p>
    <w:p w:rsidR="005010C8" w:rsidRPr="001156E9" w:rsidRDefault="005010C8" w:rsidP="005010C8">
      <w:pPr>
        <w:spacing w:line="480" w:lineRule="auto"/>
        <w:jc w:val="center"/>
        <w:rPr>
          <w:rFonts w:ascii="Times New Roman" w:hAnsi="Times New Roman"/>
          <w:b/>
          <w:color w:val="000000"/>
          <w:sz w:val="24"/>
          <w:szCs w:val="24"/>
        </w:rPr>
      </w:pPr>
    </w:p>
    <w:p w:rsidR="005010C8" w:rsidRDefault="005010C8" w:rsidP="005010C8">
      <w:pPr>
        <w:spacing w:line="480" w:lineRule="auto"/>
        <w:jc w:val="center"/>
        <w:rPr>
          <w:rFonts w:ascii="Times New Roman" w:hAnsi="Times New Roman"/>
          <w:b/>
          <w:color w:val="000000"/>
          <w:sz w:val="24"/>
          <w:szCs w:val="24"/>
        </w:rPr>
      </w:pPr>
    </w:p>
    <w:p w:rsidR="005010C8" w:rsidRPr="001156E9" w:rsidRDefault="005010C8" w:rsidP="005010C8">
      <w:pPr>
        <w:spacing w:line="480" w:lineRule="auto"/>
        <w:rPr>
          <w:rFonts w:ascii="Times New Roman" w:hAnsi="Times New Roman"/>
          <w:b/>
          <w:color w:val="000000"/>
          <w:sz w:val="24"/>
          <w:szCs w:val="24"/>
        </w:rPr>
      </w:pPr>
    </w:p>
    <w:p w:rsidR="005010C8" w:rsidRPr="001156E9" w:rsidRDefault="005010C8" w:rsidP="005010C8">
      <w:pPr>
        <w:spacing w:line="480" w:lineRule="auto"/>
        <w:jc w:val="center"/>
        <w:rPr>
          <w:rFonts w:ascii="Times New Roman" w:hAnsi="Times New Roman"/>
          <w:b/>
          <w:color w:val="000000"/>
          <w:sz w:val="24"/>
          <w:szCs w:val="24"/>
        </w:rPr>
      </w:pPr>
      <w:r w:rsidRPr="001156E9">
        <w:rPr>
          <w:rFonts w:ascii="Times New Roman" w:hAnsi="Times New Roman"/>
          <w:b/>
          <w:color w:val="000000"/>
          <w:sz w:val="24"/>
          <w:szCs w:val="24"/>
        </w:rPr>
        <w:lastRenderedPageBreak/>
        <w:t>ACKNOWLEDGEMENT</w:t>
      </w:r>
    </w:p>
    <w:p w:rsidR="005010C8" w:rsidRPr="001156E9" w:rsidRDefault="005010C8" w:rsidP="005010C8">
      <w:pPr>
        <w:spacing w:line="480" w:lineRule="auto"/>
        <w:ind w:firstLine="720"/>
        <w:jc w:val="both"/>
        <w:rPr>
          <w:rFonts w:ascii="Times New Roman" w:hAnsi="Times New Roman"/>
          <w:color w:val="000000"/>
          <w:sz w:val="24"/>
          <w:szCs w:val="24"/>
        </w:rPr>
      </w:pPr>
      <w:r w:rsidRPr="001156E9">
        <w:rPr>
          <w:rFonts w:ascii="Times New Roman" w:hAnsi="Times New Roman"/>
          <w:color w:val="000000"/>
          <w:sz w:val="24"/>
          <w:szCs w:val="24"/>
        </w:rPr>
        <w:t xml:space="preserve">First and foremost, all praises glorification and adoration </w:t>
      </w:r>
      <w:proofErr w:type="gramStart"/>
      <w:r w:rsidRPr="001156E9">
        <w:rPr>
          <w:rFonts w:ascii="Times New Roman" w:hAnsi="Times New Roman"/>
          <w:color w:val="000000"/>
          <w:sz w:val="24"/>
          <w:szCs w:val="24"/>
        </w:rPr>
        <w:t>goes</w:t>
      </w:r>
      <w:proofErr w:type="gramEnd"/>
      <w:r w:rsidRPr="001156E9">
        <w:rPr>
          <w:rFonts w:ascii="Times New Roman" w:hAnsi="Times New Roman"/>
          <w:color w:val="000000"/>
          <w:sz w:val="24"/>
          <w:szCs w:val="24"/>
        </w:rPr>
        <w:t xml:space="preserve"> to Almighty God, the most beneficent and the most merciful, the lord of universe and the giver of knowledge for all his wonder and blessing upon my life.</w:t>
      </w:r>
    </w:p>
    <w:p w:rsidR="005010C8" w:rsidRPr="001156E9" w:rsidRDefault="005010C8" w:rsidP="005010C8">
      <w:pPr>
        <w:spacing w:line="480" w:lineRule="auto"/>
        <w:ind w:firstLine="720"/>
        <w:jc w:val="both"/>
        <w:rPr>
          <w:rFonts w:ascii="Times New Roman" w:hAnsi="Times New Roman"/>
          <w:color w:val="000000"/>
          <w:sz w:val="24"/>
          <w:szCs w:val="24"/>
        </w:rPr>
      </w:pPr>
      <w:r w:rsidRPr="001156E9">
        <w:rPr>
          <w:rFonts w:ascii="Times New Roman" w:hAnsi="Times New Roman"/>
          <w:color w:val="000000"/>
          <w:sz w:val="24"/>
          <w:szCs w:val="24"/>
        </w:rPr>
        <w:t xml:space="preserve">My next deep and special appreciation goes to my irreplaceable lovely and caring parent </w:t>
      </w:r>
      <w:r>
        <w:rPr>
          <w:rFonts w:ascii="Times New Roman" w:hAnsi="Times New Roman"/>
          <w:b/>
          <w:color w:val="000000"/>
          <w:sz w:val="24"/>
          <w:szCs w:val="24"/>
        </w:rPr>
        <w:t>MR. &amp; MRS. AFOLAYAN</w:t>
      </w:r>
      <w:r w:rsidRPr="001156E9">
        <w:rPr>
          <w:rFonts w:ascii="Times New Roman" w:hAnsi="Times New Roman"/>
          <w:color w:val="000000"/>
          <w:sz w:val="24"/>
          <w:szCs w:val="24"/>
        </w:rPr>
        <w:t xml:space="preserve"> for their parental love and support and always being there for me in all ways from the beginning to the end.</w:t>
      </w:r>
    </w:p>
    <w:p w:rsidR="005010C8" w:rsidRPr="001156E9" w:rsidRDefault="005010C8" w:rsidP="005010C8">
      <w:pPr>
        <w:spacing w:line="480" w:lineRule="auto"/>
        <w:ind w:firstLine="720"/>
        <w:jc w:val="both"/>
        <w:rPr>
          <w:rFonts w:ascii="Times New Roman" w:hAnsi="Times New Roman"/>
          <w:color w:val="000000"/>
          <w:sz w:val="24"/>
          <w:szCs w:val="24"/>
        </w:rPr>
      </w:pPr>
      <w:r w:rsidRPr="001156E9">
        <w:rPr>
          <w:rFonts w:ascii="Times New Roman" w:hAnsi="Times New Roman"/>
          <w:color w:val="000000"/>
          <w:sz w:val="24"/>
          <w:szCs w:val="24"/>
        </w:rPr>
        <w:t xml:space="preserve">My profound gratitude also goes to my able supervisor </w:t>
      </w:r>
      <w:r w:rsidRPr="001156E9">
        <w:rPr>
          <w:rFonts w:ascii="Times New Roman" w:hAnsi="Times New Roman"/>
          <w:b/>
          <w:color w:val="000000"/>
          <w:sz w:val="24"/>
          <w:szCs w:val="24"/>
        </w:rPr>
        <w:t>Mr. Bello R. A.</w:t>
      </w:r>
      <w:r w:rsidRPr="001156E9">
        <w:rPr>
          <w:rFonts w:ascii="Times New Roman" w:hAnsi="Times New Roman"/>
          <w:color w:val="000000"/>
          <w:sz w:val="24"/>
          <w:szCs w:val="24"/>
        </w:rPr>
        <w:t xml:space="preserve"> for her support and for taking her time to surprise and correct this project work. May almighty Allah bless you sir.</w:t>
      </w:r>
    </w:p>
    <w:p w:rsidR="005010C8" w:rsidRPr="001156E9" w:rsidRDefault="005010C8" w:rsidP="005010C8">
      <w:pPr>
        <w:spacing w:line="480" w:lineRule="auto"/>
        <w:ind w:firstLine="720"/>
        <w:jc w:val="both"/>
        <w:rPr>
          <w:rFonts w:ascii="Times New Roman" w:hAnsi="Times New Roman"/>
          <w:color w:val="000000"/>
          <w:sz w:val="24"/>
          <w:szCs w:val="24"/>
        </w:rPr>
      </w:pPr>
      <w:r w:rsidRPr="001156E9">
        <w:rPr>
          <w:rFonts w:ascii="Times New Roman" w:hAnsi="Times New Roman"/>
          <w:color w:val="000000"/>
          <w:sz w:val="24"/>
          <w:szCs w:val="24"/>
        </w:rPr>
        <w:t>My appreciation goes to my lovely brothers and sisters for their support towards me.</w:t>
      </w:r>
    </w:p>
    <w:p w:rsidR="005010C8" w:rsidRPr="001156E9" w:rsidRDefault="005010C8" w:rsidP="005010C8">
      <w:pPr>
        <w:spacing w:line="480" w:lineRule="auto"/>
        <w:ind w:firstLine="720"/>
        <w:jc w:val="both"/>
        <w:rPr>
          <w:rFonts w:ascii="Times New Roman" w:hAnsi="Times New Roman"/>
          <w:color w:val="000000"/>
          <w:sz w:val="24"/>
          <w:szCs w:val="24"/>
        </w:rPr>
      </w:pPr>
      <w:r w:rsidRPr="001156E9">
        <w:rPr>
          <w:rFonts w:ascii="Times New Roman" w:hAnsi="Times New Roman"/>
          <w:color w:val="000000"/>
          <w:sz w:val="24"/>
          <w:szCs w:val="24"/>
        </w:rPr>
        <w:t>My next deep and special gratitude goes to my friends and w</w:t>
      </w:r>
      <w:r>
        <w:rPr>
          <w:rFonts w:ascii="Times New Roman" w:hAnsi="Times New Roman"/>
          <w:color w:val="000000"/>
          <w:sz w:val="24"/>
          <w:szCs w:val="24"/>
        </w:rPr>
        <w:t xml:space="preserve">ell-wishers. May Almighty </w:t>
      </w:r>
      <w:r w:rsidRPr="00AC31D1">
        <w:rPr>
          <w:rFonts w:ascii="Times New Roman" w:hAnsi="Times New Roman"/>
          <w:b/>
          <w:color w:val="000000"/>
          <w:sz w:val="24"/>
          <w:szCs w:val="24"/>
        </w:rPr>
        <w:t>GOD</w:t>
      </w:r>
      <w:r w:rsidRPr="001156E9">
        <w:rPr>
          <w:rFonts w:ascii="Times New Roman" w:hAnsi="Times New Roman"/>
          <w:color w:val="000000"/>
          <w:sz w:val="24"/>
          <w:szCs w:val="24"/>
        </w:rPr>
        <w:t xml:space="preserve"> continue to reward you all abundantly.</w:t>
      </w:r>
    </w:p>
    <w:p w:rsidR="00645D6C" w:rsidRPr="00645D6C" w:rsidRDefault="00645D6C" w:rsidP="00645D6C">
      <w:pPr>
        <w:spacing w:after="0" w:line="480" w:lineRule="auto"/>
        <w:jc w:val="center"/>
        <w:rPr>
          <w:rFonts w:asciiTheme="majorBidi" w:hAnsiTheme="majorBidi" w:cstheme="majorBidi"/>
          <w:b/>
          <w:bCs/>
          <w:color w:val="000000" w:themeColor="text1"/>
          <w:sz w:val="24"/>
          <w:szCs w:val="24"/>
        </w:rPr>
      </w:pPr>
    </w:p>
    <w:p w:rsidR="00645D6C" w:rsidRDefault="00645D6C" w:rsidP="00645D6C">
      <w:pPr>
        <w:spacing w:after="0" w:line="480" w:lineRule="auto"/>
        <w:jc w:val="center"/>
        <w:rPr>
          <w:rFonts w:asciiTheme="majorBidi" w:hAnsiTheme="majorBidi" w:cstheme="majorBidi"/>
          <w:b/>
          <w:bCs/>
          <w:color w:val="000000" w:themeColor="text1"/>
          <w:sz w:val="24"/>
          <w:szCs w:val="24"/>
        </w:rPr>
      </w:pPr>
    </w:p>
    <w:p w:rsidR="005010C8" w:rsidRDefault="005010C8" w:rsidP="00645D6C">
      <w:pPr>
        <w:spacing w:after="0" w:line="480" w:lineRule="auto"/>
        <w:jc w:val="center"/>
        <w:rPr>
          <w:rFonts w:asciiTheme="majorBidi" w:hAnsiTheme="majorBidi" w:cstheme="majorBidi"/>
          <w:b/>
          <w:bCs/>
          <w:color w:val="000000" w:themeColor="text1"/>
          <w:sz w:val="24"/>
          <w:szCs w:val="24"/>
        </w:rPr>
      </w:pPr>
    </w:p>
    <w:p w:rsidR="005010C8" w:rsidRDefault="005010C8" w:rsidP="00645D6C">
      <w:pPr>
        <w:spacing w:after="0" w:line="480" w:lineRule="auto"/>
        <w:jc w:val="center"/>
        <w:rPr>
          <w:rFonts w:asciiTheme="majorBidi" w:hAnsiTheme="majorBidi" w:cstheme="majorBidi"/>
          <w:b/>
          <w:bCs/>
          <w:color w:val="000000" w:themeColor="text1"/>
          <w:sz w:val="24"/>
          <w:szCs w:val="24"/>
        </w:rPr>
      </w:pPr>
    </w:p>
    <w:p w:rsidR="00645D6C" w:rsidRPr="00FB564C" w:rsidRDefault="00645D6C" w:rsidP="005010C8">
      <w:pPr>
        <w:spacing w:after="0" w:line="480" w:lineRule="auto"/>
        <w:rPr>
          <w:rFonts w:asciiTheme="majorBidi" w:hAnsiTheme="majorBidi" w:cstheme="majorBidi"/>
          <w:b/>
          <w:bCs/>
          <w:color w:val="000000" w:themeColor="text1"/>
          <w:sz w:val="24"/>
          <w:szCs w:val="24"/>
        </w:rPr>
      </w:pPr>
    </w:p>
    <w:p w:rsidR="00645D6C" w:rsidRPr="00FB564C" w:rsidRDefault="00645D6C" w:rsidP="00645D6C">
      <w:pPr>
        <w:spacing w:line="360" w:lineRule="auto"/>
        <w:jc w:val="center"/>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lastRenderedPageBreak/>
        <w:t>TA</w:t>
      </w:r>
      <w:r w:rsidRPr="00FB564C">
        <w:rPr>
          <w:rFonts w:asciiTheme="majorBidi" w:hAnsiTheme="majorBidi" w:cstheme="majorBidi"/>
          <w:b/>
          <w:bCs/>
          <w:color w:val="000000" w:themeColor="text1"/>
          <w:sz w:val="24"/>
          <w:szCs w:val="24"/>
        </w:rPr>
        <w:t>BLE OF CONTENTS</w:t>
      </w:r>
    </w:p>
    <w:p w:rsidR="00645D6C" w:rsidRPr="00FB564C" w:rsidRDefault="00645D6C" w:rsidP="00645D6C">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Title Page</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proofErr w:type="spellStart"/>
      <w:r w:rsidRPr="00FB564C">
        <w:rPr>
          <w:rFonts w:asciiTheme="majorBidi" w:hAnsiTheme="majorBidi" w:cstheme="majorBidi"/>
          <w:color w:val="000000" w:themeColor="text1"/>
          <w:sz w:val="24"/>
          <w:szCs w:val="24"/>
        </w:rPr>
        <w:t>i</w:t>
      </w:r>
      <w:proofErr w:type="spellEnd"/>
    </w:p>
    <w:p w:rsidR="00645D6C" w:rsidRPr="00FB564C" w:rsidRDefault="00645D6C" w:rsidP="00645D6C">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Certification</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ii</w:t>
      </w:r>
    </w:p>
    <w:p w:rsidR="00645D6C" w:rsidRPr="00FB564C" w:rsidRDefault="00645D6C" w:rsidP="00645D6C">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Dedication</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iii</w:t>
      </w:r>
    </w:p>
    <w:p w:rsidR="00645D6C" w:rsidRPr="00FB564C" w:rsidRDefault="00645D6C" w:rsidP="00645D6C">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Acknowledgment</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iv</w:t>
      </w:r>
    </w:p>
    <w:p w:rsidR="00645D6C" w:rsidRPr="00FB564C" w:rsidRDefault="00645D6C" w:rsidP="00645D6C">
      <w:pPr>
        <w:spacing w:line="360" w:lineRule="auto"/>
        <w:jc w:val="both"/>
        <w:rPr>
          <w:rFonts w:asciiTheme="majorBidi" w:hAnsiTheme="majorBidi" w:cstheme="majorBidi"/>
          <w:b/>
          <w:bCs/>
          <w:color w:val="000000" w:themeColor="text1"/>
          <w:sz w:val="24"/>
          <w:szCs w:val="24"/>
        </w:rPr>
      </w:pPr>
      <w:r w:rsidRPr="00FB564C">
        <w:rPr>
          <w:rFonts w:asciiTheme="majorBidi" w:hAnsiTheme="majorBidi" w:cstheme="majorBidi"/>
          <w:b/>
          <w:bCs/>
          <w:color w:val="000000" w:themeColor="text1"/>
          <w:sz w:val="24"/>
          <w:szCs w:val="24"/>
        </w:rPr>
        <w:t>CHAPTER ONE: INTRODUCTION</w:t>
      </w:r>
    </w:p>
    <w:p w:rsidR="00645D6C" w:rsidRPr="00FB564C" w:rsidRDefault="00645D6C" w:rsidP="00645D6C">
      <w:pPr>
        <w:numPr>
          <w:ilvl w:val="1"/>
          <w:numId w:val="6"/>
        </w:num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Background of the Study</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1</w:t>
      </w:r>
    </w:p>
    <w:p w:rsidR="00645D6C" w:rsidRPr="00FB564C" w:rsidRDefault="00645D6C" w:rsidP="00645D6C">
      <w:pPr>
        <w:numPr>
          <w:ilvl w:val="1"/>
          <w:numId w:val="6"/>
        </w:num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Statement of the Problem</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3</w:t>
      </w:r>
    </w:p>
    <w:p w:rsidR="00645D6C" w:rsidRPr="00FB564C" w:rsidRDefault="00645D6C" w:rsidP="00645D6C">
      <w:pPr>
        <w:numPr>
          <w:ilvl w:val="1"/>
          <w:numId w:val="6"/>
        </w:num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Research Questions</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4</w:t>
      </w:r>
    </w:p>
    <w:p w:rsidR="00645D6C" w:rsidRPr="00FB564C" w:rsidRDefault="00645D6C" w:rsidP="00645D6C">
      <w:pPr>
        <w:numPr>
          <w:ilvl w:val="1"/>
          <w:numId w:val="6"/>
        </w:num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 xml:space="preserve">Objectives of the Study </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4</w:t>
      </w:r>
    </w:p>
    <w:p w:rsidR="00645D6C" w:rsidRPr="00FB564C" w:rsidRDefault="00645D6C" w:rsidP="00645D6C">
      <w:pPr>
        <w:numPr>
          <w:ilvl w:val="1"/>
          <w:numId w:val="6"/>
        </w:num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Research Hypotheses</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5</w:t>
      </w:r>
    </w:p>
    <w:p w:rsidR="00645D6C" w:rsidRPr="00FB564C" w:rsidRDefault="00645D6C" w:rsidP="00645D6C">
      <w:pPr>
        <w:numPr>
          <w:ilvl w:val="1"/>
          <w:numId w:val="6"/>
        </w:num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 xml:space="preserve">Significance of the Study </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5</w:t>
      </w:r>
    </w:p>
    <w:p w:rsidR="00645D6C" w:rsidRPr="00FB564C" w:rsidRDefault="00645D6C" w:rsidP="00645D6C">
      <w:pPr>
        <w:numPr>
          <w:ilvl w:val="1"/>
          <w:numId w:val="6"/>
        </w:num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Scope of the Study</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7</w:t>
      </w:r>
    </w:p>
    <w:p w:rsidR="00645D6C" w:rsidRPr="00FB564C" w:rsidRDefault="00645D6C" w:rsidP="00645D6C">
      <w:pPr>
        <w:numPr>
          <w:ilvl w:val="1"/>
          <w:numId w:val="6"/>
        </w:num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 xml:space="preserve">Limitation of the Study </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7</w:t>
      </w:r>
    </w:p>
    <w:p w:rsidR="00645D6C" w:rsidRPr="00FB564C" w:rsidRDefault="00645D6C" w:rsidP="00645D6C">
      <w:pPr>
        <w:numPr>
          <w:ilvl w:val="1"/>
          <w:numId w:val="6"/>
        </w:num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Operational Definition of Terms</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7</w:t>
      </w:r>
    </w:p>
    <w:p w:rsidR="00645D6C" w:rsidRPr="00FB564C" w:rsidRDefault="00645D6C" w:rsidP="00645D6C">
      <w:pPr>
        <w:spacing w:line="360" w:lineRule="auto"/>
        <w:jc w:val="both"/>
        <w:rPr>
          <w:rFonts w:asciiTheme="majorBidi" w:hAnsiTheme="majorBidi" w:cstheme="majorBidi"/>
          <w:b/>
          <w:bCs/>
          <w:color w:val="000000" w:themeColor="text1"/>
          <w:sz w:val="24"/>
          <w:szCs w:val="24"/>
        </w:rPr>
      </w:pPr>
      <w:r w:rsidRPr="00FB564C">
        <w:rPr>
          <w:rFonts w:asciiTheme="majorBidi" w:hAnsiTheme="majorBidi" w:cstheme="majorBidi"/>
          <w:b/>
          <w:bCs/>
          <w:color w:val="000000" w:themeColor="text1"/>
          <w:sz w:val="24"/>
          <w:szCs w:val="24"/>
        </w:rPr>
        <w:t xml:space="preserve">CHAPTER TWO: </w:t>
      </w:r>
      <w:r w:rsidRPr="00FB564C">
        <w:rPr>
          <w:rFonts w:asciiTheme="majorBidi" w:hAnsiTheme="majorBidi" w:cstheme="majorBidi"/>
          <w:i/>
          <w:iCs/>
          <w:color w:val="000000" w:themeColor="text1"/>
          <w:sz w:val="24"/>
          <w:szCs w:val="24"/>
        </w:rPr>
        <w:t>LITERATURE REVIEW</w:t>
      </w:r>
    </w:p>
    <w:p w:rsidR="00645D6C" w:rsidRPr="00FB564C" w:rsidRDefault="00645D6C" w:rsidP="00645D6C">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2.1</w:t>
      </w:r>
      <w:r w:rsidRPr="00FB564C">
        <w:rPr>
          <w:rFonts w:asciiTheme="majorBidi" w:hAnsiTheme="majorBidi" w:cstheme="majorBidi"/>
          <w:color w:val="000000" w:themeColor="text1"/>
          <w:sz w:val="24"/>
          <w:szCs w:val="24"/>
        </w:rPr>
        <w:tab/>
        <w:t>Conceptual Frameworks</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9</w:t>
      </w:r>
    </w:p>
    <w:p w:rsidR="00645D6C" w:rsidRPr="00FB564C" w:rsidRDefault="00645D6C" w:rsidP="00645D6C">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2.1.1</w:t>
      </w:r>
      <w:r w:rsidRPr="00FB564C">
        <w:rPr>
          <w:rFonts w:asciiTheme="majorBidi" w:hAnsiTheme="majorBidi" w:cstheme="majorBidi"/>
          <w:color w:val="000000" w:themeColor="text1"/>
          <w:sz w:val="24"/>
          <w:szCs w:val="24"/>
        </w:rPr>
        <w:tab/>
        <w:t>Steps involved in Cost Control</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11</w:t>
      </w:r>
    </w:p>
    <w:p w:rsidR="00645D6C" w:rsidRPr="00FB564C" w:rsidRDefault="00645D6C" w:rsidP="00645D6C">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2.1.2</w:t>
      </w:r>
      <w:r w:rsidRPr="00FB564C">
        <w:rPr>
          <w:rFonts w:asciiTheme="majorBidi" w:hAnsiTheme="majorBidi" w:cstheme="majorBidi"/>
          <w:color w:val="000000" w:themeColor="text1"/>
          <w:sz w:val="24"/>
          <w:szCs w:val="24"/>
        </w:rPr>
        <w:tab/>
        <w:t xml:space="preserve">Characteristics of Cost Control in an Organization </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14</w:t>
      </w:r>
    </w:p>
    <w:p w:rsidR="00645D6C" w:rsidRPr="00FB564C" w:rsidRDefault="00645D6C" w:rsidP="00645D6C">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lastRenderedPageBreak/>
        <w:t>2.1.3</w:t>
      </w:r>
      <w:r w:rsidRPr="00FB564C">
        <w:rPr>
          <w:rFonts w:asciiTheme="majorBidi" w:hAnsiTheme="majorBidi" w:cstheme="majorBidi"/>
          <w:color w:val="000000" w:themeColor="text1"/>
          <w:sz w:val="24"/>
          <w:szCs w:val="24"/>
        </w:rPr>
        <w:tab/>
        <w:t>Advantages of Cost Control</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15</w:t>
      </w:r>
    </w:p>
    <w:p w:rsidR="00645D6C" w:rsidRPr="00FB564C" w:rsidRDefault="00645D6C" w:rsidP="00645D6C">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2.1.4</w:t>
      </w:r>
      <w:r w:rsidRPr="00FB564C">
        <w:rPr>
          <w:rFonts w:asciiTheme="majorBidi" w:hAnsiTheme="majorBidi" w:cstheme="majorBidi"/>
          <w:color w:val="000000" w:themeColor="text1"/>
          <w:sz w:val="24"/>
          <w:szCs w:val="24"/>
        </w:rPr>
        <w:tab/>
        <w:t xml:space="preserve">Problems Associated with Cost Control </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16</w:t>
      </w:r>
    </w:p>
    <w:p w:rsidR="00645D6C" w:rsidRPr="00FB564C" w:rsidRDefault="00645D6C" w:rsidP="00645D6C">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2.1.5</w:t>
      </w:r>
      <w:r w:rsidRPr="00FB564C">
        <w:rPr>
          <w:rFonts w:asciiTheme="majorBidi" w:hAnsiTheme="majorBidi" w:cstheme="majorBidi"/>
          <w:color w:val="000000" w:themeColor="text1"/>
          <w:sz w:val="24"/>
          <w:szCs w:val="24"/>
        </w:rPr>
        <w:tab/>
        <w:t>Controllable and Non-Controllable Costs</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18</w:t>
      </w:r>
    </w:p>
    <w:p w:rsidR="00645D6C" w:rsidRPr="00FB564C" w:rsidRDefault="00645D6C" w:rsidP="00645D6C">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2.1.6</w:t>
      </w:r>
      <w:r w:rsidRPr="00FB564C">
        <w:rPr>
          <w:rFonts w:asciiTheme="majorBidi" w:hAnsiTheme="majorBidi" w:cstheme="majorBidi"/>
          <w:color w:val="000000" w:themeColor="text1"/>
          <w:sz w:val="24"/>
          <w:szCs w:val="24"/>
        </w:rPr>
        <w:tab/>
        <w:t>Concept of Profitability</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20</w:t>
      </w:r>
    </w:p>
    <w:p w:rsidR="00645D6C" w:rsidRPr="00FB564C" w:rsidRDefault="00645D6C" w:rsidP="00645D6C">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2.1.7</w:t>
      </w:r>
      <w:r w:rsidRPr="00FB564C">
        <w:rPr>
          <w:rFonts w:asciiTheme="majorBidi" w:hAnsiTheme="majorBidi" w:cstheme="majorBidi"/>
          <w:color w:val="000000" w:themeColor="text1"/>
          <w:sz w:val="24"/>
          <w:szCs w:val="24"/>
        </w:rPr>
        <w:tab/>
        <w:t xml:space="preserve">Impact of Cost Structure on Profitability </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25</w:t>
      </w:r>
    </w:p>
    <w:p w:rsidR="00645D6C" w:rsidRPr="00FB564C" w:rsidRDefault="00645D6C" w:rsidP="00645D6C">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2.2</w:t>
      </w:r>
      <w:r w:rsidRPr="00FB564C">
        <w:rPr>
          <w:rFonts w:asciiTheme="majorBidi" w:hAnsiTheme="majorBidi" w:cstheme="majorBidi"/>
          <w:color w:val="000000" w:themeColor="text1"/>
          <w:sz w:val="24"/>
          <w:szCs w:val="24"/>
        </w:rPr>
        <w:tab/>
        <w:t>Theoretical Review</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25</w:t>
      </w:r>
    </w:p>
    <w:p w:rsidR="00645D6C" w:rsidRPr="00FB564C" w:rsidRDefault="00645D6C" w:rsidP="00645D6C">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2.2.1</w:t>
      </w:r>
      <w:r w:rsidRPr="00FB564C">
        <w:rPr>
          <w:rFonts w:asciiTheme="majorBidi" w:hAnsiTheme="majorBidi" w:cstheme="majorBidi"/>
          <w:color w:val="000000" w:themeColor="text1"/>
          <w:sz w:val="24"/>
          <w:szCs w:val="24"/>
        </w:rPr>
        <w:tab/>
        <w:t>Kaizen Theory of Cost Control</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25</w:t>
      </w:r>
    </w:p>
    <w:p w:rsidR="00645D6C" w:rsidRPr="00FB564C" w:rsidRDefault="00645D6C" w:rsidP="00645D6C">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2.3</w:t>
      </w:r>
      <w:r w:rsidRPr="00FB564C">
        <w:rPr>
          <w:rFonts w:asciiTheme="majorBidi" w:hAnsiTheme="majorBidi" w:cstheme="majorBidi"/>
          <w:color w:val="000000" w:themeColor="text1"/>
          <w:sz w:val="24"/>
          <w:szCs w:val="24"/>
        </w:rPr>
        <w:tab/>
        <w:t>Empirical Review</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27</w:t>
      </w:r>
    </w:p>
    <w:p w:rsidR="00645D6C" w:rsidRPr="00FB564C" w:rsidRDefault="00645D6C" w:rsidP="00645D6C">
      <w:pPr>
        <w:spacing w:line="360" w:lineRule="auto"/>
        <w:jc w:val="both"/>
        <w:rPr>
          <w:rFonts w:asciiTheme="majorBidi" w:hAnsiTheme="majorBidi" w:cstheme="majorBidi"/>
          <w:b/>
          <w:bCs/>
          <w:color w:val="000000" w:themeColor="text1"/>
          <w:sz w:val="24"/>
          <w:szCs w:val="24"/>
        </w:rPr>
      </w:pPr>
      <w:r w:rsidRPr="00FB564C">
        <w:rPr>
          <w:rFonts w:asciiTheme="majorBidi" w:hAnsiTheme="majorBidi" w:cstheme="majorBidi"/>
          <w:b/>
          <w:bCs/>
          <w:color w:val="000000" w:themeColor="text1"/>
          <w:sz w:val="24"/>
          <w:szCs w:val="24"/>
        </w:rPr>
        <w:t xml:space="preserve">CHAPTER THREE: RESEARCH METHODOLOGY </w:t>
      </w:r>
    </w:p>
    <w:p w:rsidR="00645D6C" w:rsidRPr="00FB564C" w:rsidRDefault="00645D6C" w:rsidP="00645D6C">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3.1</w:t>
      </w:r>
      <w:r w:rsidRPr="00FB564C">
        <w:rPr>
          <w:rFonts w:asciiTheme="majorBidi" w:hAnsiTheme="majorBidi" w:cstheme="majorBidi"/>
          <w:color w:val="000000" w:themeColor="text1"/>
          <w:sz w:val="24"/>
          <w:szCs w:val="24"/>
        </w:rPr>
        <w:tab/>
        <w:t>Design Study</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31</w:t>
      </w:r>
    </w:p>
    <w:p w:rsidR="00645D6C" w:rsidRPr="00FB564C" w:rsidRDefault="00645D6C" w:rsidP="00645D6C">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3.2</w:t>
      </w:r>
      <w:r w:rsidRPr="00FB564C">
        <w:rPr>
          <w:rFonts w:asciiTheme="majorBidi" w:hAnsiTheme="majorBidi" w:cstheme="majorBidi"/>
          <w:color w:val="000000" w:themeColor="text1"/>
          <w:sz w:val="24"/>
          <w:szCs w:val="24"/>
        </w:rPr>
        <w:tab/>
        <w:t>Source of Data</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31</w:t>
      </w:r>
    </w:p>
    <w:p w:rsidR="00645D6C" w:rsidRPr="00FB564C" w:rsidRDefault="00645D6C" w:rsidP="00645D6C">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3.3</w:t>
      </w:r>
      <w:r w:rsidRPr="00FB564C">
        <w:rPr>
          <w:rFonts w:asciiTheme="majorBidi" w:hAnsiTheme="majorBidi" w:cstheme="majorBidi"/>
          <w:color w:val="000000" w:themeColor="text1"/>
          <w:sz w:val="24"/>
          <w:szCs w:val="24"/>
        </w:rPr>
        <w:tab/>
        <w:t xml:space="preserve">Population of the Study </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32</w:t>
      </w:r>
    </w:p>
    <w:p w:rsidR="00645D6C" w:rsidRPr="00FB564C" w:rsidRDefault="00645D6C" w:rsidP="00645D6C">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3.4</w:t>
      </w:r>
      <w:r w:rsidRPr="00FB564C">
        <w:rPr>
          <w:rFonts w:asciiTheme="majorBidi" w:hAnsiTheme="majorBidi" w:cstheme="majorBidi"/>
          <w:color w:val="000000" w:themeColor="text1"/>
          <w:sz w:val="24"/>
          <w:szCs w:val="24"/>
        </w:rPr>
        <w:tab/>
        <w:t>Sample Size and Techniques</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32</w:t>
      </w:r>
    </w:p>
    <w:p w:rsidR="00645D6C" w:rsidRPr="00FB564C" w:rsidRDefault="00645D6C" w:rsidP="00645D6C">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3.5</w:t>
      </w:r>
      <w:r w:rsidRPr="00FB564C">
        <w:rPr>
          <w:rFonts w:asciiTheme="majorBidi" w:hAnsiTheme="majorBidi" w:cstheme="majorBidi"/>
          <w:color w:val="000000" w:themeColor="text1"/>
          <w:sz w:val="24"/>
          <w:szCs w:val="24"/>
        </w:rPr>
        <w:tab/>
        <w:t xml:space="preserve">Research Instrument </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32</w:t>
      </w:r>
    </w:p>
    <w:p w:rsidR="00645D6C" w:rsidRPr="00FB564C" w:rsidRDefault="00645D6C" w:rsidP="00645D6C">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3.6</w:t>
      </w:r>
      <w:r w:rsidRPr="00FB564C">
        <w:rPr>
          <w:rFonts w:asciiTheme="majorBidi" w:hAnsiTheme="majorBidi" w:cstheme="majorBidi"/>
          <w:color w:val="000000" w:themeColor="text1"/>
          <w:sz w:val="24"/>
          <w:szCs w:val="24"/>
        </w:rPr>
        <w:tab/>
        <w:t>Method of the Data Analysis</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32</w:t>
      </w:r>
    </w:p>
    <w:p w:rsidR="00645D6C" w:rsidRPr="00FB564C" w:rsidRDefault="00645D6C" w:rsidP="00645D6C">
      <w:pPr>
        <w:spacing w:line="360" w:lineRule="auto"/>
        <w:jc w:val="both"/>
        <w:rPr>
          <w:rFonts w:asciiTheme="majorBidi" w:hAnsiTheme="majorBidi" w:cstheme="majorBidi"/>
          <w:b/>
          <w:bCs/>
          <w:color w:val="000000" w:themeColor="text1"/>
          <w:sz w:val="24"/>
          <w:szCs w:val="24"/>
        </w:rPr>
      </w:pPr>
      <w:r w:rsidRPr="00FB564C">
        <w:rPr>
          <w:rFonts w:asciiTheme="majorBidi" w:hAnsiTheme="majorBidi" w:cstheme="majorBidi"/>
          <w:b/>
          <w:bCs/>
          <w:color w:val="000000" w:themeColor="text1"/>
          <w:sz w:val="24"/>
          <w:szCs w:val="24"/>
        </w:rPr>
        <w:t xml:space="preserve">CHAPTER FOUR: </w:t>
      </w:r>
      <w:r w:rsidRPr="00FB564C">
        <w:rPr>
          <w:rFonts w:asciiTheme="majorBidi" w:hAnsiTheme="majorBidi" w:cstheme="majorBidi"/>
          <w:i/>
          <w:iCs/>
          <w:color w:val="000000" w:themeColor="text1"/>
          <w:sz w:val="24"/>
          <w:szCs w:val="24"/>
        </w:rPr>
        <w:t>ANALYSIS AND DISCUSSION</w:t>
      </w:r>
    </w:p>
    <w:p w:rsidR="00645D6C" w:rsidRPr="00FB564C" w:rsidRDefault="00645D6C" w:rsidP="00645D6C">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4.1</w:t>
      </w:r>
      <w:r w:rsidRPr="00FB564C">
        <w:rPr>
          <w:rFonts w:asciiTheme="majorBidi" w:hAnsiTheme="majorBidi" w:cstheme="majorBidi"/>
          <w:color w:val="000000" w:themeColor="text1"/>
          <w:sz w:val="24"/>
          <w:szCs w:val="24"/>
        </w:rPr>
        <w:tab/>
        <w:t xml:space="preserve">Introduction </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34</w:t>
      </w:r>
    </w:p>
    <w:p w:rsidR="00645D6C" w:rsidRPr="00FB564C" w:rsidRDefault="00645D6C" w:rsidP="00645D6C">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4.2</w:t>
      </w:r>
      <w:r w:rsidRPr="00FB564C">
        <w:rPr>
          <w:rFonts w:asciiTheme="majorBidi" w:hAnsiTheme="majorBidi" w:cstheme="majorBidi"/>
          <w:color w:val="000000" w:themeColor="text1"/>
          <w:sz w:val="24"/>
          <w:szCs w:val="24"/>
        </w:rPr>
        <w:tab/>
        <w:t>Demographic Characteristics of Respondents</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34</w:t>
      </w:r>
    </w:p>
    <w:p w:rsidR="00645D6C" w:rsidRPr="00FB564C" w:rsidRDefault="00645D6C" w:rsidP="00645D6C">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4.3</w:t>
      </w:r>
      <w:r w:rsidRPr="00FB564C">
        <w:rPr>
          <w:rFonts w:asciiTheme="majorBidi" w:hAnsiTheme="majorBidi" w:cstheme="majorBidi"/>
          <w:color w:val="000000" w:themeColor="text1"/>
          <w:sz w:val="24"/>
          <w:szCs w:val="24"/>
        </w:rPr>
        <w:tab/>
        <w:t>Statistical Result</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37</w:t>
      </w:r>
    </w:p>
    <w:p w:rsidR="00645D6C" w:rsidRPr="00FB564C" w:rsidRDefault="00645D6C" w:rsidP="00645D6C">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lastRenderedPageBreak/>
        <w:t>4.4</w:t>
      </w:r>
      <w:r w:rsidRPr="00FB564C">
        <w:rPr>
          <w:rFonts w:asciiTheme="majorBidi" w:hAnsiTheme="majorBidi" w:cstheme="majorBidi"/>
          <w:color w:val="000000" w:themeColor="text1"/>
          <w:sz w:val="24"/>
          <w:szCs w:val="24"/>
        </w:rPr>
        <w:tab/>
        <w:t xml:space="preserve">Test of Hypotheses </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39</w:t>
      </w:r>
    </w:p>
    <w:p w:rsidR="00645D6C" w:rsidRPr="00FB564C" w:rsidRDefault="00645D6C" w:rsidP="00645D6C">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4.5</w:t>
      </w:r>
      <w:r w:rsidRPr="00FB564C">
        <w:rPr>
          <w:rFonts w:asciiTheme="majorBidi" w:hAnsiTheme="majorBidi" w:cstheme="majorBidi"/>
          <w:color w:val="000000" w:themeColor="text1"/>
          <w:sz w:val="24"/>
          <w:szCs w:val="24"/>
        </w:rPr>
        <w:tab/>
        <w:t xml:space="preserve">Summary of Findings </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42</w:t>
      </w:r>
    </w:p>
    <w:p w:rsidR="00645D6C" w:rsidRPr="00FB564C" w:rsidRDefault="00645D6C" w:rsidP="00645D6C">
      <w:pPr>
        <w:spacing w:line="360" w:lineRule="auto"/>
        <w:jc w:val="both"/>
        <w:rPr>
          <w:rFonts w:asciiTheme="majorBidi" w:hAnsiTheme="majorBidi" w:cstheme="majorBidi"/>
          <w:b/>
          <w:bCs/>
          <w:color w:val="000000" w:themeColor="text1"/>
          <w:sz w:val="24"/>
          <w:szCs w:val="24"/>
        </w:rPr>
      </w:pPr>
      <w:r w:rsidRPr="00FB564C">
        <w:rPr>
          <w:rFonts w:asciiTheme="majorBidi" w:hAnsiTheme="majorBidi" w:cstheme="majorBidi"/>
          <w:b/>
          <w:bCs/>
          <w:color w:val="000000" w:themeColor="text1"/>
          <w:sz w:val="24"/>
          <w:szCs w:val="24"/>
        </w:rPr>
        <w:t xml:space="preserve">CHAPTER FIVE: </w:t>
      </w:r>
      <w:r w:rsidRPr="00FB564C">
        <w:rPr>
          <w:rFonts w:asciiTheme="majorBidi" w:hAnsiTheme="majorBidi" w:cstheme="majorBidi"/>
          <w:i/>
          <w:iCs/>
          <w:color w:val="000000" w:themeColor="text1"/>
          <w:sz w:val="24"/>
          <w:szCs w:val="24"/>
        </w:rPr>
        <w:t>SUMMARY, CONCLUSION AND RECOMMENDATIONS</w:t>
      </w:r>
    </w:p>
    <w:p w:rsidR="00645D6C" w:rsidRPr="00FB564C" w:rsidRDefault="00645D6C" w:rsidP="00645D6C">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5.1</w:t>
      </w:r>
      <w:r w:rsidRPr="00FB564C">
        <w:rPr>
          <w:rFonts w:asciiTheme="majorBidi" w:hAnsiTheme="majorBidi" w:cstheme="majorBidi"/>
          <w:color w:val="000000" w:themeColor="text1"/>
          <w:sz w:val="24"/>
          <w:szCs w:val="24"/>
        </w:rPr>
        <w:tab/>
        <w:t>Summary</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43</w:t>
      </w:r>
    </w:p>
    <w:p w:rsidR="00645D6C" w:rsidRPr="00FB564C" w:rsidRDefault="00645D6C" w:rsidP="00645D6C">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5.2</w:t>
      </w:r>
      <w:r w:rsidRPr="00FB564C">
        <w:rPr>
          <w:rFonts w:asciiTheme="majorBidi" w:hAnsiTheme="majorBidi" w:cstheme="majorBidi"/>
          <w:color w:val="000000" w:themeColor="text1"/>
          <w:sz w:val="24"/>
          <w:szCs w:val="24"/>
        </w:rPr>
        <w:tab/>
        <w:t xml:space="preserve">Conclusion </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44</w:t>
      </w:r>
    </w:p>
    <w:p w:rsidR="00645D6C" w:rsidRPr="00FB564C" w:rsidRDefault="00645D6C" w:rsidP="00645D6C">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5.3</w:t>
      </w:r>
      <w:r w:rsidRPr="00FB564C">
        <w:rPr>
          <w:rFonts w:asciiTheme="majorBidi" w:hAnsiTheme="majorBidi" w:cstheme="majorBidi"/>
          <w:color w:val="000000" w:themeColor="text1"/>
          <w:sz w:val="24"/>
          <w:szCs w:val="24"/>
        </w:rPr>
        <w:tab/>
        <w:t xml:space="preserve">Recommendation </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45</w:t>
      </w:r>
    </w:p>
    <w:p w:rsidR="00645D6C" w:rsidRPr="00FB564C" w:rsidRDefault="00645D6C" w:rsidP="00645D6C">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 xml:space="preserve">References </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48</w:t>
      </w:r>
    </w:p>
    <w:p w:rsidR="00645D6C" w:rsidRPr="00FB564C" w:rsidRDefault="00645D6C" w:rsidP="00645D6C">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 xml:space="preserve">Appendix </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51</w:t>
      </w:r>
    </w:p>
    <w:p w:rsidR="00645D6C" w:rsidRDefault="00645D6C" w:rsidP="00C07005">
      <w:pPr>
        <w:spacing w:line="480" w:lineRule="auto"/>
        <w:jc w:val="center"/>
        <w:rPr>
          <w:rFonts w:asciiTheme="majorBidi" w:hAnsiTheme="majorBidi" w:cstheme="majorBidi"/>
          <w:b/>
          <w:color w:val="000000" w:themeColor="text1"/>
          <w:sz w:val="24"/>
          <w:szCs w:val="24"/>
        </w:rPr>
      </w:pPr>
    </w:p>
    <w:p w:rsidR="00645D6C" w:rsidRDefault="00645D6C" w:rsidP="00C07005">
      <w:pPr>
        <w:spacing w:line="480" w:lineRule="auto"/>
        <w:jc w:val="center"/>
        <w:rPr>
          <w:rFonts w:asciiTheme="majorBidi" w:hAnsiTheme="majorBidi" w:cstheme="majorBidi"/>
          <w:b/>
          <w:color w:val="000000" w:themeColor="text1"/>
          <w:sz w:val="24"/>
          <w:szCs w:val="24"/>
        </w:rPr>
      </w:pPr>
    </w:p>
    <w:p w:rsidR="00645D6C" w:rsidRDefault="00645D6C" w:rsidP="00C07005">
      <w:pPr>
        <w:spacing w:line="480" w:lineRule="auto"/>
        <w:jc w:val="center"/>
        <w:rPr>
          <w:rFonts w:asciiTheme="majorBidi" w:hAnsiTheme="majorBidi" w:cstheme="majorBidi"/>
          <w:b/>
          <w:color w:val="000000" w:themeColor="text1"/>
          <w:sz w:val="24"/>
          <w:szCs w:val="24"/>
        </w:rPr>
      </w:pPr>
    </w:p>
    <w:p w:rsidR="00645D6C" w:rsidRDefault="00645D6C" w:rsidP="00C07005">
      <w:pPr>
        <w:spacing w:line="480" w:lineRule="auto"/>
        <w:jc w:val="center"/>
        <w:rPr>
          <w:rFonts w:asciiTheme="majorBidi" w:hAnsiTheme="majorBidi" w:cstheme="majorBidi"/>
          <w:b/>
          <w:color w:val="000000" w:themeColor="text1"/>
          <w:sz w:val="24"/>
          <w:szCs w:val="24"/>
        </w:rPr>
      </w:pPr>
    </w:p>
    <w:p w:rsidR="00645D6C" w:rsidRDefault="00645D6C" w:rsidP="00C07005">
      <w:pPr>
        <w:spacing w:line="480" w:lineRule="auto"/>
        <w:jc w:val="center"/>
        <w:rPr>
          <w:rFonts w:asciiTheme="majorBidi" w:hAnsiTheme="majorBidi" w:cstheme="majorBidi"/>
          <w:b/>
          <w:color w:val="000000" w:themeColor="text1"/>
          <w:sz w:val="24"/>
          <w:szCs w:val="24"/>
        </w:rPr>
      </w:pPr>
    </w:p>
    <w:p w:rsidR="00645D6C" w:rsidRDefault="00645D6C" w:rsidP="00C07005">
      <w:pPr>
        <w:spacing w:line="480" w:lineRule="auto"/>
        <w:jc w:val="center"/>
        <w:rPr>
          <w:rFonts w:asciiTheme="majorBidi" w:hAnsiTheme="majorBidi" w:cstheme="majorBidi"/>
          <w:b/>
          <w:color w:val="000000" w:themeColor="text1"/>
          <w:sz w:val="24"/>
          <w:szCs w:val="24"/>
        </w:rPr>
      </w:pPr>
    </w:p>
    <w:p w:rsidR="00645D6C" w:rsidRDefault="00645D6C" w:rsidP="00C07005">
      <w:pPr>
        <w:spacing w:line="480" w:lineRule="auto"/>
        <w:jc w:val="center"/>
        <w:rPr>
          <w:rFonts w:asciiTheme="majorBidi" w:hAnsiTheme="majorBidi" w:cstheme="majorBidi"/>
          <w:b/>
          <w:color w:val="000000" w:themeColor="text1"/>
          <w:sz w:val="24"/>
          <w:szCs w:val="24"/>
        </w:rPr>
      </w:pPr>
    </w:p>
    <w:p w:rsidR="00645D6C" w:rsidRDefault="00645D6C" w:rsidP="00C07005">
      <w:pPr>
        <w:spacing w:line="480" w:lineRule="auto"/>
        <w:jc w:val="center"/>
        <w:rPr>
          <w:rFonts w:asciiTheme="majorBidi" w:hAnsiTheme="majorBidi" w:cstheme="majorBidi"/>
          <w:b/>
          <w:color w:val="000000" w:themeColor="text1"/>
          <w:sz w:val="24"/>
          <w:szCs w:val="24"/>
        </w:rPr>
      </w:pPr>
    </w:p>
    <w:p w:rsidR="00645D6C" w:rsidRDefault="00645D6C" w:rsidP="00C07005">
      <w:pPr>
        <w:spacing w:line="480" w:lineRule="auto"/>
        <w:jc w:val="center"/>
        <w:rPr>
          <w:rFonts w:asciiTheme="majorBidi" w:hAnsiTheme="majorBidi" w:cstheme="majorBidi"/>
          <w:b/>
          <w:color w:val="000000" w:themeColor="text1"/>
          <w:sz w:val="24"/>
          <w:szCs w:val="24"/>
        </w:rPr>
        <w:sectPr w:rsidR="00645D6C" w:rsidSect="00645D6C">
          <w:footerReference w:type="default" r:id="rId7"/>
          <w:pgSz w:w="11520" w:h="14400" w:code="9"/>
          <w:pgMar w:top="1166" w:right="1440" w:bottom="1440" w:left="1872" w:header="720" w:footer="720" w:gutter="0"/>
          <w:pgNumType w:fmt="lowerRoman" w:start="1"/>
          <w:cols w:space="720"/>
          <w:docGrid w:linePitch="360"/>
        </w:sectPr>
      </w:pPr>
    </w:p>
    <w:p w:rsidR="00613FF3" w:rsidRPr="00FB564C" w:rsidRDefault="00613FF3" w:rsidP="00C07005">
      <w:pPr>
        <w:spacing w:line="480" w:lineRule="auto"/>
        <w:jc w:val="center"/>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lastRenderedPageBreak/>
        <w:t>CHAPTER ONE</w:t>
      </w:r>
    </w:p>
    <w:p w:rsidR="00613FF3" w:rsidRPr="00FB564C" w:rsidRDefault="00613FF3" w:rsidP="00C07005">
      <w:pPr>
        <w:spacing w:line="480" w:lineRule="auto"/>
        <w:jc w:val="center"/>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INTRODUCTION</w:t>
      </w:r>
    </w:p>
    <w:p w:rsidR="00613FF3" w:rsidRPr="00FB564C" w:rsidRDefault="00613FF3" w:rsidP="00C07005">
      <w:pPr>
        <w:pStyle w:val="ListParagraph"/>
        <w:numPr>
          <w:ilvl w:val="1"/>
          <w:numId w:val="7"/>
        </w:numPr>
        <w:spacing w:line="48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Background of the Study</w:t>
      </w:r>
    </w:p>
    <w:p w:rsidR="00613FF3" w:rsidRPr="00FB564C" w:rsidRDefault="00C07005" w:rsidP="00C07005">
      <w:pPr>
        <w:spacing w:line="480" w:lineRule="auto"/>
        <w:ind w:firstLine="720"/>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 xml:space="preserve">An increase in manufacturing costs and reduced sales revenue which has added to reduced profitability in the Manufacturing sector has produced the need for me to address the problem through this research. </w:t>
      </w:r>
      <w:proofErr w:type="spellStart"/>
      <w:r w:rsidRPr="00FB564C">
        <w:rPr>
          <w:rFonts w:asciiTheme="majorBidi" w:hAnsiTheme="majorBidi" w:cstheme="majorBidi"/>
          <w:color w:val="000000" w:themeColor="text1"/>
          <w:sz w:val="24"/>
          <w:szCs w:val="24"/>
        </w:rPr>
        <w:t>Mapakame</w:t>
      </w:r>
      <w:proofErr w:type="spellEnd"/>
      <w:r w:rsidRPr="00FB564C">
        <w:rPr>
          <w:rFonts w:asciiTheme="majorBidi" w:hAnsiTheme="majorBidi" w:cstheme="majorBidi"/>
          <w:color w:val="000000" w:themeColor="text1"/>
          <w:sz w:val="24"/>
          <w:szCs w:val="24"/>
        </w:rPr>
        <w:t xml:space="preserve"> (2014) reported that businesses and in particular the manufacturing companies are finding it difficult to increase their profits and sales volumes due to various factors. In an economy where consumer’s disposable incomes are very low, a few companies are experiencing any meaningful increases in market share or </w:t>
      </w:r>
      <w:proofErr w:type="spellStart"/>
      <w:r w:rsidRPr="00FB564C">
        <w:rPr>
          <w:rFonts w:asciiTheme="majorBidi" w:hAnsiTheme="majorBidi" w:cstheme="majorBidi"/>
          <w:color w:val="000000" w:themeColor="text1"/>
          <w:sz w:val="24"/>
          <w:szCs w:val="24"/>
        </w:rPr>
        <w:t>sa</w:t>
      </w:r>
      <w:proofErr w:type="spellEnd"/>
      <w:r w:rsidR="00D36FBF">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les volumes. Reduced growth prospects are being accompanied by increased costs. Generally, the costs of production and other operational costs in this economy are very high as noted by Lynton-Edwards Securities (</w:t>
      </w:r>
      <w:proofErr w:type="spellStart"/>
      <w:r w:rsidRPr="00FB564C">
        <w:rPr>
          <w:rFonts w:asciiTheme="majorBidi" w:hAnsiTheme="majorBidi" w:cstheme="majorBidi"/>
          <w:color w:val="000000" w:themeColor="text1"/>
          <w:sz w:val="24"/>
          <w:szCs w:val="24"/>
        </w:rPr>
        <w:t>Mapakame</w:t>
      </w:r>
      <w:proofErr w:type="spellEnd"/>
      <w:r w:rsidRPr="00FB564C">
        <w:rPr>
          <w:rFonts w:asciiTheme="majorBidi" w:hAnsiTheme="majorBidi" w:cstheme="majorBidi"/>
          <w:color w:val="000000" w:themeColor="text1"/>
          <w:sz w:val="24"/>
          <w:szCs w:val="24"/>
        </w:rPr>
        <w:t>, 2014, p. 4). Reduced sales volumes and high cost of production has led to reduced profitability in these industries. Faced with limited sales growth prospects, companies have to focus on costs which are a major determinant in profitability level. Cost control measures have had and need to be used in manufacturing companies to control and reduce costs to such levels which aid profitability (</w:t>
      </w:r>
      <w:proofErr w:type="spellStart"/>
      <w:r w:rsidRPr="00FB564C">
        <w:rPr>
          <w:rFonts w:asciiTheme="majorBidi" w:hAnsiTheme="majorBidi" w:cstheme="majorBidi"/>
          <w:color w:val="000000" w:themeColor="text1"/>
          <w:sz w:val="24"/>
          <w:szCs w:val="24"/>
        </w:rPr>
        <w:t>Mapakame</w:t>
      </w:r>
      <w:proofErr w:type="spellEnd"/>
      <w:r w:rsidRPr="00FB564C">
        <w:rPr>
          <w:rFonts w:asciiTheme="majorBidi" w:hAnsiTheme="majorBidi" w:cstheme="majorBidi"/>
          <w:color w:val="000000" w:themeColor="text1"/>
          <w:sz w:val="24"/>
          <w:szCs w:val="24"/>
        </w:rPr>
        <w:t xml:space="preserve">, 2014). </w:t>
      </w:r>
      <w:r w:rsidR="00613FF3" w:rsidRPr="00FB564C">
        <w:rPr>
          <w:rFonts w:asciiTheme="majorBidi" w:hAnsiTheme="majorBidi" w:cstheme="majorBidi"/>
          <w:color w:val="000000" w:themeColor="text1"/>
          <w:sz w:val="24"/>
          <w:szCs w:val="24"/>
        </w:rPr>
        <w:t xml:space="preserve"> Adeleke (2014) opined that quite a good number of manufacturing companies in Nigeria have ceased to operate, and more prominent companies have acquired many or at best, merged with other more prominent manufacturing companies. Some have </w:t>
      </w:r>
      <w:r w:rsidR="00613FF3" w:rsidRPr="00FB564C">
        <w:rPr>
          <w:rFonts w:asciiTheme="majorBidi" w:hAnsiTheme="majorBidi" w:cstheme="majorBidi"/>
          <w:color w:val="000000" w:themeColor="text1"/>
          <w:sz w:val="24"/>
          <w:szCs w:val="24"/>
        </w:rPr>
        <w:lastRenderedPageBreak/>
        <w:t xml:space="preserve">relocated their operational base to neighboring countries (Abdul and </w:t>
      </w:r>
      <w:proofErr w:type="spellStart"/>
      <w:r w:rsidR="00613FF3" w:rsidRPr="00FB564C">
        <w:rPr>
          <w:rFonts w:asciiTheme="majorBidi" w:hAnsiTheme="majorBidi" w:cstheme="majorBidi"/>
          <w:color w:val="000000" w:themeColor="text1"/>
          <w:sz w:val="24"/>
          <w:szCs w:val="24"/>
        </w:rPr>
        <w:t>Isiaka</w:t>
      </w:r>
      <w:proofErr w:type="spellEnd"/>
      <w:r w:rsidR="00613FF3" w:rsidRPr="00FB564C">
        <w:rPr>
          <w:rFonts w:asciiTheme="majorBidi" w:hAnsiTheme="majorBidi" w:cstheme="majorBidi"/>
          <w:color w:val="000000" w:themeColor="text1"/>
          <w:sz w:val="24"/>
          <w:szCs w:val="24"/>
        </w:rPr>
        <w:t xml:space="preserve">, 2015). Few manufacturing companies that are still operating within the Nigeria market have resulted in using cost control as a strategy for sustaining their earnings. Cost control strategies are expected to be an integral part of any profit-making venture that wants to continue in business especially in the current downturn as no firm will stay in business if it does not put precise mechanisms in place to check its costs so that the expenses do not surpass the estimated projections. If charges are not properly checked the outcome can be detrimental to the smooth running of the business. Company management must match budgeted and actual costs and strive to ensure that they always remain within the estimated projections. Profitability is germane to the survival of any business entity and is of significant interest to the stakeholders (owners, government, employees, and their host communities). Many companies in Nigeria, especially the manufacturing sector, have not been achieving this expectation to owners, government, employees, and their host communities in recent times (Nwosu, 2014). It is when a company makes a profit that it can fulfill its obligations to the stakeholders, payment of tax to the government, payment of dividend to shareholders, payment of enhanced remuneration to workers and investment in corporate social responsibility in its operating environment. The reverse will be the case for unprofitable companies. Profitability, in no small extent, depends on the capacity of the company to grow its earnings and tame its cost profile through cost control techniques. Until companies operating in the manufacturing industry understand the </w:t>
      </w:r>
      <w:r w:rsidR="00613FF3" w:rsidRPr="00FB564C">
        <w:rPr>
          <w:rFonts w:asciiTheme="majorBidi" w:hAnsiTheme="majorBidi" w:cstheme="majorBidi"/>
          <w:color w:val="000000" w:themeColor="text1"/>
          <w:sz w:val="24"/>
          <w:szCs w:val="24"/>
        </w:rPr>
        <w:lastRenderedPageBreak/>
        <w:t>actual costs associated with raw materials and the impact it has on profitability and can review the benefits of alternative approaches, they will continue to be complacent thereby accepting average profits when much more can be gotten (Prempeh, 2016). Adeleke (2014) opined that many had been acquired or merged with bigger ones to remain in operation). All these increase the rate of labor turnover in manufacturing company and further prevent the effectiveness of the learning curve theory. Therefore, this study focuses on the effect of cost control on the profitability of selected manufacturing firms in Nigeria.</w:t>
      </w:r>
    </w:p>
    <w:p w:rsidR="00613FF3" w:rsidRPr="00FB564C" w:rsidRDefault="00613FF3" w:rsidP="00C07005">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Although the economic crisis has created enormous challenges for companies, as the economic times demanded that companies make the right management decisions if they were to survive, opportunities were also emerging companies were under increasing pressure to scrutinize all parts of the business processes to identified new areas of efficiency. Strategy cost management therefore became a tool to look unto as a competitive tool for business survival in the recessionary times (Berliner, 1999).</w:t>
      </w:r>
    </w:p>
    <w:p w:rsidR="00613FF3" w:rsidRPr="00FB564C" w:rsidRDefault="00613FF3" w:rsidP="00C07005">
      <w:pPr>
        <w:spacing w:line="48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1.2</w:t>
      </w:r>
      <w:r w:rsidRPr="00FB564C">
        <w:rPr>
          <w:rFonts w:asciiTheme="majorBidi" w:hAnsiTheme="majorBidi" w:cstheme="majorBidi"/>
          <w:b/>
          <w:color w:val="000000" w:themeColor="text1"/>
          <w:sz w:val="24"/>
          <w:szCs w:val="24"/>
        </w:rPr>
        <w:tab/>
        <w:t>Statement of the Problem</w:t>
      </w:r>
    </w:p>
    <w:p w:rsidR="00CD27A0" w:rsidRPr="00FB564C" w:rsidRDefault="00613FF3" w:rsidP="00C07005">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r>
      <w:r w:rsidR="00CD27A0" w:rsidRPr="00FB564C">
        <w:rPr>
          <w:rFonts w:asciiTheme="majorBidi" w:hAnsiTheme="majorBidi" w:cstheme="majorBidi"/>
          <w:color w:val="000000" w:themeColor="text1"/>
          <w:sz w:val="24"/>
          <w:szCs w:val="24"/>
        </w:rPr>
        <w:t xml:space="preserve">The correlation between the satisfaction derived by the customers through cost reduction and the profitability of a manufacturing company and the effect of cost control and reduction in total cost of production. </w:t>
      </w:r>
    </w:p>
    <w:p w:rsidR="003E5B93" w:rsidRPr="00FB564C" w:rsidRDefault="003E5B93" w:rsidP="003E5B93">
      <w:pPr>
        <w:spacing w:line="480" w:lineRule="auto"/>
        <w:ind w:firstLine="720"/>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lastRenderedPageBreak/>
        <w:t xml:space="preserve">The rising cost of doing business in the country has been of utmost concern to business men and the entire citizens. This has even accounted for capital flight, closure of businesses and the movement of manufacturing companies to </w:t>
      </w:r>
      <w:proofErr w:type="spellStart"/>
      <w:r w:rsidRPr="00FB564C">
        <w:rPr>
          <w:rFonts w:asciiTheme="majorBidi" w:hAnsiTheme="majorBidi" w:cstheme="majorBidi"/>
          <w:color w:val="000000" w:themeColor="text1"/>
          <w:sz w:val="24"/>
          <w:szCs w:val="24"/>
        </w:rPr>
        <w:t>neighbouring</w:t>
      </w:r>
      <w:proofErr w:type="spellEnd"/>
      <w:r w:rsidRPr="00FB564C">
        <w:rPr>
          <w:rFonts w:asciiTheme="majorBidi" w:hAnsiTheme="majorBidi" w:cstheme="majorBidi"/>
          <w:color w:val="000000" w:themeColor="text1"/>
          <w:sz w:val="24"/>
          <w:szCs w:val="24"/>
        </w:rPr>
        <w:t xml:space="preserve"> countries, where cost of doing business is relatively low compared to what is happening in Nigeria. The use of effective cost control system is needed to arrest the situation and this is what the study aims at achieving.</w:t>
      </w:r>
    </w:p>
    <w:p w:rsidR="003E5B93" w:rsidRPr="00FB564C" w:rsidRDefault="003E5B93" w:rsidP="003E5B93">
      <w:pPr>
        <w:spacing w:line="48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1.3</w:t>
      </w:r>
      <w:r w:rsidRPr="00FB564C">
        <w:rPr>
          <w:rFonts w:asciiTheme="majorBidi" w:hAnsiTheme="majorBidi" w:cstheme="majorBidi"/>
          <w:b/>
          <w:color w:val="000000" w:themeColor="text1"/>
          <w:sz w:val="24"/>
          <w:szCs w:val="24"/>
        </w:rPr>
        <w:tab/>
        <w:t>Research Questions</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Based on the problems highlighted above, the researcher intends to provide answers to the following research questions:</w:t>
      </w:r>
    </w:p>
    <w:p w:rsidR="003E5B93" w:rsidRPr="00FB564C" w:rsidRDefault="003E5B93" w:rsidP="003E5B93">
      <w:pPr>
        <w:spacing w:line="480" w:lineRule="auto"/>
        <w:jc w:val="both"/>
        <w:rPr>
          <w:rFonts w:asciiTheme="majorBidi" w:hAnsiTheme="majorBidi" w:cstheme="majorBidi"/>
          <w:color w:val="000000" w:themeColor="text1"/>
          <w:sz w:val="24"/>
          <w:szCs w:val="24"/>
        </w:rPr>
      </w:pPr>
      <w:proofErr w:type="spellStart"/>
      <w:r w:rsidRPr="00FB564C">
        <w:rPr>
          <w:rFonts w:asciiTheme="majorBidi" w:hAnsiTheme="majorBidi" w:cstheme="majorBidi"/>
          <w:color w:val="000000" w:themeColor="text1"/>
          <w:sz w:val="24"/>
          <w:szCs w:val="24"/>
        </w:rPr>
        <w:t>i</w:t>
      </w:r>
      <w:proofErr w:type="spellEnd"/>
      <w:r w:rsidRPr="00FB564C">
        <w:rPr>
          <w:rFonts w:asciiTheme="majorBidi" w:hAnsiTheme="majorBidi" w:cstheme="majorBidi"/>
          <w:color w:val="000000" w:themeColor="text1"/>
          <w:sz w:val="24"/>
          <w:szCs w:val="24"/>
        </w:rPr>
        <w:t>. Does cost management have any impact on the profitability of an organization?</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ii. How does cost management can be used as a tool for evaluating the performance of a manufacturing organization’s profitability?</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 xml:space="preserve">iii. What would be the effect of cost control on management of variance in the Nigeria manufacturing </w:t>
      </w:r>
      <w:proofErr w:type="spellStart"/>
      <w:r w:rsidRPr="00FB564C">
        <w:rPr>
          <w:rFonts w:asciiTheme="majorBidi" w:hAnsiTheme="majorBidi" w:cstheme="majorBidi"/>
          <w:color w:val="000000" w:themeColor="text1"/>
          <w:sz w:val="24"/>
          <w:szCs w:val="24"/>
        </w:rPr>
        <w:t>organisations</w:t>
      </w:r>
      <w:proofErr w:type="spellEnd"/>
      <w:r w:rsidRPr="00FB564C">
        <w:rPr>
          <w:rFonts w:asciiTheme="majorBidi" w:hAnsiTheme="majorBidi" w:cstheme="majorBidi"/>
          <w:color w:val="000000" w:themeColor="text1"/>
          <w:sz w:val="24"/>
          <w:szCs w:val="24"/>
        </w:rPr>
        <w:t>?</w:t>
      </w:r>
    </w:p>
    <w:p w:rsidR="003E5B93" w:rsidRPr="00FB564C" w:rsidRDefault="003E5B93" w:rsidP="003E5B93">
      <w:pPr>
        <w:spacing w:line="48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1.4</w:t>
      </w:r>
      <w:r w:rsidRPr="00FB564C">
        <w:rPr>
          <w:rFonts w:asciiTheme="majorBidi" w:hAnsiTheme="majorBidi" w:cstheme="majorBidi"/>
          <w:b/>
          <w:color w:val="000000" w:themeColor="text1"/>
          <w:sz w:val="24"/>
          <w:szCs w:val="24"/>
        </w:rPr>
        <w:tab/>
        <w:t xml:space="preserve">Objectives of the Study </w:t>
      </w:r>
    </w:p>
    <w:p w:rsidR="003E5B93"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The major objective of undertaking this study is to evaluate the impact of cost management and the profitability in manufacturing companies.</w:t>
      </w:r>
    </w:p>
    <w:p w:rsidR="00522194" w:rsidRPr="00FB564C" w:rsidRDefault="00522194" w:rsidP="003E5B93">
      <w:pPr>
        <w:spacing w:line="480" w:lineRule="auto"/>
        <w:jc w:val="both"/>
        <w:rPr>
          <w:rFonts w:asciiTheme="majorBidi" w:hAnsiTheme="majorBidi" w:cstheme="majorBidi"/>
          <w:color w:val="000000" w:themeColor="text1"/>
          <w:sz w:val="24"/>
          <w:szCs w:val="24"/>
        </w:rPr>
      </w:pPr>
    </w:p>
    <w:p w:rsidR="003E5B93" w:rsidRPr="00FB564C" w:rsidRDefault="003E5B93" w:rsidP="003E5B93">
      <w:pPr>
        <w:spacing w:line="480" w:lineRule="auto"/>
        <w:jc w:val="both"/>
        <w:rPr>
          <w:rFonts w:asciiTheme="majorBidi" w:hAnsiTheme="majorBidi" w:cstheme="majorBidi"/>
          <w:i/>
          <w:color w:val="000000" w:themeColor="text1"/>
          <w:sz w:val="24"/>
          <w:szCs w:val="24"/>
        </w:rPr>
      </w:pPr>
      <w:r w:rsidRPr="00FB564C">
        <w:rPr>
          <w:rFonts w:asciiTheme="majorBidi" w:hAnsiTheme="majorBidi" w:cstheme="majorBidi"/>
          <w:i/>
          <w:color w:val="000000" w:themeColor="text1"/>
          <w:sz w:val="24"/>
          <w:szCs w:val="24"/>
        </w:rPr>
        <w:lastRenderedPageBreak/>
        <w:t>The other specific objectives are:</w:t>
      </w:r>
    </w:p>
    <w:p w:rsidR="003E5B93" w:rsidRPr="00FB564C" w:rsidRDefault="003E5B93" w:rsidP="003E5B93">
      <w:pPr>
        <w:spacing w:line="480" w:lineRule="auto"/>
        <w:jc w:val="both"/>
        <w:rPr>
          <w:rFonts w:asciiTheme="majorBidi" w:hAnsiTheme="majorBidi" w:cstheme="majorBidi"/>
          <w:color w:val="000000" w:themeColor="text1"/>
          <w:sz w:val="24"/>
          <w:szCs w:val="24"/>
        </w:rPr>
      </w:pPr>
      <w:proofErr w:type="spellStart"/>
      <w:r w:rsidRPr="00FB564C">
        <w:rPr>
          <w:rFonts w:asciiTheme="majorBidi" w:hAnsiTheme="majorBidi" w:cstheme="majorBidi"/>
          <w:color w:val="000000" w:themeColor="text1"/>
          <w:sz w:val="24"/>
          <w:szCs w:val="24"/>
        </w:rPr>
        <w:t>i</w:t>
      </w:r>
      <w:proofErr w:type="spellEnd"/>
      <w:r w:rsidRPr="00FB564C">
        <w:rPr>
          <w:rFonts w:asciiTheme="majorBidi" w:hAnsiTheme="majorBidi" w:cstheme="majorBidi"/>
          <w:color w:val="000000" w:themeColor="text1"/>
          <w:sz w:val="24"/>
          <w:szCs w:val="24"/>
        </w:rPr>
        <w:t>. To examine if cost management has significant impact on the profitability of manufacturing companies</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ii. To examine if cost management can be used as a tool for evaluating the performance of a manufacturing organization’s profitability</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 xml:space="preserve">iii. To examine the effect of cost control on management of variance in the Nigeria manufacturing </w:t>
      </w:r>
      <w:proofErr w:type="spellStart"/>
      <w:r w:rsidRPr="00FB564C">
        <w:rPr>
          <w:rFonts w:asciiTheme="majorBidi" w:hAnsiTheme="majorBidi" w:cstheme="majorBidi"/>
          <w:color w:val="000000" w:themeColor="text1"/>
          <w:sz w:val="24"/>
          <w:szCs w:val="24"/>
        </w:rPr>
        <w:t>organisations</w:t>
      </w:r>
      <w:proofErr w:type="spellEnd"/>
    </w:p>
    <w:p w:rsidR="003E5B93" w:rsidRPr="00FB564C" w:rsidRDefault="003E5B93" w:rsidP="003E5B93">
      <w:pPr>
        <w:spacing w:line="48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1.5</w:t>
      </w:r>
      <w:r w:rsidRPr="00FB564C">
        <w:rPr>
          <w:rFonts w:asciiTheme="majorBidi" w:hAnsiTheme="majorBidi" w:cstheme="majorBidi"/>
          <w:b/>
          <w:color w:val="000000" w:themeColor="text1"/>
          <w:sz w:val="24"/>
          <w:szCs w:val="24"/>
        </w:rPr>
        <w:tab/>
        <w:t xml:space="preserve">Research Hypotheses </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This research work will adopt the chi-square hypotheses.</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Ho1: Cost management has no significant impact on the profitability of manufacturing companies</w:t>
      </w:r>
    </w:p>
    <w:p w:rsidR="003E5B93" w:rsidRPr="00FB564C" w:rsidRDefault="003E5B93" w:rsidP="003E5B93">
      <w:pPr>
        <w:spacing w:after="0" w:line="480" w:lineRule="auto"/>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Ho2. Cost management cannot be used as a tool for evaluating the performance of a manufacturing organization’s profitability.</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 xml:space="preserve">Ho3: There is no effect of cost control on management on variance in the Nigeria manufacturing organizations </w:t>
      </w:r>
    </w:p>
    <w:p w:rsidR="003E5B93" w:rsidRPr="00FB564C" w:rsidRDefault="003E5B93" w:rsidP="003E5B93">
      <w:pPr>
        <w:spacing w:line="48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1.6</w:t>
      </w:r>
      <w:r w:rsidRPr="00FB564C">
        <w:rPr>
          <w:rFonts w:asciiTheme="majorBidi" w:hAnsiTheme="majorBidi" w:cstheme="majorBidi"/>
          <w:b/>
          <w:color w:val="000000" w:themeColor="text1"/>
          <w:sz w:val="24"/>
          <w:szCs w:val="24"/>
        </w:rPr>
        <w:tab/>
        <w:t xml:space="preserve">Significance of the Study </w:t>
      </w:r>
    </w:p>
    <w:p w:rsidR="003E5B93" w:rsidRPr="00FB564C" w:rsidRDefault="003E5B93" w:rsidP="003E5B93">
      <w:pPr>
        <w:spacing w:line="480" w:lineRule="auto"/>
        <w:ind w:firstLine="720"/>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lastRenderedPageBreak/>
        <w:t>The research work shall ascertain whether proper supervision of cost via management can lead to maximization of the profitability of manufacturing company. Therefore, this research work is significance in the following areas:</w:t>
      </w:r>
    </w:p>
    <w:p w:rsidR="003E5B93" w:rsidRPr="00FB564C" w:rsidRDefault="003E5B93" w:rsidP="003E5B93">
      <w:pPr>
        <w:numPr>
          <w:ilvl w:val="0"/>
          <w:numId w:val="4"/>
        </w:num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To the academic</w:t>
      </w:r>
    </w:p>
    <w:p w:rsidR="003E5B93" w:rsidRPr="00FB564C" w:rsidRDefault="003E5B93" w:rsidP="003E5B93">
      <w:pPr>
        <w:numPr>
          <w:ilvl w:val="0"/>
          <w:numId w:val="4"/>
        </w:num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To the manufacturing companies</w:t>
      </w:r>
    </w:p>
    <w:p w:rsidR="003E5B93" w:rsidRPr="00FB564C" w:rsidRDefault="003E5B93" w:rsidP="003E5B93">
      <w:pPr>
        <w:numPr>
          <w:ilvl w:val="0"/>
          <w:numId w:val="4"/>
        </w:num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 xml:space="preserve">To the management consultants </w:t>
      </w:r>
    </w:p>
    <w:p w:rsidR="003E5B93" w:rsidRPr="00FB564C" w:rsidRDefault="003E5B93" w:rsidP="005010C8">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b/>
          <w:color w:val="000000" w:themeColor="text1"/>
          <w:sz w:val="24"/>
          <w:szCs w:val="24"/>
        </w:rPr>
        <w:t>To the Academic:</w:t>
      </w:r>
      <w:r w:rsidRPr="00FB564C">
        <w:rPr>
          <w:rFonts w:asciiTheme="majorBidi" w:hAnsiTheme="majorBidi" w:cstheme="majorBidi"/>
          <w:color w:val="000000" w:themeColor="text1"/>
          <w:sz w:val="24"/>
          <w:szCs w:val="24"/>
        </w:rPr>
        <w:t xml:space="preserve"> This research work is significance to the students and educational stakeholders; it will broaden the knowledge of the students to the extent of understanding the impact of cost management and the profitability on manufacturing companies </w:t>
      </w:r>
    </w:p>
    <w:p w:rsidR="003E5B93" w:rsidRPr="00FB564C" w:rsidRDefault="003E5B93" w:rsidP="005010C8">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b/>
          <w:color w:val="000000" w:themeColor="text1"/>
          <w:sz w:val="24"/>
          <w:szCs w:val="24"/>
        </w:rPr>
        <w:t>To the Manufacturing Companies:</w:t>
      </w:r>
      <w:r w:rsidRPr="00FB564C">
        <w:rPr>
          <w:rFonts w:asciiTheme="majorBidi" w:hAnsiTheme="majorBidi" w:cstheme="majorBidi"/>
          <w:color w:val="000000" w:themeColor="text1"/>
          <w:sz w:val="24"/>
          <w:szCs w:val="24"/>
        </w:rPr>
        <w:t xml:space="preserve"> The viability of any business relies on the ability to effectively manage of cost (payable and receivable). When there is a poor management of cost, funds maybe unnecessarily tied up in idle assets. This will drastically reduce liquidity of the company and also the company will not be in a position to invest in productive assets like plant and machinery. Therefore, this research work is significant to the manufacturing companies by explaining the way and the method of management of the cost in efficient and sufficient manner.</w:t>
      </w:r>
    </w:p>
    <w:p w:rsidR="003E5B93" w:rsidRPr="00FB564C" w:rsidRDefault="003E5B93" w:rsidP="005010C8">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b/>
          <w:color w:val="000000" w:themeColor="text1"/>
          <w:sz w:val="24"/>
          <w:szCs w:val="24"/>
        </w:rPr>
        <w:t>To the Management Consultants:</w:t>
      </w:r>
      <w:r w:rsidRPr="00FB564C">
        <w:rPr>
          <w:rFonts w:asciiTheme="majorBidi" w:hAnsiTheme="majorBidi" w:cstheme="majorBidi"/>
          <w:color w:val="000000" w:themeColor="text1"/>
          <w:sz w:val="24"/>
          <w:szCs w:val="24"/>
        </w:rPr>
        <w:t xml:space="preserve">  Management consultants are the practice of helping organizations to improve their performance, through the analysis of existing </w:t>
      </w:r>
      <w:r w:rsidRPr="00FB564C">
        <w:rPr>
          <w:rFonts w:asciiTheme="majorBidi" w:hAnsiTheme="majorBidi" w:cstheme="majorBidi"/>
          <w:color w:val="000000" w:themeColor="text1"/>
          <w:sz w:val="24"/>
          <w:szCs w:val="24"/>
        </w:rPr>
        <w:lastRenderedPageBreak/>
        <w:t xml:space="preserve">organizational problems and the development of plans for improvement. In the light of this, consultants can understand various ways of solving the organizations problem, most especially on the cost management aspects. </w:t>
      </w:r>
    </w:p>
    <w:p w:rsidR="003E5B93" w:rsidRPr="00FB564C" w:rsidRDefault="003E5B93" w:rsidP="003E5B93">
      <w:pPr>
        <w:spacing w:line="48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1.7</w:t>
      </w:r>
      <w:r w:rsidRPr="00FB564C">
        <w:rPr>
          <w:rFonts w:asciiTheme="majorBidi" w:hAnsiTheme="majorBidi" w:cstheme="majorBidi"/>
          <w:b/>
          <w:color w:val="000000" w:themeColor="text1"/>
          <w:sz w:val="24"/>
          <w:szCs w:val="24"/>
        </w:rPr>
        <w:tab/>
        <w:t xml:space="preserve">Scope of the Study </w:t>
      </w:r>
      <w:r w:rsidRPr="00FB564C">
        <w:rPr>
          <w:rFonts w:asciiTheme="majorBidi" w:hAnsiTheme="majorBidi" w:cstheme="majorBidi"/>
          <w:b/>
          <w:color w:val="000000" w:themeColor="text1"/>
          <w:sz w:val="24"/>
          <w:szCs w:val="24"/>
        </w:rPr>
        <w:tab/>
      </w:r>
    </w:p>
    <w:p w:rsidR="003E5B93" w:rsidRPr="00FB564C" w:rsidRDefault="003E5B93" w:rsidP="00416964">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 xml:space="preserve">This study is design to point out critically the impact of cost management and the profitability on manufacturing companies, using </w:t>
      </w:r>
      <w:r w:rsidR="00416964" w:rsidRPr="00FB564C">
        <w:rPr>
          <w:rFonts w:asciiTheme="majorBidi" w:hAnsiTheme="majorBidi" w:cstheme="majorBidi"/>
          <w:color w:val="000000" w:themeColor="text1"/>
          <w:sz w:val="24"/>
          <w:szCs w:val="24"/>
        </w:rPr>
        <w:t xml:space="preserve">Kam Industry Nigeria Limited, Ilorin </w:t>
      </w:r>
      <w:proofErr w:type="spellStart"/>
      <w:r w:rsidR="00416964" w:rsidRPr="00FB564C">
        <w:rPr>
          <w:rFonts w:asciiTheme="majorBidi" w:hAnsiTheme="majorBidi" w:cstheme="majorBidi"/>
          <w:color w:val="000000" w:themeColor="text1"/>
          <w:sz w:val="24"/>
          <w:szCs w:val="24"/>
        </w:rPr>
        <w:t>Kwara</w:t>
      </w:r>
      <w:proofErr w:type="spellEnd"/>
      <w:r w:rsidR="00416964" w:rsidRPr="00FB564C">
        <w:rPr>
          <w:rFonts w:asciiTheme="majorBidi" w:hAnsiTheme="majorBidi" w:cstheme="majorBidi"/>
          <w:color w:val="000000" w:themeColor="text1"/>
          <w:sz w:val="24"/>
          <w:szCs w:val="24"/>
        </w:rPr>
        <w:t xml:space="preserve"> State</w:t>
      </w:r>
      <w:r w:rsidRPr="00FB564C">
        <w:rPr>
          <w:rFonts w:asciiTheme="majorBidi" w:hAnsiTheme="majorBidi" w:cstheme="majorBidi"/>
          <w:color w:val="000000" w:themeColor="text1"/>
          <w:sz w:val="24"/>
          <w:szCs w:val="24"/>
        </w:rPr>
        <w:t xml:space="preserve"> as a case study. Therefore, this research work is basically restricted to the manufacturing sector.</w:t>
      </w:r>
    </w:p>
    <w:p w:rsidR="003E5B93" w:rsidRPr="00FB564C" w:rsidRDefault="003E5B93" w:rsidP="003E5B93">
      <w:pPr>
        <w:spacing w:line="480" w:lineRule="auto"/>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1.8</w:t>
      </w:r>
      <w:r w:rsidRPr="00FB564C">
        <w:rPr>
          <w:rFonts w:asciiTheme="majorBidi" w:hAnsiTheme="majorBidi" w:cstheme="majorBidi"/>
          <w:b/>
          <w:color w:val="000000" w:themeColor="text1"/>
          <w:sz w:val="24"/>
          <w:szCs w:val="24"/>
        </w:rPr>
        <w:tab/>
        <w:t xml:space="preserve">Limitation of the Study </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Series of disturbances were encountered in the course of this research work, which include the following:</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First of such limitation was finance, which greatly affected this research work and high cost of research materials make it difficult. As a student, I have to manage the limited available resource collected from parent to arrive at conclusion segment.</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 xml:space="preserve">The other limitation </w:t>
      </w:r>
      <w:proofErr w:type="gramStart"/>
      <w:r w:rsidRPr="00FB564C">
        <w:rPr>
          <w:rFonts w:asciiTheme="majorBidi" w:hAnsiTheme="majorBidi" w:cstheme="majorBidi"/>
          <w:color w:val="000000" w:themeColor="text1"/>
          <w:sz w:val="24"/>
          <w:szCs w:val="24"/>
        </w:rPr>
        <w:t>include</w:t>
      </w:r>
      <w:proofErr w:type="gramEnd"/>
      <w:r w:rsidRPr="00FB564C">
        <w:rPr>
          <w:rFonts w:asciiTheme="majorBidi" w:hAnsiTheme="majorBidi" w:cstheme="majorBidi"/>
          <w:color w:val="000000" w:themeColor="text1"/>
          <w:sz w:val="24"/>
          <w:szCs w:val="24"/>
        </w:rPr>
        <w:t xml:space="preserve">, the sampling, limited time and the administration of questionnaires </w:t>
      </w:r>
    </w:p>
    <w:p w:rsidR="003E5B93" w:rsidRPr="00FB564C" w:rsidRDefault="003E5B93" w:rsidP="003E5B93">
      <w:pPr>
        <w:spacing w:line="48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1.9</w:t>
      </w:r>
      <w:r w:rsidRPr="00FB564C">
        <w:rPr>
          <w:rFonts w:asciiTheme="majorBidi" w:hAnsiTheme="majorBidi" w:cstheme="majorBidi"/>
          <w:b/>
          <w:color w:val="000000" w:themeColor="text1"/>
          <w:sz w:val="24"/>
          <w:szCs w:val="24"/>
        </w:rPr>
        <w:tab/>
        <w:t xml:space="preserve">Operational Definition of Terms </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lastRenderedPageBreak/>
        <w:tab/>
        <w:t>This section will discuss the meaning of some key terms used in this research work.</w:t>
      </w:r>
    </w:p>
    <w:p w:rsidR="005010C8" w:rsidRDefault="003E5B93" w:rsidP="005010C8">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b/>
          <w:color w:val="000000" w:themeColor="text1"/>
          <w:sz w:val="24"/>
          <w:szCs w:val="24"/>
        </w:rPr>
        <w:t>Manufacturing Company:</w:t>
      </w:r>
      <w:r w:rsidRPr="00FB564C">
        <w:rPr>
          <w:rFonts w:asciiTheme="majorBidi" w:hAnsiTheme="majorBidi" w:cstheme="majorBidi"/>
          <w:color w:val="000000" w:themeColor="text1"/>
          <w:sz w:val="24"/>
          <w:szCs w:val="24"/>
        </w:rPr>
        <w:t xml:space="preserve"> This is the </w:t>
      </w:r>
      <w:proofErr w:type="gramStart"/>
      <w:r w:rsidRPr="00FB564C">
        <w:rPr>
          <w:rFonts w:asciiTheme="majorBidi" w:hAnsiTheme="majorBidi" w:cstheme="majorBidi"/>
          <w:color w:val="000000" w:themeColor="text1"/>
          <w:sz w:val="24"/>
          <w:szCs w:val="24"/>
        </w:rPr>
        <w:t>value added</w:t>
      </w:r>
      <w:proofErr w:type="gramEnd"/>
      <w:r w:rsidRPr="00FB564C">
        <w:rPr>
          <w:rFonts w:asciiTheme="majorBidi" w:hAnsiTheme="majorBidi" w:cstheme="majorBidi"/>
          <w:color w:val="000000" w:themeColor="text1"/>
          <w:sz w:val="24"/>
          <w:szCs w:val="24"/>
        </w:rPr>
        <w:t xml:space="preserve"> production of merchandize for use or sale using </w:t>
      </w:r>
      <w:proofErr w:type="spellStart"/>
      <w:r w:rsidRPr="00FB564C">
        <w:rPr>
          <w:rFonts w:asciiTheme="majorBidi" w:hAnsiTheme="majorBidi" w:cstheme="majorBidi"/>
          <w:color w:val="000000" w:themeColor="text1"/>
          <w:sz w:val="24"/>
          <w:szCs w:val="24"/>
        </w:rPr>
        <w:t>labour</w:t>
      </w:r>
      <w:proofErr w:type="spellEnd"/>
      <w:r w:rsidRPr="00FB564C">
        <w:rPr>
          <w:rFonts w:asciiTheme="majorBidi" w:hAnsiTheme="majorBidi" w:cstheme="majorBidi"/>
          <w:color w:val="000000" w:themeColor="text1"/>
          <w:sz w:val="24"/>
          <w:szCs w:val="24"/>
        </w:rPr>
        <w:t xml:space="preserve"> and machines, tools, chemical and biological processing, or formulation. The term may refer to a range of human activity, from handicraft to high tech, but is most commonly applied to industrial production, in which raw materials are transformed into finished goods on a large scale (Wikipedia, 2017)</w:t>
      </w:r>
    </w:p>
    <w:p w:rsidR="003E5B93" w:rsidRPr="00FB564C" w:rsidRDefault="003E5B93" w:rsidP="005010C8">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b/>
          <w:color w:val="000000" w:themeColor="text1"/>
          <w:sz w:val="24"/>
          <w:szCs w:val="24"/>
        </w:rPr>
        <w:t xml:space="preserve">Cost Control: </w:t>
      </w:r>
      <w:r w:rsidRPr="00FB564C">
        <w:rPr>
          <w:rFonts w:asciiTheme="majorBidi" w:hAnsiTheme="majorBidi" w:cstheme="majorBidi"/>
          <w:color w:val="000000" w:themeColor="text1"/>
          <w:sz w:val="24"/>
          <w:szCs w:val="24"/>
        </w:rPr>
        <w:t>This is the practice of identifying and reducing business expenses to increase profits and it starts with the budgeting process. A business owner compares actual results to the budget expectations and if actual costs are higher than planned, management takes action (</w:t>
      </w:r>
      <w:proofErr w:type="spellStart"/>
      <w:r w:rsidRPr="00FB564C">
        <w:rPr>
          <w:rFonts w:asciiTheme="majorBidi" w:hAnsiTheme="majorBidi" w:cstheme="majorBidi"/>
          <w:color w:val="000000" w:themeColor="text1"/>
          <w:sz w:val="24"/>
          <w:szCs w:val="24"/>
        </w:rPr>
        <w:t>Investodia</w:t>
      </w:r>
      <w:proofErr w:type="spellEnd"/>
      <w:r w:rsidRPr="00FB564C">
        <w:rPr>
          <w:rFonts w:asciiTheme="majorBidi" w:hAnsiTheme="majorBidi" w:cstheme="majorBidi"/>
          <w:color w:val="000000" w:themeColor="text1"/>
          <w:sz w:val="24"/>
          <w:szCs w:val="24"/>
        </w:rPr>
        <w:t>, 2017).</w:t>
      </w:r>
    </w:p>
    <w:p w:rsidR="003E5B93" w:rsidRPr="00FB564C" w:rsidRDefault="003E5B93" w:rsidP="005010C8">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b/>
          <w:color w:val="000000" w:themeColor="text1"/>
          <w:sz w:val="24"/>
          <w:szCs w:val="24"/>
        </w:rPr>
        <w:t>Profitability:</w:t>
      </w:r>
      <w:r w:rsidRPr="00FB564C">
        <w:rPr>
          <w:rFonts w:asciiTheme="majorBidi" w:hAnsiTheme="majorBidi" w:cstheme="majorBidi"/>
          <w:color w:val="000000" w:themeColor="text1"/>
          <w:sz w:val="24"/>
          <w:szCs w:val="24"/>
        </w:rPr>
        <w:t xml:space="preserve"> This is closely related to profit but it is the metric used to determine the scope of a company’s profit in relation to the size of the business. Profitability is a measurement of efficiency and ultimately its success or failure. It is expressed as a relative, not an absolute amount. Profitability can further be defined as the ability of a business to produce a return on an investment based on its resources in comparison with an alternative investment. (Investopedia, 2017).</w:t>
      </w:r>
    </w:p>
    <w:p w:rsidR="003E5B93" w:rsidRPr="00FB564C" w:rsidRDefault="003E5B93" w:rsidP="005010C8">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b/>
          <w:color w:val="000000" w:themeColor="text1"/>
          <w:sz w:val="24"/>
          <w:szCs w:val="24"/>
        </w:rPr>
        <w:lastRenderedPageBreak/>
        <w:t>Cost Management:</w:t>
      </w:r>
      <w:r w:rsidRPr="00FB564C">
        <w:rPr>
          <w:rFonts w:asciiTheme="majorBidi" w:hAnsiTheme="majorBidi" w:cstheme="majorBidi"/>
          <w:color w:val="000000" w:themeColor="text1"/>
          <w:sz w:val="24"/>
          <w:szCs w:val="24"/>
        </w:rPr>
        <w:t xml:space="preserve"> This is the process of planning and controlling the budget of a business. It is a form of management accounting that allows a business to predict impeding expenditures to help reduce the chance of going over-budget. </w:t>
      </w:r>
    </w:p>
    <w:p w:rsidR="003E5B93" w:rsidRPr="00FB564C" w:rsidRDefault="003E5B93" w:rsidP="003E5B93">
      <w:pPr>
        <w:spacing w:line="480" w:lineRule="auto"/>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br w:type="page"/>
      </w:r>
    </w:p>
    <w:p w:rsidR="003E5B93" w:rsidRPr="00FB564C" w:rsidRDefault="003E5B93" w:rsidP="003E5B93">
      <w:pPr>
        <w:spacing w:line="480" w:lineRule="auto"/>
        <w:jc w:val="center"/>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lastRenderedPageBreak/>
        <w:t>CHAPTER TWO</w:t>
      </w:r>
    </w:p>
    <w:p w:rsidR="003E5B93" w:rsidRPr="00FB564C" w:rsidRDefault="003E5B93" w:rsidP="003E5B93">
      <w:pPr>
        <w:spacing w:line="480" w:lineRule="auto"/>
        <w:jc w:val="center"/>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LITERATURE REVIEW</w:t>
      </w:r>
    </w:p>
    <w:p w:rsidR="003E5B93" w:rsidRPr="00FB564C" w:rsidRDefault="003E5B93" w:rsidP="003E5B93">
      <w:pPr>
        <w:spacing w:line="48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2.1</w:t>
      </w:r>
      <w:r w:rsidRPr="00FB564C">
        <w:rPr>
          <w:rFonts w:asciiTheme="majorBidi" w:hAnsiTheme="majorBidi" w:cstheme="majorBidi"/>
          <w:b/>
          <w:color w:val="000000" w:themeColor="text1"/>
          <w:sz w:val="24"/>
          <w:szCs w:val="24"/>
        </w:rPr>
        <w:tab/>
        <w:t xml:space="preserve">Conceptual Frameworks </w:t>
      </w:r>
    </w:p>
    <w:p w:rsidR="003E5B93" w:rsidRPr="00FB564C" w:rsidRDefault="003E5B93" w:rsidP="003E5B93">
      <w:pPr>
        <w:spacing w:line="48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2.1.1</w:t>
      </w:r>
      <w:r w:rsidRPr="00FB564C">
        <w:rPr>
          <w:rFonts w:asciiTheme="majorBidi" w:hAnsiTheme="majorBidi" w:cstheme="majorBidi"/>
          <w:b/>
          <w:color w:val="000000" w:themeColor="text1"/>
          <w:sz w:val="24"/>
          <w:szCs w:val="24"/>
        </w:rPr>
        <w:tab/>
        <w:t xml:space="preserve">Cost Management </w:t>
      </w:r>
    </w:p>
    <w:p w:rsidR="003E5B93" w:rsidRPr="00FB564C" w:rsidRDefault="003E5B93" w:rsidP="003E5B93">
      <w:pPr>
        <w:spacing w:line="480" w:lineRule="auto"/>
        <w:ind w:firstLine="720"/>
        <w:jc w:val="both"/>
        <w:rPr>
          <w:rFonts w:asciiTheme="majorBidi" w:hAnsiTheme="majorBidi" w:cstheme="majorBidi"/>
          <w:b/>
          <w:color w:val="000000" w:themeColor="text1"/>
          <w:sz w:val="24"/>
          <w:szCs w:val="24"/>
        </w:rPr>
      </w:pPr>
      <w:r w:rsidRPr="00FB564C">
        <w:rPr>
          <w:rStyle w:val="markedcontent"/>
          <w:rFonts w:asciiTheme="majorBidi" w:hAnsiTheme="majorBidi" w:cstheme="majorBidi"/>
          <w:color w:val="000000" w:themeColor="text1"/>
          <w:sz w:val="24"/>
          <w:szCs w:val="24"/>
        </w:rPr>
        <w:t>Nowadays managements of companies are becoming</w:t>
      </w:r>
      <w:r w:rsidRPr="00FB564C">
        <w:rPr>
          <w:rFonts w:asciiTheme="majorBidi" w:hAnsiTheme="majorBidi" w:cstheme="majorBidi"/>
          <w:color w:val="000000" w:themeColor="text1"/>
          <w:sz w:val="24"/>
          <w:szCs w:val="24"/>
        </w:rPr>
        <w:t xml:space="preserve"> </w:t>
      </w:r>
      <w:r w:rsidRPr="00FB564C">
        <w:rPr>
          <w:rStyle w:val="markedcontent"/>
          <w:rFonts w:asciiTheme="majorBidi" w:hAnsiTheme="majorBidi" w:cstheme="majorBidi"/>
          <w:color w:val="000000" w:themeColor="text1"/>
          <w:sz w:val="24"/>
          <w:szCs w:val="24"/>
        </w:rPr>
        <w:t>increasingly cost conscious and are constantly searching</w:t>
      </w:r>
      <w:r w:rsidRPr="00FB564C">
        <w:rPr>
          <w:rFonts w:asciiTheme="majorBidi" w:hAnsiTheme="majorBidi" w:cstheme="majorBidi"/>
          <w:color w:val="000000" w:themeColor="text1"/>
          <w:sz w:val="24"/>
          <w:szCs w:val="24"/>
        </w:rPr>
        <w:t xml:space="preserve"> </w:t>
      </w:r>
      <w:r w:rsidRPr="00FB564C">
        <w:rPr>
          <w:rStyle w:val="markedcontent"/>
          <w:rFonts w:asciiTheme="majorBidi" w:hAnsiTheme="majorBidi" w:cstheme="majorBidi"/>
          <w:color w:val="000000" w:themeColor="text1"/>
          <w:sz w:val="24"/>
          <w:szCs w:val="24"/>
        </w:rPr>
        <w:t>for new ways of controlling cost and eliminating wastages.</w:t>
      </w:r>
      <w:r w:rsidRPr="00FB564C">
        <w:rPr>
          <w:rFonts w:asciiTheme="majorBidi" w:hAnsiTheme="majorBidi" w:cstheme="majorBidi"/>
          <w:color w:val="000000" w:themeColor="text1"/>
          <w:sz w:val="24"/>
          <w:szCs w:val="24"/>
        </w:rPr>
        <w:t xml:space="preserve"> </w:t>
      </w:r>
      <w:r w:rsidRPr="00FB564C">
        <w:rPr>
          <w:rStyle w:val="markedcontent"/>
          <w:rFonts w:asciiTheme="majorBidi" w:hAnsiTheme="majorBidi" w:cstheme="majorBidi"/>
          <w:color w:val="000000" w:themeColor="text1"/>
          <w:sz w:val="24"/>
          <w:szCs w:val="24"/>
        </w:rPr>
        <w:t>One of the objectives of cost accounting is to achieve cost</w:t>
      </w:r>
      <w:r w:rsidRPr="00FB564C">
        <w:rPr>
          <w:rFonts w:asciiTheme="majorBidi" w:hAnsiTheme="majorBidi" w:cstheme="majorBidi"/>
          <w:color w:val="000000" w:themeColor="text1"/>
          <w:sz w:val="24"/>
          <w:szCs w:val="24"/>
        </w:rPr>
        <w:t xml:space="preserve"> </w:t>
      </w:r>
      <w:r w:rsidRPr="00FB564C">
        <w:rPr>
          <w:rStyle w:val="markedcontent"/>
          <w:rFonts w:asciiTheme="majorBidi" w:hAnsiTheme="majorBidi" w:cstheme="majorBidi"/>
          <w:color w:val="000000" w:themeColor="text1"/>
          <w:sz w:val="24"/>
          <w:szCs w:val="24"/>
        </w:rPr>
        <w:t>control. It is not enough if costs are worked out and</w:t>
      </w:r>
      <w:r w:rsidRPr="00FB564C">
        <w:rPr>
          <w:rFonts w:asciiTheme="majorBidi" w:hAnsiTheme="majorBidi" w:cstheme="majorBidi"/>
          <w:color w:val="000000" w:themeColor="text1"/>
          <w:sz w:val="24"/>
          <w:szCs w:val="24"/>
        </w:rPr>
        <w:t xml:space="preserve"> </w:t>
      </w:r>
      <w:r w:rsidRPr="00FB564C">
        <w:rPr>
          <w:rStyle w:val="markedcontent"/>
          <w:rFonts w:asciiTheme="majorBidi" w:hAnsiTheme="majorBidi" w:cstheme="majorBidi"/>
          <w:color w:val="000000" w:themeColor="text1"/>
          <w:sz w:val="24"/>
          <w:szCs w:val="24"/>
        </w:rPr>
        <w:t>presented regularly to the management, the effectiveness</w:t>
      </w:r>
      <w:r w:rsidRPr="00FB564C">
        <w:rPr>
          <w:rFonts w:asciiTheme="majorBidi" w:hAnsiTheme="majorBidi" w:cstheme="majorBidi"/>
          <w:color w:val="000000" w:themeColor="text1"/>
          <w:sz w:val="24"/>
          <w:szCs w:val="24"/>
        </w:rPr>
        <w:t xml:space="preserve"> </w:t>
      </w:r>
      <w:r w:rsidRPr="00FB564C">
        <w:rPr>
          <w:rStyle w:val="markedcontent"/>
          <w:rFonts w:asciiTheme="majorBidi" w:hAnsiTheme="majorBidi" w:cstheme="majorBidi"/>
          <w:color w:val="000000" w:themeColor="text1"/>
          <w:sz w:val="24"/>
          <w:szCs w:val="24"/>
        </w:rPr>
        <w:t>of cost accounting is judged primarily from the extent to</w:t>
      </w:r>
      <w:r w:rsidRPr="00FB564C">
        <w:rPr>
          <w:rFonts w:asciiTheme="majorBidi" w:hAnsiTheme="majorBidi" w:cstheme="majorBidi"/>
          <w:color w:val="000000" w:themeColor="text1"/>
          <w:sz w:val="24"/>
          <w:szCs w:val="24"/>
        </w:rPr>
        <w:t xml:space="preserve"> </w:t>
      </w:r>
      <w:r w:rsidRPr="00FB564C">
        <w:rPr>
          <w:rStyle w:val="markedcontent"/>
          <w:rFonts w:asciiTheme="majorBidi" w:hAnsiTheme="majorBidi" w:cstheme="majorBidi"/>
          <w:color w:val="000000" w:themeColor="text1"/>
          <w:sz w:val="24"/>
          <w:szCs w:val="24"/>
        </w:rPr>
        <w:t>which it has been able to bring about a control over the</w:t>
      </w:r>
      <w:r w:rsidRPr="00FB564C">
        <w:rPr>
          <w:rFonts w:asciiTheme="majorBidi" w:hAnsiTheme="majorBidi" w:cstheme="majorBidi"/>
          <w:color w:val="000000" w:themeColor="text1"/>
          <w:sz w:val="24"/>
          <w:szCs w:val="24"/>
        </w:rPr>
        <w:t xml:space="preserve"> </w:t>
      </w:r>
      <w:r w:rsidRPr="00FB564C">
        <w:rPr>
          <w:rStyle w:val="markedcontent"/>
          <w:rFonts w:asciiTheme="majorBidi" w:hAnsiTheme="majorBidi" w:cstheme="majorBidi"/>
          <w:color w:val="000000" w:themeColor="text1"/>
          <w:sz w:val="24"/>
          <w:szCs w:val="24"/>
        </w:rPr>
        <w:t>manufacturing and other costs, Sikka (2003)</w:t>
      </w:r>
    </w:p>
    <w:p w:rsidR="003E5B93" w:rsidRPr="00FB564C" w:rsidRDefault="003E5B93" w:rsidP="003E5B93">
      <w:pPr>
        <w:spacing w:line="480" w:lineRule="auto"/>
        <w:ind w:firstLine="720"/>
        <w:jc w:val="both"/>
        <w:rPr>
          <w:rFonts w:asciiTheme="majorBidi" w:hAnsiTheme="majorBidi" w:cstheme="majorBidi"/>
          <w:b/>
          <w:color w:val="000000" w:themeColor="text1"/>
          <w:sz w:val="24"/>
          <w:szCs w:val="24"/>
        </w:rPr>
      </w:pPr>
      <w:r w:rsidRPr="00FB564C">
        <w:rPr>
          <w:rFonts w:asciiTheme="majorBidi" w:hAnsiTheme="majorBidi" w:cstheme="majorBidi"/>
          <w:color w:val="000000" w:themeColor="text1"/>
          <w:sz w:val="24"/>
          <w:szCs w:val="24"/>
        </w:rPr>
        <w:t xml:space="preserve">The Chartered Institute of Management Accountants (CIMA), London defines Cost Management as; "The regulation by executive action of the cost of operating an undertaking particularly where such action is guided by cost-accounting." Lawyer (2014), defined cost control as a broad set of accounting methods and management techniques to improve business efficiency by reducing cost or at least restricting their rate of growth. </w:t>
      </w:r>
      <w:proofErr w:type="spellStart"/>
      <w:r w:rsidRPr="00FB564C">
        <w:rPr>
          <w:rFonts w:asciiTheme="majorBidi" w:hAnsiTheme="majorBidi" w:cstheme="majorBidi"/>
          <w:color w:val="000000" w:themeColor="text1"/>
          <w:sz w:val="24"/>
          <w:szCs w:val="24"/>
        </w:rPr>
        <w:t>Siyanbola</w:t>
      </w:r>
      <w:proofErr w:type="spellEnd"/>
      <w:r w:rsidRPr="00FB564C">
        <w:rPr>
          <w:rFonts w:asciiTheme="majorBidi" w:hAnsiTheme="majorBidi" w:cstheme="majorBidi"/>
          <w:color w:val="000000" w:themeColor="text1"/>
          <w:sz w:val="24"/>
          <w:szCs w:val="24"/>
        </w:rPr>
        <w:t xml:space="preserve"> and Raji (2013) opined that the company might not be able to predict the timing and volume of actual sales, but they can determine the utilization rate of most of their resources by influencing costs. They further stated that cost control </w:t>
      </w:r>
      <w:r w:rsidRPr="00FB564C">
        <w:rPr>
          <w:rFonts w:asciiTheme="majorBidi" w:hAnsiTheme="majorBidi" w:cstheme="majorBidi"/>
          <w:color w:val="000000" w:themeColor="text1"/>
          <w:sz w:val="24"/>
          <w:szCs w:val="24"/>
        </w:rPr>
        <w:lastRenderedPageBreak/>
        <w:t xml:space="preserve">is management's effort to influence the actions of individuals who are responsible for performing tasks, incurring charges, and generating revenue. </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 xml:space="preserve">Adeniyi (2007) explained that cost control is the regulation of cost of operating a business and its concerned with keeping costs within acceptable limit. He said these limits will usually in a formal operational plan or budget. He proceeded to state that, if actual cost </w:t>
      </w:r>
      <w:proofErr w:type="gramStart"/>
      <w:r w:rsidRPr="00FB564C">
        <w:rPr>
          <w:rFonts w:asciiTheme="majorBidi" w:hAnsiTheme="majorBidi" w:cstheme="majorBidi"/>
          <w:color w:val="000000" w:themeColor="text1"/>
          <w:sz w:val="24"/>
          <w:szCs w:val="24"/>
        </w:rPr>
        <w:t>differ</w:t>
      </w:r>
      <w:proofErr w:type="gramEnd"/>
      <w:r w:rsidRPr="00FB564C">
        <w:rPr>
          <w:rFonts w:asciiTheme="majorBidi" w:hAnsiTheme="majorBidi" w:cstheme="majorBidi"/>
          <w:color w:val="000000" w:themeColor="text1"/>
          <w:sz w:val="24"/>
          <w:szCs w:val="24"/>
        </w:rPr>
        <w:t xml:space="preserve"> from planned cost by an excessive amount, cost control action will be necessary.</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r>
      <w:proofErr w:type="spellStart"/>
      <w:r w:rsidRPr="00FB564C">
        <w:rPr>
          <w:rFonts w:asciiTheme="majorBidi" w:hAnsiTheme="majorBidi" w:cstheme="majorBidi"/>
          <w:color w:val="000000" w:themeColor="text1"/>
          <w:sz w:val="24"/>
          <w:szCs w:val="24"/>
        </w:rPr>
        <w:t>Agara</w:t>
      </w:r>
      <w:proofErr w:type="spellEnd"/>
      <w:r w:rsidRPr="00FB564C">
        <w:rPr>
          <w:rFonts w:asciiTheme="majorBidi" w:hAnsiTheme="majorBidi" w:cstheme="majorBidi"/>
          <w:color w:val="000000" w:themeColor="text1"/>
          <w:sz w:val="24"/>
          <w:szCs w:val="24"/>
        </w:rPr>
        <w:t xml:space="preserve"> (2005) Opines that cost control is a “process whereby targets are set against which the daily incidence of cost is compared to ensure that cost targets are not unduly exceeded” He went further to buttress the point that cost control, therefore, involves all methods of limiting the frivolous and unguarded expense of resources by managers to avoid unnecessary creation of liabilities. According to </w:t>
      </w:r>
      <w:proofErr w:type="spellStart"/>
      <w:r w:rsidRPr="00FB564C">
        <w:rPr>
          <w:rFonts w:asciiTheme="majorBidi" w:hAnsiTheme="majorBidi" w:cstheme="majorBidi"/>
          <w:color w:val="000000" w:themeColor="text1"/>
          <w:sz w:val="24"/>
          <w:szCs w:val="24"/>
        </w:rPr>
        <w:t>Datar</w:t>
      </w:r>
      <w:proofErr w:type="spellEnd"/>
      <w:r w:rsidRPr="00FB564C">
        <w:rPr>
          <w:rFonts w:asciiTheme="majorBidi" w:hAnsiTheme="majorBidi" w:cstheme="majorBidi"/>
          <w:color w:val="000000" w:themeColor="text1"/>
          <w:sz w:val="24"/>
          <w:szCs w:val="24"/>
        </w:rPr>
        <w:t xml:space="preserve">, Forster and Horngren (2002), the term cost control “is widely used today and no uniform definition exists. They explained that cost control is used to describe the activities of manager in short-run and long-run planning and cost control is often in </w:t>
      </w:r>
      <w:proofErr w:type="spellStart"/>
      <w:r w:rsidRPr="00FB564C">
        <w:rPr>
          <w:rFonts w:asciiTheme="majorBidi" w:hAnsiTheme="majorBidi" w:cstheme="majorBidi"/>
          <w:color w:val="000000" w:themeColor="text1"/>
          <w:sz w:val="24"/>
          <w:szCs w:val="24"/>
        </w:rPr>
        <w:t>extricably</w:t>
      </w:r>
      <w:proofErr w:type="spellEnd"/>
      <w:r w:rsidRPr="00FB564C">
        <w:rPr>
          <w:rFonts w:asciiTheme="majorBidi" w:hAnsiTheme="majorBidi" w:cstheme="majorBidi"/>
          <w:color w:val="000000" w:themeColor="text1"/>
          <w:sz w:val="24"/>
          <w:szCs w:val="24"/>
        </w:rPr>
        <w:t xml:space="preserve"> linked with revenue and profit planning. </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 xml:space="preserve">ICAN (2009), define cost control as a process that involves all methods of controlling costs within a pre-determined target. He further explained that cost control “is a process of setting targets and receiving feedback information in order to ensure that actual performance </w:t>
      </w:r>
      <w:proofErr w:type="gramStart"/>
      <w:r w:rsidRPr="00FB564C">
        <w:rPr>
          <w:rFonts w:asciiTheme="majorBidi" w:hAnsiTheme="majorBidi" w:cstheme="majorBidi"/>
          <w:color w:val="000000" w:themeColor="text1"/>
          <w:sz w:val="24"/>
          <w:szCs w:val="24"/>
        </w:rPr>
        <w:t>are</w:t>
      </w:r>
      <w:proofErr w:type="gramEnd"/>
      <w:r w:rsidRPr="00FB564C">
        <w:rPr>
          <w:rFonts w:asciiTheme="majorBidi" w:hAnsiTheme="majorBidi" w:cstheme="majorBidi"/>
          <w:color w:val="000000" w:themeColor="text1"/>
          <w:sz w:val="24"/>
          <w:szCs w:val="24"/>
        </w:rPr>
        <w:t xml:space="preserve"> in line with set target and, if not, take corrective action.”. </w:t>
      </w:r>
      <w:r w:rsidRPr="00FB564C">
        <w:rPr>
          <w:rFonts w:asciiTheme="majorBidi" w:hAnsiTheme="majorBidi" w:cstheme="majorBidi"/>
          <w:color w:val="000000" w:themeColor="text1"/>
          <w:sz w:val="24"/>
          <w:szCs w:val="24"/>
        </w:rPr>
        <w:lastRenderedPageBreak/>
        <w:t xml:space="preserve">The researcher is of the view that most standard definition of cost control are more or less along the lines of quoted authors above. The researcher sees cost control as the practice of managing and or reducing business expenses. Cost controls starts by the businesses identifying what their costs are and evaluate whether those costs are reasonable and affordable. Then, if necessary, they can look for ways to cut costs through methods such as cutting back, moving to a less expensive plan or changing service providers. The cost control process seeks to manager expenses ranging from phone, internet and utility bills to employee payroll and outside professional services. For example, the researcher observed in the course of this study, that for a company to be profitable, they must not only earn revenues, but also control costs. If costs are too high, profit margins will be too low, making it difficult for a company to succeed against its competitors in the case of a public company, if costs are too high, the company’s may find that its share price is depressed and that it is difficult to attract investors. </w:t>
      </w:r>
    </w:p>
    <w:p w:rsidR="003E5B93" w:rsidRPr="00FB564C" w:rsidRDefault="003E5B93" w:rsidP="003E5B93">
      <w:pPr>
        <w:spacing w:line="48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2.1.1</w:t>
      </w:r>
      <w:r w:rsidRPr="00FB564C">
        <w:rPr>
          <w:rFonts w:asciiTheme="majorBidi" w:hAnsiTheme="majorBidi" w:cstheme="majorBidi"/>
          <w:b/>
          <w:color w:val="000000" w:themeColor="text1"/>
          <w:sz w:val="24"/>
          <w:szCs w:val="24"/>
        </w:rPr>
        <w:tab/>
        <w:t xml:space="preserve">Steps Involved </w:t>
      </w:r>
      <w:proofErr w:type="gramStart"/>
      <w:r w:rsidRPr="00FB564C">
        <w:rPr>
          <w:rFonts w:asciiTheme="majorBidi" w:hAnsiTheme="majorBidi" w:cstheme="majorBidi"/>
          <w:b/>
          <w:color w:val="000000" w:themeColor="text1"/>
          <w:sz w:val="24"/>
          <w:szCs w:val="24"/>
        </w:rPr>
        <w:t>In</w:t>
      </w:r>
      <w:proofErr w:type="gramEnd"/>
      <w:r w:rsidRPr="00FB564C">
        <w:rPr>
          <w:rFonts w:asciiTheme="majorBidi" w:hAnsiTheme="majorBidi" w:cstheme="majorBidi"/>
          <w:b/>
          <w:color w:val="000000" w:themeColor="text1"/>
          <w:sz w:val="24"/>
          <w:szCs w:val="24"/>
        </w:rPr>
        <w:t xml:space="preserve"> Cost Control </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Cost control is exercised through various techniques like standard costing, budgetary control, inventory control, quality control, performance analysis and reporting. Therefore, the following steps have been adopted to exercise cost control:</w:t>
      </w:r>
    </w:p>
    <w:p w:rsidR="003E5B93" w:rsidRPr="00FB564C" w:rsidRDefault="003E5B93" w:rsidP="003E5B93">
      <w:pPr>
        <w:numPr>
          <w:ilvl w:val="0"/>
          <w:numId w:val="3"/>
        </w:numPr>
        <w:spacing w:line="480" w:lineRule="auto"/>
        <w:ind w:left="0" w:firstLine="360"/>
        <w:jc w:val="both"/>
        <w:rPr>
          <w:rFonts w:asciiTheme="majorBidi" w:hAnsiTheme="majorBidi" w:cstheme="majorBidi"/>
          <w:color w:val="000000" w:themeColor="text1"/>
          <w:sz w:val="24"/>
          <w:szCs w:val="24"/>
        </w:rPr>
      </w:pPr>
      <w:r w:rsidRPr="00FB564C">
        <w:rPr>
          <w:rFonts w:asciiTheme="majorBidi" w:hAnsiTheme="majorBidi" w:cstheme="majorBidi"/>
          <w:b/>
          <w:color w:val="000000" w:themeColor="text1"/>
          <w:sz w:val="24"/>
          <w:szCs w:val="24"/>
        </w:rPr>
        <w:t>Planning:</w:t>
      </w:r>
      <w:r w:rsidRPr="00FB564C">
        <w:rPr>
          <w:rFonts w:asciiTheme="majorBidi" w:hAnsiTheme="majorBidi" w:cstheme="majorBidi"/>
          <w:color w:val="000000" w:themeColor="text1"/>
          <w:sz w:val="24"/>
          <w:szCs w:val="24"/>
        </w:rPr>
        <w:t xml:space="preserve"> This maybe done as in the form of budget, standard, estimate and the like. The past events have been considered for proper planning. The planning is </w:t>
      </w:r>
      <w:r w:rsidRPr="00FB564C">
        <w:rPr>
          <w:rFonts w:asciiTheme="majorBidi" w:hAnsiTheme="majorBidi" w:cstheme="majorBidi"/>
          <w:color w:val="000000" w:themeColor="text1"/>
          <w:sz w:val="24"/>
          <w:szCs w:val="24"/>
        </w:rPr>
        <w:lastRenderedPageBreak/>
        <w:t xml:space="preserve">expressed both in physical as well as monetary terms. The standards are used as yardsticks. </w:t>
      </w:r>
    </w:p>
    <w:p w:rsidR="003E5B93" w:rsidRPr="00FB564C" w:rsidRDefault="003E5B93" w:rsidP="003E5B93">
      <w:pPr>
        <w:numPr>
          <w:ilvl w:val="0"/>
          <w:numId w:val="3"/>
        </w:numPr>
        <w:spacing w:line="480" w:lineRule="auto"/>
        <w:ind w:left="0" w:firstLine="360"/>
        <w:jc w:val="both"/>
        <w:rPr>
          <w:rFonts w:asciiTheme="majorBidi" w:hAnsiTheme="majorBidi" w:cstheme="majorBidi"/>
          <w:color w:val="000000" w:themeColor="text1"/>
          <w:sz w:val="24"/>
          <w:szCs w:val="24"/>
        </w:rPr>
      </w:pPr>
      <w:r w:rsidRPr="00FB564C">
        <w:rPr>
          <w:rFonts w:asciiTheme="majorBidi" w:hAnsiTheme="majorBidi" w:cstheme="majorBidi"/>
          <w:b/>
          <w:color w:val="000000" w:themeColor="text1"/>
          <w:sz w:val="24"/>
          <w:szCs w:val="24"/>
        </w:rPr>
        <w:t>Communication:</w:t>
      </w:r>
      <w:r w:rsidRPr="00FB564C">
        <w:rPr>
          <w:rFonts w:asciiTheme="majorBidi" w:hAnsiTheme="majorBidi" w:cstheme="majorBidi"/>
          <w:color w:val="000000" w:themeColor="text1"/>
          <w:sz w:val="24"/>
          <w:szCs w:val="24"/>
        </w:rPr>
        <w:t xml:space="preserve"> The planning and policy should be communicated to the employees. If so, they can assume the responsibility and do the work properly. Communication has two directions. They are upward direction and downward direction. Instructions from the top level to lower level. Likewise, report on performance move towards upwards.</w:t>
      </w:r>
    </w:p>
    <w:p w:rsidR="003E5B93" w:rsidRPr="00FB564C" w:rsidRDefault="003E5B93" w:rsidP="003E5B93">
      <w:pPr>
        <w:numPr>
          <w:ilvl w:val="0"/>
          <w:numId w:val="3"/>
        </w:numPr>
        <w:spacing w:line="480" w:lineRule="auto"/>
        <w:ind w:left="90" w:firstLine="270"/>
        <w:jc w:val="both"/>
        <w:rPr>
          <w:rFonts w:asciiTheme="majorBidi" w:hAnsiTheme="majorBidi" w:cstheme="majorBidi"/>
          <w:color w:val="000000" w:themeColor="text1"/>
          <w:sz w:val="24"/>
          <w:szCs w:val="24"/>
        </w:rPr>
      </w:pPr>
      <w:r w:rsidRPr="00FB564C">
        <w:rPr>
          <w:rFonts w:asciiTheme="majorBidi" w:hAnsiTheme="majorBidi" w:cstheme="majorBidi"/>
          <w:b/>
          <w:color w:val="000000" w:themeColor="text1"/>
          <w:sz w:val="24"/>
          <w:szCs w:val="24"/>
        </w:rPr>
        <w:t>Motivation:</w:t>
      </w:r>
      <w:r w:rsidRPr="00FB564C">
        <w:rPr>
          <w:rFonts w:asciiTheme="majorBidi" w:hAnsiTheme="majorBidi" w:cstheme="majorBidi"/>
          <w:color w:val="000000" w:themeColor="text1"/>
          <w:sz w:val="24"/>
          <w:szCs w:val="24"/>
        </w:rPr>
        <w:t xml:space="preserve"> The performance is evaluated costs are ascertained and reported to the management regarding the results of performance such report maybe act as motivating force and leads to better performance in the days to come.</w:t>
      </w:r>
    </w:p>
    <w:p w:rsidR="003E5B93" w:rsidRPr="00FB564C" w:rsidRDefault="003E5B93" w:rsidP="003E5B93">
      <w:pPr>
        <w:numPr>
          <w:ilvl w:val="0"/>
          <w:numId w:val="3"/>
        </w:numPr>
        <w:spacing w:line="480" w:lineRule="auto"/>
        <w:ind w:left="0" w:firstLine="360"/>
        <w:jc w:val="both"/>
        <w:rPr>
          <w:rFonts w:asciiTheme="majorBidi" w:hAnsiTheme="majorBidi" w:cstheme="majorBidi"/>
          <w:color w:val="000000" w:themeColor="text1"/>
          <w:sz w:val="24"/>
          <w:szCs w:val="24"/>
        </w:rPr>
      </w:pPr>
      <w:r w:rsidRPr="00FB564C">
        <w:rPr>
          <w:rFonts w:asciiTheme="majorBidi" w:hAnsiTheme="majorBidi" w:cstheme="majorBidi"/>
          <w:b/>
          <w:color w:val="000000" w:themeColor="text1"/>
          <w:sz w:val="24"/>
          <w:szCs w:val="24"/>
        </w:rPr>
        <w:t>Appraisals and Reporting:</w:t>
      </w:r>
      <w:r w:rsidRPr="00FB564C">
        <w:rPr>
          <w:rFonts w:asciiTheme="majorBidi" w:hAnsiTheme="majorBidi" w:cstheme="majorBidi"/>
          <w:color w:val="000000" w:themeColor="text1"/>
          <w:sz w:val="24"/>
          <w:szCs w:val="24"/>
        </w:rPr>
        <w:t xml:space="preserve"> The actual performance is compared with preplanned standard and finds the deviations. The causes for such deviations are also analyzed. </w:t>
      </w:r>
      <w:proofErr w:type="gramStart"/>
      <w:r w:rsidRPr="00FB564C">
        <w:rPr>
          <w:rFonts w:asciiTheme="majorBidi" w:hAnsiTheme="majorBidi" w:cstheme="majorBidi"/>
          <w:color w:val="000000" w:themeColor="text1"/>
          <w:sz w:val="24"/>
          <w:szCs w:val="24"/>
        </w:rPr>
        <w:t>Finally</w:t>
      </w:r>
      <w:proofErr w:type="gramEnd"/>
      <w:r w:rsidRPr="00FB564C">
        <w:rPr>
          <w:rFonts w:asciiTheme="majorBidi" w:hAnsiTheme="majorBidi" w:cstheme="majorBidi"/>
          <w:color w:val="000000" w:themeColor="text1"/>
          <w:sz w:val="24"/>
          <w:szCs w:val="24"/>
        </w:rPr>
        <w:t xml:space="preserve"> the deviations with reasons are reported to the top level management for cost control.</w:t>
      </w:r>
    </w:p>
    <w:p w:rsidR="003E5B93" w:rsidRPr="00FB564C" w:rsidRDefault="003E5B93" w:rsidP="003E5B93">
      <w:pPr>
        <w:numPr>
          <w:ilvl w:val="0"/>
          <w:numId w:val="3"/>
        </w:numPr>
        <w:spacing w:line="480" w:lineRule="auto"/>
        <w:ind w:left="0" w:firstLine="360"/>
        <w:jc w:val="both"/>
        <w:rPr>
          <w:rFonts w:asciiTheme="majorBidi" w:hAnsiTheme="majorBidi" w:cstheme="majorBidi"/>
          <w:color w:val="000000" w:themeColor="text1"/>
          <w:sz w:val="24"/>
          <w:szCs w:val="24"/>
        </w:rPr>
      </w:pPr>
      <w:r w:rsidRPr="00FB564C">
        <w:rPr>
          <w:rFonts w:asciiTheme="majorBidi" w:hAnsiTheme="majorBidi" w:cstheme="majorBidi"/>
          <w:b/>
          <w:color w:val="000000" w:themeColor="text1"/>
          <w:sz w:val="24"/>
          <w:szCs w:val="24"/>
        </w:rPr>
        <w:t>Decision Making:</w:t>
      </w:r>
      <w:r w:rsidRPr="00FB564C">
        <w:rPr>
          <w:rFonts w:asciiTheme="majorBidi" w:hAnsiTheme="majorBidi" w:cstheme="majorBidi"/>
          <w:color w:val="000000" w:themeColor="text1"/>
          <w:sz w:val="24"/>
          <w:szCs w:val="24"/>
        </w:rPr>
        <w:t xml:space="preserve"> The top management takes necessary corrective actions. Finally, the existing standard or budget maybe revised according to the prevailing situations. The responsible executives can exercise physical control for the successful implementation of cost control system. In the manufacturing place, the supervisor can exercise control over the amount of expenditure incurred as in the form of cash or in </w:t>
      </w:r>
      <w:r w:rsidRPr="00FB564C">
        <w:rPr>
          <w:rFonts w:asciiTheme="majorBidi" w:hAnsiTheme="majorBidi" w:cstheme="majorBidi"/>
          <w:color w:val="000000" w:themeColor="text1"/>
          <w:sz w:val="24"/>
          <w:szCs w:val="24"/>
        </w:rPr>
        <w:lastRenderedPageBreak/>
        <w:t xml:space="preserve">the utilization of </w:t>
      </w:r>
      <w:proofErr w:type="spellStart"/>
      <w:r w:rsidRPr="00FB564C">
        <w:rPr>
          <w:rFonts w:asciiTheme="majorBidi" w:hAnsiTheme="majorBidi" w:cstheme="majorBidi"/>
          <w:color w:val="000000" w:themeColor="text1"/>
          <w:sz w:val="24"/>
          <w:szCs w:val="24"/>
        </w:rPr>
        <w:t>labour</w:t>
      </w:r>
      <w:proofErr w:type="spellEnd"/>
      <w:r w:rsidRPr="00FB564C">
        <w:rPr>
          <w:rFonts w:asciiTheme="majorBidi" w:hAnsiTheme="majorBidi" w:cstheme="majorBidi"/>
          <w:color w:val="000000" w:themeColor="text1"/>
          <w:sz w:val="24"/>
          <w:szCs w:val="24"/>
        </w:rPr>
        <w:t xml:space="preserve">, material and other resources. If minimum materials are used, cost of material maybe controlled to some extent. </w:t>
      </w:r>
      <w:proofErr w:type="spellStart"/>
      <w:r w:rsidRPr="00FB564C">
        <w:rPr>
          <w:rFonts w:asciiTheme="majorBidi" w:hAnsiTheme="majorBidi" w:cstheme="majorBidi"/>
          <w:color w:val="000000" w:themeColor="text1"/>
          <w:sz w:val="24"/>
          <w:szCs w:val="24"/>
        </w:rPr>
        <w:t>Labour</w:t>
      </w:r>
      <w:proofErr w:type="spellEnd"/>
      <w:r w:rsidRPr="00FB564C">
        <w:rPr>
          <w:rFonts w:asciiTheme="majorBidi" w:hAnsiTheme="majorBidi" w:cstheme="majorBidi"/>
          <w:color w:val="000000" w:themeColor="text1"/>
          <w:sz w:val="24"/>
          <w:szCs w:val="24"/>
        </w:rPr>
        <w:t xml:space="preserve"> is employed on time rate basis. If so, maximum work can be completed within short span of time. Thus, cost of </w:t>
      </w:r>
      <w:proofErr w:type="spellStart"/>
      <w:r w:rsidRPr="00FB564C">
        <w:rPr>
          <w:rFonts w:asciiTheme="majorBidi" w:hAnsiTheme="majorBidi" w:cstheme="majorBidi"/>
          <w:color w:val="000000" w:themeColor="text1"/>
          <w:sz w:val="24"/>
          <w:szCs w:val="24"/>
        </w:rPr>
        <w:t>labour</w:t>
      </w:r>
      <w:proofErr w:type="spellEnd"/>
      <w:r w:rsidRPr="00FB564C">
        <w:rPr>
          <w:rFonts w:asciiTheme="majorBidi" w:hAnsiTheme="majorBidi" w:cstheme="majorBidi"/>
          <w:color w:val="000000" w:themeColor="text1"/>
          <w:sz w:val="24"/>
          <w:szCs w:val="24"/>
        </w:rPr>
        <w:t xml:space="preserve"> is exercised. A machine is also used to produce a product. Increasing productivity may use minimum machine hours. In this way, machine hours and quantities of materials, wastage and spoilage. </w:t>
      </w:r>
    </w:p>
    <w:p w:rsidR="003E5B93" w:rsidRPr="00FB564C" w:rsidRDefault="003E5B93" w:rsidP="003E5B93">
      <w:pPr>
        <w:spacing w:line="48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2.1.2</w:t>
      </w:r>
      <w:r w:rsidRPr="00FB564C">
        <w:rPr>
          <w:rFonts w:asciiTheme="majorBidi" w:hAnsiTheme="majorBidi" w:cstheme="majorBidi"/>
          <w:b/>
          <w:color w:val="000000" w:themeColor="text1"/>
          <w:sz w:val="24"/>
          <w:szCs w:val="24"/>
        </w:rPr>
        <w:tab/>
        <w:t xml:space="preserve">Characteristic of Cost Control in an Organization </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Cost control is a tool of management executives to regulate the working of the manufacturing concern. Therefore, it possesses the below features:</w:t>
      </w:r>
    </w:p>
    <w:p w:rsidR="003E5B93" w:rsidRPr="00FB564C" w:rsidRDefault="003E5B93" w:rsidP="003E5B93">
      <w:pPr>
        <w:numPr>
          <w:ilvl w:val="0"/>
          <w:numId w:val="4"/>
        </w:numPr>
        <w:spacing w:line="480" w:lineRule="auto"/>
        <w:ind w:left="0" w:firstLine="360"/>
        <w:jc w:val="both"/>
        <w:rPr>
          <w:rFonts w:asciiTheme="majorBidi" w:hAnsiTheme="majorBidi" w:cstheme="majorBidi"/>
          <w:color w:val="000000" w:themeColor="text1"/>
          <w:sz w:val="24"/>
          <w:szCs w:val="24"/>
        </w:rPr>
      </w:pPr>
      <w:r w:rsidRPr="00FB564C">
        <w:rPr>
          <w:rFonts w:asciiTheme="majorBidi" w:hAnsiTheme="majorBidi" w:cstheme="majorBidi"/>
          <w:b/>
          <w:color w:val="000000" w:themeColor="text1"/>
          <w:sz w:val="24"/>
          <w:szCs w:val="24"/>
        </w:rPr>
        <w:t>Delineation of centers of responsibility:</w:t>
      </w:r>
      <w:r w:rsidRPr="00FB564C">
        <w:rPr>
          <w:rFonts w:asciiTheme="majorBidi" w:hAnsiTheme="majorBidi" w:cstheme="majorBidi"/>
          <w:color w:val="000000" w:themeColor="text1"/>
          <w:sz w:val="24"/>
          <w:szCs w:val="24"/>
        </w:rPr>
        <w:t xml:space="preserve"> Overlapping operations and responsibilities destroy the very essence of cost control.</w:t>
      </w:r>
    </w:p>
    <w:p w:rsidR="003E5B93" w:rsidRPr="00FB564C" w:rsidRDefault="003E5B93" w:rsidP="003E5B93">
      <w:pPr>
        <w:numPr>
          <w:ilvl w:val="0"/>
          <w:numId w:val="4"/>
        </w:numPr>
        <w:spacing w:line="480" w:lineRule="auto"/>
        <w:ind w:left="0" w:firstLine="360"/>
        <w:jc w:val="both"/>
        <w:rPr>
          <w:rFonts w:asciiTheme="majorBidi" w:hAnsiTheme="majorBidi" w:cstheme="majorBidi"/>
          <w:color w:val="000000" w:themeColor="text1"/>
          <w:sz w:val="24"/>
          <w:szCs w:val="24"/>
        </w:rPr>
      </w:pPr>
      <w:r w:rsidRPr="00FB564C">
        <w:rPr>
          <w:rFonts w:asciiTheme="majorBidi" w:hAnsiTheme="majorBidi" w:cstheme="majorBidi"/>
          <w:b/>
          <w:color w:val="000000" w:themeColor="text1"/>
          <w:sz w:val="24"/>
          <w:szCs w:val="24"/>
        </w:rPr>
        <w:t>Delegation of authority:</w:t>
      </w:r>
      <w:r w:rsidRPr="00FB564C">
        <w:rPr>
          <w:rFonts w:asciiTheme="majorBidi" w:hAnsiTheme="majorBidi" w:cstheme="majorBidi"/>
          <w:color w:val="000000" w:themeColor="text1"/>
          <w:sz w:val="24"/>
          <w:szCs w:val="24"/>
        </w:rPr>
        <w:t xml:space="preserve"> If persons are charged with responsibility without authority, the cost control will be ineffective. Hence, proper or adequate delegation of authority is necessary for proper cost control.</w:t>
      </w:r>
    </w:p>
    <w:p w:rsidR="003E5B93" w:rsidRPr="00FB564C" w:rsidRDefault="003E5B93" w:rsidP="003E5B93">
      <w:pPr>
        <w:numPr>
          <w:ilvl w:val="0"/>
          <w:numId w:val="4"/>
        </w:numPr>
        <w:spacing w:line="480" w:lineRule="auto"/>
        <w:ind w:left="0" w:firstLine="360"/>
        <w:jc w:val="both"/>
        <w:rPr>
          <w:rFonts w:asciiTheme="majorBidi" w:hAnsiTheme="majorBidi" w:cstheme="majorBidi"/>
          <w:color w:val="000000" w:themeColor="text1"/>
          <w:sz w:val="24"/>
          <w:szCs w:val="24"/>
        </w:rPr>
      </w:pPr>
      <w:r w:rsidRPr="00FB564C">
        <w:rPr>
          <w:rFonts w:asciiTheme="majorBidi" w:hAnsiTheme="majorBidi" w:cstheme="majorBidi"/>
          <w:b/>
          <w:color w:val="000000" w:themeColor="text1"/>
          <w:sz w:val="24"/>
          <w:szCs w:val="24"/>
        </w:rPr>
        <w:t>Measurement of performance:</w:t>
      </w:r>
      <w:r w:rsidRPr="00FB564C">
        <w:rPr>
          <w:rFonts w:asciiTheme="majorBidi" w:hAnsiTheme="majorBidi" w:cstheme="majorBidi"/>
          <w:color w:val="000000" w:themeColor="text1"/>
          <w:sz w:val="24"/>
          <w:szCs w:val="24"/>
        </w:rPr>
        <w:t xml:space="preserve"> A performance is to be measured with the help of reasonable criteria. Standard costing can be used as reasonable criteria. The person whose performance is being measured should participate in setting the standards. </w:t>
      </w:r>
    </w:p>
    <w:p w:rsidR="003E5B93" w:rsidRPr="00FB564C" w:rsidRDefault="003E5B93" w:rsidP="003E5B93">
      <w:pPr>
        <w:numPr>
          <w:ilvl w:val="0"/>
          <w:numId w:val="4"/>
        </w:numPr>
        <w:spacing w:line="480" w:lineRule="auto"/>
        <w:ind w:left="0" w:firstLine="360"/>
        <w:jc w:val="both"/>
        <w:rPr>
          <w:rFonts w:asciiTheme="majorBidi" w:hAnsiTheme="majorBidi" w:cstheme="majorBidi"/>
          <w:color w:val="000000" w:themeColor="text1"/>
          <w:sz w:val="24"/>
          <w:szCs w:val="24"/>
        </w:rPr>
      </w:pPr>
      <w:r w:rsidRPr="00FB564C">
        <w:rPr>
          <w:rFonts w:asciiTheme="majorBidi" w:hAnsiTheme="majorBidi" w:cstheme="majorBidi"/>
          <w:b/>
          <w:color w:val="000000" w:themeColor="text1"/>
          <w:sz w:val="24"/>
          <w:szCs w:val="24"/>
        </w:rPr>
        <w:lastRenderedPageBreak/>
        <w:t>Relevance of controllable cost:</w:t>
      </w:r>
      <w:r w:rsidRPr="00FB564C">
        <w:rPr>
          <w:rFonts w:asciiTheme="majorBidi" w:hAnsiTheme="majorBidi" w:cstheme="majorBidi"/>
          <w:color w:val="000000" w:themeColor="text1"/>
          <w:sz w:val="24"/>
          <w:szCs w:val="24"/>
        </w:rPr>
        <w:t xml:space="preserve"> Only few costs are controllable at difference levels of management. The management evaluates the performance of an employee with the help of costs incurred that are controllable.</w:t>
      </w:r>
    </w:p>
    <w:p w:rsidR="003E5B93" w:rsidRPr="00FB564C" w:rsidRDefault="003E5B93" w:rsidP="003E5B93">
      <w:pPr>
        <w:numPr>
          <w:ilvl w:val="0"/>
          <w:numId w:val="4"/>
        </w:numPr>
        <w:spacing w:line="480" w:lineRule="auto"/>
        <w:ind w:left="0" w:firstLine="360"/>
        <w:jc w:val="both"/>
        <w:rPr>
          <w:rFonts w:asciiTheme="majorBidi" w:hAnsiTheme="majorBidi" w:cstheme="majorBidi"/>
          <w:color w:val="000000" w:themeColor="text1"/>
          <w:sz w:val="24"/>
          <w:szCs w:val="24"/>
        </w:rPr>
      </w:pPr>
      <w:r w:rsidRPr="00FB564C">
        <w:rPr>
          <w:rFonts w:asciiTheme="majorBidi" w:hAnsiTheme="majorBidi" w:cstheme="majorBidi"/>
          <w:b/>
          <w:color w:val="000000" w:themeColor="text1"/>
          <w:sz w:val="24"/>
          <w:szCs w:val="24"/>
        </w:rPr>
        <w:t>Cost reporting:</w:t>
      </w:r>
      <w:r w:rsidRPr="00FB564C">
        <w:rPr>
          <w:rFonts w:asciiTheme="majorBidi" w:hAnsiTheme="majorBidi" w:cstheme="majorBidi"/>
          <w:color w:val="000000" w:themeColor="text1"/>
          <w:sz w:val="24"/>
          <w:szCs w:val="24"/>
        </w:rPr>
        <w:t xml:space="preserve"> This provides a basis for effective cost control. Hence, if the cost reports </w:t>
      </w:r>
      <w:proofErr w:type="gramStart"/>
      <w:r w:rsidRPr="00FB564C">
        <w:rPr>
          <w:rFonts w:asciiTheme="majorBidi" w:hAnsiTheme="majorBidi" w:cstheme="majorBidi"/>
          <w:color w:val="000000" w:themeColor="text1"/>
          <w:sz w:val="24"/>
          <w:szCs w:val="24"/>
        </w:rPr>
        <w:t>is</w:t>
      </w:r>
      <w:proofErr w:type="gramEnd"/>
      <w:r w:rsidRPr="00FB564C">
        <w:rPr>
          <w:rFonts w:asciiTheme="majorBidi" w:hAnsiTheme="majorBidi" w:cstheme="majorBidi"/>
          <w:color w:val="000000" w:themeColor="text1"/>
          <w:sz w:val="24"/>
          <w:szCs w:val="24"/>
        </w:rPr>
        <w:t xml:space="preserve"> not prepared and submitted in time, the cost control cannot be exercised. </w:t>
      </w:r>
    </w:p>
    <w:p w:rsidR="003E5B93" w:rsidRPr="00FB564C" w:rsidRDefault="003E5B93" w:rsidP="003E5B93">
      <w:pPr>
        <w:numPr>
          <w:ilvl w:val="0"/>
          <w:numId w:val="4"/>
        </w:numPr>
        <w:spacing w:line="480" w:lineRule="auto"/>
        <w:ind w:left="0" w:firstLine="360"/>
        <w:jc w:val="both"/>
        <w:rPr>
          <w:rFonts w:asciiTheme="majorBidi" w:hAnsiTheme="majorBidi" w:cstheme="majorBidi"/>
          <w:color w:val="000000" w:themeColor="text1"/>
          <w:sz w:val="24"/>
          <w:szCs w:val="24"/>
        </w:rPr>
      </w:pPr>
      <w:r w:rsidRPr="00FB564C">
        <w:rPr>
          <w:rFonts w:asciiTheme="majorBidi" w:hAnsiTheme="majorBidi" w:cstheme="majorBidi"/>
          <w:b/>
          <w:color w:val="000000" w:themeColor="text1"/>
          <w:sz w:val="24"/>
          <w:szCs w:val="24"/>
        </w:rPr>
        <w:t>Constant efforts:</w:t>
      </w:r>
      <w:r w:rsidRPr="00FB564C">
        <w:rPr>
          <w:rFonts w:asciiTheme="majorBidi" w:hAnsiTheme="majorBidi" w:cstheme="majorBidi"/>
          <w:color w:val="000000" w:themeColor="text1"/>
          <w:sz w:val="24"/>
          <w:szCs w:val="24"/>
        </w:rPr>
        <w:t xml:space="preserve"> The measurement of performances, knowing functioning of manufacturing department and analysis of costs require constant efforts. This type of constant efforts leads to cost consciousness and result in cost control.</w:t>
      </w:r>
    </w:p>
    <w:p w:rsidR="003E5B93" w:rsidRPr="00FB564C" w:rsidRDefault="003E5B93" w:rsidP="003E5B93">
      <w:pPr>
        <w:numPr>
          <w:ilvl w:val="0"/>
          <w:numId w:val="4"/>
        </w:numPr>
        <w:spacing w:line="480" w:lineRule="auto"/>
        <w:ind w:left="0" w:firstLine="360"/>
        <w:jc w:val="both"/>
        <w:rPr>
          <w:rFonts w:asciiTheme="majorBidi" w:hAnsiTheme="majorBidi" w:cstheme="majorBidi"/>
          <w:color w:val="000000" w:themeColor="text1"/>
          <w:sz w:val="24"/>
          <w:szCs w:val="24"/>
        </w:rPr>
      </w:pPr>
      <w:r w:rsidRPr="00FB564C">
        <w:rPr>
          <w:rFonts w:asciiTheme="majorBidi" w:hAnsiTheme="majorBidi" w:cstheme="majorBidi"/>
          <w:b/>
          <w:color w:val="000000" w:themeColor="text1"/>
          <w:sz w:val="24"/>
          <w:szCs w:val="24"/>
        </w:rPr>
        <w:t>Policies and general objectives:</w:t>
      </w:r>
      <w:r w:rsidRPr="00FB564C">
        <w:rPr>
          <w:rFonts w:asciiTheme="majorBidi" w:hAnsiTheme="majorBidi" w:cstheme="majorBidi"/>
          <w:color w:val="000000" w:themeColor="text1"/>
          <w:sz w:val="24"/>
          <w:szCs w:val="24"/>
        </w:rPr>
        <w:t xml:space="preserve"> All the employees of the organization are communicated the policies and general objective if so, cost control is very easy.  </w:t>
      </w:r>
    </w:p>
    <w:p w:rsidR="003E5B93" w:rsidRPr="00FB564C" w:rsidRDefault="003E5B93" w:rsidP="003E5B93">
      <w:pPr>
        <w:spacing w:line="48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2.1.3</w:t>
      </w:r>
      <w:r w:rsidRPr="00FB564C">
        <w:rPr>
          <w:rFonts w:asciiTheme="majorBidi" w:hAnsiTheme="majorBidi" w:cstheme="majorBidi"/>
          <w:b/>
          <w:color w:val="000000" w:themeColor="text1"/>
          <w:sz w:val="24"/>
          <w:szCs w:val="24"/>
        </w:rPr>
        <w:tab/>
        <w:t xml:space="preserve">Advantages of Cost Control </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The effective cost control will result to the following advantages:</w:t>
      </w:r>
    </w:p>
    <w:p w:rsidR="003E5B93" w:rsidRPr="00FB564C" w:rsidRDefault="003E5B93" w:rsidP="003E5B93">
      <w:pPr>
        <w:numPr>
          <w:ilvl w:val="0"/>
          <w:numId w:val="3"/>
        </w:num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Return on capital employed maybe increased</w:t>
      </w:r>
    </w:p>
    <w:p w:rsidR="003E5B93" w:rsidRPr="00FB564C" w:rsidRDefault="003E5B93" w:rsidP="003E5B93">
      <w:pPr>
        <w:numPr>
          <w:ilvl w:val="0"/>
          <w:numId w:val="3"/>
        </w:num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The volume of profit is also increased with minimum output and sales</w:t>
      </w:r>
    </w:p>
    <w:p w:rsidR="003E5B93" w:rsidRPr="00FB564C" w:rsidRDefault="003E5B93" w:rsidP="003E5B93">
      <w:pPr>
        <w:numPr>
          <w:ilvl w:val="0"/>
          <w:numId w:val="3"/>
        </w:num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Management can increase the productivity with available resources</w:t>
      </w:r>
    </w:p>
    <w:p w:rsidR="003E5B93" w:rsidRPr="00FB564C" w:rsidRDefault="003E5B93" w:rsidP="003E5B93">
      <w:pPr>
        <w:numPr>
          <w:ilvl w:val="0"/>
          <w:numId w:val="3"/>
        </w:num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The employees are getting job continuously</w:t>
      </w:r>
    </w:p>
    <w:p w:rsidR="003E5B93" w:rsidRPr="00FB564C" w:rsidRDefault="003E5B93" w:rsidP="003E5B93">
      <w:pPr>
        <w:numPr>
          <w:ilvl w:val="0"/>
          <w:numId w:val="3"/>
        </w:num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The employees can get reasonable remuneration with bonus</w:t>
      </w:r>
    </w:p>
    <w:p w:rsidR="003E5B93" w:rsidRPr="00FB564C" w:rsidRDefault="003E5B93" w:rsidP="003E5B93">
      <w:pPr>
        <w:numPr>
          <w:ilvl w:val="0"/>
          <w:numId w:val="3"/>
        </w:num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lastRenderedPageBreak/>
        <w:t>The available factors of production and resources are effectively used</w:t>
      </w:r>
    </w:p>
    <w:p w:rsidR="003E5B93" w:rsidRPr="00FB564C" w:rsidRDefault="003E5B93" w:rsidP="003E5B93">
      <w:pPr>
        <w:numPr>
          <w:ilvl w:val="0"/>
          <w:numId w:val="3"/>
        </w:num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The credit worthiness of the company is increased</w:t>
      </w:r>
    </w:p>
    <w:p w:rsidR="003E5B93" w:rsidRPr="00FB564C" w:rsidRDefault="003E5B93" w:rsidP="003E5B93">
      <w:pPr>
        <w:numPr>
          <w:ilvl w:val="0"/>
          <w:numId w:val="3"/>
        </w:num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 xml:space="preserve">There is a possibility of prosperity and economic stability of the industry </w:t>
      </w:r>
    </w:p>
    <w:p w:rsidR="003E5B93" w:rsidRPr="00FB564C" w:rsidRDefault="003E5B93" w:rsidP="003E5B93">
      <w:pPr>
        <w:spacing w:line="48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2.1.4</w:t>
      </w:r>
      <w:r w:rsidRPr="00FB564C">
        <w:rPr>
          <w:rFonts w:asciiTheme="majorBidi" w:hAnsiTheme="majorBidi" w:cstheme="majorBidi"/>
          <w:b/>
          <w:color w:val="000000" w:themeColor="text1"/>
          <w:sz w:val="24"/>
          <w:szCs w:val="24"/>
        </w:rPr>
        <w:tab/>
        <w:t xml:space="preserve">Problems associated with Cost Control </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The problem of cost control has been widely discussed in the academic literature and in published reports in a variety of industries. Although the problem seems to be obvious, the lack of applicable and practical solutions seems to highlight the problem, and poses a challenge to the management of an organization trying to control the company’s cost. Therefore, an organization face challenges as they try to improve their product cost management effectiveness. Therefore, the likely problems of cost of control consist of the following:</w:t>
      </w:r>
    </w:p>
    <w:p w:rsidR="003E5B93" w:rsidRPr="00FB564C" w:rsidRDefault="003E5B93" w:rsidP="003E5B93">
      <w:pPr>
        <w:numPr>
          <w:ilvl w:val="0"/>
          <w:numId w:val="4"/>
        </w:numPr>
        <w:spacing w:line="48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 xml:space="preserve">Lack of Technological Experience </w:t>
      </w:r>
    </w:p>
    <w:p w:rsidR="003E5B93" w:rsidRPr="00FB564C" w:rsidRDefault="003E5B93" w:rsidP="003E5B93">
      <w:pPr>
        <w:spacing w:line="480" w:lineRule="auto"/>
        <w:ind w:firstLine="720"/>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 xml:space="preserve">Some problems could rise from the appointment of persons without appropriate capabilities relevant to the boards they are to serve. This could also apply to the appointment of some at defects in the application of the management principles in a nutshell </w:t>
      </w:r>
      <w:proofErr w:type="spellStart"/>
      <w:r w:rsidRPr="00FB564C">
        <w:rPr>
          <w:rFonts w:asciiTheme="majorBidi" w:hAnsiTheme="majorBidi" w:cstheme="majorBidi"/>
          <w:color w:val="000000" w:themeColor="text1"/>
          <w:sz w:val="24"/>
          <w:szCs w:val="24"/>
        </w:rPr>
        <w:t>Akpala</w:t>
      </w:r>
      <w:proofErr w:type="spellEnd"/>
      <w:r w:rsidRPr="00FB564C">
        <w:rPr>
          <w:rFonts w:asciiTheme="majorBidi" w:hAnsiTheme="majorBidi" w:cstheme="majorBidi"/>
          <w:color w:val="000000" w:themeColor="text1"/>
          <w:sz w:val="24"/>
          <w:szCs w:val="24"/>
        </w:rPr>
        <w:t xml:space="preserve"> (1990:253) observed that the public clear ideas defined authority and clear of direction in a way that makes for managing on a principles of way age and let manage the outcome is a framework of problems on which the public companies build their management system.</w:t>
      </w:r>
    </w:p>
    <w:p w:rsidR="003E5B93" w:rsidRPr="00FB564C" w:rsidRDefault="003E5B93" w:rsidP="003E5B93">
      <w:pPr>
        <w:numPr>
          <w:ilvl w:val="0"/>
          <w:numId w:val="4"/>
        </w:numPr>
        <w:spacing w:line="48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lastRenderedPageBreak/>
        <w:t xml:space="preserve">Problem of Planning Management  </w:t>
      </w:r>
    </w:p>
    <w:p w:rsidR="003E5B93" w:rsidRPr="00FB564C" w:rsidRDefault="003E5B93" w:rsidP="003E5B93">
      <w:pPr>
        <w:spacing w:line="480" w:lineRule="auto"/>
        <w:ind w:firstLine="720"/>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 xml:space="preserve">Planning is one of the major management </w:t>
      </w:r>
      <w:proofErr w:type="gramStart"/>
      <w:r w:rsidRPr="00FB564C">
        <w:rPr>
          <w:rFonts w:asciiTheme="majorBidi" w:hAnsiTheme="majorBidi" w:cstheme="majorBidi"/>
          <w:color w:val="000000" w:themeColor="text1"/>
          <w:sz w:val="24"/>
          <w:szCs w:val="24"/>
        </w:rPr>
        <w:t>problem</w:t>
      </w:r>
      <w:proofErr w:type="gramEnd"/>
      <w:r w:rsidRPr="00FB564C">
        <w:rPr>
          <w:rFonts w:asciiTheme="majorBidi" w:hAnsiTheme="majorBidi" w:cstheme="majorBidi"/>
          <w:color w:val="000000" w:themeColor="text1"/>
          <w:sz w:val="24"/>
          <w:szCs w:val="24"/>
        </w:rPr>
        <w:t xml:space="preserve"> facing government owned establishment manpower planning is supposed to be function of human resources managers this means assisting in the development of manpower forecast and modern manpower. For long in Nigeria many manufacturing organizations have ended to operate as though there is total flexibility in the supply of </w:t>
      </w:r>
      <w:proofErr w:type="spellStart"/>
      <w:r w:rsidRPr="00FB564C">
        <w:rPr>
          <w:rFonts w:asciiTheme="majorBidi" w:hAnsiTheme="majorBidi" w:cstheme="majorBidi"/>
          <w:color w:val="000000" w:themeColor="text1"/>
          <w:sz w:val="24"/>
          <w:szCs w:val="24"/>
        </w:rPr>
        <w:t>labour</w:t>
      </w:r>
      <w:proofErr w:type="spellEnd"/>
      <w:r w:rsidRPr="00FB564C">
        <w:rPr>
          <w:rFonts w:asciiTheme="majorBidi" w:hAnsiTheme="majorBidi" w:cstheme="majorBidi"/>
          <w:color w:val="000000" w:themeColor="text1"/>
          <w:sz w:val="24"/>
          <w:szCs w:val="24"/>
        </w:rPr>
        <w:t>. Any enterprises that have an eye on breaking even cannot ignore the size of wages and salaries and other items.</w:t>
      </w:r>
    </w:p>
    <w:p w:rsidR="003E5B93" w:rsidRPr="00FB564C" w:rsidRDefault="003E5B93" w:rsidP="003E5B93">
      <w:pPr>
        <w:numPr>
          <w:ilvl w:val="0"/>
          <w:numId w:val="4"/>
        </w:numPr>
        <w:spacing w:line="48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Management not Based on Established Merit</w:t>
      </w:r>
    </w:p>
    <w:p w:rsidR="003E5B93" w:rsidRDefault="003E5B93" w:rsidP="003E5B93">
      <w:pPr>
        <w:spacing w:line="480" w:lineRule="auto"/>
        <w:ind w:firstLine="720"/>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When one takes a closer look at people in various positions of management one would discover to not every personnel and resource managers are appointed based on established merit. The researcher revealed that this tends to dwindle the rate of cost management in an organization.</w:t>
      </w:r>
    </w:p>
    <w:p w:rsidR="00AD7766" w:rsidRDefault="00AD7766" w:rsidP="003E5B93">
      <w:pPr>
        <w:spacing w:line="480" w:lineRule="auto"/>
        <w:ind w:firstLine="720"/>
        <w:jc w:val="both"/>
        <w:rPr>
          <w:rFonts w:asciiTheme="majorBidi" w:hAnsiTheme="majorBidi" w:cstheme="majorBidi"/>
          <w:color w:val="000000" w:themeColor="text1"/>
          <w:sz w:val="24"/>
          <w:szCs w:val="24"/>
        </w:rPr>
      </w:pPr>
    </w:p>
    <w:p w:rsidR="005010C8" w:rsidRPr="00FB564C" w:rsidRDefault="005010C8" w:rsidP="003E5B93">
      <w:pPr>
        <w:spacing w:line="480" w:lineRule="auto"/>
        <w:ind w:firstLine="720"/>
        <w:jc w:val="both"/>
        <w:rPr>
          <w:rFonts w:asciiTheme="majorBidi" w:hAnsiTheme="majorBidi" w:cstheme="majorBidi"/>
          <w:color w:val="000000" w:themeColor="text1"/>
          <w:sz w:val="24"/>
          <w:szCs w:val="24"/>
        </w:rPr>
      </w:pPr>
    </w:p>
    <w:p w:rsidR="003E5B93" w:rsidRPr="00FB564C" w:rsidRDefault="003E5B93" w:rsidP="003E5B93">
      <w:pPr>
        <w:numPr>
          <w:ilvl w:val="0"/>
          <w:numId w:val="4"/>
        </w:numPr>
        <w:spacing w:line="48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Lack of Employees Training and Development</w:t>
      </w:r>
    </w:p>
    <w:p w:rsidR="003E5B93" w:rsidRPr="00FB564C" w:rsidRDefault="003E5B93" w:rsidP="003E5B93">
      <w:pPr>
        <w:spacing w:line="480" w:lineRule="auto"/>
        <w:ind w:firstLine="720"/>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 xml:space="preserve">Employees training and development are at the heat employees’ utilization productivity commitment motivation and growth many organizations have been failed </w:t>
      </w:r>
      <w:r w:rsidRPr="00FB564C">
        <w:rPr>
          <w:rFonts w:asciiTheme="majorBidi" w:hAnsiTheme="majorBidi" w:cstheme="majorBidi"/>
          <w:color w:val="000000" w:themeColor="text1"/>
          <w:sz w:val="24"/>
          <w:szCs w:val="24"/>
        </w:rPr>
        <w:lastRenderedPageBreak/>
        <w:t xml:space="preserve">by their employees because their need for training has not been identify and provided for as an indispensable part of management function. Training is an organizational effort aimed at helping an employee acquires basic skill required for effective and efficient execution of the functions for which he was employees while development deals with the activities undertaken to expose an employee to perform addition duties and assume position of higher importance in the organizational hierarchy. </w:t>
      </w:r>
    </w:p>
    <w:p w:rsidR="003E5B93" w:rsidRPr="00FB564C" w:rsidRDefault="003E5B93" w:rsidP="003E5B93">
      <w:pPr>
        <w:spacing w:line="480" w:lineRule="auto"/>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2.1.5</w:t>
      </w:r>
      <w:r w:rsidRPr="00FB564C">
        <w:rPr>
          <w:rFonts w:asciiTheme="majorBidi" w:hAnsiTheme="majorBidi" w:cstheme="majorBidi"/>
          <w:b/>
          <w:color w:val="000000" w:themeColor="text1"/>
          <w:sz w:val="24"/>
          <w:szCs w:val="24"/>
        </w:rPr>
        <w:tab/>
        <w:t xml:space="preserve">Controllable and Non-Controllable Costs </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 xml:space="preserve">Horngren (2006), defines a controllable cost as any cost that is primarily subject to the influence of a given responsibility center manager for a given period of time. The allocation of costs of products is in-appropriate for cost control, since the manufacture of a product may consist of different operations, all of which are the responsibility of different individual. The product cost will not therefore pinpoint costs to area of responsibility, to overcome this problem, </w:t>
      </w:r>
      <w:proofErr w:type="spellStart"/>
      <w:r w:rsidRPr="00FB564C">
        <w:rPr>
          <w:rFonts w:asciiTheme="majorBidi" w:hAnsiTheme="majorBidi" w:cstheme="majorBidi"/>
          <w:color w:val="000000" w:themeColor="text1"/>
          <w:sz w:val="24"/>
          <w:szCs w:val="24"/>
        </w:rPr>
        <w:t>Zengin</w:t>
      </w:r>
      <w:proofErr w:type="spellEnd"/>
      <w:r w:rsidRPr="00FB564C">
        <w:rPr>
          <w:rFonts w:asciiTheme="majorBidi" w:hAnsiTheme="majorBidi" w:cstheme="majorBidi"/>
          <w:color w:val="000000" w:themeColor="text1"/>
          <w:sz w:val="24"/>
          <w:szCs w:val="24"/>
        </w:rPr>
        <w:t xml:space="preserve"> and Ada (2010) suggested that costs and revenue must be treated to individual who are responsible for their incurrence. This system is known as “responsibility accounting”. The </w:t>
      </w:r>
      <w:proofErr w:type="spellStart"/>
      <w:r w:rsidRPr="00FB564C">
        <w:rPr>
          <w:rFonts w:asciiTheme="majorBidi" w:hAnsiTheme="majorBidi" w:cstheme="majorBidi"/>
          <w:color w:val="000000" w:themeColor="text1"/>
          <w:sz w:val="24"/>
          <w:szCs w:val="24"/>
        </w:rPr>
        <w:t>centres</w:t>
      </w:r>
      <w:proofErr w:type="spellEnd"/>
      <w:r w:rsidRPr="00FB564C">
        <w:rPr>
          <w:rFonts w:asciiTheme="majorBidi" w:hAnsiTheme="majorBidi" w:cstheme="majorBidi"/>
          <w:color w:val="000000" w:themeColor="text1"/>
          <w:sz w:val="24"/>
          <w:szCs w:val="24"/>
        </w:rPr>
        <w:t xml:space="preserve"> identified by Drury (2005) are:</w:t>
      </w:r>
    </w:p>
    <w:p w:rsidR="003E5B93" w:rsidRPr="00FB564C" w:rsidRDefault="003E5B93" w:rsidP="003E5B93">
      <w:pPr>
        <w:numPr>
          <w:ilvl w:val="0"/>
          <w:numId w:val="5"/>
        </w:num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 xml:space="preserve">A cost center where managers are responsible for the expenses that are under their control </w:t>
      </w:r>
    </w:p>
    <w:p w:rsidR="003E5B93" w:rsidRPr="00FB564C" w:rsidRDefault="003E5B93" w:rsidP="003E5B93">
      <w:pPr>
        <w:numPr>
          <w:ilvl w:val="0"/>
          <w:numId w:val="5"/>
        </w:num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lastRenderedPageBreak/>
        <w:t xml:space="preserve">A profit </w:t>
      </w:r>
      <w:proofErr w:type="spellStart"/>
      <w:r w:rsidRPr="00FB564C">
        <w:rPr>
          <w:rFonts w:asciiTheme="majorBidi" w:hAnsiTheme="majorBidi" w:cstheme="majorBidi"/>
          <w:color w:val="000000" w:themeColor="text1"/>
          <w:sz w:val="24"/>
          <w:szCs w:val="24"/>
        </w:rPr>
        <w:t>centre</w:t>
      </w:r>
      <w:proofErr w:type="spellEnd"/>
      <w:r w:rsidRPr="00FB564C">
        <w:rPr>
          <w:rFonts w:asciiTheme="majorBidi" w:hAnsiTheme="majorBidi" w:cstheme="majorBidi"/>
          <w:color w:val="000000" w:themeColor="text1"/>
          <w:sz w:val="24"/>
          <w:szCs w:val="24"/>
        </w:rPr>
        <w:t xml:space="preserve"> where managers are accountable for sales revenues and expenses </w:t>
      </w:r>
      <w:proofErr w:type="spellStart"/>
      <w:r w:rsidRPr="00FB564C">
        <w:rPr>
          <w:rFonts w:asciiTheme="majorBidi" w:hAnsiTheme="majorBidi" w:cstheme="majorBidi"/>
          <w:color w:val="000000" w:themeColor="text1"/>
          <w:sz w:val="24"/>
          <w:szCs w:val="24"/>
        </w:rPr>
        <w:t>e.g</w:t>
      </w:r>
      <w:proofErr w:type="spellEnd"/>
      <w:r w:rsidRPr="00FB564C">
        <w:rPr>
          <w:rFonts w:asciiTheme="majorBidi" w:hAnsiTheme="majorBidi" w:cstheme="majorBidi"/>
          <w:color w:val="000000" w:themeColor="text1"/>
          <w:sz w:val="24"/>
          <w:szCs w:val="24"/>
        </w:rPr>
        <w:t xml:space="preserve"> selling and production department of a company and</w:t>
      </w:r>
    </w:p>
    <w:p w:rsidR="003E5B93" w:rsidRPr="00FB564C" w:rsidRDefault="003E5B93" w:rsidP="003E5B93">
      <w:pPr>
        <w:numPr>
          <w:ilvl w:val="0"/>
          <w:numId w:val="5"/>
        </w:num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 xml:space="preserve">An investment </w:t>
      </w:r>
      <w:proofErr w:type="spellStart"/>
      <w:r w:rsidRPr="00FB564C">
        <w:rPr>
          <w:rFonts w:asciiTheme="majorBidi" w:hAnsiTheme="majorBidi" w:cstheme="majorBidi"/>
          <w:color w:val="000000" w:themeColor="text1"/>
          <w:sz w:val="24"/>
          <w:szCs w:val="24"/>
        </w:rPr>
        <w:t>centre</w:t>
      </w:r>
      <w:proofErr w:type="spellEnd"/>
      <w:r w:rsidRPr="00FB564C">
        <w:rPr>
          <w:rFonts w:asciiTheme="majorBidi" w:hAnsiTheme="majorBidi" w:cstheme="majorBidi"/>
          <w:color w:val="000000" w:themeColor="text1"/>
          <w:sz w:val="24"/>
          <w:szCs w:val="24"/>
        </w:rPr>
        <w:t xml:space="preserve"> where managers are normally accountable for sales, revenue and expenses and also responsible for some capital investment decisions and able to influence the size of the investment. </w:t>
      </w:r>
    </w:p>
    <w:p w:rsidR="00AD7766" w:rsidRPr="00FB564C" w:rsidRDefault="003E5B93" w:rsidP="00AD7766">
      <w:pPr>
        <w:spacing w:line="480" w:lineRule="auto"/>
        <w:ind w:firstLine="720"/>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 xml:space="preserve">Horngren (2006) asserted that the manager of the responsibility </w:t>
      </w:r>
      <w:proofErr w:type="spellStart"/>
      <w:r w:rsidRPr="00FB564C">
        <w:rPr>
          <w:rFonts w:asciiTheme="majorBidi" w:hAnsiTheme="majorBidi" w:cstheme="majorBidi"/>
          <w:color w:val="000000" w:themeColor="text1"/>
          <w:sz w:val="24"/>
          <w:szCs w:val="24"/>
        </w:rPr>
        <w:t>centre</w:t>
      </w:r>
      <w:proofErr w:type="spellEnd"/>
      <w:r w:rsidRPr="00FB564C">
        <w:rPr>
          <w:rFonts w:asciiTheme="majorBidi" w:hAnsiTheme="majorBidi" w:cstheme="majorBidi"/>
          <w:color w:val="000000" w:themeColor="text1"/>
          <w:sz w:val="24"/>
          <w:szCs w:val="24"/>
        </w:rPr>
        <w:t xml:space="preserve"> should classify costs and revenue allocated to responsibility </w:t>
      </w:r>
      <w:proofErr w:type="spellStart"/>
      <w:r w:rsidRPr="00FB564C">
        <w:rPr>
          <w:rFonts w:asciiTheme="majorBidi" w:hAnsiTheme="majorBidi" w:cstheme="majorBidi"/>
          <w:color w:val="000000" w:themeColor="text1"/>
          <w:sz w:val="24"/>
          <w:szCs w:val="24"/>
        </w:rPr>
        <w:t>centres</w:t>
      </w:r>
      <w:proofErr w:type="spellEnd"/>
      <w:r w:rsidRPr="00FB564C">
        <w:rPr>
          <w:rFonts w:asciiTheme="majorBidi" w:hAnsiTheme="majorBidi" w:cstheme="majorBidi"/>
          <w:color w:val="000000" w:themeColor="text1"/>
          <w:sz w:val="24"/>
          <w:szCs w:val="24"/>
        </w:rPr>
        <w:t xml:space="preserve"> according to whether or not they are controllable or non-controllable. Drury (2005) asserted that all costs are controllable at some management level. For example, top management has authority to dispose of facilities and increase or decrease the number of managers employed. However, not all costs can be controlled at lower management levels; </w:t>
      </w:r>
      <w:proofErr w:type="gramStart"/>
      <w:r w:rsidRPr="00FB564C">
        <w:rPr>
          <w:rFonts w:asciiTheme="majorBidi" w:hAnsiTheme="majorBidi" w:cstheme="majorBidi"/>
          <w:color w:val="000000" w:themeColor="text1"/>
          <w:sz w:val="24"/>
          <w:szCs w:val="24"/>
        </w:rPr>
        <w:t>so</w:t>
      </w:r>
      <w:proofErr w:type="gramEnd"/>
      <w:r w:rsidRPr="00FB564C">
        <w:rPr>
          <w:rFonts w:asciiTheme="majorBidi" w:hAnsiTheme="majorBidi" w:cstheme="majorBidi"/>
          <w:color w:val="000000" w:themeColor="text1"/>
          <w:sz w:val="24"/>
          <w:szCs w:val="24"/>
        </w:rPr>
        <w:t xml:space="preserve"> there is need for costs to be classified into controllable and non-controllable categories in the performance reports that the accountants prepare for each responsibility </w:t>
      </w:r>
      <w:proofErr w:type="spellStart"/>
      <w:r w:rsidRPr="00FB564C">
        <w:rPr>
          <w:rFonts w:asciiTheme="majorBidi" w:hAnsiTheme="majorBidi" w:cstheme="majorBidi"/>
          <w:color w:val="000000" w:themeColor="text1"/>
          <w:sz w:val="24"/>
          <w:szCs w:val="24"/>
        </w:rPr>
        <w:t>centre</w:t>
      </w:r>
      <w:proofErr w:type="spellEnd"/>
      <w:r w:rsidRPr="00FB564C">
        <w:rPr>
          <w:rFonts w:asciiTheme="majorBidi" w:hAnsiTheme="majorBidi" w:cstheme="majorBidi"/>
          <w:color w:val="000000" w:themeColor="text1"/>
          <w:sz w:val="24"/>
          <w:szCs w:val="24"/>
        </w:rPr>
        <w:t xml:space="preserve">. In like manner, Shah, Mali and Malik (2011) observed that if costs were not classified this way, it would be difficult to evaluate a manager’s performance and in addition; managers may lose interest in cost control if they found that their performance was judged on items that were outside their control. Horngren (2005) argued that non-controllable cost maybe controllable at a higher level of responsibility. </w:t>
      </w:r>
    </w:p>
    <w:p w:rsidR="003E5B93" w:rsidRPr="00FB564C" w:rsidRDefault="003E5B93" w:rsidP="003E5B93">
      <w:pPr>
        <w:spacing w:line="480" w:lineRule="auto"/>
        <w:jc w:val="both"/>
        <w:rPr>
          <w:rFonts w:asciiTheme="majorBidi" w:hAnsiTheme="majorBidi" w:cstheme="majorBidi"/>
          <w:color w:val="000000" w:themeColor="text1"/>
          <w:sz w:val="24"/>
          <w:szCs w:val="24"/>
        </w:rPr>
      </w:pPr>
    </w:p>
    <w:p w:rsidR="003E5B93" w:rsidRPr="00FB564C" w:rsidRDefault="003E5B93" w:rsidP="003E5B93">
      <w:pPr>
        <w:spacing w:line="48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lastRenderedPageBreak/>
        <w:t>2.2</w:t>
      </w:r>
      <w:r w:rsidRPr="00FB564C">
        <w:rPr>
          <w:rFonts w:asciiTheme="majorBidi" w:hAnsiTheme="majorBidi" w:cstheme="majorBidi"/>
          <w:b/>
          <w:color w:val="000000" w:themeColor="text1"/>
          <w:sz w:val="24"/>
          <w:szCs w:val="24"/>
        </w:rPr>
        <w:tab/>
        <w:t xml:space="preserve">Theoretical Review </w:t>
      </w:r>
    </w:p>
    <w:p w:rsidR="003E5B93" w:rsidRPr="00FB564C" w:rsidRDefault="003E5B93" w:rsidP="003E5B93">
      <w:pPr>
        <w:spacing w:line="48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2.2.1</w:t>
      </w:r>
      <w:r w:rsidRPr="00FB564C">
        <w:rPr>
          <w:rFonts w:asciiTheme="majorBidi" w:hAnsiTheme="majorBidi" w:cstheme="majorBidi"/>
          <w:b/>
          <w:color w:val="000000" w:themeColor="text1"/>
          <w:sz w:val="24"/>
          <w:szCs w:val="24"/>
        </w:rPr>
        <w:tab/>
        <w:t>Kaizen Theory of Cost Control</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 xml:space="preserve">Kaizen a term with Japanese origin (Sani &amp; </w:t>
      </w:r>
      <w:proofErr w:type="spellStart"/>
      <w:r w:rsidRPr="00FB564C">
        <w:rPr>
          <w:rFonts w:asciiTheme="majorBidi" w:hAnsiTheme="majorBidi" w:cstheme="majorBidi"/>
          <w:color w:val="000000" w:themeColor="text1"/>
          <w:sz w:val="24"/>
          <w:szCs w:val="24"/>
        </w:rPr>
        <w:t>Allahverdizadeh</w:t>
      </w:r>
      <w:proofErr w:type="spellEnd"/>
      <w:r w:rsidRPr="00FB564C">
        <w:rPr>
          <w:rFonts w:asciiTheme="majorBidi" w:hAnsiTheme="majorBidi" w:cstheme="majorBidi"/>
          <w:color w:val="000000" w:themeColor="text1"/>
          <w:sz w:val="24"/>
          <w:szCs w:val="24"/>
        </w:rPr>
        <w:t>, 2012), was launched by Masaaki Imai (</w:t>
      </w:r>
      <w:proofErr w:type="spellStart"/>
      <w:r w:rsidRPr="00FB564C">
        <w:rPr>
          <w:rFonts w:asciiTheme="majorBidi" w:hAnsiTheme="majorBidi" w:cstheme="majorBidi"/>
          <w:color w:val="000000" w:themeColor="text1"/>
          <w:sz w:val="24"/>
          <w:szCs w:val="24"/>
        </w:rPr>
        <w:t>Rof</w:t>
      </w:r>
      <w:proofErr w:type="spellEnd"/>
      <w:r w:rsidRPr="00FB564C">
        <w:rPr>
          <w:rFonts w:asciiTheme="majorBidi" w:hAnsiTheme="majorBidi" w:cstheme="majorBidi"/>
          <w:color w:val="000000" w:themeColor="text1"/>
          <w:sz w:val="24"/>
          <w:szCs w:val="24"/>
        </w:rPr>
        <w:t xml:space="preserve"> 2012), the concept is coinage of two Janise words: Kai (change) and Zen (for better).</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r>
      <w:proofErr w:type="spellStart"/>
      <w:r w:rsidRPr="00FB564C">
        <w:rPr>
          <w:rFonts w:asciiTheme="majorBidi" w:hAnsiTheme="majorBidi" w:cstheme="majorBidi"/>
          <w:color w:val="000000" w:themeColor="text1"/>
          <w:sz w:val="24"/>
          <w:szCs w:val="24"/>
        </w:rPr>
        <w:t>Yashuire</w:t>
      </w:r>
      <w:proofErr w:type="spellEnd"/>
      <w:r w:rsidRPr="00FB564C">
        <w:rPr>
          <w:rFonts w:asciiTheme="majorBidi" w:hAnsiTheme="majorBidi" w:cstheme="majorBidi"/>
          <w:color w:val="000000" w:themeColor="text1"/>
          <w:sz w:val="24"/>
          <w:szCs w:val="24"/>
        </w:rPr>
        <w:t xml:space="preserve"> Monde from Japan developed Kaizen costing as the cost counterpart to the Kaizen approach (industrial and financial systems, 2001). This concept </w:t>
      </w:r>
      <w:proofErr w:type="spellStart"/>
      <w:r w:rsidRPr="00FB564C">
        <w:rPr>
          <w:rFonts w:asciiTheme="majorBidi" w:hAnsiTheme="majorBidi" w:cstheme="majorBidi"/>
          <w:color w:val="000000" w:themeColor="text1"/>
          <w:sz w:val="24"/>
          <w:szCs w:val="24"/>
        </w:rPr>
        <w:t>referes</w:t>
      </w:r>
      <w:proofErr w:type="spellEnd"/>
      <w:r w:rsidRPr="00FB564C">
        <w:rPr>
          <w:rFonts w:asciiTheme="majorBidi" w:hAnsiTheme="majorBidi" w:cstheme="majorBidi"/>
          <w:color w:val="000000" w:themeColor="text1"/>
          <w:sz w:val="24"/>
          <w:szCs w:val="24"/>
        </w:rPr>
        <w:t xml:space="preserve"> to the process of “continuous improvement” (</w:t>
      </w:r>
      <w:proofErr w:type="spellStart"/>
      <w:r w:rsidRPr="00FB564C">
        <w:rPr>
          <w:rFonts w:asciiTheme="majorBidi" w:hAnsiTheme="majorBidi" w:cstheme="majorBidi"/>
          <w:color w:val="000000" w:themeColor="text1"/>
          <w:sz w:val="24"/>
          <w:szCs w:val="24"/>
        </w:rPr>
        <w:t>Rof</w:t>
      </w:r>
      <w:proofErr w:type="spellEnd"/>
      <w:r w:rsidRPr="00FB564C">
        <w:rPr>
          <w:rFonts w:asciiTheme="majorBidi" w:hAnsiTheme="majorBidi" w:cstheme="majorBidi"/>
          <w:color w:val="000000" w:themeColor="text1"/>
          <w:sz w:val="24"/>
          <w:szCs w:val="24"/>
        </w:rPr>
        <w:t xml:space="preserve">, 2012; Sani &amp; </w:t>
      </w:r>
      <w:proofErr w:type="spellStart"/>
      <w:r w:rsidRPr="00FB564C">
        <w:rPr>
          <w:rFonts w:asciiTheme="majorBidi" w:hAnsiTheme="majorBidi" w:cstheme="majorBidi"/>
          <w:color w:val="000000" w:themeColor="text1"/>
          <w:sz w:val="24"/>
          <w:szCs w:val="24"/>
        </w:rPr>
        <w:t>Allahverdizeh</w:t>
      </w:r>
      <w:proofErr w:type="spellEnd"/>
      <w:r w:rsidRPr="00FB564C">
        <w:rPr>
          <w:rFonts w:asciiTheme="majorBidi" w:hAnsiTheme="majorBidi" w:cstheme="majorBidi"/>
          <w:color w:val="000000" w:themeColor="text1"/>
          <w:sz w:val="24"/>
          <w:szCs w:val="24"/>
        </w:rPr>
        <w:t>, 2012). The principle behind Kaizen costing application is on achieving small, gradual but continuous improvements in the production process at minimal cost (</w:t>
      </w:r>
      <w:proofErr w:type="spellStart"/>
      <w:r w:rsidRPr="00FB564C">
        <w:rPr>
          <w:rFonts w:asciiTheme="majorBidi" w:hAnsiTheme="majorBidi" w:cstheme="majorBidi"/>
          <w:color w:val="000000" w:themeColor="text1"/>
          <w:sz w:val="24"/>
          <w:szCs w:val="24"/>
        </w:rPr>
        <w:t>Rof</w:t>
      </w:r>
      <w:proofErr w:type="spellEnd"/>
      <w:r w:rsidRPr="00FB564C">
        <w:rPr>
          <w:rFonts w:asciiTheme="majorBidi" w:hAnsiTheme="majorBidi" w:cstheme="majorBidi"/>
          <w:color w:val="000000" w:themeColor="text1"/>
          <w:sz w:val="24"/>
          <w:szCs w:val="24"/>
        </w:rPr>
        <w:t xml:space="preserve">, 2012). </w:t>
      </w:r>
      <w:proofErr w:type="spellStart"/>
      <w:r w:rsidRPr="00FB564C">
        <w:rPr>
          <w:rFonts w:asciiTheme="majorBidi" w:hAnsiTheme="majorBidi" w:cstheme="majorBidi"/>
          <w:color w:val="000000" w:themeColor="text1"/>
          <w:sz w:val="24"/>
          <w:szCs w:val="24"/>
        </w:rPr>
        <w:t>Ellram</w:t>
      </w:r>
      <w:proofErr w:type="spellEnd"/>
      <w:r w:rsidRPr="00FB564C">
        <w:rPr>
          <w:rFonts w:asciiTheme="majorBidi" w:hAnsiTheme="majorBidi" w:cstheme="majorBidi"/>
          <w:color w:val="000000" w:themeColor="text1"/>
          <w:sz w:val="24"/>
          <w:szCs w:val="24"/>
        </w:rPr>
        <w:t xml:space="preserve"> (2000, cited in Modarres, Ansari, &amp; </w:t>
      </w:r>
      <w:proofErr w:type="spellStart"/>
      <w:r w:rsidRPr="00FB564C">
        <w:rPr>
          <w:rFonts w:asciiTheme="majorBidi" w:hAnsiTheme="majorBidi" w:cstheme="majorBidi"/>
          <w:color w:val="000000" w:themeColor="text1"/>
          <w:sz w:val="24"/>
          <w:szCs w:val="24"/>
        </w:rPr>
        <w:t>Lockwod</w:t>
      </w:r>
      <w:proofErr w:type="spellEnd"/>
      <w:r w:rsidRPr="00FB564C">
        <w:rPr>
          <w:rFonts w:asciiTheme="majorBidi" w:hAnsiTheme="majorBidi" w:cstheme="majorBidi"/>
          <w:color w:val="000000" w:themeColor="text1"/>
          <w:sz w:val="24"/>
          <w:szCs w:val="24"/>
        </w:rPr>
        <w:t xml:space="preserve">, 2004) observed that Kaizen costing ensures that products meets or exceeds customer demands for “quality, functionality, and prices in order to sustain the product’s competitiveness. This according to </w:t>
      </w:r>
      <w:proofErr w:type="spellStart"/>
      <w:r w:rsidRPr="00FB564C">
        <w:rPr>
          <w:rFonts w:asciiTheme="majorBidi" w:hAnsiTheme="majorBidi" w:cstheme="majorBidi"/>
          <w:color w:val="000000" w:themeColor="text1"/>
          <w:sz w:val="24"/>
          <w:szCs w:val="24"/>
        </w:rPr>
        <w:t>Rof</w:t>
      </w:r>
      <w:proofErr w:type="spellEnd"/>
      <w:r w:rsidRPr="00FB564C">
        <w:rPr>
          <w:rFonts w:asciiTheme="majorBidi" w:hAnsiTheme="majorBidi" w:cstheme="majorBidi"/>
          <w:color w:val="000000" w:themeColor="text1"/>
          <w:sz w:val="24"/>
          <w:szCs w:val="24"/>
        </w:rPr>
        <w:t xml:space="preserve"> (2012) can be achieved through a sequential elimination of all processes that would increase the products cost of production without a corresponding increase in value.</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The philosophy emphasizes continuous improvements in our ways of life, social life and home life. This technique has made tremendous changes in management policies not only in Japan, but all over the world (</w:t>
      </w:r>
      <w:proofErr w:type="spellStart"/>
      <w:r w:rsidRPr="00FB564C">
        <w:rPr>
          <w:rFonts w:asciiTheme="majorBidi" w:hAnsiTheme="majorBidi" w:cstheme="majorBidi"/>
          <w:color w:val="000000" w:themeColor="text1"/>
          <w:sz w:val="24"/>
          <w:szCs w:val="24"/>
        </w:rPr>
        <w:t>Ogundele</w:t>
      </w:r>
      <w:proofErr w:type="spellEnd"/>
      <w:r w:rsidRPr="00FB564C">
        <w:rPr>
          <w:rFonts w:asciiTheme="majorBidi" w:hAnsiTheme="majorBidi" w:cstheme="majorBidi"/>
          <w:color w:val="000000" w:themeColor="text1"/>
          <w:sz w:val="24"/>
          <w:szCs w:val="24"/>
        </w:rPr>
        <w:t xml:space="preserve">, 2004). Blocher, Chen and </w:t>
      </w:r>
      <w:r w:rsidRPr="00FB564C">
        <w:rPr>
          <w:rFonts w:asciiTheme="majorBidi" w:hAnsiTheme="majorBidi" w:cstheme="majorBidi"/>
          <w:color w:val="000000" w:themeColor="text1"/>
          <w:sz w:val="24"/>
          <w:szCs w:val="24"/>
        </w:rPr>
        <w:lastRenderedPageBreak/>
        <w:t>Lin (1999), define Kaizen costing technique as the application continuous improvement specifically to reduce costs; it focuses on making production and services delivery processes more efficient. Kaizen costing is used for making improvement to a process through small incremental amounts, rather than through large innovations. Unlike target costing, Kaizen costing is applied during the production stage of the product life cycle.</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r>
      <w:proofErr w:type="spellStart"/>
      <w:r w:rsidRPr="00FB564C">
        <w:rPr>
          <w:rFonts w:asciiTheme="majorBidi" w:hAnsiTheme="majorBidi" w:cstheme="majorBidi"/>
          <w:color w:val="000000" w:themeColor="text1"/>
          <w:sz w:val="24"/>
          <w:szCs w:val="24"/>
        </w:rPr>
        <w:t>Adeniji</w:t>
      </w:r>
      <w:proofErr w:type="spellEnd"/>
      <w:r w:rsidRPr="00FB564C">
        <w:rPr>
          <w:rFonts w:asciiTheme="majorBidi" w:hAnsiTheme="majorBidi" w:cstheme="majorBidi"/>
          <w:color w:val="000000" w:themeColor="text1"/>
          <w:sz w:val="24"/>
          <w:szCs w:val="24"/>
        </w:rPr>
        <w:t xml:space="preserve"> (2011), asserted that Kaizen costing is the process of continuous improvement, encouraging constant reductions by tightening the “standard”. The cost reduction objective is to set for each process, and then adopt value analysis and value engineering to achieve the set objective with target costing, the focus is on the product and cost reductions are achieved primary through product design.</w:t>
      </w:r>
    </w:p>
    <w:p w:rsidR="003E5B93" w:rsidRPr="00FB564C" w:rsidRDefault="003E5B93" w:rsidP="003E5B93">
      <w:pPr>
        <w:spacing w:line="48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2.3</w:t>
      </w:r>
      <w:r w:rsidRPr="00FB564C">
        <w:rPr>
          <w:rFonts w:asciiTheme="majorBidi" w:hAnsiTheme="majorBidi" w:cstheme="majorBidi"/>
          <w:b/>
          <w:color w:val="000000" w:themeColor="text1"/>
          <w:sz w:val="24"/>
          <w:szCs w:val="24"/>
        </w:rPr>
        <w:tab/>
        <w:t>Empirical Review</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r>
      <w:proofErr w:type="spellStart"/>
      <w:r w:rsidRPr="00FB564C">
        <w:rPr>
          <w:rFonts w:asciiTheme="majorBidi" w:hAnsiTheme="majorBidi" w:cstheme="majorBidi"/>
          <w:color w:val="000000" w:themeColor="text1"/>
          <w:sz w:val="24"/>
          <w:szCs w:val="24"/>
        </w:rPr>
        <w:t>Barbole</w:t>
      </w:r>
      <w:proofErr w:type="spellEnd"/>
      <w:r w:rsidRPr="00FB564C">
        <w:rPr>
          <w:rFonts w:asciiTheme="majorBidi" w:hAnsiTheme="majorBidi" w:cstheme="majorBidi"/>
          <w:color w:val="000000" w:themeColor="text1"/>
          <w:sz w:val="24"/>
          <w:szCs w:val="24"/>
        </w:rPr>
        <w:t xml:space="preserve"> (2013), is one of those that used secondary data such books online articles and descriptive statistics to analysis the study and title “Impact of cost control and cost reduction techniques on manufacturing sect” the study review that for a </w:t>
      </w:r>
      <w:proofErr w:type="gramStart"/>
      <w:r w:rsidRPr="00FB564C">
        <w:rPr>
          <w:rFonts w:asciiTheme="majorBidi" w:hAnsiTheme="majorBidi" w:cstheme="majorBidi"/>
          <w:color w:val="000000" w:themeColor="text1"/>
          <w:sz w:val="24"/>
          <w:szCs w:val="24"/>
        </w:rPr>
        <w:t>business enterprises</w:t>
      </w:r>
      <w:proofErr w:type="gramEnd"/>
      <w:r w:rsidRPr="00FB564C">
        <w:rPr>
          <w:rFonts w:asciiTheme="majorBidi" w:hAnsiTheme="majorBidi" w:cstheme="majorBidi"/>
          <w:color w:val="000000" w:themeColor="text1"/>
          <w:sz w:val="24"/>
          <w:szCs w:val="24"/>
        </w:rPr>
        <w:t xml:space="preserve"> to survive, grow and prosper. Cost control and cost reduction are the activities necessary for ensuring objectives are fulfilled. The researcher further highlighted that with the liberation of the Indian economy and globalization, there is now a cut throat competition from various concerns of the world. This has now increased the importance of cost control as a survival technique. They further </w:t>
      </w:r>
      <w:r w:rsidRPr="00FB564C">
        <w:rPr>
          <w:rFonts w:asciiTheme="majorBidi" w:hAnsiTheme="majorBidi" w:cstheme="majorBidi"/>
          <w:color w:val="000000" w:themeColor="text1"/>
          <w:sz w:val="24"/>
          <w:szCs w:val="24"/>
        </w:rPr>
        <w:lastRenderedPageBreak/>
        <w:t xml:space="preserve">explained different tools and technique used for cost control and cost reduction and analysis the changes in component cost after implementing the various techniques. The </w:t>
      </w:r>
      <w:proofErr w:type="gramStart"/>
      <w:r w:rsidRPr="00FB564C">
        <w:rPr>
          <w:rFonts w:asciiTheme="majorBidi" w:hAnsiTheme="majorBidi" w:cstheme="majorBidi"/>
          <w:color w:val="000000" w:themeColor="text1"/>
          <w:sz w:val="24"/>
          <w:szCs w:val="24"/>
        </w:rPr>
        <w:t>researchers</w:t>
      </w:r>
      <w:proofErr w:type="gramEnd"/>
      <w:r w:rsidRPr="00FB564C">
        <w:rPr>
          <w:rFonts w:asciiTheme="majorBidi" w:hAnsiTheme="majorBidi" w:cstheme="majorBidi"/>
          <w:color w:val="000000" w:themeColor="text1"/>
          <w:sz w:val="24"/>
          <w:szCs w:val="24"/>
        </w:rPr>
        <w:t xml:space="preserve"> study is limited to material cost; it does not cover other overhead such as salary, marketing and distribution expenses etc. the study, therefore recommends that value engineering; quality control and budgetary control should be used for the purpose of cost control and cost reduction in production plant.</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r>
      <w:proofErr w:type="spellStart"/>
      <w:r w:rsidRPr="00FB564C">
        <w:rPr>
          <w:rFonts w:asciiTheme="majorBidi" w:hAnsiTheme="majorBidi" w:cstheme="majorBidi"/>
          <w:color w:val="000000" w:themeColor="text1"/>
          <w:sz w:val="24"/>
          <w:szCs w:val="24"/>
        </w:rPr>
        <w:t>Oyewo</w:t>
      </w:r>
      <w:proofErr w:type="spellEnd"/>
      <w:r w:rsidRPr="00FB564C">
        <w:rPr>
          <w:rFonts w:asciiTheme="majorBidi" w:hAnsiTheme="majorBidi" w:cstheme="majorBidi"/>
          <w:color w:val="000000" w:themeColor="text1"/>
          <w:sz w:val="24"/>
          <w:szCs w:val="24"/>
        </w:rPr>
        <w:t xml:space="preserve"> (2013) study “the impact of strategic cost management as a recession survival tool in the Nigerian manufacturing and financial service industries”. The study used questionnaire for data collection from targeted 280 respondents, out of which 212 were completed and returned from both manufacturing and financial sectors and the collected data were analyzed using the </w:t>
      </w:r>
      <w:proofErr w:type="spellStart"/>
      <w:r w:rsidRPr="00FB564C">
        <w:rPr>
          <w:rFonts w:asciiTheme="majorBidi" w:hAnsiTheme="majorBidi" w:cstheme="majorBidi"/>
          <w:color w:val="000000" w:themeColor="text1"/>
          <w:sz w:val="24"/>
          <w:szCs w:val="24"/>
        </w:rPr>
        <w:t>mann-whitney</w:t>
      </w:r>
      <w:proofErr w:type="spellEnd"/>
      <w:r w:rsidRPr="00FB564C">
        <w:rPr>
          <w:rFonts w:asciiTheme="majorBidi" w:hAnsiTheme="majorBidi" w:cstheme="majorBidi"/>
          <w:color w:val="000000" w:themeColor="text1"/>
          <w:sz w:val="24"/>
          <w:szCs w:val="24"/>
        </w:rPr>
        <w:t xml:space="preserve"> test. The objectives of the research </w:t>
      </w:r>
      <w:proofErr w:type="gramStart"/>
      <w:r w:rsidRPr="00FB564C">
        <w:rPr>
          <w:rFonts w:asciiTheme="majorBidi" w:hAnsiTheme="majorBidi" w:cstheme="majorBidi"/>
          <w:color w:val="000000" w:themeColor="text1"/>
          <w:sz w:val="24"/>
          <w:szCs w:val="24"/>
        </w:rPr>
        <w:t>is</w:t>
      </w:r>
      <w:proofErr w:type="gramEnd"/>
      <w:r w:rsidRPr="00FB564C">
        <w:rPr>
          <w:rFonts w:asciiTheme="majorBidi" w:hAnsiTheme="majorBidi" w:cstheme="majorBidi"/>
          <w:color w:val="000000" w:themeColor="text1"/>
          <w:sz w:val="24"/>
          <w:szCs w:val="24"/>
        </w:rPr>
        <w:t xml:space="preserve"> to determine whether strategic cost management techniques are practically used by Nigerian companies and the extent of their utilization particularly in the Nigerian manufacturing and financial services industries. The study reveals that survival of businesses in recessionary times dependent on managing cost strategically and the strategic cost management techniques is more feasible, applicable and implemented in Nigeria manufacturing industry than in financial service industry because of the predominant application of SCN to manufacturing concerns and product tangibility of the two industries apart from manufacturing industries in order to demonstrate that management accounting can be applied with resounding success </w:t>
      </w:r>
      <w:r w:rsidRPr="00FB564C">
        <w:rPr>
          <w:rFonts w:asciiTheme="majorBidi" w:hAnsiTheme="majorBidi" w:cstheme="majorBidi"/>
          <w:color w:val="000000" w:themeColor="text1"/>
          <w:sz w:val="24"/>
          <w:szCs w:val="24"/>
        </w:rPr>
        <w:lastRenderedPageBreak/>
        <w:t xml:space="preserve">in any industry and country. The Nigeria government should formulate more policies that create enabling environment to promote higher adoption of strategic cost management. </w:t>
      </w:r>
    </w:p>
    <w:p w:rsidR="003E5B93" w:rsidRDefault="003E5B93" w:rsidP="00AD7766">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r>
    </w:p>
    <w:p w:rsidR="00AD7766" w:rsidRDefault="00AD7766" w:rsidP="00AD7766">
      <w:pPr>
        <w:spacing w:line="480" w:lineRule="auto"/>
        <w:jc w:val="both"/>
        <w:rPr>
          <w:rFonts w:asciiTheme="majorBidi" w:hAnsiTheme="majorBidi" w:cstheme="majorBidi"/>
          <w:color w:val="000000" w:themeColor="text1"/>
          <w:sz w:val="24"/>
          <w:szCs w:val="24"/>
        </w:rPr>
      </w:pPr>
    </w:p>
    <w:p w:rsidR="00AD7766" w:rsidRDefault="00AD7766" w:rsidP="00AD7766">
      <w:pPr>
        <w:spacing w:line="480" w:lineRule="auto"/>
        <w:jc w:val="both"/>
        <w:rPr>
          <w:rFonts w:asciiTheme="majorBidi" w:hAnsiTheme="majorBidi" w:cstheme="majorBidi"/>
          <w:b/>
          <w:color w:val="000000" w:themeColor="text1"/>
          <w:sz w:val="24"/>
          <w:szCs w:val="24"/>
        </w:rPr>
      </w:pPr>
    </w:p>
    <w:p w:rsidR="00AD7766" w:rsidRDefault="00AD7766" w:rsidP="00AD7766">
      <w:pPr>
        <w:spacing w:line="480" w:lineRule="auto"/>
        <w:jc w:val="both"/>
        <w:rPr>
          <w:rFonts w:asciiTheme="majorBidi" w:hAnsiTheme="majorBidi" w:cstheme="majorBidi"/>
          <w:b/>
          <w:color w:val="000000" w:themeColor="text1"/>
          <w:sz w:val="24"/>
          <w:szCs w:val="24"/>
        </w:rPr>
      </w:pPr>
    </w:p>
    <w:p w:rsidR="00AD7766" w:rsidRDefault="00AD7766" w:rsidP="00AD7766">
      <w:pPr>
        <w:spacing w:line="480" w:lineRule="auto"/>
        <w:jc w:val="both"/>
        <w:rPr>
          <w:rFonts w:asciiTheme="majorBidi" w:hAnsiTheme="majorBidi" w:cstheme="majorBidi"/>
          <w:b/>
          <w:color w:val="000000" w:themeColor="text1"/>
          <w:sz w:val="24"/>
          <w:szCs w:val="24"/>
        </w:rPr>
      </w:pPr>
    </w:p>
    <w:p w:rsidR="00AD7766" w:rsidRDefault="00AD7766" w:rsidP="00AD7766">
      <w:pPr>
        <w:spacing w:line="480" w:lineRule="auto"/>
        <w:jc w:val="both"/>
        <w:rPr>
          <w:rFonts w:asciiTheme="majorBidi" w:hAnsiTheme="majorBidi" w:cstheme="majorBidi"/>
          <w:b/>
          <w:color w:val="000000" w:themeColor="text1"/>
          <w:sz w:val="24"/>
          <w:szCs w:val="24"/>
        </w:rPr>
      </w:pPr>
    </w:p>
    <w:p w:rsidR="00AD7766" w:rsidRDefault="00AD7766" w:rsidP="00AD7766">
      <w:pPr>
        <w:spacing w:line="480" w:lineRule="auto"/>
        <w:jc w:val="both"/>
        <w:rPr>
          <w:rFonts w:asciiTheme="majorBidi" w:hAnsiTheme="majorBidi" w:cstheme="majorBidi"/>
          <w:b/>
          <w:color w:val="000000" w:themeColor="text1"/>
          <w:sz w:val="24"/>
          <w:szCs w:val="24"/>
        </w:rPr>
      </w:pPr>
    </w:p>
    <w:p w:rsidR="00AD7766" w:rsidRDefault="00AD7766" w:rsidP="00AD7766">
      <w:pPr>
        <w:spacing w:line="480" w:lineRule="auto"/>
        <w:jc w:val="both"/>
        <w:rPr>
          <w:rFonts w:asciiTheme="majorBidi" w:hAnsiTheme="majorBidi" w:cstheme="majorBidi"/>
          <w:b/>
          <w:color w:val="000000" w:themeColor="text1"/>
          <w:sz w:val="24"/>
          <w:szCs w:val="24"/>
        </w:rPr>
      </w:pPr>
    </w:p>
    <w:p w:rsidR="00AD7766" w:rsidRDefault="00AD7766" w:rsidP="00AD7766">
      <w:pPr>
        <w:spacing w:line="480" w:lineRule="auto"/>
        <w:jc w:val="both"/>
        <w:rPr>
          <w:rFonts w:asciiTheme="majorBidi" w:hAnsiTheme="majorBidi" w:cstheme="majorBidi"/>
          <w:b/>
          <w:color w:val="000000" w:themeColor="text1"/>
          <w:sz w:val="24"/>
          <w:szCs w:val="24"/>
        </w:rPr>
      </w:pPr>
    </w:p>
    <w:p w:rsidR="00AD7766" w:rsidRDefault="00AD7766" w:rsidP="00AD7766">
      <w:pPr>
        <w:spacing w:line="480" w:lineRule="auto"/>
        <w:jc w:val="both"/>
        <w:rPr>
          <w:rFonts w:asciiTheme="majorBidi" w:hAnsiTheme="majorBidi" w:cstheme="majorBidi"/>
          <w:b/>
          <w:color w:val="000000" w:themeColor="text1"/>
          <w:sz w:val="24"/>
          <w:szCs w:val="24"/>
        </w:rPr>
      </w:pPr>
    </w:p>
    <w:p w:rsidR="00AD7766" w:rsidRDefault="00AD7766" w:rsidP="00AD7766">
      <w:pPr>
        <w:spacing w:line="480" w:lineRule="auto"/>
        <w:jc w:val="both"/>
        <w:rPr>
          <w:rFonts w:asciiTheme="majorBidi" w:hAnsiTheme="majorBidi" w:cstheme="majorBidi"/>
          <w:b/>
          <w:color w:val="000000" w:themeColor="text1"/>
          <w:sz w:val="24"/>
          <w:szCs w:val="24"/>
        </w:rPr>
      </w:pPr>
    </w:p>
    <w:p w:rsidR="00AD7766" w:rsidRPr="00FB564C" w:rsidRDefault="00AD7766" w:rsidP="00AD7766">
      <w:pPr>
        <w:spacing w:line="480" w:lineRule="auto"/>
        <w:jc w:val="both"/>
        <w:rPr>
          <w:rFonts w:asciiTheme="majorBidi" w:hAnsiTheme="majorBidi" w:cstheme="majorBidi"/>
          <w:b/>
          <w:color w:val="000000" w:themeColor="text1"/>
          <w:sz w:val="24"/>
          <w:szCs w:val="24"/>
        </w:rPr>
      </w:pPr>
    </w:p>
    <w:p w:rsidR="003E5B93" w:rsidRPr="00FB564C" w:rsidRDefault="003E5B93" w:rsidP="003E5B93">
      <w:pPr>
        <w:pStyle w:val="Default"/>
        <w:spacing w:line="480" w:lineRule="auto"/>
        <w:jc w:val="center"/>
        <w:rPr>
          <w:rFonts w:asciiTheme="majorBidi" w:hAnsiTheme="majorBidi" w:cstheme="majorBidi"/>
          <w:b/>
          <w:color w:val="000000" w:themeColor="text1"/>
        </w:rPr>
      </w:pPr>
      <w:r w:rsidRPr="00FB564C">
        <w:rPr>
          <w:rFonts w:asciiTheme="majorBidi" w:hAnsiTheme="majorBidi" w:cstheme="majorBidi"/>
          <w:b/>
          <w:color w:val="000000" w:themeColor="text1"/>
        </w:rPr>
        <w:t>CHAPTER THREE</w:t>
      </w:r>
    </w:p>
    <w:p w:rsidR="003E5B93" w:rsidRDefault="003E5B93" w:rsidP="003E5B93">
      <w:pPr>
        <w:pStyle w:val="Default"/>
        <w:spacing w:line="480" w:lineRule="auto"/>
        <w:jc w:val="center"/>
        <w:rPr>
          <w:rFonts w:asciiTheme="majorBidi" w:hAnsiTheme="majorBidi" w:cstheme="majorBidi"/>
          <w:b/>
          <w:color w:val="000000" w:themeColor="text1"/>
        </w:rPr>
      </w:pPr>
      <w:r w:rsidRPr="00FB564C">
        <w:rPr>
          <w:rFonts w:asciiTheme="majorBidi" w:hAnsiTheme="majorBidi" w:cstheme="majorBidi"/>
          <w:b/>
          <w:color w:val="000000" w:themeColor="text1"/>
        </w:rPr>
        <w:lastRenderedPageBreak/>
        <w:t>METHODOLOGY</w:t>
      </w:r>
    </w:p>
    <w:p w:rsidR="005010C8" w:rsidRPr="00FB564C" w:rsidRDefault="005010C8" w:rsidP="005010C8">
      <w:pPr>
        <w:pStyle w:val="Default"/>
        <w:spacing w:line="480" w:lineRule="auto"/>
        <w:rPr>
          <w:rFonts w:asciiTheme="majorBidi" w:hAnsiTheme="majorBidi" w:cstheme="majorBidi"/>
          <w:b/>
          <w:color w:val="000000" w:themeColor="text1"/>
        </w:rPr>
      </w:pPr>
      <w:r>
        <w:rPr>
          <w:rFonts w:asciiTheme="majorBidi" w:hAnsiTheme="majorBidi" w:cstheme="majorBidi"/>
          <w:b/>
          <w:color w:val="000000" w:themeColor="text1"/>
        </w:rPr>
        <w:t xml:space="preserve">3.1 </w:t>
      </w:r>
      <w:r>
        <w:rPr>
          <w:rFonts w:asciiTheme="majorBidi" w:hAnsiTheme="majorBidi" w:cstheme="majorBidi"/>
          <w:b/>
          <w:color w:val="000000" w:themeColor="text1"/>
        </w:rPr>
        <w:tab/>
        <w:t>Introduction</w:t>
      </w:r>
    </w:p>
    <w:p w:rsidR="003E5B93" w:rsidRPr="00FB564C" w:rsidRDefault="005010C8" w:rsidP="003E5B93">
      <w:pPr>
        <w:pStyle w:val="Default"/>
        <w:spacing w:line="480" w:lineRule="auto"/>
        <w:jc w:val="both"/>
        <w:rPr>
          <w:rFonts w:asciiTheme="majorBidi" w:hAnsiTheme="majorBidi" w:cstheme="majorBidi"/>
          <w:b/>
          <w:color w:val="000000" w:themeColor="text1"/>
        </w:rPr>
      </w:pPr>
      <w:r>
        <w:rPr>
          <w:rFonts w:asciiTheme="majorBidi" w:hAnsiTheme="majorBidi" w:cstheme="majorBidi"/>
          <w:b/>
          <w:color w:val="000000" w:themeColor="text1"/>
        </w:rPr>
        <w:t>3.2</w:t>
      </w:r>
      <w:r w:rsidR="003E5B93" w:rsidRPr="00FB564C">
        <w:rPr>
          <w:rFonts w:asciiTheme="majorBidi" w:hAnsiTheme="majorBidi" w:cstheme="majorBidi"/>
          <w:b/>
          <w:color w:val="000000" w:themeColor="text1"/>
        </w:rPr>
        <w:tab/>
        <w:t>Design Study</w:t>
      </w:r>
    </w:p>
    <w:p w:rsidR="003E5B93" w:rsidRPr="00FB564C" w:rsidRDefault="003E5B93" w:rsidP="003E5B93">
      <w:pPr>
        <w:pStyle w:val="Default"/>
        <w:spacing w:line="480" w:lineRule="auto"/>
        <w:jc w:val="both"/>
        <w:rPr>
          <w:rFonts w:asciiTheme="majorBidi" w:hAnsiTheme="majorBidi" w:cstheme="majorBidi"/>
          <w:color w:val="000000" w:themeColor="text1"/>
        </w:rPr>
      </w:pPr>
      <w:r w:rsidRPr="00FB564C">
        <w:rPr>
          <w:rFonts w:asciiTheme="majorBidi" w:hAnsiTheme="majorBidi" w:cstheme="majorBidi"/>
          <w:color w:val="000000" w:themeColor="text1"/>
        </w:rPr>
        <w:tab/>
        <w:t>According to Nwogu (1991), research design is a plan or blueprint which specifies how data relating to a given problem should be collected and analyzed. Therefore, it provides the procedural outline for the conduct of any given investigation. The objectives of this study are to investigate whether cost control can be used as competitive strategy for survival tools and to examine the correlation between cost management and the profitability in an organization. Survey research design was adopted for this study where a sample of the population is selected and used as respondents.</w:t>
      </w:r>
    </w:p>
    <w:p w:rsidR="003E5B93" w:rsidRPr="00FB564C" w:rsidRDefault="003E5B93" w:rsidP="003E5B93">
      <w:pPr>
        <w:pStyle w:val="Default"/>
        <w:spacing w:line="480" w:lineRule="auto"/>
        <w:jc w:val="both"/>
        <w:rPr>
          <w:rFonts w:asciiTheme="majorBidi" w:hAnsiTheme="majorBidi" w:cstheme="majorBidi"/>
          <w:b/>
          <w:color w:val="000000" w:themeColor="text1"/>
        </w:rPr>
      </w:pPr>
      <w:r w:rsidRPr="00FB564C">
        <w:rPr>
          <w:rFonts w:asciiTheme="majorBidi" w:hAnsiTheme="majorBidi" w:cstheme="majorBidi"/>
          <w:b/>
          <w:color w:val="000000" w:themeColor="text1"/>
        </w:rPr>
        <w:t>3.3</w:t>
      </w:r>
      <w:r w:rsidRPr="00FB564C">
        <w:rPr>
          <w:rFonts w:asciiTheme="majorBidi" w:hAnsiTheme="majorBidi" w:cstheme="majorBidi"/>
          <w:b/>
          <w:color w:val="000000" w:themeColor="text1"/>
        </w:rPr>
        <w:tab/>
        <w:t xml:space="preserve">Population of the Study </w:t>
      </w:r>
    </w:p>
    <w:p w:rsidR="003E5B93" w:rsidRPr="00FB564C" w:rsidRDefault="003E5B93" w:rsidP="00416964">
      <w:pPr>
        <w:pStyle w:val="Default"/>
        <w:spacing w:line="480" w:lineRule="auto"/>
        <w:ind w:firstLine="720"/>
        <w:jc w:val="both"/>
        <w:rPr>
          <w:rFonts w:asciiTheme="majorBidi" w:hAnsiTheme="majorBidi" w:cstheme="majorBidi"/>
          <w:color w:val="000000" w:themeColor="text1"/>
        </w:rPr>
      </w:pPr>
      <w:r w:rsidRPr="00FB564C">
        <w:rPr>
          <w:rFonts w:asciiTheme="majorBidi" w:hAnsiTheme="majorBidi" w:cstheme="majorBidi"/>
          <w:color w:val="000000" w:themeColor="text1"/>
        </w:rPr>
        <w:t xml:space="preserve">The population of the study comprises of entire staff of </w:t>
      </w:r>
      <w:r w:rsidR="00416964" w:rsidRPr="00FB564C">
        <w:rPr>
          <w:rFonts w:asciiTheme="majorBidi" w:hAnsiTheme="majorBidi" w:cstheme="majorBidi"/>
          <w:color w:val="000000" w:themeColor="text1"/>
        </w:rPr>
        <w:t xml:space="preserve">KAM Industry Nigeria Limited, Ilorin, </w:t>
      </w:r>
      <w:proofErr w:type="spellStart"/>
      <w:r w:rsidR="00416964" w:rsidRPr="00FB564C">
        <w:rPr>
          <w:rFonts w:asciiTheme="majorBidi" w:hAnsiTheme="majorBidi" w:cstheme="majorBidi"/>
          <w:color w:val="000000" w:themeColor="text1"/>
        </w:rPr>
        <w:t>Kwara</w:t>
      </w:r>
      <w:proofErr w:type="spellEnd"/>
      <w:r w:rsidR="00416964" w:rsidRPr="00FB564C">
        <w:rPr>
          <w:rFonts w:asciiTheme="majorBidi" w:hAnsiTheme="majorBidi" w:cstheme="majorBidi"/>
          <w:color w:val="000000" w:themeColor="text1"/>
        </w:rPr>
        <w:t xml:space="preserve"> State.</w:t>
      </w:r>
    </w:p>
    <w:p w:rsidR="003E5B93" w:rsidRPr="00FB564C" w:rsidRDefault="003E5B93" w:rsidP="003E5B93">
      <w:pPr>
        <w:pStyle w:val="Default"/>
        <w:spacing w:line="480" w:lineRule="auto"/>
        <w:jc w:val="both"/>
        <w:rPr>
          <w:rFonts w:asciiTheme="majorBidi" w:hAnsiTheme="majorBidi" w:cstheme="majorBidi"/>
          <w:b/>
          <w:color w:val="000000" w:themeColor="text1"/>
        </w:rPr>
      </w:pPr>
      <w:r w:rsidRPr="00FB564C">
        <w:rPr>
          <w:rFonts w:asciiTheme="majorBidi" w:hAnsiTheme="majorBidi" w:cstheme="majorBidi"/>
          <w:b/>
          <w:color w:val="000000" w:themeColor="text1"/>
        </w:rPr>
        <w:t>3.4</w:t>
      </w:r>
      <w:r w:rsidRPr="00FB564C">
        <w:rPr>
          <w:rFonts w:asciiTheme="majorBidi" w:hAnsiTheme="majorBidi" w:cstheme="majorBidi"/>
          <w:b/>
          <w:color w:val="000000" w:themeColor="text1"/>
        </w:rPr>
        <w:tab/>
        <w:t xml:space="preserve">Sample Size and Technique </w:t>
      </w:r>
    </w:p>
    <w:p w:rsidR="003E5B93" w:rsidRPr="00FB564C" w:rsidRDefault="003E5B93" w:rsidP="003E5B93">
      <w:pPr>
        <w:pStyle w:val="Default"/>
        <w:spacing w:line="480" w:lineRule="auto"/>
        <w:jc w:val="both"/>
        <w:rPr>
          <w:rFonts w:asciiTheme="majorBidi" w:hAnsiTheme="majorBidi" w:cstheme="majorBidi"/>
          <w:color w:val="000000" w:themeColor="text1"/>
        </w:rPr>
      </w:pPr>
      <w:r w:rsidRPr="00FB564C">
        <w:rPr>
          <w:rFonts w:asciiTheme="majorBidi" w:hAnsiTheme="majorBidi" w:cstheme="majorBidi"/>
          <w:color w:val="000000" w:themeColor="text1"/>
        </w:rPr>
        <w:tab/>
        <w:t xml:space="preserve">The set questionnaires will be personally administered by the researcher; eighty (50) questionnaires will be administered for the purpose of this study which is expected to give a result that would adequately represent the population. This study will make use of random sampling technique in analyzing the data. The population obtained from this sample is the basis on which deduction and conclusion will be making with reference to this research. </w:t>
      </w:r>
    </w:p>
    <w:p w:rsidR="005010C8" w:rsidRPr="00FB564C" w:rsidRDefault="005010C8" w:rsidP="005010C8">
      <w:pPr>
        <w:pStyle w:val="Default"/>
        <w:spacing w:line="480" w:lineRule="auto"/>
        <w:jc w:val="both"/>
        <w:rPr>
          <w:rFonts w:asciiTheme="majorBidi" w:hAnsiTheme="majorBidi" w:cstheme="majorBidi"/>
          <w:b/>
          <w:color w:val="000000" w:themeColor="text1"/>
        </w:rPr>
      </w:pPr>
      <w:r>
        <w:rPr>
          <w:rFonts w:asciiTheme="majorBidi" w:hAnsiTheme="majorBidi" w:cstheme="majorBidi"/>
          <w:b/>
          <w:color w:val="000000" w:themeColor="text1"/>
        </w:rPr>
        <w:lastRenderedPageBreak/>
        <w:t>3.5</w:t>
      </w:r>
      <w:r>
        <w:rPr>
          <w:rFonts w:asciiTheme="majorBidi" w:hAnsiTheme="majorBidi" w:cstheme="majorBidi"/>
          <w:b/>
          <w:color w:val="000000" w:themeColor="text1"/>
        </w:rPr>
        <w:tab/>
        <w:t>Sources and Method of Data Collection</w:t>
      </w:r>
    </w:p>
    <w:p w:rsidR="005010C8" w:rsidRPr="00FB564C" w:rsidRDefault="005010C8" w:rsidP="005010C8">
      <w:pPr>
        <w:pStyle w:val="Default"/>
        <w:spacing w:line="480" w:lineRule="auto"/>
        <w:jc w:val="both"/>
        <w:rPr>
          <w:rFonts w:asciiTheme="majorBidi" w:hAnsiTheme="majorBidi" w:cstheme="majorBidi"/>
          <w:color w:val="000000" w:themeColor="text1"/>
        </w:rPr>
      </w:pPr>
      <w:r w:rsidRPr="00FB564C">
        <w:rPr>
          <w:rFonts w:asciiTheme="majorBidi" w:hAnsiTheme="majorBidi" w:cstheme="majorBidi"/>
          <w:color w:val="000000" w:themeColor="text1"/>
        </w:rPr>
        <w:tab/>
        <w:t>The aim of data collection procedure is to get worthwhile data which would enable the researcher to get the roots of the problem under investigation. Due to the time constraint of this research study, the researcher will make use of both primary and secondary source of data.</w:t>
      </w:r>
    </w:p>
    <w:p w:rsidR="005010C8" w:rsidRPr="00FB564C" w:rsidRDefault="005010C8" w:rsidP="005010C8">
      <w:pPr>
        <w:pStyle w:val="Default"/>
        <w:spacing w:line="480" w:lineRule="auto"/>
        <w:ind w:firstLine="720"/>
        <w:jc w:val="both"/>
        <w:rPr>
          <w:rFonts w:asciiTheme="majorBidi" w:hAnsiTheme="majorBidi" w:cstheme="majorBidi"/>
          <w:color w:val="000000" w:themeColor="text1"/>
        </w:rPr>
      </w:pPr>
      <w:r w:rsidRPr="00FB564C">
        <w:rPr>
          <w:rFonts w:asciiTheme="majorBidi" w:hAnsiTheme="majorBidi" w:cstheme="majorBidi"/>
          <w:color w:val="000000" w:themeColor="text1"/>
        </w:rPr>
        <w:t xml:space="preserve">Primary data are the data collected by the researcher themselves. Such as interview, observation, case studies and questionnaire while secondary data are data that already exists, such as previous research, mass media, journals and newspapers. </w:t>
      </w:r>
    </w:p>
    <w:p w:rsidR="005010C8" w:rsidRPr="005010C8" w:rsidRDefault="005010C8" w:rsidP="005010C8">
      <w:pPr>
        <w:pStyle w:val="Default"/>
        <w:spacing w:line="480" w:lineRule="auto"/>
        <w:ind w:firstLine="720"/>
        <w:jc w:val="both"/>
        <w:rPr>
          <w:rFonts w:asciiTheme="majorBidi" w:hAnsiTheme="majorBidi" w:cstheme="majorBidi"/>
          <w:color w:val="000000" w:themeColor="text1"/>
        </w:rPr>
      </w:pPr>
      <w:r w:rsidRPr="00FB564C">
        <w:rPr>
          <w:rFonts w:asciiTheme="majorBidi" w:hAnsiTheme="majorBidi" w:cstheme="majorBidi"/>
          <w:color w:val="000000" w:themeColor="text1"/>
        </w:rPr>
        <w:t>Questionnaire will be distributed to obtain the respondents perceptions on the evaluation of the impacts of cost management and the profitability on manufacturing companies.</w:t>
      </w:r>
    </w:p>
    <w:p w:rsidR="003E5B93" w:rsidRPr="00FB564C" w:rsidRDefault="005010C8" w:rsidP="003E5B93">
      <w:pPr>
        <w:pStyle w:val="Default"/>
        <w:spacing w:line="480" w:lineRule="auto"/>
        <w:jc w:val="both"/>
        <w:rPr>
          <w:rFonts w:asciiTheme="majorBidi" w:hAnsiTheme="majorBidi" w:cstheme="majorBidi"/>
          <w:b/>
          <w:color w:val="000000" w:themeColor="text1"/>
        </w:rPr>
      </w:pPr>
      <w:r>
        <w:rPr>
          <w:rFonts w:asciiTheme="majorBidi" w:hAnsiTheme="majorBidi" w:cstheme="majorBidi"/>
          <w:b/>
          <w:color w:val="000000" w:themeColor="text1"/>
        </w:rPr>
        <w:t>3.6</w:t>
      </w:r>
      <w:r>
        <w:rPr>
          <w:rFonts w:asciiTheme="majorBidi" w:hAnsiTheme="majorBidi" w:cstheme="majorBidi"/>
          <w:b/>
          <w:color w:val="000000" w:themeColor="text1"/>
        </w:rPr>
        <w:tab/>
      </w:r>
      <w:r w:rsidR="003E5B93" w:rsidRPr="00FB564C">
        <w:rPr>
          <w:rFonts w:asciiTheme="majorBidi" w:hAnsiTheme="majorBidi" w:cstheme="majorBidi"/>
          <w:b/>
          <w:color w:val="000000" w:themeColor="text1"/>
        </w:rPr>
        <w:t>Instrument</w:t>
      </w:r>
      <w:r>
        <w:rPr>
          <w:rFonts w:asciiTheme="majorBidi" w:hAnsiTheme="majorBidi" w:cstheme="majorBidi"/>
          <w:b/>
          <w:color w:val="000000" w:themeColor="text1"/>
        </w:rPr>
        <w:t xml:space="preserve"> of Data Collection</w:t>
      </w:r>
    </w:p>
    <w:p w:rsidR="003E5B93" w:rsidRPr="00FB564C" w:rsidRDefault="003E5B93" w:rsidP="00416964">
      <w:pPr>
        <w:pStyle w:val="Default"/>
        <w:spacing w:line="480" w:lineRule="auto"/>
        <w:jc w:val="both"/>
        <w:rPr>
          <w:rFonts w:asciiTheme="majorBidi" w:hAnsiTheme="majorBidi" w:cstheme="majorBidi"/>
          <w:color w:val="000000" w:themeColor="text1"/>
        </w:rPr>
      </w:pPr>
      <w:r w:rsidRPr="00FB564C">
        <w:rPr>
          <w:rFonts w:asciiTheme="majorBidi" w:hAnsiTheme="majorBidi" w:cstheme="majorBidi"/>
          <w:color w:val="000000" w:themeColor="text1"/>
        </w:rPr>
        <w:tab/>
        <w:t xml:space="preserve">The research instrument used for data collection is through questionnaire and it will be self-administered to the sampled population of </w:t>
      </w:r>
      <w:r w:rsidR="00416964" w:rsidRPr="00FB564C">
        <w:rPr>
          <w:rFonts w:asciiTheme="majorBidi" w:hAnsiTheme="majorBidi" w:cstheme="majorBidi"/>
          <w:color w:val="000000" w:themeColor="text1"/>
        </w:rPr>
        <w:t>Kam Industry Nigeria Limited</w:t>
      </w:r>
      <w:r w:rsidRPr="00FB564C">
        <w:rPr>
          <w:rFonts w:asciiTheme="majorBidi" w:hAnsiTheme="majorBidi" w:cstheme="majorBidi"/>
          <w:color w:val="000000" w:themeColor="text1"/>
        </w:rPr>
        <w:t>. The respondents will be asked not to disclose their names on the questionnaires so as to make the respondents anonymous.</w:t>
      </w:r>
    </w:p>
    <w:p w:rsidR="003E5B93" w:rsidRPr="00FB564C" w:rsidRDefault="005010C8" w:rsidP="003E5B93">
      <w:pPr>
        <w:pStyle w:val="Default"/>
        <w:spacing w:line="480" w:lineRule="auto"/>
        <w:jc w:val="both"/>
        <w:rPr>
          <w:rFonts w:asciiTheme="majorBidi" w:hAnsiTheme="majorBidi" w:cstheme="majorBidi"/>
          <w:b/>
          <w:color w:val="000000" w:themeColor="text1"/>
        </w:rPr>
      </w:pPr>
      <w:r>
        <w:rPr>
          <w:rFonts w:asciiTheme="majorBidi" w:hAnsiTheme="majorBidi" w:cstheme="majorBidi"/>
          <w:b/>
          <w:color w:val="000000" w:themeColor="text1"/>
        </w:rPr>
        <w:t>3.7</w:t>
      </w:r>
      <w:r>
        <w:rPr>
          <w:rFonts w:asciiTheme="majorBidi" w:hAnsiTheme="majorBidi" w:cstheme="majorBidi"/>
          <w:b/>
          <w:color w:val="000000" w:themeColor="text1"/>
        </w:rPr>
        <w:tab/>
        <w:t xml:space="preserve">Techniques </w:t>
      </w:r>
      <w:r w:rsidR="003E5B93" w:rsidRPr="00FB564C">
        <w:rPr>
          <w:rFonts w:asciiTheme="majorBidi" w:hAnsiTheme="majorBidi" w:cstheme="majorBidi"/>
          <w:b/>
          <w:color w:val="000000" w:themeColor="text1"/>
        </w:rPr>
        <w:t xml:space="preserve">Data Analysis </w:t>
      </w:r>
    </w:p>
    <w:p w:rsidR="003E5B93" w:rsidRPr="00FB564C" w:rsidRDefault="003E5B93" w:rsidP="003E5B93">
      <w:pPr>
        <w:pStyle w:val="Default"/>
        <w:spacing w:line="480" w:lineRule="auto"/>
        <w:jc w:val="both"/>
        <w:rPr>
          <w:rFonts w:asciiTheme="majorBidi" w:hAnsiTheme="majorBidi" w:cstheme="majorBidi"/>
          <w:color w:val="000000" w:themeColor="text1"/>
        </w:rPr>
      </w:pPr>
      <w:r w:rsidRPr="00FB564C">
        <w:rPr>
          <w:rFonts w:asciiTheme="majorBidi" w:hAnsiTheme="majorBidi" w:cstheme="majorBidi"/>
          <w:color w:val="000000" w:themeColor="text1"/>
        </w:rPr>
        <w:tab/>
        <w:t xml:space="preserve">Because of the efficacy and authenticity of this research, chi-square test will be employed. The chi-square test is performed by defining the numbers categories and observing the number of </w:t>
      </w:r>
      <w:proofErr w:type="gramStart"/>
      <w:r w:rsidRPr="00FB564C">
        <w:rPr>
          <w:rFonts w:asciiTheme="majorBidi" w:hAnsiTheme="majorBidi" w:cstheme="majorBidi"/>
          <w:color w:val="000000" w:themeColor="text1"/>
        </w:rPr>
        <w:t>case</w:t>
      </w:r>
      <w:proofErr w:type="gramEnd"/>
      <w:r w:rsidRPr="00FB564C">
        <w:rPr>
          <w:rFonts w:asciiTheme="majorBidi" w:hAnsiTheme="majorBidi" w:cstheme="majorBidi"/>
          <w:color w:val="000000" w:themeColor="text1"/>
        </w:rPr>
        <w:t xml:space="preserve"> falling into each category and knowing the expected number of cases fully in each category, the formulae for the chi-square is: </w:t>
      </w:r>
    </w:p>
    <w:p w:rsidR="003E5B93" w:rsidRPr="00FB564C" w:rsidRDefault="003E5B93" w:rsidP="003E5B93">
      <w:pPr>
        <w:autoSpaceDE w:val="0"/>
        <w:autoSpaceDN w:val="0"/>
        <w:adjustRightInd w:val="0"/>
        <w:spacing w:after="0"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lastRenderedPageBreak/>
        <w:t>X</w:t>
      </w:r>
      <w:r w:rsidRPr="00FB564C">
        <w:rPr>
          <w:rFonts w:asciiTheme="majorBidi" w:hAnsiTheme="majorBidi" w:cstheme="majorBidi"/>
          <w:color w:val="000000" w:themeColor="text1"/>
          <w:sz w:val="24"/>
          <w:szCs w:val="24"/>
          <w:vertAlign w:val="superscript"/>
        </w:rPr>
        <w:t>2</w:t>
      </w:r>
      <w:r w:rsidRPr="00FB564C">
        <w:rPr>
          <w:rFonts w:asciiTheme="majorBidi" w:hAnsiTheme="majorBidi" w:cstheme="majorBidi"/>
          <w:color w:val="000000" w:themeColor="text1"/>
          <w:sz w:val="24"/>
          <w:szCs w:val="24"/>
        </w:rPr>
        <w:t>=</w:t>
      </w:r>
      <w:r w:rsidRPr="00FB564C">
        <w:rPr>
          <w:rFonts w:asciiTheme="majorBidi" w:hAnsiTheme="majorBidi" w:cstheme="majorBidi"/>
          <w:color w:val="000000" w:themeColor="text1"/>
          <w:sz w:val="24"/>
          <w:szCs w:val="24"/>
          <w:u w:val="single"/>
        </w:rPr>
        <w:t>(Oi-</w:t>
      </w:r>
      <w:proofErr w:type="spellStart"/>
      <w:r w:rsidRPr="00FB564C">
        <w:rPr>
          <w:rFonts w:asciiTheme="majorBidi" w:hAnsiTheme="majorBidi" w:cstheme="majorBidi"/>
          <w:color w:val="000000" w:themeColor="text1"/>
          <w:sz w:val="24"/>
          <w:szCs w:val="24"/>
          <w:u w:val="single"/>
        </w:rPr>
        <w:t>Ei</w:t>
      </w:r>
      <w:proofErr w:type="spellEnd"/>
      <w:r w:rsidRPr="00FB564C">
        <w:rPr>
          <w:rFonts w:asciiTheme="majorBidi" w:hAnsiTheme="majorBidi" w:cstheme="majorBidi"/>
          <w:color w:val="000000" w:themeColor="text1"/>
          <w:sz w:val="24"/>
          <w:szCs w:val="24"/>
          <w:u w:val="single"/>
        </w:rPr>
        <w:t>)</w:t>
      </w:r>
      <w:r w:rsidRPr="00FB564C">
        <w:rPr>
          <w:rFonts w:asciiTheme="majorBidi" w:hAnsiTheme="majorBidi" w:cstheme="majorBidi"/>
          <w:color w:val="000000" w:themeColor="text1"/>
          <w:sz w:val="24"/>
          <w:szCs w:val="24"/>
          <w:u w:val="single"/>
          <w:vertAlign w:val="superscript"/>
        </w:rPr>
        <w:t>2</w:t>
      </w:r>
    </w:p>
    <w:p w:rsidR="003E5B93" w:rsidRPr="00FB564C" w:rsidRDefault="003E5B93" w:rsidP="003E5B93">
      <w:pPr>
        <w:autoSpaceDE w:val="0"/>
        <w:autoSpaceDN w:val="0"/>
        <w:adjustRightInd w:val="0"/>
        <w:spacing w:after="0" w:line="480" w:lineRule="auto"/>
        <w:ind w:firstLine="720"/>
        <w:jc w:val="both"/>
        <w:rPr>
          <w:rFonts w:asciiTheme="majorBidi" w:hAnsiTheme="majorBidi" w:cstheme="majorBidi"/>
          <w:color w:val="000000" w:themeColor="text1"/>
          <w:sz w:val="24"/>
          <w:szCs w:val="24"/>
        </w:rPr>
      </w:pPr>
      <w:proofErr w:type="spellStart"/>
      <w:r w:rsidRPr="00FB564C">
        <w:rPr>
          <w:rFonts w:asciiTheme="majorBidi" w:hAnsiTheme="majorBidi" w:cstheme="majorBidi"/>
          <w:color w:val="000000" w:themeColor="text1"/>
          <w:sz w:val="24"/>
          <w:szCs w:val="24"/>
        </w:rPr>
        <w:t>Ei</w:t>
      </w:r>
      <w:proofErr w:type="spellEnd"/>
    </w:p>
    <w:p w:rsidR="003E5B93" w:rsidRPr="00FB564C" w:rsidRDefault="003E5B93" w:rsidP="003E5B93">
      <w:pPr>
        <w:autoSpaceDE w:val="0"/>
        <w:autoSpaceDN w:val="0"/>
        <w:adjustRightInd w:val="0"/>
        <w:spacing w:after="0"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Where x</w:t>
      </w:r>
      <w:r w:rsidRPr="00FB564C">
        <w:rPr>
          <w:rFonts w:asciiTheme="majorBidi" w:hAnsiTheme="majorBidi" w:cstheme="majorBidi"/>
          <w:color w:val="000000" w:themeColor="text1"/>
          <w:sz w:val="24"/>
          <w:szCs w:val="24"/>
          <w:vertAlign w:val="superscript"/>
        </w:rPr>
        <w:t>2</w:t>
      </w:r>
      <w:r w:rsidRPr="00FB564C">
        <w:rPr>
          <w:rFonts w:asciiTheme="majorBidi" w:hAnsiTheme="majorBidi" w:cstheme="majorBidi"/>
          <w:color w:val="000000" w:themeColor="text1"/>
          <w:sz w:val="24"/>
          <w:szCs w:val="24"/>
        </w:rPr>
        <w:t xml:space="preserve"> = chi-square</w:t>
      </w:r>
    </w:p>
    <w:p w:rsidR="003E5B93" w:rsidRPr="00FB564C" w:rsidRDefault="003E5B93" w:rsidP="003E5B93">
      <w:pPr>
        <w:autoSpaceDE w:val="0"/>
        <w:autoSpaceDN w:val="0"/>
        <w:adjustRightInd w:val="0"/>
        <w:spacing w:after="0"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 xml:space="preserve">Oi = Number of observed </w:t>
      </w:r>
      <w:proofErr w:type="gramStart"/>
      <w:r w:rsidRPr="00FB564C">
        <w:rPr>
          <w:rFonts w:asciiTheme="majorBidi" w:hAnsiTheme="majorBidi" w:cstheme="majorBidi"/>
          <w:color w:val="000000" w:themeColor="text1"/>
          <w:sz w:val="24"/>
          <w:szCs w:val="24"/>
        </w:rPr>
        <w:t>case</w:t>
      </w:r>
      <w:proofErr w:type="gramEnd"/>
      <w:r w:rsidRPr="00FB564C">
        <w:rPr>
          <w:rFonts w:asciiTheme="majorBidi" w:hAnsiTheme="majorBidi" w:cstheme="majorBidi"/>
          <w:color w:val="000000" w:themeColor="text1"/>
          <w:sz w:val="24"/>
          <w:szCs w:val="24"/>
        </w:rPr>
        <w:t xml:space="preserve"> in category </w:t>
      </w:r>
      <w:proofErr w:type="spellStart"/>
      <w:r w:rsidRPr="00FB564C">
        <w:rPr>
          <w:rFonts w:asciiTheme="majorBidi" w:hAnsiTheme="majorBidi" w:cstheme="majorBidi"/>
          <w:color w:val="000000" w:themeColor="text1"/>
          <w:sz w:val="24"/>
          <w:szCs w:val="24"/>
        </w:rPr>
        <w:t>i</w:t>
      </w:r>
      <w:proofErr w:type="spellEnd"/>
    </w:p>
    <w:p w:rsidR="003E5B93" w:rsidRPr="00FB564C" w:rsidRDefault="003E5B93" w:rsidP="003E5B93">
      <w:pPr>
        <w:autoSpaceDE w:val="0"/>
        <w:autoSpaceDN w:val="0"/>
        <w:adjustRightInd w:val="0"/>
        <w:spacing w:after="0" w:line="480" w:lineRule="auto"/>
        <w:jc w:val="both"/>
        <w:rPr>
          <w:rFonts w:asciiTheme="majorBidi" w:hAnsiTheme="majorBidi" w:cstheme="majorBidi"/>
          <w:color w:val="000000" w:themeColor="text1"/>
          <w:sz w:val="24"/>
          <w:szCs w:val="24"/>
        </w:rPr>
      </w:pPr>
      <w:proofErr w:type="spellStart"/>
      <w:r w:rsidRPr="00FB564C">
        <w:rPr>
          <w:rFonts w:asciiTheme="majorBidi" w:hAnsiTheme="majorBidi" w:cstheme="majorBidi"/>
          <w:color w:val="000000" w:themeColor="text1"/>
          <w:sz w:val="24"/>
          <w:szCs w:val="24"/>
        </w:rPr>
        <w:t>Ei</w:t>
      </w:r>
      <w:proofErr w:type="spellEnd"/>
      <w:r w:rsidRPr="00FB564C">
        <w:rPr>
          <w:rFonts w:asciiTheme="majorBidi" w:hAnsiTheme="majorBidi" w:cstheme="majorBidi"/>
          <w:color w:val="000000" w:themeColor="text1"/>
          <w:sz w:val="24"/>
          <w:szCs w:val="24"/>
        </w:rPr>
        <w:t xml:space="preserve"> = Number of expected cases in category </w:t>
      </w:r>
      <w:proofErr w:type="spellStart"/>
      <w:r w:rsidRPr="00FB564C">
        <w:rPr>
          <w:rFonts w:asciiTheme="majorBidi" w:hAnsiTheme="majorBidi" w:cstheme="majorBidi"/>
          <w:color w:val="000000" w:themeColor="text1"/>
          <w:sz w:val="24"/>
          <w:szCs w:val="24"/>
        </w:rPr>
        <w:t>i</w:t>
      </w:r>
      <w:proofErr w:type="spellEnd"/>
    </w:p>
    <w:p w:rsidR="003E5B93" w:rsidRPr="00FB564C" w:rsidRDefault="003E5B93" w:rsidP="003E5B93">
      <w:pPr>
        <w:autoSpaceDE w:val="0"/>
        <w:autoSpaceDN w:val="0"/>
        <w:adjustRightInd w:val="0"/>
        <w:spacing w:after="0"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The researcher used 0.05 and o.95 level of significance in testing the hypothesis. The calculated chi-square (x</w:t>
      </w:r>
      <w:r w:rsidRPr="00FB564C">
        <w:rPr>
          <w:rFonts w:asciiTheme="majorBidi" w:hAnsiTheme="majorBidi" w:cstheme="majorBidi"/>
          <w:color w:val="000000" w:themeColor="text1"/>
          <w:sz w:val="24"/>
          <w:szCs w:val="24"/>
          <w:vertAlign w:val="superscript"/>
        </w:rPr>
        <w:t>2</w:t>
      </w:r>
      <w:r w:rsidRPr="00FB564C">
        <w:rPr>
          <w:rFonts w:asciiTheme="majorBidi" w:hAnsiTheme="majorBidi" w:cstheme="majorBidi"/>
          <w:color w:val="000000" w:themeColor="text1"/>
          <w:sz w:val="24"/>
          <w:szCs w:val="24"/>
        </w:rPr>
        <w:t>cal) and the tabulated chi-square (x</w:t>
      </w:r>
      <w:r w:rsidRPr="00FB564C">
        <w:rPr>
          <w:rFonts w:asciiTheme="majorBidi" w:hAnsiTheme="majorBidi" w:cstheme="majorBidi"/>
          <w:color w:val="000000" w:themeColor="text1"/>
          <w:sz w:val="24"/>
          <w:szCs w:val="24"/>
          <w:vertAlign w:val="superscript"/>
        </w:rPr>
        <w:t>2</w:t>
      </w:r>
      <w:r w:rsidRPr="00FB564C">
        <w:rPr>
          <w:rFonts w:asciiTheme="majorBidi" w:hAnsiTheme="majorBidi" w:cstheme="majorBidi"/>
          <w:color w:val="000000" w:themeColor="text1"/>
          <w:sz w:val="24"/>
          <w:szCs w:val="24"/>
        </w:rPr>
        <w:t>tab) are compared and a decision made therefore.</w:t>
      </w:r>
    </w:p>
    <w:p w:rsidR="003E5B93" w:rsidRPr="00FB564C" w:rsidRDefault="003E5B93" w:rsidP="003E5B93">
      <w:pPr>
        <w:autoSpaceDE w:val="0"/>
        <w:autoSpaceDN w:val="0"/>
        <w:adjustRightInd w:val="0"/>
        <w:spacing w:after="0"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Accept H1 if x</w:t>
      </w:r>
      <w:r w:rsidRPr="00FB564C">
        <w:rPr>
          <w:rFonts w:asciiTheme="majorBidi" w:hAnsiTheme="majorBidi" w:cstheme="majorBidi"/>
          <w:color w:val="000000" w:themeColor="text1"/>
          <w:sz w:val="24"/>
          <w:szCs w:val="24"/>
          <w:vertAlign w:val="superscript"/>
        </w:rPr>
        <w:t>2</w:t>
      </w:r>
      <w:r w:rsidRPr="00FB564C">
        <w:rPr>
          <w:rFonts w:asciiTheme="majorBidi" w:hAnsiTheme="majorBidi" w:cstheme="majorBidi"/>
          <w:color w:val="000000" w:themeColor="text1"/>
          <w:sz w:val="24"/>
          <w:szCs w:val="24"/>
        </w:rPr>
        <w:t>cal&lt;x</w:t>
      </w:r>
      <w:r w:rsidRPr="00FB564C">
        <w:rPr>
          <w:rFonts w:asciiTheme="majorBidi" w:hAnsiTheme="majorBidi" w:cstheme="majorBidi"/>
          <w:color w:val="000000" w:themeColor="text1"/>
          <w:sz w:val="24"/>
          <w:szCs w:val="24"/>
          <w:vertAlign w:val="superscript"/>
        </w:rPr>
        <w:t>2</w:t>
      </w:r>
      <w:r w:rsidRPr="00FB564C">
        <w:rPr>
          <w:rFonts w:asciiTheme="majorBidi" w:hAnsiTheme="majorBidi" w:cstheme="majorBidi"/>
          <w:color w:val="000000" w:themeColor="text1"/>
          <w:sz w:val="24"/>
          <w:szCs w:val="24"/>
        </w:rPr>
        <w:t>tab</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Reject Ho if x</w:t>
      </w:r>
      <w:r w:rsidRPr="00FB564C">
        <w:rPr>
          <w:rFonts w:asciiTheme="majorBidi" w:hAnsiTheme="majorBidi" w:cstheme="majorBidi"/>
          <w:color w:val="000000" w:themeColor="text1"/>
          <w:sz w:val="24"/>
          <w:szCs w:val="24"/>
          <w:vertAlign w:val="superscript"/>
        </w:rPr>
        <w:t>2</w:t>
      </w:r>
      <w:r w:rsidRPr="00FB564C">
        <w:rPr>
          <w:rFonts w:asciiTheme="majorBidi" w:hAnsiTheme="majorBidi" w:cstheme="majorBidi"/>
          <w:color w:val="000000" w:themeColor="text1"/>
          <w:sz w:val="24"/>
          <w:szCs w:val="24"/>
        </w:rPr>
        <w:t>cal&gt;x</w:t>
      </w:r>
      <w:r w:rsidRPr="00FB564C">
        <w:rPr>
          <w:rFonts w:asciiTheme="majorBidi" w:hAnsiTheme="majorBidi" w:cstheme="majorBidi"/>
          <w:color w:val="000000" w:themeColor="text1"/>
          <w:sz w:val="24"/>
          <w:szCs w:val="24"/>
          <w:vertAlign w:val="superscript"/>
        </w:rPr>
        <w:t>2</w:t>
      </w:r>
      <w:r w:rsidRPr="00FB564C">
        <w:rPr>
          <w:rFonts w:asciiTheme="majorBidi" w:hAnsiTheme="majorBidi" w:cstheme="majorBidi"/>
          <w:color w:val="000000" w:themeColor="text1"/>
          <w:sz w:val="24"/>
          <w:szCs w:val="24"/>
        </w:rPr>
        <w:t>tab</w:t>
      </w:r>
    </w:p>
    <w:p w:rsidR="003E5B93" w:rsidRPr="00FB564C" w:rsidRDefault="003E5B93" w:rsidP="003E5B93">
      <w:pPr>
        <w:spacing w:line="480" w:lineRule="auto"/>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br w:type="page"/>
      </w:r>
    </w:p>
    <w:p w:rsidR="003E5B93" w:rsidRPr="00FB564C" w:rsidRDefault="003E5B93" w:rsidP="003E5B93">
      <w:pPr>
        <w:spacing w:line="480" w:lineRule="auto"/>
        <w:jc w:val="center"/>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lastRenderedPageBreak/>
        <w:t>CHAPTER FOUR</w:t>
      </w:r>
    </w:p>
    <w:p w:rsidR="003E5B93" w:rsidRPr="00FB564C" w:rsidRDefault="003E5B93" w:rsidP="003E5B93">
      <w:pPr>
        <w:spacing w:line="480" w:lineRule="auto"/>
        <w:jc w:val="center"/>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 xml:space="preserve">ANALYSIS AND DISCUSSION </w:t>
      </w:r>
    </w:p>
    <w:p w:rsidR="003E5B93" w:rsidRPr="00FB564C" w:rsidRDefault="003E5B93" w:rsidP="003E5B93">
      <w:pPr>
        <w:spacing w:line="48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4.1</w:t>
      </w:r>
      <w:r w:rsidRPr="00FB564C">
        <w:rPr>
          <w:rFonts w:asciiTheme="majorBidi" w:hAnsiTheme="majorBidi" w:cstheme="majorBidi"/>
          <w:b/>
          <w:color w:val="000000" w:themeColor="text1"/>
          <w:sz w:val="24"/>
          <w:szCs w:val="24"/>
        </w:rPr>
        <w:tab/>
        <w:t>Introduction</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 xml:space="preserve">This chapter specifically deals with the presentation of response given by the respondents to the questions pose to them. Therefore, the researcher would make an attempt to analyze the response of the questionnaires administered. </w:t>
      </w:r>
    </w:p>
    <w:p w:rsidR="003E5B93" w:rsidRPr="00FB564C" w:rsidRDefault="003E5B93" w:rsidP="003E5B93">
      <w:pPr>
        <w:spacing w:line="48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4.2</w:t>
      </w:r>
      <w:r w:rsidRPr="00FB564C">
        <w:rPr>
          <w:rFonts w:asciiTheme="majorBidi" w:hAnsiTheme="majorBidi" w:cstheme="majorBidi"/>
          <w:b/>
          <w:color w:val="000000" w:themeColor="text1"/>
          <w:sz w:val="24"/>
          <w:szCs w:val="24"/>
        </w:rPr>
        <w:tab/>
        <w:t xml:space="preserve">Demographic Characteristic of Respondents </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b/>
          <w:color w:val="000000" w:themeColor="text1"/>
          <w:sz w:val="24"/>
          <w:szCs w:val="24"/>
        </w:rPr>
        <w:t>Table 1:</w:t>
      </w:r>
      <w:r w:rsidRPr="00FB564C">
        <w:rPr>
          <w:rFonts w:asciiTheme="majorBidi" w:hAnsiTheme="majorBidi" w:cstheme="majorBidi"/>
          <w:color w:val="000000" w:themeColor="text1"/>
          <w:sz w:val="24"/>
          <w:szCs w:val="24"/>
        </w:rPr>
        <w:t xml:space="preserve"> Classification of respondents based on their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0"/>
        <w:gridCol w:w="2698"/>
        <w:gridCol w:w="2740"/>
      </w:tblGrid>
      <w:tr w:rsidR="003E5B93" w:rsidRPr="00FB564C" w:rsidTr="003E5B93">
        <w:tc>
          <w:tcPr>
            <w:tcW w:w="3192" w:type="dxa"/>
          </w:tcPr>
          <w:p w:rsidR="003E5B93" w:rsidRPr="00FB564C" w:rsidRDefault="003E5B93" w:rsidP="003E5B93">
            <w:pPr>
              <w:spacing w:line="24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Status</w:t>
            </w:r>
          </w:p>
        </w:tc>
        <w:tc>
          <w:tcPr>
            <w:tcW w:w="3192" w:type="dxa"/>
          </w:tcPr>
          <w:p w:rsidR="003E5B93" w:rsidRPr="00FB564C" w:rsidRDefault="003E5B93" w:rsidP="003E5B93">
            <w:pPr>
              <w:spacing w:line="24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Response</w:t>
            </w:r>
          </w:p>
        </w:tc>
        <w:tc>
          <w:tcPr>
            <w:tcW w:w="3192" w:type="dxa"/>
          </w:tcPr>
          <w:p w:rsidR="003E5B93" w:rsidRPr="00FB564C" w:rsidRDefault="003E5B93" w:rsidP="003E5B93">
            <w:pPr>
              <w:spacing w:line="24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Percentage (%)</w:t>
            </w:r>
          </w:p>
        </w:tc>
      </w:tr>
      <w:tr w:rsidR="003E5B93" w:rsidRPr="00FB564C" w:rsidTr="003E5B93">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Senior</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10</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 xml:space="preserve"> 20%</w:t>
            </w:r>
          </w:p>
        </w:tc>
      </w:tr>
      <w:tr w:rsidR="003E5B93" w:rsidRPr="00FB564C" w:rsidTr="003E5B93">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Intermediate</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15</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30%</w:t>
            </w:r>
          </w:p>
        </w:tc>
      </w:tr>
      <w:tr w:rsidR="003E5B93" w:rsidRPr="00FB564C" w:rsidTr="003E5B93">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Junior</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25</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50%</w:t>
            </w:r>
          </w:p>
        </w:tc>
      </w:tr>
      <w:tr w:rsidR="003E5B93" w:rsidRPr="00FB564C" w:rsidTr="003E5B93">
        <w:tc>
          <w:tcPr>
            <w:tcW w:w="3192" w:type="dxa"/>
          </w:tcPr>
          <w:p w:rsidR="003E5B93" w:rsidRPr="00FB564C" w:rsidRDefault="003E5B93" w:rsidP="003E5B93">
            <w:pPr>
              <w:spacing w:line="24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Total</w:t>
            </w:r>
          </w:p>
        </w:tc>
        <w:tc>
          <w:tcPr>
            <w:tcW w:w="3192" w:type="dxa"/>
          </w:tcPr>
          <w:p w:rsidR="003E5B93" w:rsidRPr="00FB564C" w:rsidRDefault="003E5B93" w:rsidP="003E5B93">
            <w:pPr>
              <w:spacing w:line="24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50</w:t>
            </w:r>
          </w:p>
        </w:tc>
        <w:tc>
          <w:tcPr>
            <w:tcW w:w="3192" w:type="dxa"/>
          </w:tcPr>
          <w:p w:rsidR="003E5B93" w:rsidRPr="00FB564C" w:rsidRDefault="003E5B93" w:rsidP="003E5B93">
            <w:pPr>
              <w:spacing w:line="24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100%</w:t>
            </w:r>
          </w:p>
        </w:tc>
      </w:tr>
    </w:tbl>
    <w:p w:rsidR="003E5B93" w:rsidRPr="00FB564C" w:rsidRDefault="003E5B93" w:rsidP="003E5B93">
      <w:pPr>
        <w:spacing w:line="480" w:lineRule="auto"/>
        <w:jc w:val="both"/>
        <w:rPr>
          <w:rFonts w:asciiTheme="majorBidi" w:hAnsiTheme="majorBidi" w:cstheme="majorBidi"/>
          <w:i/>
          <w:color w:val="000000" w:themeColor="text1"/>
          <w:sz w:val="24"/>
          <w:szCs w:val="24"/>
        </w:rPr>
      </w:pPr>
      <w:r w:rsidRPr="00FB564C">
        <w:rPr>
          <w:rFonts w:asciiTheme="majorBidi" w:hAnsiTheme="majorBidi" w:cstheme="majorBidi"/>
          <w:i/>
          <w:color w:val="000000" w:themeColor="text1"/>
          <w:sz w:val="24"/>
          <w:szCs w:val="24"/>
        </w:rPr>
        <w:t xml:space="preserve">Source: field survey, </w:t>
      </w:r>
      <w:r w:rsidR="000C1EC1">
        <w:rPr>
          <w:rFonts w:asciiTheme="majorBidi" w:hAnsiTheme="majorBidi" w:cstheme="majorBidi"/>
          <w:i/>
          <w:color w:val="000000" w:themeColor="text1"/>
          <w:sz w:val="24"/>
          <w:szCs w:val="24"/>
        </w:rPr>
        <w:t>2025</w:t>
      </w:r>
    </w:p>
    <w:p w:rsidR="003E5B93" w:rsidRPr="00FB564C" w:rsidRDefault="003E5B93" w:rsidP="003E5B93">
      <w:pPr>
        <w:spacing w:line="480" w:lineRule="auto"/>
        <w:ind w:firstLine="720"/>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The table 1 above shows that the senior staff respondents were the lowest, which represent 20% of the total respondents, intermediate staffs are represented with 30% and junior staffs represent 50% of the total respondents.</w:t>
      </w:r>
    </w:p>
    <w:p w:rsidR="003E5B93" w:rsidRPr="00FB564C" w:rsidRDefault="003E5B93" w:rsidP="003E5B93">
      <w:pPr>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br w:type="page"/>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b/>
          <w:color w:val="000000" w:themeColor="text1"/>
          <w:sz w:val="24"/>
          <w:szCs w:val="24"/>
        </w:rPr>
        <w:lastRenderedPageBreak/>
        <w:t xml:space="preserve">Table 2: </w:t>
      </w:r>
      <w:r w:rsidRPr="00FB564C">
        <w:rPr>
          <w:rFonts w:asciiTheme="majorBidi" w:hAnsiTheme="majorBidi" w:cstheme="majorBidi"/>
          <w:color w:val="000000" w:themeColor="text1"/>
          <w:sz w:val="24"/>
          <w:szCs w:val="24"/>
        </w:rPr>
        <w:t>Respondents categories according to age group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8"/>
        <w:gridCol w:w="2741"/>
        <w:gridCol w:w="2779"/>
      </w:tblGrid>
      <w:tr w:rsidR="003E5B93" w:rsidRPr="00FB564C" w:rsidTr="003E5B93">
        <w:tc>
          <w:tcPr>
            <w:tcW w:w="3192" w:type="dxa"/>
          </w:tcPr>
          <w:p w:rsidR="003E5B93" w:rsidRPr="00FB564C" w:rsidRDefault="003E5B93" w:rsidP="003E5B93">
            <w:pPr>
              <w:spacing w:line="24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Age Group</w:t>
            </w:r>
          </w:p>
        </w:tc>
        <w:tc>
          <w:tcPr>
            <w:tcW w:w="3192" w:type="dxa"/>
          </w:tcPr>
          <w:p w:rsidR="003E5B93" w:rsidRPr="00FB564C" w:rsidRDefault="003E5B93" w:rsidP="003E5B93">
            <w:pPr>
              <w:spacing w:line="24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Response</w:t>
            </w:r>
          </w:p>
        </w:tc>
        <w:tc>
          <w:tcPr>
            <w:tcW w:w="3192" w:type="dxa"/>
          </w:tcPr>
          <w:p w:rsidR="003E5B93" w:rsidRPr="00FB564C" w:rsidRDefault="003E5B93" w:rsidP="003E5B93">
            <w:pPr>
              <w:spacing w:line="24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Percentage (%)</w:t>
            </w:r>
          </w:p>
        </w:tc>
      </w:tr>
      <w:tr w:rsidR="003E5B93" w:rsidRPr="00FB564C" w:rsidTr="003E5B93">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26-42</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30</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60%</w:t>
            </w:r>
          </w:p>
        </w:tc>
      </w:tr>
      <w:tr w:rsidR="003E5B93" w:rsidRPr="00FB564C" w:rsidTr="003E5B93">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43-55 years</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15</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30%</w:t>
            </w:r>
          </w:p>
        </w:tc>
      </w:tr>
      <w:tr w:rsidR="003E5B93" w:rsidRPr="00FB564C" w:rsidTr="003E5B93">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56 and above</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5</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10%</w:t>
            </w:r>
          </w:p>
        </w:tc>
      </w:tr>
      <w:tr w:rsidR="003E5B93" w:rsidRPr="00FB564C" w:rsidTr="003E5B93">
        <w:tc>
          <w:tcPr>
            <w:tcW w:w="3192" w:type="dxa"/>
          </w:tcPr>
          <w:p w:rsidR="003E5B93" w:rsidRPr="00FB564C" w:rsidRDefault="003E5B93" w:rsidP="003E5B93">
            <w:pPr>
              <w:spacing w:line="24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Total</w:t>
            </w:r>
          </w:p>
        </w:tc>
        <w:tc>
          <w:tcPr>
            <w:tcW w:w="3192" w:type="dxa"/>
          </w:tcPr>
          <w:p w:rsidR="003E5B93" w:rsidRPr="00FB564C" w:rsidRDefault="003E5B93" w:rsidP="003E5B93">
            <w:pPr>
              <w:spacing w:line="24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50</w:t>
            </w:r>
          </w:p>
        </w:tc>
        <w:tc>
          <w:tcPr>
            <w:tcW w:w="3192" w:type="dxa"/>
          </w:tcPr>
          <w:p w:rsidR="003E5B93" w:rsidRPr="00FB564C" w:rsidRDefault="003E5B93" w:rsidP="003E5B93">
            <w:pPr>
              <w:spacing w:line="24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100%</w:t>
            </w:r>
          </w:p>
        </w:tc>
      </w:tr>
    </w:tbl>
    <w:p w:rsidR="003E5B93" w:rsidRPr="00FB564C" w:rsidRDefault="003E5B93" w:rsidP="003E5B93">
      <w:pPr>
        <w:spacing w:line="480" w:lineRule="auto"/>
        <w:jc w:val="both"/>
        <w:rPr>
          <w:rFonts w:asciiTheme="majorBidi" w:hAnsiTheme="majorBidi" w:cstheme="majorBidi"/>
          <w:i/>
          <w:color w:val="000000" w:themeColor="text1"/>
          <w:sz w:val="24"/>
          <w:szCs w:val="24"/>
        </w:rPr>
      </w:pPr>
      <w:r w:rsidRPr="00FB564C">
        <w:rPr>
          <w:rFonts w:asciiTheme="majorBidi" w:hAnsiTheme="majorBidi" w:cstheme="majorBidi"/>
          <w:i/>
          <w:color w:val="000000" w:themeColor="text1"/>
          <w:sz w:val="24"/>
          <w:szCs w:val="24"/>
        </w:rPr>
        <w:t xml:space="preserve">Source: field survey, </w:t>
      </w:r>
      <w:r w:rsidR="000C1EC1">
        <w:rPr>
          <w:rFonts w:asciiTheme="majorBidi" w:hAnsiTheme="majorBidi" w:cstheme="majorBidi"/>
          <w:i/>
          <w:color w:val="000000" w:themeColor="text1"/>
          <w:sz w:val="24"/>
          <w:szCs w:val="24"/>
        </w:rPr>
        <w:t>2025</w:t>
      </w:r>
    </w:p>
    <w:p w:rsidR="003E5B93" w:rsidRPr="00FB564C" w:rsidRDefault="003E5B93" w:rsidP="003E5B93">
      <w:pPr>
        <w:spacing w:line="480" w:lineRule="auto"/>
        <w:ind w:firstLine="720"/>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The table 2 above shows the age group of the respondents, were age group 26-46years represent 60%, 43-55 years represent 30% and 56 and above represent 10%.</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b/>
          <w:color w:val="000000" w:themeColor="text1"/>
          <w:sz w:val="24"/>
          <w:szCs w:val="24"/>
        </w:rPr>
        <w:t>Table 3:</w:t>
      </w:r>
      <w:r w:rsidRPr="00FB564C">
        <w:rPr>
          <w:rFonts w:asciiTheme="majorBidi" w:hAnsiTheme="majorBidi" w:cstheme="majorBidi"/>
          <w:color w:val="000000" w:themeColor="text1"/>
          <w:sz w:val="24"/>
          <w:szCs w:val="24"/>
        </w:rPr>
        <w:t xml:space="preserve"> Gender Distribution of the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1"/>
        <w:gridCol w:w="2734"/>
        <w:gridCol w:w="2773"/>
      </w:tblGrid>
      <w:tr w:rsidR="003E5B93" w:rsidRPr="00FB564C" w:rsidTr="003E5B93">
        <w:tc>
          <w:tcPr>
            <w:tcW w:w="3192" w:type="dxa"/>
          </w:tcPr>
          <w:p w:rsidR="003E5B93" w:rsidRPr="00FB564C" w:rsidRDefault="003E5B93" w:rsidP="003E5B93">
            <w:pPr>
              <w:spacing w:line="24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 xml:space="preserve">Gender </w:t>
            </w:r>
          </w:p>
        </w:tc>
        <w:tc>
          <w:tcPr>
            <w:tcW w:w="3192" w:type="dxa"/>
          </w:tcPr>
          <w:p w:rsidR="003E5B93" w:rsidRPr="00FB564C" w:rsidRDefault="003E5B93" w:rsidP="003E5B93">
            <w:pPr>
              <w:spacing w:line="24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Response</w:t>
            </w:r>
          </w:p>
        </w:tc>
        <w:tc>
          <w:tcPr>
            <w:tcW w:w="3192" w:type="dxa"/>
          </w:tcPr>
          <w:p w:rsidR="003E5B93" w:rsidRPr="00FB564C" w:rsidRDefault="003E5B93" w:rsidP="003E5B93">
            <w:pPr>
              <w:spacing w:line="24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Percentage (%)</w:t>
            </w:r>
          </w:p>
        </w:tc>
      </w:tr>
      <w:tr w:rsidR="003E5B93" w:rsidRPr="00FB564C" w:rsidTr="003E5B93">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Male</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40</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80%</w:t>
            </w:r>
          </w:p>
        </w:tc>
      </w:tr>
      <w:tr w:rsidR="003E5B93" w:rsidRPr="00FB564C" w:rsidTr="003E5B93">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Female</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10</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20%</w:t>
            </w:r>
          </w:p>
        </w:tc>
      </w:tr>
      <w:tr w:rsidR="003E5B93" w:rsidRPr="00FB564C" w:rsidTr="003E5B93">
        <w:tc>
          <w:tcPr>
            <w:tcW w:w="3192" w:type="dxa"/>
          </w:tcPr>
          <w:p w:rsidR="003E5B93" w:rsidRPr="00FB564C" w:rsidRDefault="003E5B93" w:rsidP="003E5B93">
            <w:pPr>
              <w:spacing w:line="24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Total</w:t>
            </w:r>
          </w:p>
        </w:tc>
        <w:tc>
          <w:tcPr>
            <w:tcW w:w="3192" w:type="dxa"/>
          </w:tcPr>
          <w:p w:rsidR="003E5B93" w:rsidRPr="00FB564C" w:rsidRDefault="003E5B93" w:rsidP="003E5B93">
            <w:pPr>
              <w:spacing w:line="24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50</w:t>
            </w:r>
          </w:p>
        </w:tc>
        <w:tc>
          <w:tcPr>
            <w:tcW w:w="3192" w:type="dxa"/>
          </w:tcPr>
          <w:p w:rsidR="003E5B93" w:rsidRPr="00FB564C" w:rsidRDefault="003E5B93" w:rsidP="003E5B93">
            <w:pPr>
              <w:spacing w:line="24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100%</w:t>
            </w:r>
          </w:p>
        </w:tc>
      </w:tr>
    </w:tbl>
    <w:p w:rsidR="003E5B93" w:rsidRPr="00FB564C" w:rsidRDefault="003E5B93" w:rsidP="003E5B93">
      <w:pPr>
        <w:spacing w:line="480" w:lineRule="auto"/>
        <w:jc w:val="both"/>
        <w:rPr>
          <w:rFonts w:asciiTheme="majorBidi" w:hAnsiTheme="majorBidi" w:cstheme="majorBidi"/>
          <w:i/>
          <w:color w:val="000000" w:themeColor="text1"/>
          <w:sz w:val="24"/>
          <w:szCs w:val="24"/>
        </w:rPr>
      </w:pPr>
      <w:r w:rsidRPr="00FB564C">
        <w:rPr>
          <w:rFonts w:asciiTheme="majorBidi" w:hAnsiTheme="majorBidi" w:cstheme="majorBidi"/>
          <w:i/>
          <w:color w:val="000000" w:themeColor="text1"/>
          <w:sz w:val="24"/>
          <w:szCs w:val="24"/>
        </w:rPr>
        <w:t xml:space="preserve">Source: field survey, </w:t>
      </w:r>
      <w:r w:rsidR="000C1EC1">
        <w:rPr>
          <w:rFonts w:asciiTheme="majorBidi" w:hAnsiTheme="majorBidi" w:cstheme="majorBidi"/>
          <w:i/>
          <w:color w:val="000000" w:themeColor="text1"/>
          <w:sz w:val="24"/>
          <w:szCs w:val="24"/>
        </w:rPr>
        <w:t>2025</w:t>
      </w:r>
    </w:p>
    <w:p w:rsidR="003E5B93" w:rsidRPr="00FB564C" w:rsidRDefault="003E5B93" w:rsidP="003E5B93">
      <w:pPr>
        <w:spacing w:line="480" w:lineRule="auto"/>
        <w:ind w:firstLine="720"/>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 xml:space="preserve">The table above shows that majority of the respondents were male constituting 80% of the total respondents while female </w:t>
      </w:r>
      <w:proofErr w:type="gramStart"/>
      <w:r w:rsidRPr="00FB564C">
        <w:rPr>
          <w:rFonts w:asciiTheme="majorBidi" w:hAnsiTheme="majorBidi" w:cstheme="majorBidi"/>
          <w:color w:val="000000" w:themeColor="text1"/>
          <w:sz w:val="24"/>
          <w:szCs w:val="24"/>
        </w:rPr>
        <w:t>were</w:t>
      </w:r>
      <w:proofErr w:type="gramEnd"/>
      <w:r w:rsidRPr="00FB564C">
        <w:rPr>
          <w:rFonts w:asciiTheme="majorBidi" w:hAnsiTheme="majorBidi" w:cstheme="majorBidi"/>
          <w:color w:val="000000" w:themeColor="text1"/>
          <w:sz w:val="24"/>
          <w:szCs w:val="24"/>
        </w:rPr>
        <w:t xml:space="preserve"> 20%.</w:t>
      </w:r>
    </w:p>
    <w:p w:rsidR="003E5B93" w:rsidRPr="00FB564C" w:rsidRDefault="003E5B93" w:rsidP="003E5B93">
      <w:pPr>
        <w:spacing w:line="480" w:lineRule="auto"/>
        <w:ind w:firstLine="720"/>
        <w:jc w:val="both"/>
        <w:rPr>
          <w:rFonts w:asciiTheme="majorBidi" w:hAnsiTheme="majorBidi" w:cstheme="majorBidi"/>
          <w:color w:val="000000" w:themeColor="text1"/>
          <w:sz w:val="24"/>
          <w:szCs w:val="24"/>
        </w:rPr>
      </w:pP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b/>
          <w:color w:val="000000" w:themeColor="text1"/>
          <w:sz w:val="24"/>
          <w:szCs w:val="24"/>
        </w:rPr>
        <w:t>Table 4:</w:t>
      </w:r>
      <w:r w:rsidRPr="00FB564C">
        <w:rPr>
          <w:rFonts w:asciiTheme="majorBidi" w:hAnsiTheme="majorBidi" w:cstheme="majorBidi"/>
          <w:color w:val="000000" w:themeColor="text1"/>
          <w:sz w:val="24"/>
          <w:szCs w:val="24"/>
        </w:rPr>
        <w:t xml:space="preserve"> Distribution of the marital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2733"/>
        <w:gridCol w:w="2772"/>
      </w:tblGrid>
      <w:tr w:rsidR="003E5B93" w:rsidRPr="00FB564C" w:rsidTr="003E5B93">
        <w:tc>
          <w:tcPr>
            <w:tcW w:w="3192" w:type="dxa"/>
          </w:tcPr>
          <w:p w:rsidR="003E5B93" w:rsidRPr="00FB564C" w:rsidRDefault="003E5B93" w:rsidP="003E5B93">
            <w:pPr>
              <w:spacing w:line="24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lastRenderedPageBreak/>
              <w:t>Marital Status</w:t>
            </w:r>
          </w:p>
        </w:tc>
        <w:tc>
          <w:tcPr>
            <w:tcW w:w="3192" w:type="dxa"/>
          </w:tcPr>
          <w:p w:rsidR="003E5B93" w:rsidRPr="00FB564C" w:rsidRDefault="003E5B93" w:rsidP="003E5B93">
            <w:pPr>
              <w:spacing w:line="24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Response</w:t>
            </w:r>
          </w:p>
        </w:tc>
        <w:tc>
          <w:tcPr>
            <w:tcW w:w="3192" w:type="dxa"/>
          </w:tcPr>
          <w:p w:rsidR="003E5B93" w:rsidRPr="00FB564C" w:rsidRDefault="003E5B93" w:rsidP="003E5B93">
            <w:pPr>
              <w:spacing w:line="24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Percentage (%)</w:t>
            </w:r>
          </w:p>
        </w:tc>
      </w:tr>
      <w:tr w:rsidR="003E5B93" w:rsidRPr="00FB564C" w:rsidTr="003E5B93">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Married</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35</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70%</w:t>
            </w:r>
          </w:p>
        </w:tc>
      </w:tr>
      <w:tr w:rsidR="003E5B93" w:rsidRPr="00FB564C" w:rsidTr="003E5B93">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Single</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13</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26%</w:t>
            </w:r>
          </w:p>
        </w:tc>
      </w:tr>
      <w:tr w:rsidR="003E5B93" w:rsidRPr="00FB564C" w:rsidTr="003E5B93">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Divorce</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2</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4%</w:t>
            </w:r>
          </w:p>
        </w:tc>
      </w:tr>
      <w:tr w:rsidR="003E5B93" w:rsidRPr="00FB564C" w:rsidTr="003E5B93">
        <w:tc>
          <w:tcPr>
            <w:tcW w:w="3192" w:type="dxa"/>
          </w:tcPr>
          <w:p w:rsidR="003E5B93" w:rsidRPr="00FB564C" w:rsidRDefault="003E5B93" w:rsidP="003E5B93">
            <w:pPr>
              <w:spacing w:line="24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Total</w:t>
            </w:r>
          </w:p>
        </w:tc>
        <w:tc>
          <w:tcPr>
            <w:tcW w:w="3192" w:type="dxa"/>
          </w:tcPr>
          <w:p w:rsidR="003E5B93" w:rsidRPr="00FB564C" w:rsidRDefault="003E5B93" w:rsidP="003E5B93">
            <w:pPr>
              <w:spacing w:line="24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50</w:t>
            </w:r>
          </w:p>
        </w:tc>
        <w:tc>
          <w:tcPr>
            <w:tcW w:w="3192" w:type="dxa"/>
          </w:tcPr>
          <w:p w:rsidR="003E5B93" w:rsidRPr="00FB564C" w:rsidRDefault="003E5B93" w:rsidP="003E5B93">
            <w:pPr>
              <w:spacing w:line="24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100%</w:t>
            </w:r>
          </w:p>
        </w:tc>
      </w:tr>
    </w:tbl>
    <w:p w:rsidR="003E5B93" w:rsidRPr="00FB564C" w:rsidRDefault="003E5B93" w:rsidP="003E5B93">
      <w:pPr>
        <w:spacing w:line="480" w:lineRule="auto"/>
        <w:jc w:val="both"/>
        <w:rPr>
          <w:rFonts w:asciiTheme="majorBidi" w:hAnsiTheme="majorBidi" w:cstheme="majorBidi"/>
          <w:i/>
          <w:color w:val="000000" w:themeColor="text1"/>
          <w:sz w:val="24"/>
          <w:szCs w:val="24"/>
        </w:rPr>
      </w:pPr>
      <w:r w:rsidRPr="00FB564C">
        <w:rPr>
          <w:rFonts w:asciiTheme="majorBidi" w:hAnsiTheme="majorBidi" w:cstheme="majorBidi"/>
          <w:i/>
          <w:color w:val="000000" w:themeColor="text1"/>
          <w:sz w:val="24"/>
          <w:szCs w:val="24"/>
        </w:rPr>
        <w:t xml:space="preserve">Source: field survey, </w:t>
      </w:r>
      <w:r w:rsidR="000C1EC1">
        <w:rPr>
          <w:rFonts w:asciiTheme="majorBidi" w:hAnsiTheme="majorBidi" w:cstheme="majorBidi"/>
          <w:i/>
          <w:color w:val="000000" w:themeColor="text1"/>
          <w:sz w:val="24"/>
          <w:szCs w:val="24"/>
        </w:rPr>
        <w:t>2025</w:t>
      </w:r>
    </w:p>
    <w:p w:rsidR="003E5B93" w:rsidRPr="00FB564C" w:rsidRDefault="003E5B93" w:rsidP="003E5B93">
      <w:pPr>
        <w:spacing w:line="480" w:lineRule="auto"/>
        <w:ind w:firstLine="720"/>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 xml:space="preserve">The table above shows that 35 respondents (70%) were married, 13 respondents (26%) were single while 2 respondents (4%) were divorced. </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b/>
          <w:color w:val="000000" w:themeColor="text1"/>
          <w:sz w:val="24"/>
          <w:szCs w:val="24"/>
        </w:rPr>
        <w:t>Table 5:</w:t>
      </w:r>
      <w:r w:rsidRPr="00FB564C">
        <w:rPr>
          <w:rFonts w:asciiTheme="majorBidi" w:hAnsiTheme="majorBidi" w:cstheme="majorBidi"/>
          <w:color w:val="000000" w:themeColor="text1"/>
          <w:sz w:val="24"/>
          <w:szCs w:val="24"/>
        </w:rPr>
        <w:t xml:space="preserve"> distribution according to the working experience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9"/>
        <w:gridCol w:w="2704"/>
        <w:gridCol w:w="2745"/>
      </w:tblGrid>
      <w:tr w:rsidR="003E5B93" w:rsidRPr="00FB564C" w:rsidTr="003E5B93">
        <w:tc>
          <w:tcPr>
            <w:tcW w:w="3192" w:type="dxa"/>
          </w:tcPr>
          <w:p w:rsidR="003E5B93" w:rsidRPr="00FB564C" w:rsidRDefault="003E5B93" w:rsidP="003E5B93">
            <w:pPr>
              <w:spacing w:line="24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Working Experience</w:t>
            </w:r>
          </w:p>
        </w:tc>
        <w:tc>
          <w:tcPr>
            <w:tcW w:w="3192" w:type="dxa"/>
          </w:tcPr>
          <w:p w:rsidR="003E5B93" w:rsidRPr="00FB564C" w:rsidRDefault="003E5B93" w:rsidP="003E5B93">
            <w:pPr>
              <w:spacing w:line="24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Response</w:t>
            </w:r>
          </w:p>
        </w:tc>
        <w:tc>
          <w:tcPr>
            <w:tcW w:w="3192" w:type="dxa"/>
          </w:tcPr>
          <w:p w:rsidR="003E5B93" w:rsidRPr="00FB564C" w:rsidRDefault="003E5B93" w:rsidP="003E5B93">
            <w:pPr>
              <w:spacing w:line="24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Percentage (%)</w:t>
            </w:r>
          </w:p>
        </w:tc>
      </w:tr>
      <w:tr w:rsidR="003E5B93" w:rsidRPr="00FB564C" w:rsidTr="003E5B93">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1-5 years</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10</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20%</w:t>
            </w:r>
          </w:p>
        </w:tc>
      </w:tr>
      <w:tr w:rsidR="003E5B93" w:rsidRPr="00FB564C" w:rsidTr="003E5B93">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6-10 years</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25</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50%</w:t>
            </w:r>
          </w:p>
        </w:tc>
      </w:tr>
      <w:tr w:rsidR="003E5B93" w:rsidRPr="00FB564C" w:rsidTr="003E5B93">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11-15 years</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10</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20%</w:t>
            </w:r>
          </w:p>
        </w:tc>
      </w:tr>
      <w:tr w:rsidR="003E5B93" w:rsidRPr="00FB564C" w:rsidTr="003E5B93">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16 and above</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5</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10%</w:t>
            </w:r>
          </w:p>
        </w:tc>
      </w:tr>
      <w:tr w:rsidR="003E5B93" w:rsidRPr="00FB564C" w:rsidTr="003E5B93">
        <w:tc>
          <w:tcPr>
            <w:tcW w:w="3192" w:type="dxa"/>
          </w:tcPr>
          <w:p w:rsidR="003E5B93" w:rsidRPr="00FB564C" w:rsidRDefault="003E5B93" w:rsidP="003E5B93">
            <w:pPr>
              <w:spacing w:line="24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Total</w:t>
            </w:r>
          </w:p>
        </w:tc>
        <w:tc>
          <w:tcPr>
            <w:tcW w:w="3192" w:type="dxa"/>
          </w:tcPr>
          <w:p w:rsidR="003E5B93" w:rsidRPr="00FB564C" w:rsidRDefault="003E5B93" w:rsidP="003E5B93">
            <w:pPr>
              <w:spacing w:line="24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50</w:t>
            </w:r>
          </w:p>
        </w:tc>
        <w:tc>
          <w:tcPr>
            <w:tcW w:w="3192" w:type="dxa"/>
          </w:tcPr>
          <w:p w:rsidR="003E5B93" w:rsidRPr="00FB564C" w:rsidRDefault="003E5B93" w:rsidP="003E5B93">
            <w:pPr>
              <w:spacing w:line="24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100%</w:t>
            </w:r>
          </w:p>
        </w:tc>
      </w:tr>
    </w:tbl>
    <w:p w:rsidR="003E5B93" w:rsidRPr="00FB564C" w:rsidRDefault="003E5B93" w:rsidP="003E5B93">
      <w:pPr>
        <w:spacing w:line="480" w:lineRule="auto"/>
        <w:jc w:val="both"/>
        <w:rPr>
          <w:rFonts w:asciiTheme="majorBidi" w:hAnsiTheme="majorBidi" w:cstheme="majorBidi"/>
          <w:i/>
          <w:color w:val="000000" w:themeColor="text1"/>
          <w:sz w:val="24"/>
          <w:szCs w:val="24"/>
        </w:rPr>
      </w:pPr>
      <w:r w:rsidRPr="00FB564C">
        <w:rPr>
          <w:rFonts w:asciiTheme="majorBidi" w:hAnsiTheme="majorBidi" w:cstheme="majorBidi"/>
          <w:i/>
          <w:color w:val="000000" w:themeColor="text1"/>
          <w:sz w:val="24"/>
          <w:szCs w:val="24"/>
        </w:rPr>
        <w:t xml:space="preserve">Source: field survey, </w:t>
      </w:r>
      <w:r w:rsidR="000C1EC1">
        <w:rPr>
          <w:rFonts w:asciiTheme="majorBidi" w:hAnsiTheme="majorBidi" w:cstheme="majorBidi"/>
          <w:i/>
          <w:color w:val="000000" w:themeColor="text1"/>
          <w:sz w:val="24"/>
          <w:szCs w:val="24"/>
        </w:rPr>
        <w:t>2025</w:t>
      </w:r>
    </w:p>
    <w:p w:rsidR="003E5B93" w:rsidRPr="00FB564C" w:rsidRDefault="003E5B93" w:rsidP="003E5B93">
      <w:pPr>
        <w:spacing w:line="480" w:lineRule="auto"/>
        <w:ind w:firstLine="720"/>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From the table above, it indicates that majority of the respondents have working experience of 6-10 years, this constitute 50% of the respondents.</w:t>
      </w:r>
    </w:p>
    <w:p w:rsidR="003E5B93" w:rsidRPr="00FB564C" w:rsidRDefault="003E5B93" w:rsidP="003E5B93">
      <w:pPr>
        <w:spacing w:line="480" w:lineRule="auto"/>
        <w:ind w:firstLine="720"/>
        <w:jc w:val="both"/>
        <w:rPr>
          <w:rFonts w:asciiTheme="majorBidi" w:hAnsiTheme="majorBidi" w:cstheme="majorBidi"/>
          <w:color w:val="000000" w:themeColor="text1"/>
          <w:sz w:val="24"/>
          <w:szCs w:val="24"/>
        </w:rPr>
      </w:pP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b/>
          <w:color w:val="000000" w:themeColor="text1"/>
          <w:sz w:val="24"/>
          <w:szCs w:val="24"/>
        </w:rPr>
        <w:t>Table 6:</w:t>
      </w:r>
      <w:r w:rsidRPr="00FB564C">
        <w:rPr>
          <w:rFonts w:asciiTheme="majorBidi" w:hAnsiTheme="majorBidi" w:cstheme="majorBidi"/>
          <w:color w:val="000000" w:themeColor="text1"/>
          <w:sz w:val="24"/>
          <w:szCs w:val="24"/>
        </w:rPr>
        <w:t xml:space="preserve"> Distribution by education qualification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3"/>
        <w:gridCol w:w="2691"/>
        <w:gridCol w:w="2734"/>
      </w:tblGrid>
      <w:tr w:rsidR="003E5B93" w:rsidRPr="00FB564C" w:rsidTr="003E5B93">
        <w:tc>
          <w:tcPr>
            <w:tcW w:w="3192" w:type="dxa"/>
          </w:tcPr>
          <w:p w:rsidR="003E5B93" w:rsidRPr="00FB564C" w:rsidRDefault="003E5B93" w:rsidP="003E5B93">
            <w:pPr>
              <w:spacing w:line="24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lastRenderedPageBreak/>
              <w:t>Education qualification</w:t>
            </w:r>
          </w:p>
        </w:tc>
        <w:tc>
          <w:tcPr>
            <w:tcW w:w="3192" w:type="dxa"/>
          </w:tcPr>
          <w:p w:rsidR="003E5B93" w:rsidRPr="00FB564C" w:rsidRDefault="003E5B93" w:rsidP="003E5B93">
            <w:pPr>
              <w:spacing w:line="24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Response</w:t>
            </w:r>
          </w:p>
        </w:tc>
        <w:tc>
          <w:tcPr>
            <w:tcW w:w="3192" w:type="dxa"/>
          </w:tcPr>
          <w:p w:rsidR="003E5B93" w:rsidRPr="00FB564C" w:rsidRDefault="003E5B93" w:rsidP="003E5B93">
            <w:pPr>
              <w:spacing w:line="24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Percentage (%)</w:t>
            </w:r>
          </w:p>
        </w:tc>
      </w:tr>
      <w:tr w:rsidR="003E5B93" w:rsidRPr="00FB564C" w:rsidTr="003E5B93">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M.sc</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10</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20%</w:t>
            </w:r>
          </w:p>
        </w:tc>
      </w:tr>
      <w:tr w:rsidR="003E5B93" w:rsidRPr="00FB564C" w:rsidTr="003E5B93">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HND/</w:t>
            </w:r>
            <w:proofErr w:type="spellStart"/>
            <w:r w:rsidRPr="00FB564C">
              <w:rPr>
                <w:rFonts w:asciiTheme="majorBidi" w:hAnsiTheme="majorBidi" w:cstheme="majorBidi"/>
                <w:color w:val="000000" w:themeColor="text1"/>
                <w:sz w:val="24"/>
                <w:szCs w:val="24"/>
              </w:rPr>
              <w:t>Bsc</w:t>
            </w:r>
            <w:proofErr w:type="spellEnd"/>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28</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56%</w:t>
            </w:r>
          </w:p>
        </w:tc>
      </w:tr>
      <w:tr w:rsidR="003E5B93" w:rsidRPr="00FB564C" w:rsidTr="003E5B93">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OND/NCE</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12</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24%</w:t>
            </w:r>
          </w:p>
        </w:tc>
      </w:tr>
      <w:tr w:rsidR="003E5B93" w:rsidRPr="00FB564C" w:rsidTr="003E5B93">
        <w:tc>
          <w:tcPr>
            <w:tcW w:w="3192" w:type="dxa"/>
          </w:tcPr>
          <w:p w:rsidR="003E5B93" w:rsidRPr="00FB564C" w:rsidRDefault="003E5B93" w:rsidP="003E5B93">
            <w:pPr>
              <w:spacing w:line="24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Total</w:t>
            </w:r>
          </w:p>
        </w:tc>
        <w:tc>
          <w:tcPr>
            <w:tcW w:w="3192" w:type="dxa"/>
          </w:tcPr>
          <w:p w:rsidR="003E5B93" w:rsidRPr="00FB564C" w:rsidRDefault="003E5B93" w:rsidP="003E5B93">
            <w:pPr>
              <w:spacing w:line="24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50</w:t>
            </w:r>
          </w:p>
        </w:tc>
        <w:tc>
          <w:tcPr>
            <w:tcW w:w="3192" w:type="dxa"/>
          </w:tcPr>
          <w:p w:rsidR="003E5B93" w:rsidRPr="00FB564C" w:rsidRDefault="003E5B93" w:rsidP="003E5B93">
            <w:pPr>
              <w:spacing w:line="24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100%</w:t>
            </w:r>
          </w:p>
        </w:tc>
      </w:tr>
    </w:tbl>
    <w:p w:rsidR="003E5B93" w:rsidRPr="00FB564C" w:rsidRDefault="003E5B93" w:rsidP="003E5B93">
      <w:pPr>
        <w:spacing w:line="480" w:lineRule="auto"/>
        <w:jc w:val="both"/>
        <w:rPr>
          <w:rFonts w:asciiTheme="majorBidi" w:hAnsiTheme="majorBidi" w:cstheme="majorBidi"/>
          <w:i/>
          <w:color w:val="000000" w:themeColor="text1"/>
          <w:sz w:val="24"/>
          <w:szCs w:val="24"/>
        </w:rPr>
      </w:pPr>
      <w:r w:rsidRPr="00FB564C">
        <w:rPr>
          <w:rFonts w:asciiTheme="majorBidi" w:hAnsiTheme="majorBidi" w:cstheme="majorBidi"/>
          <w:i/>
          <w:color w:val="000000" w:themeColor="text1"/>
          <w:sz w:val="24"/>
          <w:szCs w:val="24"/>
        </w:rPr>
        <w:t xml:space="preserve">Source: field survey, </w:t>
      </w:r>
      <w:r w:rsidR="000C1EC1">
        <w:rPr>
          <w:rFonts w:asciiTheme="majorBidi" w:hAnsiTheme="majorBidi" w:cstheme="majorBidi"/>
          <w:i/>
          <w:color w:val="000000" w:themeColor="text1"/>
          <w:sz w:val="24"/>
          <w:szCs w:val="24"/>
        </w:rPr>
        <w:t>2025</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From the table above, it shows that the respondents with M.sc are 10 representing 20% of the respondents, HND/B.sc are 28 representing 56% and OND/NCE are 12 representing 24% of the total respondents.</w:t>
      </w:r>
    </w:p>
    <w:p w:rsidR="003E5B93" w:rsidRPr="00FB564C" w:rsidRDefault="003E5B93" w:rsidP="003E5B93">
      <w:pPr>
        <w:spacing w:line="48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4.3</w:t>
      </w:r>
      <w:r w:rsidRPr="00FB564C">
        <w:rPr>
          <w:rFonts w:asciiTheme="majorBidi" w:hAnsiTheme="majorBidi" w:cstheme="majorBidi"/>
          <w:b/>
          <w:color w:val="000000" w:themeColor="text1"/>
          <w:sz w:val="24"/>
          <w:szCs w:val="24"/>
        </w:rPr>
        <w:tab/>
        <w:t>Statistical Result</w:t>
      </w:r>
    </w:p>
    <w:p w:rsidR="003E5B93" w:rsidRPr="00FB564C" w:rsidRDefault="003E5B93" w:rsidP="003E5B93">
      <w:pPr>
        <w:spacing w:after="0"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 xml:space="preserve">Table 4.2.1: Does cost control in the company has greatly help in boosting profitability?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9"/>
        <w:gridCol w:w="2725"/>
        <w:gridCol w:w="2764"/>
      </w:tblGrid>
      <w:tr w:rsidR="003E5B93" w:rsidRPr="00FB564C" w:rsidTr="003E5B93">
        <w:tc>
          <w:tcPr>
            <w:tcW w:w="3192" w:type="dxa"/>
          </w:tcPr>
          <w:p w:rsidR="003E5B93" w:rsidRPr="00FB564C" w:rsidRDefault="003E5B93" w:rsidP="003E5B93">
            <w:pPr>
              <w:spacing w:line="24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Variable</w:t>
            </w:r>
          </w:p>
        </w:tc>
        <w:tc>
          <w:tcPr>
            <w:tcW w:w="3192" w:type="dxa"/>
          </w:tcPr>
          <w:p w:rsidR="003E5B93" w:rsidRPr="00FB564C" w:rsidRDefault="003E5B93" w:rsidP="003E5B93">
            <w:pPr>
              <w:spacing w:line="24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Response</w:t>
            </w:r>
          </w:p>
        </w:tc>
        <w:tc>
          <w:tcPr>
            <w:tcW w:w="3192" w:type="dxa"/>
          </w:tcPr>
          <w:p w:rsidR="003E5B93" w:rsidRPr="00FB564C" w:rsidRDefault="003E5B93" w:rsidP="003E5B93">
            <w:pPr>
              <w:spacing w:line="24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Percentage %</w:t>
            </w:r>
          </w:p>
        </w:tc>
      </w:tr>
      <w:tr w:rsidR="003E5B93" w:rsidRPr="00FB564C" w:rsidTr="003E5B93">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Strongly Agree</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25</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50%</w:t>
            </w:r>
          </w:p>
        </w:tc>
      </w:tr>
      <w:tr w:rsidR="003E5B93" w:rsidRPr="00FB564C" w:rsidTr="003E5B93">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Agree</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10</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20%</w:t>
            </w:r>
          </w:p>
        </w:tc>
      </w:tr>
      <w:tr w:rsidR="003E5B93" w:rsidRPr="00FB564C" w:rsidTr="003E5B93">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Neutral</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3</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6%</w:t>
            </w:r>
          </w:p>
        </w:tc>
      </w:tr>
      <w:tr w:rsidR="003E5B93" w:rsidRPr="00FB564C" w:rsidTr="003E5B93">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Strongly Disagree</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7</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14%</w:t>
            </w:r>
          </w:p>
        </w:tc>
      </w:tr>
      <w:tr w:rsidR="003E5B93" w:rsidRPr="00FB564C" w:rsidTr="003E5B93">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Disagree</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5</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10%</w:t>
            </w:r>
          </w:p>
        </w:tc>
      </w:tr>
      <w:tr w:rsidR="003E5B93" w:rsidRPr="00FB564C" w:rsidTr="003E5B93">
        <w:tc>
          <w:tcPr>
            <w:tcW w:w="3192" w:type="dxa"/>
          </w:tcPr>
          <w:p w:rsidR="003E5B93" w:rsidRPr="00FB564C" w:rsidRDefault="003E5B93" w:rsidP="003E5B93">
            <w:pPr>
              <w:spacing w:line="24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Total</w:t>
            </w:r>
          </w:p>
        </w:tc>
        <w:tc>
          <w:tcPr>
            <w:tcW w:w="3192" w:type="dxa"/>
          </w:tcPr>
          <w:p w:rsidR="003E5B93" w:rsidRPr="00FB564C" w:rsidRDefault="003E5B93" w:rsidP="003E5B93">
            <w:pPr>
              <w:spacing w:line="24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50</w:t>
            </w:r>
          </w:p>
        </w:tc>
        <w:tc>
          <w:tcPr>
            <w:tcW w:w="3192" w:type="dxa"/>
          </w:tcPr>
          <w:p w:rsidR="003E5B93" w:rsidRPr="00FB564C" w:rsidRDefault="003E5B93" w:rsidP="003E5B93">
            <w:pPr>
              <w:spacing w:line="24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100%</w:t>
            </w:r>
          </w:p>
        </w:tc>
      </w:tr>
    </w:tbl>
    <w:p w:rsidR="003E5B93" w:rsidRPr="00FB564C" w:rsidRDefault="003E5B93" w:rsidP="003E5B93">
      <w:pPr>
        <w:spacing w:line="480" w:lineRule="auto"/>
        <w:jc w:val="both"/>
        <w:rPr>
          <w:rFonts w:asciiTheme="majorBidi" w:hAnsiTheme="majorBidi" w:cstheme="majorBidi"/>
          <w:i/>
          <w:color w:val="000000" w:themeColor="text1"/>
          <w:sz w:val="24"/>
          <w:szCs w:val="24"/>
        </w:rPr>
      </w:pPr>
      <w:r w:rsidRPr="00FB564C">
        <w:rPr>
          <w:rFonts w:asciiTheme="majorBidi" w:hAnsiTheme="majorBidi" w:cstheme="majorBidi"/>
          <w:i/>
          <w:color w:val="000000" w:themeColor="text1"/>
          <w:sz w:val="24"/>
          <w:szCs w:val="24"/>
        </w:rPr>
        <w:t xml:space="preserve">Source: field survey, </w:t>
      </w:r>
      <w:r w:rsidR="000C1EC1">
        <w:rPr>
          <w:rFonts w:asciiTheme="majorBidi" w:hAnsiTheme="majorBidi" w:cstheme="majorBidi"/>
          <w:i/>
          <w:color w:val="000000" w:themeColor="text1"/>
          <w:sz w:val="24"/>
          <w:szCs w:val="24"/>
        </w:rPr>
        <w:t>2025</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lastRenderedPageBreak/>
        <w:t xml:space="preserve">Table 4.2.1 shows that 50% of the total respondents are strongly agreed that cost control in the company has greatly helped in boosting profitability, 20% of the respondents are agreed, 6% were neutral, 14% were strongly disagreed and 10% of the total respondents were disagreed. This means that cost control has helped in boosting profitability. </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 xml:space="preserve">Table 4.2.2: Does reduced inventories improve the performance of your procurement function?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9"/>
        <w:gridCol w:w="2725"/>
        <w:gridCol w:w="2764"/>
      </w:tblGrid>
      <w:tr w:rsidR="003E5B93" w:rsidRPr="00FB564C" w:rsidTr="003E5B93">
        <w:tc>
          <w:tcPr>
            <w:tcW w:w="3192" w:type="dxa"/>
          </w:tcPr>
          <w:p w:rsidR="003E5B93" w:rsidRPr="00FB564C" w:rsidRDefault="003E5B93" w:rsidP="003E5B93">
            <w:pPr>
              <w:spacing w:line="24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Variable</w:t>
            </w:r>
          </w:p>
        </w:tc>
        <w:tc>
          <w:tcPr>
            <w:tcW w:w="3192" w:type="dxa"/>
          </w:tcPr>
          <w:p w:rsidR="003E5B93" w:rsidRPr="00FB564C" w:rsidRDefault="003E5B93" w:rsidP="003E5B93">
            <w:pPr>
              <w:spacing w:line="24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Response</w:t>
            </w:r>
          </w:p>
        </w:tc>
        <w:tc>
          <w:tcPr>
            <w:tcW w:w="3192" w:type="dxa"/>
          </w:tcPr>
          <w:p w:rsidR="003E5B93" w:rsidRPr="00FB564C" w:rsidRDefault="003E5B93" w:rsidP="003E5B93">
            <w:pPr>
              <w:spacing w:line="24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Percentage %</w:t>
            </w:r>
          </w:p>
        </w:tc>
      </w:tr>
      <w:tr w:rsidR="003E5B93" w:rsidRPr="00FB564C" w:rsidTr="003E5B93">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Strongly agree</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30</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60%</w:t>
            </w:r>
          </w:p>
        </w:tc>
      </w:tr>
      <w:tr w:rsidR="003E5B93" w:rsidRPr="00FB564C" w:rsidTr="003E5B93">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Agree</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10</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20%</w:t>
            </w:r>
          </w:p>
        </w:tc>
      </w:tr>
      <w:tr w:rsidR="003E5B93" w:rsidRPr="00FB564C" w:rsidTr="003E5B93">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 xml:space="preserve">Neutral </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w:t>
            </w:r>
          </w:p>
        </w:tc>
      </w:tr>
      <w:tr w:rsidR="003E5B93" w:rsidRPr="00FB564C" w:rsidTr="003E5B93">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Strongly disagree</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5</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10%</w:t>
            </w:r>
          </w:p>
        </w:tc>
      </w:tr>
      <w:tr w:rsidR="003E5B93" w:rsidRPr="00FB564C" w:rsidTr="003E5B93">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Disagree</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5</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10%</w:t>
            </w:r>
          </w:p>
        </w:tc>
      </w:tr>
      <w:tr w:rsidR="003E5B93" w:rsidRPr="00FB564C" w:rsidTr="003E5B93">
        <w:tc>
          <w:tcPr>
            <w:tcW w:w="3192" w:type="dxa"/>
          </w:tcPr>
          <w:p w:rsidR="003E5B93" w:rsidRPr="00FB564C" w:rsidRDefault="003E5B93" w:rsidP="003E5B93">
            <w:pPr>
              <w:spacing w:line="24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Total</w:t>
            </w:r>
          </w:p>
        </w:tc>
        <w:tc>
          <w:tcPr>
            <w:tcW w:w="3192" w:type="dxa"/>
          </w:tcPr>
          <w:p w:rsidR="003E5B93" w:rsidRPr="00FB564C" w:rsidRDefault="003E5B93" w:rsidP="003E5B93">
            <w:pPr>
              <w:spacing w:line="24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50</w:t>
            </w:r>
          </w:p>
        </w:tc>
        <w:tc>
          <w:tcPr>
            <w:tcW w:w="3192" w:type="dxa"/>
          </w:tcPr>
          <w:p w:rsidR="003E5B93" w:rsidRPr="00FB564C" w:rsidRDefault="003E5B93" w:rsidP="003E5B93">
            <w:pPr>
              <w:spacing w:line="24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100%</w:t>
            </w:r>
          </w:p>
        </w:tc>
      </w:tr>
    </w:tbl>
    <w:p w:rsidR="003E5B93" w:rsidRPr="00FB564C" w:rsidRDefault="003E5B93" w:rsidP="003E5B93">
      <w:pPr>
        <w:spacing w:line="480" w:lineRule="auto"/>
        <w:jc w:val="both"/>
        <w:rPr>
          <w:rFonts w:asciiTheme="majorBidi" w:hAnsiTheme="majorBidi" w:cstheme="majorBidi"/>
          <w:i/>
          <w:color w:val="000000" w:themeColor="text1"/>
          <w:sz w:val="24"/>
          <w:szCs w:val="24"/>
        </w:rPr>
      </w:pPr>
      <w:r w:rsidRPr="00FB564C">
        <w:rPr>
          <w:rFonts w:asciiTheme="majorBidi" w:hAnsiTheme="majorBidi" w:cstheme="majorBidi"/>
          <w:i/>
          <w:color w:val="000000" w:themeColor="text1"/>
          <w:sz w:val="24"/>
          <w:szCs w:val="24"/>
        </w:rPr>
        <w:t xml:space="preserve">Source: field survey, </w:t>
      </w:r>
      <w:r w:rsidR="000C1EC1">
        <w:rPr>
          <w:rFonts w:asciiTheme="majorBidi" w:hAnsiTheme="majorBidi" w:cstheme="majorBidi"/>
          <w:i/>
          <w:color w:val="000000" w:themeColor="text1"/>
          <w:sz w:val="24"/>
          <w:szCs w:val="24"/>
        </w:rPr>
        <w:t>2025</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 xml:space="preserve">Table 4.2.2; shows that 60% of the respondents were strongly agreed with the assertion, 20% were agreed, 10% were strongly disagreed and 10% were disagreed with the statement. This connote that reduce in inventories can improve the performance of procurement function. </w:t>
      </w:r>
    </w:p>
    <w:p w:rsidR="003E5B93" w:rsidRPr="00FB564C" w:rsidRDefault="003E5B93" w:rsidP="003E5B93">
      <w:pPr>
        <w:spacing w:line="480" w:lineRule="auto"/>
        <w:jc w:val="both"/>
        <w:rPr>
          <w:rFonts w:asciiTheme="majorBidi" w:hAnsiTheme="majorBidi" w:cstheme="majorBidi"/>
          <w:color w:val="000000" w:themeColor="text1"/>
          <w:sz w:val="24"/>
          <w:szCs w:val="24"/>
        </w:rPr>
      </w:pP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lastRenderedPageBreak/>
        <w:t>Table 4.2.3; Does cost control techniques reduced the operational cost in your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9"/>
        <w:gridCol w:w="2725"/>
        <w:gridCol w:w="2764"/>
      </w:tblGrid>
      <w:tr w:rsidR="003E5B93" w:rsidRPr="00FB564C" w:rsidTr="003E5B93">
        <w:tc>
          <w:tcPr>
            <w:tcW w:w="3192" w:type="dxa"/>
          </w:tcPr>
          <w:p w:rsidR="003E5B93" w:rsidRPr="00FB564C" w:rsidRDefault="003E5B93" w:rsidP="003E5B93">
            <w:pPr>
              <w:spacing w:after="0" w:line="24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Variable</w:t>
            </w:r>
          </w:p>
        </w:tc>
        <w:tc>
          <w:tcPr>
            <w:tcW w:w="3192" w:type="dxa"/>
          </w:tcPr>
          <w:p w:rsidR="003E5B93" w:rsidRPr="00FB564C" w:rsidRDefault="003E5B93" w:rsidP="003E5B93">
            <w:pPr>
              <w:spacing w:after="0" w:line="24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Response</w:t>
            </w:r>
          </w:p>
        </w:tc>
        <w:tc>
          <w:tcPr>
            <w:tcW w:w="3192" w:type="dxa"/>
          </w:tcPr>
          <w:p w:rsidR="003E5B93" w:rsidRPr="00FB564C" w:rsidRDefault="003E5B93" w:rsidP="003E5B93">
            <w:pPr>
              <w:spacing w:after="0" w:line="24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Percentage %</w:t>
            </w:r>
          </w:p>
        </w:tc>
      </w:tr>
      <w:tr w:rsidR="003E5B93" w:rsidRPr="00FB564C" w:rsidTr="003E5B93">
        <w:tc>
          <w:tcPr>
            <w:tcW w:w="3192" w:type="dxa"/>
          </w:tcPr>
          <w:p w:rsidR="003E5B93" w:rsidRPr="00FB564C" w:rsidRDefault="003E5B93" w:rsidP="003E5B93">
            <w:pPr>
              <w:spacing w:after="0"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Strongly agreed</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20</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40%</w:t>
            </w:r>
          </w:p>
        </w:tc>
      </w:tr>
      <w:tr w:rsidR="003E5B93" w:rsidRPr="00FB564C" w:rsidTr="003E5B93">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Agree</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15</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30%</w:t>
            </w:r>
          </w:p>
        </w:tc>
      </w:tr>
      <w:tr w:rsidR="003E5B93" w:rsidRPr="00FB564C" w:rsidTr="003E5B93">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Neutral</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5</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10%</w:t>
            </w:r>
          </w:p>
        </w:tc>
      </w:tr>
      <w:tr w:rsidR="003E5B93" w:rsidRPr="00FB564C" w:rsidTr="003E5B93">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Strongly disagree</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8</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16%</w:t>
            </w:r>
          </w:p>
        </w:tc>
      </w:tr>
      <w:tr w:rsidR="003E5B93" w:rsidRPr="00FB564C" w:rsidTr="003E5B93">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Disagree</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2</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4%</w:t>
            </w:r>
          </w:p>
        </w:tc>
      </w:tr>
      <w:tr w:rsidR="003E5B93" w:rsidRPr="00FB564C" w:rsidTr="003E5B93">
        <w:tc>
          <w:tcPr>
            <w:tcW w:w="3192" w:type="dxa"/>
          </w:tcPr>
          <w:p w:rsidR="003E5B93" w:rsidRPr="00FB564C" w:rsidRDefault="003E5B93" w:rsidP="003E5B93">
            <w:pPr>
              <w:spacing w:after="0" w:line="24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Total</w:t>
            </w:r>
          </w:p>
        </w:tc>
        <w:tc>
          <w:tcPr>
            <w:tcW w:w="3192" w:type="dxa"/>
          </w:tcPr>
          <w:p w:rsidR="003E5B93" w:rsidRPr="00FB564C" w:rsidRDefault="003E5B93" w:rsidP="003E5B93">
            <w:pPr>
              <w:spacing w:after="0" w:line="24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50</w:t>
            </w:r>
          </w:p>
        </w:tc>
        <w:tc>
          <w:tcPr>
            <w:tcW w:w="3192" w:type="dxa"/>
          </w:tcPr>
          <w:p w:rsidR="003E5B93" w:rsidRPr="00FB564C" w:rsidRDefault="003E5B93" w:rsidP="003E5B93">
            <w:pPr>
              <w:spacing w:after="0" w:line="24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100%</w:t>
            </w:r>
          </w:p>
        </w:tc>
      </w:tr>
    </w:tbl>
    <w:p w:rsidR="003E5B93" w:rsidRPr="00FB564C" w:rsidRDefault="003E5B93" w:rsidP="003E5B93">
      <w:pPr>
        <w:spacing w:after="0" w:line="480" w:lineRule="auto"/>
        <w:jc w:val="both"/>
        <w:rPr>
          <w:rFonts w:asciiTheme="majorBidi" w:hAnsiTheme="majorBidi" w:cstheme="majorBidi"/>
          <w:i/>
          <w:color w:val="000000" w:themeColor="text1"/>
          <w:sz w:val="24"/>
          <w:szCs w:val="24"/>
        </w:rPr>
      </w:pPr>
      <w:r w:rsidRPr="00FB564C">
        <w:rPr>
          <w:rFonts w:asciiTheme="majorBidi" w:hAnsiTheme="majorBidi" w:cstheme="majorBidi"/>
          <w:i/>
          <w:color w:val="000000" w:themeColor="text1"/>
          <w:sz w:val="24"/>
          <w:szCs w:val="24"/>
        </w:rPr>
        <w:t xml:space="preserve">Source: field survey, </w:t>
      </w:r>
      <w:r w:rsidR="000C1EC1">
        <w:rPr>
          <w:rFonts w:asciiTheme="majorBidi" w:hAnsiTheme="majorBidi" w:cstheme="majorBidi"/>
          <w:i/>
          <w:color w:val="000000" w:themeColor="text1"/>
          <w:sz w:val="24"/>
          <w:szCs w:val="24"/>
        </w:rPr>
        <w:t>2025</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 xml:space="preserve">Table 4.2.3; indicates that 40% of the respondents were strongly agreed with the assertion, 30% were agreed, 10% were neutral, 16% were strongly disagreed and 4% of the total respondents were disagreed with the statement. This means that cost control techniques reduced the operational cost in an organization. </w:t>
      </w:r>
    </w:p>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Table 4.2.4: Does return on investment increased through effective cost control?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1"/>
        <w:gridCol w:w="2718"/>
        <w:gridCol w:w="2759"/>
      </w:tblGrid>
      <w:tr w:rsidR="003E5B93" w:rsidRPr="00FB564C" w:rsidTr="003E5B93">
        <w:tc>
          <w:tcPr>
            <w:tcW w:w="3192" w:type="dxa"/>
          </w:tcPr>
          <w:p w:rsidR="003E5B93" w:rsidRPr="00FB564C" w:rsidRDefault="003E5B93" w:rsidP="003E5B93">
            <w:pPr>
              <w:spacing w:line="24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Variable</w:t>
            </w:r>
          </w:p>
        </w:tc>
        <w:tc>
          <w:tcPr>
            <w:tcW w:w="3192" w:type="dxa"/>
          </w:tcPr>
          <w:p w:rsidR="003E5B93" w:rsidRPr="00FB564C" w:rsidRDefault="003E5B93" w:rsidP="003E5B93">
            <w:pPr>
              <w:spacing w:line="24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Response</w:t>
            </w:r>
          </w:p>
        </w:tc>
        <w:tc>
          <w:tcPr>
            <w:tcW w:w="3192" w:type="dxa"/>
          </w:tcPr>
          <w:p w:rsidR="003E5B93" w:rsidRPr="00FB564C" w:rsidRDefault="003E5B93" w:rsidP="003E5B93">
            <w:pPr>
              <w:spacing w:line="24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Percentage %</w:t>
            </w:r>
          </w:p>
        </w:tc>
      </w:tr>
      <w:tr w:rsidR="003E5B93" w:rsidRPr="00FB564C" w:rsidTr="003E5B93">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Strongly agreed</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25</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50%</w:t>
            </w:r>
          </w:p>
        </w:tc>
      </w:tr>
      <w:tr w:rsidR="003E5B93" w:rsidRPr="00FB564C" w:rsidTr="003E5B93">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Agreed</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10</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20%</w:t>
            </w:r>
          </w:p>
        </w:tc>
      </w:tr>
      <w:tr w:rsidR="003E5B93" w:rsidRPr="00FB564C" w:rsidTr="003E5B93">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Neutral</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2</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4%</w:t>
            </w:r>
          </w:p>
        </w:tc>
      </w:tr>
      <w:tr w:rsidR="003E5B93" w:rsidRPr="00FB564C" w:rsidTr="003E5B93">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Strongly disagree</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8</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16%</w:t>
            </w:r>
          </w:p>
        </w:tc>
      </w:tr>
      <w:tr w:rsidR="003E5B93" w:rsidRPr="00FB564C" w:rsidTr="003E5B93">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Disagreed</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5</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10%</w:t>
            </w:r>
          </w:p>
        </w:tc>
      </w:tr>
      <w:tr w:rsidR="003E5B93" w:rsidRPr="00FB564C" w:rsidTr="003E5B93">
        <w:tc>
          <w:tcPr>
            <w:tcW w:w="3192" w:type="dxa"/>
          </w:tcPr>
          <w:p w:rsidR="003E5B93" w:rsidRPr="00FB564C" w:rsidRDefault="003E5B93" w:rsidP="003E5B93">
            <w:pPr>
              <w:spacing w:line="24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Total</w:t>
            </w:r>
          </w:p>
        </w:tc>
        <w:tc>
          <w:tcPr>
            <w:tcW w:w="3192" w:type="dxa"/>
          </w:tcPr>
          <w:p w:rsidR="003E5B93" w:rsidRPr="00FB564C" w:rsidRDefault="003E5B93" w:rsidP="003E5B93">
            <w:pPr>
              <w:spacing w:line="24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50</w:t>
            </w:r>
          </w:p>
        </w:tc>
        <w:tc>
          <w:tcPr>
            <w:tcW w:w="3192" w:type="dxa"/>
          </w:tcPr>
          <w:p w:rsidR="003E5B93" w:rsidRPr="00FB564C" w:rsidRDefault="003E5B93" w:rsidP="003E5B93">
            <w:pPr>
              <w:spacing w:line="24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100%</w:t>
            </w:r>
          </w:p>
        </w:tc>
      </w:tr>
    </w:tbl>
    <w:p w:rsidR="003E5B93" w:rsidRPr="00FB564C" w:rsidRDefault="003E5B93" w:rsidP="003E5B93">
      <w:pPr>
        <w:spacing w:line="480" w:lineRule="auto"/>
        <w:jc w:val="both"/>
        <w:rPr>
          <w:rFonts w:asciiTheme="majorBidi" w:hAnsiTheme="majorBidi" w:cstheme="majorBidi"/>
          <w:i/>
          <w:color w:val="000000" w:themeColor="text1"/>
          <w:sz w:val="24"/>
          <w:szCs w:val="24"/>
        </w:rPr>
      </w:pPr>
      <w:r w:rsidRPr="00FB564C">
        <w:rPr>
          <w:rFonts w:asciiTheme="majorBidi" w:hAnsiTheme="majorBidi" w:cstheme="majorBidi"/>
          <w:i/>
          <w:color w:val="000000" w:themeColor="text1"/>
          <w:sz w:val="24"/>
          <w:szCs w:val="24"/>
        </w:rPr>
        <w:t xml:space="preserve">Source: field survey, </w:t>
      </w:r>
      <w:r w:rsidR="000C1EC1">
        <w:rPr>
          <w:rFonts w:asciiTheme="majorBidi" w:hAnsiTheme="majorBidi" w:cstheme="majorBidi"/>
          <w:i/>
          <w:color w:val="000000" w:themeColor="text1"/>
          <w:sz w:val="24"/>
          <w:szCs w:val="24"/>
        </w:rPr>
        <w:t>2025</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lastRenderedPageBreak/>
        <w:t xml:space="preserve">Table 4.2.4; indicates that 50% of the total respondents were strongly agreed with the statement, 20% were agreed, 4% were neutral, 16% were strongly disagreed and 10% were disagreed. This shows that return on investment can rise through effective cost control. </w:t>
      </w:r>
    </w:p>
    <w:p w:rsidR="003E5B93" w:rsidRPr="00FB564C" w:rsidRDefault="003E5B93" w:rsidP="003E5B93">
      <w:pPr>
        <w:spacing w:line="48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4.4</w:t>
      </w:r>
      <w:r w:rsidRPr="00FB564C">
        <w:rPr>
          <w:rFonts w:asciiTheme="majorBidi" w:hAnsiTheme="majorBidi" w:cstheme="majorBidi"/>
          <w:b/>
          <w:color w:val="000000" w:themeColor="text1"/>
          <w:sz w:val="24"/>
          <w:szCs w:val="24"/>
        </w:rPr>
        <w:tab/>
        <w:t xml:space="preserve">Test of Hypotheses </w:t>
      </w:r>
    </w:p>
    <w:p w:rsidR="003E5B93" w:rsidRPr="00FB564C" w:rsidRDefault="003E5B93" w:rsidP="003E5B93">
      <w:pPr>
        <w:spacing w:line="480" w:lineRule="auto"/>
        <w:jc w:val="both"/>
        <w:rPr>
          <w:rFonts w:asciiTheme="majorBidi" w:hAnsiTheme="majorBidi" w:cstheme="majorBidi"/>
          <w:i/>
          <w:color w:val="000000" w:themeColor="text1"/>
          <w:sz w:val="24"/>
          <w:szCs w:val="24"/>
        </w:rPr>
      </w:pPr>
      <w:r w:rsidRPr="00FB564C">
        <w:rPr>
          <w:rFonts w:asciiTheme="majorBidi" w:hAnsiTheme="majorBidi" w:cstheme="majorBidi"/>
          <w:i/>
          <w:color w:val="000000" w:themeColor="text1"/>
          <w:sz w:val="24"/>
          <w:szCs w:val="24"/>
        </w:rPr>
        <w:tab/>
        <w:t>Hypothesis one:</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 xml:space="preserve">Cost management has significant impact on the profitability of manufacturing companies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4"/>
        <w:gridCol w:w="989"/>
        <w:gridCol w:w="1181"/>
        <w:gridCol w:w="1143"/>
        <w:gridCol w:w="1167"/>
        <w:gridCol w:w="1114"/>
      </w:tblGrid>
      <w:tr w:rsidR="003E5B93" w:rsidRPr="00FB564C" w:rsidTr="003E5B93">
        <w:tc>
          <w:tcPr>
            <w:tcW w:w="2988"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
                <w:bCs/>
                <w:color w:val="000000" w:themeColor="text1"/>
                <w:sz w:val="24"/>
                <w:szCs w:val="24"/>
              </w:rPr>
            </w:pPr>
            <w:r w:rsidRPr="00FB564C">
              <w:rPr>
                <w:rFonts w:asciiTheme="majorBidi" w:hAnsiTheme="majorBidi" w:cstheme="majorBidi"/>
                <w:b/>
                <w:bCs/>
                <w:color w:val="000000" w:themeColor="text1"/>
                <w:sz w:val="24"/>
                <w:szCs w:val="24"/>
              </w:rPr>
              <w:t>Respondents view</w:t>
            </w:r>
          </w:p>
        </w:tc>
        <w:tc>
          <w:tcPr>
            <w:tcW w:w="1170"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
                <w:bCs/>
                <w:color w:val="000000" w:themeColor="text1"/>
                <w:sz w:val="24"/>
                <w:szCs w:val="24"/>
              </w:rPr>
            </w:pPr>
            <w:r w:rsidRPr="00FB564C">
              <w:rPr>
                <w:rFonts w:asciiTheme="majorBidi" w:hAnsiTheme="majorBidi" w:cstheme="majorBidi"/>
                <w:b/>
                <w:bCs/>
                <w:color w:val="000000" w:themeColor="text1"/>
                <w:sz w:val="24"/>
                <w:szCs w:val="24"/>
              </w:rPr>
              <w:t>O!</w:t>
            </w:r>
          </w:p>
        </w:tc>
        <w:tc>
          <w:tcPr>
            <w:tcW w:w="1440"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
                <w:bCs/>
                <w:color w:val="000000" w:themeColor="text1"/>
                <w:sz w:val="24"/>
                <w:szCs w:val="24"/>
              </w:rPr>
            </w:pPr>
            <w:r w:rsidRPr="00FB564C">
              <w:rPr>
                <w:rFonts w:asciiTheme="majorBidi" w:hAnsiTheme="majorBidi" w:cstheme="majorBidi"/>
                <w:b/>
                <w:bCs/>
                <w:color w:val="000000" w:themeColor="text1"/>
                <w:sz w:val="24"/>
                <w:szCs w:val="24"/>
              </w:rPr>
              <w:t>E!</w:t>
            </w:r>
          </w:p>
        </w:tc>
        <w:tc>
          <w:tcPr>
            <w:tcW w:w="1350"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
                <w:bCs/>
                <w:color w:val="000000" w:themeColor="text1"/>
                <w:sz w:val="24"/>
                <w:szCs w:val="24"/>
              </w:rPr>
            </w:pPr>
            <w:proofErr w:type="gramStart"/>
            <w:r w:rsidRPr="00FB564C">
              <w:rPr>
                <w:rFonts w:asciiTheme="majorBidi" w:hAnsiTheme="majorBidi" w:cstheme="majorBidi"/>
                <w:b/>
                <w:bCs/>
                <w:color w:val="000000" w:themeColor="text1"/>
                <w:sz w:val="24"/>
                <w:szCs w:val="24"/>
              </w:rPr>
              <w:t>O!-</w:t>
            </w:r>
            <w:proofErr w:type="gramEnd"/>
            <w:r w:rsidRPr="00FB564C">
              <w:rPr>
                <w:rFonts w:asciiTheme="majorBidi" w:hAnsiTheme="majorBidi" w:cstheme="majorBidi"/>
                <w:b/>
                <w:bCs/>
                <w:color w:val="000000" w:themeColor="text1"/>
                <w:sz w:val="24"/>
                <w:szCs w:val="24"/>
              </w:rPr>
              <w:t>E!</w:t>
            </w:r>
          </w:p>
        </w:tc>
        <w:tc>
          <w:tcPr>
            <w:tcW w:w="1350"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
                <w:bCs/>
                <w:color w:val="000000" w:themeColor="text1"/>
                <w:sz w:val="24"/>
                <w:szCs w:val="24"/>
              </w:rPr>
            </w:pPr>
            <w:r w:rsidRPr="00FB564C">
              <w:rPr>
                <w:rFonts w:asciiTheme="majorBidi" w:hAnsiTheme="majorBidi" w:cstheme="majorBidi"/>
                <w:b/>
                <w:bCs/>
                <w:color w:val="000000" w:themeColor="text1"/>
                <w:sz w:val="24"/>
                <w:szCs w:val="24"/>
              </w:rPr>
              <w:t>(</w:t>
            </w:r>
            <w:proofErr w:type="gramStart"/>
            <w:r w:rsidRPr="00FB564C">
              <w:rPr>
                <w:rFonts w:asciiTheme="majorBidi" w:hAnsiTheme="majorBidi" w:cstheme="majorBidi"/>
                <w:b/>
                <w:bCs/>
                <w:color w:val="000000" w:themeColor="text1"/>
                <w:sz w:val="24"/>
                <w:szCs w:val="24"/>
              </w:rPr>
              <w:t>O!-</w:t>
            </w:r>
            <w:proofErr w:type="gramEnd"/>
            <w:r w:rsidRPr="00FB564C">
              <w:rPr>
                <w:rFonts w:asciiTheme="majorBidi" w:hAnsiTheme="majorBidi" w:cstheme="majorBidi"/>
                <w:b/>
                <w:bCs/>
                <w:color w:val="000000" w:themeColor="text1"/>
                <w:sz w:val="24"/>
                <w:szCs w:val="24"/>
              </w:rPr>
              <w:t>E!)2</w:t>
            </w:r>
          </w:p>
        </w:tc>
        <w:tc>
          <w:tcPr>
            <w:tcW w:w="1278"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
                <w:bCs/>
                <w:color w:val="000000" w:themeColor="text1"/>
                <w:sz w:val="24"/>
                <w:szCs w:val="24"/>
                <w:u w:val="single"/>
              </w:rPr>
            </w:pPr>
            <w:r w:rsidRPr="00FB564C">
              <w:rPr>
                <w:rFonts w:asciiTheme="majorBidi" w:hAnsiTheme="majorBidi" w:cstheme="majorBidi"/>
                <w:b/>
                <w:bCs/>
                <w:color w:val="000000" w:themeColor="text1"/>
                <w:sz w:val="24"/>
                <w:szCs w:val="24"/>
                <w:u w:val="single"/>
              </w:rPr>
              <w:t>(</w:t>
            </w:r>
            <w:proofErr w:type="gramStart"/>
            <w:r w:rsidRPr="00FB564C">
              <w:rPr>
                <w:rFonts w:asciiTheme="majorBidi" w:hAnsiTheme="majorBidi" w:cstheme="majorBidi"/>
                <w:b/>
                <w:bCs/>
                <w:color w:val="000000" w:themeColor="text1"/>
                <w:sz w:val="24"/>
                <w:szCs w:val="24"/>
                <w:u w:val="single"/>
              </w:rPr>
              <w:t>O!-</w:t>
            </w:r>
            <w:proofErr w:type="gramEnd"/>
            <w:r w:rsidRPr="00FB564C">
              <w:rPr>
                <w:rFonts w:asciiTheme="majorBidi" w:hAnsiTheme="majorBidi" w:cstheme="majorBidi"/>
                <w:b/>
                <w:bCs/>
                <w:color w:val="000000" w:themeColor="text1"/>
                <w:sz w:val="24"/>
                <w:szCs w:val="24"/>
                <w:u w:val="single"/>
              </w:rPr>
              <w:t>E!)2</w:t>
            </w:r>
          </w:p>
          <w:p w:rsidR="003E5B93" w:rsidRPr="00FB564C" w:rsidRDefault="003E5B93" w:rsidP="003E5B93">
            <w:pPr>
              <w:autoSpaceDE w:val="0"/>
              <w:autoSpaceDN w:val="0"/>
              <w:adjustRightInd w:val="0"/>
              <w:spacing w:after="0" w:line="360" w:lineRule="auto"/>
              <w:jc w:val="both"/>
              <w:rPr>
                <w:rFonts w:asciiTheme="majorBidi" w:hAnsiTheme="majorBidi" w:cstheme="majorBidi"/>
                <w:b/>
                <w:bCs/>
                <w:color w:val="000000" w:themeColor="text1"/>
                <w:sz w:val="24"/>
                <w:szCs w:val="24"/>
              </w:rPr>
            </w:pPr>
            <w:r w:rsidRPr="00FB564C">
              <w:rPr>
                <w:rFonts w:asciiTheme="majorBidi" w:hAnsiTheme="majorBidi" w:cstheme="majorBidi"/>
                <w:b/>
                <w:bCs/>
                <w:color w:val="000000" w:themeColor="text1"/>
                <w:sz w:val="24"/>
                <w:szCs w:val="24"/>
              </w:rPr>
              <w:t xml:space="preserve">      E!</w:t>
            </w:r>
          </w:p>
        </w:tc>
      </w:tr>
      <w:tr w:rsidR="003E5B93" w:rsidRPr="00FB564C" w:rsidTr="003E5B93">
        <w:tc>
          <w:tcPr>
            <w:tcW w:w="2988"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Strongly agree</w:t>
            </w:r>
          </w:p>
        </w:tc>
        <w:tc>
          <w:tcPr>
            <w:tcW w:w="1170"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28</w:t>
            </w:r>
          </w:p>
        </w:tc>
        <w:tc>
          <w:tcPr>
            <w:tcW w:w="1440"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10</w:t>
            </w:r>
          </w:p>
        </w:tc>
        <w:tc>
          <w:tcPr>
            <w:tcW w:w="1350"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18</w:t>
            </w:r>
          </w:p>
        </w:tc>
        <w:tc>
          <w:tcPr>
            <w:tcW w:w="1350"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324</w:t>
            </w:r>
          </w:p>
        </w:tc>
        <w:tc>
          <w:tcPr>
            <w:tcW w:w="1278"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32.4</w:t>
            </w:r>
          </w:p>
        </w:tc>
      </w:tr>
      <w:tr w:rsidR="003E5B93" w:rsidRPr="00FB564C" w:rsidTr="003E5B93">
        <w:tc>
          <w:tcPr>
            <w:tcW w:w="2988"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Agree</w:t>
            </w:r>
          </w:p>
        </w:tc>
        <w:tc>
          <w:tcPr>
            <w:tcW w:w="1170"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12</w:t>
            </w:r>
          </w:p>
        </w:tc>
        <w:tc>
          <w:tcPr>
            <w:tcW w:w="1440"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10</w:t>
            </w:r>
          </w:p>
        </w:tc>
        <w:tc>
          <w:tcPr>
            <w:tcW w:w="1350"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2</w:t>
            </w:r>
          </w:p>
        </w:tc>
        <w:tc>
          <w:tcPr>
            <w:tcW w:w="1350"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4</w:t>
            </w:r>
          </w:p>
        </w:tc>
        <w:tc>
          <w:tcPr>
            <w:tcW w:w="1278"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0.4</w:t>
            </w:r>
          </w:p>
        </w:tc>
      </w:tr>
      <w:tr w:rsidR="003E5B93" w:rsidRPr="00FB564C" w:rsidTr="003E5B93">
        <w:tc>
          <w:tcPr>
            <w:tcW w:w="2988"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Neutral</w:t>
            </w:r>
          </w:p>
        </w:tc>
        <w:tc>
          <w:tcPr>
            <w:tcW w:w="1170"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2</w:t>
            </w:r>
          </w:p>
        </w:tc>
        <w:tc>
          <w:tcPr>
            <w:tcW w:w="1440"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10</w:t>
            </w:r>
          </w:p>
        </w:tc>
        <w:tc>
          <w:tcPr>
            <w:tcW w:w="1350"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-8</w:t>
            </w:r>
          </w:p>
        </w:tc>
        <w:tc>
          <w:tcPr>
            <w:tcW w:w="1350"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64</w:t>
            </w:r>
          </w:p>
        </w:tc>
        <w:tc>
          <w:tcPr>
            <w:tcW w:w="1278"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6.4</w:t>
            </w:r>
          </w:p>
        </w:tc>
      </w:tr>
      <w:tr w:rsidR="003E5B93" w:rsidRPr="00FB564C" w:rsidTr="003E5B93">
        <w:tc>
          <w:tcPr>
            <w:tcW w:w="2988"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Strongly disagree</w:t>
            </w:r>
          </w:p>
        </w:tc>
        <w:tc>
          <w:tcPr>
            <w:tcW w:w="1170"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5</w:t>
            </w:r>
          </w:p>
        </w:tc>
        <w:tc>
          <w:tcPr>
            <w:tcW w:w="1440"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10</w:t>
            </w:r>
          </w:p>
        </w:tc>
        <w:tc>
          <w:tcPr>
            <w:tcW w:w="1350"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-5</w:t>
            </w:r>
          </w:p>
        </w:tc>
        <w:tc>
          <w:tcPr>
            <w:tcW w:w="1350"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25</w:t>
            </w:r>
          </w:p>
        </w:tc>
        <w:tc>
          <w:tcPr>
            <w:tcW w:w="1278"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2.5</w:t>
            </w:r>
          </w:p>
        </w:tc>
      </w:tr>
      <w:tr w:rsidR="003E5B93" w:rsidRPr="00FB564C" w:rsidTr="003E5B93">
        <w:tc>
          <w:tcPr>
            <w:tcW w:w="2988"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Disagree</w:t>
            </w:r>
          </w:p>
        </w:tc>
        <w:tc>
          <w:tcPr>
            <w:tcW w:w="1170"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3</w:t>
            </w:r>
          </w:p>
        </w:tc>
        <w:tc>
          <w:tcPr>
            <w:tcW w:w="1440"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10</w:t>
            </w:r>
          </w:p>
        </w:tc>
        <w:tc>
          <w:tcPr>
            <w:tcW w:w="1350"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-7</w:t>
            </w:r>
          </w:p>
        </w:tc>
        <w:tc>
          <w:tcPr>
            <w:tcW w:w="1350"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49</w:t>
            </w:r>
          </w:p>
        </w:tc>
        <w:tc>
          <w:tcPr>
            <w:tcW w:w="1278"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4.9</w:t>
            </w:r>
          </w:p>
        </w:tc>
      </w:tr>
      <w:tr w:rsidR="003E5B93" w:rsidRPr="00FB564C" w:rsidTr="003E5B93">
        <w:tc>
          <w:tcPr>
            <w:tcW w:w="2988"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
                <w:bCs/>
                <w:color w:val="000000" w:themeColor="text1"/>
                <w:sz w:val="24"/>
                <w:szCs w:val="24"/>
              </w:rPr>
            </w:pPr>
            <w:r w:rsidRPr="00FB564C">
              <w:rPr>
                <w:rFonts w:asciiTheme="majorBidi" w:hAnsiTheme="majorBidi" w:cstheme="majorBidi"/>
                <w:b/>
                <w:bCs/>
                <w:color w:val="000000" w:themeColor="text1"/>
                <w:sz w:val="24"/>
                <w:szCs w:val="24"/>
              </w:rPr>
              <w:t>Total</w:t>
            </w:r>
          </w:p>
        </w:tc>
        <w:tc>
          <w:tcPr>
            <w:tcW w:w="1170"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
                <w:bCs/>
                <w:color w:val="000000" w:themeColor="text1"/>
                <w:sz w:val="24"/>
                <w:szCs w:val="24"/>
              </w:rPr>
            </w:pPr>
            <w:r w:rsidRPr="00FB564C">
              <w:rPr>
                <w:rFonts w:asciiTheme="majorBidi" w:hAnsiTheme="majorBidi" w:cstheme="majorBidi"/>
                <w:b/>
                <w:bCs/>
                <w:color w:val="000000" w:themeColor="text1"/>
                <w:sz w:val="24"/>
                <w:szCs w:val="24"/>
              </w:rPr>
              <w:t>50</w:t>
            </w:r>
          </w:p>
        </w:tc>
        <w:tc>
          <w:tcPr>
            <w:tcW w:w="1440"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
                <w:bCs/>
                <w:color w:val="000000" w:themeColor="text1"/>
                <w:sz w:val="24"/>
                <w:szCs w:val="24"/>
              </w:rPr>
            </w:pPr>
            <w:r w:rsidRPr="00FB564C">
              <w:rPr>
                <w:rFonts w:asciiTheme="majorBidi" w:hAnsiTheme="majorBidi" w:cstheme="majorBidi"/>
                <w:b/>
                <w:bCs/>
                <w:color w:val="000000" w:themeColor="text1"/>
                <w:sz w:val="24"/>
                <w:szCs w:val="24"/>
              </w:rPr>
              <w:t>50</w:t>
            </w:r>
          </w:p>
        </w:tc>
        <w:tc>
          <w:tcPr>
            <w:tcW w:w="1350"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
                <w:bCs/>
                <w:color w:val="000000" w:themeColor="text1"/>
                <w:sz w:val="24"/>
                <w:szCs w:val="24"/>
              </w:rPr>
            </w:pPr>
            <w:r w:rsidRPr="00FB564C">
              <w:rPr>
                <w:rFonts w:asciiTheme="majorBidi" w:hAnsiTheme="majorBidi" w:cstheme="majorBidi"/>
                <w:b/>
                <w:bCs/>
                <w:color w:val="000000" w:themeColor="text1"/>
                <w:sz w:val="24"/>
                <w:szCs w:val="24"/>
              </w:rPr>
              <w:t>0</w:t>
            </w:r>
          </w:p>
        </w:tc>
        <w:tc>
          <w:tcPr>
            <w:tcW w:w="1350"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
                <w:bCs/>
                <w:color w:val="000000" w:themeColor="text1"/>
                <w:sz w:val="24"/>
                <w:szCs w:val="24"/>
              </w:rPr>
            </w:pPr>
            <w:r w:rsidRPr="00FB564C">
              <w:rPr>
                <w:rFonts w:asciiTheme="majorBidi" w:hAnsiTheme="majorBidi" w:cstheme="majorBidi"/>
                <w:b/>
                <w:bCs/>
                <w:color w:val="000000" w:themeColor="text1"/>
                <w:sz w:val="24"/>
                <w:szCs w:val="24"/>
              </w:rPr>
              <w:t>466</w:t>
            </w:r>
          </w:p>
        </w:tc>
        <w:tc>
          <w:tcPr>
            <w:tcW w:w="1278"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
                <w:bCs/>
                <w:color w:val="000000" w:themeColor="text1"/>
                <w:sz w:val="24"/>
                <w:szCs w:val="24"/>
              </w:rPr>
            </w:pPr>
            <w:r w:rsidRPr="00FB564C">
              <w:rPr>
                <w:rFonts w:asciiTheme="majorBidi" w:hAnsiTheme="majorBidi" w:cstheme="majorBidi"/>
                <w:b/>
                <w:bCs/>
                <w:color w:val="000000" w:themeColor="text1"/>
                <w:sz w:val="24"/>
                <w:szCs w:val="24"/>
              </w:rPr>
              <w:t>46.6</w:t>
            </w:r>
          </w:p>
        </w:tc>
      </w:tr>
    </w:tbl>
    <w:p w:rsidR="003E5B93" w:rsidRPr="00FB564C" w:rsidRDefault="003E5B93" w:rsidP="003E5B93">
      <w:pPr>
        <w:autoSpaceDE w:val="0"/>
        <w:autoSpaceDN w:val="0"/>
        <w:adjustRightInd w:val="0"/>
        <w:spacing w:after="0"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The Z</w:t>
      </w:r>
      <w:r w:rsidRPr="00FB564C">
        <w:rPr>
          <w:rFonts w:asciiTheme="majorBidi" w:hAnsiTheme="majorBidi" w:cstheme="majorBidi"/>
          <w:color w:val="000000" w:themeColor="text1"/>
          <w:sz w:val="24"/>
          <w:szCs w:val="24"/>
          <w:vertAlign w:val="superscript"/>
        </w:rPr>
        <w:t>2</w:t>
      </w:r>
      <w:r w:rsidRPr="00FB564C">
        <w:rPr>
          <w:rFonts w:asciiTheme="majorBidi" w:hAnsiTheme="majorBidi" w:cstheme="majorBidi"/>
          <w:color w:val="000000" w:themeColor="text1"/>
          <w:sz w:val="24"/>
          <w:szCs w:val="24"/>
        </w:rPr>
        <w:t xml:space="preserve"> (chi-square) value calculated is 46.6</w:t>
      </w:r>
    </w:p>
    <w:p w:rsidR="003E5B93" w:rsidRPr="00FB564C" w:rsidRDefault="003E5B93" w:rsidP="003E5B93">
      <w:pPr>
        <w:autoSpaceDE w:val="0"/>
        <w:autoSpaceDN w:val="0"/>
        <w:adjustRightInd w:val="0"/>
        <w:spacing w:after="0"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The degree of freedom k-1, 5-1 = 4</w:t>
      </w:r>
    </w:p>
    <w:p w:rsidR="003E5B93" w:rsidRPr="00FB564C" w:rsidRDefault="003E5B93" w:rsidP="003E5B93">
      <w:pPr>
        <w:autoSpaceDE w:val="0"/>
        <w:autoSpaceDN w:val="0"/>
        <w:adjustRightInd w:val="0"/>
        <w:spacing w:after="0"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Using the statistical table to find the value of Z</w:t>
      </w:r>
      <w:r w:rsidRPr="00FB564C">
        <w:rPr>
          <w:rFonts w:asciiTheme="majorBidi" w:hAnsiTheme="majorBidi" w:cstheme="majorBidi"/>
          <w:color w:val="000000" w:themeColor="text1"/>
          <w:sz w:val="24"/>
          <w:szCs w:val="24"/>
          <w:vertAlign w:val="superscript"/>
        </w:rPr>
        <w:t>2</w:t>
      </w:r>
      <w:r w:rsidRPr="00FB564C">
        <w:rPr>
          <w:rFonts w:asciiTheme="majorBidi" w:hAnsiTheme="majorBidi" w:cstheme="majorBidi"/>
          <w:color w:val="000000" w:themeColor="text1"/>
          <w:sz w:val="24"/>
          <w:szCs w:val="24"/>
          <w:vertAlign w:val="subscript"/>
        </w:rPr>
        <w:t>4</w:t>
      </w:r>
      <w:r w:rsidRPr="00FB564C">
        <w:rPr>
          <w:rFonts w:asciiTheme="majorBidi" w:hAnsiTheme="majorBidi" w:cstheme="majorBidi"/>
          <w:color w:val="000000" w:themeColor="text1"/>
          <w:sz w:val="24"/>
          <w:szCs w:val="24"/>
        </w:rPr>
        <w:t>; 0.05, the result is 9.488</w:t>
      </w:r>
    </w:p>
    <w:p w:rsidR="003E5B93" w:rsidRPr="00FB564C" w:rsidRDefault="003E5B93" w:rsidP="003E5B93">
      <w:pPr>
        <w:autoSpaceDE w:val="0"/>
        <w:autoSpaceDN w:val="0"/>
        <w:adjustRightInd w:val="0"/>
        <w:spacing w:after="0"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Therefore, X</w:t>
      </w:r>
      <w:r w:rsidRPr="00FB564C">
        <w:rPr>
          <w:rFonts w:asciiTheme="majorBidi" w:hAnsiTheme="majorBidi" w:cstheme="majorBidi"/>
          <w:color w:val="000000" w:themeColor="text1"/>
          <w:sz w:val="24"/>
          <w:szCs w:val="24"/>
          <w:vertAlign w:val="superscript"/>
        </w:rPr>
        <w:t>2</w:t>
      </w:r>
      <w:r w:rsidRPr="00FB564C">
        <w:rPr>
          <w:rFonts w:asciiTheme="majorBidi" w:hAnsiTheme="majorBidi" w:cstheme="majorBidi"/>
          <w:color w:val="000000" w:themeColor="text1"/>
          <w:sz w:val="24"/>
          <w:szCs w:val="24"/>
        </w:rPr>
        <w:t xml:space="preserve"> calculated =46.6, X</w:t>
      </w:r>
      <w:r w:rsidRPr="00FB564C">
        <w:rPr>
          <w:rFonts w:asciiTheme="majorBidi" w:hAnsiTheme="majorBidi" w:cstheme="majorBidi"/>
          <w:color w:val="000000" w:themeColor="text1"/>
          <w:sz w:val="24"/>
          <w:szCs w:val="24"/>
          <w:vertAlign w:val="superscript"/>
        </w:rPr>
        <w:t>2</w:t>
      </w:r>
      <w:r w:rsidRPr="00FB564C">
        <w:rPr>
          <w:rFonts w:asciiTheme="majorBidi" w:hAnsiTheme="majorBidi" w:cstheme="majorBidi"/>
          <w:color w:val="000000" w:themeColor="text1"/>
          <w:sz w:val="24"/>
          <w:szCs w:val="24"/>
        </w:rPr>
        <w:t xml:space="preserve"> tabulated = 9.488</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lastRenderedPageBreak/>
        <w:t>Decision rule: Since the X</w:t>
      </w:r>
      <w:r w:rsidRPr="00FB564C">
        <w:rPr>
          <w:rFonts w:asciiTheme="majorBidi" w:hAnsiTheme="majorBidi" w:cstheme="majorBidi"/>
          <w:color w:val="000000" w:themeColor="text1"/>
          <w:sz w:val="24"/>
          <w:szCs w:val="24"/>
          <w:vertAlign w:val="superscript"/>
        </w:rPr>
        <w:t>2</w:t>
      </w:r>
      <w:r w:rsidRPr="00FB564C">
        <w:rPr>
          <w:rFonts w:asciiTheme="majorBidi" w:hAnsiTheme="majorBidi" w:cstheme="majorBidi"/>
          <w:color w:val="000000" w:themeColor="text1"/>
          <w:sz w:val="24"/>
          <w:szCs w:val="24"/>
        </w:rPr>
        <w:t xml:space="preserve"> calculated is greater than X</w:t>
      </w:r>
      <w:r w:rsidRPr="00FB564C">
        <w:rPr>
          <w:rFonts w:asciiTheme="majorBidi" w:hAnsiTheme="majorBidi" w:cstheme="majorBidi"/>
          <w:color w:val="000000" w:themeColor="text1"/>
          <w:sz w:val="24"/>
          <w:szCs w:val="24"/>
          <w:vertAlign w:val="superscript"/>
        </w:rPr>
        <w:t>2</w:t>
      </w:r>
      <w:r w:rsidRPr="00FB564C">
        <w:rPr>
          <w:rFonts w:asciiTheme="majorBidi" w:hAnsiTheme="majorBidi" w:cstheme="majorBidi"/>
          <w:color w:val="000000" w:themeColor="text1"/>
          <w:sz w:val="24"/>
          <w:szCs w:val="24"/>
        </w:rPr>
        <w:t xml:space="preserve"> tabulated (46.6&gt;9.488) at 5% confidence level and 4 degree of freedom, the null hypothesis is rejected and the alternative hypothesis, which stated that “cost management has significant impact on the profitability of manufacturing companies” is accepted. </w:t>
      </w:r>
    </w:p>
    <w:p w:rsidR="003E5B93" w:rsidRPr="00FB564C" w:rsidRDefault="003E5B93" w:rsidP="003E5B93">
      <w:pPr>
        <w:spacing w:line="480" w:lineRule="auto"/>
        <w:jc w:val="both"/>
        <w:rPr>
          <w:rFonts w:asciiTheme="majorBidi" w:hAnsiTheme="majorBidi" w:cstheme="majorBidi"/>
          <w:i/>
          <w:color w:val="000000" w:themeColor="text1"/>
          <w:sz w:val="24"/>
          <w:szCs w:val="24"/>
        </w:rPr>
      </w:pPr>
      <w:r w:rsidRPr="00FB564C">
        <w:rPr>
          <w:rFonts w:asciiTheme="majorBidi" w:hAnsiTheme="majorBidi" w:cstheme="majorBidi"/>
          <w:i/>
          <w:color w:val="000000" w:themeColor="text1"/>
          <w:sz w:val="24"/>
          <w:szCs w:val="24"/>
        </w:rPr>
        <w:t>Hypothesis Two:</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Organization that do not use cost management cannot maintain adequate running of an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4"/>
        <w:gridCol w:w="989"/>
        <w:gridCol w:w="1181"/>
        <w:gridCol w:w="1143"/>
        <w:gridCol w:w="1167"/>
        <w:gridCol w:w="1114"/>
      </w:tblGrid>
      <w:tr w:rsidR="003E5B93" w:rsidRPr="00FB564C" w:rsidTr="003E5B93">
        <w:tc>
          <w:tcPr>
            <w:tcW w:w="2988"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
                <w:bCs/>
                <w:color w:val="000000" w:themeColor="text1"/>
                <w:sz w:val="24"/>
                <w:szCs w:val="24"/>
              </w:rPr>
            </w:pPr>
            <w:r w:rsidRPr="00FB564C">
              <w:rPr>
                <w:rFonts w:asciiTheme="majorBidi" w:hAnsiTheme="majorBidi" w:cstheme="majorBidi"/>
                <w:b/>
                <w:bCs/>
                <w:color w:val="000000" w:themeColor="text1"/>
                <w:sz w:val="24"/>
                <w:szCs w:val="24"/>
              </w:rPr>
              <w:t>Respondents view</w:t>
            </w:r>
          </w:p>
        </w:tc>
        <w:tc>
          <w:tcPr>
            <w:tcW w:w="1170"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
                <w:bCs/>
                <w:color w:val="000000" w:themeColor="text1"/>
                <w:sz w:val="24"/>
                <w:szCs w:val="24"/>
              </w:rPr>
            </w:pPr>
            <w:r w:rsidRPr="00FB564C">
              <w:rPr>
                <w:rFonts w:asciiTheme="majorBidi" w:hAnsiTheme="majorBidi" w:cstheme="majorBidi"/>
                <w:b/>
                <w:bCs/>
                <w:color w:val="000000" w:themeColor="text1"/>
                <w:sz w:val="24"/>
                <w:szCs w:val="24"/>
              </w:rPr>
              <w:t>O!</w:t>
            </w:r>
          </w:p>
        </w:tc>
        <w:tc>
          <w:tcPr>
            <w:tcW w:w="1440"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
                <w:bCs/>
                <w:color w:val="000000" w:themeColor="text1"/>
                <w:sz w:val="24"/>
                <w:szCs w:val="24"/>
              </w:rPr>
            </w:pPr>
            <w:r w:rsidRPr="00FB564C">
              <w:rPr>
                <w:rFonts w:asciiTheme="majorBidi" w:hAnsiTheme="majorBidi" w:cstheme="majorBidi"/>
                <w:b/>
                <w:bCs/>
                <w:color w:val="000000" w:themeColor="text1"/>
                <w:sz w:val="24"/>
                <w:szCs w:val="24"/>
              </w:rPr>
              <w:t>E!</w:t>
            </w:r>
          </w:p>
        </w:tc>
        <w:tc>
          <w:tcPr>
            <w:tcW w:w="1350"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
                <w:bCs/>
                <w:color w:val="000000" w:themeColor="text1"/>
                <w:sz w:val="24"/>
                <w:szCs w:val="24"/>
              </w:rPr>
            </w:pPr>
            <w:proofErr w:type="gramStart"/>
            <w:r w:rsidRPr="00FB564C">
              <w:rPr>
                <w:rFonts w:asciiTheme="majorBidi" w:hAnsiTheme="majorBidi" w:cstheme="majorBidi"/>
                <w:b/>
                <w:bCs/>
                <w:color w:val="000000" w:themeColor="text1"/>
                <w:sz w:val="24"/>
                <w:szCs w:val="24"/>
              </w:rPr>
              <w:t>O!-</w:t>
            </w:r>
            <w:proofErr w:type="gramEnd"/>
            <w:r w:rsidRPr="00FB564C">
              <w:rPr>
                <w:rFonts w:asciiTheme="majorBidi" w:hAnsiTheme="majorBidi" w:cstheme="majorBidi"/>
                <w:b/>
                <w:bCs/>
                <w:color w:val="000000" w:themeColor="text1"/>
                <w:sz w:val="24"/>
                <w:szCs w:val="24"/>
              </w:rPr>
              <w:t>E!</w:t>
            </w:r>
          </w:p>
        </w:tc>
        <w:tc>
          <w:tcPr>
            <w:tcW w:w="1350"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
                <w:bCs/>
                <w:color w:val="000000" w:themeColor="text1"/>
                <w:sz w:val="24"/>
                <w:szCs w:val="24"/>
              </w:rPr>
            </w:pPr>
            <w:r w:rsidRPr="00FB564C">
              <w:rPr>
                <w:rFonts w:asciiTheme="majorBidi" w:hAnsiTheme="majorBidi" w:cstheme="majorBidi"/>
                <w:b/>
                <w:bCs/>
                <w:color w:val="000000" w:themeColor="text1"/>
                <w:sz w:val="24"/>
                <w:szCs w:val="24"/>
              </w:rPr>
              <w:t>(</w:t>
            </w:r>
            <w:proofErr w:type="gramStart"/>
            <w:r w:rsidRPr="00FB564C">
              <w:rPr>
                <w:rFonts w:asciiTheme="majorBidi" w:hAnsiTheme="majorBidi" w:cstheme="majorBidi"/>
                <w:b/>
                <w:bCs/>
                <w:color w:val="000000" w:themeColor="text1"/>
                <w:sz w:val="24"/>
                <w:szCs w:val="24"/>
              </w:rPr>
              <w:t>O!-</w:t>
            </w:r>
            <w:proofErr w:type="gramEnd"/>
            <w:r w:rsidRPr="00FB564C">
              <w:rPr>
                <w:rFonts w:asciiTheme="majorBidi" w:hAnsiTheme="majorBidi" w:cstheme="majorBidi"/>
                <w:b/>
                <w:bCs/>
                <w:color w:val="000000" w:themeColor="text1"/>
                <w:sz w:val="24"/>
                <w:szCs w:val="24"/>
              </w:rPr>
              <w:t>E!)2</w:t>
            </w:r>
          </w:p>
        </w:tc>
        <w:tc>
          <w:tcPr>
            <w:tcW w:w="1278"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
                <w:bCs/>
                <w:color w:val="000000" w:themeColor="text1"/>
                <w:sz w:val="24"/>
                <w:szCs w:val="24"/>
                <w:u w:val="single"/>
              </w:rPr>
            </w:pPr>
            <w:r w:rsidRPr="00FB564C">
              <w:rPr>
                <w:rFonts w:asciiTheme="majorBidi" w:hAnsiTheme="majorBidi" w:cstheme="majorBidi"/>
                <w:b/>
                <w:bCs/>
                <w:color w:val="000000" w:themeColor="text1"/>
                <w:sz w:val="24"/>
                <w:szCs w:val="24"/>
                <w:u w:val="single"/>
              </w:rPr>
              <w:t>(</w:t>
            </w:r>
            <w:proofErr w:type="gramStart"/>
            <w:r w:rsidRPr="00FB564C">
              <w:rPr>
                <w:rFonts w:asciiTheme="majorBidi" w:hAnsiTheme="majorBidi" w:cstheme="majorBidi"/>
                <w:b/>
                <w:bCs/>
                <w:color w:val="000000" w:themeColor="text1"/>
                <w:sz w:val="24"/>
                <w:szCs w:val="24"/>
                <w:u w:val="single"/>
              </w:rPr>
              <w:t>O!-</w:t>
            </w:r>
            <w:proofErr w:type="gramEnd"/>
            <w:r w:rsidRPr="00FB564C">
              <w:rPr>
                <w:rFonts w:asciiTheme="majorBidi" w:hAnsiTheme="majorBidi" w:cstheme="majorBidi"/>
                <w:b/>
                <w:bCs/>
                <w:color w:val="000000" w:themeColor="text1"/>
                <w:sz w:val="24"/>
                <w:szCs w:val="24"/>
                <w:u w:val="single"/>
              </w:rPr>
              <w:t>E!)2</w:t>
            </w:r>
          </w:p>
          <w:p w:rsidR="003E5B93" w:rsidRPr="00FB564C" w:rsidRDefault="003E5B93" w:rsidP="003E5B93">
            <w:pPr>
              <w:autoSpaceDE w:val="0"/>
              <w:autoSpaceDN w:val="0"/>
              <w:adjustRightInd w:val="0"/>
              <w:spacing w:after="0" w:line="360" w:lineRule="auto"/>
              <w:jc w:val="both"/>
              <w:rPr>
                <w:rFonts w:asciiTheme="majorBidi" w:hAnsiTheme="majorBidi" w:cstheme="majorBidi"/>
                <w:b/>
                <w:bCs/>
                <w:color w:val="000000" w:themeColor="text1"/>
                <w:sz w:val="24"/>
                <w:szCs w:val="24"/>
              </w:rPr>
            </w:pPr>
            <w:r w:rsidRPr="00FB564C">
              <w:rPr>
                <w:rFonts w:asciiTheme="majorBidi" w:hAnsiTheme="majorBidi" w:cstheme="majorBidi"/>
                <w:b/>
                <w:bCs/>
                <w:color w:val="000000" w:themeColor="text1"/>
                <w:sz w:val="24"/>
                <w:szCs w:val="24"/>
              </w:rPr>
              <w:t xml:space="preserve">      E!</w:t>
            </w:r>
          </w:p>
        </w:tc>
      </w:tr>
      <w:tr w:rsidR="003E5B93" w:rsidRPr="00FB564C" w:rsidTr="003E5B93">
        <w:tc>
          <w:tcPr>
            <w:tcW w:w="2988"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Strongly agree</w:t>
            </w:r>
          </w:p>
        </w:tc>
        <w:tc>
          <w:tcPr>
            <w:tcW w:w="1170"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30</w:t>
            </w:r>
          </w:p>
        </w:tc>
        <w:tc>
          <w:tcPr>
            <w:tcW w:w="1440"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10</w:t>
            </w:r>
          </w:p>
        </w:tc>
        <w:tc>
          <w:tcPr>
            <w:tcW w:w="1350"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20</w:t>
            </w:r>
          </w:p>
        </w:tc>
        <w:tc>
          <w:tcPr>
            <w:tcW w:w="1350"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400</w:t>
            </w:r>
          </w:p>
        </w:tc>
        <w:tc>
          <w:tcPr>
            <w:tcW w:w="1278"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40</w:t>
            </w:r>
          </w:p>
        </w:tc>
      </w:tr>
      <w:tr w:rsidR="003E5B93" w:rsidRPr="00FB564C" w:rsidTr="003E5B93">
        <w:tc>
          <w:tcPr>
            <w:tcW w:w="2988"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Agree</w:t>
            </w:r>
          </w:p>
        </w:tc>
        <w:tc>
          <w:tcPr>
            <w:tcW w:w="1170"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15</w:t>
            </w:r>
          </w:p>
        </w:tc>
        <w:tc>
          <w:tcPr>
            <w:tcW w:w="1440"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10</w:t>
            </w:r>
          </w:p>
        </w:tc>
        <w:tc>
          <w:tcPr>
            <w:tcW w:w="1350"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5</w:t>
            </w:r>
          </w:p>
        </w:tc>
        <w:tc>
          <w:tcPr>
            <w:tcW w:w="1350"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25</w:t>
            </w:r>
          </w:p>
        </w:tc>
        <w:tc>
          <w:tcPr>
            <w:tcW w:w="1278"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2.5</w:t>
            </w:r>
          </w:p>
        </w:tc>
      </w:tr>
      <w:tr w:rsidR="003E5B93" w:rsidRPr="00FB564C" w:rsidTr="003E5B93">
        <w:tc>
          <w:tcPr>
            <w:tcW w:w="2988"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Neutral</w:t>
            </w:r>
          </w:p>
        </w:tc>
        <w:tc>
          <w:tcPr>
            <w:tcW w:w="1170"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1</w:t>
            </w:r>
          </w:p>
        </w:tc>
        <w:tc>
          <w:tcPr>
            <w:tcW w:w="1440"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10</w:t>
            </w:r>
          </w:p>
        </w:tc>
        <w:tc>
          <w:tcPr>
            <w:tcW w:w="1350"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-9</w:t>
            </w:r>
          </w:p>
        </w:tc>
        <w:tc>
          <w:tcPr>
            <w:tcW w:w="1350"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81</w:t>
            </w:r>
          </w:p>
        </w:tc>
        <w:tc>
          <w:tcPr>
            <w:tcW w:w="1278"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8.1</w:t>
            </w:r>
          </w:p>
        </w:tc>
      </w:tr>
      <w:tr w:rsidR="003E5B93" w:rsidRPr="00FB564C" w:rsidTr="003E5B93">
        <w:tc>
          <w:tcPr>
            <w:tcW w:w="2988"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Strongly disagree</w:t>
            </w:r>
          </w:p>
        </w:tc>
        <w:tc>
          <w:tcPr>
            <w:tcW w:w="1170"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2</w:t>
            </w:r>
          </w:p>
        </w:tc>
        <w:tc>
          <w:tcPr>
            <w:tcW w:w="1440"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10</w:t>
            </w:r>
          </w:p>
        </w:tc>
        <w:tc>
          <w:tcPr>
            <w:tcW w:w="1350"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-8</w:t>
            </w:r>
          </w:p>
        </w:tc>
        <w:tc>
          <w:tcPr>
            <w:tcW w:w="1350"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64</w:t>
            </w:r>
          </w:p>
        </w:tc>
        <w:tc>
          <w:tcPr>
            <w:tcW w:w="1278"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6.4</w:t>
            </w:r>
          </w:p>
        </w:tc>
      </w:tr>
      <w:tr w:rsidR="003E5B93" w:rsidRPr="00FB564C" w:rsidTr="003E5B93">
        <w:tc>
          <w:tcPr>
            <w:tcW w:w="2988"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Disagree</w:t>
            </w:r>
          </w:p>
        </w:tc>
        <w:tc>
          <w:tcPr>
            <w:tcW w:w="1170"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2</w:t>
            </w:r>
          </w:p>
        </w:tc>
        <w:tc>
          <w:tcPr>
            <w:tcW w:w="1440"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10</w:t>
            </w:r>
          </w:p>
        </w:tc>
        <w:tc>
          <w:tcPr>
            <w:tcW w:w="1350"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-8</w:t>
            </w:r>
          </w:p>
        </w:tc>
        <w:tc>
          <w:tcPr>
            <w:tcW w:w="1350"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64</w:t>
            </w:r>
          </w:p>
        </w:tc>
        <w:tc>
          <w:tcPr>
            <w:tcW w:w="1278"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6.4</w:t>
            </w:r>
          </w:p>
        </w:tc>
      </w:tr>
      <w:tr w:rsidR="003E5B93" w:rsidRPr="00FB564C" w:rsidTr="003E5B93">
        <w:tc>
          <w:tcPr>
            <w:tcW w:w="2988"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
                <w:bCs/>
                <w:color w:val="000000" w:themeColor="text1"/>
                <w:sz w:val="24"/>
                <w:szCs w:val="24"/>
              </w:rPr>
            </w:pPr>
            <w:r w:rsidRPr="00FB564C">
              <w:rPr>
                <w:rFonts w:asciiTheme="majorBidi" w:hAnsiTheme="majorBidi" w:cstheme="majorBidi"/>
                <w:b/>
                <w:bCs/>
                <w:color w:val="000000" w:themeColor="text1"/>
                <w:sz w:val="24"/>
                <w:szCs w:val="24"/>
              </w:rPr>
              <w:t>Total</w:t>
            </w:r>
          </w:p>
        </w:tc>
        <w:tc>
          <w:tcPr>
            <w:tcW w:w="1170"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
                <w:bCs/>
                <w:color w:val="000000" w:themeColor="text1"/>
                <w:sz w:val="24"/>
                <w:szCs w:val="24"/>
              </w:rPr>
            </w:pPr>
            <w:r w:rsidRPr="00FB564C">
              <w:rPr>
                <w:rFonts w:asciiTheme="majorBidi" w:hAnsiTheme="majorBidi" w:cstheme="majorBidi"/>
                <w:b/>
                <w:bCs/>
                <w:color w:val="000000" w:themeColor="text1"/>
                <w:sz w:val="24"/>
                <w:szCs w:val="24"/>
              </w:rPr>
              <w:t>50</w:t>
            </w:r>
          </w:p>
        </w:tc>
        <w:tc>
          <w:tcPr>
            <w:tcW w:w="1440"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
                <w:bCs/>
                <w:color w:val="000000" w:themeColor="text1"/>
                <w:sz w:val="24"/>
                <w:szCs w:val="24"/>
              </w:rPr>
            </w:pPr>
            <w:r w:rsidRPr="00FB564C">
              <w:rPr>
                <w:rFonts w:asciiTheme="majorBidi" w:hAnsiTheme="majorBidi" w:cstheme="majorBidi"/>
                <w:b/>
                <w:bCs/>
                <w:color w:val="000000" w:themeColor="text1"/>
                <w:sz w:val="24"/>
                <w:szCs w:val="24"/>
              </w:rPr>
              <w:t>50</w:t>
            </w:r>
          </w:p>
        </w:tc>
        <w:tc>
          <w:tcPr>
            <w:tcW w:w="1350"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
                <w:bCs/>
                <w:color w:val="000000" w:themeColor="text1"/>
                <w:sz w:val="24"/>
                <w:szCs w:val="24"/>
              </w:rPr>
            </w:pPr>
            <w:r w:rsidRPr="00FB564C">
              <w:rPr>
                <w:rFonts w:asciiTheme="majorBidi" w:hAnsiTheme="majorBidi" w:cstheme="majorBidi"/>
                <w:b/>
                <w:bCs/>
                <w:color w:val="000000" w:themeColor="text1"/>
                <w:sz w:val="24"/>
                <w:szCs w:val="24"/>
              </w:rPr>
              <w:t>0</w:t>
            </w:r>
          </w:p>
        </w:tc>
        <w:tc>
          <w:tcPr>
            <w:tcW w:w="1350"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
                <w:bCs/>
                <w:color w:val="000000" w:themeColor="text1"/>
                <w:sz w:val="24"/>
                <w:szCs w:val="24"/>
              </w:rPr>
            </w:pPr>
            <w:r w:rsidRPr="00FB564C">
              <w:rPr>
                <w:rFonts w:asciiTheme="majorBidi" w:hAnsiTheme="majorBidi" w:cstheme="majorBidi"/>
                <w:b/>
                <w:bCs/>
                <w:color w:val="000000" w:themeColor="text1"/>
                <w:sz w:val="24"/>
                <w:szCs w:val="24"/>
              </w:rPr>
              <w:t>634</w:t>
            </w:r>
          </w:p>
        </w:tc>
        <w:tc>
          <w:tcPr>
            <w:tcW w:w="1278"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
                <w:bCs/>
                <w:color w:val="000000" w:themeColor="text1"/>
                <w:sz w:val="24"/>
                <w:szCs w:val="24"/>
              </w:rPr>
            </w:pPr>
            <w:r w:rsidRPr="00FB564C">
              <w:rPr>
                <w:rFonts w:asciiTheme="majorBidi" w:hAnsiTheme="majorBidi" w:cstheme="majorBidi"/>
                <w:b/>
                <w:bCs/>
                <w:color w:val="000000" w:themeColor="text1"/>
                <w:sz w:val="24"/>
                <w:szCs w:val="24"/>
              </w:rPr>
              <w:t>63.4</w:t>
            </w:r>
          </w:p>
        </w:tc>
      </w:tr>
    </w:tbl>
    <w:p w:rsidR="003E5B93" w:rsidRPr="00FB564C" w:rsidRDefault="003E5B93" w:rsidP="003E5B93">
      <w:pPr>
        <w:autoSpaceDE w:val="0"/>
        <w:autoSpaceDN w:val="0"/>
        <w:adjustRightInd w:val="0"/>
        <w:spacing w:after="0"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The Z</w:t>
      </w:r>
      <w:r w:rsidRPr="00FB564C">
        <w:rPr>
          <w:rFonts w:asciiTheme="majorBidi" w:hAnsiTheme="majorBidi" w:cstheme="majorBidi"/>
          <w:color w:val="000000" w:themeColor="text1"/>
          <w:sz w:val="24"/>
          <w:szCs w:val="24"/>
          <w:vertAlign w:val="superscript"/>
        </w:rPr>
        <w:t>2</w:t>
      </w:r>
      <w:r w:rsidRPr="00FB564C">
        <w:rPr>
          <w:rFonts w:asciiTheme="majorBidi" w:hAnsiTheme="majorBidi" w:cstheme="majorBidi"/>
          <w:color w:val="000000" w:themeColor="text1"/>
          <w:sz w:val="24"/>
          <w:szCs w:val="24"/>
        </w:rPr>
        <w:t xml:space="preserve"> (chi-square) value calculated is 63.4</w:t>
      </w:r>
    </w:p>
    <w:p w:rsidR="003E5B93" w:rsidRPr="00FB564C" w:rsidRDefault="003E5B93" w:rsidP="003E5B93">
      <w:pPr>
        <w:autoSpaceDE w:val="0"/>
        <w:autoSpaceDN w:val="0"/>
        <w:adjustRightInd w:val="0"/>
        <w:spacing w:after="0"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The degree of freedom k-1, 5-1 = 4, using the statistical table to find the value of Z</w:t>
      </w:r>
      <w:r w:rsidRPr="00FB564C">
        <w:rPr>
          <w:rFonts w:asciiTheme="majorBidi" w:hAnsiTheme="majorBidi" w:cstheme="majorBidi"/>
          <w:color w:val="000000" w:themeColor="text1"/>
          <w:sz w:val="24"/>
          <w:szCs w:val="24"/>
          <w:vertAlign w:val="superscript"/>
        </w:rPr>
        <w:t>2</w:t>
      </w:r>
      <w:r w:rsidRPr="00FB564C">
        <w:rPr>
          <w:rFonts w:asciiTheme="majorBidi" w:hAnsiTheme="majorBidi" w:cstheme="majorBidi"/>
          <w:color w:val="000000" w:themeColor="text1"/>
          <w:sz w:val="24"/>
          <w:szCs w:val="24"/>
          <w:vertAlign w:val="subscript"/>
        </w:rPr>
        <w:t>4</w:t>
      </w:r>
      <w:r w:rsidRPr="00FB564C">
        <w:rPr>
          <w:rFonts w:asciiTheme="majorBidi" w:hAnsiTheme="majorBidi" w:cstheme="majorBidi"/>
          <w:color w:val="000000" w:themeColor="text1"/>
          <w:sz w:val="24"/>
          <w:szCs w:val="24"/>
        </w:rPr>
        <w:t>; 0.05, the result is 9.488. Therefore, X</w:t>
      </w:r>
      <w:r w:rsidRPr="00FB564C">
        <w:rPr>
          <w:rFonts w:asciiTheme="majorBidi" w:hAnsiTheme="majorBidi" w:cstheme="majorBidi"/>
          <w:color w:val="000000" w:themeColor="text1"/>
          <w:sz w:val="24"/>
          <w:szCs w:val="24"/>
          <w:vertAlign w:val="superscript"/>
        </w:rPr>
        <w:t>2</w:t>
      </w:r>
      <w:r w:rsidRPr="00FB564C">
        <w:rPr>
          <w:rFonts w:asciiTheme="majorBidi" w:hAnsiTheme="majorBidi" w:cstheme="majorBidi"/>
          <w:color w:val="000000" w:themeColor="text1"/>
          <w:sz w:val="24"/>
          <w:szCs w:val="24"/>
        </w:rPr>
        <w:t xml:space="preserve"> calculated =63.4, X</w:t>
      </w:r>
      <w:r w:rsidRPr="00FB564C">
        <w:rPr>
          <w:rFonts w:asciiTheme="majorBidi" w:hAnsiTheme="majorBidi" w:cstheme="majorBidi"/>
          <w:color w:val="000000" w:themeColor="text1"/>
          <w:sz w:val="24"/>
          <w:szCs w:val="24"/>
          <w:vertAlign w:val="superscript"/>
        </w:rPr>
        <w:t>2</w:t>
      </w:r>
      <w:r w:rsidRPr="00FB564C">
        <w:rPr>
          <w:rFonts w:asciiTheme="majorBidi" w:hAnsiTheme="majorBidi" w:cstheme="majorBidi"/>
          <w:color w:val="000000" w:themeColor="text1"/>
          <w:sz w:val="24"/>
          <w:szCs w:val="24"/>
        </w:rPr>
        <w:t xml:space="preserve"> tabulated = 9.488</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b/>
          <w:bCs/>
          <w:color w:val="000000" w:themeColor="text1"/>
          <w:sz w:val="24"/>
          <w:szCs w:val="24"/>
        </w:rPr>
        <w:t>Decision Rule:</w:t>
      </w:r>
      <w:r w:rsidRPr="00FB564C">
        <w:rPr>
          <w:rFonts w:asciiTheme="majorBidi" w:hAnsiTheme="majorBidi" w:cstheme="majorBidi"/>
          <w:color w:val="000000" w:themeColor="text1"/>
          <w:sz w:val="24"/>
          <w:szCs w:val="24"/>
        </w:rPr>
        <w:t xml:space="preserve"> Since the X</w:t>
      </w:r>
      <w:r w:rsidRPr="00FB564C">
        <w:rPr>
          <w:rFonts w:asciiTheme="majorBidi" w:hAnsiTheme="majorBidi" w:cstheme="majorBidi"/>
          <w:color w:val="000000" w:themeColor="text1"/>
          <w:sz w:val="24"/>
          <w:szCs w:val="24"/>
          <w:vertAlign w:val="superscript"/>
        </w:rPr>
        <w:t>2</w:t>
      </w:r>
      <w:r w:rsidRPr="00FB564C">
        <w:rPr>
          <w:rFonts w:asciiTheme="majorBidi" w:hAnsiTheme="majorBidi" w:cstheme="majorBidi"/>
          <w:color w:val="000000" w:themeColor="text1"/>
          <w:sz w:val="24"/>
          <w:szCs w:val="24"/>
        </w:rPr>
        <w:t xml:space="preserve"> calculated is greater than X</w:t>
      </w:r>
      <w:r w:rsidRPr="00FB564C">
        <w:rPr>
          <w:rFonts w:asciiTheme="majorBidi" w:hAnsiTheme="majorBidi" w:cstheme="majorBidi"/>
          <w:color w:val="000000" w:themeColor="text1"/>
          <w:sz w:val="24"/>
          <w:szCs w:val="24"/>
          <w:vertAlign w:val="superscript"/>
        </w:rPr>
        <w:t>2</w:t>
      </w:r>
      <w:r w:rsidRPr="00FB564C">
        <w:rPr>
          <w:rFonts w:asciiTheme="majorBidi" w:hAnsiTheme="majorBidi" w:cstheme="majorBidi"/>
          <w:color w:val="000000" w:themeColor="text1"/>
          <w:sz w:val="24"/>
          <w:szCs w:val="24"/>
        </w:rPr>
        <w:t xml:space="preserve"> tabulated (46.6&gt;9.488) at 5% confidence level and 4 degree of freedom, the null hypothesis is rejected and the alternative hypothesis, which stated that “organization that do not use cost management cannot maintain adequate running of an organization” is accepted. </w:t>
      </w:r>
    </w:p>
    <w:p w:rsidR="003E5B93" w:rsidRPr="00FB564C" w:rsidRDefault="003E5B93" w:rsidP="003E5B93">
      <w:pPr>
        <w:spacing w:line="48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lastRenderedPageBreak/>
        <w:t>4.5</w:t>
      </w:r>
      <w:r w:rsidRPr="00FB564C">
        <w:rPr>
          <w:rFonts w:asciiTheme="majorBidi" w:hAnsiTheme="majorBidi" w:cstheme="majorBidi"/>
          <w:b/>
          <w:color w:val="000000" w:themeColor="text1"/>
          <w:sz w:val="24"/>
          <w:szCs w:val="24"/>
        </w:rPr>
        <w:tab/>
        <w:t xml:space="preserve">Summary of Findings </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From the above analysis, it is seen in hypothesis one that respondents strongly agreed that cost management has significant impact on the profitability on manufacturing companies and also in hypothesis two, the majority of the respondents agreed that an organization that do not use cost management cannot maintain adequate running of the company.</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 xml:space="preserve">The above analyses are important for many individuals and corporate bodies such as investors, regulators, management consultants and management because it provides evidence on the benefits and value of cost control in an organization. </w:t>
      </w:r>
    </w:p>
    <w:p w:rsidR="003E5B93" w:rsidRPr="00FB564C" w:rsidRDefault="003E5B93" w:rsidP="003E5B93">
      <w:pPr>
        <w:spacing w:line="480" w:lineRule="auto"/>
        <w:jc w:val="center"/>
        <w:rPr>
          <w:rFonts w:asciiTheme="majorBidi" w:hAnsiTheme="majorBidi" w:cstheme="majorBidi"/>
          <w:b/>
          <w:color w:val="000000" w:themeColor="text1"/>
          <w:sz w:val="24"/>
          <w:szCs w:val="24"/>
        </w:rPr>
      </w:pPr>
    </w:p>
    <w:p w:rsidR="003E5B93" w:rsidRPr="00FB564C" w:rsidRDefault="003E5B93" w:rsidP="003E5B93">
      <w:pPr>
        <w:spacing w:line="480" w:lineRule="auto"/>
        <w:jc w:val="center"/>
        <w:rPr>
          <w:rFonts w:asciiTheme="majorBidi" w:hAnsiTheme="majorBidi" w:cstheme="majorBidi"/>
          <w:b/>
          <w:color w:val="000000" w:themeColor="text1"/>
          <w:sz w:val="24"/>
          <w:szCs w:val="24"/>
        </w:rPr>
      </w:pPr>
    </w:p>
    <w:p w:rsidR="003E5B93" w:rsidRPr="00FB564C" w:rsidRDefault="003E5B93" w:rsidP="003E5B93">
      <w:pPr>
        <w:spacing w:line="480" w:lineRule="auto"/>
        <w:jc w:val="center"/>
        <w:rPr>
          <w:rFonts w:asciiTheme="majorBidi" w:hAnsiTheme="majorBidi" w:cstheme="majorBidi"/>
          <w:b/>
          <w:color w:val="000000" w:themeColor="text1"/>
          <w:sz w:val="24"/>
          <w:szCs w:val="24"/>
        </w:rPr>
      </w:pPr>
    </w:p>
    <w:p w:rsidR="003E5B93" w:rsidRPr="00FB564C" w:rsidRDefault="003E5B93" w:rsidP="003E5B93">
      <w:pPr>
        <w:spacing w:line="480" w:lineRule="auto"/>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br w:type="page"/>
      </w:r>
    </w:p>
    <w:p w:rsidR="003E5B93" w:rsidRPr="00FB564C" w:rsidRDefault="003E5B93" w:rsidP="003E5B93">
      <w:pPr>
        <w:spacing w:line="480" w:lineRule="auto"/>
        <w:jc w:val="center"/>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lastRenderedPageBreak/>
        <w:t>CHAPTER FIVE</w:t>
      </w:r>
    </w:p>
    <w:p w:rsidR="003E5B93" w:rsidRPr="00FB564C" w:rsidRDefault="003E5B93" w:rsidP="003E5B93">
      <w:pPr>
        <w:spacing w:line="480" w:lineRule="auto"/>
        <w:jc w:val="center"/>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SUMMARY, CONCLUSION AND RECOMMENDATIONS</w:t>
      </w:r>
    </w:p>
    <w:p w:rsidR="003E5B93" w:rsidRPr="00FB564C" w:rsidRDefault="003E5B93" w:rsidP="003E5B93">
      <w:pPr>
        <w:spacing w:line="48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5.1</w:t>
      </w:r>
      <w:r w:rsidRPr="00FB564C">
        <w:rPr>
          <w:rFonts w:asciiTheme="majorBidi" w:hAnsiTheme="majorBidi" w:cstheme="majorBidi"/>
          <w:b/>
          <w:color w:val="000000" w:themeColor="text1"/>
          <w:sz w:val="24"/>
          <w:szCs w:val="24"/>
        </w:rPr>
        <w:tab/>
        <w:t>Summary</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The study focused on the evaluation of the impact of cost management and the profitability of manufacturing companies.</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 xml:space="preserve">Nigeria bottling company PLC depot was chosen as a case study. Moreover, fifty staffs were randomly selected as research subjects. The research instrument was titled “Impact of cost management and the profitability on manufacturing companies’ questionnaire”. It was structured, statistical tool employed for data analysis were </w:t>
      </w:r>
      <w:proofErr w:type="spellStart"/>
      <w:r w:rsidRPr="00FB564C">
        <w:rPr>
          <w:rFonts w:asciiTheme="majorBidi" w:hAnsiTheme="majorBidi" w:cstheme="majorBidi"/>
          <w:color w:val="000000" w:themeColor="text1"/>
          <w:sz w:val="24"/>
          <w:szCs w:val="24"/>
        </w:rPr>
        <w:t>likert</w:t>
      </w:r>
      <w:proofErr w:type="spellEnd"/>
      <w:r w:rsidRPr="00FB564C">
        <w:rPr>
          <w:rFonts w:asciiTheme="majorBidi" w:hAnsiTheme="majorBidi" w:cstheme="majorBidi"/>
          <w:color w:val="000000" w:themeColor="text1"/>
          <w:sz w:val="24"/>
          <w:szCs w:val="24"/>
        </w:rPr>
        <w:t xml:space="preserve"> scale and chi-square.</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All the two null hypotheses were rejected because the calculated chi-square values were greater than the critical values. In specific terms, the result showed that cost management has significant impact on the profitability of manufacturing companies, it also revealed that organization that do not use cost management cannot maintain adequate running of an organization.</w:t>
      </w:r>
    </w:p>
    <w:p w:rsidR="003E5B93" w:rsidRPr="00FB564C" w:rsidRDefault="003E5B93" w:rsidP="003E5B93">
      <w:pPr>
        <w:spacing w:line="480" w:lineRule="auto"/>
        <w:jc w:val="both"/>
        <w:rPr>
          <w:rFonts w:asciiTheme="majorBidi" w:hAnsiTheme="majorBidi" w:cstheme="majorBidi"/>
          <w:color w:val="000000" w:themeColor="text1"/>
          <w:sz w:val="24"/>
          <w:szCs w:val="24"/>
        </w:rPr>
      </w:pPr>
    </w:p>
    <w:p w:rsidR="003E5B93" w:rsidRPr="00FB564C" w:rsidRDefault="003E5B93" w:rsidP="003E5B93">
      <w:pPr>
        <w:spacing w:line="480" w:lineRule="auto"/>
        <w:jc w:val="both"/>
        <w:rPr>
          <w:rFonts w:asciiTheme="majorBidi" w:hAnsiTheme="majorBidi" w:cstheme="majorBidi"/>
          <w:color w:val="000000" w:themeColor="text1"/>
          <w:sz w:val="24"/>
          <w:szCs w:val="24"/>
        </w:rPr>
      </w:pP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 xml:space="preserve"> </w:t>
      </w:r>
    </w:p>
    <w:p w:rsidR="003E5B93" w:rsidRPr="00FB564C" w:rsidRDefault="003E5B93" w:rsidP="003E5B93">
      <w:pPr>
        <w:spacing w:line="48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lastRenderedPageBreak/>
        <w:t>5.2</w:t>
      </w:r>
      <w:r w:rsidRPr="00FB564C">
        <w:rPr>
          <w:rFonts w:asciiTheme="majorBidi" w:hAnsiTheme="majorBidi" w:cstheme="majorBidi"/>
          <w:b/>
          <w:color w:val="000000" w:themeColor="text1"/>
          <w:sz w:val="24"/>
          <w:szCs w:val="24"/>
        </w:rPr>
        <w:tab/>
        <w:t xml:space="preserve">Conclusion </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 xml:space="preserve">The main cost elements of manufacturing firm are direct material, direct </w:t>
      </w:r>
      <w:proofErr w:type="spellStart"/>
      <w:r w:rsidRPr="00FB564C">
        <w:rPr>
          <w:rFonts w:asciiTheme="majorBidi" w:hAnsiTheme="majorBidi" w:cstheme="majorBidi"/>
          <w:color w:val="000000" w:themeColor="text1"/>
          <w:sz w:val="24"/>
          <w:szCs w:val="24"/>
        </w:rPr>
        <w:t>labour</w:t>
      </w:r>
      <w:proofErr w:type="spellEnd"/>
      <w:r w:rsidRPr="00FB564C">
        <w:rPr>
          <w:rFonts w:asciiTheme="majorBidi" w:hAnsiTheme="majorBidi" w:cstheme="majorBidi"/>
          <w:color w:val="000000" w:themeColor="text1"/>
          <w:sz w:val="24"/>
          <w:szCs w:val="24"/>
        </w:rPr>
        <w:t xml:space="preserve"> costs, manufacturing overhead, other costs of </w:t>
      </w:r>
      <w:proofErr w:type="gramStart"/>
      <w:r w:rsidRPr="00FB564C">
        <w:rPr>
          <w:rFonts w:asciiTheme="majorBidi" w:hAnsiTheme="majorBidi" w:cstheme="majorBidi"/>
          <w:color w:val="000000" w:themeColor="text1"/>
          <w:sz w:val="24"/>
          <w:szCs w:val="24"/>
        </w:rPr>
        <w:t>high level</w:t>
      </w:r>
      <w:proofErr w:type="gramEnd"/>
      <w:r w:rsidRPr="00FB564C">
        <w:rPr>
          <w:rFonts w:asciiTheme="majorBidi" w:hAnsiTheme="majorBidi" w:cstheme="majorBidi"/>
          <w:color w:val="000000" w:themeColor="text1"/>
          <w:sz w:val="24"/>
          <w:szCs w:val="24"/>
        </w:rPr>
        <w:t xml:space="preserve"> significance are transportation and administrative costs. Manufacturing companies are preferring techniques like value engineering, quality control, budgetary control, standard costing systems, for the purpose of cost reduction.</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 xml:space="preserve">From the results of the findings certain conclusion can be drawn. Firstly, an organization that do not use cost management techniques cannot maintain adequate running of an organization. That is, cost management techniques </w:t>
      </w:r>
      <w:proofErr w:type="gramStart"/>
      <w:r w:rsidRPr="00FB564C">
        <w:rPr>
          <w:rFonts w:asciiTheme="majorBidi" w:hAnsiTheme="majorBidi" w:cstheme="majorBidi"/>
          <w:color w:val="000000" w:themeColor="text1"/>
          <w:sz w:val="24"/>
          <w:szCs w:val="24"/>
        </w:rPr>
        <w:t>plays</w:t>
      </w:r>
      <w:proofErr w:type="gramEnd"/>
      <w:r w:rsidRPr="00FB564C">
        <w:rPr>
          <w:rFonts w:asciiTheme="majorBidi" w:hAnsiTheme="majorBidi" w:cstheme="majorBidi"/>
          <w:color w:val="000000" w:themeColor="text1"/>
          <w:sz w:val="24"/>
          <w:szCs w:val="24"/>
        </w:rPr>
        <w:t xml:space="preserve"> crucial role in running of day-to-day activities of an organization. </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 xml:space="preserve">Secondly, the result of the findings also revealed that cost management has significant impacts on the profitability of manufacturing companies. That is, cost management cannot be over-emphasized in manufacturing companies because it has relationship with its profitability. </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 xml:space="preserve">Therefore, manufacturing companies should focus more on the cost management in their respective business organizations. </w:t>
      </w:r>
    </w:p>
    <w:p w:rsidR="003E5B93" w:rsidRPr="00FB564C" w:rsidRDefault="003E5B93" w:rsidP="003E5B93">
      <w:pPr>
        <w:spacing w:line="480" w:lineRule="auto"/>
        <w:jc w:val="both"/>
        <w:rPr>
          <w:rFonts w:asciiTheme="majorBidi" w:hAnsiTheme="majorBidi" w:cstheme="majorBidi"/>
          <w:b/>
          <w:color w:val="000000" w:themeColor="text1"/>
          <w:sz w:val="24"/>
          <w:szCs w:val="24"/>
        </w:rPr>
      </w:pPr>
    </w:p>
    <w:p w:rsidR="003E5B93" w:rsidRPr="00FB564C" w:rsidRDefault="003E5B93" w:rsidP="003E5B93">
      <w:pPr>
        <w:spacing w:line="480" w:lineRule="auto"/>
        <w:jc w:val="both"/>
        <w:rPr>
          <w:rFonts w:asciiTheme="majorBidi" w:hAnsiTheme="majorBidi" w:cstheme="majorBidi"/>
          <w:b/>
          <w:color w:val="000000" w:themeColor="text1"/>
          <w:sz w:val="24"/>
          <w:szCs w:val="24"/>
        </w:rPr>
      </w:pPr>
    </w:p>
    <w:p w:rsidR="003E5B93" w:rsidRPr="00FB564C" w:rsidRDefault="003E5B93" w:rsidP="003E5B93">
      <w:pPr>
        <w:spacing w:line="48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lastRenderedPageBreak/>
        <w:t>5.3</w:t>
      </w:r>
      <w:r w:rsidRPr="00FB564C">
        <w:rPr>
          <w:rFonts w:asciiTheme="majorBidi" w:hAnsiTheme="majorBidi" w:cstheme="majorBidi"/>
          <w:b/>
          <w:color w:val="000000" w:themeColor="text1"/>
          <w:sz w:val="24"/>
          <w:szCs w:val="24"/>
        </w:rPr>
        <w:tab/>
        <w:t>Recommendations</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In view with the results obtained in this research work, the following recommendations are hereby making.</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 xml:space="preserve">The company interested in carrying out cost management procedures must necessarily be concerned about cost reduction techniques as a means in achieving its aims. It is recommended that mechanics for conducting value analysis (incorporating value engineering) should be put in place in place on a permanent basis. Major cost incurred in Nigeria bottling company plc such as direct materials, direct </w:t>
      </w:r>
      <w:proofErr w:type="spellStart"/>
      <w:r w:rsidRPr="00FB564C">
        <w:rPr>
          <w:rFonts w:asciiTheme="majorBidi" w:hAnsiTheme="majorBidi" w:cstheme="majorBidi"/>
          <w:color w:val="000000" w:themeColor="text1"/>
          <w:sz w:val="24"/>
          <w:szCs w:val="24"/>
        </w:rPr>
        <w:t>labour</w:t>
      </w:r>
      <w:proofErr w:type="spellEnd"/>
      <w:r w:rsidRPr="00FB564C">
        <w:rPr>
          <w:rFonts w:asciiTheme="majorBidi" w:hAnsiTheme="majorBidi" w:cstheme="majorBidi"/>
          <w:color w:val="000000" w:themeColor="text1"/>
          <w:sz w:val="24"/>
          <w:szCs w:val="24"/>
        </w:rPr>
        <w:t xml:space="preserve"> costs and manufacturing overhead and other costs of </w:t>
      </w:r>
      <w:proofErr w:type="gramStart"/>
      <w:r w:rsidRPr="00FB564C">
        <w:rPr>
          <w:rFonts w:asciiTheme="majorBidi" w:hAnsiTheme="majorBidi" w:cstheme="majorBidi"/>
          <w:color w:val="000000" w:themeColor="text1"/>
          <w:sz w:val="24"/>
          <w:szCs w:val="24"/>
        </w:rPr>
        <w:t>high level</w:t>
      </w:r>
      <w:proofErr w:type="gramEnd"/>
      <w:r w:rsidRPr="00FB564C">
        <w:rPr>
          <w:rFonts w:asciiTheme="majorBidi" w:hAnsiTheme="majorBidi" w:cstheme="majorBidi"/>
          <w:color w:val="000000" w:themeColor="text1"/>
          <w:sz w:val="24"/>
          <w:szCs w:val="24"/>
        </w:rPr>
        <w:t xml:space="preserve"> significance like transportation and administrative costs should be controlled (</w:t>
      </w:r>
      <w:proofErr w:type="spellStart"/>
      <w:r w:rsidRPr="00FB564C">
        <w:rPr>
          <w:rFonts w:asciiTheme="majorBidi" w:hAnsiTheme="majorBidi" w:cstheme="majorBidi"/>
          <w:color w:val="000000" w:themeColor="text1"/>
          <w:sz w:val="24"/>
          <w:szCs w:val="24"/>
        </w:rPr>
        <w:t>i.e</w:t>
      </w:r>
      <w:proofErr w:type="spellEnd"/>
      <w:r w:rsidRPr="00FB564C">
        <w:rPr>
          <w:rFonts w:asciiTheme="majorBidi" w:hAnsiTheme="majorBidi" w:cstheme="majorBidi"/>
          <w:color w:val="000000" w:themeColor="text1"/>
          <w:sz w:val="24"/>
          <w:szCs w:val="24"/>
        </w:rPr>
        <w:t xml:space="preserve"> minimized to ensure optimal profitability at all times). A good budgeting process would effectively control cost; therefore, manufacturing companies can improve its budgeting process by adopting zero-based budgeting system.</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 xml:space="preserve">The inventory management process must provide for the pre-determination of economic order-qualities and re-order level for all class of raw materials and components in store to achieve its objectives of maintaining minimum stock holding costs. The company should employ just-in-time (JIT) techniques so that there would be timely purchase of raw material and components needed to meet production and sales requirements. </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lastRenderedPageBreak/>
        <w:tab/>
        <w:t>The study recommends that in order to ensure that the organization remain sustainable, they should procure employees that are competent and qualified. The manufacturing companies should also organize training, workshop or seminar for their staffs on proper and efficient cost management in their various organizations. It is recommended that investors should be part of the cost management team for this will reduce loss in an organization.</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The study also recommended that modern technology should be used, which is more efficient and removes bulk of files storage in hardcopy.</w:t>
      </w:r>
    </w:p>
    <w:p w:rsidR="00AD7766" w:rsidRDefault="003E5B93" w:rsidP="003E5B93">
      <w:pPr>
        <w:spacing w:line="480" w:lineRule="auto"/>
        <w:ind w:firstLine="720"/>
        <w:jc w:val="both"/>
        <w:rPr>
          <w:rStyle w:val="markedcontent"/>
          <w:rFonts w:asciiTheme="majorBidi" w:hAnsiTheme="majorBidi" w:cstheme="majorBidi"/>
          <w:color w:val="000000" w:themeColor="text1"/>
          <w:sz w:val="24"/>
          <w:szCs w:val="24"/>
        </w:rPr>
      </w:pPr>
      <w:r w:rsidRPr="00FB564C">
        <w:rPr>
          <w:rStyle w:val="markedcontent"/>
          <w:rFonts w:asciiTheme="majorBidi" w:hAnsiTheme="majorBidi" w:cstheme="majorBidi"/>
          <w:color w:val="000000" w:themeColor="text1"/>
          <w:sz w:val="24"/>
          <w:szCs w:val="24"/>
        </w:rPr>
        <w:t>Effective cost management, including good responsibility</w:t>
      </w:r>
      <w:r w:rsidRPr="00FB564C">
        <w:rPr>
          <w:rFonts w:asciiTheme="majorBidi" w:hAnsiTheme="majorBidi" w:cstheme="majorBidi"/>
          <w:color w:val="000000" w:themeColor="text1"/>
          <w:sz w:val="24"/>
          <w:szCs w:val="24"/>
        </w:rPr>
        <w:t xml:space="preserve"> </w:t>
      </w:r>
      <w:r w:rsidRPr="00FB564C">
        <w:rPr>
          <w:rStyle w:val="markedcontent"/>
          <w:rFonts w:asciiTheme="majorBidi" w:hAnsiTheme="majorBidi" w:cstheme="majorBidi"/>
          <w:color w:val="000000" w:themeColor="text1"/>
          <w:sz w:val="24"/>
          <w:szCs w:val="24"/>
        </w:rPr>
        <w:t>accounting system, should be established by all</w:t>
      </w:r>
      <w:r w:rsidRPr="00FB564C">
        <w:rPr>
          <w:rFonts w:asciiTheme="majorBidi" w:hAnsiTheme="majorBidi" w:cstheme="majorBidi"/>
          <w:color w:val="000000" w:themeColor="text1"/>
          <w:sz w:val="24"/>
          <w:szCs w:val="24"/>
        </w:rPr>
        <w:t xml:space="preserve"> </w:t>
      </w:r>
      <w:r w:rsidRPr="00FB564C">
        <w:rPr>
          <w:rStyle w:val="markedcontent"/>
          <w:rFonts w:asciiTheme="majorBidi" w:hAnsiTheme="majorBidi" w:cstheme="majorBidi"/>
          <w:color w:val="000000" w:themeColor="text1"/>
          <w:sz w:val="24"/>
          <w:szCs w:val="24"/>
        </w:rPr>
        <w:t>business concerns in the country. Cost control should be in place in all the</w:t>
      </w:r>
      <w:r w:rsidRPr="00FB564C">
        <w:rPr>
          <w:rFonts w:asciiTheme="majorBidi" w:hAnsiTheme="majorBidi" w:cstheme="majorBidi"/>
          <w:color w:val="000000" w:themeColor="text1"/>
          <w:sz w:val="24"/>
          <w:szCs w:val="24"/>
        </w:rPr>
        <w:t xml:space="preserve"> </w:t>
      </w:r>
      <w:r w:rsidRPr="00FB564C">
        <w:rPr>
          <w:rStyle w:val="markedcontent"/>
          <w:rFonts w:asciiTheme="majorBidi" w:hAnsiTheme="majorBidi" w:cstheme="majorBidi"/>
          <w:color w:val="000000" w:themeColor="text1"/>
          <w:sz w:val="24"/>
          <w:szCs w:val="24"/>
        </w:rPr>
        <w:t>departments, most especially the production</w:t>
      </w:r>
      <w:r w:rsidRPr="00FB564C">
        <w:rPr>
          <w:rFonts w:asciiTheme="majorBidi" w:hAnsiTheme="majorBidi" w:cstheme="majorBidi"/>
          <w:color w:val="000000" w:themeColor="text1"/>
          <w:sz w:val="24"/>
          <w:szCs w:val="24"/>
        </w:rPr>
        <w:t xml:space="preserve"> </w:t>
      </w:r>
      <w:r w:rsidRPr="00FB564C">
        <w:rPr>
          <w:rStyle w:val="markedcontent"/>
          <w:rFonts w:asciiTheme="majorBidi" w:hAnsiTheme="majorBidi" w:cstheme="majorBidi"/>
          <w:color w:val="000000" w:themeColor="text1"/>
          <w:sz w:val="24"/>
          <w:szCs w:val="24"/>
        </w:rPr>
        <w:t>department, in order to make sure that units of</w:t>
      </w:r>
      <w:r w:rsidRPr="00FB564C">
        <w:rPr>
          <w:rFonts w:asciiTheme="majorBidi" w:hAnsiTheme="majorBidi" w:cstheme="majorBidi"/>
          <w:color w:val="000000" w:themeColor="text1"/>
          <w:sz w:val="24"/>
          <w:szCs w:val="24"/>
        </w:rPr>
        <w:t xml:space="preserve"> </w:t>
      </w:r>
      <w:r w:rsidRPr="00FB564C">
        <w:rPr>
          <w:rStyle w:val="markedcontent"/>
          <w:rFonts w:asciiTheme="majorBidi" w:hAnsiTheme="majorBidi" w:cstheme="majorBidi"/>
          <w:color w:val="000000" w:themeColor="text1"/>
          <w:sz w:val="24"/>
          <w:szCs w:val="24"/>
        </w:rPr>
        <w:t>finished goods are properly accounted for. Budget established should not remain fixed, but</w:t>
      </w:r>
      <w:r w:rsidRPr="00FB564C">
        <w:rPr>
          <w:rFonts w:asciiTheme="majorBidi" w:hAnsiTheme="majorBidi" w:cstheme="majorBidi"/>
          <w:color w:val="000000" w:themeColor="text1"/>
          <w:sz w:val="24"/>
          <w:szCs w:val="24"/>
        </w:rPr>
        <w:t xml:space="preserve"> </w:t>
      </w:r>
      <w:r w:rsidRPr="00FB564C">
        <w:rPr>
          <w:rStyle w:val="markedcontent"/>
          <w:rFonts w:asciiTheme="majorBidi" w:hAnsiTheme="majorBidi" w:cstheme="majorBidi"/>
          <w:color w:val="000000" w:themeColor="text1"/>
          <w:sz w:val="24"/>
          <w:szCs w:val="24"/>
        </w:rPr>
        <w:t xml:space="preserve">should be revised, when condition changes. </w:t>
      </w:r>
    </w:p>
    <w:p w:rsidR="003E5B93" w:rsidRPr="00FB564C" w:rsidRDefault="003E5B93" w:rsidP="003E5B93">
      <w:pPr>
        <w:spacing w:line="480" w:lineRule="auto"/>
        <w:ind w:firstLine="720"/>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Last but not the least, the manufacturing companies should try all the possible best to comply with the government policies, such policies include environmental policy, social policy etcetera.</w:t>
      </w:r>
    </w:p>
    <w:p w:rsidR="003E5B93" w:rsidRPr="00FB564C" w:rsidRDefault="003E5B93" w:rsidP="003E5B93">
      <w:pPr>
        <w:spacing w:line="480" w:lineRule="auto"/>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br w:type="page"/>
      </w:r>
    </w:p>
    <w:p w:rsidR="003E5B93" w:rsidRPr="00FB564C" w:rsidRDefault="003E5B93" w:rsidP="003E5B93">
      <w:pPr>
        <w:spacing w:after="0" w:line="480" w:lineRule="auto"/>
        <w:jc w:val="center"/>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lastRenderedPageBreak/>
        <w:t xml:space="preserve">REFERENCES </w:t>
      </w:r>
    </w:p>
    <w:p w:rsidR="003E5B93" w:rsidRPr="00FB564C" w:rsidRDefault="003E5B93" w:rsidP="003E5B93">
      <w:pPr>
        <w:spacing w:after="0"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 xml:space="preserve">Abdul, A., &amp; </w:t>
      </w:r>
      <w:proofErr w:type="spellStart"/>
      <w:r w:rsidRPr="00FB564C">
        <w:rPr>
          <w:rFonts w:asciiTheme="majorBidi" w:hAnsiTheme="majorBidi" w:cstheme="majorBidi"/>
          <w:color w:val="000000" w:themeColor="text1"/>
          <w:sz w:val="24"/>
          <w:szCs w:val="24"/>
        </w:rPr>
        <w:t>Isiaka</w:t>
      </w:r>
      <w:proofErr w:type="spellEnd"/>
      <w:r w:rsidRPr="00FB564C">
        <w:rPr>
          <w:rFonts w:asciiTheme="majorBidi" w:hAnsiTheme="majorBidi" w:cstheme="majorBidi"/>
          <w:color w:val="000000" w:themeColor="text1"/>
          <w:sz w:val="24"/>
          <w:szCs w:val="24"/>
        </w:rPr>
        <w:t xml:space="preserve">, T. A., (2015). Relationship between cost management and </w:t>
      </w:r>
    </w:p>
    <w:p w:rsidR="003E5B93" w:rsidRPr="00FB564C" w:rsidRDefault="003E5B93" w:rsidP="003E5B93">
      <w:pPr>
        <w:spacing w:after="0" w:line="480" w:lineRule="auto"/>
        <w:ind w:left="720"/>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profitability: A study of selected manufacturing firms. International Journal of Management Sciences and Humanities. 3(1), 33–45.</w:t>
      </w:r>
    </w:p>
    <w:p w:rsidR="003E5B93" w:rsidRPr="00FB564C" w:rsidRDefault="003E5B93" w:rsidP="003E5B93">
      <w:pPr>
        <w:spacing w:after="0" w:line="480" w:lineRule="auto"/>
        <w:jc w:val="both"/>
        <w:rPr>
          <w:rFonts w:asciiTheme="majorBidi" w:hAnsiTheme="majorBidi" w:cstheme="majorBidi"/>
          <w:color w:val="000000" w:themeColor="text1"/>
          <w:sz w:val="24"/>
          <w:szCs w:val="24"/>
        </w:rPr>
      </w:pPr>
      <w:proofErr w:type="spellStart"/>
      <w:r w:rsidRPr="00FB564C">
        <w:rPr>
          <w:rFonts w:asciiTheme="majorBidi" w:hAnsiTheme="majorBidi" w:cstheme="majorBidi"/>
          <w:color w:val="000000" w:themeColor="text1"/>
          <w:sz w:val="24"/>
          <w:szCs w:val="24"/>
        </w:rPr>
        <w:t>Adeniji</w:t>
      </w:r>
      <w:proofErr w:type="spellEnd"/>
      <w:r w:rsidRPr="00FB564C">
        <w:rPr>
          <w:rFonts w:asciiTheme="majorBidi" w:hAnsiTheme="majorBidi" w:cstheme="majorBidi"/>
          <w:color w:val="000000" w:themeColor="text1"/>
          <w:sz w:val="24"/>
          <w:szCs w:val="24"/>
        </w:rPr>
        <w:t>, A.A. (2011);</w:t>
      </w:r>
      <w:r w:rsidRPr="00FB564C">
        <w:rPr>
          <w:rFonts w:asciiTheme="majorBidi" w:hAnsiTheme="majorBidi" w:cstheme="majorBidi"/>
          <w:i/>
          <w:color w:val="000000" w:themeColor="text1"/>
          <w:sz w:val="24"/>
          <w:szCs w:val="24"/>
        </w:rPr>
        <w:t xml:space="preserve"> Cost Accounting: A managerial Approach</w:t>
      </w:r>
      <w:r w:rsidRPr="00FB564C">
        <w:rPr>
          <w:rFonts w:asciiTheme="majorBidi" w:hAnsiTheme="majorBidi" w:cstheme="majorBidi"/>
          <w:color w:val="000000" w:themeColor="text1"/>
          <w:sz w:val="24"/>
          <w:szCs w:val="24"/>
        </w:rPr>
        <w:t xml:space="preserve"> (5</w:t>
      </w:r>
      <w:r w:rsidRPr="00FB564C">
        <w:rPr>
          <w:rFonts w:asciiTheme="majorBidi" w:hAnsiTheme="majorBidi" w:cstheme="majorBidi"/>
          <w:color w:val="000000" w:themeColor="text1"/>
          <w:sz w:val="24"/>
          <w:szCs w:val="24"/>
          <w:vertAlign w:val="superscript"/>
        </w:rPr>
        <w:t>th</w:t>
      </w:r>
      <w:r w:rsidRPr="00FB564C">
        <w:rPr>
          <w:rFonts w:asciiTheme="majorBidi" w:hAnsiTheme="majorBidi" w:cstheme="majorBidi"/>
          <w:color w:val="000000" w:themeColor="text1"/>
          <w:sz w:val="24"/>
          <w:szCs w:val="24"/>
        </w:rPr>
        <w:t xml:space="preserve"> edition). </w:t>
      </w:r>
    </w:p>
    <w:p w:rsidR="003E5B93" w:rsidRPr="00FB564C" w:rsidRDefault="003E5B93" w:rsidP="003E5B93">
      <w:pPr>
        <w:spacing w:after="0" w:line="480" w:lineRule="auto"/>
        <w:ind w:firstLine="720"/>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El-Toda Ventures Limited</w:t>
      </w:r>
    </w:p>
    <w:p w:rsidR="003E5B93" w:rsidRPr="00FB564C" w:rsidRDefault="003E5B93" w:rsidP="003E5B93">
      <w:pPr>
        <w:spacing w:after="0"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 xml:space="preserve">Adeleke, E. O., (2014). Cost management techniques and performance of Nigerian </w:t>
      </w:r>
    </w:p>
    <w:p w:rsidR="003E5B93" w:rsidRPr="00FB564C" w:rsidRDefault="003E5B93" w:rsidP="003E5B93">
      <w:pPr>
        <w:spacing w:after="0" w:line="480" w:lineRule="auto"/>
        <w:ind w:firstLine="720"/>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Banks. (Unpublished Ph.D. thesis), Obafemi Awolowo University, Ile-Ife.</w:t>
      </w:r>
    </w:p>
    <w:p w:rsidR="003E5B93" w:rsidRPr="00FB564C" w:rsidRDefault="003E5B93" w:rsidP="003E5B93">
      <w:pPr>
        <w:spacing w:after="0" w:line="480" w:lineRule="auto"/>
        <w:jc w:val="both"/>
        <w:rPr>
          <w:rFonts w:asciiTheme="majorBidi" w:hAnsiTheme="majorBidi" w:cstheme="majorBidi"/>
          <w:iCs/>
          <w:color w:val="000000" w:themeColor="text1"/>
          <w:sz w:val="24"/>
          <w:szCs w:val="24"/>
        </w:rPr>
      </w:pPr>
      <w:proofErr w:type="spellStart"/>
      <w:r w:rsidRPr="00FB564C">
        <w:rPr>
          <w:rFonts w:asciiTheme="majorBidi" w:hAnsiTheme="majorBidi" w:cstheme="majorBidi"/>
          <w:color w:val="000000" w:themeColor="text1"/>
          <w:sz w:val="24"/>
          <w:szCs w:val="24"/>
        </w:rPr>
        <w:t>Abdulraheem</w:t>
      </w:r>
      <w:proofErr w:type="spellEnd"/>
      <w:r w:rsidRPr="00FB564C">
        <w:rPr>
          <w:rFonts w:asciiTheme="majorBidi" w:hAnsiTheme="majorBidi" w:cstheme="majorBidi"/>
          <w:color w:val="000000" w:themeColor="text1"/>
          <w:sz w:val="24"/>
          <w:szCs w:val="24"/>
        </w:rPr>
        <w:t xml:space="preserve">, A. et al (2011): </w:t>
      </w:r>
      <w:r w:rsidRPr="00FB564C">
        <w:rPr>
          <w:rFonts w:asciiTheme="majorBidi" w:hAnsiTheme="majorBidi" w:cstheme="majorBidi"/>
          <w:iCs/>
          <w:color w:val="000000" w:themeColor="text1"/>
          <w:sz w:val="24"/>
          <w:szCs w:val="24"/>
        </w:rPr>
        <w:t xml:space="preserve">Inventory Management in Small Business </w:t>
      </w:r>
    </w:p>
    <w:p w:rsidR="003E5B93" w:rsidRPr="00FB564C" w:rsidRDefault="003E5B93" w:rsidP="003E5B93">
      <w:pPr>
        <w:spacing w:after="0" w:line="480" w:lineRule="auto"/>
        <w:ind w:left="720"/>
        <w:jc w:val="both"/>
        <w:rPr>
          <w:rFonts w:asciiTheme="majorBidi" w:hAnsiTheme="majorBidi" w:cstheme="majorBidi"/>
          <w:iCs/>
          <w:color w:val="000000" w:themeColor="text1"/>
          <w:sz w:val="24"/>
          <w:szCs w:val="24"/>
        </w:rPr>
      </w:pPr>
      <w:r w:rsidRPr="00FB564C">
        <w:rPr>
          <w:rFonts w:asciiTheme="majorBidi" w:hAnsiTheme="majorBidi" w:cstheme="majorBidi"/>
          <w:iCs/>
          <w:color w:val="000000" w:themeColor="text1"/>
          <w:sz w:val="24"/>
          <w:szCs w:val="24"/>
        </w:rPr>
        <w:t>Finance:</w:t>
      </w:r>
      <w:r w:rsidRPr="00FB564C">
        <w:rPr>
          <w:rFonts w:asciiTheme="majorBidi" w:hAnsiTheme="majorBidi" w:cstheme="majorBidi"/>
          <w:color w:val="000000" w:themeColor="text1"/>
          <w:sz w:val="24"/>
          <w:szCs w:val="24"/>
        </w:rPr>
        <w:t xml:space="preserve"> Empirical Evidence from </w:t>
      </w:r>
      <w:proofErr w:type="spellStart"/>
      <w:r w:rsidRPr="00FB564C">
        <w:rPr>
          <w:rFonts w:asciiTheme="majorBidi" w:hAnsiTheme="majorBidi" w:cstheme="majorBidi"/>
          <w:color w:val="000000" w:themeColor="text1"/>
          <w:sz w:val="24"/>
          <w:szCs w:val="24"/>
        </w:rPr>
        <w:t>Kwara</w:t>
      </w:r>
      <w:proofErr w:type="spellEnd"/>
      <w:r w:rsidRPr="00FB564C">
        <w:rPr>
          <w:rFonts w:asciiTheme="majorBidi" w:hAnsiTheme="majorBidi" w:cstheme="majorBidi"/>
          <w:color w:val="000000" w:themeColor="text1"/>
          <w:sz w:val="24"/>
          <w:szCs w:val="24"/>
        </w:rPr>
        <w:t xml:space="preserve"> State, Nigeria.</w:t>
      </w:r>
      <w:r w:rsidRPr="00FB564C">
        <w:rPr>
          <w:rFonts w:asciiTheme="majorBidi" w:hAnsiTheme="majorBidi" w:cstheme="majorBidi"/>
          <w:i/>
          <w:iCs/>
          <w:color w:val="000000" w:themeColor="text1"/>
          <w:sz w:val="24"/>
          <w:szCs w:val="24"/>
        </w:rPr>
        <w:t xml:space="preserve"> British Journal of Economics, Finance and Management Science.</w:t>
      </w:r>
    </w:p>
    <w:p w:rsidR="003E5B93" w:rsidRPr="00FB564C" w:rsidRDefault="003E5B93" w:rsidP="003E5B93">
      <w:pPr>
        <w:spacing w:after="0" w:line="480" w:lineRule="auto"/>
        <w:jc w:val="both"/>
        <w:rPr>
          <w:rFonts w:asciiTheme="majorBidi" w:hAnsiTheme="majorBidi" w:cstheme="majorBidi"/>
          <w:iCs/>
          <w:color w:val="000000" w:themeColor="text1"/>
          <w:sz w:val="24"/>
          <w:szCs w:val="24"/>
        </w:rPr>
      </w:pPr>
      <w:r w:rsidRPr="00FB564C">
        <w:rPr>
          <w:rFonts w:asciiTheme="majorBidi" w:hAnsiTheme="majorBidi" w:cstheme="majorBidi"/>
          <w:color w:val="000000" w:themeColor="text1"/>
          <w:sz w:val="24"/>
          <w:szCs w:val="24"/>
        </w:rPr>
        <w:t xml:space="preserve">Anand, M., Sahay, B.S, &amp; </w:t>
      </w:r>
      <w:proofErr w:type="spellStart"/>
      <w:r w:rsidRPr="00FB564C">
        <w:rPr>
          <w:rFonts w:asciiTheme="majorBidi" w:hAnsiTheme="majorBidi" w:cstheme="majorBidi"/>
          <w:color w:val="000000" w:themeColor="text1"/>
          <w:sz w:val="24"/>
          <w:szCs w:val="24"/>
        </w:rPr>
        <w:t>Saha</w:t>
      </w:r>
      <w:proofErr w:type="spellEnd"/>
      <w:r w:rsidRPr="00FB564C">
        <w:rPr>
          <w:rFonts w:asciiTheme="majorBidi" w:hAnsiTheme="majorBidi" w:cstheme="majorBidi"/>
          <w:color w:val="000000" w:themeColor="text1"/>
          <w:sz w:val="24"/>
          <w:szCs w:val="24"/>
        </w:rPr>
        <w:t xml:space="preserve">, S. (2005); </w:t>
      </w:r>
      <w:r w:rsidRPr="00FB564C">
        <w:rPr>
          <w:rFonts w:asciiTheme="majorBidi" w:hAnsiTheme="majorBidi" w:cstheme="majorBidi"/>
          <w:iCs/>
          <w:color w:val="000000" w:themeColor="text1"/>
          <w:sz w:val="24"/>
          <w:szCs w:val="24"/>
        </w:rPr>
        <w:t xml:space="preserve">Cost Management Practices in </w:t>
      </w:r>
    </w:p>
    <w:p w:rsidR="003E5B93" w:rsidRPr="00FB564C" w:rsidRDefault="003E5B93" w:rsidP="003E5B93">
      <w:pPr>
        <w:spacing w:after="0" w:line="480" w:lineRule="auto"/>
        <w:ind w:left="720"/>
        <w:jc w:val="both"/>
        <w:rPr>
          <w:rFonts w:asciiTheme="majorBidi" w:hAnsiTheme="majorBidi" w:cstheme="majorBidi"/>
          <w:i/>
          <w:color w:val="000000" w:themeColor="text1"/>
          <w:sz w:val="24"/>
          <w:szCs w:val="24"/>
        </w:rPr>
      </w:pPr>
      <w:r w:rsidRPr="00FB564C">
        <w:rPr>
          <w:rFonts w:asciiTheme="majorBidi" w:hAnsiTheme="majorBidi" w:cstheme="majorBidi"/>
          <w:iCs/>
          <w:color w:val="000000" w:themeColor="text1"/>
          <w:sz w:val="24"/>
          <w:szCs w:val="24"/>
        </w:rPr>
        <w:t>Indian:</w:t>
      </w:r>
      <w:r w:rsidRPr="00FB564C">
        <w:rPr>
          <w:rFonts w:asciiTheme="majorBidi" w:hAnsiTheme="majorBidi" w:cstheme="majorBidi"/>
          <w:color w:val="000000" w:themeColor="text1"/>
          <w:sz w:val="24"/>
          <w:szCs w:val="24"/>
        </w:rPr>
        <w:t xml:space="preserve"> An Empirical Study.</w:t>
      </w:r>
      <w:r w:rsidRPr="00FB564C">
        <w:rPr>
          <w:rFonts w:asciiTheme="majorBidi" w:hAnsiTheme="majorBidi" w:cstheme="majorBidi"/>
          <w:i/>
          <w:iCs/>
          <w:color w:val="000000" w:themeColor="text1"/>
          <w:sz w:val="24"/>
          <w:szCs w:val="24"/>
        </w:rPr>
        <w:t xml:space="preserve"> Journal of Management Accounting Research </w:t>
      </w:r>
    </w:p>
    <w:p w:rsidR="003E5B93" w:rsidRPr="00FB564C" w:rsidRDefault="003E5B93" w:rsidP="003E5B93">
      <w:pPr>
        <w:spacing w:after="0" w:line="480" w:lineRule="auto"/>
        <w:jc w:val="both"/>
        <w:rPr>
          <w:rFonts w:asciiTheme="majorBidi" w:hAnsiTheme="majorBidi" w:cstheme="majorBidi"/>
          <w:i/>
          <w:color w:val="000000" w:themeColor="text1"/>
          <w:sz w:val="24"/>
          <w:szCs w:val="24"/>
        </w:rPr>
      </w:pPr>
      <w:proofErr w:type="spellStart"/>
      <w:r w:rsidRPr="00FB564C">
        <w:rPr>
          <w:rFonts w:asciiTheme="majorBidi" w:hAnsiTheme="majorBidi" w:cstheme="majorBidi"/>
          <w:color w:val="000000" w:themeColor="text1"/>
          <w:sz w:val="24"/>
          <w:szCs w:val="24"/>
        </w:rPr>
        <w:t>Asaolu</w:t>
      </w:r>
      <w:proofErr w:type="spellEnd"/>
      <w:r w:rsidRPr="00FB564C">
        <w:rPr>
          <w:rFonts w:asciiTheme="majorBidi" w:hAnsiTheme="majorBidi" w:cstheme="majorBidi"/>
          <w:color w:val="000000" w:themeColor="text1"/>
          <w:sz w:val="24"/>
          <w:szCs w:val="24"/>
        </w:rPr>
        <w:t>, T.O &amp; Nassar, M.L. (2007);</w:t>
      </w:r>
      <w:r w:rsidRPr="00FB564C">
        <w:rPr>
          <w:rFonts w:asciiTheme="majorBidi" w:hAnsiTheme="majorBidi" w:cstheme="majorBidi"/>
          <w:i/>
          <w:color w:val="000000" w:themeColor="text1"/>
          <w:sz w:val="24"/>
          <w:szCs w:val="24"/>
        </w:rPr>
        <w:t xml:space="preserve"> Essentials of Management Accounting </w:t>
      </w:r>
    </w:p>
    <w:p w:rsidR="003E5B93" w:rsidRPr="00FB564C" w:rsidRDefault="003E5B93" w:rsidP="003E5B93">
      <w:pPr>
        <w:spacing w:after="0" w:line="480" w:lineRule="auto"/>
        <w:ind w:firstLine="720"/>
        <w:jc w:val="both"/>
        <w:rPr>
          <w:rFonts w:asciiTheme="majorBidi" w:hAnsiTheme="majorBidi" w:cstheme="majorBidi"/>
          <w:i/>
          <w:color w:val="000000" w:themeColor="text1"/>
          <w:sz w:val="24"/>
          <w:szCs w:val="24"/>
        </w:rPr>
      </w:pPr>
      <w:r w:rsidRPr="00FB564C">
        <w:rPr>
          <w:rFonts w:asciiTheme="majorBidi" w:hAnsiTheme="majorBidi" w:cstheme="majorBidi"/>
          <w:i/>
          <w:color w:val="000000" w:themeColor="text1"/>
          <w:sz w:val="24"/>
          <w:szCs w:val="24"/>
        </w:rPr>
        <w:t>and Financial Management.</w:t>
      </w:r>
      <w:r w:rsidRPr="00FB564C">
        <w:rPr>
          <w:rFonts w:asciiTheme="majorBidi" w:hAnsiTheme="majorBidi" w:cstheme="majorBidi"/>
          <w:color w:val="000000" w:themeColor="text1"/>
          <w:sz w:val="24"/>
          <w:szCs w:val="24"/>
        </w:rPr>
        <w:t xml:space="preserve"> Cedar Productions, Ile-Ife, Nigeria</w:t>
      </w:r>
    </w:p>
    <w:p w:rsidR="003E5B93" w:rsidRPr="00FB564C" w:rsidRDefault="003E5B93" w:rsidP="003E5B93">
      <w:pPr>
        <w:spacing w:after="0" w:line="480" w:lineRule="auto"/>
        <w:jc w:val="both"/>
        <w:rPr>
          <w:rFonts w:asciiTheme="majorBidi" w:hAnsiTheme="majorBidi" w:cstheme="majorBidi"/>
          <w:i/>
          <w:color w:val="000000" w:themeColor="text1"/>
          <w:sz w:val="24"/>
          <w:szCs w:val="24"/>
        </w:rPr>
      </w:pPr>
      <w:r w:rsidRPr="00FB564C">
        <w:rPr>
          <w:rFonts w:asciiTheme="majorBidi" w:hAnsiTheme="majorBidi" w:cstheme="majorBidi"/>
          <w:color w:val="000000" w:themeColor="text1"/>
          <w:sz w:val="24"/>
          <w:szCs w:val="24"/>
        </w:rPr>
        <w:t xml:space="preserve">Augustine, A.N and </w:t>
      </w:r>
      <w:proofErr w:type="spellStart"/>
      <w:r w:rsidRPr="00FB564C">
        <w:rPr>
          <w:rFonts w:asciiTheme="majorBidi" w:hAnsiTheme="majorBidi" w:cstheme="majorBidi"/>
          <w:color w:val="000000" w:themeColor="text1"/>
          <w:sz w:val="24"/>
          <w:szCs w:val="24"/>
        </w:rPr>
        <w:t>Agu</w:t>
      </w:r>
      <w:proofErr w:type="spellEnd"/>
      <w:r w:rsidRPr="00FB564C">
        <w:rPr>
          <w:rFonts w:asciiTheme="majorBidi" w:hAnsiTheme="majorBidi" w:cstheme="majorBidi"/>
          <w:color w:val="000000" w:themeColor="text1"/>
          <w:sz w:val="24"/>
          <w:szCs w:val="24"/>
        </w:rPr>
        <w:t xml:space="preserve">, O.A (2013); </w:t>
      </w:r>
      <w:r w:rsidRPr="00FB564C">
        <w:rPr>
          <w:rFonts w:asciiTheme="majorBidi" w:hAnsiTheme="majorBidi" w:cstheme="majorBidi"/>
          <w:i/>
          <w:color w:val="000000" w:themeColor="text1"/>
          <w:sz w:val="24"/>
          <w:szCs w:val="24"/>
        </w:rPr>
        <w:t xml:space="preserve">Inventory Management on </w:t>
      </w:r>
    </w:p>
    <w:p w:rsidR="003E5B93" w:rsidRPr="00FB564C" w:rsidRDefault="003E5B93" w:rsidP="003E5B93">
      <w:pPr>
        <w:spacing w:after="0" w:line="480" w:lineRule="auto"/>
        <w:ind w:left="720"/>
        <w:jc w:val="both"/>
        <w:rPr>
          <w:rFonts w:asciiTheme="majorBidi" w:hAnsiTheme="majorBidi" w:cstheme="majorBidi"/>
          <w:i/>
          <w:color w:val="000000" w:themeColor="text1"/>
          <w:sz w:val="24"/>
          <w:szCs w:val="24"/>
        </w:rPr>
      </w:pPr>
      <w:r w:rsidRPr="00FB564C">
        <w:rPr>
          <w:rFonts w:asciiTheme="majorBidi" w:hAnsiTheme="majorBidi" w:cstheme="majorBidi"/>
          <w:i/>
          <w:color w:val="000000" w:themeColor="text1"/>
          <w:sz w:val="24"/>
          <w:szCs w:val="24"/>
        </w:rPr>
        <w:t xml:space="preserve">Organizational Effectiveness Information and Knowledge Management </w:t>
      </w:r>
    </w:p>
    <w:p w:rsidR="003E5B93" w:rsidRPr="00FB564C" w:rsidRDefault="003E5B93" w:rsidP="003E5B93">
      <w:pPr>
        <w:spacing w:after="0" w:line="480" w:lineRule="auto"/>
        <w:jc w:val="both"/>
        <w:rPr>
          <w:rFonts w:asciiTheme="majorBidi" w:hAnsiTheme="majorBidi" w:cstheme="majorBidi"/>
          <w:color w:val="000000" w:themeColor="text1"/>
          <w:sz w:val="24"/>
          <w:szCs w:val="24"/>
        </w:rPr>
      </w:pPr>
      <w:proofErr w:type="spellStart"/>
      <w:r w:rsidRPr="00FB564C">
        <w:rPr>
          <w:rFonts w:asciiTheme="majorBidi" w:hAnsiTheme="majorBidi" w:cstheme="majorBidi"/>
          <w:color w:val="000000" w:themeColor="text1"/>
          <w:sz w:val="24"/>
          <w:szCs w:val="24"/>
        </w:rPr>
        <w:t>Akintoye</w:t>
      </w:r>
      <w:proofErr w:type="spellEnd"/>
      <w:r w:rsidRPr="00FB564C">
        <w:rPr>
          <w:rFonts w:asciiTheme="majorBidi" w:hAnsiTheme="majorBidi" w:cstheme="majorBidi"/>
          <w:color w:val="000000" w:themeColor="text1"/>
          <w:sz w:val="24"/>
          <w:szCs w:val="24"/>
        </w:rPr>
        <w:t xml:space="preserve">, I. R., </w:t>
      </w:r>
      <w:proofErr w:type="spellStart"/>
      <w:r w:rsidRPr="00FB564C">
        <w:rPr>
          <w:rFonts w:asciiTheme="majorBidi" w:hAnsiTheme="majorBidi" w:cstheme="majorBidi"/>
          <w:color w:val="000000" w:themeColor="text1"/>
          <w:sz w:val="24"/>
          <w:szCs w:val="24"/>
        </w:rPr>
        <w:t>Onakoya</w:t>
      </w:r>
      <w:proofErr w:type="spellEnd"/>
      <w:r w:rsidRPr="00FB564C">
        <w:rPr>
          <w:rFonts w:asciiTheme="majorBidi" w:hAnsiTheme="majorBidi" w:cstheme="majorBidi"/>
          <w:color w:val="000000" w:themeColor="text1"/>
          <w:sz w:val="24"/>
          <w:szCs w:val="24"/>
        </w:rPr>
        <w:t xml:space="preserve">, A., Amos, B., &amp; </w:t>
      </w:r>
      <w:proofErr w:type="spellStart"/>
      <w:r w:rsidRPr="00FB564C">
        <w:rPr>
          <w:rFonts w:asciiTheme="majorBidi" w:hAnsiTheme="majorBidi" w:cstheme="majorBidi"/>
          <w:color w:val="000000" w:themeColor="text1"/>
          <w:sz w:val="24"/>
          <w:szCs w:val="24"/>
        </w:rPr>
        <w:t>Ifayemi</w:t>
      </w:r>
      <w:proofErr w:type="spellEnd"/>
      <w:r w:rsidRPr="00FB564C">
        <w:rPr>
          <w:rFonts w:asciiTheme="majorBidi" w:hAnsiTheme="majorBidi" w:cstheme="majorBidi"/>
          <w:color w:val="000000" w:themeColor="text1"/>
          <w:sz w:val="24"/>
          <w:szCs w:val="24"/>
        </w:rPr>
        <w:t xml:space="preserve">, M. (2015). Infrastructural decay </w:t>
      </w:r>
    </w:p>
    <w:p w:rsidR="003E5B93" w:rsidRPr="00FB564C" w:rsidRDefault="003E5B93" w:rsidP="003E5B93">
      <w:pPr>
        <w:spacing w:after="0" w:line="480" w:lineRule="auto"/>
        <w:ind w:left="720"/>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 xml:space="preserve">in Sub Saharan Africa: Evidence from the Nigerian manufacturing sector. International Journal of Economics and Financial, 1(8), 113-122. </w:t>
      </w:r>
    </w:p>
    <w:p w:rsidR="003E5B93" w:rsidRPr="00FB564C" w:rsidRDefault="003E5B93" w:rsidP="003E5B93">
      <w:pPr>
        <w:spacing w:after="0" w:line="480" w:lineRule="auto"/>
        <w:jc w:val="both"/>
        <w:rPr>
          <w:rFonts w:asciiTheme="majorBidi" w:hAnsiTheme="majorBidi" w:cstheme="majorBidi"/>
          <w:color w:val="000000" w:themeColor="text1"/>
          <w:sz w:val="24"/>
          <w:szCs w:val="24"/>
        </w:rPr>
      </w:pPr>
      <w:proofErr w:type="spellStart"/>
      <w:r w:rsidRPr="00FB564C">
        <w:rPr>
          <w:rFonts w:asciiTheme="majorBidi" w:hAnsiTheme="majorBidi" w:cstheme="majorBidi"/>
          <w:color w:val="000000" w:themeColor="text1"/>
          <w:sz w:val="24"/>
          <w:szCs w:val="24"/>
        </w:rPr>
        <w:t>Ayinde</w:t>
      </w:r>
      <w:proofErr w:type="spellEnd"/>
      <w:r w:rsidRPr="00FB564C">
        <w:rPr>
          <w:rFonts w:asciiTheme="majorBidi" w:hAnsiTheme="majorBidi" w:cstheme="majorBidi"/>
          <w:color w:val="000000" w:themeColor="text1"/>
          <w:sz w:val="24"/>
          <w:szCs w:val="24"/>
        </w:rPr>
        <w:t xml:space="preserve">, A. (2006); </w:t>
      </w:r>
      <w:r w:rsidRPr="00FB564C">
        <w:rPr>
          <w:rFonts w:asciiTheme="majorBidi" w:hAnsiTheme="majorBidi" w:cstheme="majorBidi"/>
          <w:i/>
          <w:color w:val="000000" w:themeColor="text1"/>
          <w:sz w:val="24"/>
          <w:szCs w:val="24"/>
        </w:rPr>
        <w:t>Cost and Management Accounting</w:t>
      </w:r>
      <w:r w:rsidRPr="00FB564C">
        <w:rPr>
          <w:rFonts w:asciiTheme="majorBidi" w:hAnsiTheme="majorBidi" w:cstheme="majorBidi"/>
          <w:color w:val="000000" w:themeColor="text1"/>
          <w:sz w:val="24"/>
          <w:szCs w:val="24"/>
        </w:rPr>
        <w:t xml:space="preserve"> (2</w:t>
      </w:r>
      <w:r w:rsidRPr="00FB564C">
        <w:rPr>
          <w:rFonts w:asciiTheme="majorBidi" w:hAnsiTheme="majorBidi" w:cstheme="majorBidi"/>
          <w:color w:val="000000" w:themeColor="text1"/>
          <w:sz w:val="24"/>
          <w:szCs w:val="24"/>
          <w:vertAlign w:val="superscript"/>
        </w:rPr>
        <w:t>nd</w:t>
      </w:r>
      <w:r w:rsidRPr="00FB564C">
        <w:rPr>
          <w:rFonts w:asciiTheme="majorBidi" w:hAnsiTheme="majorBidi" w:cstheme="majorBidi"/>
          <w:color w:val="000000" w:themeColor="text1"/>
          <w:sz w:val="24"/>
          <w:szCs w:val="24"/>
        </w:rPr>
        <w:t xml:space="preserve"> edition) London: </w:t>
      </w:r>
    </w:p>
    <w:p w:rsidR="003E5B93" w:rsidRPr="00FB564C" w:rsidRDefault="003E5B93" w:rsidP="003E5B93">
      <w:pPr>
        <w:spacing w:after="0" w:line="480" w:lineRule="auto"/>
        <w:ind w:firstLine="720"/>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lastRenderedPageBreak/>
        <w:t xml:space="preserve">Impact-Global Publications </w:t>
      </w:r>
    </w:p>
    <w:p w:rsidR="003E5B93" w:rsidRPr="00FB564C" w:rsidRDefault="003E5B93" w:rsidP="003E5B93">
      <w:pPr>
        <w:spacing w:after="0" w:line="480" w:lineRule="auto"/>
        <w:jc w:val="both"/>
        <w:rPr>
          <w:rFonts w:asciiTheme="majorBidi" w:hAnsiTheme="majorBidi" w:cstheme="majorBidi"/>
          <w:i/>
          <w:color w:val="000000" w:themeColor="text1"/>
          <w:sz w:val="24"/>
          <w:szCs w:val="24"/>
        </w:rPr>
      </w:pPr>
      <w:r w:rsidRPr="00FB564C">
        <w:rPr>
          <w:rFonts w:asciiTheme="majorBidi" w:hAnsiTheme="majorBidi" w:cstheme="majorBidi"/>
          <w:color w:val="000000" w:themeColor="text1"/>
          <w:sz w:val="24"/>
          <w:szCs w:val="24"/>
        </w:rPr>
        <w:t xml:space="preserve">Berliner, C., </w:t>
      </w:r>
      <w:proofErr w:type="spellStart"/>
      <w:r w:rsidRPr="00FB564C">
        <w:rPr>
          <w:rFonts w:asciiTheme="majorBidi" w:hAnsiTheme="majorBidi" w:cstheme="majorBidi"/>
          <w:color w:val="000000" w:themeColor="text1"/>
          <w:sz w:val="24"/>
          <w:szCs w:val="24"/>
        </w:rPr>
        <w:t>Modarress</w:t>
      </w:r>
      <w:proofErr w:type="spellEnd"/>
      <w:r w:rsidRPr="00FB564C">
        <w:rPr>
          <w:rFonts w:asciiTheme="majorBidi" w:hAnsiTheme="majorBidi" w:cstheme="majorBidi"/>
          <w:color w:val="000000" w:themeColor="text1"/>
          <w:sz w:val="24"/>
          <w:szCs w:val="24"/>
        </w:rPr>
        <w:t xml:space="preserve">, B. Ansari, A. &amp; Lockwood, D. (1988); </w:t>
      </w:r>
      <w:r w:rsidRPr="00FB564C">
        <w:rPr>
          <w:rFonts w:asciiTheme="majorBidi" w:hAnsiTheme="majorBidi" w:cstheme="majorBidi"/>
          <w:i/>
          <w:color w:val="000000" w:themeColor="text1"/>
          <w:sz w:val="24"/>
          <w:szCs w:val="24"/>
        </w:rPr>
        <w:t xml:space="preserve">Cost </w:t>
      </w:r>
    </w:p>
    <w:p w:rsidR="003E5B93" w:rsidRPr="00FB564C" w:rsidRDefault="003E5B93" w:rsidP="003E5B93">
      <w:pPr>
        <w:spacing w:after="0" w:line="480" w:lineRule="auto"/>
        <w:ind w:left="720"/>
        <w:jc w:val="both"/>
        <w:rPr>
          <w:rFonts w:asciiTheme="majorBidi" w:hAnsiTheme="majorBidi" w:cstheme="majorBidi"/>
          <w:i/>
          <w:color w:val="000000" w:themeColor="text1"/>
          <w:sz w:val="24"/>
          <w:szCs w:val="24"/>
        </w:rPr>
      </w:pPr>
      <w:r w:rsidRPr="00FB564C">
        <w:rPr>
          <w:rFonts w:asciiTheme="majorBidi" w:hAnsiTheme="majorBidi" w:cstheme="majorBidi"/>
          <w:i/>
          <w:color w:val="000000" w:themeColor="text1"/>
          <w:sz w:val="24"/>
          <w:szCs w:val="24"/>
        </w:rPr>
        <w:t>Management for Today’s Advanced Manufacturing</w:t>
      </w:r>
      <w:r w:rsidRPr="00FB564C">
        <w:rPr>
          <w:rFonts w:asciiTheme="majorBidi" w:hAnsiTheme="majorBidi" w:cstheme="majorBidi"/>
          <w:color w:val="000000" w:themeColor="text1"/>
          <w:sz w:val="24"/>
          <w:szCs w:val="24"/>
        </w:rPr>
        <w:t>. Boston, M.A, Harvard Business School Press.</w:t>
      </w:r>
    </w:p>
    <w:p w:rsidR="003E5B93" w:rsidRPr="00FB564C" w:rsidRDefault="003E5B93" w:rsidP="003E5B93">
      <w:pPr>
        <w:spacing w:after="0" w:line="480" w:lineRule="auto"/>
        <w:jc w:val="both"/>
        <w:rPr>
          <w:rFonts w:asciiTheme="majorBidi" w:hAnsiTheme="majorBidi" w:cstheme="majorBidi"/>
          <w:iCs/>
          <w:color w:val="000000" w:themeColor="text1"/>
          <w:sz w:val="24"/>
          <w:szCs w:val="24"/>
        </w:rPr>
      </w:pPr>
      <w:proofErr w:type="spellStart"/>
      <w:r w:rsidRPr="00FB564C">
        <w:rPr>
          <w:rFonts w:asciiTheme="majorBidi" w:hAnsiTheme="majorBidi" w:cstheme="majorBidi"/>
          <w:color w:val="000000" w:themeColor="text1"/>
          <w:sz w:val="24"/>
          <w:szCs w:val="24"/>
        </w:rPr>
        <w:t>Budambula</w:t>
      </w:r>
      <w:proofErr w:type="spellEnd"/>
      <w:r w:rsidRPr="00FB564C">
        <w:rPr>
          <w:rFonts w:asciiTheme="majorBidi" w:hAnsiTheme="majorBidi" w:cstheme="majorBidi"/>
          <w:color w:val="000000" w:themeColor="text1"/>
          <w:sz w:val="24"/>
          <w:szCs w:val="24"/>
        </w:rPr>
        <w:t xml:space="preserve">, V.T. (2014); </w:t>
      </w:r>
      <w:r w:rsidRPr="00FB564C">
        <w:rPr>
          <w:rFonts w:asciiTheme="majorBidi" w:hAnsiTheme="majorBidi" w:cstheme="majorBidi"/>
          <w:iCs/>
          <w:color w:val="000000" w:themeColor="text1"/>
          <w:sz w:val="24"/>
          <w:szCs w:val="24"/>
        </w:rPr>
        <w:t xml:space="preserve">Effects of Working Capital Management on </w:t>
      </w:r>
    </w:p>
    <w:p w:rsidR="003E5B93" w:rsidRPr="00FB564C" w:rsidRDefault="003E5B93" w:rsidP="003E5B93">
      <w:pPr>
        <w:spacing w:after="0" w:line="480" w:lineRule="auto"/>
        <w:ind w:left="720"/>
        <w:jc w:val="both"/>
        <w:rPr>
          <w:rFonts w:asciiTheme="majorBidi" w:hAnsiTheme="majorBidi" w:cstheme="majorBidi"/>
          <w:i/>
          <w:iCs/>
          <w:color w:val="000000" w:themeColor="text1"/>
          <w:sz w:val="24"/>
          <w:szCs w:val="24"/>
        </w:rPr>
      </w:pPr>
      <w:r w:rsidRPr="00FB564C">
        <w:rPr>
          <w:rFonts w:asciiTheme="majorBidi" w:hAnsiTheme="majorBidi" w:cstheme="majorBidi"/>
          <w:iCs/>
          <w:color w:val="000000" w:themeColor="text1"/>
          <w:sz w:val="24"/>
          <w:szCs w:val="24"/>
        </w:rPr>
        <w:t>Profitability of Tea Trading Companies A case of Chai Trading Company Limited, Research.</w:t>
      </w:r>
      <w:r w:rsidRPr="00FB564C">
        <w:rPr>
          <w:rFonts w:asciiTheme="majorBidi" w:hAnsiTheme="majorBidi" w:cstheme="majorBidi"/>
          <w:i/>
          <w:iCs/>
          <w:color w:val="000000" w:themeColor="text1"/>
          <w:sz w:val="24"/>
          <w:szCs w:val="24"/>
        </w:rPr>
        <w:t xml:space="preserve"> Journal of Finance and Accounting </w:t>
      </w:r>
    </w:p>
    <w:p w:rsidR="003E5B93" w:rsidRPr="00FB564C" w:rsidRDefault="003E5B93" w:rsidP="003E5B93">
      <w:pPr>
        <w:spacing w:after="0" w:line="480" w:lineRule="auto"/>
        <w:jc w:val="both"/>
        <w:rPr>
          <w:rFonts w:asciiTheme="majorBidi" w:hAnsiTheme="majorBidi" w:cstheme="majorBidi"/>
          <w:i/>
          <w:color w:val="000000" w:themeColor="text1"/>
          <w:sz w:val="24"/>
          <w:szCs w:val="24"/>
        </w:rPr>
      </w:pPr>
      <w:r w:rsidRPr="00FB564C">
        <w:rPr>
          <w:rFonts w:asciiTheme="majorBidi" w:hAnsiTheme="majorBidi" w:cstheme="majorBidi"/>
          <w:color w:val="000000" w:themeColor="text1"/>
          <w:sz w:val="24"/>
          <w:szCs w:val="24"/>
        </w:rPr>
        <w:t>Blocher, E.T, et al (1999);</w:t>
      </w:r>
      <w:r w:rsidRPr="00FB564C">
        <w:rPr>
          <w:rFonts w:asciiTheme="majorBidi" w:hAnsiTheme="majorBidi" w:cstheme="majorBidi"/>
          <w:i/>
          <w:color w:val="000000" w:themeColor="text1"/>
          <w:sz w:val="24"/>
          <w:szCs w:val="24"/>
        </w:rPr>
        <w:t xml:space="preserve"> Cases and Reading in Strategic Cost Management </w:t>
      </w:r>
    </w:p>
    <w:p w:rsidR="003E5B93" w:rsidRPr="00FB564C" w:rsidRDefault="003E5B93" w:rsidP="003E5B93">
      <w:pPr>
        <w:spacing w:after="0" w:line="480" w:lineRule="auto"/>
        <w:ind w:left="720"/>
        <w:jc w:val="both"/>
        <w:rPr>
          <w:rFonts w:asciiTheme="majorBidi" w:hAnsiTheme="majorBidi" w:cstheme="majorBidi"/>
          <w:color w:val="000000" w:themeColor="text1"/>
          <w:sz w:val="24"/>
          <w:szCs w:val="24"/>
        </w:rPr>
      </w:pPr>
      <w:r w:rsidRPr="00FB564C">
        <w:rPr>
          <w:rFonts w:asciiTheme="majorBidi" w:hAnsiTheme="majorBidi" w:cstheme="majorBidi"/>
          <w:i/>
          <w:color w:val="000000" w:themeColor="text1"/>
          <w:sz w:val="24"/>
          <w:szCs w:val="24"/>
        </w:rPr>
        <w:t>for Use with Cost Management, a Strategic Emphasis.</w:t>
      </w:r>
      <w:r w:rsidRPr="00FB564C">
        <w:rPr>
          <w:rFonts w:asciiTheme="majorBidi" w:hAnsiTheme="majorBidi" w:cstheme="majorBidi"/>
          <w:color w:val="000000" w:themeColor="text1"/>
          <w:sz w:val="24"/>
          <w:szCs w:val="24"/>
        </w:rPr>
        <w:t xml:space="preserve"> USA: McCraw Hill Company Inc.</w:t>
      </w:r>
    </w:p>
    <w:p w:rsidR="003E5B93" w:rsidRPr="00FB564C" w:rsidRDefault="003E5B93" w:rsidP="003E5B93">
      <w:pPr>
        <w:spacing w:after="0"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 xml:space="preserve">Nwosu, H. E., (2014). Materials, management, and firm's profitability. The </w:t>
      </w:r>
    </w:p>
    <w:p w:rsidR="003E5B93" w:rsidRPr="00FB564C" w:rsidRDefault="003E5B93" w:rsidP="003E5B93">
      <w:pPr>
        <w:spacing w:after="0" w:line="480" w:lineRule="auto"/>
        <w:ind w:firstLine="720"/>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 xml:space="preserve">International Journal of Business &amp; Management, 2(7), 80-93. </w:t>
      </w:r>
    </w:p>
    <w:p w:rsidR="003E5B93" w:rsidRPr="00FB564C" w:rsidRDefault="003E5B93" w:rsidP="003E5B93">
      <w:pPr>
        <w:spacing w:after="0" w:line="480" w:lineRule="auto"/>
        <w:jc w:val="both"/>
        <w:rPr>
          <w:rFonts w:asciiTheme="majorBidi" w:hAnsiTheme="majorBidi" w:cstheme="majorBidi"/>
          <w:iCs/>
          <w:color w:val="000000" w:themeColor="text1"/>
          <w:sz w:val="24"/>
          <w:szCs w:val="24"/>
        </w:rPr>
      </w:pPr>
      <w:r w:rsidRPr="00FB564C">
        <w:rPr>
          <w:rFonts w:asciiTheme="majorBidi" w:hAnsiTheme="majorBidi" w:cstheme="majorBidi"/>
          <w:color w:val="000000" w:themeColor="text1"/>
          <w:sz w:val="24"/>
          <w:szCs w:val="24"/>
        </w:rPr>
        <w:t xml:space="preserve">Olabisi, J.S. (2012); </w:t>
      </w:r>
      <w:r w:rsidRPr="00FB564C">
        <w:rPr>
          <w:rFonts w:asciiTheme="majorBidi" w:hAnsiTheme="majorBidi" w:cstheme="majorBidi"/>
          <w:iCs/>
          <w:color w:val="000000" w:themeColor="text1"/>
          <w:sz w:val="24"/>
          <w:szCs w:val="24"/>
        </w:rPr>
        <w:t xml:space="preserve">Kaizen Cost Management Techniques and Profitability </w:t>
      </w:r>
    </w:p>
    <w:p w:rsidR="003E5B93" w:rsidRPr="00FB564C" w:rsidRDefault="003E5B93" w:rsidP="003E5B93">
      <w:pPr>
        <w:spacing w:after="0" w:line="480" w:lineRule="auto"/>
        <w:ind w:left="720"/>
        <w:jc w:val="both"/>
        <w:rPr>
          <w:rFonts w:asciiTheme="majorBidi" w:hAnsiTheme="majorBidi" w:cstheme="majorBidi"/>
          <w:color w:val="000000" w:themeColor="text1"/>
          <w:sz w:val="24"/>
          <w:szCs w:val="24"/>
        </w:rPr>
      </w:pPr>
      <w:r w:rsidRPr="00FB564C">
        <w:rPr>
          <w:rFonts w:asciiTheme="majorBidi" w:hAnsiTheme="majorBidi" w:cstheme="majorBidi"/>
          <w:iCs/>
          <w:color w:val="000000" w:themeColor="text1"/>
          <w:sz w:val="24"/>
          <w:szCs w:val="24"/>
        </w:rPr>
        <w:t>of Small and Medium Scale Enterprises in Ogun State, Nigeria</w:t>
      </w:r>
      <w:r w:rsidRPr="00FB564C">
        <w:rPr>
          <w:rFonts w:asciiTheme="majorBidi" w:hAnsiTheme="majorBidi" w:cstheme="majorBidi"/>
          <w:color w:val="000000" w:themeColor="text1"/>
          <w:sz w:val="24"/>
          <w:szCs w:val="24"/>
        </w:rPr>
        <w:t xml:space="preserve"> </w:t>
      </w:r>
      <w:r w:rsidRPr="00FB564C">
        <w:rPr>
          <w:rFonts w:asciiTheme="majorBidi" w:hAnsiTheme="majorBidi" w:cstheme="majorBidi"/>
          <w:i/>
          <w:iCs/>
          <w:color w:val="000000" w:themeColor="text1"/>
          <w:sz w:val="24"/>
          <w:szCs w:val="24"/>
        </w:rPr>
        <w:t>Research Journal of Finance and Accounting</w:t>
      </w:r>
      <w:r w:rsidRPr="00FB564C">
        <w:rPr>
          <w:rFonts w:asciiTheme="majorBidi" w:hAnsiTheme="majorBidi" w:cstheme="majorBidi"/>
          <w:color w:val="000000" w:themeColor="text1"/>
          <w:sz w:val="24"/>
          <w:szCs w:val="24"/>
        </w:rPr>
        <w:t xml:space="preserve"> </w:t>
      </w:r>
    </w:p>
    <w:p w:rsidR="003E5B93" w:rsidRPr="00FB564C" w:rsidRDefault="003E5B93" w:rsidP="003E5B93">
      <w:pPr>
        <w:spacing w:after="0" w:line="480" w:lineRule="auto"/>
        <w:jc w:val="both"/>
        <w:rPr>
          <w:rFonts w:asciiTheme="majorBidi" w:hAnsiTheme="majorBidi" w:cstheme="majorBidi"/>
          <w:iCs/>
          <w:color w:val="000000" w:themeColor="text1"/>
          <w:sz w:val="24"/>
          <w:szCs w:val="24"/>
        </w:rPr>
      </w:pPr>
      <w:proofErr w:type="spellStart"/>
      <w:r w:rsidRPr="00FB564C">
        <w:rPr>
          <w:rFonts w:asciiTheme="majorBidi" w:hAnsiTheme="majorBidi" w:cstheme="majorBidi"/>
          <w:color w:val="000000" w:themeColor="text1"/>
          <w:sz w:val="24"/>
          <w:szCs w:val="24"/>
        </w:rPr>
        <w:t>Ogbo</w:t>
      </w:r>
      <w:proofErr w:type="spellEnd"/>
      <w:r w:rsidRPr="00FB564C">
        <w:rPr>
          <w:rFonts w:asciiTheme="majorBidi" w:hAnsiTheme="majorBidi" w:cstheme="majorBidi"/>
          <w:color w:val="000000" w:themeColor="text1"/>
          <w:sz w:val="24"/>
          <w:szCs w:val="24"/>
        </w:rPr>
        <w:t>, A.L et al (2014);</w:t>
      </w:r>
      <w:r w:rsidRPr="00FB564C">
        <w:rPr>
          <w:rFonts w:asciiTheme="majorBidi" w:hAnsiTheme="majorBidi" w:cstheme="majorBidi"/>
          <w:i/>
          <w:color w:val="000000" w:themeColor="text1"/>
          <w:sz w:val="24"/>
          <w:szCs w:val="24"/>
        </w:rPr>
        <w:t xml:space="preserve"> </w:t>
      </w:r>
      <w:r w:rsidRPr="00FB564C">
        <w:rPr>
          <w:rFonts w:asciiTheme="majorBidi" w:hAnsiTheme="majorBidi" w:cstheme="majorBidi"/>
          <w:iCs/>
          <w:color w:val="000000" w:themeColor="text1"/>
          <w:sz w:val="24"/>
          <w:szCs w:val="24"/>
        </w:rPr>
        <w:t xml:space="preserve">The Impact of Effective Inventory Cost </w:t>
      </w:r>
    </w:p>
    <w:p w:rsidR="003E5B93" w:rsidRPr="00FB564C" w:rsidRDefault="003E5B93" w:rsidP="003E5B93">
      <w:pPr>
        <w:spacing w:after="0" w:line="480" w:lineRule="auto"/>
        <w:ind w:left="720"/>
        <w:jc w:val="both"/>
        <w:rPr>
          <w:rFonts w:asciiTheme="majorBidi" w:hAnsiTheme="majorBidi" w:cstheme="majorBidi"/>
          <w:iCs/>
          <w:color w:val="000000" w:themeColor="text1"/>
          <w:sz w:val="24"/>
          <w:szCs w:val="24"/>
        </w:rPr>
      </w:pPr>
      <w:r w:rsidRPr="00FB564C">
        <w:rPr>
          <w:rFonts w:asciiTheme="majorBidi" w:hAnsiTheme="majorBidi" w:cstheme="majorBidi"/>
          <w:iCs/>
          <w:color w:val="000000" w:themeColor="text1"/>
          <w:sz w:val="24"/>
          <w:szCs w:val="24"/>
        </w:rPr>
        <w:t>Management on Organizational Performance:</w:t>
      </w:r>
      <w:r w:rsidRPr="00FB564C">
        <w:rPr>
          <w:rFonts w:asciiTheme="majorBidi" w:hAnsiTheme="majorBidi" w:cstheme="majorBidi"/>
          <w:color w:val="000000" w:themeColor="text1"/>
          <w:sz w:val="24"/>
          <w:szCs w:val="24"/>
        </w:rPr>
        <w:t xml:space="preserve"> A study of 7up bottling company Nile-Mile Enugu, Nigeria.</w:t>
      </w:r>
      <w:r w:rsidRPr="00FB564C">
        <w:rPr>
          <w:rFonts w:asciiTheme="majorBidi" w:hAnsiTheme="majorBidi" w:cstheme="majorBidi"/>
          <w:i/>
          <w:iCs/>
          <w:color w:val="000000" w:themeColor="text1"/>
          <w:sz w:val="24"/>
          <w:szCs w:val="24"/>
        </w:rPr>
        <w:t xml:space="preserve"> Mediterranean Journal of social sciences</w:t>
      </w:r>
      <w:r w:rsidRPr="00FB564C">
        <w:rPr>
          <w:rFonts w:asciiTheme="majorBidi" w:hAnsiTheme="majorBidi" w:cstheme="majorBidi"/>
          <w:color w:val="000000" w:themeColor="text1"/>
          <w:sz w:val="24"/>
          <w:szCs w:val="24"/>
        </w:rPr>
        <w:t xml:space="preserve"> </w:t>
      </w:r>
    </w:p>
    <w:p w:rsidR="003E5B93" w:rsidRPr="00FB564C" w:rsidRDefault="003E5B93" w:rsidP="003E5B93">
      <w:pPr>
        <w:spacing w:after="0" w:line="480" w:lineRule="auto"/>
        <w:jc w:val="both"/>
        <w:rPr>
          <w:rFonts w:asciiTheme="majorBidi" w:hAnsiTheme="majorBidi" w:cstheme="majorBidi"/>
          <w:iCs/>
          <w:color w:val="000000" w:themeColor="text1"/>
          <w:sz w:val="24"/>
          <w:szCs w:val="24"/>
        </w:rPr>
      </w:pPr>
      <w:proofErr w:type="spellStart"/>
      <w:r w:rsidRPr="00FB564C">
        <w:rPr>
          <w:rFonts w:asciiTheme="majorBidi" w:hAnsiTheme="majorBidi" w:cstheme="majorBidi"/>
          <w:color w:val="000000" w:themeColor="text1"/>
          <w:sz w:val="24"/>
          <w:szCs w:val="24"/>
        </w:rPr>
        <w:t>Sekeroglu</w:t>
      </w:r>
      <w:proofErr w:type="spellEnd"/>
      <w:r w:rsidRPr="00FB564C">
        <w:rPr>
          <w:rFonts w:asciiTheme="majorBidi" w:hAnsiTheme="majorBidi" w:cstheme="majorBidi"/>
          <w:color w:val="000000" w:themeColor="text1"/>
          <w:sz w:val="24"/>
          <w:szCs w:val="24"/>
        </w:rPr>
        <w:t xml:space="preserve">, G. and </w:t>
      </w:r>
      <w:proofErr w:type="spellStart"/>
      <w:r w:rsidRPr="00FB564C">
        <w:rPr>
          <w:rFonts w:asciiTheme="majorBidi" w:hAnsiTheme="majorBidi" w:cstheme="majorBidi"/>
          <w:color w:val="000000" w:themeColor="text1"/>
          <w:sz w:val="24"/>
          <w:szCs w:val="24"/>
        </w:rPr>
        <w:t>Altan</w:t>
      </w:r>
      <w:proofErr w:type="spellEnd"/>
      <w:r w:rsidRPr="00FB564C">
        <w:rPr>
          <w:rFonts w:asciiTheme="majorBidi" w:hAnsiTheme="majorBidi" w:cstheme="majorBidi"/>
          <w:color w:val="000000" w:themeColor="text1"/>
          <w:sz w:val="24"/>
          <w:szCs w:val="24"/>
        </w:rPr>
        <w:t xml:space="preserve">, M. (2014); </w:t>
      </w:r>
      <w:r w:rsidRPr="00FB564C">
        <w:rPr>
          <w:rFonts w:asciiTheme="majorBidi" w:hAnsiTheme="majorBidi" w:cstheme="majorBidi"/>
          <w:iCs/>
          <w:color w:val="000000" w:themeColor="text1"/>
          <w:sz w:val="24"/>
          <w:szCs w:val="24"/>
        </w:rPr>
        <w:t xml:space="preserve">The Relationship between Inventory </w:t>
      </w:r>
    </w:p>
    <w:p w:rsidR="003E5B93" w:rsidRPr="00FB564C" w:rsidRDefault="003E5B93" w:rsidP="003E5B93">
      <w:pPr>
        <w:spacing w:after="0" w:line="480" w:lineRule="auto"/>
        <w:ind w:left="720"/>
        <w:jc w:val="both"/>
        <w:rPr>
          <w:rFonts w:asciiTheme="majorBidi" w:hAnsiTheme="majorBidi" w:cstheme="majorBidi"/>
          <w:color w:val="000000" w:themeColor="text1"/>
          <w:sz w:val="24"/>
          <w:szCs w:val="24"/>
        </w:rPr>
      </w:pPr>
      <w:r w:rsidRPr="00FB564C">
        <w:rPr>
          <w:rFonts w:asciiTheme="majorBidi" w:hAnsiTheme="majorBidi" w:cstheme="majorBidi"/>
          <w:iCs/>
          <w:color w:val="000000" w:themeColor="text1"/>
          <w:sz w:val="24"/>
          <w:szCs w:val="24"/>
        </w:rPr>
        <w:t>Management and Profitability:</w:t>
      </w:r>
      <w:r w:rsidRPr="00FB564C">
        <w:rPr>
          <w:rFonts w:asciiTheme="majorBidi" w:hAnsiTheme="majorBidi" w:cstheme="majorBidi"/>
          <w:i/>
          <w:color w:val="000000" w:themeColor="text1"/>
          <w:sz w:val="24"/>
          <w:szCs w:val="24"/>
        </w:rPr>
        <w:t xml:space="preserve"> </w:t>
      </w:r>
      <w:r w:rsidRPr="00FB564C">
        <w:rPr>
          <w:rFonts w:asciiTheme="majorBidi" w:hAnsiTheme="majorBidi" w:cstheme="majorBidi"/>
          <w:i/>
          <w:iCs/>
          <w:color w:val="000000" w:themeColor="text1"/>
          <w:sz w:val="24"/>
          <w:szCs w:val="24"/>
        </w:rPr>
        <w:t xml:space="preserve">A comparative research on Turkish firms operated in weaving industry, eatables industry, wholesale and retail industry, </w:t>
      </w:r>
      <w:r w:rsidRPr="00FB564C">
        <w:rPr>
          <w:rFonts w:asciiTheme="majorBidi" w:hAnsiTheme="majorBidi" w:cstheme="majorBidi"/>
          <w:i/>
          <w:iCs/>
          <w:color w:val="000000" w:themeColor="text1"/>
          <w:sz w:val="24"/>
          <w:szCs w:val="24"/>
        </w:rPr>
        <w:lastRenderedPageBreak/>
        <w:t xml:space="preserve">international journal of social, </w:t>
      </w:r>
      <w:proofErr w:type="spellStart"/>
      <w:r w:rsidRPr="00FB564C">
        <w:rPr>
          <w:rFonts w:asciiTheme="majorBidi" w:hAnsiTheme="majorBidi" w:cstheme="majorBidi"/>
          <w:i/>
          <w:iCs/>
          <w:color w:val="000000" w:themeColor="text1"/>
          <w:sz w:val="24"/>
          <w:szCs w:val="24"/>
        </w:rPr>
        <w:t>behavioural</w:t>
      </w:r>
      <w:proofErr w:type="spellEnd"/>
      <w:r w:rsidRPr="00FB564C">
        <w:rPr>
          <w:rFonts w:asciiTheme="majorBidi" w:hAnsiTheme="majorBidi" w:cstheme="majorBidi"/>
          <w:i/>
          <w:iCs/>
          <w:color w:val="000000" w:themeColor="text1"/>
          <w:sz w:val="24"/>
          <w:szCs w:val="24"/>
        </w:rPr>
        <w:t>, economic, business and industrial engineering.</w:t>
      </w:r>
      <w:r w:rsidRPr="00FB564C">
        <w:rPr>
          <w:rFonts w:asciiTheme="majorBidi" w:hAnsiTheme="majorBidi" w:cstheme="majorBidi"/>
          <w:color w:val="000000" w:themeColor="text1"/>
          <w:sz w:val="24"/>
          <w:szCs w:val="24"/>
        </w:rPr>
        <w:t xml:space="preserve"> </w:t>
      </w:r>
    </w:p>
    <w:p w:rsidR="003E5B93" w:rsidRPr="00FB564C" w:rsidRDefault="003E5B93" w:rsidP="003E5B93">
      <w:pPr>
        <w:spacing w:after="0" w:line="480" w:lineRule="auto"/>
        <w:jc w:val="both"/>
        <w:rPr>
          <w:rStyle w:val="markedcontent"/>
          <w:rFonts w:asciiTheme="majorBidi" w:hAnsiTheme="majorBidi" w:cstheme="majorBidi"/>
          <w:color w:val="000000" w:themeColor="text1"/>
          <w:sz w:val="24"/>
          <w:szCs w:val="24"/>
        </w:rPr>
      </w:pPr>
      <w:r w:rsidRPr="00FB564C">
        <w:rPr>
          <w:rStyle w:val="markedcontent"/>
          <w:rFonts w:asciiTheme="majorBidi" w:hAnsiTheme="majorBidi" w:cstheme="majorBidi"/>
          <w:color w:val="000000" w:themeColor="text1"/>
          <w:sz w:val="24"/>
          <w:szCs w:val="24"/>
        </w:rPr>
        <w:t>Sikka, T.K. (2003), “Fundamental of Cost</w:t>
      </w:r>
      <w:r w:rsidRPr="00FB564C">
        <w:rPr>
          <w:rFonts w:asciiTheme="majorBidi" w:hAnsiTheme="majorBidi" w:cstheme="majorBidi"/>
          <w:color w:val="000000" w:themeColor="text1"/>
          <w:sz w:val="24"/>
          <w:szCs w:val="24"/>
        </w:rPr>
        <w:t xml:space="preserve"> </w:t>
      </w:r>
      <w:r w:rsidRPr="00FB564C">
        <w:rPr>
          <w:rStyle w:val="markedcontent"/>
          <w:rFonts w:asciiTheme="majorBidi" w:hAnsiTheme="majorBidi" w:cstheme="majorBidi"/>
          <w:color w:val="000000" w:themeColor="text1"/>
          <w:sz w:val="24"/>
          <w:szCs w:val="24"/>
        </w:rPr>
        <w:t xml:space="preserve">Accounting” India, Viva Books </w:t>
      </w:r>
    </w:p>
    <w:p w:rsidR="003E5B93" w:rsidRPr="00FB564C" w:rsidRDefault="003E5B93" w:rsidP="003E5B93">
      <w:pPr>
        <w:spacing w:after="0" w:line="480" w:lineRule="auto"/>
        <w:ind w:firstLine="720"/>
        <w:jc w:val="both"/>
        <w:rPr>
          <w:rFonts w:asciiTheme="majorBidi" w:hAnsiTheme="majorBidi" w:cstheme="majorBidi"/>
          <w:i/>
          <w:color w:val="000000" w:themeColor="text1"/>
          <w:sz w:val="24"/>
          <w:szCs w:val="24"/>
        </w:rPr>
      </w:pPr>
      <w:r w:rsidRPr="00FB564C">
        <w:rPr>
          <w:rStyle w:val="markedcontent"/>
          <w:rFonts w:asciiTheme="majorBidi" w:hAnsiTheme="majorBidi" w:cstheme="majorBidi"/>
          <w:color w:val="000000" w:themeColor="text1"/>
          <w:sz w:val="24"/>
          <w:szCs w:val="24"/>
        </w:rPr>
        <w:t>Private Ltd. 5</w:t>
      </w:r>
      <w:r w:rsidRPr="00FB564C">
        <w:rPr>
          <w:rStyle w:val="markedcontent"/>
          <w:rFonts w:asciiTheme="majorBidi" w:hAnsiTheme="majorBidi" w:cstheme="majorBidi"/>
          <w:color w:val="000000" w:themeColor="text1"/>
          <w:sz w:val="24"/>
          <w:szCs w:val="24"/>
          <w:vertAlign w:val="superscript"/>
        </w:rPr>
        <w:t>th</w:t>
      </w:r>
      <w:r w:rsidRPr="00FB564C">
        <w:rPr>
          <w:rFonts w:asciiTheme="majorBidi" w:hAnsiTheme="majorBidi" w:cstheme="majorBidi"/>
          <w:color w:val="000000" w:themeColor="text1"/>
          <w:sz w:val="24"/>
          <w:szCs w:val="24"/>
        </w:rPr>
        <w:t xml:space="preserve"> </w:t>
      </w:r>
      <w:r w:rsidRPr="00FB564C">
        <w:rPr>
          <w:rStyle w:val="markedcontent"/>
          <w:rFonts w:asciiTheme="majorBidi" w:hAnsiTheme="majorBidi" w:cstheme="majorBidi"/>
          <w:color w:val="000000" w:themeColor="text1"/>
          <w:sz w:val="24"/>
          <w:szCs w:val="24"/>
        </w:rPr>
        <w:t>Edition</w:t>
      </w:r>
    </w:p>
    <w:p w:rsidR="003E5B93" w:rsidRPr="00FB564C" w:rsidRDefault="003E5B93" w:rsidP="003E5B93">
      <w:pPr>
        <w:spacing w:after="0" w:line="480" w:lineRule="auto"/>
        <w:jc w:val="both"/>
        <w:rPr>
          <w:rFonts w:asciiTheme="majorBidi" w:hAnsiTheme="majorBidi" w:cstheme="majorBidi"/>
          <w:color w:val="000000" w:themeColor="text1"/>
          <w:sz w:val="24"/>
          <w:szCs w:val="24"/>
        </w:rPr>
      </w:pPr>
    </w:p>
    <w:p w:rsidR="003E5B93" w:rsidRPr="00FB564C" w:rsidRDefault="003E5B93" w:rsidP="003E5B93">
      <w:pPr>
        <w:spacing w:after="0" w:line="480" w:lineRule="auto"/>
        <w:jc w:val="both"/>
        <w:rPr>
          <w:rFonts w:asciiTheme="majorBidi" w:hAnsiTheme="majorBidi" w:cstheme="majorBidi"/>
          <w:color w:val="000000" w:themeColor="text1"/>
          <w:sz w:val="24"/>
          <w:szCs w:val="24"/>
        </w:rPr>
      </w:pPr>
    </w:p>
    <w:p w:rsidR="003E5B93" w:rsidRPr="00FB564C" w:rsidRDefault="003E5B93" w:rsidP="003E5B93">
      <w:pPr>
        <w:spacing w:after="0" w:line="480" w:lineRule="auto"/>
        <w:jc w:val="both"/>
        <w:rPr>
          <w:rFonts w:asciiTheme="majorBidi" w:hAnsiTheme="majorBidi" w:cstheme="majorBidi"/>
          <w:color w:val="000000" w:themeColor="text1"/>
          <w:sz w:val="24"/>
          <w:szCs w:val="24"/>
        </w:rPr>
      </w:pPr>
    </w:p>
    <w:p w:rsidR="003E5B93" w:rsidRPr="00FB564C" w:rsidRDefault="003E5B93" w:rsidP="003E5B93">
      <w:pPr>
        <w:spacing w:after="0" w:line="480" w:lineRule="auto"/>
        <w:jc w:val="both"/>
        <w:rPr>
          <w:rFonts w:asciiTheme="majorBidi" w:hAnsiTheme="majorBidi" w:cstheme="majorBidi"/>
          <w:color w:val="000000" w:themeColor="text1"/>
          <w:sz w:val="24"/>
          <w:szCs w:val="24"/>
        </w:rPr>
      </w:pPr>
    </w:p>
    <w:p w:rsidR="003E5B93" w:rsidRPr="00FB564C" w:rsidRDefault="003E5B93" w:rsidP="003E5B93">
      <w:pPr>
        <w:spacing w:line="480" w:lineRule="auto"/>
        <w:jc w:val="center"/>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br w:type="page"/>
      </w:r>
    </w:p>
    <w:p w:rsidR="003E5B93" w:rsidRPr="00FB564C" w:rsidRDefault="003E5B93" w:rsidP="003E5B93">
      <w:pPr>
        <w:spacing w:line="480" w:lineRule="auto"/>
        <w:jc w:val="center"/>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lastRenderedPageBreak/>
        <w:t>Questionnaire</w:t>
      </w:r>
    </w:p>
    <w:p w:rsidR="003E5B93" w:rsidRPr="00FB564C" w:rsidRDefault="003E5B93" w:rsidP="000C1EC1">
      <w:pPr>
        <w:spacing w:line="480" w:lineRule="auto"/>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SECTION A: Respondents Personal Data</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b/>
          <w:color w:val="000000" w:themeColor="text1"/>
          <w:sz w:val="24"/>
          <w:szCs w:val="24"/>
        </w:rPr>
        <w:t xml:space="preserve">Instruction: </w:t>
      </w:r>
      <w:r w:rsidRPr="00FB564C">
        <w:rPr>
          <w:rFonts w:asciiTheme="majorBidi" w:hAnsiTheme="majorBidi" w:cstheme="majorBidi"/>
          <w:color w:val="000000" w:themeColor="text1"/>
          <w:sz w:val="24"/>
          <w:szCs w:val="24"/>
        </w:rPr>
        <w:t>Kindly fill the spaces as applicable</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b/>
          <w:color w:val="000000" w:themeColor="text1"/>
          <w:sz w:val="24"/>
          <w:szCs w:val="24"/>
        </w:rPr>
        <w:t>Qualification:</w:t>
      </w:r>
      <w:r w:rsidRPr="00FB564C">
        <w:rPr>
          <w:rFonts w:asciiTheme="majorBidi" w:hAnsiTheme="majorBidi" w:cstheme="majorBidi"/>
          <w:color w:val="000000" w:themeColor="text1"/>
          <w:sz w:val="24"/>
          <w:szCs w:val="24"/>
        </w:rPr>
        <w:t xml:space="preserve"> M.sc </w:t>
      </w:r>
      <w:proofErr w:type="gramStart"/>
      <w:r w:rsidRPr="00FB564C">
        <w:rPr>
          <w:rFonts w:asciiTheme="majorBidi" w:hAnsiTheme="majorBidi" w:cstheme="majorBidi"/>
          <w:color w:val="000000" w:themeColor="text1"/>
          <w:sz w:val="24"/>
          <w:szCs w:val="24"/>
        </w:rPr>
        <w:t xml:space="preserve">(  </w:t>
      </w:r>
      <w:proofErr w:type="gramEnd"/>
      <w:r w:rsidRPr="00FB564C">
        <w:rPr>
          <w:rFonts w:asciiTheme="majorBidi" w:hAnsiTheme="majorBidi" w:cstheme="majorBidi"/>
          <w:color w:val="000000" w:themeColor="text1"/>
          <w:sz w:val="24"/>
          <w:szCs w:val="24"/>
        </w:rPr>
        <w:t xml:space="preserve">   ), HND/BSC (        ), OND/NCE (          )</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b/>
          <w:bCs/>
          <w:color w:val="000000" w:themeColor="text1"/>
          <w:sz w:val="24"/>
          <w:szCs w:val="24"/>
        </w:rPr>
        <w:t>Marital Status:</w:t>
      </w:r>
      <w:r w:rsidRPr="00FB564C">
        <w:rPr>
          <w:rFonts w:asciiTheme="majorBidi" w:hAnsiTheme="majorBidi" w:cstheme="majorBidi"/>
          <w:color w:val="000000" w:themeColor="text1"/>
          <w:sz w:val="24"/>
          <w:szCs w:val="24"/>
        </w:rPr>
        <w:t xml:space="preserve"> Single </w:t>
      </w:r>
      <w:proofErr w:type="gramStart"/>
      <w:r w:rsidRPr="00FB564C">
        <w:rPr>
          <w:rFonts w:asciiTheme="majorBidi" w:hAnsiTheme="majorBidi" w:cstheme="majorBidi"/>
          <w:color w:val="000000" w:themeColor="text1"/>
          <w:sz w:val="24"/>
          <w:szCs w:val="24"/>
        </w:rPr>
        <w:t xml:space="preserve">(  </w:t>
      </w:r>
      <w:proofErr w:type="gramEnd"/>
      <w:r w:rsidRPr="00FB564C">
        <w:rPr>
          <w:rFonts w:asciiTheme="majorBidi" w:hAnsiTheme="majorBidi" w:cstheme="majorBidi"/>
          <w:color w:val="000000" w:themeColor="text1"/>
          <w:sz w:val="24"/>
          <w:szCs w:val="24"/>
        </w:rPr>
        <w:t xml:space="preserve">  ), Married (        ), Divorce (         )</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b/>
          <w:bCs/>
          <w:color w:val="000000" w:themeColor="text1"/>
          <w:sz w:val="24"/>
          <w:szCs w:val="24"/>
        </w:rPr>
        <w:t>Status in the Organization:</w:t>
      </w:r>
      <w:r w:rsidRPr="00FB564C">
        <w:rPr>
          <w:rFonts w:asciiTheme="majorBidi" w:hAnsiTheme="majorBidi" w:cstheme="majorBidi"/>
          <w:color w:val="000000" w:themeColor="text1"/>
          <w:sz w:val="24"/>
          <w:szCs w:val="24"/>
        </w:rPr>
        <w:t xml:space="preserve"> Senior staff </w:t>
      </w:r>
      <w:proofErr w:type="gramStart"/>
      <w:r w:rsidRPr="00FB564C">
        <w:rPr>
          <w:rFonts w:asciiTheme="majorBidi" w:hAnsiTheme="majorBidi" w:cstheme="majorBidi"/>
          <w:color w:val="000000" w:themeColor="text1"/>
          <w:sz w:val="24"/>
          <w:szCs w:val="24"/>
        </w:rPr>
        <w:t xml:space="preserve">(  </w:t>
      </w:r>
      <w:proofErr w:type="gramEnd"/>
      <w:r w:rsidRPr="00FB564C">
        <w:rPr>
          <w:rFonts w:asciiTheme="majorBidi" w:hAnsiTheme="majorBidi" w:cstheme="majorBidi"/>
          <w:color w:val="000000" w:themeColor="text1"/>
          <w:sz w:val="24"/>
          <w:szCs w:val="24"/>
        </w:rPr>
        <w:t xml:space="preserve">    ), Intermediate staff (    ), </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 xml:space="preserve">Junior Staff </w:t>
      </w:r>
      <w:proofErr w:type="gramStart"/>
      <w:r w:rsidRPr="00FB564C">
        <w:rPr>
          <w:rFonts w:asciiTheme="majorBidi" w:hAnsiTheme="majorBidi" w:cstheme="majorBidi"/>
          <w:color w:val="000000" w:themeColor="text1"/>
          <w:sz w:val="24"/>
          <w:szCs w:val="24"/>
        </w:rPr>
        <w:t xml:space="preserve">(  </w:t>
      </w:r>
      <w:proofErr w:type="gramEnd"/>
      <w:r w:rsidRPr="00FB564C">
        <w:rPr>
          <w:rFonts w:asciiTheme="majorBidi" w:hAnsiTheme="majorBidi" w:cstheme="majorBidi"/>
          <w:color w:val="000000" w:themeColor="text1"/>
          <w:sz w:val="24"/>
          <w:szCs w:val="24"/>
        </w:rPr>
        <w:t xml:space="preserve">   )</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b/>
          <w:color w:val="000000" w:themeColor="text1"/>
          <w:sz w:val="24"/>
          <w:szCs w:val="24"/>
        </w:rPr>
        <w:t>Gender:</w:t>
      </w:r>
      <w:r w:rsidRPr="00FB564C">
        <w:rPr>
          <w:rFonts w:asciiTheme="majorBidi" w:hAnsiTheme="majorBidi" w:cstheme="majorBidi"/>
          <w:color w:val="000000" w:themeColor="text1"/>
          <w:sz w:val="24"/>
          <w:szCs w:val="24"/>
        </w:rPr>
        <w:t xml:space="preserve"> Male </w:t>
      </w:r>
      <w:proofErr w:type="gramStart"/>
      <w:r w:rsidRPr="00FB564C">
        <w:rPr>
          <w:rFonts w:asciiTheme="majorBidi" w:hAnsiTheme="majorBidi" w:cstheme="majorBidi"/>
          <w:color w:val="000000" w:themeColor="text1"/>
          <w:sz w:val="24"/>
          <w:szCs w:val="24"/>
        </w:rPr>
        <w:t xml:space="preserve">(  </w:t>
      </w:r>
      <w:proofErr w:type="gramEnd"/>
      <w:r w:rsidRPr="00FB564C">
        <w:rPr>
          <w:rFonts w:asciiTheme="majorBidi" w:hAnsiTheme="majorBidi" w:cstheme="majorBidi"/>
          <w:color w:val="000000" w:themeColor="text1"/>
          <w:sz w:val="24"/>
          <w:szCs w:val="24"/>
        </w:rPr>
        <w:t xml:space="preserve">              ), Female (       )</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b/>
          <w:color w:val="000000" w:themeColor="text1"/>
          <w:sz w:val="24"/>
          <w:szCs w:val="24"/>
        </w:rPr>
        <w:t xml:space="preserve">Working Experience: </w:t>
      </w:r>
      <w:r w:rsidRPr="00FB564C">
        <w:rPr>
          <w:rFonts w:asciiTheme="majorBidi" w:hAnsiTheme="majorBidi" w:cstheme="majorBidi"/>
          <w:color w:val="000000" w:themeColor="text1"/>
          <w:sz w:val="24"/>
          <w:szCs w:val="24"/>
        </w:rPr>
        <w:t xml:space="preserve">1-5 years </w:t>
      </w:r>
      <w:proofErr w:type="gramStart"/>
      <w:r w:rsidRPr="00FB564C">
        <w:rPr>
          <w:rFonts w:asciiTheme="majorBidi" w:hAnsiTheme="majorBidi" w:cstheme="majorBidi"/>
          <w:color w:val="000000" w:themeColor="text1"/>
          <w:sz w:val="24"/>
          <w:szCs w:val="24"/>
        </w:rPr>
        <w:t xml:space="preserve">(  </w:t>
      </w:r>
      <w:proofErr w:type="gramEnd"/>
      <w:r w:rsidRPr="00FB564C">
        <w:rPr>
          <w:rFonts w:asciiTheme="majorBidi" w:hAnsiTheme="majorBidi" w:cstheme="majorBidi"/>
          <w:color w:val="000000" w:themeColor="text1"/>
          <w:sz w:val="24"/>
          <w:szCs w:val="24"/>
        </w:rPr>
        <w:t xml:space="preserve">    ), 6-10 years (      ), 11-15 years (     ), 16 and above (   )</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b/>
          <w:color w:val="000000" w:themeColor="text1"/>
          <w:sz w:val="24"/>
          <w:szCs w:val="24"/>
        </w:rPr>
        <w:t>Age:</w:t>
      </w:r>
      <w:r w:rsidRPr="00FB564C">
        <w:rPr>
          <w:rFonts w:asciiTheme="majorBidi" w:hAnsiTheme="majorBidi" w:cstheme="majorBidi"/>
          <w:color w:val="000000" w:themeColor="text1"/>
          <w:sz w:val="24"/>
          <w:szCs w:val="24"/>
        </w:rPr>
        <w:t xml:space="preserve"> 26-42 years </w:t>
      </w:r>
      <w:proofErr w:type="gramStart"/>
      <w:r w:rsidRPr="00FB564C">
        <w:rPr>
          <w:rFonts w:asciiTheme="majorBidi" w:hAnsiTheme="majorBidi" w:cstheme="majorBidi"/>
          <w:color w:val="000000" w:themeColor="text1"/>
          <w:sz w:val="24"/>
          <w:szCs w:val="24"/>
        </w:rPr>
        <w:t xml:space="preserve">(  </w:t>
      </w:r>
      <w:proofErr w:type="gramEnd"/>
      <w:r w:rsidRPr="00FB564C">
        <w:rPr>
          <w:rFonts w:asciiTheme="majorBidi" w:hAnsiTheme="majorBidi" w:cstheme="majorBidi"/>
          <w:color w:val="000000" w:themeColor="text1"/>
          <w:sz w:val="24"/>
          <w:szCs w:val="24"/>
        </w:rPr>
        <w:t xml:space="preserve">    ), 43-55 years (      ), 56 and above (         ) </w:t>
      </w:r>
    </w:p>
    <w:p w:rsidR="00AD7766" w:rsidRDefault="00AD7766" w:rsidP="003E5B93">
      <w:pPr>
        <w:spacing w:line="480" w:lineRule="auto"/>
        <w:jc w:val="center"/>
        <w:rPr>
          <w:rFonts w:asciiTheme="majorBidi" w:hAnsiTheme="majorBidi" w:cstheme="majorBidi"/>
          <w:b/>
          <w:color w:val="000000" w:themeColor="text1"/>
          <w:sz w:val="24"/>
          <w:szCs w:val="24"/>
        </w:rPr>
      </w:pPr>
    </w:p>
    <w:p w:rsidR="00AD7766" w:rsidRDefault="00AD7766" w:rsidP="003E5B93">
      <w:pPr>
        <w:spacing w:line="480" w:lineRule="auto"/>
        <w:jc w:val="center"/>
        <w:rPr>
          <w:rFonts w:asciiTheme="majorBidi" w:hAnsiTheme="majorBidi" w:cstheme="majorBidi"/>
          <w:b/>
          <w:color w:val="000000" w:themeColor="text1"/>
          <w:sz w:val="24"/>
          <w:szCs w:val="24"/>
        </w:rPr>
      </w:pPr>
    </w:p>
    <w:p w:rsidR="00AD7766" w:rsidRDefault="00AD7766" w:rsidP="003E5B93">
      <w:pPr>
        <w:spacing w:line="480" w:lineRule="auto"/>
        <w:jc w:val="center"/>
        <w:rPr>
          <w:rFonts w:asciiTheme="majorBidi" w:hAnsiTheme="majorBidi" w:cstheme="majorBidi"/>
          <w:b/>
          <w:color w:val="000000" w:themeColor="text1"/>
          <w:sz w:val="24"/>
          <w:szCs w:val="24"/>
        </w:rPr>
      </w:pPr>
    </w:p>
    <w:p w:rsidR="00AD7766" w:rsidRDefault="00AD7766" w:rsidP="003E5B93">
      <w:pPr>
        <w:spacing w:line="480" w:lineRule="auto"/>
        <w:jc w:val="center"/>
        <w:rPr>
          <w:rFonts w:asciiTheme="majorBidi" w:hAnsiTheme="majorBidi" w:cstheme="majorBidi"/>
          <w:b/>
          <w:color w:val="000000" w:themeColor="text1"/>
          <w:sz w:val="24"/>
          <w:szCs w:val="24"/>
        </w:rPr>
      </w:pPr>
    </w:p>
    <w:p w:rsidR="00AD7766" w:rsidRDefault="00AD7766" w:rsidP="003E5B93">
      <w:pPr>
        <w:spacing w:line="480" w:lineRule="auto"/>
        <w:jc w:val="center"/>
        <w:rPr>
          <w:rFonts w:asciiTheme="majorBidi" w:hAnsiTheme="majorBidi" w:cstheme="majorBidi"/>
          <w:b/>
          <w:color w:val="000000" w:themeColor="text1"/>
          <w:sz w:val="24"/>
          <w:szCs w:val="24"/>
        </w:rPr>
      </w:pPr>
    </w:p>
    <w:p w:rsidR="00AD7766" w:rsidRDefault="00AD7766" w:rsidP="003E5B93">
      <w:pPr>
        <w:spacing w:line="480" w:lineRule="auto"/>
        <w:jc w:val="center"/>
        <w:rPr>
          <w:rFonts w:asciiTheme="majorBidi" w:hAnsiTheme="majorBidi" w:cstheme="majorBidi"/>
          <w:b/>
          <w:color w:val="000000" w:themeColor="text1"/>
          <w:sz w:val="24"/>
          <w:szCs w:val="24"/>
        </w:rPr>
      </w:pPr>
    </w:p>
    <w:p w:rsidR="003E5B93" w:rsidRPr="00FB564C" w:rsidRDefault="000C1EC1" w:rsidP="000C1EC1">
      <w:pPr>
        <w:spacing w:line="480" w:lineRule="auto"/>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 xml:space="preserve">SECTION B: </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Please tick appropriately in the space provided (√)</w:t>
      </w:r>
    </w:p>
    <w:p w:rsidR="003E5B93" w:rsidRPr="00FB564C" w:rsidRDefault="003E5B93" w:rsidP="003E5B93">
      <w:pPr>
        <w:spacing w:line="48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Instructions:</w:t>
      </w:r>
    </w:p>
    <w:p w:rsidR="003E5B93" w:rsidRPr="00FB564C" w:rsidRDefault="003E5B93" w:rsidP="003E5B93">
      <w:pPr>
        <w:spacing w:line="480" w:lineRule="auto"/>
        <w:ind w:firstLine="720"/>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Listed below are the statements that are intended to measure the extent you agree or disagreed with opinion about the evaluation of the impact of cost management on the profitability on manufacturing companies.</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SA= Strongly Agreed</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 xml:space="preserve">A= Agreed </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N= Neutral</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SD= Strongly Disagreed</w:t>
      </w:r>
    </w:p>
    <w:p w:rsidR="003E5B93"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 xml:space="preserve">D= Disagreed  </w:t>
      </w:r>
    </w:p>
    <w:p w:rsidR="000C1EC1" w:rsidRDefault="000C1EC1" w:rsidP="003E5B93">
      <w:pPr>
        <w:spacing w:line="480" w:lineRule="auto"/>
        <w:jc w:val="both"/>
        <w:rPr>
          <w:rFonts w:asciiTheme="majorBidi" w:hAnsiTheme="majorBidi" w:cstheme="majorBidi"/>
          <w:color w:val="000000" w:themeColor="text1"/>
          <w:sz w:val="24"/>
          <w:szCs w:val="24"/>
        </w:rPr>
      </w:pPr>
    </w:p>
    <w:p w:rsidR="000C1EC1" w:rsidRDefault="000C1EC1" w:rsidP="003E5B93">
      <w:pPr>
        <w:spacing w:line="480" w:lineRule="auto"/>
        <w:jc w:val="both"/>
        <w:rPr>
          <w:rFonts w:asciiTheme="majorBidi" w:hAnsiTheme="majorBidi" w:cstheme="majorBidi"/>
          <w:color w:val="000000" w:themeColor="text1"/>
          <w:sz w:val="24"/>
          <w:szCs w:val="24"/>
        </w:rPr>
      </w:pPr>
    </w:p>
    <w:p w:rsidR="000C1EC1" w:rsidRDefault="000C1EC1" w:rsidP="003E5B93">
      <w:pPr>
        <w:spacing w:line="480" w:lineRule="auto"/>
        <w:jc w:val="both"/>
        <w:rPr>
          <w:rFonts w:asciiTheme="majorBidi" w:hAnsiTheme="majorBidi" w:cstheme="majorBidi"/>
          <w:color w:val="000000" w:themeColor="text1"/>
          <w:sz w:val="24"/>
          <w:szCs w:val="24"/>
        </w:rPr>
      </w:pPr>
    </w:p>
    <w:p w:rsidR="000C1EC1" w:rsidRPr="00FB564C" w:rsidRDefault="000C1EC1" w:rsidP="003E5B93">
      <w:pPr>
        <w:spacing w:line="480" w:lineRule="auto"/>
        <w:jc w:val="both"/>
        <w:rPr>
          <w:rFonts w:asciiTheme="majorBidi" w:hAnsiTheme="majorBidi" w:cstheme="majorBidi"/>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
        <w:gridCol w:w="4559"/>
        <w:gridCol w:w="597"/>
        <w:gridCol w:w="583"/>
        <w:gridCol w:w="626"/>
        <w:gridCol w:w="624"/>
        <w:gridCol w:w="556"/>
      </w:tblGrid>
      <w:tr w:rsidR="003E5B93" w:rsidRPr="00FB564C" w:rsidTr="003E5B93">
        <w:tc>
          <w:tcPr>
            <w:tcW w:w="675" w:type="dxa"/>
          </w:tcPr>
          <w:p w:rsidR="003E5B93" w:rsidRPr="00FB564C" w:rsidRDefault="003E5B93" w:rsidP="000C1EC1">
            <w:pPr>
              <w:spacing w:line="36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lastRenderedPageBreak/>
              <w:t>S/N</w:t>
            </w:r>
          </w:p>
        </w:tc>
        <w:tc>
          <w:tcPr>
            <w:tcW w:w="5298" w:type="dxa"/>
          </w:tcPr>
          <w:p w:rsidR="003E5B93" w:rsidRPr="00FB564C" w:rsidRDefault="003E5B93" w:rsidP="000C1EC1">
            <w:pPr>
              <w:spacing w:line="36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ITEMS/STATEMENT</w:t>
            </w:r>
          </w:p>
        </w:tc>
        <w:tc>
          <w:tcPr>
            <w:tcW w:w="624" w:type="dxa"/>
          </w:tcPr>
          <w:p w:rsidR="003E5B93" w:rsidRPr="00FB564C" w:rsidRDefault="003E5B93" w:rsidP="000C1EC1">
            <w:pPr>
              <w:spacing w:line="36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SA</w:t>
            </w:r>
          </w:p>
        </w:tc>
        <w:tc>
          <w:tcPr>
            <w:tcW w:w="654" w:type="dxa"/>
          </w:tcPr>
          <w:p w:rsidR="003E5B93" w:rsidRPr="00FB564C" w:rsidRDefault="003E5B93" w:rsidP="000C1EC1">
            <w:pPr>
              <w:spacing w:line="36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A</w:t>
            </w:r>
          </w:p>
        </w:tc>
        <w:tc>
          <w:tcPr>
            <w:tcW w:w="714" w:type="dxa"/>
          </w:tcPr>
          <w:p w:rsidR="003E5B93" w:rsidRPr="00FB564C" w:rsidRDefault="003E5B93" w:rsidP="000C1EC1">
            <w:pPr>
              <w:spacing w:line="36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N</w:t>
            </w:r>
          </w:p>
        </w:tc>
        <w:tc>
          <w:tcPr>
            <w:tcW w:w="662" w:type="dxa"/>
          </w:tcPr>
          <w:p w:rsidR="003E5B93" w:rsidRPr="00FB564C" w:rsidRDefault="003E5B93" w:rsidP="000C1EC1">
            <w:pPr>
              <w:spacing w:line="36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SD</w:t>
            </w:r>
          </w:p>
        </w:tc>
        <w:tc>
          <w:tcPr>
            <w:tcW w:w="618" w:type="dxa"/>
          </w:tcPr>
          <w:p w:rsidR="003E5B93" w:rsidRPr="00FB564C" w:rsidRDefault="003E5B93" w:rsidP="000C1EC1">
            <w:pPr>
              <w:spacing w:line="36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D</w:t>
            </w:r>
          </w:p>
        </w:tc>
      </w:tr>
      <w:tr w:rsidR="003E5B93" w:rsidRPr="00FB564C" w:rsidTr="003E5B93">
        <w:tc>
          <w:tcPr>
            <w:tcW w:w="675" w:type="dxa"/>
          </w:tcPr>
          <w:p w:rsidR="003E5B93" w:rsidRPr="00FB564C" w:rsidRDefault="003E5B93" w:rsidP="000C1EC1">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1.</w:t>
            </w:r>
          </w:p>
        </w:tc>
        <w:tc>
          <w:tcPr>
            <w:tcW w:w="5298" w:type="dxa"/>
          </w:tcPr>
          <w:p w:rsidR="003E5B93" w:rsidRPr="00FB564C" w:rsidRDefault="003E5B93" w:rsidP="000C1EC1">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Do you understand what is meant by cost reduction?</w:t>
            </w:r>
          </w:p>
        </w:tc>
        <w:tc>
          <w:tcPr>
            <w:tcW w:w="624" w:type="dxa"/>
          </w:tcPr>
          <w:p w:rsidR="003E5B93" w:rsidRPr="00FB564C" w:rsidRDefault="003E5B93" w:rsidP="000C1EC1">
            <w:pPr>
              <w:spacing w:line="360" w:lineRule="auto"/>
              <w:jc w:val="both"/>
              <w:rPr>
                <w:rFonts w:asciiTheme="majorBidi" w:hAnsiTheme="majorBidi" w:cstheme="majorBidi"/>
                <w:color w:val="000000" w:themeColor="text1"/>
                <w:sz w:val="24"/>
                <w:szCs w:val="24"/>
              </w:rPr>
            </w:pPr>
          </w:p>
        </w:tc>
        <w:tc>
          <w:tcPr>
            <w:tcW w:w="654" w:type="dxa"/>
          </w:tcPr>
          <w:p w:rsidR="003E5B93" w:rsidRPr="00FB564C" w:rsidRDefault="003E5B93" w:rsidP="000C1EC1">
            <w:pPr>
              <w:spacing w:line="360" w:lineRule="auto"/>
              <w:jc w:val="both"/>
              <w:rPr>
                <w:rFonts w:asciiTheme="majorBidi" w:hAnsiTheme="majorBidi" w:cstheme="majorBidi"/>
                <w:color w:val="000000" w:themeColor="text1"/>
                <w:sz w:val="24"/>
                <w:szCs w:val="24"/>
              </w:rPr>
            </w:pPr>
          </w:p>
        </w:tc>
        <w:tc>
          <w:tcPr>
            <w:tcW w:w="714" w:type="dxa"/>
          </w:tcPr>
          <w:p w:rsidR="003E5B93" w:rsidRPr="00FB564C" w:rsidRDefault="003E5B93" w:rsidP="000C1EC1">
            <w:pPr>
              <w:spacing w:line="360" w:lineRule="auto"/>
              <w:jc w:val="both"/>
              <w:rPr>
                <w:rFonts w:asciiTheme="majorBidi" w:hAnsiTheme="majorBidi" w:cstheme="majorBidi"/>
                <w:color w:val="000000" w:themeColor="text1"/>
                <w:sz w:val="24"/>
                <w:szCs w:val="24"/>
              </w:rPr>
            </w:pPr>
          </w:p>
        </w:tc>
        <w:tc>
          <w:tcPr>
            <w:tcW w:w="662" w:type="dxa"/>
          </w:tcPr>
          <w:p w:rsidR="003E5B93" w:rsidRPr="00FB564C" w:rsidRDefault="003E5B93" w:rsidP="000C1EC1">
            <w:pPr>
              <w:spacing w:line="360" w:lineRule="auto"/>
              <w:jc w:val="both"/>
              <w:rPr>
                <w:rFonts w:asciiTheme="majorBidi" w:hAnsiTheme="majorBidi" w:cstheme="majorBidi"/>
                <w:color w:val="000000" w:themeColor="text1"/>
                <w:sz w:val="24"/>
                <w:szCs w:val="24"/>
              </w:rPr>
            </w:pPr>
          </w:p>
        </w:tc>
        <w:tc>
          <w:tcPr>
            <w:tcW w:w="618" w:type="dxa"/>
          </w:tcPr>
          <w:p w:rsidR="003E5B93" w:rsidRPr="00FB564C" w:rsidRDefault="003E5B93" w:rsidP="000C1EC1">
            <w:pPr>
              <w:spacing w:line="360" w:lineRule="auto"/>
              <w:jc w:val="both"/>
              <w:rPr>
                <w:rFonts w:asciiTheme="majorBidi" w:hAnsiTheme="majorBidi" w:cstheme="majorBidi"/>
                <w:color w:val="000000" w:themeColor="text1"/>
                <w:sz w:val="24"/>
                <w:szCs w:val="24"/>
              </w:rPr>
            </w:pPr>
          </w:p>
        </w:tc>
      </w:tr>
      <w:tr w:rsidR="003E5B93" w:rsidRPr="00FB564C" w:rsidTr="003E5B93">
        <w:tc>
          <w:tcPr>
            <w:tcW w:w="675" w:type="dxa"/>
          </w:tcPr>
          <w:p w:rsidR="003E5B93" w:rsidRPr="00FB564C" w:rsidRDefault="003E5B93" w:rsidP="000C1EC1">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2.</w:t>
            </w:r>
          </w:p>
        </w:tc>
        <w:tc>
          <w:tcPr>
            <w:tcW w:w="5298" w:type="dxa"/>
          </w:tcPr>
          <w:p w:rsidR="003E5B93" w:rsidRPr="00FB564C" w:rsidRDefault="003E5B93" w:rsidP="000C1EC1">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Is the use of various methods and techniques appropriate?</w:t>
            </w:r>
          </w:p>
        </w:tc>
        <w:tc>
          <w:tcPr>
            <w:tcW w:w="624" w:type="dxa"/>
          </w:tcPr>
          <w:p w:rsidR="003E5B93" w:rsidRPr="00FB564C" w:rsidRDefault="003E5B93" w:rsidP="000C1EC1">
            <w:pPr>
              <w:spacing w:line="360" w:lineRule="auto"/>
              <w:jc w:val="both"/>
              <w:rPr>
                <w:rFonts w:asciiTheme="majorBidi" w:hAnsiTheme="majorBidi" w:cstheme="majorBidi"/>
                <w:color w:val="000000" w:themeColor="text1"/>
                <w:sz w:val="24"/>
                <w:szCs w:val="24"/>
              </w:rPr>
            </w:pPr>
          </w:p>
        </w:tc>
        <w:tc>
          <w:tcPr>
            <w:tcW w:w="654" w:type="dxa"/>
          </w:tcPr>
          <w:p w:rsidR="003E5B93" w:rsidRPr="00FB564C" w:rsidRDefault="003E5B93" w:rsidP="000C1EC1">
            <w:pPr>
              <w:spacing w:line="360" w:lineRule="auto"/>
              <w:jc w:val="both"/>
              <w:rPr>
                <w:rFonts w:asciiTheme="majorBidi" w:hAnsiTheme="majorBidi" w:cstheme="majorBidi"/>
                <w:color w:val="000000" w:themeColor="text1"/>
                <w:sz w:val="24"/>
                <w:szCs w:val="24"/>
              </w:rPr>
            </w:pPr>
          </w:p>
        </w:tc>
        <w:tc>
          <w:tcPr>
            <w:tcW w:w="714" w:type="dxa"/>
          </w:tcPr>
          <w:p w:rsidR="003E5B93" w:rsidRPr="00FB564C" w:rsidRDefault="003E5B93" w:rsidP="000C1EC1">
            <w:pPr>
              <w:spacing w:line="360" w:lineRule="auto"/>
              <w:jc w:val="both"/>
              <w:rPr>
                <w:rFonts w:asciiTheme="majorBidi" w:hAnsiTheme="majorBidi" w:cstheme="majorBidi"/>
                <w:color w:val="000000" w:themeColor="text1"/>
                <w:sz w:val="24"/>
                <w:szCs w:val="24"/>
              </w:rPr>
            </w:pPr>
          </w:p>
        </w:tc>
        <w:tc>
          <w:tcPr>
            <w:tcW w:w="662" w:type="dxa"/>
          </w:tcPr>
          <w:p w:rsidR="003E5B93" w:rsidRPr="00FB564C" w:rsidRDefault="003E5B93" w:rsidP="000C1EC1">
            <w:pPr>
              <w:spacing w:line="360" w:lineRule="auto"/>
              <w:jc w:val="both"/>
              <w:rPr>
                <w:rFonts w:asciiTheme="majorBidi" w:hAnsiTheme="majorBidi" w:cstheme="majorBidi"/>
                <w:color w:val="000000" w:themeColor="text1"/>
                <w:sz w:val="24"/>
                <w:szCs w:val="24"/>
              </w:rPr>
            </w:pPr>
          </w:p>
        </w:tc>
        <w:tc>
          <w:tcPr>
            <w:tcW w:w="618" w:type="dxa"/>
          </w:tcPr>
          <w:p w:rsidR="003E5B93" w:rsidRPr="00FB564C" w:rsidRDefault="003E5B93" w:rsidP="000C1EC1">
            <w:pPr>
              <w:spacing w:line="360" w:lineRule="auto"/>
              <w:jc w:val="both"/>
              <w:rPr>
                <w:rFonts w:asciiTheme="majorBidi" w:hAnsiTheme="majorBidi" w:cstheme="majorBidi"/>
                <w:color w:val="000000" w:themeColor="text1"/>
                <w:sz w:val="24"/>
                <w:szCs w:val="24"/>
              </w:rPr>
            </w:pPr>
          </w:p>
        </w:tc>
      </w:tr>
      <w:tr w:rsidR="003E5B93" w:rsidRPr="00FB564C" w:rsidTr="003E5B93">
        <w:tc>
          <w:tcPr>
            <w:tcW w:w="675" w:type="dxa"/>
          </w:tcPr>
          <w:p w:rsidR="003E5B93" w:rsidRPr="00FB564C" w:rsidRDefault="003E5B93" w:rsidP="000C1EC1">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3.</w:t>
            </w:r>
          </w:p>
        </w:tc>
        <w:tc>
          <w:tcPr>
            <w:tcW w:w="5298" w:type="dxa"/>
          </w:tcPr>
          <w:p w:rsidR="003E5B93" w:rsidRPr="00FB564C" w:rsidRDefault="003E5B93" w:rsidP="000C1EC1">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Are there enough qualified and competent staffs in your organization</w:t>
            </w:r>
          </w:p>
        </w:tc>
        <w:tc>
          <w:tcPr>
            <w:tcW w:w="624" w:type="dxa"/>
          </w:tcPr>
          <w:p w:rsidR="003E5B93" w:rsidRPr="00FB564C" w:rsidRDefault="003E5B93" w:rsidP="000C1EC1">
            <w:pPr>
              <w:spacing w:line="360" w:lineRule="auto"/>
              <w:jc w:val="both"/>
              <w:rPr>
                <w:rFonts w:asciiTheme="majorBidi" w:hAnsiTheme="majorBidi" w:cstheme="majorBidi"/>
                <w:color w:val="000000" w:themeColor="text1"/>
                <w:sz w:val="24"/>
                <w:szCs w:val="24"/>
              </w:rPr>
            </w:pPr>
          </w:p>
        </w:tc>
        <w:tc>
          <w:tcPr>
            <w:tcW w:w="654" w:type="dxa"/>
          </w:tcPr>
          <w:p w:rsidR="003E5B93" w:rsidRPr="00FB564C" w:rsidRDefault="003E5B93" w:rsidP="000C1EC1">
            <w:pPr>
              <w:spacing w:line="360" w:lineRule="auto"/>
              <w:jc w:val="both"/>
              <w:rPr>
                <w:rFonts w:asciiTheme="majorBidi" w:hAnsiTheme="majorBidi" w:cstheme="majorBidi"/>
                <w:color w:val="000000" w:themeColor="text1"/>
                <w:sz w:val="24"/>
                <w:szCs w:val="24"/>
              </w:rPr>
            </w:pPr>
          </w:p>
        </w:tc>
        <w:tc>
          <w:tcPr>
            <w:tcW w:w="714" w:type="dxa"/>
          </w:tcPr>
          <w:p w:rsidR="003E5B93" w:rsidRPr="00FB564C" w:rsidRDefault="003E5B93" w:rsidP="000C1EC1">
            <w:pPr>
              <w:spacing w:line="360" w:lineRule="auto"/>
              <w:jc w:val="both"/>
              <w:rPr>
                <w:rFonts w:asciiTheme="majorBidi" w:hAnsiTheme="majorBidi" w:cstheme="majorBidi"/>
                <w:color w:val="000000" w:themeColor="text1"/>
                <w:sz w:val="24"/>
                <w:szCs w:val="24"/>
              </w:rPr>
            </w:pPr>
          </w:p>
        </w:tc>
        <w:tc>
          <w:tcPr>
            <w:tcW w:w="662" w:type="dxa"/>
          </w:tcPr>
          <w:p w:rsidR="003E5B93" w:rsidRPr="00FB564C" w:rsidRDefault="003E5B93" w:rsidP="000C1EC1">
            <w:pPr>
              <w:spacing w:line="360" w:lineRule="auto"/>
              <w:jc w:val="both"/>
              <w:rPr>
                <w:rFonts w:asciiTheme="majorBidi" w:hAnsiTheme="majorBidi" w:cstheme="majorBidi"/>
                <w:color w:val="000000" w:themeColor="text1"/>
                <w:sz w:val="24"/>
                <w:szCs w:val="24"/>
              </w:rPr>
            </w:pPr>
          </w:p>
        </w:tc>
        <w:tc>
          <w:tcPr>
            <w:tcW w:w="618" w:type="dxa"/>
          </w:tcPr>
          <w:p w:rsidR="003E5B93" w:rsidRPr="00FB564C" w:rsidRDefault="003E5B93" w:rsidP="000C1EC1">
            <w:pPr>
              <w:spacing w:line="360" w:lineRule="auto"/>
              <w:jc w:val="both"/>
              <w:rPr>
                <w:rFonts w:asciiTheme="majorBidi" w:hAnsiTheme="majorBidi" w:cstheme="majorBidi"/>
                <w:color w:val="000000" w:themeColor="text1"/>
                <w:sz w:val="24"/>
                <w:szCs w:val="24"/>
              </w:rPr>
            </w:pPr>
          </w:p>
        </w:tc>
      </w:tr>
      <w:tr w:rsidR="003E5B93" w:rsidRPr="00FB564C" w:rsidTr="003E5B93">
        <w:tc>
          <w:tcPr>
            <w:tcW w:w="675" w:type="dxa"/>
          </w:tcPr>
          <w:p w:rsidR="003E5B93" w:rsidRPr="00FB564C" w:rsidRDefault="003E5B93" w:rsidP="000C1EC1">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4.</w:t>
            </w:r>
          </w:p>
        </w:tc>
        <w:tc>
          <w:tcPr>
            <w:tcW w:w="5298" w:type="dxa"/>
          </w:tcPr>
          <w:p w:rsidR="003E5B93" w:rsidRPr="00FB564C" w:rsidRDefault="003E5B93" w:rsidP="000C1EC1">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Will cost reduction on variable expenses increase the profit of your organization?</w:t>
            </w:r>
          </w:p>
        </w:tc>
        <w:tc>
          <w:tcPr>
            <w:tcW w:w="624" w:type="dxa"/>
          </w:tcPr>
          <w:p w:rsidR="003E5B93" w:rsidRPr="00FB564C" w:rsidRDefault="003E5B93" w:rsidP="000C1EC1">
            <w:pPr>
              <w:spacing w:line="360" w:lineRule="auto"/>
              <w:jc w:val="both"/>
              <w:rPr>
                <w:rFonts w:asciiTheme="majorBidi" w:hAnsiTheme="majorBidi" w:cstheme="majorBidi"/>
                <w:color w:val="000000" w:themeColor="text1"/>
                <w:sz w:val="24"/>
                <w:szCs w:val="24"/>
              </w:rPr>
            </w:pPr>
          </w:p>
        </w:tc>
        <w:tc>
          <w:tcPr>
            <w:tcW w:w="654" w:type="dxa"/>
          </w:tcPr>
          <w:p w:rsidR="003E5B93" w:rsidRPr="00FB564C" w:rsidRDefault="003E5B93" w:rsidP="000C1EC1">
            <w:pPr>
              <w:spacing w:line="360" w:lineRule="auto"/>
              <w:jc w:val="both"/>
              <w:rPr>
                <w:rFonts w:asciiTheme="majorBidi" w:hAnsiTheme="majorBidi" w:cstheme="majorBidi"/>
                <w:color w:val="000000" w:themeColor="text1"/>
                <w:sz w:val="24"/>
                <w:szCs w:val="24"/>
              </w:rPr>
            </w:pPr>
          </w:p>
        </w:tc>
        <w:tc>
          <w:tcPr>
            <w:tcW w:w="714" w:type="dxa"/>
          </w:tcPr>
          <w:p w:rsidR="003E5B93" w:rsidRPr="00FB564C" w:rsidRDefault="003E5B93" w:rsidP="000C1EC1">
            <w:pPr>
              <w:spacing w:line="360" w:lineRule="auto"/>
              <w:jc w:val="both"/>
              <w:rPr>
                <w:rFonts w:asciiTheme="majorBidi" w:hAnsiTheme="majorBidi" w:cstheme="majorBidi"/>
                <w:color w:val="000000" w:themeColor="text1"/>
                <w:sz w:val="24"/>
                <w:szCs w:val="24"/>
              </w:rPr>
            </w:pPr>
          </w:p>
        </w:tc>
        <w:tc>
          <w:tcPr>
            <w:tcW w:w="662" w:type="dxa"/>
          </w:tcPr>
          <w:p w:rsidR="003E5B93" w:rsidRPr="00FB564C" w:rsidRDefault="003E5B93" w:rsidP="000C1EC1">
            <w:pPr>
              <w:spacing w:line="360" w:lineRule="auto"/>
              <w:jc w:val="both"/>
              <w:rPr>
                <w:rFonts w:asciiTheme="majorBidi" w:hAnsiTheme="majorBidi" w:cstheme="majorBidi"/>
                <w:color w:val="000000" w:themeColor="text1"/>
                <w:sz w:val="24"/>
                <w:szCs w:val="24"/>
              </w:rPr>
            </w:pPr>
          </w:p>
        </w:tc>
        <w:tc>
          <w:tcPr>
            <w:tcW w:w="618" w:type="dxa"/>
          </w:tcPr>
          <w:p w:rsidR="003E5B93" w:rsidRPr="00FB564C" w:rsidRDefault="003E5B93" w:rsidP="000C1EC1">
            <w:pPr>
              <w:spacing w:line="360" w:lineRule="auto"/>
              <w:jc w:val="both"/>
              <w:rPr>
                <w:rFonts w:asciiTheme="majorBidi" w:hAnsiTheme="majorBidi" w:cstheme="majorBidi"/>
                <w:color w:val="000000" w:themeColor="text1"/>
                <w:sz w:val="24"/>
                <w:szCs w:val="24"/>
              </w:rPr>
            </w:pPr>
          </w:p>
        </w:tc>
      </w:tr>
      <w:tr w:rsidR="003E5B93" w:rsidRPr="00FB564C" w:rsidTr="003E5B93">
        <w:tc>
          <w:tcPr>
            <w:tcW w:w="675" w:type="dxa"/>
          </w:tcPr>
          <w:p w:rsidR="003E5B93" w:rsidRPr="00FB564C" w:rsidRDefault="003E5B93" w:rsidP="000C1EC1">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5.</w:t>
            </w:r>
          </w:p>
        </w:tc>
        <w:tc>
          <w:tcPr>
            <w:tcW w:w="5298" w:type="dxa"/>
          </w:tcPr>
          <w:p w:rsidR="003E5B93" w:rsidRPr="00FB564C" w:rsidRDefault="003E5B93" w:rsidP="000C1EC1">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 xml:space="preserve">Do you think reduction in </w:t>
            </w:r>
            <w:proofErr w:type="spellStart"/>
            <w:r w:rsidRPr="00FB564C">
              <w:rPr>
                <w:rFonts w:asciiTheme="majorBidi" w:hAnsiTheme="majorBidi" w:cstheme="majorBidi"/>
                <w:color w:val="000000" w:themeColor="text1"/>
                <w:sz w:val="24"/>
                <w:szCs w:val="24"/>
              </w:rPr>
              <w:t>labour</w:t>
            </w:r>
            <w:proofErr w:type="spellEnd"/>
            <w:r w:rsidRPr="00FB564C">
              <w:rPr>
                <w:rFonts w:asciiTheme="majorBidi" w:hAnsiTheme="majorBidi" w:cstheme="majorBidi"/>
                <w:color w:val="000000" w:themeColor="text1"/>
                <w:sz w:val="24"/>
                <w:szCs w:val="24"/>
              </w:rPr>
              <w:t xml:space="preserve"> cost can maximize profit?</w:t>
            </w:r>
          </w:p>
        </w:tc>
        <w:tc>
          <w:tcPr>
            <w:tcW w:w="624" w:type="dxa"/>
          </w:tcPr>
          <w:p w:rsidR="003E5B93" w:rsidRPr="00FB564C" w:rsidRDefault="003E5B93" w:rsidP="000C1EC1">
            <w:pPr>
              <w:spacing w:line="360" w:lineRule="auto"/>
              <w:jc w:val="both"/>
              <w:rPr>
                <w:rFonts w:asciiTheme="majorBidi" w:hAnsiTheme="majorBidi" w:cstheme="majorBidi"/>
                <w:color w:val="000000" w:themeColor="text1"/>
                <w:sz w:val="24"/>
                <w:szCs w:val="24"/>
              </w:rPr>
            </w:pPr>
          </w:p>
        </w:tc>
        <w:tc>
          <w:tcPr>
            <w:tcW w:w="654" w:type="dxa"/>
          </w:tcPr>
          <w:p w:rsidR="003E5B93" w:rsidRPr="00FB564C" w:rsidRDefault="003E5B93" w:rsidP="000C1EC1">
            <w:pPr>
              <w:spacing w:line="360" w:lineRule="auto"/>
              <w:jc w:val="both"/>
              <w:rPr>
                <w:rFonts w:asciiTheme="majorBidi" w:hAnsiTheme="majorBidi" w:cstheme="majorBidi"/>
                <w:color w:val="000000" w:themeColor="text1"/>
                <w:sz w:val="24"/>
                <w:szCs w:val="24"/>
              </w:rPr>
            </w:pPr>
          </w:p>
        </w:tc>
        <w:tc>
          <w:tcPr>
            <w:tcW w:w="714" w:type="dxa"/>
          </w:tcPr>
          <w:p w:rsidR="003E5B93" w:rsidRPr="00FB564C" w:rsidRDefault="003E5B93" w:rsidP="000C1EC1">
            <w:pPr>
              <w:spacing w:line="360" w:lineRule="auto"/>
              <w:jc w:val="both"/>
              <w:rPr>
                <w:rFonts w:asciiTheme="majorBidi" w:hAnsiTheme="majorBidi" w:cstheme="majorBidi"/>
                <w:color w:val="000000" w:themeColor="text1"/>
                <w:sz w:val="24"/>
                <w:szCs w:val="24"/>
              </w:rPr>
            </w:pPr>
          </w:p>
        </w:tc>
        <w:tc>
          <w:tcPr>
            <w:tcW w:w="662" w:type="dxa"/>
          </w:tcPr>
          <w:p w:rsidR="003E5B93" w:rsidRPr="00FB564C" w:rsidRDefault="003E5B93" w:rsidP="000C1EC1">
            <w:pPr>
              <w:spacing w:line="360" w:lineRule="auto"/>
              <w:jc w:val="both"/>
              <w:rPr>
                <w:rFonts w:asciiTheme="majorBidi" w:hAnsiTheme="majorBidi" w:cstheme="majorBidi"/>
                <w:color w:val="000000" w:themeColor="text1"/>
                <w:sz w:val="24"/>
                <w:szCs w:val="24"/>
              </w:rPr>
            </w:pPr>
          </w:p>
        </w:tc>
        <w:tc>
          <w:tcPr>
            <w:tcW w:w="618" w:type="dxa"/>
          </w:tcPr>
          <w:p w:rsidR="003E5B93" w:rsidRPr="00FB564C" w:rsidRDefault="003E5B93" w:rsidP="000C1EC1">
            <w:pPr>
              <w:spacing w:line="360" w:lineRule="auto"/>
              <w:jc w:val="both"/>
              <w:rPr>
                <w:rFonts w:asciiTheme="majorBidi" w:hAnsiTheme="majorBidi" w:cstheme="majorBidi"/>
                <w:color w:val="000000" w:themeColor="text1"/>
                <w:sz w:val="24"/>
                <w:szCs w:val="24"/>
              </w:rPr>
            </w:pPr>
          </w:p>
        </w:tc>
      </w:tr>
      <w:tr w:rsidR="003E5B93" w:rsidRPr="00FB564C" w:rsidTr="003E5B93">
        <w:tc>
          <w:tcPr>
            <w:tcW w:w="675" w:type="dxa"/>
          </w:tcPr>
          <w:p w:rsidR="003E5B93" w:rsidRPr="00FB564C" w:rsidRDefault="003E5B93" w:rsidP="000C1EC1">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6.</w:t>
            </w:r>
          </w:p>
        </w:tc>
        <w:tc>
          <w:tcPr>
            <w:tcW w:w="5298" w:type="dxa"/>
          </w:tcPr>
          <w:p w:rsidR="003E5B93" w:rsidRPr="00FB564C" w:rsidRDefault="003E5B93" w:rsidP="000C1EC1">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Does cost control techniques reduced the operational? Cost in your organization?</w:t>
            </w:r>
          </w:p>
        </w:tc>
        <w:tc>
          <w:tcPr>
            <w:tcW w:w="624" w:type="dxa"/>
          </w:tcPr>
          <w:p w:rsidR="003E5B93" w:rsidRPr="00FB564C" w:rsidRDefault="003E5B93" w:rsidP="000C1EC1">
            <w:pPr>
              <w:spacing w:line="360" w:lineRule="auto"/>
              <w:jc w:val="both"/>
              <w:rPr>
                <w:rFonts w:asciiTheme="majorBidi" w:hAnsiTheme="majorBidi" w:cstheme="majorBidi"/>
                <w:color w:val="000000" w:themeColor="text1"/>
                <w:sz w:val="24"/>
                <w:szCs w:val="24"/>
              </w:rPr>
            </w:pPr>
          </w:p>
        </w:tc>
        <w:tc>
          <w:tcPr>
            <w:tcW w:w="654" w:type="dxa"/>
          </w:tcPr>
          <w:p w:rsidR="003E5B93" w:rsidRPr="00FB564C" w:rsidRDefault="003E5B93" w:rsidP="000C1EC1">
            <w:pPr>
              <w:spacing w:line="360" w:lineRule="auto"/>
              <w:jc w:val="both"/>
              <w:rPr>
                <w:rFonts w:asciiTheme="majorBidi" w:hAnsiTheme="majorBidi" w:cstheme="majorBidi"/>
                <w:color w:val="000000" w:themeColor="text1"/>
                <w:sz w:val="24"/>
                <w:szCs w:val="24"/>
              </w:rPr>
            </w:pPr>
          </w:p>
        </w:tc>
        <w:tc>
          <w:tcPr>
            <w:tcW w:w="714" w:type="dxa"/>
          </w:tcPr>
          <w:p w:rsidR="003E5B93" w:rsidRPr="00FB564C" w:rsidRDefault="003E5B93" w:rsidP="000C1EC1">
            <w:pPr>
              <w:spacing w:line="360" w:lineRule="auto"/>
              <w:jc w:val="both"/>
              <w:rPr>
                <w:rFonts w:asciiTheme="majorBidi" w:hAnsiTheme="majorBidi" w:cstheme="majorBidi"/>
                <w:color w:val="000000" w:themeColor="text1"/>
                <w:sz w:val="24"/>
                <w:szCs w:val="24"/>
              </w:rPr>
            </w:pPr>
          </w:p>
        </w:tc>
        <w:tc>
          <w:tcPr>
            <w:tcW w:w="662" w:type="dxa"/>
          </w:tcPr>
          <w:p w:rsidR="003E5B93" w:rsidRPr="00FB564C" w:rsidRDefault="003E5B93" w:rsidP="000C1EC1">
            <w:pPr>
              <w:spacing w:line="360" w:lineRule="auto"/>
              <w:jc w:val="both"/>
              <w:rPr>
                <w:rFonts w:asciiTheme="majorBidi" w:hAnsiTheme="majorBidi" w:cstheme="majorBidi"/>
                <w:color w:val="000000" w:themeColor="text1"/>
                <w:sz w:val="24"/>
                <w:szCs w:val="24"/>
              </w:rPr>
            </w:pPr>
          </w:p>
        </w:tc>
        <w:tc>
          <w:tcPr>
            <w:tcW w:w="618" w:type="dxa"/>
          </w:tcPr>
          <w:p w:rsidR="003E5B93" w:rsidRPr="00FB564C" w:rsidRDefault="003E5B93" w:rsidP="000C1EC1">
            <w:pPr>
              <w:spacing w:line="360" w:lineRule="auto"/>
              <w:jc w:val="both"/>
              <w:rPr>
                <w:rFonts w:asciiTheme="majorBidi" w:hAnsiTheme="majorBidi" w:cstheme="majorBidi"/>
                <w:color w:val="000000" w:themeColor="text1"/>
                <w:sz w:val="24"/>
                <w:szCs w:val="24"/>
              </w:rPr>
            </w:pPr>
          </w:p>
        </w:tc>
      </w:tr>
      <w:tr w:rsidR="003E5B93" w:rsidRPr="00FB564C" w:rsidTr="003E5B93">
        <w:tc>
          <w:tcPr>
            <w:tcW w:w="675" w:type="dxa"/>
          </w:tcPr>
          <w:p w:rsidR="003E5B93" w:rsidRPr="00FB564C" w:rsidRDefault="003E5B93" w:rsidP="000C1EC1">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7.</w:t>
            </w:r>
          </w:p>
        </w:tc>
        <w:tc>
          <w:tcPr>
            <w:tcW w:w="5298" w:type="dxa"/>
          </w:tcPr>
          <w:p w:rsidR="003E5B93" w:rsidRPr="00FB564C" w:rsidRDefault="003E5B93" w:rsidP="000C1EC1">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Does cost control in the company has greatly help in boosting profitability?</w:t>
            </w:r>
          </w:p>
        </w:tc>
        <w:tc>
          <w:tcPr>
            <w:tcW w:w="624" w:type="dxa"/>
          </w:tcPr>
          <w:p w:rsidR="003E5B93" w:rsidRPr="00FB564C" w:rsidRDefault="003E5B93" w:rsidP="000C1EC1">
            <w:pPr>
              <w:spacing w:line="360" w:lineRule="auto"/>
              <w:jc w:val="both"/>
              <w:rPr>
                <w:rFonts w:asciiTheme="majorBidi" w:hAnsiTheme="majorBidi" w:cstheme="majorBidi"/>
                <w:color w:val="000000" w:themeColor="text1"/>
                <w:sz w:val="24"/>
                <w:szCs w:val="24"/>
              </w:rPr>
            </w:pPr>
          </w:p>
        </w:tc>
        <w:tc>
          <w:tcPr>
            <w:tcW w:w="654" w:type="dxa"/>
          </w:tcPr>
          <w:p w:rsidR="003E5B93" w:rsidRPr="00FB564C" w:rsidRDefault="003E5B93" w:rsidP="000C1EC1">
            <w:pPr>
              <w:spacing w:line="360" w:lineRule="auto"/>
              <w:jc w:val="both"/>
              <w:rPr>
                <w:rFonts w:asciiTheme="majorBidi" w:hAnsiTheme="majorBidi" w:cstheme="majorBidi"/>
                <w:color w:val="000000" w:themeColor="text1"/>
                <w:sz w:val="24"/>
                <w:szCs w:val="24"/>
              </w:rPr>
            </w:pPr>
          </w:p>
        </w:tc>
        <w:tc>
          <w:tcPr>
            <w:tcW w:w="714" w:type="dxa"/>
          </w:tcPr>
          <w:p w:rsidR="003E5B93" w:rsidRPr="00FB564C" w:rsidRDefault="003E5B93" w:rsidP="000C1EC1">
            <w:pPr>
              <w:spacing w:line="360" w:lineRule="auto"/>
              <w:jc w:val="both"/>
              <w:rPr>
                <w:rFonts w:asciiTheme="majorBidi" w:hAnsiTheme="majorBidi" w:cstheme="majorBidi"/>
                <w:color w:val="000000" w:themeColor="text1"/>
                <w:sz w:val="24"/>
                <w:szCs w:val="24"/>
              </w:rPr>
            </w:pPr>
          </w:p>
        </w:tc>
        <w:tc>
          <w:tcPr>
            <w:tcW w:w="662" w:type="dxa"/>
          </w:tcPr>
          <w:p w:rsidR="003E5B93" w:rsidRPr="00FB564C" w:rsidRDefault="003E5B93" w:rsidP="000C1EC1">
            <w:pPr>
              <w:spacing w:line="360" w:lineRule="auto"/>
              <w:jc w:val="both"/>
              <w:rPr>
                <w:rFonts w:asciiTheme="majorBidi" w:hAnsiTheme="majorBidi" w:cstheme="majorBidi"/>
                <w:color w:val="000000" w:themeColor="text1"/>
                <w:sz w:val="24"/>
                <w:szCs w:val="24"/>
              </w:rPr>
            </w:pPr>
          </w:p>
        </w:tc>
        <w:tc>
          <w:tcPr>
            <w:tcW w:w="618" w:type="dxa"/>
          </w:tcPr>
          <w:p w:rsidR="003E5B93" w:rsidRPr="00FB564C" w:rsidRDefault="003E5B93" w:rsidP="000C1EC1">
            <w:pPr>
              <w:spacing w:line="360" w:lineRule="auto"/>
              <w:jc w:val="both"/>
              <w:rPr>
                <w:rFonts w:asciiTheme="majorBidi" w:hAnsiTheme="majorBidi" w:cstheme="majorBidi"/>
                <w:color w:val="000000" w:themeColor="text1"/>
                <w:sz w:val="24"/>
                <w:szCs w:val="24"/>
              </w:rPr>
            </w:pPr>
          </w:p>
        </w:tc>
      </w:tr>
      <w:tr w:rsidR="003E5B93" w:rsidRPr="00FB564C" w:rsidTr="003E5B93">
        <w:tc>
          <w:tcPr>
            <w:tcW w:w="675" w:type="dxa"/>
          </w:tcPr>
          <w:p w:rsidR="003E5B93" w:rsidRPr="00FB564C" w:rsidRDefault="003E5B93" w:rsidP="000C1EC1">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8.</w:t>
            </w:r>
          </w:p>
        </w:tc>
        <w:tc>
          <w:tcPr>
            <w:tcW w:w="5298" w:type="dxa"/>
          </w:tcPr>
          <w:p w:rsidR="003E5B93" w:rsidRPr="00FB564C" w:rsidRDefault="003E5B93" w:rsidP="000C1EC1">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Does reduced inventories improve the performance of your procurement function?</w:t>
            </w:r>
          </w:p>
        </w:tc>
        <w:tc>
          <w:tcPr>
            <w:tcW w:w="624" w:type="dxa"/>
          </w:tcPr>
          <w:p w:rsidR="003E5B93" w:rsidRPr="00FB564C" w:rsidRDefault="003E5B93" w:rsidP="000C1EC1">
            <w:pPr>
              <w:spacing w:line="360" w:lineRule="auto"/>
              <w:jc w:val="both"/>
              <w:rPr>
                <w:rFonts w:asciiTheme="majorBidi" w:hAnsiTheme="majorBidi" w:cstheme="majorBidi"/>
                <w:color w:val="000000" w:themeColor="text1"/>
                <w:sz w:val="24"/>
                <w:szCs w:val="24"/>
              </w:rPr>
            </w:pPr>
          </w:p>
        </w:tc>
        <w:tc>
          <w:tcPr>
            <w:tcW w:w="654" w:type="dxa"/>
          </w:tcPr>
          <w:p w:rsidR="003E5B93" w:rsidRPr="00FB564C" w:rsidRDefault="003E5B93" w:rsidP="000C1EC1">
            <w:pPr>
              <w:spacing w:line="360" w:lineRule="auto"/>
              <w:jc w:val="both"/>
              <w:rPr>
                <w:rFonts w:asciiTheme="majorBidi" w:hAnsiTheme="majorBidi" w:cstheme="majorBidi"/>
                <w:color w:val="000000" w:themeColor="text1"/>
                <w:sz w:val="24"/>
                <w:szCs w:val="24"/>
              </w:rPr>
            </w:pPr>
          </w:p>
        </w:tc>
        <w:tc>
          <w:tcPr>
            <w:tcW w:w="714" w:type="dxa"/>
          </w:tcPr>
          <w:p w:rsidR="003E5B93" w:rsidRPr="00FB564C" w:rsidRDefault="003E5B93" w:rsidP="000C1EC1">
            <w:pPr>
              <w:spacing w:line="360" w:lineRule="auto"/>
              <w:jc w:val="both"/>
              <w:rPr>
                <w:rFonts w:asciiTheme="majorBidi" w:hAnsiTheme="majorBidi" w:cstheme="majorBidi"/>
                <w:color w:val="000000" w:themeColor="text1"/>
                <w:sz w:val="24"/>
                <w:szCs w:val="24"/>
              </w:rPr>
            </w:pPr>
          </w:p>
        </w:tc>
        <w:tc>
          <w:tcPr>
            <w:tcW w:w="662" w:type="dxa"/>
          </w:tcPr>
          <w:p w:rsidR="003E5B93" w:rsidRPr="00FB564C" w:rsidRDefault="003E5B93" w:rsidP="000C1EC1">
            <w:pPr>
              <w:spacing w:line="360" w:lineRule="auto"/>
              <w:jc w:val="both"/>
              <w:rPr>
                <w:rFonts w:asciiTheme="majorBidi" w:hAnsiTheme="majorBidi" w:cstheme="majorBidi"/>
                <w:color w:val="000000" w:themeColor="text1"/>
                <w:sz w:val="24"/>
                <w:szCs w:val="24"/>
              </w:rPr>
            </w:pPr>
          </w:p>
        </w:tc>
        <w:tc>
          <w:tcPr>
            <w:tcW w:w="618" w:type="dxa"/>
          </w:tcPr>
          <w:p w:rsidR="003E5B93" w:rsidRPr="00FB564C" w:rsidRDefault="003E5B93" w:rsidP="000C1EC1">
            <w:pPr>
              <w:spacing w:line="360" w:lineRule="auto"/>
              <w:jc w:val="both"/>
              <w:rPr>
                <w:rFonts w:asciiTheme="majorBidi" w:hAnsiTheme="majorBidi" w:cstheme="majorBidi"/>
                <w:color w:val="000000" w:themeColor="text1"/>
                <w:sz w:val="24"/>
                <w:szCs w:val="24"/>
              </w:rPr>
            </w:pPr>
          </w:p>
        </w:tc>
      </w:tr>
      <w:tr w:rsidR="003E5B93" w:rsidRPr="00FB564C" w:rsidTr="003E5B93">
        <w:tc>
          <w:tcPr>
            <w:tcW w:w="675" w:type="dxa"/>
          </w:tcPr>
          <w:p w:rsidR="003E5B93" w:rsidRPr="00FB564C" w:rsidRDefault="003E5B93" w:rsidP="000C1EC1">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9.</w:t>
            </w:r>
          </w:p>
        </w:tc>
        <w:tc>
          <w:tcPr>
            <w:tcW w:w="5298" w:type="dxa"/>
          </w:tcPr>
          <w:p w:rsidR="003E5B93" w:rsidRPr="00FB564C" w:rsidRDefault="003E5B93" w:rsidP="000C1EC1">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 xml:space="preserve">Does cost control techniques reduced the operational cost in your organization? </w:t>
            </w:r>
          </w:p>
        </w:tc>
        <w:tc>
          <w:tcPr>
            <w:tcW w:w="624" w:type="dxa"/>
          </w:tcPr>
          <w:p w:rsidR="003E5B93" w:rsidRPr="00FB564C" w:rsidRDefault="003E5B93" w:rsidP="000C1EC1">
            <w:pPr>
              <w:spacing w:line="360" w:lineRule="auto"/>
              <w:jc w:val="both"/>
              <w:rPr>
                <w:rFonts w:asciiTheme="majorBidi" w:hAnsiTheme="majorBidi" w:cstheme="majorBidi"/>
                <w:color w:val="000000" w:themeColor="text1"/>
                <w:sz w:val="24"/>
                <w:szCs w:val="24"/>
              </w:rPr>
            </w:pPr>
          </w:p>
        </w:tc>
        <w:tc>
          <w:tcPr>
            <w:tcW w:w="654" w:type="dxa"/>
          </w:tcPr>
          <w:p w:rsidR="003E5B93" w:rsidRPr="00FB564C" w:rsidRDefault="003E5B93" w:rsidP="000C1EC1">
            <w:pPr>
              <w:spacing w:line="360" w:lineRule="auto"/>
              <w:jc w:val="both"/>
              <w:rPr>
                <w:rFonts w:asciiTheme="majorBidi" w:hAnsiTheme="majorBidi" w:cstheme="majorBidi"/>
                <w:color w:val="000000" w:themeColor="text1"/>
                <w:sz w:val="24"/>
                <w:szCs w:val="24"/>
              </w:rPr>
            </w:pPr>
          </w:p>
        </w:tc>
        <w:tc>
          <w:tcPr>
            <w:tcW w:w="714" w:type="dxa"/>
          </w:tcPr>
          <w:p w:rsidR="003E5B93" w:rsidRPr="00FB564C" w:rsidRDefault="003E5B93" w:rsidP="000C1EC1">
            <w:pPr>
              <w:spacing w:line="360" w:lineRule="auto"/>
              <w:jc w:val="both"/>
              <w:rPr>
                <w:rFonts w:asciiTheme="majorBidi" w:hAnsiTheme="majorBidi" w:cstheme="majorBidi"/>
                <w:color w:val="000000" w:themeColor="text1"/>
                <w:sz w:val="24"/>
                <w:szCs w:val="24"/>
              </w:rPr>
            </w:pPr>
          </w:p>
        </w:tc>
        <w:tc>
          <w:tcPr>
            <w:tcW w:w="662" w:type="dxa"/>
          </w:tcPr>
          <w:p w:rsidR="003E5B93" w:rsidRPr="00FB564C" w:rsidRDefault="003E5B93" w:rsidP="000C1EC1">
            <w:pPr>
              <w:spacing w:line="360" w:lineRule="auto"/>
              <w:jc w:val="both"/>
              <w:rPr>
                <w:rFonts w:asciiTheme="majorBidi" w:hAnsiTheme="majorBidi" w:cstheme="majorBidi"/>
                <w:color w:val="000000" w:themeColor="text1"/>
                <w:sz w:val="24"/>
                <w:szCs w:val="24"/>
              </w:rPr>
            </w:pPr>
          </w:p>
        </w:tc>
        <w:tc>
          <w:tcPr>
            <w:tcW w:w="618" w:type="dxa"/>
          </w:tcPr>
          <w:p w:rsidR="003E5B93" w:rsidRPr="00FB564C" w:rsidRDefault="003E5B93" w:rsidP="000C1EC1">
            <w:pPr>
              <w:spacing w:line="360" w:lineRule="auto"/>
              <w:jc w:val="both"/>
              <w:rPr>
                <w:rFonts w:asciiTheme="majorBidi" w:hAnsiTheme="majorBidi" w:cstheme="majorBidi"/>
                <w:color w:val="000000" w:themeColor="text1"/>
                <w:sz w:val="24"/>
                <w:szCs w:val="24"/>
              </w:rPr>
            </w:pPr>
          </w:p>
        </w:tc>
      </w:tr>
      <w:tr w:rsidR="003E5B93" w:rsidRPr="00FB564C" w:rsidTr="003E5B93">
        <w:tc>
          <w:tcPr>
            <w:tcW w:w="675" w:type="dxa"/>
          </w:tcPr>
          <w:p w:rsidR="003E5B93" w:rsidRPr="00FB564C" w:rsidRDefault="003E5B93" w:rsidP="000C1EC1">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10.</w:t>
            </w:r>
          </w:p>
        </w:tc>
        <w:tc>
          <w:tcPr>
            <w:tcW w:w="5298" w:type="dxa"/>
          </w:tcPr>
          <w:p w:rsidR="003E5B93" w:rsidRPr="00FB564C" w:rsidRDefault="003E5B93" w:rsidP="000C1EC1">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Does return on investment increased through effective cost control?</w:t>
            </w:r>
          </w:p>
        </w:tc>
        <w:tc>
          <w:tcPr>
            <w:tcW w:w="624" w:type="dxa"/>
          </w:tcPr>
          <w:p w:rsidR="003E5B93" w:rsidRPr="00FB564C" w:rsidRDefault="003E5B93" w:rsidP="000C1EC1">
            <w:pPr>
              <w:spacing w:line="360" w:lineRule="auto"/>
              <w:jc w:val="both"/>
              <w:rPr>
                <w:rFonts w:asciiTheme="majorBidi" w:hAnsiTheme="majorBidi" w:cstheme="majorBidi"/>
                <w:color w:val="000000" w:themeColor="text1"/>
                <w:sz w:val="24"/>
                <w:szCs w:val="24"/>
              </w:rPr>
            </w:pPr>
          </w:p>
        </w:tc>
        <w:tc>
          <w:tcPr>
            <w:tcW w:w="654" w:type="dxa"/>
          </w:tcPr>
          <w:p w:rsidR="003E5B93" w:rsidRPr="00FB564C" w:rsidRDefault="003E5B93" w:rsidP="000C1EC1">
            <w:pPr>
              <w:spacing w:line="360" w:lineRule="auto"/>
              <w:jc w:val="both"/>
              <w:rPr>
                <w:rFonts w:asciiTheme="majorBidi" w:hAnsiTheme="majorBidi" w:cstheme="majorBidi"/>
                <w:color w:val="000000" w:themeColor="text1"/>
                <w:sz w:val="24"/>
                <w:szCs w:val="24"/>
              </w:rPr>
            </w:pPr>
          </w:p>
        </w:tc>
        <w:tc>
          <w:tcPr>
            <w:tcW w:w="714" w:type="dxa"/>
          </w:tcPr>
          <w:p w:rsidR="003E5B93" w:rsidRPr="00FB564C" w:rsidRDefault="003E5B93" w:rsidP="000C1EC1">
            <w:pPr>
              <w:spacing w:line="360" w:lineRule="auto"/>
              <w:jc w:val="both"/>
              <w:rPr>
                <w:rFonts w:asciiTheme="majorBidi" w:hAnsiTheme="majorBidi" w:cstheme="majorBidi"/>
                <w:color w:val="000000" w:themeColor="text1"/>
                <w:sz w:val="24"/>
                <w:szCs w:val="24"/>
              </w:rPr>
            </w:pPr>
          </w:p>
        </w:tc>
        <w:tc>
          <w:tcPr>
            <w:tcW w:w="662" w:type="dxa"/>
          </w:tcPr>
          <w:p w:rsidR="003E5B93" w:rsidRPr="00FB564C" w:rsidRDefault="003E5B93" w:rsidP="000C1EC1">
            <w:pPr>
              <w:spacing w:line="360" w:lineRule="auto"/>
              <w:jc w:val="both"/>
              <w:rPr>
                <w:rFonts w:asciiTheme="majorBidi" w:hAnsiTheme="majorBidi" w:cstheme="majorBidi"/>
                <w:color w:val="000000" w:themeColor="text1"/>
                <w:sz w:val="24"/>
                <w:szCs w:val="24"/>
              </w:rPr>
            </w:pPr>
          </w:p>
        </w:tc>
        <w:tc>
          <w:tcPr>
            <w:tcW w:w="618" w:type="dxa"/>
          </w:tcPr>
          <w:p w:rsidR="003E5B93" w:rsidRPr="00FB564C" w:rsidRDefault="003E5B93" w:rsidP="000C1EC1">
            <w:pPr>
              <w:spacing w:line="360" w:lineRule="auto"/>
              <w:jc w:val="both"/>
              <w:rPr>
                <w:rFonts w:asciiTheme="majorBidi" w:hAnsiTheme="majorBidi" w:cstheme="majorBidi"/>
                <w:color w:val="000000" w:themeColor="text1"/>
                <w:sz w:val="24"/>
                <w:szCs w:val="24"/>
              </w:rPr>
            </w:pPr>
          </w:p>
        </w:tc>
      </w:tr>
    </w:tbl>
    <w:p w:rsidR="00613FF3" w:rsidRPr="00FB564C" w:rsidRDefault="00613FF3" w:rsidP="00C07005">
      <w:pPr>
        <w:spacing w:line="480" w:lineRule="auto"/>
        <w:rPr>
          <w:rFonts w:asciiTheme="majorBidi" w:hAnsiTheme="majorBidi" w:cstheme="majorBidi"/>
          <w:b/>
          <w:color w:val="000000" w:themeColor="text1"/>
          <w:sz w:val="24"/>
          <w:szCs w:val="24"/>
        </w:rPr>
      </w:pPr>
    </w:p>
    <w:sectPr w:rsidR="00613FF3" w:rsidRPr="00FB564C" w:rsidSect="00645D6C">
      <w:pgSz w:w="11520" w:h="14400" w:code="9"/>
      <w:pgMar w:top="1166" w:right="1440" w:bottom="1440" w:left="1872"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5133" w:rsidRDefault="00165133" w:rsidP="00FE3B19">
      <w:pPr>
        <w:spacing w:after="0" w:line="240" w:lineRule="auto"/>
      </w:pPr>
      <w:r>
        <w:separator/>
      </w:r>
    </w:p>
  </w:endnote>
  <w:endnote w:type="continuationSeparator" w:id="0">
    <w:p w:rsidR="00165133" w:rsidRDefault="00165133" w:rsidP="00FE3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7006084"/>
      <w:docPartObj>
        <w:docPartGallery w:val="Page Numbers (Bottom of Page)"/>
        <w:docPartUnique/>
      </w:docPartObj>
    </w:sdtPr>
    <w:sdtEndPr>
      <w:rPr>
        <w:noProof/>
      </w:rPr>
    </w:sdtEndPr>
    <w:sdtContent>
      <w:p w:rsidR="00D36FBF" w:rsidRDefault="00D36FBF">
        <w:pPr>
          <w:pStyle w:val="Footer"/>
          <w:jc w:val="center"/>
        </w:pPr>
        <w:r>
          <w:fldChar w:fldCharType="begin"/>
        </w:r>
        <w:r>
          <w:instrText xml:space="preserve"> PAGE   \* MERGEFORMAT </w:instrText>
        </w:r>
        <w:r>
          <w:fldChar w:fldCharType="separate"/>
        </w:r>
        <w:r w:rsidR="008041FC">
          <w:rPr>
            <w:noProof/>
          </w:rPr>
          <w:t>1</w:t>
        </w:r>
        <w:r>
          <w:rPr>
            <w:noProof/>
          </w:rPr>
          <w:fldChar w:fldCharType="end"/>
        </w:r>
      </w:p>
    </w:sdtContent>
  </w:sdt>
  <w:p w:rsidR="00D36FBF" w:rsidRDefault="00D36F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5133" w:rsidRDefault="00165133" w:rsidP="00FE3B19">
      <w:pPr>
        <w:spacing w:after="0" w:line="240" w:lineRule="auto"/>
      </w:pPr>
      <w:r>
        <w:separator/>
      </w:r>
    </w:p>
  </w:footnote>
  <w:footnote w:type="continuationSeparator" w:id="0">
    <w:p w:rsidR="00165133" w:rsidRDefault="00165133" w:rsidP="00FE3B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BC00047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000002"/>
    <w:multiLevelType w:val="hybridMultilevel"/>
    <w:tmpl w:val="DDA23A76"/>
    <w:lvl w:ilvl="0" w:tplc="F51E1CA8">
      <w:start w:val="1"/>
      <w:numFmt w:val="lowerRoman"/>
      <w:lvlText w:val="%1."/>
      <w:lvlJc w:val="left"/>
      <w:pPr>
        <w:ind w:left="1080" w:hanging="72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2" w15:restartNumberingAfterBreak="0">
    <w:nsid w:val="00000003"/>
    <w:multiLevelType w:val="hybridMultilevel"/>
    <w:tmpl w:val="835AB0E6"/>
    <w:lvl w:ilvl="0" w:tplc="D6B2290E">
      <w:start w:val="1"/>
      <w:numFmt w:val="bullet"/>
      <w:lvlText w:val=""/>
      <w:lvlJc w:val="left"/>
      <w:pPr>
        <w:ind w:left="720" w:hanging="360"/>
      </w:pPr>
      <w:rPr>
        <w:rFonts w:ascii="Symbol" w:eastAsia="Calibri" w:hAnsi="Symbol" w:cs="Times New Roman"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3" w15:restartNumberingAfterBreak="0">
    <w:nsid w:val="00000004"/>
    <w:multiLevelType w:val="hybridMultilevel"/>
    <w:tmpl w:val="72E8A404"/>
    <w:lvl w:ilvl="0" w:tplc="8E6C3F80">
      <w:start w:val="1"/>
      <w:numFmt w:val="lowerRoman"/>
      <w:lvlText w:val="%1."/>
      <w:lvlJc w:val="left"/>
      <w:pPr>
        <w:ind w:left="1080" w:hanging="72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4" w15:restartNumberingAfterBreak="0">
    <w:nsid w:val="00000005"/>
    <w:multiLevelType w:val="hybridMultilevel"/>
    <w:tmpl w:val="78224A46"/>
    <w:lvl w:ilvl="0" w:tplc="503452AE">
      <w:start w:val="1"/>
      <w:numFmt w:val="bullet"/>
      <w:lvlText w:val=""/>
      <w:lvlJc w:val="left"/>
      <w:pPr>
        <w:ind w:left="720" w:hanging="360"/>
      </w:pPr>
      <w:rPr>
        <w:rFonts w:ascii="Wingdings" w:eastAsia="Calibri" w:hAnsi="Wingdings" w:cs="Times New Roman"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5" w15:restartNumberingAfterBreak="0">
    <w:nsid w:val="00000006"/>
    <w:multiLevelType w:val="hybridMultilevel"/>
    <w:tmpl w:val="6BFACC20"/>
    <w:lvl w:ilvl="0" w:tplc="9190C6BA">
      <w:start w:val="1"/>
      <w:numFmt w:val="lowerLetter"/>
      <w:lvlText w:val="(%1)"/>
      <w:lvlJc w:val="left"/>
      <w:pPr>
        <w:ind w:left="72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6" w15:restartNumberingAfterBreak="0">
    <w:nsid w:val="17304477"/>
    <w:multiLevelType w:val="multilevel"/>
    <w:tmpl w:val="81784A1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4"/>
  </w:num>
  <w:num w:numId="4">
    <w:abstractNumId w:val="2"/>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FF3"/>
    <w:rsid w:val="000C1EC1"/>
    <w:rsid w:val="00115F1D"/>
    <w:rsid w:val="00131CA3"/>
    <w:rsid w:val="00165133"/>
    <w:rsid w:val="001701FE"/>
    <w:rsid w:val="00245266"/>
    <w:rsid w:val="002659C9"/>
    <w:rsid w:val="002D65C6"/>
    <w:rsid w:val="003077C5"/>
    <w:rsid w:val="00314677"/>
    <w:rsid w:val="003A2685"/>
    <w:rsid w:val="003E5B93"/>
    <w:rsid w:val="00416964"/>
    <w:rsid w:val="004710DF"/>
    <w:rsid w:val="00476C49"/>
    <w:rsid w:val="005010C8"/>
    <w:rsid w:val="00504246"/>
    <w:rsid w:val="005066B1"/>
    <w:rsid w:val="00522194"/>
    <w:rsid w:val="005254FD"/>
    <w:rsid w:val="005F4105"/>
    <w:rsid w:val="00613FF3"/>
    <w:rsid w:val="00627730"/>
    <w:rsid w:val="00645D6C"/>
    <w:rsid w:val="006B2D26"/>
    <w:rsid w:val="007207F3"/>
    <w:rsid w:val="00741EEE"/>
    <w:rsid w:val="00780593"/>
    <w:rsid w:val="007817EC"/>
    <w:rsid w:val="00793574"/>
    <w:rsid w:val="008041FC"/>
    <w:rsid w:val="00864C4E"/>
    <w:rsid w:val="00983823"/>
    <w:rsid w:val="00990B52"/>
    <w:rsid w:val="00A8226D"/>
    <w:rsid w:val="00AD7766"/>
    <w:rsid w:val="00B07ABB"/>
    <w:rsid w:val="00C07005"/>
    <w:rsid w:val="00C12994"/>
    <w:rsid w:val="00C2199A"/>
    <w:rsid w:val="00CD27A0"/>
    <w:rsid w:val="00D36FBF"/>
    <w:rsid w:val="00D707E5"/>
    <w:rsid w:val="00D74A10"/>
    <w:rsid w:val="00DD1AB5"/>
    <w:rsid w:val="00DE0AAF"/>
    <w:rsid w:val="00E7098A"/>
    <w:rsid w:val="00F244CB"/>
    <w:rsid w:val="00FB564C"/>
    <w:rsid w:val="00FE3B19"/>
    <w:rsid w:val="00FF00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9D3C1B"/>
  <w15:docId w15:val="{B0D687DE-F6F1-4CF7-A159-154B4DE3E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FF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rsid w:val="00613FF3"/>
  </w:style>
  <w:style w:type="paragraph" w:styleId="Footer">
    <w:name w:val="footer"/>
    <w:basedOn w:val="Normal"/>
    <w:link w:val="FooterChar"/>
    <w:uiPriority w:val="99"/>
    <w:rsid w:val="00613FF3"/>
    <w:pPr>
      <w:tabs>
        <w:tab w:val="center" w:pos="4680"/>
        <w:tab w:val="right" w:pos="9360"/>
      </w:tabs>
    </w:pPr>
    <w:rPr>
      <w:rFonts w:asciiTheme="minorHAnsi" w:eastAsiaTheme="minorHAnsi" w:hAnsiTheme="minorHAnsi" w:cstheme="minorBidi"/>
    </w:rPr>
  </w:style>
  <w:style w:type="character" w:customStyle="1" w:styleId="FooterChar1">
    <w:name w:val="Footer Char1"/>
    <w:basedOn w:val="DefaultParagraphFont"/>
    <w:uiPriority w:val="99"/>
    <w:semiHidden/>
    <w:rsid w:val="00613FF3"/>
    <w:rPr>
      <w:rFonts w:ascii="Calibri" w:eastAsia="Calibri" w:hAnsi="Calibri" w:cs="Times New Roman"/>
    </w:rPr>
  </w:style>
  <w:style w:type="paragraph" w:customStyle="1" w:styleId="Default">
    <w:name w:val="Default"/>
    <w:rsid w:val="00613FF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qFormat/>
    <w:rsid w:val="00613FF3"/>
    <w:pPr>
      <w:ind w:left="720"/>
      <w:contextualSpacing/>
    </w:pPr>
  </w:style>
  <w:style w:type="character" w:customStyle="1" w:styleId="HeaderChar">
    <w:name w:val="Header Char"/>
    <w:basedOn w:val="DefaultParagraphFont"/>
    <w:link w:val="Header"/>
    <w:rsid w:val="00613FF3"/>
  </w:style>
  <w:style w:type="paragraph" w:styleId="Header">
    <w:name w:val="header"/>
    <w:basedOn w:val="Normal"/>
    <w:link w:val="HeaderChar"/>
    <w:rsid w:val="00613FF3"/>
    <w:pPr>
      <w:tabs>
        <w:tab w:val="center" w:pos="4680"/>
        <w:tab w:val="right" w:pos="9360"/>
      </w:tabs>
    </w:pPr>
    <w:rPr>
      <w:rFonts w:asciiTheme="minorHAnsi" w:eastAsiaTheme="minorHAnsi" w:hAnsiTheme="minorHAnsi" w:cstheme="minorBidi"/>
    </w:rPr>
  </w:style>
  <w:style w:type="character" w:customStyle="1" w:styleId="HeaderChar1">
    <w:name w:val="Header Char1"/>
    <w:basedOn w:val="DefaultParagraphFont"/>
    <w:uiPriority w:val="99"/>
    <w:semiHidden/>
    <w:rsid w:val="00613FF3"/>
    <w:rPr>
      <w:rFonts w:ascii="Calibri" w:eastAsia="Calibri" w:hAnsi="Calibri" w:cs="Times New Roman"/>
    </w:rPr>
  </w:style>
  <w:style w:type="character" w:customStyle="1" w:styleId="markedcontent">
    <w:name w:val="markedcontent"/>
    <w:basedOn w:val="DefaultParagraphFont"/>
    <w:rsid w:val="003E5B93"/>
  </w:style>
  <w:style w:type="paragraph" w:styleId="BalloonText">
    <w:name w:val="Balloon Text"/>
    <w:basedOn w:val="Normal"/>
    <w:link w:val="BalloonTextChar"/>
    <w:uiPriority w:val="99"/>
    <w:semiHidden/>
    <w:unhideWhenUsed/>
    <w:rsid w:val="003E5B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B93"/>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52</Pages>
  <Words>7657</Words>
  <Characters>43650</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BESCOTECH</dc:creator>
  <cp:lastModifiedBy>HP</cp:lastModifiedBy>
  <cp:revision>3</cp:revision>
  <cp:lastPrinted>2025-05-11T13:54:00Z</cp:lastPrinted>
  <dcterms:created xsi:type="dcterms:W3CDTF">2025-05-14T07:32:00Z</dcterms:created>
  <dcterms:modified xsi:type="dcterms:W3CDTF">2025-05-14T07:34:00Z</dcterms:modified>
</cp:coreProperties>
</file>