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45" w:rsidRDefault="00FE3E45" w:rsidP="00FE3E45">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FE3E45" w:rsidRDefault="00FE3E45" w:rsidP="00FE3E4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E3E45" w:rsidRDefault="00FE3E45" w:rsidP="00FE3E4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ELEMIDE HALIMAH TENIOLA </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ND/23/SLT/PT/873</w:t>
      </w: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                             </w:t>
      </w:r>
    </w:p>
    <w:p w:rsidR="00FE3E45" w:rsidRDefault="00FE3E45" w:rsidP="00FE3E45">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ELEMIDE TENIOLA HALIMAH, under the supervision of </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1DEB">
        <w:rPr>
          <w:rFonts w:ascii="Calibri" w:eastAsia="Calibri" w:hAnsi="Calibri" w:cs="Calibri"/>
          <w:noProof/>
        </w:rPr>
        <mc:AlternateContent>
          <mc:Choice Requires="wps">
            <w:drawing>
              <wp:anchor distT="0" distB="0" distL="114300" distR="114300" simplePos="0" relativeHeight="251659264" behindDoc="0" locked="0" layoutInCell="1" allowOverlap="1">
                <wp:simplePos x="0" y="0"/>
                <wp:positionH relativeFrom="margin">
                  <wp:posOffset>4276725</wp:posOffset>
                </wp:positionH>
                <wp:positionV relativeFrom="paragraph">
                  <wp:posOffset>439420</wp:posOffset>
                </wp:positionV>
                <wp:extent cx="1524000" cy="0"/>
                <wp:effectExtent l="9525" t="12700" r="9525" b="63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65AA2" id="_x0000_t32" coordsize="21600,21600" o:spt="32" o:oned="t" path="m,l21600,21600e" filled="f">
                <v:path arrowok="t" fillok="f" o:connecttype="none"/>
                <o:lock v:ext="edit" shapetype="t"/>
              </v:shapetype>
              <v:shape id="AutoShape 3"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u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">
                <w10:wrap anchorx="margin"/>
              </v:shape>
            </w:pict>
          </mc:Fallback>
        </mc:AlternateContent>
      </w:r>
      <w:r w:rsidR="000D1DEB">
        <w:rPr>
          <w:rFonts w:ascii="Calibri" w:eastAsia="Calibri" w:hAnsi="Calibri" w:cs="Calibri"/>
          <w:noProof/>
        </w:rPr>
        <mc:AlternateContent>
          <mc:Choice Requires="wps">
            <w:drawing>
              <wp:anchor distT="0" distB="0" distL="114300" distR="114300" simplePos="0" relativeHeight="251660288" behindDoc="0" locked="0" layoutInCell="1" allowOverlap="1">
                <wp:simplePos x="0" y="0"/>
                <wp:positionH relativeFrom="margin">
                  <wp:posOffset>4346575</wp:posOffset>
                </wp:positionH>
                <wp:positionV relativeFrom="paragraph">
                  <wp:posOffset>426720</wp:posOffset>
                </wp:positionV>
                <wp:extent cx="0" cy="19050"/>
                <wp:effectExtent l="12700" t="9525" r="6350" b="952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46565" id="AutoShape 4"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">
                <w10:wrap anchorx="margin"/>
              </v:shape>
            </w:pict>
          </mc:Fallback>
        </mc:AlternateContent>
      </w:r>
      <w:r w:rsidR="000D1DEB">
        <w:rPr>
          <w:rFonts w:ascii="Calibri" w:eastAsia="Calibri" w:hAnsi="Calibri" w:cs="Calibri"/>
          <w:noProof/>
        </w:rPr>
        <mc:AlternateContent>
          <mc:Choice Requires="wps">
            <w:drawing>
              <wp:anchor distT="0" distB="0" distL="114300" distR="114300" simplePos="0" relativeHeight="251661312" behindDoc="0" locked="0" layoutInCell="1" allowOverlap="1">
                <wp:simplePos x="0" y="0"/>
                <wp:positionH relativeFrom="margin">
                  <wp:posOffset>4318000</wp:posOffset>
                </wp:positionH>
                <wp:positionV relativeFrom="paragraph">
                  <wp:posOffset>420370</wp:posOffset>
                </wp:positionV>
                <wp:extent cx="28575" cy="19050"/>
                <wp:effectExtent l="12700" t="12700" r="6350" b="63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3430F" id="AutoShape 5"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">
                <w10:wrap anchorx="margin"/>
              </v:shape>
            </w:pict>
          </mc:Fallback>
        </mc:AlternateContent>
      </w:r>
      <w:r w:rsidR="000D1DEB">
        <w:rPr>
          <w:rFonts w:ascii="Calibri" w:eastAsia="Calibri" w:hAnsi="Calibri" w:cs="Calibri"/>
          <w:noProof/>
        </w:rPr>
        <mc:AlternateContent>
          <mc:Choice Requires="wps">
            <w:drawing>
              <wp:anchor distT="0" distB="0" distL="114300" distR="114300" simplePos="0" relativeHeight="251662336" behindDoc="0" locked="0" layoutInCell="1" allowOverlap="1">
                <wp:simplePos x="0" y="0"/>
                <wp:positionH relativeFrom="margin">
                  <wp:posOffset>66675</wp:posOffset>
                </wp:positionH>
                <wp:positionV relativeFrom="paragraph">
                  <wp:posOffset>420370</wp:posOffset>
                </wp:positionV>
                <wp:extent cx="1552575" cy="0"/>
                <wp:effectExtent l="9525" t="12700" r="9525" b="63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BC199" id="AutoShape 6"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S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">
                <w10:wrap anchorx="margin"/>
              </v:shape>
            </w:pict>
          </mc:Fallback>
        </mc:AlternateContent>
      </w:r>
    </w:p>
    <w:p w:rsidR="00FE3E45" w:rsidRDefault="00FE3E45" w:rsidP="00FE3E4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FE3E45" w:rsidRDefault="00FE3E45" w:rsidP="00FE3E4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FE3E45" w:rsidRDefault="000D1DEB" w:rsidP="00FE3E45">
      <w:pPr>
        <w:spacing w:after="0" w:line="480" w:lineRule="auto"/>
        <w:jc w:val="both"/>
        <w:rPr>
          <w:rFonts w:ascii="Times New Roman" w:eastAsia="Times New Roman" w:hAnsi="Times New Roman" w:cs="Times New Roman"/>
          <w:sz w:val="28"/>
          <w:szCs w:val="28"/>
        </w:rPr>
      </w:pPr>
      <w:r>
        <w:rPr>
          <w:rFonts w:ascii="Calibri" w:eastAsia="Calibri" w:hAnsi="Calibri" w:cs="Calibri"/>
          <w:noProof/>
        </w:rPr>
        <mc:AlternateContent>
          <mc:Choice Requires="wps">
            <w:drawing>
              <wp:anchor distT="0" distB="0" distL="114300" distR="114300" simplePos="0" relativeHeight="251663360" behindDoc="0" locked="0" layoutInCell="1" allowOverlap="1">
                <wp:simplePos x="0" y="0"/>
                <wp:positionH relativeFrom="margin">
                  <wp:posOffset>4324350</wp:posOffset>
                </wp:positionH>
                <wp:positionV relativeFrom="paragraph">
                  <wp:posOffset>390525</wp:posOffset>
                </wp:positionV>
                <wp:extent cx="1524000" cy="0"/>
                <wp:effectExtent l="9525" t="13335" r="9525" b="571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E93C3" id="AutoShape 7"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Sr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ughjGcwroCoSm1taJAe1at51vS7Q0pXHVEtj8FvJwO5WchI3qWEizNQZDd80QxiCODH&#10;WR0b2wdImAI6RklON0n40SMKH7PpJE9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">
                <w10:wrap anchorx="margin"/>
              </v:shape>
            </w:pict>
          </mc:Fallback>
        </mc:AlternateContent>
      </w:r>
    </w:p>
    <w:p w:rsidR="00FE3E45" w:rsidRDefault="000D1DEB" w:rsidP="00FE3E45">
      <w:pPr>
        <w:spacing w:after="0" w:line="480" w:lineRule="auto"/>
        <w:jc w:val="both"/>
        <w:rPr>
          <w:rFonts w:ascii="Times New Roman" w:eastAsia="Times New Roman" w:hAnsi="Times New Roman" w:cs="Times New Roman"/>
          <w:sz w:val="28"/>
          <w:szCs w:val="28"/>
        </w:rPr>
      </w:pPr>
      <w:r>
        <w:rPr>
          <w:rFonts w:ascii="Calibri" w:eastAsia="Calibri" w:hAnsi="Calibri" w:cs="Calibri"/>
          <w:noProof/>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210185</wp:posOffset>
                </wp:positionV>
                <wp:extent cx="1648460" cy="0"/>
                <wp:effectExtent l="9525" t="13335" r="8890" b="571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2649D" id="AutoShape 8"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bQI4xmMKyCqUjsbGqQn9WKeNf3ukNJVR1TLY/Dr2UBuFjKSNynh4gwU2Q+fNYMYAvhx&#10;VqfG9gESpoBOUZLzTRJ+8ojCx2yeL/I5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">
                <w10:wrap anchorx="margin"/>
              </v:shape>
            </w:pict>
          </mc:Fallback>
        </mc:AlternateContent>
      </w:r>
      <w:r>
        <w:rPr>
          <w:rFonts w:ascii="Calibri" w:eastAsia="Calibri" w:hAnsi="Calibri" w:cs="Calibri"/>
          <w:noProof/>
        </w:rPr>
        <mc:AlternateContent>
          <mc:Choice Requires="wps">
            <w:drawing>
              <wp:anchor distT="0" distB="0" distL="114300" distR="114300" simplePos="0" relativeHeight="251665408" behindDoc="0" locked="0" layoutInCell="1" allowOverlap="1">
                <wp:simplePos x="0" y="0"/>
                <wp:positionH relativeFrom="margin">
                  <wp:posOffset>12700</wp:posOffset>
                </wp:positionH>
                <wp:positionV relativeFrom="paragraph">
                  <wp:posOffset>121285</wp:posOffset>
                </wp:positionV>
                <wp:extent cx="635" cy="635"/>
                <wp:effectExtent l="12700" t="10160" r="5715" b="825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04835" id="AutoShape 9"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e2HA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">
                <w10:wrap anchorx="margin"/>
              </v:shape>
            </w:pict>
          </mc:Fallback>
        </mc:AlternateContent>
      </w:r>
    </w:p>
    <w:p w:rsidR="00FE3E45" w:rsidRDefault="00FE3E45" w:rsidP="00FE3E4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FE3E45" w:rsidRDefault="00FE3E45" w:rsidP="00FE3E4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FE3E45" w:rsidRDefault="000D1DEB" w:rsidP="00FE3E45">
      <w:pPr>
        <w:jc w:val="both"/>
        <w:rPr>
          <w:rFonts w:ascii="Times New Roman" w:eastAsia="Times New Roman" w:hAnsi="Times New Roman" w:cs="Times New Roman"/>
          <w:sz w:val="28"/>
          <w:szCs w:val="28"/>
        </w:rPr>
      </w:pPr>
      <w:r>
        <w:rPr>
          <w:rFonts w:ascii="Calibri" w:eastAsia="Calibri" w:hAnsi="Calibri" w:cs="Calibri"/>
          <w:noProof/>
        </w:rPr>
        <mc:AlternateContent>
          <mc:Choice Requires="wps">
            <w:drawing>
              <wp:anchor distT="0" distB="0" distL="114300" distR="114300" simplePos="0" relativeHeight="251666432" behindDoc="0" locked="0" layoutInCell="1" allowOverlap="1">
                <wp:simplePos x="0" y="0"/>
                <wp:positionH relativeFrom="margin">
                  <wp:posOffset>4324350</wp:posOffset>
                </wp:positionH>
                <wp:positionV relativeFrom="paragraph">
                  <wp:posOffset>278765</wp:posOffset>
                </wp:positionV>
                <wp:extent cx="1685925" cy="0"/>
                <wp:effectExtent l="9525" t="13970" r="9525" b="508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3C2F7" id="AutoShape 10"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ITHQIAADw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">
                <w10:wrap anchorx="margin"/>
              </v:shape>
            </w:pict>
          </mc:Fallback>
        </mc:AlternateContent>
      </w:r>
    </w:p>
    <w:p w:rsidR="00FE3E45" w:rsidRDefault="000D1DEB" w:rsidP="00FE3E45">
      <w:pPr>
        <w:jc w:val="both"/>
        <w:rPr>
          <w:rFonts w:ascii="Times New Roman" w:eastAsia="Times New Roman" w:hAnsi="Times New Roman" w:cs="Times New Roman"/>
          <w:b/>
          <w:sz w:val="28"/>
          <w:szCs w:val="28"/>
        </w:rPr>
      </w:pPr>
      <w:r>
        <w:rPr>
          <w:rFonts w:ascii="Calibri" w:eastAsia="Calibri" w:hAnsi="Calibri" w:cs="Calibri"/>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78740</wp:posOffset>
                </wp:positionV>
                <wp:extent cx="1696085" cy="9525"/>
                <wp:effectExtent l="9525" t="13970" r="8890" b="508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7397C" id="AutoShape 11"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">
                <w10:wrap anchorx="margin"/>
              </v:shape>
            </w:pict>
          </mc:Fallback>
        </mc:AlternateConten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FE3E45" w:rsidRDefault="00FE3E45" w:rsidP="00FE3E4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FE3E45" w:rsidRDefault="00FE3E45" w:rsidP="00FE3E4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dedicate this project to my loving and caring parents Elder and Mrs. </w:t>
      </w:r>
      <w:proofErr w:type="spellStart"/>
      <w:r>
        <w:rPr>
          <w:rFonts w:ascii="Times New Roman" w:eastAsia="Times New Roman" w:hAnsi="Times New Roman" w:cs="Times New Roman"/>
          <w:sz w:val="28"/>
          <w:szCs w:val="28"/>
        </w:rPr>
        <w:t>Elemide</w:t>
      </w:r>
      <w:proofErr w:type="spellEnd"/>
      <w:r>
        <w:rPr>
          <w:rFonts w:ascii="Times New Roman" w:eastAsia="Times New Roman" w:hAnsi="Times New Roman" w:cs="Times New Roman"/>
          <w:sz w:val="28"/>
          <w:szCs w:val="28"/>
        </w:rPr>
        <w:t xml:space="preserve"> and to my siblings </w:t>
      </w:r>
      <w:proofErr w:type="spellStart"/>
      <w:r>
        <w:rPr>
          <w:rFonts w:ascii="Times New Roman" w:eastAsia="Times New Roman" w:hAnsi="Times New Roman" w:cs="Times New Roman"/>
          <w:sz w:val="28"/>
          <w:szCs w:val="28"/>
        </w:rPr>
        <w:t>Mubaraq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Semiat</w:t>
      </w:r>
      <w:proofErr w:type="spellEnd"/>
      <w:r>
        <w:rPr>
          <w:rFonts w:ascii="Times New Roman" w:eastAsia="Times New Roman" w:hAnsi="Times New Roman" w:cs="Times New Roman"/>
          <w:sz w:val="28"/>
          <w:szCs w:val="28"/>
        </w:rPr>
        <w:t xml:space="preserve"> and Ibrahim.</w:t>
      </w:r>
    </w:p>
    <w:p w:rsidR="00FE3E45" w:rsidRDefault="00FE3E45" w:rsidP="00FE3E45">
      <w:pPr>
        <w:spacing w:line="480" w:lineRule="auto"/>
        <w:rPr>
          <w:rFonts w:ascii="Times New Roman" w:eastAsia="Times New Roman" w:hAnsi="Times New Roman" w:cs="Times New Roman"/>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E3E45" w:rsidRDefault="00FE3E45" w:rsidP="009146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sz w:val="28"/>
          <w:szCs w:val="28"/>
        </w:rPr>
        <w:lastRenderedPageBreak/>
        <w:t>ACKNOWLEDGEMENT</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w:t>
      </w:r>
      <w:bookmarkStart w:id="0" w:name="_GoBack"/>
      <w:bookmarkEnd w:id="0"/>
      <w:r>
        <w:rPr>
          <w:rFonts w:ascii="Times New Roman" w:eastAsia="Times New Roman" w:hAnsi="Times New Roman" w:cs="Times New Roman"/>
          <w:sz w:val="28"/>
          <w:szCs w:val="28"/>
        </w:rPr>
        <w:t>the almighty Allah, the all in all and most high for the knowledge given to me for the successful completion of my national diploma program.</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would not have been possible without the cooperation of a very number of people. My debt in this regard, however, is to my supervisor in person of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patience, criticisms and comments extends to fully in time as they did in details. I am extremely grateful and I hope that the final result will not be a disappointment to him.</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immeasurable debt of appreciation also goes to my godly parents, Elder and Mrs. </w:t>
      </w:r>
      <w:proofErr w:type="spellStart"/>
      <w:r>
        <w:rPr>
          <w:rFonts w:ascii="Times New Roman" w:eastAsia="Times New Roman" w:hAnsi="Times New Roman" w:cs="Times New Roman"/>
          <w:sz w:val="28"/>
          <w:szCs w:val="28"/>
        </w:rPr>
        <w:t>Elemide</w:t>
      </w:r>
      <w:proofErr w:type="spellEnd"/>
      <w:r>
        <w:rPr>
          <w:rFonts w:ascii="Times New Roman" w:eastAsia="Times New Roman" w:hAnsi="Times New Roman" w:cs="Times New Roman"/>
          <w:sz w:val="28"/>
          <w:szCs w:val="28"/>
        </w:rPr>
        <w:t xml:space="preserve"> without their long term patience and encouragement through many vicissitudes, this project could never have been completed. I pray you will both live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w:t>
      </w:r>
      <w:proofErr w:type="spellStart"/>
      <w:r>
        <w:rPr>
          <w:rFonts w:ascii="Times New Roman" w:eastAsia="Times New Roman" w:hAnsi="Times New Roman" w:cs="Times New Roman"/>
          <w:sz w:val="28"/>
          <w:szCs w:val="28"/>
        </w:rPr>
        <w:t>Mubaraq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Semiat</w:t>
      </w:r>
      <w:proofErr w:type="spellEnd"/>
      <w:r>
        <w:rPr>
          <w:rFonts w:ascii="Times New Roman" w:eastAsia="Times New Roman" w:hAnsi="Times New Roman" w:cs="Times New Roman"/>
          <w:sz w:val="28"/>
          <w:szCs w:val="28"/>
        </w:rPr>
        <w:t xml:space="preserve"> and Ibrahim, Maryam, </w:t>
      </w:r>
      <w:proofErr w:type="spellStart"/>
      <w:r>
        <w:rPr>
          <w:rFonts w:ascii="Times New Roman" w:eastAsia="Times New Roman" w:hAnsi="Times New Roman" w:cs="Times New Roman"/>
          <w:sz w:val="28"/>
          <w:szCs w:val="28"/>
        </w:rPr>
        <w:t>Jubril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Sofiat</w:t>
      </w:r>
      <w:proofErr w:type="spellEnd"/>
      <w:r>
        <w:rPr>
          <w:rFonts w:ascii="Times New Roman" w:eastAsia="Times New Roman" w:hAnsi="Times New Roman" w:cs="Times New Roman"/>
          <w:sz w:val="28"/>
          <w:szCs w:val="28"/>
        </w:rPr>
        <w:t xml:space="preserve"> and my Uncle </w:t>
      </w:r>
      <w:proofErr w:type="spellStart"/>
      <w:r>
        <w:rPr>
          <w:rFonts w:ascii="Times New Roman" w:eastAsia="Times New Roman" w:hAnsi="Times New Roman" w:cs="Times New Roman"/>
          <w:sz w:val="28"/>
          <w:szCs w:val="28"/>
        </w:rPr>
        <w:t>Toheeb</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Abodunrin</w:t>
      </w:r>
      <w:proofErr w:type="spellEnd"/>
      <w:r>
        <w:rPr>
          <w:rFonts w:ascii="Times New Roman" w:eastAsia="Times New Roman" w:hAnsi="Times New Roman" w:cs="Times New Roman"/>
          <w:sz w:val="28"/>
          <w:szCs w:val="28"/>
        </w:rPr>
        <w:t xml:space="preserve">. Thank you all and God bless you all.     </w:t>
      </w: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Ibuprofen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ibuprofen and metal salts.</w:t>
      </w:r>
    </w:p>
    <w:p w:rsidR="00FE3E45" w:rsidRDefault="00FE3E45" w:rsidP="00FE3E4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p>
    <w:p w:rsidR="00FE3E45" w:rsidRDefault="00FE3E45" w:rsidP="00FE3E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FE3E45" w:rsidRDefault="00FE3E45" w:rsidP="00FE3E4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3E45" w:rsidRDefault="00FE3E45" w:rsidP="00FE3E4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FE3E45" w:rsidRDefault="00FE3E45" w:rsidP="00FE3E45">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FE3E45" w:rsidRDefault="00FE3E45" w:rsidP="00FE3E45">
      <w:pPr>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FE3E45" w:rsidRDefault="00FE3E45" w:rsidP="00FE3E45">
      <w:pPr>
        <w:jc w:val="both"/>
        <w:rPr>
          <w:rFonts w:ascii="Times New Roman" w:eastAsia="Times New Roman" w:hAnsi="Times New Roman" w:cs="Times New Roman"/>
          <w:b/>
          <w:sz w:val="24"/>
          <w:szCs w:val="24"/>
        </w:rPr>
      </w:pPr>
    </w:p>
    <w:p w:rsidR="00FE3E45" w:rsidRDefault="00FE3E45" w:rsidP="00FE3E45">
      <w:pPr>
        <w:jc w:val="both"/>
        <w:rPr>
          <w:rFonts w:ascii="Times New Roman" w:eastAsia="Times New Roman" w:hAnsi="Times New Roman" w:cs="Times New Roman"/>
          <w:b/>
          <w:sz w:val="24"/>
          <w:szCs w:val="24"/>
        </w:rPr>
      </w:pPr>
    </w:p>
    <w:p w:rsidR="00FE3E45" w:rsidRDefault="00FE3E45" w:rsidP="00FE3E45">
      <w:pPr>
        <w:jc w:val="both"/>
        <w:rPr>
          <w:rFonts w:ascii="Times New Roman" w:eastAsia="Times New Roman" w:hAnsi="Times New Roman" w:cs="Times New Roman"/>
          <w:b/>
          <w:sz w:val="24"/>
          <w:szCs w:val="24"/>
        </w:rPr>
      </w:pPr>
    </w:p>
    <w:p w:rsidR="00FE3E45" w:rsidRDefault="00FE3E45" w:rsidP="00FE3E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E3E45" w:rsidRDefault="00FE3E45" w:rsidP="00FE3E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E3E45" w:rsidRDefault="00FE3E45" w:rsidP="00FE3E4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FE3E45" w:rsidRDefault="00FE3E45" w:rsidP="00FE3E4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FE3E45" w:rsidRDefault="00FE3E45" w:rsidP="00FE3E4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FE3E45" w:rsidRDefault="00FE3E45" w:rsidP="00FE3E45"/>
    <w:p w:rsidR="00FE3E45" w:rsidRDefault="00FE3E45" w:rsidP="00FE3E45"/>
    <w:p w:rsidR="00FE3E45" w:rsidRDefault="00FE3E45">
      <w:pPr>
        <w:rPr>
          <w:rFonts w:ascii="Times New Roman" w:hAnsi="Times New Roman" w:cs="Times New Roman"/>
          <w:b/>
          <w:sz w:val="24"/>
          <w:szCs w:val="24"/>
        </w:rPr>
      </w:pPr>
      <w:r>
        <w:rPr>
          <w:rFonts w:ascii="Times New Roman" w:hAnsi="Times New Roman" w:cs="Times New Roman"/>
          <w:b/>
          <w:sz w:val="24"/>
          <w:szCs w:val="24"/>
        </w:rPr>
        <w:br w:type="page"/>
      </w:r>
    </w:p>
    <w:p w:rsidR="000D1DEB" w:rsidRDefault="000D1DEB" w:rsidP="00FE3E45">
      <w:pPr>
        <w:jc w:val="center"/>
        <w:rPr>
          <w:rFonts w:ascii="Times New Roman" w:hAnsi="Times New Roman" w:cs="Times New Roman"/>
          <w:b/>
          <w:sz w:val="24"/>
          <w:szCs w:val="24"/>
        </w:rPr>
        <w:sectPr w:rsidR="000D1DEB" w:rsidSect="000D1DEB">
          <w:headerReference w:type="default" r:id="rId7"/>
          <w:footerReference w:type="default" r:id="rId8"/>
          <w:pgSz w:w="12240" w:h="15840"/>
          <w:pgMar w:top="1440" w:right="1440" w:bottom="1440" w:left="1440" w:header="720" w:footer="720" w:gutter="0"/>
          <w:pgNumType w:fmt="lowerRoman"/>
          <w:cols w:space="720"/>
          <w:docGrid w:linePitch="360"/>
        </w:sectPr>
      </w:pPr>
    </w:p>
    <w:p w:rsidR="00EF347D" w:rsidRPr="00FE3E45" w:rsidRDefault="00993A2A" w:rsidP="00FE3E45">
      <w:pPr>
        <w:jc w:val="center"/>
        <w:rPr>
          <w:rFonts w:ascii="Times New Roman" w:hAnsi="Times New Roman" w:cs="Times New Roman"/>
          <w:sz w:val="28"/>
          <w:szCs w:val="28"/>
        </w:rPr>
      </w:pPr>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 xml:space="preserve">Ibuprofen was the first member </w:t>
      </w:r>
      <w:proofErr w:type="gramStart"/>
      <w:r w:rsidRPr="00EF7C54">
        <w:rPr>
          <w:rFonts w:ascii="Times New Roman" w:hAnsi="Times New Roman" w:cs="Times New Roman"/>
          <w:sz w:val="28"/>
          <w:szCs w:val="28"/>
        </w:rPr>
        <w:t>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w:t>
      </w:r>
      <w:proofErr w:type="gram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analgesic and antipyretic for adults </w:t>
      </w:r>
      <w:proofErr w:type="gramStart"/>
      <w:r w:rsidRPr="00EF7C54">
        <w:rPr>
          <w:rFonts w:ascii="Times New Roman" w:hAnsi="Times New Roman" w:cs="Times New Roman"/>
          <w:sz w:val="28"/>
          <w:szCs w:val="28"/>
        </w:rPr>
        <w:t>and</w:t>
      </w:r>
      <w:proofErr w:type="gramEnd"/>
      <w:r w:rsidRPr="00EF7C54">
        <w:rPr>
          <w:rFonts w:ascii="Times New Roman" w:hAnsi="Times New Roman" w:cs="Times New Roman"/>
          <w:sz w:val="28"/>
          <w:szCs w:val="28"/>
        </w:rPr>
        <w:t xml:space="preserve">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 xml:space="preserve">summarizes the main pharmacological effects, </w:t>
      </w:r>
      <w:proofErr w:type="spellStart"/>
      <w:r w:rsidRPr="00EF7C54">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to</w:t>
      </w:r>
      <w:proofErr w:type="gramEnd"/>
      <w:r w:rsidRPr="00F43270">
        <w:rPr>
          <w:rFonts w:ascii="Times New Roman" w:hAnsi="Times New Roman" w:cs="Times New Roman"/>
          <w:color w:val="000000"/>
          <w:sz w:val="28"/>
          <w:szCs w:val="28"/>
        </w:rPr>
        <w:t xml:space="preserve">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r w:rsidRPr="00F43270">
        <w:rPr>
          <w:rFonts w:ascii="Times New Roman" w:hAnsi="Times New Roman" w:cs="Times New Roman"/>
          <w:color w:val="000000"/>
          <w:sz w:val="28"/>
          <w:szCs w:val="28"/>
        </w:rPr>
        <w:t>anti inflammatory</w:t>
      </w:r>
      <w:proofErr w:type="spell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effects are due to the inhibitory actions on </w:t>
      </w:r>
      <w:proofErr w:type="spellStart"/>
      <w:r w:rsidRPr="00F43270">
        <w:rPr>
          <w:rFonts w:ascii="Times New Roman" w:hAnsi="Times New Roman" w:cs="Times New Roman"/>
          <w:color w:val="000000"/>
          <w:sz w:val="28"/>
          <w:szCs w:val="28"/>
        </w:rPr>
        <w:t>cyclo-oxygenases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an</w:t>
      </w:r>
      <w:proofErr w:type="gramEnd"/>
      <w:r w:rsidRPr="00F43270">
        <w:rPr>
          <w:rFonts w:ascii="Times New Roman" w:hAnsi="Times New Roman" w:cs="Times New Roman"/>
          <w:color w:val="000000"/>
          <w:sz w:val="28"/>
          <w:szCs w:val="28"/>
        </w:rPr>
        <w:t xml:space="preserve">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of</w:t>
      </w:r>
      <w:proofErr w:type="gramEnd"/>
      <w:r w:rsidRPr="00F43270">
        <w:rPr>
          <w:rFonts w:ascii="Times New Roman" w:hAnsi="Times New Roman" w:cs="Times New Roman"/>
          <w:color w:val="000000"/>
          <w:sz w:val="28"/>
          <w:szCs w:val="28"/>
        </w:rPr>
        <w:t xml:space="preserve">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w:t>
      </w:r>
      <w:proofErr w:type="gramStart"/>
      <w:r w:rsidRPr="00F43270">
        <w:rPr>
          <w:rFonts w:ascii="Times New Roman" w:hAnsi="Times New Roman" w:cs="Times New Roman"/>
          <w:color w:val="000000"/>
          <w:sz w:val="28"/>
          <w:szCs w:val="28"/>
        </w:rPr>
        <w:t>,displacement</w:t>
      </w:r>
      <w:proofErr w:type="gramEnd"/>
      <w:r w:rsidRPr="00F43270">
        <w:rPr>
          <w:rFonts w:ascii="Times New Roman" w:hAnsi="Times New Roman" w:cs="Times New Roman"/>
          <w:color w:val="000000"/>
          <w:sz w:val="28"/>
          <w:szCs w:val="28"/>
        </w:rPr>
        <w:t xml:space="preserve">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F43270">
        <w:rPr>
          <w:rFonts w:ascii="Times New Roman" w:hAnsi="Times New Roman" w:cs="Times New Roman"/>
          <w:color w:val="000000"/>
          <w:sz w:val="28"/>
          <w:szCs w:val="28"/>
        </w:rPr>
        <w:t>hydroxylated</w:t>
      </w:r>
      <w:proofErr w:type="spellEnd"/>
      <w:proofErr w:type="gramEnd"/>
      <w:r w:rsidRPr="00F43270">
        <w:rPr>
          <w:rFonts w:ascii="Times New Roman" w:hAnsi="Times New Roman" w:cs="Times New Roman"/>
          <w:color w:val="000000"/>
          <w:sz w:val="28"/>
          <w:szCs w:val="28"/>
        </w:rPr>
        <w:t xml:space="preserve">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 xml:space="preserve">A low dose ibuprofen is as effective as aspirin and </w:t>
      </w:r>
      <w:proofErr w:type="spellStart"/>
      <w:r w:rsidRPr="00DF6E19">
        <w:rPr>
          <w:rFonts w:ascii="Times New Roman" w:hAnsi="Times New Roman" w:cs="Times New Roman"/>
          <w:color w:val="000000"/>
          <w:sz w:val="28"/>
          <w:szCs w:val="28"/>
        </w:rPr>
        <w:t>paracetamol</w:t>
      </w:r>
      <w:proofErr w:type="spellEnd"/>
      <w:r w:rsidRPr="00DF6E19">
        <w:rPr>
          <w:rFonts w:ascii="Times New Roman" w:hAnsi="Times New Roman" w:cs="Times New Roman"/>
          <w:color w:val="000000"/>
          <w:sz w:val="28"/>
          <w:szCs w:val="28"/>
        </w:rPr>
        <w:t xml:space="preserve">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xml:space="preserve"> (PGE2) and bronchial asthma (PGs)</w:t>
      </w:r>
      <w:proofErr w:type="gramStart"/>
      <w:r w:rsidRPr="00DF6E19">
        <w:rPr>
          <w:rFonts w:ascii="Times New Roman" w:hAnsi="Times New Roman" w:cs="Times New Roman"/>
          <w:sz w:val="28"/>
          <w:szCs w:val="28"/>
        </w:rPr>
        <w:t>.</w:t>
      </w:r>
      <w:r>
        <w:rPr>
          <w:rFonts w:ascii="Times New Roman" w:hAnsi="Times New Roman" w:cs="Times New Roman"/>
          <w:sz w:val="28"/>
          <w:szCs w:val="28"/>
        </w:rPr>
        <w:t>[</w:t>
      </w:r>
      <w:proofErr w:type="gramEnd"/>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Patent </w:t>
      </w:r>
      <w:proofErr w:type="spellStart"/>
      <w:r w:rsidR="00DF6E19" w:rsidRPr="00645D03">
        <w:rPr>
          <w:rFonts w:ascii="Times New Roman" w:hAnsi="Times New Roman" w:cs="Times New Roman"/>
          <w:b/>
          <w:bCs/>
          <w:iCs/>
          <w:sz w:val="28"/>
          <w:szCs w:val="28"/>
        </w:rPr>
        <w:t>Ductus</w:t>
      </w:r>
      <w:proofErr w:type="spellEnd"/>
      <w:r w:rsidR="00DF6E19" w:rsidRPr="00645D03">
        <w:rPr>
          <w:rFonts w:ascii="Times New Roman" w:hAnsi="Times New Roman" w:cs="Times New Roman"/>
          <w:b/>
          <w:bCs/>
          <w:iCs/>
          <w:sz w:val="28"/>
          <w:szCs w:val="28"/>
        </w:rPr>
        <w:t xml:space="preserve"> </w:t>
      </w:r>
      <w:proofErr w:type="spellStart"/>
      <w:r w:rsidR="00DF6E19" w:rsidRPr="00645D03">
        <w:rPr>
          <w:rFonts w:ascii="Times New Roman" w:hAnsi="Times New Roman" w:cs="Times New Roman"/>
          <w:b/>
          <w:bCs/>
          <w:iCs/>
          <w:sz w:val="28"/>
          <w:szCs w:val="28"/>
        </w:rPr>
        <w:t>arterosus</w:t>
      </w:r>
      <w:proofErr w:type="spellEnd"/>
      <w:r w:rsidR="00DF6E19" w:rsidRPr="00645D03">
        <w:rPr>
          <w:rFonts w:ascii="Times New Roman" w:hAnsi="Times New Roman" w:cs="Times New Roman"/>
          <w:b/>
          <w:bCs/>
          <w:iCs/>
          <w:sz w:val="28"/>
          <w:szCs w:val="28"/>
        </w:rPr>
        <w:t xml:space="preserve">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as</w:t>
      </w:r>
      <w:proofErr w:type="gramEnd"/>
      <w:r w:rsidRPr="00DF6E19">
        <w:rPr>
          <w:rFonts w:ascii="Times New Roman" w:hAnsi="Times New Roman" w:cs="Times New Roman"/>
          <w:sz w:val="28"/>
          <w:szCs w:val="28"/>
        </w:rPr>
        <w:t xml:space="preserve">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Rheumatoid and </w:t>
      </w:r>
      <w:proofErr w:type="spellStart"/>
      <w:r w:rsidR="00DF6E19" w:rsidRPr="00645D03">
        <w:rPr>
          <w:rFonts w:ascii="Times New Roman" w:hAnsi="Times New Roman" w:cs="Times New Roman"/>
          <w:b/>
          <w:bCs/>
          <w:iCs/>
          <w:sz w:val="28"/>
          <w:szCs w:val="28"/>
        </w:rPr>
        <w:t>osteo</w:t>
      </w:r>
      <w:proofErr w:type="spellEnd"/>
      <w:r w:rsidR="00DF6E19" w:rsidRPr="00645D03">
        <w:rPr>
          <w:rFonts w:ascii="Times New Roman" w:hAnsi="Times New Roman" w:cs="Times New Roman"/>
          <w:b/>
          <w:bCs/>
          <w:iCs/>
          <w:sz w:val="28"/>
          <w:szCs w:val="28"/>
        </w:rPr>
        <w:t>-arthritis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resolution of gouty arthritis within 72 hours.26 </w:t>
      </w:r>
      <w:proofErr w:type="gramStart"/>
      <w:r w:rsidRPr="00DF6E19">
        <w:rPr>
          <w:rFonts w:ascii="Times New Roman" w:hAnsi="Times New Roman" w:cs="Times New Roman"/>
          <w:sz w:val="28"/>
          <w:szCs w:val="28"/>
        </w:rPr>
        <w:t>In</w:t>
      </w:r>
      <w:proofErr w:type="gramEnd"/>
      <w:r w:rsidRPr="00DF6E19">
        <w:rPr>
          <w:rFonts w:ascii="Times New Roman" w:hAnsi="Times New Roman" w:cs="Times New Roman"/>
          <w:sz w:val="28"/>
          <w:szCs w:val="28"/>
        </w:rPr>
        <w:t xml:space="preserve">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terms</w:t>
      </w:r>
      <w:proofErr w:type="gram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mg</w:t>
      </w:r>
      <w:proofErr w:type="gramEnd"/>
      <w:r w:rsidRPr="00DF6E19">
        <w:rPr>
          <w:rFonts w:ascii="Times New Roman" w:hAnsi="Times New Roman" w:cs="Times New Roman"/>
          <w:sz w:val="28"/>
          <w:szCs w:val="28"/>
        </w:rPr>
        <w:t xml:space="preserve">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lastRenderedPageBreak/>
        <w:t>has</w:t>
      </w:r>
      <w:proofErr w:type="gramEnd"/>
      <w:r w:rsidRPr="00DF6E19">
        <w:rPr>
          <w:rFonts w:ascii="Times New Roman" w:hAnsi="Times New Roman" w:cs="Times New Roman"/>
          <w:sz w:val="28"/>
          <w:szCs w:val="28"/>
        </w:rPr>
        <w:t xml:space="preserve">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is</w:t>
      </w:r>
      <w:proofErr w:type="gramEnd"/>
      <w:r w:rsidRPr="00DF6E19">
        <w:rPr>
          <w:rFonts w:ascii="Times New Roman" w:hAnsi="Times New Roman" w:cs="Times New Roman"/>
          <w:sz w:val="28"/>
          <w:szCs w:val="28"/>
        </w:rPr>
        <w:t xml:space="preserve">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w:t>
      </w:r>
      <w:proofErr w:type="spellStart"/>
      <w:r w:rsidRPr="00DF6E19">
        <w:rPr>
          <w:rFonts w:ascii="Times New Roman" w:hAnsi="Times New Roman" w:cs="Times New Roman"/>
          <w:sz w:val="28"/>
          <w:szCs w:val="28"/>
        </w:rPr>
        <w:t>diclofenac</w:t>
      </w:r>
      <w:proofErr w:type="spellEnd"/>
      <w:r w:rsidRPr="00DF6E19">
        <w:rPr>
          <w:rFonts w:ascii="Times New Roman" w:hAnsi="Times New Roman" w:cs="Times New Roman"/>
          <w:sz w:val="28"/>
          <w:szCs w:val="28"/>
        </w:rPr>
        <w:t>, ibuprofen,</w:t>
      </w:r>
      <w:r w:rsidR="00965C04">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tolmetin</w:t>
      </w:r>
      <w:proofErr w:type="spellEnd"/>
      <w:r w:rsidRPr="00DF6E19">
        <w:rPr>
          <w:rFonts w:ascii="Times New Roman" w:hAnsi="Times New Roman" w:cs="Times New Roman"/>
          <w:sz w:val="28"/>
          <w:szCs w:val="28"/>
        </w:rPr>
        <w:t xml:space="preserve">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proofErr w:type="gramStart"/>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proofErr w:type="gramStart"/>
            <w:r w:rsidRPr="00811B98">
              <w:rPr>
                <w:rFonts w:ascii="Times New Roman" w:hAnsi="Times New Roman" w:cs="Times New Roman"/>
                <w:sz w:val="28"/>
                <w:szCs w:val="28"/>
              </w:rPr>
              <w:t>divided</w:t>
            </w:r>
            <w:proofErr w:type="gramEnd"/>
            <w:r w:rsidRPr="00811B98">
              <w:rPr>
                <w:rFonts w:ascii="Times New Roman" w:hAnsi="Times New Roman" w:cs="Times New Roman"/>
                <w:sz w:val="28"/>
                <w:szCs w:val="28"/>
              </w:rPr>
              <w:t xml:space="preserve">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decreasing inflammation, probably by decreasing </w:t>
      </w:r>
      <w:proofErr w:type="spellStart"/>
      <w:r w:rsidRPr="00811B98">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ibuprofen and other NSAIDs to manage acute and chronic </w:t>
      </w:r>
      <w:proofErr w:type="spellStart"/>
      <w:r w:rsidRPr="004C6F67">
        <w:rPr>
          <w:rFonts w:ascii="Times New Roman" w:hAnsi="Times New Roman" w:cs="Times New Roman"/>
          <w:sz w:val="28"/>
          <w:szCs w:val="28"/>
        </w:rPr>
        <w:t>orofacial</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the</w:t>
      </w:r>
      <w:proofErr w:type="gramEnd"/>
      <w:r w:rsidRPr="004C6F67">
        <w:rPr>
          <w:rFonts w:ascii="Times New Roman" w:hAnsi="Times New Roman" w:cs="Times New Roman"/>
          <w:sz w:val="28"/>
          <w:szCs w:val="28"/>
        </w:rPr>
        <w:t xml:space="preserv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paracetamol</w:t>
      </w:r>
      <w:proofErr w:type="spellEnd"/>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and</w:t>
      </w:r>
      <w:proofErr w:type="gramEnd"/>
      <w:r w:rsidRPr="004C6F67">
        <w:rPr>
          <w:rFonts w:ascii="Times New Roman" w:hAnsi="Times New Roman" w:cs="Times New Roman"/>
          <w:sz w:val="28"/>
          <w:szCs w:val="28"/>
        </w:rPr>
        <w:t xml:space="preserve">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with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effective than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efficacy of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28% for placebo, 62% for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69% for ibuprofen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 xml:space="preserve">Prophylaxis of </w:t>
      </w:r>
      <w:proofErr w:type="spellStart"/>
      <w:r w:rsidR="004C6F67" w:rsidRPr="00645D03">
        <w:rPr>
          <w:rFonts w:ascii="Times New Roman" w:hAnsi="Times New Roman" w:cs="Times New Roman"/>
          <w:b/>
          <w:bCs/>
          <w:iCs/>
          <w:sz w:val="28"/>
          <w:szCs w:val="28"/>
        </w:rPr>
        <w:t>Alzheimers</w:t>
      </w:r>
      <w:proofErr w:type="spellEnd"/>
      <w:r w:rsidR="004C6F67" w:rsidRPr="00645D03">
        <w:rPr>
          <w:rFonts w:ascii="Times New Roman" w:hAnsi="Times New Roman" w:cs="Times New Roman"/>
          <w:b/>
          <w:bCs/>
          <w:iCs/>
          <w:sz w:val="28"/>
          <w:szCs w:val="28"/>
        </w:rPr>
        <w:t xml:space="preserve">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reduced </w:t>
      </w:r>
      <w:proofErr w:type="spellStart"/>
      <w:r w:rsidRPr="004C6F67">
        <w:rPr>
          <w:rFonts w:ascii="Times New Roman" w:hAnsi="Times New Roman" w:cs="Times New Roman"/>
          <w:sz w:val="28"/>
          <w:szCs w:val="28"/>
        </w:rPr>
        <w:t>neurodegeneration</w:t>
      </w:r>
      <w:proofErr w:type="spellEnd"/>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proofErr w:type="gramStart"/>
      <w:r w:rsidR="00BC34F8" w:rsidRPr="00BC34F8">
        <w:rPr>
          <w:rFonts w:ascii="Times New Roman" w:hAnsi="Times New Roman" w:cs="Times New Roman"/>
          <w:sz w:val="28"/>
          <w:szCs w:val="28"/>
        </w:rPr>
        <w:t>.</w:t>
      </w:r>
      <w:r w:rsidR="00BC34F8">
        <w:rPr>
          <w:rFonts w:ascii="Times New Roman" w:hAnsi="Times New Roman" w:cs="Times New Roman"/>
          <w:sz w:val="28"/>
          <w:szCs w:val="28"/>
        </w:rPr>
        <w:t>[</w:t>
      </w:r>
      <w:proofErr w:type="gramEnd"/>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w:t>
      </w:r>
      <w:proofErr w:type="gramEnd"/>
      <w:r w:rsidR="00BC34F8" w:rsidRPr="00645D03">
        <w:rPr>
          <w:rFonts w:ascii="Times New Roman" w:hAnsi="Times New Roman" w:cs="Times New Roman"/>
          <w:b/>
          <w:bCs/>
          <w:iCs/>
          <w:sz w:val="28"/>
          <w:szCs w:val="28"/>
        </w:rPr>
        <w:t xml:space="preserve">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proofErr w:type="gramStart"/>
      <w:r w:rsidRPr="00BC34F8">
        <w:rPr>
          <w:rFonts w:ascii="Times New Roman" w:hAnsi="Times New Roman" w:cs="Times New Roman"/>
          <w:sz w:val="28"/>
          <w:szCs w:val="28"/>
        </w:rPr>
        <w:t>.</w:t>
      </w:r>
      <w:r>
        <w:rPr>
          <w:rFonts w:ascii="Times New Roman" w:hAnsi="Times New Roman" w:cs="Times New Roman"/>
          <w:sz w:val="28"/>
          <w:szCs w:val="28"/>
        </w:rPr>
        <w:t>[</w:t>
      </w:r>
      <w:proofErr w:type="gramEnd"/>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ulcer</w:t>
      </w:r>
      <w:proofErr w:type="gram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w:t>
      </w:r>
      <w:proofErr w:type="gramStart"/>
      <w:r w:rsidRPr="00BC34F8">
        <w:rPr>
          <w:rFonts w:ascii="Times New Roman" w:hAnsi="Times New Roman" w:cs="Times New Roman"/>
          <w:color w:val="000000"/>
          <w:sz w:val="28"/>
          <w:szCs w:val="28"/>
        </w:rPr>
        <w:t>,68</w:t>
      </w:r>
      <w:proofErr w:type="gramEnd"/>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w:t>
      </w:r>
      <w:proofErr w:type="gramStart"/>
      <w:r w:rsidRPr="00BC34F8">
        <w:rPr>
          <w:rFonts w:ascii="Times New Roman" w:hAnsi="Times New Roman" w:cs="Times New Roman"/>
          <w:color w:val="000000"/>
          <w:sz w:val="28"/>
          <w:szCs w:val="28"/>
        </w:rPr>
        <w:t>users(</w:t>
      </w:r>
      <w:proofErr w:type="gramEnd"/>
      <w:r w:rsidRPr="00BC34F8">
        <w:rPr>
          <w:rFonts w:ascii="Times New Roman" w:hAnsi="Times New Roman" w:cs="Times New Roman"/>
          <w:color w:val="000000"/>
          <w:sz w:val="28"/>
          <w:szCs w:val="28"/>
        </w:rPr>
        <w:t>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dizziness</w:t>
      </w:r>
      <w:proofErr w:type="gramEnd"/>
      <w:r w:rsidRPr="00BC34F8">
        <w:rPr>
          <w:rFonts w:ascii="Times New Roman" w:hAnsi="Times New Roman" w:cs="Times New Roman"/>
          <w:color w:val="000000"/>
          <w:sz w:val="28"/>
          <w:szCs w:val="28"/>
        </w:rPr>
        <w:t>,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w:t>
      </w:r>
      <w:proofErr w:type="gramStart"/>
      <w:r w:rsidR="00820E16">
        <w:rPr>
          <w:rFonts w:ascii="Times New Roman" w:hAnsi="Times New Roman" w:cs="Times New Roman"/>
          <w:sz w:val="28"/>
          <w:szCs w:val="28"/>
        </w:rPr>
        <w:t xml:space="preserve">of  </w:t>
      </w:r>
      <w:r>
        <w:rPr>
          <w:rFonts w:ascii="Times New Roman" w:hAnsi="Times New Roman" w:cs="Times New Roman"/>
          <w:sz w:val="28"/>
          <w:szCs w:val="28"/>
        </w:rPr>
        <w:t>electrons</w:t>
      </w:r>
      <w:proofErr w:type="gramEnd"/>
      <w:r>
        <w:rPr>
          <w:rFonts w:ascii="Times New Roman" w:hAnsi="Times New Roman" w:cs="Times New Roman"/>
          <w:sz w:val="28"/>
          <w:szCs w:val="28"/>
        </w:rPr>
        <w:t xml:space="preserve">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w:t>
      </w:r>
      <w:r w:rsidR="005A7809">
        <w:rPr>
          <w:rFonts w:ascii="Times New Roman" w:hAnsi="Times New Roman" w:cs="Times New Roman"/>
          <w:sz w:val="28"/>
          <w:szCs w:val="28"/>
        </w:rPr>
        <w:t xml:space="preserve">n or polar </w:t>
      </w:r>
      <w:proofErr w:type="spellStart"/>
      <w:r w:rsidR="005A7809">
        <w:rPr>
          <w:rFonts w:ascii="Times New Roman" w:hAnsi="Times New Roman" w:cs="Times New Roman"/>
          <w:sz w:val="28"/>
          <w:szCs w:val="28"/>
        </w:rPr>
        <w:t>molecues</w:t>
      </w:r>
      <w:proofErr w:type="spellEnd"/>
      <w:r w:rsidR="005A7809">
        <w:rPr>
          <w:rFonts w:ascii="Times New Roman" w:hAnsi="Times New Roman" w:cs="Times New Roman"/>
          <w:sz w:val="28"/>
          <w:szCs w:val="28"/>
        </w:rPr>
        <w:t xml:space="preserve">.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Cl</w:t>
      </w:r>
      <w:proofErr w:type="spellEnd"/>
      <w:r>
        <w:rPr>
          <w:rFonts w:ascii="Times New Roman" w:hAnsi="Times New Roman" w:cs="Times New Roman"/>
          <w:sz w:val="28"/>
          <w:szCs w:val="28"/>
        </w:rPr>
        <w:t>)</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w:t>
      </w:r>
      <w:r w:rsidR="00707569">
        <w:rPr>
          <w:rFonts w:ascii="Times New Roman" w:hAnsi="Times New Roman" w:cs="Times New Roman"/>
          <w:sz w:val="28"/>
          <w:szCs w:val="28"/>
        </w:rPr>
        <w:t xml:space="preserve">copper, titanium, iron, </w:t>
      </w:r>
      <w:proofErr w:type="gramStart"/>
      <w:r w:rsidR="00707569">
        <w:rPr>
          <w:rFonts w:ascii="Times New Roman" w:hAnsi="Times New Roman" w:cs="Times New Roman"/>
          <w:sz w:val="28"/>
          <w:szCs w:val="28"/>
        </w:rPr>
        <w:lastRenderedPageBreak/>
        <w:t>platinum</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0"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1"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2"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3"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4"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xml:space="preserve"> with </w:t>
      </w:r>
      <w:proofErr w:type="gramStart"/>
      <w:r w:rsidRPr="004357C2">
        <w:rPr>
          <w:color w:val="000000" w:themeColor="text1"/>
          <w:sz w:val="28"/>
          <w:szCs w:val="28"/>
        </w:rPr>
        <w:t>nickel(</w:t>
      </w:r>
      <w:proofErr w:type="gramEnd"/>
      <w:r w:rsidRPr="004357C2">
        <w:rPr>
          <w:color w:val="000000" w:themeColor="text1"/>
          <w:sz w:val="28"/>
          <w:szCs w:val="28"/>
        </w:rPr>
        <w:t>II) having much chemical behavior in common with iron(II) and cobalt(II). Many salts of nickel (II) are </w:t>
      </w:r>
      <w:proofErr w:type="spellStart"/>
      <w:r w:rsidR="005919B0">
        <w:fldChar w:fldCharType="begin"/>
      </w:r>
      <w:r w:rsidR="005919B0">
        <w:instrText xml:space="preserve"> HYPERLINK "https://en.wikipedia.org/wiki/Isomorphous" \o "Isomorphous" </w:instrText>
      </w:r>
      <w:r w:rsidR="005919B0">
        <w:fldChar w:fldCharType="separate"/>
      </w:r>
      <w:r w:rsidRPr="004357C2">
        <w:rPr>
          <w:rStyle w:val="Hyperlink"/>
          <w:color w:val="000000" w:themeColor="text1"/>
          <w:sz w:val="28"/>
          <w:szCs w:val="28"/>
          <w:u w:val="none"/>
        </w:rPr>
        <w:t>isomorphous</w:t>
      </w:r>
      <w:proofErr w:type="spellEnd"/>
      <w:r w:rsidR="005919B0">
        <w:rPr>
          <w:rStyle w:val="Hyperlink"/>
          <w:color w:val="000000" w:themeColor="text1"/>
          <w:sz w:val="28"/>
          <w:szCs w:val="28"/>
          <w:u w:val="none"/>
        </w:rPr>
        <w:fldChar w:fldCharType="end"/>
      </w:r>
      <w:r w:rsidRPr="004357C2">
        <w:rPr>
          <w:color w:val="000000" w:themeColor="text1"/>
          <w:sz w:val="28"/>
          <w:szCs w:val="28"/>
        </w:rPr>
        <w:t> with salts of </w:t>
      </w:r>
      <w:hyperlink r:id="rId15"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6" w:tooltip="Ionic radii" w:history="1">
        <w:r w:rsidRPr="00D356F1">
          <w:rPr>
            <w:rStyle w:val="Hyperlink"/>
            <w:color w:val="000000" w:themeColor="text1"/>
            <w:sz w:val="28"/>
            <w:szCs w:val="28"/>
            <w:u w:val="none"/>
          </w:rPr>
          <w:t>ionic radii</w:t>
        </w:r>
      </w:hyperlink>
      <w:r w:rsidRPr="004357C2">
        <w:rPr>
          <w:color w:val="000000" w:themeColor="text1"/>
          <w:sz w:val="28"/>
          <w:szCs w:val="28"/>
        </w:rPr>
        <w:t xml:space="preserve"> of the </w:t>
      </w:r>
      <w:proofErr w:type="spellStart"/>
      <w:r w:rsidRPr="004357C2">
        <w:rPr>
          <w:color w:val="000000" w:themeColor="text1"/>
          <w:sz w:val="28"/>
          <w:szCs w:val="28"/>
        </w:rPr>
        <w:t>cations</w:t>
      </w:r>
      <w:proofErr w:type="spellEnd"/>
      <w:r w:rsidRPr="004357C2">
        <w:rPr>
          <w:color w:val="000000" w:themeColor="text1"/>
          <w:sz w:val="28"/>
          <w:szCs w:val="28"/>
        </w:rPr>
        <w:t xml:space="preserve"> being almost the same. Nickel forms</w:t>
      </w:r>
      <w:r w:rsidR="00D356F1">
        <w:rPr>
          <w:color w:val="000000" w:themeColor="text1"/>
          <w:sz w:val="28"/>
          <w:szCs w:val="28"/>
        </w:rPr>
        <w:t xml:space="preserve"> </w:t>
      </w:r>
      <w:r w:rsidRPr="004357C2">
        <w:rPr>
          <w:color w:val="000000" w:themeColor="text1"/>
          <w:sz w:val="28"/>
          <w:szCs w:val="28"/>
        </w:rPr>
        <w:t>many </w:t>
      </w:r>
      <w:hyperlink r:id="rId17"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8" w:tooltip="Nickel tetracarbonyl" w:history="1">
        <w:r w:rsidRPr="00D356F1">
          <w:rPr>
            <w:rStyle w:val="Hyperlink"/>
            <w:color w:val="000000" w:themeColor="text1"/>
            <w:sz w:val="28"/>
            <w:szCs w:val="28"/>
            <w:u w:val="none"/>
          </w:rPr>
          <w:t xml:space="preserve">Nickel </w:t>
        </w:r>
        <w:proofErr w:type="spellStart"/>
        <w:r w:rsidRPr="00D356F1">
          <w:rPr>
            <w:rStyle w:val="Hyperlink"/>
            <w:color w:val="000000" w:themeColor="text1"/>
            <w:sz w:val="28"/>
            <w:szCs w:val="28"/>
            <w:u w:val="none"/>
          </w:rPr>
          <w:t>tetracarbonyl</w:t>
        </w:r>
        <w:proofErr w:type="spellEnd"/>
      </w:hyperlink>
      <w:r w:rsidRPr="004357C2">
        <w:rPr>
          <w:color w:val="000000" w:themeColor="text1"/>
          <w:sz w:val="28"/>
          <w:szCs w:val="28"/>
        </w:rPr>
        <w:t> was the first pure metal carbonyl produced, and is unusual in its volatility. </w:t>
      </w:r>
      <w:proofErr w:type="spellStart"/>
      <w:r w:rsidR="005919B0">
        <w:fldChar w:fldCharType="begin"/>
      </w:r>
      <w:r w:rsidR="005919B0">
        <w:instrText xml:space="preserve"> HYPERLINK "https://en.wikipedia.org/wiki/Metalloprotein" \o "Metalloprotein" </w:instrText>
      </w:r>
      <w:r w:rsidR="005919B0">
        <w:fldChar w:fldCharType="separate"/>
      </w:r>
      <w:r w:rsidRPr="00D356F1">
        <w:rPr>
          <w:rStyle w:val="Hyperlink"/>
          <w:color w:val="000000" w:themeColor="text1"/>
          <w:sz w:val="28"/>
          <w:szCs w:val="28"/>
          <w:u w:val="none"/>
        </w:rPr>
        <w:t>Metalloproteins</w:t>
      </w:r>
      <w:proofErr w:type="spellEnd"/>
      <w:r w:rsidR="005919B0">
        <w:rPr>
          <w:rStyle w:val="Hyperlink"/>
          <w:color w:val="000000" w:themeColor="text1"/>
          <w:sz w:val="28"/>
          <w:szCs w:val="28"/>
          <w:u w:val="none"/>
        </w:rPr>
        <w:fldChar w:fldCharType="end"/>
      </w:r>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w:t>
      </w:r>
      <w:proofErr w:type="spellStart"/>
      <w:r w:rsidR="00D356F1">
        <w:rPr>
          <w:color w:val="000000" w:themeColor="text1"/>
          <w:sz w:val="28"/>
          <w:szCs w:val="28"/>
        </w:rPr>
        <w:t>non metals</w:t>
      </w:r>
      <w:proofErr w:type="spellEnd"/>
      <w:r w:rsidR="00D356F1">
        <w:rPr>
          <w:color w:val="000000" w:themeColor="text1"/>
          <w:sz w:val="28"/>
          <w:szCs w:val="28"/>
        </w:rPr>
        <w:t xml:space="preserve">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proofErr w:type="spellStart"/>
      <w:r w:rsidR="005919B0">
        <w:fldChar w:fldCharType="begin"/>
      </w:r>
      <w:r w:rsidR="005919B0">
        <w:instrText xml:space="preserve"> HYPERLINK "https://en.wikipedia.org/wiki/Chalcogenides" \o "Chalcogenides" </w:instrText>
      </w:r>
      <w:r w:rsidR="005919B0">
        <w:fldChar w:fldCharType="separate"/>
      </w:r>
      <w:r w:rsidRPr="00FA6C53">
        <w:rPr>
          <w:rStyle w:val="Hyperlink"/>
          <w:color w:val="000000" w:themeColor="text1"/>
          <w:sz w:val="28"/>
          <w:szCs w:val="28"/>
          <w:u w:val="none"/>
        </w:rPr>
        <w:t>chalcogenides</w:t>
      </w:r>
      <w:proofErr w:type="spellEnd"/>
      <w:r w:rsidR="005919B0">
        <w:rPr>
          <w:rStyle w:val="Hyperlink"/>
          <w:color w:val="000000" w:themeColor="text1"/>
          <w:sz w:val="28"/>
          <w:szCs w:val="28"/>
          <w:u w:val="none"/>
        </w:rPr>
        <w:fldChar w:fldCharType="end"/>
      </w:r>
      <w:r w:rsidRPr="004357C2">
        <w:rPr>
          <w:color w:val="000000" w:themeColor="text1"/>
          <w:sz w:val="28"/>
          <w:szCs w:val="28"/>
        </w:rPr>
        <w:t>, and</w:t>
      </w:r>
      <w:r w:rsidRPr="00FA6C53">
        <w:rPr>
          <w:color w:val="000000" w:themeColor="text1"/>
          <w:sz w:val="28"/>
          <w:szCs w:val="28"/>
        </w:rPr>
        <w:t> </w:t>
      </w:r>
      <w:proofErr w:type="spellStart"/>
      <w:r w:rsidR="005919B0">
        <w:fldChar w:fldCharType="begin"/>
      </w:r>
      <w:r w:rsidR="005919B0">
        <w:instrText xml:space="preserve"> HYPERLINK "https://en.wikipedia.org/wiki/Pnictides" \o "Pnictides" </w:instrText>
      </w:r>
      <w:r w:rsidR="005919B0">
        <w:fldChar w:fldCharType="separate"/>
      </w:r>
      <w:r w:rsidRPr="00FA6C53">
        <w:rPr>
          <w:rStyle w:val="Hyperlink"/>
          <w:color w:val="000000" w:themeColor="text1"/>
          <w:sz w:val="28"/>
          <w:szCs w:val="28"/>
          <w:u w:val="none"/>
        </w:rPr>
        <w:t>pnictides</w:t>
      </w:r>
      <w:proofErr w:type="spellEnd"/>
      <w:r w:rsidR="005919B0">
        <w:rPr>
          <w:rStyle w:val="Hyperlink"/>
          <w:color w:val="000000" w:themeColor="text1"/>
          <w:sz w:val="28"/>
          <w:szCs w:val="28"/>
          <w:u w:val="none"/>
        </w:rPr>
        <w:fldChar w:fldCharType="end"/>
      </w:r>
      <w:r w:rsidRPr="004357C2">
        <w:rPr>
          <w:color w:val="000000" w:themeColor="text1"/>
          <w:sz w:val="28"/>
          <w:szCs w:val="28"/>
        </w:rPr>
        <w:t xml:space="preserve">. Nickel ions can act as a </w:t>
      </w:r>
      <w:proofErr w:type="spellStart"/>
      <w:r w:rsidRPr="004357C2">
        <w:rPr>
          <w:color w:val="000000" w:themeColor="text1"/>
          <w:sz w:val="28"/>
          <w:szCs w:val="28"/>
        </w:rPr>
        <w:t>cation</w:t>
      </w:r>
      <w:proofErr w:type="spellEnd"/>
      <w:r w:rsidRPr="004357C2">
        <w:rPr>
          <w:color w:val="000000" w:themeColor="text1"/>
          <w:sz w:val="28"/>
          <w:szCs w:val="28"/>
        </w:rPr>
        <w:t xml:space="preserve"> in salts with many acids, including common </w:t>
      </w:r>
      <w:proofErr w:type="spellStart"/>
      <w:r w:rsidR="005919B0">
        <w:fldChar w:fldCharType="begin"/>
      </w:r>
      <w:r w:rsidR="005919B0">
        <w:instrText xml:space="preserve"> HYPERLINK "https://en.wikipedia.org/wiki/Oxoacid" \o "Oxoacid" </w:instrText>
      </w:r>
      <w:r w:rsidR="005919B0">
        <w:fldChar w:fldCharType="separate"/>
      </w:r>
      <w:r w:rsidRPr="00FA6C53">
        <w:rPr>
          <w:rStyle w:val="Hyperlink"/>
          <w:color w:val="000000" w:themeColor="text1"/>
          <w:sz w:val="28"/>
          <w:szCs w:val="28"/>
          <w:u w:val="none"/>
        </w:rPr>
        <w:t>oxoacids</w:t>
      </w:r>
      <w:proofErr w:type="spellEnd"/>
      <w:r w:rsidR="005919B0">
        <w:rPr>
          <w:rStyle w:val="Hyperlink"/>
          <w:color w:val="000000" w:themeColor="text1"/>
          <w:sz w:val="28"/>
          <w:szCs w:val="28"/>
          <w:u w:val="none"/>
        </w:rPr>
        <w:fldChar w:fldCharType="end"/>
      </w:r>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20"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w:t>
      </w:r>
      <w:proofErr w:type="spellStart"/>
      <w:r w:rsidRPr="004357C2">
        <w:rPr>
          <w:color w:val="000000" w:themeColor="text1"/>
          <w:sz w:val="28"/>
          <w:szCs w:val="28"/>
        </w:rPr>
        <w:t>cation</w:t>
      </w:r>
      <w:proofErr w:type="spellEnd"/>
      <w:r w:rsidRPr="004357C2">
        <w:rPr>
          <w:color w:val="000000" w:themeColor="text1"/>
          <w:sz w:val="28"/>
          <w:szCs w:val="28"/>
        </w:rPr>
        <w:t xml:space="preserve">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xml:space="preserve">. Numerous quaternary compounds (with four elements) </w:t>
      </w:r>
      <w:r w:rsidRPr="004357C2">
        <w:rPr>
          <w:color w:val="000000" w:themeColor="text1"/>
          <w:sz w:val="28"/>
          <w:szCs w:val="28"/>
        </w:rPr>
        <w:lastRenderedPageBreak/>
        <w:t>of nickel have been studied for </w:t>
      </w:r>
      <w:hyperlink r:id="rId21"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2"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proofErr w:type="spellStart"/>
      <w:r w:rsidR="00D356F1">
        <w:rPr>
          <w:b/>
          <w:color w:val="000000" w:themeColor="text1"/>
          <w:sz w:val="28"/>
          <w:szCs w:val="28"/>
        </w:rPr>
        <w:t>Colour</w:t>
      </w:r>
      <w:proofErr w:type="spellEnd"/>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3"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proofErr w:type="gramStart"/>
      <w:r w:rsidRPr="00D356F1">
        <w:rPr>
          <w:color w:val="202122"/>
          <w:sz w:val="28"/>
          <w:szCs w:val="28"/>
          <w:shd w:val="clear" w:color="auto" w:fill="FFFFFF"/>
        </w:rPr>
        <w:t>hexaaquanickel</w:t>
      </w:r>
      <w:proofErr w:type="spellEnd"/>
      <w:r w:rsidRPr="00D356F1">
        <w:rPr>
          <w:color w:val="202122"/>
          <w:sz w:val="28"/>
          <w:szCs w:val="28"/>
          <w:shd w:val="clear" w:color="auto" w:fill="FFFFFF"/>
        </w:rPr>
        <w:t>(</w:t>
      </w:r>
      <w:proofErr w:type="gram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4"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5"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 xml:space="preserve">ckel include </w:t>
      </w:r>
      <w:proofErr w:type="spellStart"/>
      <w:r w:rsidR="00495846">
        <w:rPr>
          <w:color w:val="202122"/>
          <w:sz w:val="28"/>
          <w:szCs w:val="28"/>
        </w:rPr>
        <w:t>hexaquonickel</w:t>
      </w:r>
      <w:proofErr w:type="spellEnd"/>
      <w:r w:rsidR="00495846">
        <w:rPr>
          <w:color w:val="202122"/>
          <w:sz w:val="28"/>
          <w:szCs w:val="28"/>
        </w:rPr>
        <w:t>(II),</w:t>
      </w:r>
      <w:r w:rsidRPr="00D356F1">
        <w:rPr>
          <w:color w:val="202122"/>
          <w:sz w:val="28"/>
          <w:szCs w:val="28"/>
        </w:rPr>
        <w:t>yellow </w:t>
      </w:r>
      <w:proofErr w:type="spellStart"/>
      <w:r w:rsidR="005919B0">
        <w:fldChar w:fldCharType="begin"/>
      </w:r>
      <w:r w:rsidR="005919B0">
        <w:instrText xml:space="preserve"> HYPERLINK "https://en.wikipedia.org/wiki/Tetracyanonickelate" \o "Tetracyanonickelate" </w:instrText>
      </w:r>
      <w:r w:rsidR="005919B0">
        <w:fldChar w:fldCharType="separate"/>
      </w:r>
      <w:r w:rsidRPr="00FA6C53">
        <w:rPr>
          <w:rStyle w:val="Hyperlink"/>
          <w:color w:val="auto"/>
          <w:sz w:val="28"/>
          <w:szCs w:val="28"/>
          <w:u w:val="none"/>
        </w:rPr>
        <w:t>tetracyanonickelate</w:t>
      </w:r>
      <w:proofErr w:type="spellEnd"/>
      <w:r w:rsidR="005919B0">
        <w:rPr>
          <w:rStyle w:val="Hyperlink"/>
          <w:color w:val="auto"/>
          <w:sz w:val="28"/>
          <w:szCs w:val="28"/>
          <w:u w:val="none"/>
        </w:rP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0D1DEB">
        <w:rPr>
          <w:noProof/>
          <w:color w:val="202122"/>
          <w:sz w:val="28"/>
          <w:szCs w:val="28"/>
        </w:rPr>
        <mc:AlternateContent>
          <mc:Choice Requires="wps">
            <w:drawing>
              <wp:inline distT="0" distB="0" distL="0" distR="0">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13455"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D356F1">
        <w:rPr>
          <w:color w:val="202122"/>
          <w:sz w:val="28"/>
          <w:szCs w:val="28"/>
        </w:rPr>
        <w:t> (</w:t>
      </w:r>
      <w:proofErr w:type="spellStart"/>
      <w:proofErr w:type="gramStart"/>
      <w:r w:rsidRPr="00D356F1">
        <w:rPr>
          <w:color w:val="202122"/>
          <w:sz w:val="28"/>
          <w:szCs w:val="28"/>
        </w:rPr>
        <w:t>tris</w:t>
      </w:r>
      <w:proofErr w:type="spellEnd"/>
      <w:r w:rsidRPr="00D356F1">
        <w:rPr>
          <w:color w:val="202122"/>
          <w:sz w:val="28"/>
          <w:szCs w:val="28"/>
        </w:rPr>
        <w:t>(</w:t>
      </w:r>
      <w:proofErr w:type="gramEnd"/>
      <w:r w:rsidRPr="00D356F1">
        <w:rPr>
          <w:color w:val="202122"/>
          <w:sz w:val="28"/>
          <w:szCs w:val="28"/>
        </w:rPr>
        <w:t>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26"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27"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proofErr w:type="spellStart"/>
      <w:r w:rsidR="005919B0">
        <w:fldChar w:fldCharType="begin"/>
      </w:r>
      <w:r w:rsidR="005919B0">
        <w:instrText xml:space="preserve"> HYPERLINK "https://en.wikipedia.org/wiki/Thiourea" \o "Thiourea" </w:instrText>
      </w:r>
      <w:r w:rsidR="005919B0">
        <w:fldChar w:fldCharType="separate"/>
      </w:r>
      <w:r w:rsidRPr="00FA6C53">
        <w:rPr>
          <w:rStyle w:val="Hyperlink"/>
          <w:color w:val="auto"/>
          <w:sz w:val="28"/>
          <w:szCs w:val="28"/>
          <w:u w:val="none"/>
        </w:rPr>
        <w:t>thiourea</w:t>
      </w:r>
      <w:proofErr w:type="spellEnd"/>
      <w:r w:rsidR="005919B0">
        <w:rPr>
          <w:rStyle w:val="Hyperlink"/>
          <w:color w:val="auto"/>
          <w:sz w:val="28"/>
          <w:szCs w:val="28"/>
          <w:u w:val="none"/>
        </w:rPr>
        <w:fldChar w:fldCharType="end"/>
      </w:r>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sidR="001C6357">
        <w:rPr>
          <w:color w:val="202122"/>
          <w:sz w:val="28"/>
          <w:szCs w:val="28"/>
        </w:rPr>
        <w:t>.[78].</w:t>
      </w:r>
      <w:r w:rsidRPr="00D356F1">
        <w:rPr>
          <w:color w:val="202122"/>
          <w:sz w:val="28"/>
          <w:szCs w:val="28"/>
        </w:rPr>
        <w:t>The ligands can include selections of neutral </w:t>
      </w:r>
      <w:hyperlink r:id="rId28" w:tooltip="Amine" w:history="1">
        <w:r w:rsidRPr="00FA6C53">
          <w:rPr>
            <w:rStyle w:val="Hyperlink"/>
            <w:color w:val="auto"/>
            <w:sz w:val="28"/>
            <w:szCs w:val="28"/>
            <w:u w:val="none"/>
          </w:rPr>
          <w:t>amines</w:t>
        </w:r>
      </w:hyperlink>
      <w:r w:rsidRPr="00FA6C53">
        <w:rPr>
          <w:sz w:val="28"/>
          <w:szCs w:val="28"/>
        </w:rPr>
        <w:t>, </w:t>
      </w:r>
      <w:hyperlink r:id="rId29" w:tooltip="Arsine" w:history="1">
        <w:r w:rsidRPr="00FA6C53">
          <w:rPr>
            <w:rStyle w:val="Hyperlink"/>
            <w:color w:val="auto"/>
            <w:sz w:val="28"/>
            <w:szCs w:val="28"/>
            <w:u w:val="none"/>
          </w:rPr>
          <w:t>arsines</w:t>
        </w:r>
      </w:hyperlink>
      <w:r w:rsidRPr="00FA6C53">
        <w:rPr>
          <w:sz w:val="28"/>
          <w:szCs w:val="28"/>
        </w:rPr>
        <w:t>, </w:t>
      </w:r>
      <w:hyperlink r:id="rId30" w:tooltip="Arsine oxide (page does not exist)" w:history="1">
        <w:r w:rsidRPr="00FA6C53">
          <w:rPr>
            <w:rStyle w:val="Hyperlink"/>
            <w:color w:val="auto"/>
            <w:sz w:val="28"/>
            <w:szCs w:val="28"/>
            <w:u w:val="none"/>
          </w:rPr>
          <w:t>arsine oxides</w:t>
        </w:r>
      </w:hyperlink>
      <w:r w:rsidRPr="00FA6C53">
        <w:rPr>
          <w:sz w:val="28"/>
          <w:szCs w:val="28"/>
        </w:rPr>
        <w:t>, </w:t>
      </w:r>
      <w:proofErr w:type="spellStart"/>
      <w:r w:rsidR="005919B0">
        <w:fldChar w:fldCharType="begin"/>
      </w:r>
      <w:r w:rsidR="005919B0">
        <w:instrText xml:space="preserve"> HYPERLINK "https://en.wikipedia.org/wiki/Phosphine" \o "Phosphine" </w:instrText>
      </w:r>
      <w:r w:rsidR="005919B0">
        <w:fldChar w:fldCharType="separate"/>
      </w:r>
      <w:r w:rsidRPr="00FA6C53">
        <w:rPr>
          <w:rStyle w:val="Hyperlink"/>
          <w:color w:val="auto"/>
          <w:sz w:val="28"/>
          <w:szCs w:val="28"/>
          <w:u w:val="none"/>
        </w:rPr>
        <w:t>phosphines</w:t>
      </w:r>
      <w:proofErr w:type="spellEnd"/>
      <w:r w:rsidR="005919B0">
        <w:rPr>
          <w:rStyle w:val="Hyperlink"/>
          <w:color w:val="auto"/>
          <w:sz w:val="28"/>
          <w:szCs w:val="28"/>
          <w:u w:val="none"/>
        </w:rPr>
        <w:fldChar w:fldCharType="end"/>
      </w:r>
      <w:r w:rsidRPr="00FA6C53">
        <w:rPr>
          <w:sz w:val="28"/>
          <w:szCs w:val="28"/>
        </w:rPr>
        <w:t> or </w:t>
      </w:r>
      <w:hyperlink r:id="rId31"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 xml:space="preserve">Several nickel atoms can cluster together in a compound with other elements to produce nickel cluster complexes. One example where nickel atoms form a square pyramid is a nickel hydride cluster </w:t>
      </w:r>
      <w:proofErr w:type="spellStart"/>
      <w:r w:rsidRPr="00D356F1">
        <w:rPr>
          <w:color w:val="202122"/>
          <w:sz w:val="28"/>
          <w:szCs w:val="28"/>
        </w:rPr>
        <w:t>complexed</w:t>
      </w:r>
      <w:proofErr w:type="spellEnd"/>
      <w:r w:rsidRPr="00D356F1">
        <w:rPr>
          <w:color w:val="202122"/>
          <w:sz w:val="28"/>
          <w:szCs w:val="28"/>
        </w:rPr>
        <w:t xml:space="preserve"> by</w:t>
      </w:r>
      <w:r w:rsidRPr="00FA6C53">
        <w:rPr>
          <w:sz w:val="28"/>
          <w:szCs w:val="28"/>
        </w:rPr>
        <w:t> </w:t>
      </w:r>
      <w:proofErr w:type="spellStart"/>
      <w:r w:rsidR="005919B0">
        <w:fldChar w:fldCharType="begin"/>
      </w:r>
      <w:r w:rsidR="005919B0">
        <w:instrText xml:space="preserve"> HYPERLINK "https://en.wikipedia.org/wiki/Triphenyl_phosphine" \o "Triphe</w:instrText>
      </w:r>
      <w:r w:rsidR="005919B0">
        <w:instrText xml:space="preserve">nyl phosphine" </w:instrText>
      </w:r>
      <w:r w:rsidR="005919B0">
        <w:fldChar w:fldCharType="separate"/>
      </w:r>
      <w:r w:rsidRPr="00FA6C53">
        <w:rPr>
          <w:rStyle w:val="Hyperlink"/>
          <w:color w:val="auto"/>
          <w:sz w:val="28"/>
          <w:szCs w:val="28"/>
          <w:u w:val="none"/>
        </w:rPr>
        <w:t>triphenyl</w:t>
      </w:r>
      <w:proofErr w:type="spellEnd"/>
      <w:r w:rsidRPr="00FA6C53">
        <w:rPr>
          <w:rStyle w:val="Hyperlink"/>
          <w:color w:val="auto"/>
          <w:sz w:val="28"/>
          <w:szCs w:val="28"/>
          <w:u w:val="none"/>
        </w:rPr>
        <w:t xml:space="preserve"> phosphine</w:t>
      </w:r>
      <w:r w:rsidR="005919B0">
        <w:rPr>
          <w:rStyle w:val="Hyperlink"/>
          <w:color w:val="auto"/>
          <w:sz w:val="28"/>
          <w:szCs w:val="28"/>
          <w:u w:val="none"/>
        </w:rPr>
        <w:fldChar w:fldCharType="end"/>
      </w:r>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proofErr w:type="gramStart"/>
      <w:r w:rsidR="001C6357">
        <w:rPr>
          <w:color w:val="202122"/>
          <w:sz w:val="28"/>
          <w:szCs w:val="28"/>
        </w:rPr>
        <w:t>.[</w:t>
      </w:r>
      <w:proofErr w:type="gramEnd"/>
      <w:r w:rsidR="001C6357">
        <w:rPr>
          <w:color w:val="202122"/>
          <w:sz w:val="28"/>
          <w:szCs w:val="28"/>
        </w:rPr>
        <w:t>79]</w:t>
      </w:r>
      <w:r w:rsidR="00495846">
        <w:rPr>
          <w:color w:val="202122"/>
          <w:sz w:val="28"/>
          <w:szCs w:val="28"/>
        </w:rPr>
        <w:t xml:space="preserve"> .</w:t>
      </w:r>
      <w:hyperlink r:id="rId32" w:tooltip="Nickel bis(dimethylglyoximate)" w:history="1">
        <w:r w:rsidRPr="00FA6C53">
          <w:rPr>
            <w:rStyle w:val="Hyperlink"/>
            <w:color w:val="auto"/>
            <w:sz w:val="28"/>
            <w:szCs w:val="28"/>
            <w:u w:val="none"/>
          </w:rPr>
          <w:t xml:space="preserve">Nickel </w:t>
        </w:r>
        <w:proofErr w:type="spellStart"/>
        <w:proofErr w:type="gramStart"/>
        <w:r w:rsidRPr="00FA6C53">
          <w:rPr>
            <w:rStyle w:val="Hyperlink"/>
            <w:color w:val="auto"/>
            <w:sz w:val="28"/>
            <w:szCs w:val="28"/>
            <w:u w:val="none"/>
          </w:rPr>
          <w:t>bis</w:t>
        </w:r>
        <w:proofErr w:type="spellEnd"/>
        <w:r w:rsidRPr="00FA6C53">
          <w:rPr>
            <w:rStyle w:val="Hyperlink"/>
            <w:color w:val="auto"/>
            <w:sz w:val="28"/>
            <w:szCs w:val="28"/>
            <w:u w:val="none"/>
          </w:rPr>
          <w:t>(</w:t>
        </w:r>
        <w:proofErr w:type="spellStart"/>
        <w:proofErr w:type="gramEnd"/>
        <w:r w:rsidRPr="00FA6C53">
          <w:rPr>
            <w:rStyle w:val="Hyperlink"/>
            <w:color w:val="auto"/>
            <w:sz w:val="28"/>
            <w:szCs w:val="28"/>
            <w:u w:val="none"/>
          </w:rPr>
          <w:t>dimethylglyoximate</w:t>
        </w:r>
        <w:proofErr w:type="spellEnd"/>
        <w:r w:rsidRPr="00FA6C53">
          <w:rPr>
            <w:rStyle w:val="Hyperlink"/>
            <w:color w:val="auto"/>
            <w:sz w:val="28"/>
            <w:szCs w:val="28"/>
            <w:u w:val="none"/>
          </w:rPr>
          <w:t>)</w:t>
        </w:r>
      </w:hyperlink>
      <w:r w:rsidRPr="00D356F1">
        <w:rPr>
          <w:color w:val="202122"/>
          <w:sz w:val="28"/>
          <w:szCs w:val="28"/>
        </w:rPr>
        <w:t>, an insoluble red solid is important for </w:t>
      </w:r>
      <w:hyperlink r:id="rId33"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34"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35" w:tooltip="Anemia" w:history="1">
        <w:r w:rsidRPr="00FA6C53">
          <w:rPr>
            <w:rStyle w:val="Hyperlink"/>
            <w:color w:val="auto"/>
            <w:sz w:val="28"/>
            <w:szCs w:val="28"/>
            <w:u w:val="none"/>
          </w:rPr>
          <w:t>anemia</w:t>
        </w:r>
      </w:hyperlink>
      <w:r w:rsidRPr="00A93621">
        <w:rPr>
          <w:color w:val="202122"/>
          <w:sz w:val="28"/>
          <w:szCs w:val="28"/>
        </w:rPr>
        <w:t>-like symptoms, </w:t>
      </w:r>
      <w:hyperlink r:id="rId36"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37"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w:t>
      </w:r>
      <w:proofErr w:type="spellStart"/>
      <w:r w:rsidRPr="00A93621">
        <w:rPr>
          <w:color w:val="202122"/>
          <w:sz w:val="28"/>
          <w:szCs w:val="28"/>
        </w:rPr>
        <w:t>ceruloplasmin</w:t>
      </w:r>
      <w:proofErr w:type="spellEnd"/>
      <w:r w:rsidRPr="00A93621">
        <w:rPr>
          <w:color w:val="202122"/>
          <w:sz w:val="28"/>
          <w:szCs w:val="28"/>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proofErr w:type="gramStart"/>
      <w:r w:rsidRPr="00A93621">
        <w:rPr>
          <w:color w:val="202122"/>
          <w:sz w:val="28"/>
          <w:szCs w:val="28"/>
        </w:rPr>
        <w:t>.</w:t>
      </w:r>
      <w:r w:rsidR="0030795D">
        <w:rPr>
          <w:color w:val="202122"/>
          <w:sz w:val="28"/>
          <w:szCs w:val="28"/>
        </w:rPr>
        <w:t>[</w:t>
      </w:r>
      <w:proofErr w:type="gramEnd"/>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38"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39"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0" w:tooltip="Parts per million" w:history="1">
        <w:r w:rsidRPr="00FA6C53">
          <w:rPr>
            <w:rStyle w:val="Hyperlink"/>
            <w:color w:val="auto"/>
            <w:sz w:val="28"/>
            <w:szCs w:val="28"/>
            <w:u w:val="none"/>
          </w:rPr>
          <w:t>ppm</w:t>
        </w:r>
      </w:hyperlink>
      <w:r w:rsidRPr="00A93621">
        <w:rPr>
          <w:color w:val="202122"/>
          <w:sz w:val="28"/>
          <w:szCs w:val="28"/>
        </w:rPr>
        <w:t xml:space="preserve"> in the </w:t>
      </w:r>
      <w:r w:rsidRPr="00A93621">
        <w:rPr>
          <w:color w:val="202122"/>
          <w:sz w:val="28"/>
          <w:szCs w:val="28"/>
        </w:rPr>
        <w:lastRenderedPageBreak/>
        <w:t>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1"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2"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43"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proofErr w:type="gramStart"/>
      <w:r w:rsidRPr="00A93621">
        <w:rPr>
          <w:color w:val="202122"/>
          <w:sz w:val="28"/>
          <w:szCs w:val="28"/>
        </w:rPr>
        <w:t>.</w:t>
      </w:r>
      <w:r w:rsidR="0030795D">
        <w:rPr>
          <w:color w:val="202122"/>
          <w:sz w:val="28"/>
          <w:szCs w:val="28"/>
        </w:rPr>
        <w:t>[</w:t>
      </w:r>
      <w:proofErr w:type="gramEnd"/>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44" w:tooltip="Alzheimer's disease" w:history="1">
        <w:r w:rsidRPr="00FA6C53">
          <w:rPr>
            <w:rStyle w:val="Hyperlink"/>
            <w:color w:val="auto"/>
            <w:sz w:val="28"/>
            <w:szCs w:val="28"/>
            <w:u w:val="none"/>
          </w:rPr>
          <w:t>Alzheimer's disease</w:t>
        </w:r>
      </w:hyperlink>
      <w:proofErr w:type="gramStart"/>
      <w:r w:rsidRPr="00FA6C53">
        <w:rPr>
          <w:sz w:val="28"/>
          <w:szCs w:val="28"/>
        </w:rPr>
        <w:t>.</w:t>
      </w:r>
      <w:r w:rsidR="0030795D" w:rsidRPr="00FA6C53">
        <w:rPr>
          <w:sz w:val="28"/>
          <w:szCs w:val="28"/>
        </w:rPr>
        <w:t>[</w:t>
      </w:r>
      <w:proofErr w:type="gramEnd"/>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45"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46"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proofErr w:type="spellStart"/>
      <w:r w:rsidR="005919B0">
        <w:fldChar w:fldCharType="begin"/>
      </w:r>
      <w:r w:rsidR="005919B0">
        <w:instrText xml:space="preserve"> HYPERLINK "https://en.wikipedia.org/wiki/Ferrocene" \o "Ferrocene" </w:instrText>
      </w:r>
      <w:r w:rsidR="005919B0">
        <w:fldChar w:fldCharType="separate"/>
      </w:r>
      <w:r w:rsidRPr="00B934D8">
        <w:rPr>
          <w:rStyle w:val="Hyperlink"/>
          <w:color w:val="auto"/>
          <w:sz w:val="28"/>
          <w:szCs w:val="28"/>
          <w:u w:val="none"/>
        </w:rPr>
        <w:t>ferrocene</w:t>
      </w:r>
      <w:proofErr w:type="spellEnd"/>
      <w:r w:rsidR="005919B0">
        <w:rPr>
          <w:rStyle w:val="Hyperlink"/>
          <w:color w:val="auto"/>
          <w:sz w:val="28"/>
          <w:szCs w:val="28"/>
          <w:u w:val="none"/>
        </w:rPr>
        <w:fldChar w:fldCharType="end"/>
      </w:r>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sidR="00930178">
        <w:rPr>
          <w:color w:val="202122"/>
          <w:sz w:val="28"/>
          <w:szCs w:val="28"/>
        </w:rPr>
        <w:t>[88].</w:t>
      </w:r>
      <w:r w:rsidRPr="00023781">
        <w:rPr>
          <w:color w:val="202122"/>
          <w:sz w:val="28"/>
          <w:szCs w:val="28"/>
        </w:rPr>
        <w:t xml:space="preserve"> Iron is sometimes considered as a prototype for the entire block of transition metals, due to its abundance and the immense role it has played in the technological progress of </w:t>
      </w:r>
      <w:r w:rsidRPr="00023781">
        <w:rPr>
          <w:color w:val="202122"/>
          <w:sz w:val="28"/>
          <w:szCs w:val="28"/>
        </w:rPr>
        <w:lastRenderedPageBreak/>
        <w:t>humanity</w:t>
      </w:r>
      <w:proofErr w:type="gramStart"/>
      <w:r w:rsidRPr="00023781">
        <w:rPr>
          <w:color w:val="202122"/>
          <w:sz w:val="28"/>
          <w:szCs w:val="28"/>
        </w:rPr>
        <w:t>.</w:t>
      </w:r>
      <w:r w:rsidR="00930178">
        <w:rPr>
          <w:color w:val="202122"/>
          <w:sz w:val="28"/>
          <w:szCs w:val="28"/>
        </w:rPr>
        <w:t>[</w:t>
      </w:r>
      <w:proofErr w:type="gramEnd"/>
      <w:r w:rsidR="00930178">
        <w:rPr>
          <w:color w:val="202122"/>
          <w:sz w:val="28"/>
          <w:szCs w:val="28"/>
        </w:rPr>
        <w:t>89].</w:t>
      </w:r>
      <w:r w:rsidRPr="00023781">
        <w:rPr>
          <w:color w:val="202122"/>
          <w:sz w:val="28"/>
          <w:szCs w:val="28"/>
        </w:rPr>
        <w:t> Its 26 electrons are arranged in the</w:t>
      </w:r>
      <w:r w:rsidRPr="00B934D8">
        <w:rPr>
          <w:sz w:val="28"/>
          <w:szCs w:val="28"/>
        </w:rPr>
        <w:t> </w:t>
      </w:r>
      <w:hyperlink r:id="rId47" w:tooltip="Electron configuration" w:history="1">
        <w:r w:rsidRPr="00B934D8">
          <w:rPr>
            <w:rStyle w:val="Hyperlink"/>
            <w:color w:val="auto"/>
            <w:sz w:val="28"/>
            <w:szCs w:val="28"/>
            <w:u w:val="none"/>
          </w:rPr>
          <w:t>configuration</w:t>
        </w:r>
      </w:hyperlink>
      <w:r w:rsidRPr="00023781">
        <w:rPr>
          <w:color w:val="202122"/>
          <w:sz w:val="28"/>
          <w:szCs w:val="28"/>
        </w:rPr>
        <w:t> [</w:t>
      </w:r>
      <w:proofErr w:type="spellStart"/>
      <w:r w:rsidRPr="00023781">
        <w:rPr>
          <w:color w:val="202122"/>
          <w:sz w:val="28"/>
          <w:szCs w:val="28"/>
        </w:rPr>
        <w:t>Ar</w:t>
      </w:r>
      <w:proofErr w:type="spellEnd"/>
      <w:proofErr w:type="gramStart"/>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proofErr w:type="gramEnd"/>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48" w:tooltip="Oxidation state" w:history="1">
        <w:r w:rsidRPr="00B934D8">
          <w:rPr>
            <w:rStyle w:val="Hyperlink"/>
            <w:color w:val="auto"/>
            <w:sz w:val="28"/>
            <w:szCs w:val="28"/>
            <w:u w:val="none"/>
          </w:rPr>
          <w:t>oxidation states</w:t>
        </w:r>
      </w:hyperlink>
      <w:r w:rsidRPr="00B934D8">
        <w:rPr>
          <w:sz w:val="28"/>
          <w:szCs w:val="28"/>
        </w:rPr>
        <w:t> +2 (</w:t>
      </w:r>
      <w:hyperlink r:id="rId49" w:tooltip="Iron(II)" w:history="1">
        <w:proofErr w:type="gramStart"/>
        <w:r w:rsidRPr="00B934D8">
          <w:rPr>
            <w:rStyle w:val="Hyperlink"/>
            <w:color w:val="auto"/>
            <w:sz w:val="28"/>
            <w:szCs w:val="28"/>
            <w:u w:val="none"/>
          </w:rPr>
          <w:t>iron(</w:t>
        </w:r>
        <w:proofErr w:type="gramEnd"/>
        <w:r w:rsidRPr="00B934D8">
          <w:rPr>
            <w:rStyle w:val="Hyperlink"/>
            <w:color w:val="auto"/>
            <w:sz w:val="28"/>
            <w:szCs w:val="28"/>
            <w:u w:val="none"/>
          </w:rPr>
          <w:t>II)</w:t>
        </w:r>
      </w:hyperlink>
      <w:r w:rsidRPr="00023781">
        <w:rPr>
          <w:color w:val="202122"/>
          <w:sz w:val="28"/>
          <w:szCs w:val="28"/>
        </w:rPr>
        <w:t>, "ferrous") and +3 (</w:t>
      </w:r>
      <w:hyperlink r:id="rId50"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1"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52"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proofErr w:type="gramStart"/>
      <w:r w:rsidRPr="00023781">
        <w:rPr>
          <w:color w:val="202122"/>
          <w:sz w:val="28"/>
          <w:szCs w:val="28"/>
        </w:rPr>
        <w:t>]</w:t>
      </w:r>
      <w:r w:rsidRPr="00023781">
        <w:rPr>
          <w:color w:val="202122"/>
          <w:sz w:val="28"/>
          <w:szCs w:val="28"/>
          <w:vertAlign w:val="superscript"/>
        </w:rPr>
        <w:t>–</w:t>
      </w:r>
      <w:proofErr w:type="gramEnd"/>
      <w:r w:rsidRPr="00023781">
        <w:rPr>
          <w:color w:val="202122"/>
          <w:sz w:val="28"/>
          <w:szCs w:val="28"/>
        </w:rPr>
        <w:t> with iron in its +7 oxidation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proofErr w:type="spellStart"/>
      <w:r w:rsidR="005919B0">
        <w:fldChar w:fldCharType="begin"/>
      </w:r>
      <w:r w:rsidR="005919B0">
        <w:instrText xml:space="preserve"> HYPERLINK "https://en.wikipedia.org/wiki/Organoiron_chemistry" \o "Organoiron chemistry" </w:instrText>
      </w:r>
      <w:r w:rsidR="005919B0">
        <w:fldChar w:fldCharType="separate"/>
      </w:r>
      <w:r w:rsidRPr="00B934D8">
        <w:rPr>
          <w:rStyle w:val="Hyperlink"/>
          <w:color w:val="auto"/>
          <w:sz w:val="28"/>
          <w:szCs w:val="28"/>
          <w:u w:val="none"/>
        </w:rPr>
        <w:t>organoiron</w:t>
      </w:r>
      <w:proofErr w:type="spellEnd"/>
      <w:r w:rsidR="005919B0">
        <w:rPr>
          <w:rStyle w:val="Hyperlink"/>
          <w:color w:val="auto"/>
          <w:sz w:val="28"/>
          <w:szCs w:val="28"/>
          <w:u w:val="none"/>
        </w:rPr>
        <w:fldChar w:fldCharType="end"/>
      </w:r>
      <w:r w:rsidRPr="00023781">
        <w:rPr>
          <w:color w:val="202122"/>
          <w:sz w:val="28"/>
          <w:szCs w:val="28"/>
        </w:rPr>
        <w:t> compounds contain formal oxidation states of +1, 0, −1, or even −2. The oxidation states and other bonding properties are often assessed using the technique of </w:t>
      </w:r>
      <w:proofErr w:type="spellStart"/>
      <w:r w:rsidR="005919B0">
        <w:fldChar w:fldCharType="begin"/>
      </w:r>
      <w:r w:rsidR="005919B0">
        <w:instrText xml:space="preserve"> HYPERLINK "https://en.wikipedia.org/wiki/M%C3%B6ssbauer_spectroscopy" \o "Mössbauer spectroscopy" </w:instrText>
      </w:r>
      <w:r w:rsidR="005919B0">
        <w:fldChar w:fldCharType="separate"/>
      </w:r>
      <w:r w:rsidRPr="00B934D8">
        <w:rPr>
          <w:rStyle w:val="Hyperlink"/>
          <w:color w:val="auto"/>
          <w:sz w:val="28"/>
          <w:szCs w:val="28"/>
          <w:u w:val="none"/>
        </w:rPr>
        <w:t>Mössbauer</w:t>
      </w:r>
      <w:proofErr w:type="spellEnd"/>
      <w:r w:rsidRPr="00B934D8">
        <w:rPr>
          <w:rStyle w:val="Hyperlink"/>
          <w:color w:val="auto"/>
          <w:sz w:val="28"/>
          <w:szCs w:val="28"/>
          <w:u w:val="none"/>
        </w:rPr>
        <w:t xml:space="preserve"> spectroscopy</w:t>
      </w:r>
      <w:r w:rsidR="005919B0">
        <w:rPr>
          <w:rStyle w:val="Hyperlink"/>
          <w:color w:val="auto"/>
          <w:sz w:val="28"/>
          <w:szCs w:val="28"/>
          <w:u w:val="none"/>
        </w:rPr>
        <w:fldChar w:fldCharType="end"/>
      </w:r>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5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54" w:tooltip="Magnetite" w:history="1">
        <w:r w:rsidRPr="00B934D8">
          <w:rPr>
            <w:rStyle w:val="Hyperlink"/>
            <w:color w:val="auto"/>
            <w:sz w:val="28"/>
            <w:szCs w:val="28"/>
            <w:u w:val="none"/>
          </w:rPr>
          <w:t>magnetite</w:t>
        </w:r>
      </w:hyperlink>
      <w:r w:rsidRPr="00B934D8">
        <w:rPr>
          <w:sz w:val="28"/>
          <w:szCs w:val="28"/>
        </w:rPr>
        <w:t> and </w:t>
      </w:r>
      <w:hyperlink r:id="rId5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5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oxidation states similar to that of iron, but osmium does not, favoring high oxidation states in which it forms anionic </w:t>
      </w:r>
      <w:r w:rsidRPr="00023781">
        <w:rPr>
          <w:color w:val="202122"/>
          <w:sz w:val="28"/>
          <w:szCs w:val="28"/>
        </w:rPr>
        <w:lastRenderedPageBreak/>
        <w:t>complexes</w:t>
      </w:r>
      <w:proofErr w:type="gramStart"/>
      <w:r w:rsidRPr="00023781">
        <w:rPr>
          <w:color w:val="202122"/>
          <w:sz w:val="28"/>
          <w:szCs w:val="28"/>
        </w:rPr>
        <w:t>.</w:t>
      </w:r>
      <w:r w:rsidR="00930178">
        <w:rPr>
          <w:color w:val="202122"/>
          <w:sz w:val="28"/>
          <w:szCs w:val="28"/>
        </w:rPr>
        <w:t>[</w:t>
      </w:r>
      <w:proofErr w:type="gramEnd"/>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5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58" w:tooltip="Iron triad" w:history="1">
        <w:r w:rsidRPr="00B934D8">
          <w:rPr>
            <w:rStyle w:val="Hyperlink"/>
            <w:color w:val="auto"/>
            <w:sz w:val="28"/>
            <w:szCs w:val="28"/>
            <w:u w:val="none"/>
          </w:rPr>
          <w:t>iron triad</w:t>
        </w:r>
      </w:hyperlink>
      <w:proofErr w:type="gramStart"/>
      <w:r w:rsidRPr="00023781">
        <w:rPr>
          <w:color w:val="202122"/>
          <w:sz w:val="28"/>
          <w:szCs w:val="28"/>
        </w:rPr>
        <w:t>.</w:t>
      </w:r>
      <w:r w:rsidR="002A1BEA">
        <w:rPr>
          <w:color w:val="202122"/>
          <w:sz w:val="28"/>
          <w:szCs w:val="28"/>
        </w:rPr>
        <w:t>[</w:t>
      </w:r>
      <w:proofErr w:type="gramEnd"/>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5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proofErr w:type="gramStart"/>
      <w:r w:rsidRPr="00023781">
        <w:rPr>
          <w:color w:val="202122"/>
          <w:sz w:val="28"/>
          <w:szCs w:val="28"/>
        </w:rPr>
        <w:t>.</w:t>
      </w:r>
      <w:r w:rsidR="002A1BEA">
        <w:rPr>
          <w:color w:val="202122"/>
          <w:sz w:val="28"/>
          <w:szCs w:val="28"/>
        </w:rPr>
        <w:t>[</w:t>
      </w:r>
      <w:proofErr w:type="gramEnd"/>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6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6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6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6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6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65" w:tooltip="Iron-deficiency anemia" w:history="1">
        <w:r w:rsidRPr="00B934D8">
          <w:rPr>
            <w:rStyle w:val="Hyperlink"/>
            <w:color w:val="auto"/>
            <w:sz w:val="28"/>
            <w:szCs w:val="28"/>
            <w:u w:val="none"/>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6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proofErr w:type="gramStart"/>
      <w:r w:rsidRPr="002A1BEA">
        <w:rPr>
          <w:color w:val="202122"/>
          <w:sz w:val="28"/>
          <w:szCs w:val="28"/>
        </w:rPr>
        <w:t>.</w:t>
      </w:r>
      <w:r>
        <w:rPr>
          <w:color w:val="202122"/>
          <w:sz w:val="28"/>
          <w:szCs w:val="28"/>
        </w:rPr>
        <w:t>[</w:t>
      </w:r>
      <w:proofErr w:type="gramEnd"/>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w:t>
      </w:r>
      <w:proofErr w:type="spellStart"/>
      <w:r w:rsidRPr="002A1BEA">
        <w:rPr>
          <w:color w:val="202122"/>
          <w:sz w:val="28"/>
          <w:szCs w:val="28"/>
        </w:rPr>
        <w:t>biomolecular</w:t>
      </w:r>
      <w:proofErr w:type="spellEnd"/>
      <w:r w:rsidRPr="002A1BEA">
        <w:rPr>
          <w:color w:val="202122"/>
          <w:sz w:val="28"/>
          <w:szCs w:val="28"/>
        </w:rPr>
        <w:t xml:space="preserve"> changes resembling those seen in Parkinson's and Huntington's disease.</w:t>
      </w:r>
      <w:r w:rsidR="003E38AB">
        <w:rPr>
          <w:color w:val="202122"/>
          <w:sz w:val="28"/>
          <w:szCs w:val="28"/>
        </w:rPr>
        <w:t>[100][102]</w:t>
      </w:r>
      <w:r w:rsidRPr="002A1BEA">
        <w:rPr>
          <w:color w:val="202122"/>
          <w:sz w:val="28"/>
          <w:szCs w:val="28"/>
        </w:rPr>
        <w:t xml:space="preserve"> However, </w:t>
      </w:r>
      <w:r w:rsidRPr="002A1BEA">
        <w:rPr>
          <w:color w:val="202122"/>
          <w:sz w:val="28"/>
          <w:szCs w:val="28"/>
        </w:rPr>
        <w:lastRenderedPageBreak/>
        <w:t>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Moncrief</w:t>
            </w:r>
            <w:proofErr w:type="spellEnd"/>
            <w:r>
              <w:rPr>
                <w:color w:val="202122"/>
                <w:sz w:val="28"/>
                <w:szCs w:val="28"/>
              </w:rPr>
              <w:t xml:space="preserve"> Scientific,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Hexahydrate</w:t>
      </w:r>
      <w:proofErr w:type="spellEnd"/>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proofErr w:type="gramEnd"/>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w:t>
      </w:r>
      <w:proofErr w:type="spellStart"/>
      <w:r>
        <w:rPr>
          <w:color w:val="202122"/>
          <w:sz w:val="28"/>
          <w:szCs w:val="28"/>
        </w:rPr>
        <w:t>mol</w:t>
      </w:r>
      <w:proofErr w:type="spellEnd"/>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w:t>
      </w:r>
      <w:proofErr w:type="spellStart"/>
      <w:r>
        <w:rPr>
          <w:color w:val="202122"/>
          <w:sz w:val="28"/>
          <w:szCs w:val="28"/>
        </w:rPr>
        <w:t>Sulphate</w:t>
      </w:r>
      <w:proofErr w:type="spellEnd"/>
      <w:r>
        <w:rPr>
          <w:color w:val="202122"/>
          <w:sz w:val="28"/>
          <w:szCs w:val="28"/>
        </w:rPr>
        <w:t xml:space="preserv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w:t>
      </w:r>
      <w:proofErr w:type="spellStart"/>
      <w:r>
        <w:rPr>
          <w:color w:val="202122"/>
          <w:sz w:val="28"/>
          <w:szCs w:val="28"/>
        </w:rPr>
        <w:t>mol</w:t>
      </w:r>
      <w:proofErr w:type="spellEnd"/>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 xml:space="preserve">East </w:t>
      </w:r>
      <w:proofErr w:type="spellStart"/>
      <w:r w:rsidR="00B934D8">
        <w:rPr>
          <w:color w:val="202122"/>
          <w:sz w:val="28"/>
          <w:szCs w:val="28"/>
        </w:rPr>
        <w:t>Aglia</w:t>
      </w:r>
      <w:proofErr w:type="spellEnd"/>
      <w:proofErr w:type="gramStart"/>
      <w:r w:rsidR="00B934D8">
        <w:rPr>
          <w:color w:val="202122"/>
          <w:sz w:val="28"/>
          <w:szCs w:val="28"/>
        </w:rPr>
        <w:t>,  Chemicals</w:t>
      </w:r>
      <w:proofErr w:type="gramEnd"/>
      <w:r w:rsidR="00B934D8">
        <w:rPr>
          <w:color w:val="202122"/>
          <w:sz w:val="28"/>
          <w:szCs w:val="28"/>
        </w:rPr>
        <w:t xml:space="preserve"> </w:t>
      </w:r>
      <w:proofErr w:type="spellStart"/>
      <w:r w:rsidR="00B934D8">
        <w:rPr>
          <w:color w:val="202122"/>
          <w:sz w:val="28"/>
          <w:szCs w:val="28"/>
        </w:rPr>
        <w:t>Hadheigh</w:t>
      </w:r>
      <w:proofErr w:type="spellEnd"/>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w:t>
      </w:r>
      <w:proofErr w:type="spellStart"/>
      <w:r>
        <w:rPr>
          <w:color w:val="202122"/>
          <w:sz w:val="28"/>
          <w:szCs w:val="28"/>
        </w:rPr>
        <w:t>mol</w:t>
      </w:r>
      <w:proofErr w:type="spellEnd"/>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proofErr w:type="gramStart"/>
      <w:r>
        <w:rPr>
          <w:color w:val="202122"/>
          <w:sz w:val="28"/>
          <w:szCs w:val="28"/>
        </w:rPr>
        <w:t>IBNi</w:t>
      </w:r>
      <w:proofErr w:type="spellEnd"/>
      <w:r>
        <w:rPr>
          <w:color w:val="202122"/>
          <w:sz w:val="28"/>
          <w:szCs w:val="28"/>
        </w:rPr>
        <w:t>(</w:t>
      </w:r>
      <w:proofErr w:type="gramEnd"/>
      <w:r>
        <w:rPr>
          <w:color w:val="202122"/>
          <w:sz w:val="28"/>
          <w:szCs w:val="28"/>
        </w:rPr>
        <w:t xml:space="preserve">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w:t>
      </w:r>
      <w:proofErr w:type="spellStart"/>
      <w:proofErr w:type="gramStart"/>
      <w:r w:rsidR="0032647A">
        <w:rPr>
          <w:color w:val="202122"/>
          <w:sz w:val="28"/>
          <w:szCs w:val="28"/>
        </w:rPr>
        <w:t>IB</w:t>
      </w:r>
      <w:r w:rsidR="00F33E94">
        <w:rPr>
          <w:color w:val="202122"/>
          <w:sz w:val="28"/>
          <w:szCs w:val="28"/>
        </w:rPr>
        <w:t>Cu</w:t>
      </w:r>
      <w:proofErr w:type="spellEnd"/>
      <w:r w:rsidR="00F33E94">
        <w:rPr>
          <w:color w:val="202122"/>
          <w:sz w:val="28"/>
          <w:szCs w:val="28"/>
        </w:rPr>
        <w:t>(</w:t>
      </w:r>
      <w:proofErr w:type="gramEnd"/>
      <w:r w:rsidR="00F33E94">
        <w:rPr>
          <w:color w:val="202122"/>
          <w:sz w:val="28"/>
          <w:szCs w:val="28"/>
        </w:rPr>
        <w:t>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color w:val="202122"/>
          <w:sz w:val="28"/>
          <w:szCs w:val="28"/>
        </w:rPr>
        <w:t>IBFe</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sidR="0032647A">
        <w:rPr>
          <w:b/>
          <w:color w:val="202122"/>
          <w:sz w:val="28"/>
          <w:szCs w:val="28"/>
        </w:rPr>
        <w:t>SolubilityTest</w:t>
      </w:r>
      <w:proofErr w:type="spellEnd"/>
      <w:r w:rsidR="0032647A">
        <w:rPr>
          <w:b/>
          <w:color w:val="202122"/>
          <w:sz w:val="28"/>
          <w:szCs w:val="28"/>
        </w:rPr>
        <w: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 xml:space="preserve">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w:t>
      </w:r>
      <w:proofErr w:type="spellStart"/>
      <w:r w:rsidRPr="0066021E">
        <w:rPr>
          <w:rFonts w:ascii="Times New Roman" w:hAnsi="Times New Roman" w:cs="Times New Roman"/>
          <w:color w:val="000000"/>
          <w:sz w:val="28"/>
          <w:szCs w:val="28"/>
        </w:rPr>
        <w:t>Tripathi</w:t>
      </w:r>
      <w:proofErr w:type="spellEnd"/>
      <w:r w:rsidRPr="0066021E">
        <w:rPr>
          <w:rFonts w:ascii="Times New Roman" w:hAnsi="Times New Roman" w:cs="Times New Roman"/>
          <w:color w:val="000000"/>
          <w:sz w:val="28"/>
          <w:szCs w:val="28"/>
        </w:rPr>
        <w:t xml:space="preserve">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proofErr w:type="gram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Jaypee</w:t>
      </w:r>
      <w:proofErr w:type="spellEnd"/>
      <w:r w:rsidRPr="0066021E">
        <w:rPr>
          <w:rFonts w:ascii="Times New Roman" w:hAnsi="Times New Roman" w:cs="Times New Roman"/>
          <w:color w:val="000000"/>
          <w:sz w:val="28"/>
          <w:szCs w:val="28"/>
        </w:rPr>
        <w:t xml:space="preserv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 </w:t>
      </w:r>
      <w:proofErr w:type="spellStart"/>
      <w:r w:rsidRPr="0066021E">
        <w:rPr>
          <w:rFonts w:ascii="Times New Roman" w:hAnsi="Times New Roman" w:cs="Times New Roman"/>
          <w:color w:val="000000"/>
          <w:sz w:val="28"/>
          <w:szCs w:val="28"/>
        </w:rPr>
        <w:t>Abrahm</w:t>
      </w:r>
      <w:proofErr w:type="spellEnd"/>
      <w:r w:rsidRPr="0066021E">
        <w:rPr>
          <w:rFonts w:ascii="Times New Roman" w:hAnsi="Times New Roman" w:cs="Times New Roman"/>
          <w:color w:val="000000"/>
          <w:sz w:val="28"/>
          <w:szCs w:val="28"/>
        </w:rPr>
        <w:t xml:space="preserve">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nitric</w:t>
      </w:r>
      <w:proofErr w:type="gramEnd"/>
      <w:r w:rsidRPr="0066021E">
        <w:rPr>
          <w:rFonts w:ascii="Times New Roman" w:hAnsi="Times New Roman" w:cs="Times New Roman"/>
          <w:color w:val="000000"/>
          <w:sz w:val="28"/>
          <w:szCs w:val="28"/>
        </w:rPr>
        <w:t xml:space="preserve">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rat</w:t>
      </w:r>
      <w:proofErr w:type="gramEnd"/>
      <w:r w:rsidRPr="0066021E">
        <w:rPr>
          <w:rFonts w:ascii="Times New Roman" w:hAnsi="Times New Roman" w:cs="Times New Roman"/>
          <w:color w:val="000000"/>
          <w:sz w:val="28"/>
          <w:szCs w:val="28"/>
        </w:rPr>
        <w:t>. Dig Dis 2005</w:t>
      </w:r>
      <w:proofErr w:type="gramStart"/>
      <w:r w:rsidRPr="0066021E">
        <w:rPr>
          <w:rFonts w:ascii="Times New Roman" w:hAnsi="Times New Roman" w:cs="Times New Roman"/>
          <w:color w:val="000000"/>
          <w:sz w:val="28"/>
          <w:szCs w:val="28"/>
        </w:rPr>
        <w:t>;50</w:t>
      </w:r>
      <w:proofErr w:type="gramEnd"/>
      <w:r w:rsidRPr="0066021E">
        <w:rPr>
          <w:rFonts w:ascii="Times New Roman" w:hAnsi="Times New Roman" w:cs="Times New Roman"/>
          <w:color w:val="000000"/>
          <w:sz w:val="28"/>
          <w:szCs w:val="28"/>
        </w:rPr>
        <w:t>(9):1632-1640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w:t>
      </w:r>
      <w:proofErr w:type="gramEnd"/>
      <w:r w:rsidRPr="0066021E">
        <w:rPr>
          <w:rFonts w:ascii="Times New Roman" w:hAnsi="Times New Roman" w:cs="Times New Roman"/>
          <w:color w:val="000000"/>
          <w:sz w:val="28"/>
          <w:szCs w:val="28"/>
        </w:rPr>
        <w:t xml:space="preserve">? An observational cohort study in general practice. </w:t>
      </w:r>
      <w:proofErr w:type="spellStart"/>
      <w:r w:rsidRPr="0066021E">
        <w:rPr>
          <w:rFonts w:ascii="Times New Roman" w:hAnsi="Times New Roman" w:cs="Times New Roman"/>
          <w:color w:val="000000"/>
          <w:sz w:val="28"/>
          <w:szCs w:val="28"/>
        </w:rPr>
        <w:t>Int</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Prat</w:t>
      </w:r>
      <w:proofErr w:type="spellEnd"/>
      <w:r w:rsidRPr="0066021E">
        <w:rPr>
          <w:rFonts w:ascii="Times New Roman" w:hAnsi="Times New Roman" w:cs="Times New Roman"/>
          <w:color w:val="000000"/>
          <w:sz w:val="28"/>
          <w:szCs w:val="28"/>
        </w:rPr>
        <w:t xml:space="preserve">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 Chavez ML, </w:t>
      </w:r>
      <w:proofErr w:type="spellStart"/>
      <w:r w:rsidRPr="0066021E">
        <w:rPr>
          <w:rFonts w:ascii="Times New Roman" w:hAnsi="Times New Roman" w:cs="Times New Roman"/>
          <w:color w:val="000000"/>
          <w:sz w:val="28"/>
          <w:szCs w:val="28"/>
        </w:rPr>
        <w:t>DeKorte</w:t>
      </w:r>
      <w:proofErr w:type="spellEnd"/>
      <w:r w:rsidRPr="0066021E">
        <w:rPr>
          <w:rFonts w:ascii="Times New Roman" w:hAnsi="Times New Roman" w:cs="Times New Roman"/>
          <w:color w:val="000000"/>
          <w:sz w:val="28"/>
          <w:szCs w:val="28"/>
        </w:rPr>
        <w:t xml:space="preserve"> CJ. </w:t>
      </w:r>
      <w:proofErr w:type="spellStart"/>
      <w:r w:rsidRPr="0066021E">
        <w:rPr>
          <w:rFonts w:ascii="Times New Roman" w:hAnsi="Times New Roman" w:cs="Times New Roman"/>
          <w:color w:val="000000"/>
          <w:sz w:val="28"/>
          <w:szCs w:val="28"/>
        </w:rPr>
        <w:t>Valdecoxib</w:t>
      </w:r>
      <w:proofErr w:type="spellEnd"/>
      <w:r w:rsidRPr="0066021E">
        <w:rPr>
          <w:rFonts w:ascii="Times New Roman" w:hAnsi="Times New Roman" w:cs="Times New Roman"/>
          <w:color w:val="000000"/>
          <w:sz w:val="28"/>
          <w:szCs w:val="28"/>
        </w:rPr>
        <w:t xml:space="preserve">: a review.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Mar</w:t>
      </w:r>
      <w:proofErr w:type="gramStart"/>
      <w:r w:rsidRPr="0066021E">
        <w:rPr>
          <w:rFonts w:ascii="Times New Roman" w:hAnsi="Times New Roman" w:cs="Times New Roman"/>
          <w:color w:val="000000"/>
          <w:sz w:val="28"/>
          <w:szCs w:val="28"/>
        </w:rPr>
        <w:t>;25</w:t>
      </w:r>
      <w:proofErr w:type="gramEnd"/>
      <w:r w:rsidRPr="0066021E">
        <w:rPr>
          <w:rFonts w:ascii="Times New Roman" w:hAnsi="Times New Roman" w:cs="Times New Roman"/>
          <w:color w:val="000000"/>
          <w:sz w:val="28"/>
          <w:szCs w:val="28"/>
        </w:rPr>
        <w:t>(3):817-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t>
      </w:r>
      <w:proofErr w:type="spellStart"/>
      <w:r w:rsidRPr="0066021E">
        <w:rPr>
          <w:rFonts w:ascii="Times New Roman" w:hAnsi="Times New Roman" w:cs="Times New Roman"/>
          <w:color w:val="000000"/>
          <w:sz w:val="28"/>
          <w:szCs w:val="28"/>
        </w:rPr>
        <w:t>Wahbi</w:t>
      </w:r>
      <w:proofErr w:type="spellEnd"/>
      <w:r w:rsidRPr="0066021E">
        <w:rPr>
          <w:rFonts w:ascii="Times New Roman" w:hAnsi="Times New Roman" w:cs="Times New Roman"/>
          <w:color w:val="000000"/>
          <w:sz w:val="28"/>
          <w:szCs w:val="28"/>
        </w:rPr>
        <w:t xml:space="preserve"> AA, Hassan E, </w:t>
      </w:r>
      <w:proofErr w:type="spellStart"/>
      <w:r w:rsidRPr="0066021E">
        <w:rPr>
          <w:rFonts w:ascii="Times New Roman" w:hAnsi="Times New Roman" w:cs="Times New Roman"/>
          <w:color w:val="000000"/>
          <w:sz w:val="28"/>
          <w:szCs w:val="28"/>
        </w:rPr>
        <w:t>Hamdy</w:t>
      </w:r>
      <w:proofErr w:type="spellEnd"/>
      <w:r w:rsidRPr="0066021E">
        <w:rPr>
          <w:rFonts w:ascii="Times New Roman" w:hAnsi="Times New Roman" w:cs="Times New Roman"/>
          <w:color w:val="000000"/>
          <w:sz w:val="28"/>
          <w:szCs w:val="28"/>
        </w:rPr>
        <w:t xml:space="preserve"> D, </w:t>
      </w:r>
      <w:proofErr w:type="spellStart"/>
      <w:r w:rsidRPr="0066021E">
        <w:rPr>
          <w:rFonts w:ascii="Times New Roman" w:hAnsi="Times New Roman" w:cs="Times New Roman"/>
          <w:color w:val="000000"/>
          <w:sz w:val="28"/>
          <w:szCs w:val="28"/>
        </w:rPr>
        <w:t>Khamis</w:t>
      </w:r>
      <w:proofErr w:type="spellEnd"/>
      <w:r w:rsidRPr="0066021E">
        <w:rPr>
          <w:rFonts w:ascii="Times New Roman" w:hAnsi="Times New Roman" w:cs="Times New Roman"/>
          <w:color w:val="000000"/>
          <w:sz w:val="28"/>
          <w:szCs w:val="28"/>
        </w:rPr>
        <w:t xml:space="preserve">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methods</w:t>
      </w:r>
      <w:proofErr w:type="gramEnd"/>
      <w:r w:rsidRPr="0066021E">
        <w:rPr>
          <w:rFonts w:ascii="Times New Roman" w:hAnsi="Times New Roman" w:cs="Times New Roman"/>
          <w:color w:val="000000"/>
          <w:sz w:val="28"/>
          <w:szCs w:val="28"/>
        </w:rPr>
        <w:t xml:space="preserve"> for the determination of Ibuprofen in tablets. Pak J Pharm </w:t>
      </w:r>
      <w:proofErr w:type="spellStart"/>
      <w:r w:rsidRPr="0066021E">
        <w:rPr>
          <w:rFonts w:ascii="Times New Roman" w:hAnsi="Times New Roman" w:cs="Times New Roman"/>
          <w:color w:val="000000"/>
          <w:sz w:val="28"/>
          <w:szCs w:val="28"/>
        </w:rPr>
        <w:t>Sci</w:t>
      </w:r>
      <w:proofErr w:type="spellEnd"/>
      <w:r w:rsidRPr="0066021E">
        <w:rPr>
          <w:rFonts w:ascii="Times New Roman" w:hAnsi="Times New Roman" w:cs="Times New Roman"/>
          <w:color w:val="000000"/>
          <w:sz w:val="28"/>
          <w:szCs w:val="28"/>
        </w:rPr>
        <w:t xml:space="preserve">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;18</w:t>
      </w:r>
      <w:proofErr w:type="gramEnd"/>
      <w:r w:rsidRPr="0066021E">
        <w:rPr>
          <w:rFonts w:ascii="Times New Roman" w:hAnsi="Times New Roman" w:cs="Times New Roman"/>
          <w:color w:val="000000"/>
          <w:sz w:val="28"/>
          <w:szCs w:val="28"/>
        </w:rPr>
        <w:t>(4):1-6.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editors</w:t>
      </w:r>
      <w:proofErr w:type="gramEnd"/>
      <w:r w:rsidRPr="0066021E">
        <w:rPr>
          <w:rFonts w:ascii="Times New Roman" w:hAnsi="Times New Roman" w:cs="Times New Roman"/>
          <w:color w:val="000000"/>
          <w:sz w:val="28"/>
          <w:szCs w:val="28"/>
        </w:rPr>
        <w:t>.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 Ritter JM, Lewis L, </w:t>
      </w:r>
      <w:proofErr w:type="spellStart"/>
      <w:r w:rsidRPr="0066021E">
        <w:rPr>
          <w:rFonts w:ascii="Times New Roman" w:hAnsi="Times New Roman" w:cs="Times New Roman"/>
          <w:color w:val="000000"/>
          <w:sz w:val="28"/>
          <w:szCs w:val="28"/>
        </w:rPr>
        <w:t>Mant</w:t>
      </w:r>
      <w:proofErr w:type="spellEnd"/>
      <w:r w:rsidRPr="0066021E">
        <w:rPr>
          <w:rFonts w:ascii="Times New Roman" w:hAnsi="Times New Roman" w:cs="Times New Roman"/>
          <w:color w:val="000000"/>
          <w:sz w:val="28"/>
          <w:szCs w:val="28"/>
        </w:rPr>
        <w:t xml:space="preserve">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book</w:t>
      </w:r>
      <w:proofErr w:type="gramEnd"/>
      <w:r w:rsidRPr="0066021E">
        <w:rPr>
          <w:rFonts w:ascii="Times New Roman" w:hAnsi="Times New Roman" w:cs="Times New Roman"/>
          <w:color w:val="000000"/>
          <w:sz w:val="28"/>
          <w:szCs w:val="28"/>
        </w:rPr>
        <w:t xml:space="preserve">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8. Herzfeld CD, Kummel R. Dissociation constant, </w:t>
      </w:r>
      <w:proofErr w:type="spellStart"/>
      <w:r w:rsidRPr="0066021E">
        <w:rPr>
          <w:rFonts w:ascii="Times New Roman" w:hAnsi="Times New Roman" w:cs="Times New Roman"/>
          <w:color w:val="000000"/>
          <w:sz w:val="28"/>
          <w:szCs w:val="28"/>
        </w:rPr>
        <w:t>solubilities</w:t>
      </w:r>
      <w:proofErr w:type="spellEnd"/>
      <w:r w:rsidRPr="0066021E">
        <w:rPr>
          <w:rFonts w:ascii="Times New Roman" w:hAnsi="Times New Roman" w:cs="Times New Roman"/>
          <w:color w:val="000000"/>
          <w:sz w:val="28"/>
          <w:szCs w:val="28"/>
        </w:rPr>
        <w:t xml:space="preserve">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rate</w:t>
      </w:r>
      <w:proofErr w:type="gramEnd"/>
      <w:r w:rsidRPr="0066021E">
        <w:rPr>
          <w:rFonts w:ascii="Times New Roman" w:hAnsi="Times New Roman" w:cs="Times New Roman"/>
          <w:color w:val="000000"/>
          <w:sz w:val="28"/>
          <w:szCs w:val="28"/>
        </w:rPr>
        <w:t xml:space="preserv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Drug </w:t>
      </w:r>
      <w:proofErr w:type="spellStart"/>
      <w:r w:rsidRPr="0066021E">
        <w:rPr>
          <w:rFonts w:ascii="Times New Roman" w:hAnsi="Times New Roman" w:cs="Times New Roman"/>
          <w:color w:val="000000"/>
          <w:sz w:val="28"/>
          <w:szCs w:val="28"/>
        </w:rPr>
        <w:t>Dev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Ind</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sidRPr="0066021E">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 xml:space="preserve">harmacology in medicine 3rd </w:t>
      </w:r>
      <w:proofErr w:type="spellStart"/>
      <w:proofErr w:type="gramStart"/>
      <w:r>
        <w:rPr>
          <w:rFonts w:ascii="Times New Roman" w:hAnsi="Times New Roman" w:cs="Times New Roman"/>
          <w:color w:val="000000"/>
          <w:sz w:val="28"/>
          <w:szCs w:val="28"/>
        </w:rPr>
        <w:t>ed</w:t>
      </w:r>
      <w:proofErr w:type="spellEnd"/>
      <w:proofErr w:type="gramEnd"/>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10. </w:t>
      </w:r>
      <w:proofErr w:type="spellStart"/>
      <w:r w:rsidRPr="0066021E">
        <w:rPr>
          <w:rFonts w:ascii="Times New Roman" w:hAnsi="Times New Roman" w:cs="Times New Roman"/>
          <w:color w:val="000000"/>
          <w:sz w:val="28"/>
          <w:szCs w:val="28"/>
        </w:rPr>
        <w:t>Antal</w:t>
      </w:r>
      <w:proofErr w:type="spellEnd"/>
      <w:r w:rsidRPr="0066021E">
        <w:rPr>
          <w:rFonts w:ascii="Times New Roman" w:hAnsi="Times New Roman" w:cs="Times New Roman"/>
          <w:color w:val="000000"/>
          <w:sz w:val="28"/>
          <w:szCs w:val="28"/>
        </w:rPr>
        <w:t xml:space="preserve"> EJ, Wright CE III, Brown BL, Albert KS, </w:t>
      </w:r>
      <w:proofErr w:type="spellStart"/>
      <w:r w:rsidRPr="0066021E">
        <w:rPr>
          <w:rFonts w:ascii="Times New Roman" w:hAnsi="Times New Roman" w:cs="Times New Roman"/>
          <w:color w:val="000000"/>
          <w:sz w:val="28"/>
          <w:szCs w:val="28"/>
        </w:rPr>
        <w:t>Aman</w:t>
      </w:r>
      <w:proofErr w:type="spellEnd"/>
      <w:r w:rsidRPr="0066021E">
        <w:rPr>
          <w:rFonts w:ascii="Times New Roman" w:hAnsi="Times New Roman" w:cs="Times New Roman"/>
          <w:color w:val="000000"/>
          <w:sz w:val="28"/>
          <w:szCs w:val="28"/>
        </w:rPr>
        <w:t xml:space="preserve">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influence</w:t>
      </w:r>
      <w:proofErr w:type="gramEnd"/>
      <w:r w:rsidRPr="0066021E">
        <w:rPr>
          <w:rFonts w:ascii="Times New Roman" w:hAnsi="Times New Roman" w:cs="Times New Roman"/>
          <w:color w:val="000000"/>
          <w:sz w:val="28"/>
          <w:szCs w:val="28"/>
        </w:rPr>
        <w:t xml:space="preserv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metabolites</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w:t>
      </w:r>
      <w:proofErr w:type="gramStart"/>
      <w:r w:rsidRPr="0066021E">
        <w:rPr>
          <w:rFonts w:ascii="Times New Roman" w:hAnsi="Times New Roman" w:cs="Times New Roman"/>
          <w:color w:val="000000"/>
          <w:sz w:val="28"/>
          <w:szCs w:val="28"/>
        </w:rPr>
        <w:t>;26</w:t>
      </w:r>
      <w:proofErr w:type="gramEnd"/>
      <w:r w:rsidRPr="0066021E">
        <w:rPr>
          <w:rFonts w:ascii="Times New Roman" w:hAnsi="Times New Roman" w:cs="Times New Roman"/>
          <w:color w:val="000000"/>
          <w:sz w:val="28"/>
          <w:szCs w:val="28"/>
        </w:rPr>
        <w:t>(3):184-190.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miodifying</w:t>
      </w:r>
      <w:proofErr w:type="spellEnd"/>
      <w:proofErr w:type="gramEnd"/>
      <w:r w:rsidRPr="0066021E">
        <w:rPr>
          <w:rFonts w:ascii="Times New Roman" w:hAnsi="Times New Roman" w:cs="Times New Roman"/>
          <w:color w:val="000000"/>
          <w:sz w:val="28"/>
          <w:szCs w:val="28"/>
        </w:rPr>
        <w:t xml:space="preserve">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update</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w:t>
      </w:r>
      <w:proofErr w:type="gramStart"/>
      <w:r w:rsidRPr="0066021E">
        <w:rPr>
          <w:rFonts w:ascii="Times New Roman" w:hAnsi="Times New Roman" w:cs="Times New Roman"/>
          <w:color w:val="000000"/>
          <w:sz w:val="28"/>
          <w:szCs w:val="28"/>
        </w:rPr>
        <w:t>;61</w:t>
      </w:r>
      <w:proofErr w:type="gramEnd"/>
      <w:r w:rsidRPr="0066021E">
        <w:rPr>
          <w:rFonts w:ascii="Times New Roman" w:hAnsi="Times New Roman" w:cs="Times New Roman"/>
          <w:color w:val="000000"/>
          <w:sz w:val="28"/>
          <w:szCs w:val="28"/>
        </w:rPr>
        <w:t>(2):151-160.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w:t>
      </w:r>
      <w:proofErr w:type="spellStart"/>
      <w:r w:rsidRPr="0066021E">
        <w:rPr>
          <w:rFonts w:ascii="Times New Roman" w:hAnsi="Times New Roman" w:cs="Times New Roman"/>
          <w:color w:val="000000"/>
          <w:sz w:val="28"/>
          <w:szCs w:val="28"/>
        </w:rPr>
        <w:t>Hird</w:t>
      </w:r>
      <w:proofErr w:type="spellEnd"/>
      <w:r w:rsidRPr="0066021E">
        <w:rPr>
          <w:rFonts w:ascii="Times New Roman" w:hAnsi="Times New Roman" w:cs="Times New Roman"/>
          <w:color w:val="000000"/>
          <w:sz w:val="28"/>
          <w:szCs w:val="28"/>
        </w:rPr>
        <w:t xml:space="preserve">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elderly</w:t>
      </w:r>
      <w:proofErr w:type="gramEnd"/>
      <w:r w:rsidRPr="0066021E">
        <w:rPr>
          <w:rFonts w:ascii="Times New Roman" w:hAnsi="Times New Roman" w:cs="Times New Roman"/>
          <w:color w:val="000000"/>
          <w:sz w:val="28"/>
          <w:szCs w:val="28"/>
        </w:rPr>
        <w:t xml:space="preserve">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w:t>
      </w:r>
      <w:proofErr w:type="spellStart"/>
      <w:r w:rsidRPr="0066021E">
        <w:rPr>
          <w:rFonts w:ascii="Times New Roman" w:hAnsi="Times New Roman" w:cs="Times New Roman"/>
          <w:color w:val="000000"/>
          <w:sz w:val="28"/>
          <w:szCs w:val="28"/>
        </w:rPr>
        <w:t>Kuo</w:t>
      </w:r>
      <w:proofErr w:type="spellEnd"/>
      <w:r w:rsidRPr="0066021E">
        <w:rPr>
          <w:rFonts w:ascii="Times New Roman" w:hAnsi="Times New Roman" w:cs="Times New Roman"/>
          <w:color w:val="000000"/>
          <w:sz w:val="28"/>
          <w:szCs w:val="28"/>
        </w:rPr>
        <w:t xml:space="preserve">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of</w:t>
      </w:r>
      <w:proofErr w:type="gramEnd"/>
      <w:r w:rsidRPr="0066021E">
        <w:rPr>
          <w:rFonts w:ascii="Times New Roman" w:hAnsi="Times New Roman" w:cs="Times New Roman"/>
          <w:color w:val="000000"/>
          <w:sz w:val="28"/>
          <w:szCs w:val="28"/>
        </w:rPr>
        <w:t xml:space="preserve">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Suppl</w:t>
      </w:r>
      <w:proofErr w:type="spellEnd"/>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Apr;</w:t>
      </w:r>
      <w:proofErr w:type="gramEnd"/>
      <w:r w:rsidRPr="0066021E">
        <w:rPr>
          <w:rFonts w:ascii="Times New Roman" w:hAnsi="Times New Roman" w:cs="Times New Roman"/>
          <w:color w:val="000000"/>
          <w:sz w:val="28"/>
          <w:szCs w:val="28"/>
        </w:rPr>
        <w:t>(135):28-31.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Streete</w:t>
      </w:r>
      <w:proofErr w:type="spellEnd"/>
      <w:r w:rsidRPr="0066021E">
        <w:rPr>
          <w:rFonts w:ascii="Times New Roman" w:hAnsi="Times New Roman" w:cs="Times New Roman"/>
          <w:color w:val="000000"/>
          <w:sz w:val="28"/>
          <w:szCs w:val="28"/>
        </w:rPr>
        <w:t xml:space="preserve"> P, Jones AL, </w:t>
      </w:r>
      <w:proofErr w:type="spellStart"/>
      <w:r w:rsidRPr="0066021E">
        <w:rPr>
          <w:rFonts w:ascii="Times New Roman" w:hAnsi="Times New Roman" w:cs="Times New Roman"/>
          <w:color w:val="000000"/>
          <w:sz w:val="28"/>
          <w:szCs w:val="28"/>
        </w:rPr>
        <w:t>Dargan</w:t>
      </w:r>
      <w:proofErr w:type="spellEnd"/>
      <w:r w:rsidRPr="0066021E">
        <w:rPr>
          <w:rFonts w:ascii="Times New Roman" w:hAnsi="Times New Roman" w:cs="Times New Roman"/>
          <w:color w:val="000000"/>
          <w:sz w:val="28"/>
          <w:szCs w:val="28"/>
        </w:rPr>
        <w:t xml:space="preserve">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18. </w:t>
      </w:r>
      <w:proofErr w:type="spellStart"/>
      <w:r w:rsidRPr="0066021E">
        <w:rPr>
          <w:rFonts w:ascii="Times New Roman" w:hAnsi="Times New Roman" w:cs="Times New Roman"/>
          <w:color w:val="000000"/>
          <w:sz w:val="28"/>
          <w:szCs w:val="28"/>
        </w:rPr>
        <w:t>Nozu</w:t>
      </w:r>
      <w:proofErr w:type="spellEnd"/>
      <w:r w:rsidRPr="0066021E">
        <w:rPr>
          <w:rFonts w:ascii="Times New Roman" w:hAnsi="Times New Roman" w:cs="Times New Roman"/>
          <w:color w:val="000000"/>
          <w:sz w:val="28"/>
          <w:szCs w:val="28"/>
        </w:rPr>
        <w:t xml:space="preserve"> K. </w:t>
      </w:r>
      <w:proofErr w:type="spellStart"/>
      <w:r w:rsidRPr="0066021E">
        <w:rPr>
          <w:rFonts w:ascii="Times New Roman" w:hAnsi="Times New Roman" w:cs="Times New Roman"/>
          <w:color w:val="000000"/>
          <w:sz w:val="28"/>
          <w:szCs w:val="28"/>
        </w:rPr>
        <w:t>Flurbiprofen</w:t>
      </w:r>
      <w:proofErr w:type="spellEnd"/>
      <w:r w:rsidRPr="0066021E">
        <w:rPr>
          <w:rFonts w:ascii="Times New Roman" w:hAnsi="Times New Roman" w:cs="Times New Roman"/>
          <w:color w:val="000000"/>
          <w:sz w:val="28"/>
          <w:szCs w:val="28"/>
        </w:rPr>
        <w:t>: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Acta</w:t>
      </w:r>
      <w:proofErr w:type="spellEnd"/>
      <w:r w:rsidRPr="0066021E">
        <w:rPr>
          <w:rFonts w:ascii="Times New Roman" w:hAnsi="Times New Roman" w:cs="Times New Roman"/>
          <w:color w:val="000000"/>
          <w:sz w:val="28"/>
          <w:szCs w:val="28"/>
        </w:rPr>
        <w:t xml:space="preserve"> 1978 Jun</w:t>
      </w:r>
      <w:proofErr w:type="gramStart"/>
      <w:r w:rsidRPr="0066021E">
        <w:rPr>
          <w:rFonts w:ascii="Times New Roman" w:hAnsi="Times New Roman" w:cs="Times New Roman"/>
          <w:color w:val="000000"/>
          <w:sz w:val="28"/>
          <w:szCs w:val="28"/>
        </w:rPr>
        <w:t>;529</w:t>
      </w:r>
      <w:proofErr w:type="gramEnd"/>
      <w:r w:rsidRPr="0066021E">
        <w:rPr>
          <w:rFonts w:ascii="Times New Roman" w:hAnsi="Times New Roman" w:cs="Times New Roman"/>
          <w:color w:val="000000"/>
          <w:sz w:val="28"/>
          <w:szCs w:val="28"/>
        </w:rPr>
        <w:t>(3):493-496.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ibuprofen, an anti-inflammatory, analgesic and antipyretic agent. Arch </w:t>
      </w:r>
      <w:proofErr w:type="spellStart"/>
      <w:r w:rsidRPr="0066021E">
        <w:rPr>
          <w:rFonts w:ascii="Times New Roman" w:hAnsi="Times New Roman" w:cs="Times New Roman"/>
          <w:color w:val="000000"/>
          <w:sz w:val="28"/>
          <w:szCs w:val="28"/>
        </w:rPr>
        <w:t>Int</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1969 Mar</w:t>
      </w:r>
      <w:proofErr w:type="gramStart"/>
      <w:r w:rsidRPr="0066021E">
        <w:rPr>
          <w:rFonts w:ascii="Times New Roman" w:hAnsi="Times New Roman" w:cs="Times New Roman"/>
          <w:color w:val="000000"/>
          <w:sz w:val="28"/>
          <w:szCs w:val="28"/>
        </w:rPr>
        <w:t>;178</w:t>
      </w:r>
      <w:proofErr w:type="gramEnd"/>
      <w:r w:rsidRPr="0066021E">
        <w:rPr>
          <w:rFonts w:ascii="Times New Roman" w:hAnsi="Times New Roman" w:cs="Times New Roman"/>
          <w:color w:val="000000"/>
          <w:sz w:val="28"/>
          <w:szCs w:val="28"/>
        </w:rPr>
        <w:t>(1):115-129.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w:t>
      </w:r>
      <w:proofErr w:type="spellStart"/>
      <w:r w:rsidRPr="0066021E">
        <w:rPr>
          <w:rFonts w:ascii="Times New Roman" w:hAnsi="Times New Roman" w:cs="Times New Roman"/>
          <w:color w:val="000000"/>
          <w:sz w:val="28"/>
          <w:szCs w:val="28"/>
        </w:rPr>
        <w:t>Dressman</w:t>
      </w:r>
      <w:proofErr w:type="spellEnd"/>
      <w:r w:rsidRPr="0066021E">
        <w:rPr>
          <w:rFonts w:ascii="Times New Roman" w:hAnsi="Times New Roman" w:cs="Times New Roman"/>
          <w:color w:val="000000"/>
          <w:sz w:val="28"/>
          <w:szCs w:val="28"/>
        </w:rPr>
        <w:t xml:space="preserve">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w:t>
      </w:r>
      <w:proofErr w:type="spellStart"/>
      <w:r w:rsidRPr="0066021E">
        <w:rPr>
          <w:rFonts w:ascii="Times New Roman" w:hAnsi="Times New Roman" w:cs="Times New Roman"/>
          <w:color w:val="000000"/>
          <w:sz w:val="28"/>
          <w:szCs w:val="28"/>
        </w:rPr>
        <w:t>Midha</w:t>
      </w:r>
      <w:proofErr w:type="spellEnd"/>
      <w:r w:rsidRPr="0066021E">
        <w:rPr>
          <w:rFonts w:ascii="Times New Roman" w:hAnsi="Times New Roman" w:cs="Times New Roman"/>
          <w:color w:val="000000"/>
          <w:sz w:val="28"/>
          <w:szCs w:val="28"/>
        </w:rPr>
        <w:t xml:space="preserve">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Biowaiver</w:t>
      </w:r>
      <w:proofErr w:type="spellEnd"/>
      <w:r w:rsidRPr="0066021E">
        <w:rPr>
          <w:rFonts w:ascii="Times New Roman" w:hAnsi="Times New Roman" w:cs="Times New Roman"/>
          <w:color w:val="000000"/>
          <w:sz w:val="28"/>
          <w:szCs w:val="28"/>
        </w:rPr>
        <w:t xml:space="preserve">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 xml:space="preserve">J Pharm </w:t>
      </w:r>
      <w:proofErr w:type="spellStart"/>
      <w:r w:rsidRPr="00607ABF">
        <w:rPr>
          <w:rFonts w:ascii="Times New Roman" w:hAnsi="Times New Roman" w:cs="Times New Roman"/>
          <w:i/>
          <w:color w:val="000000"/>
          <w:sz w:val="28"/>
          <w:szCs w:val="28"/>
        </w:rPr>
        <w:t>Sci</w:t>
      </w:r>
      <w:proofErr w:type="spellEnd"/>
      <w:r w:rsidRPr="0066021E">
        <w:rPr>
          <w:rFonts w:ascii="Times New Roman" w:hAnsi="Times New Roman" w:cs="Times New Roman"/>
          <w:color w:val="000000"/>
          <w:sz w:val="28"/>
          <w:szCs w:val="28"/>
        </w:rPr>
        <w:t xml:space="preserve"> 2005</w:t>
      </w:r>
      <w:proofErr w:type="gramStart"/>
      <w:r w:rsidRPr="0066021E">
        <w:rPr>
          <w:rFonts w:ascii="Times New Roman" w:hAnsi="Times New Roman" w:cs="Times New Roman"/>
          <w:color w:val="000000"/>
          <w:sz w:val="28"/>
          <w:szCs w:val="28"/>
        </w:rPr>
        <w:t>;94</w:t>
      </w:r>
      <w:proofErr w:type="gramEnd"/>
      <w:r w:rsidRPr="0066021E">
        <w:rPr>
          <w:rFonts w:ascii="Times New Roman" w:hAnsi="Times New Roman" w:cs="Times New Roman"/>
          <w:color w:val="000000"/>
          <w:sz w:val="28"/>
          <w:szCs w:val="28"/>
        </w:rPr>
        <w:t>(10):2122.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21. Bhattacharya SK, </w:t>
      </w:r>
      <w:proofErr w:type="spellStart"/>
      <w:r w:rsidRPr="0066021E">
        <w:rPr>
          <w:rFonts w:ascii="Times New Roman" w:hAnsi="Times New Roman" w:cs="Times New Roman"/>
          <w:color w:val="000000"/>
          <w:sz w:val="28"/>
          <w:szCs w:val="28"/>
        </w:rPr>
        <w:t>Sen</w:t>
      </w:r>
      <w:proofErr w:type="spellEnd"/>
      <w:r w:rsidRPr="0066021E">
        <w:rPr>
          <w:rFonts w:ascii="Times New Roman" w:hAnsi="Times New Roman" w:cs="Times New Roman"/>
          <w:color w:val="000000"/>
          <w:sz w:val="28"/>
          <w:szCs w:val="28"/>
        </w:rPr>
        <w:t xml:space="preserve">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22. Sharma PK, </w:t>
      </w:r>
      <w:proofErr w:type="spellStart"/>
      <w:r w:rsidRPr="0066021E">
        <w:rPr>
          <w:rFonts w:ascii="Times New Roman" w:hAnsi="Times New Roman" w:cs="Times New Roman"/>
          <w:color w:val="000000"/>
          <w:sz w:val="28"/>
          <w:szCs w:val="28"/>
        </w:rPr>
        <w:t>Garg</w:t>
      </w:r>
      <w:proofErr w:type="spellEnd"/>
      <w:r w:rsidRPr="0066021E">
        <w:rPr>
          <w:rFonts w:ascii="Times New Roman" w:hAnsi="Times New Roman" w:cs="Times New Roman"/>
          <w:color w:val="000000"/>
          <w:sz w:val="28"/>
          <w:szCs w:val="28"/>
        </w:rPr>
        <w:t xml:space="preserve"> SK, </w:t>
      </w:r>
      <w:proofErr w:type="spellStart"/>
      <w:r w:rsidRPr="0066021E">
        <w:rPr>
          <w:rFonts w:ascii="Times New Roman" w:hAnsi="Times New Roman" w:cs="Times New Roman"/>
          <w:color w:val="000000"/>
          <w:sz w:val="28"/>
          <w:szCs w:val="28"/>
        </w:rPr>
        <w:t>Narang</w:t>
      </w:r>
      <w:proofErr w:type="spellEnd"/>
      <w:r w:rsidRPr="0066021E">
        <w:rPr>
          <w:rFonts w:ascii="Times New Roman" w:hAnsi="Times New Roman" w:cs="Times New Roman"/>
          <w:color w:val="000000"/>
          <w:sz w:val="28"/>
          <w:szCs w:val="28"/>
        </w:rPr>
        <w:t xml:space="preserve">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premature</w:t>
      </w:r>
      <w:proofErr w:type="gramEnd"/>
      <w:r w:rsidRPr="0066021E">
        <w:rPr>
          <w:rFonts w:ascii="Times New Roman" w:hAnsi="Times New Roman" w:cs="Times New Roman"/>
          <w:color w:val="000000"/>
          <w:sz w:val="28"/>
          <w:szCs w:val="28"/>
        </w:rPr>
        <w:t xml:space="preserve"> infants.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23. </w:t>
      </w:r>
      <w:proofErr w:type="spellStart"/>
      <w:r w:rsidRPr="0066021E">
        <w:rPr>
          <w:rFonts w:ascii="Times New Roman" w:hAnsi="Times New Roman" w:cs="Times New Roman"/>
          <w:color w:val="000000"/>
          <w:sz w:val="28"/>
          <w:szCs w:val="28"/>
        </w:rPr>
        <w:t>Kravs</w:t>
      </w:r>
      <w:proofErr w:type="spellEnd"/>
      <w:r w:rsidRPr="0066021E">
        <w:rPr>
          <w:rFonts w:ascii="Times New Roman" w:hAnsi="Times New Roman" w:cs="Times New Roman"/>
          <w:color w:val="000000"/>
          <w:sz w:val="28"/>
          <w:szCs w:val="28"/>
        </w:rPr>
        <w:t xml:space="preserve"> DM, Pharm JT. Neonatal therapy.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w:t>
      </w:r>
      <w:r>
        <w:rPr>
          <w:rFonts w:ascii="Times New Roman" w:hAnsi="Times New Roman" w:cs="Times New Roman"/>
          <w:color w:val="000000"/>
          <w:sz w:val="28"/>
          <w:szCs w:val="28"/>
        </w:rPr>
        <w:t>edge</w:t>
      </w:r>
      <w:proofErr w:type="spellEnd"/>
      <w:r>
        <w:rPr>
          <w:rFonts w:ascii="Times New Roman" w:hAnsi="Times New Roman" w:cs="Times New Roman"/>
          <w:color w:val="000000"/>
          <w:sz w:val="28"/>
          <w:szCs w:val="28"/>
        </w:rPr>
        <w:t xml:space="preserv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therapeutics</w:t>
      </w:r>
      <w:proofErr w:type="gramEnd"/>
      <w:r w:rsidRPr="0066021E">
        <w:rPr>
          <w:rFonts w:ascii="Times New Roman" w:hAnsi="Times New Roman" w:cs="Times New Roman"/>
          <w:color w:val="000000"/>
          <w:sz w:val="28"/>
          <w:szCs w:val="28"/>
        </w:rPr>
        <w:t xml:space="preserve">: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double-the-trouble</w:t>
      </w:r>
      <w:proofErr w:type="gramEnd"/>
      <w:r w:rsidRPr="0066021E">
        <w:rPr>
          <w:rFonts w:ascii="Times New Roman" w:hAnsi="Times New Roman" w:cs="Times New Roman"/>
          <w:color w:val="000000"/>
          <w:sz w:val="28"/>
          <w:szCs w:val="28"/>
        </w:rPr>
        <w:t>? Enantiomer 1999</w:t>
      </w:r>
      <w:proofErr w:type="gramStart"/>
      <w:r w:rsidRPr="0066021E">
        <w:rPr>
          <w:rFonts w:ascii="Times New Roman" w:hAnsi="Times New Roman" w:cs="Times New Roman"/>
          <w:color w:val="000000"/>
          <w:sz w:val="28"/>
          <w:szCs w:val="28"/>
        </w:rPr>
        <w:t>;4</w:t>
      </w:r>
      <w:proofErr w:type="gramEnd"/>
      <w:r w:rsidRPr="0066021E">
        <w:rPr>
          <w:rFonts w:ascii="Times New Roman" w:hAnsi="Times New Roman" w:cs="Times New Roman"/>
          <w:color w:val="000000"/>
          <w:sz w:val="28"/>
          <w:szCs w:val="28"/>
        </w:rPr>
        <w:t>(3-4):195-203.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xml:space="preserve">.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Alldredge</w:t>
      </w:r>
      <w:proofErr w:type="spellEnd"/>
      <w:r w:rsidRPr="0066021E">
        <w:rPr>
          <w:rFonts w:ascii="Times New Roman" w:hAnsi="Times New Roman" w:cs="Times New Roman"/>
          <w:color w:val="000000"/>
          <w:sz w:val="28"/>
          <w:szCs w:val="28"/>
        </w:rPr>
        <w:t xml:space="preserv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William and Wilkins </w:t>
      </w:r>
      <w:proofErr w:type="gramStart"/>
      <w:r w:rsidRPr="0066021E">
        <w:rPr>
          <w:rFonts w:ascii="Times New Roman" w:hAnsi="Times New Roman" w:cs="Times New Roman"/>
          <w:color w:val="000000"/>
          <w:sz w:val="28"/>
          <w:szCs w:val="28"/>
        </w:rPr>
        <w:t>A</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w:t>
      </w:r>
      <w:proofErr w:type="gramStart"/>
      <w:r w:rsidRPr="0066021E">
        <w:rPr>
          <w:rFonts w:ascii="Times New Roman" w:hAnsi="Times New Roman" w:cs="Times New Roman"/>
          <w:color w:val="000000"/>
          <w:sz w:val="28"/>
          <w:szCs w:val="28"/>
        </w:rPr>
        <w:t>;19</w:t>
      </w:r>
      <w:proofErr w:type="gramEnd"/>
      <w:r w:rsidRPr="0066021E">
        <w:rPr>
          <w:rFonts w:ascii="Times New Roman" w:hAnsi="Times New Roman" w:cs="Times New Roman"/>
          <w:color w:val="000000"/>
          <w:sz w:val="28"/>
          <w:szCs w:val="28"/>
        </w:rPr>
        <w:t>(2):269.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27. Wagner W, Khanna P,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Non-steroidal-</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disease</w:t>
      </w:r>
      <w:proofErr w:type="gramEnd"/>
      <w:r w:rsidRPr="0066021E">
        <w:rPr>
          <w:rFonts w:ascii="Times New Roman" w:hAnsi="Times New Roman" w:cs="Times New Roman"/>
          <w:color w:val="000000"/>
          <w:sz w:val="28"/>
          <w:szCs w:val="28"/>
        </w:rPr>
        <w:t xml:space="preserve"> modifying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Gout. In: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hill</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w:t>
      </w:r>
      <w:proofErr w:type="spellStart"/>
      <w:r w:rsidRPr="0066021E">
        <w:rPr>
          <w:rFonts w:ascii="Times New Roman" w:hAnsi="Times New Roman" w:cs="Times New Roman"/>
          <w:color w:val="000000"/>
          <w:sz w:val="28"/>
          <w:szCs w:val="28"/>
        </w:rPr>
        <w:t>Caperton</w:t>
      </w:r>
      <w:proofErr w:type="spellEnd"/>
      <w:r w:rsidRPr="0066021E">
        <w:rPr>
          <w:rFonts w:ascii="Times New Roman" w:hAnsi="Times New Roman" w:cs="Times New Roman"/>
          <w:color w:val="000000"/>
          <w:sz w:val="28"/>
          <w:szCs w:val="28"/>
        </w:rPr>
        <w:t xml:space="preserve"> EM, </w:t>
      </w:r>
      <w:proofErr w:type="spellStart"/>
      <w:r w:rsidRPr="0066021E">
        <w:rPr>
          <w:rFonts w:ascii="Times New Roman" w:hAnsi="Times New Roman" w:cs="Times New Roman"/>
          <w:color w:val="000000"/>
          <w:sz w:val="28"/>
          <w:szCs w:val="28"/>
        </w:rPr>
        <w:t>McComb</w:t>
      </w:r>
      <w:proofErr w:type="spellEnd"/>
      <w:r w:rsidRPr="0066021E">
        <w:rPr>
          <w:rFonts w:ascii="Times New Roman" w:hAnsi="Times New Roman" w:cs="Times New Roman"/>
          <w:color w:val="000000"/>
          <w:sz w:val="28"/>
          <w:szCs w:val="28"/>
        </w:rPr>
        <w:t xml:space="preserve"> JE, </w:t>
      </w:r>
      <w:proofErr w:type="spellStart"/>
      <w:r w:rsidRPr="0066021E">
        <w:rPr>
          <w:rFonts w:ascii="Times New Roman" w:hAnsi="Times New Roman" w:cs="Times New Roman"/>
          <w:color w:val="000000"/>
          <w:sz w:val="28"/>
          <w:szCs w:val="28"/>
        </w:rPr>
        <w:t>Messner</w:t>
      </w:r>
      <w:proofErr w:type="spellEnd"/>
      <w:r w:rsidRPr="0066021E">
        <w:rPr>
          <w:rFonts w:ascii="Times New Roman" w:hAnsi="Times New Roman" w:cs="Times New Roman"/>
          <w:color w:val="000000"/>
          <w:sz w:val="28"/>
          <w:szCs w:val="28"/>
        </w:rPr>
        <w:t xml:space="preserve">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w:t>
      </w:r>
      <w:proofErr w:type="spellStart"/>
      <w:r w:rsidRPr="0066021E">
        <w:rPr>
          <w:rFonts w:ascii="Times New Roman" w:hAnsi="Times New Roman" w:cs="Times New Roman"/>
          <w:color w:val="000000"/>
          <w:sz w:val="28"/>
          <w:szCs w:val="28"/>
        </w:rPr>
        <w:t>tolmetin</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sodium</w:t>
      </w:r>
      <w:proofErr w:type="gramEnd"/>
      <w:r w:rsidRPr="0066021E">
        <w:rPr>
          <w:rFonts w:ascii="Times New Roman" w:hAnsi="Times New Roman" w:cs="Times New Roman"/>
          <w:color w:val="000000"/>
          <w:sz w:val="28"/>
          <w:szCs w:val="28"/>
        </w:rPr>
        <w:t xml:space="preserve"> in rheumatoid arthritis.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1982 May-Jun</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29. </w:t>
      </w:r>
      <w:proofErr w:type="spellStart"/>
      <w:r w:rsidRPr="0066021E">
        <w:rPr>
          <w:rFonts w:ascii="Times New Roman" w:hAnsi="Times New Roman" w:cs="Times New Roman"/>
          <w:color w:val="000000"/>
          <w:sz w:val="28"/>
          <w:szCs w:val="28"/>
        </w:rPr>
        <w:t>Winstanley</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Walley</w:t>
      </w:r>
      <w:proofErr w:type="spellEnd"/>
      <w:r w:rsidRPr="0066021E">
        <w:rPr>
          <w:rFonts w:ascii="Times New Roman" w:hAnsi="Times New Roman" w:cs="Times New Roman"/>
          <w:color w:val="000000"/>
          <w:sz w:val="28"/>
          <w:szCs w:val="28"/>
        </w:rPr>
        <w:t xml:space="preserve">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w:t>
      </w:r>
      <w:proofErr w:type="spellStart"/>
      <w:r w:rsidRPr="0066021E">
        <w:rPr>
          <w:rFonts w:ascii="Times New Roman" w:hAnsi="Times New Roman" w:cs="Times New Roman"/>
          <w:color w:val="000000"/>
          <w:sz w:val="28"/>
          <w:szCs w:val="28"/>
        </w:rPr>
        <w:t>self assessment</w:t>
      </w:r>
      <w:proofErr w:type="spellEnd"/>
      <w:r w:rsidRPr="0066021E">
        <w:rPr>
          <w:rFonts w:ascii="Times New Roman" w:hAnsi="Times New Roman" w:cs="Times New Roman"/>
          <w:color w:val="000000"/>
          <w:sz w:val="28"/>
          <w:szCs w:val="28"/>
        </w:rPr>
        <w: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w:t>
      </w:r>
      <w:proofErr w:type="spellStart"/>
      <w:r w:rsidRPr="0066021E">
        <w:rPr>
          <w:rFonts w:ascii="Times New Roman" w:hAnsi="Times New Roman" w:cs="Times New Roman"/>
          <w:color w:val="000000"/>
          <w:sz w:val="28"/>
          <w:szCs w:val="28"/>
        </w:rPr>
        <w:t>Calrk</w:t>
      </w:r>
      <w:proofErr w:type="spellEnd"/>
      <w:r w:rsidRPr="0066021E">
        <w:rPr>
          <w:rFonts w:ascii="Times New Roman" w:hAnsi="Times New Roman" w:cs="Times New Roman"/>
          <w:color w:val="000000"/>
          <w:sz w:val="28"/>
          <w:szCs w:val="28"/>
        </w:rPr>
        <w:t xml:space="preserve">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w:t>
      </w:r>
      <w:proofErr w:type="spellStart"/>
      <w:r w:rsidRPr="0066021E">
        <w:rPr>
          <w:rFonts w:ascii="Times New Roman" w:hAnsi="Times New Roman" w:cs="Times New Roman"/>
          <w:color w:val="000000"/>
          <w:sz w:val="28"/>
          <w:szCs w:val="28"/>
        </w:rPr>
        <w:t>Jhonson</w:t>
      </w:r>
      <w:proofErr w:type="spellEnd"/>
      <w:r w:rsidRPr="0066021E">
        <w:rPr>
          <w:rFonts w:ascii="Times New Roman" w:hAnsi="Times New Roman" w:cs="Times New Roman"/>
          <w:color w:val="000000"/>
          <w:sz w:val="28"/>
          <w:szCs w:val="28"/>
        </w:rPr>
        <w:t xml:space="preserve">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pyretic</w:t>
      </w:r>
      <w:proofErr w:type="gramEnd"/>
      <w:r w:rsidRPr="0066021E">
        <w:rPr>
          <w:rFonts w:ascii="Times New Roman" w:hAnsi="Times New Roman" w:cs="Times New Roman"/>
          <w:color w:val="000000"/>
          <w:sz w:val="28"/>
          <w:szCs w:val="28"/>
        </w:rPr>
        <w:t xml:space="preserve">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w:t>
      </w:r>
      <w:proofErr w:type="spellStart"/>
      <w:r w:rsidRPr="0066021E">
        <w:rPr>
          <w:rFonts w:ascii="Times New Roman" w:hAnsi="Times New Roman" w:cs="Times New Roman"/>
          <w:color w:val="000000"/>
          <w:sz w:val="28"/>
          <w:szCs w:val="28"/>
        </w:rPr>
        <w:t>Hollingworth</w:t>
      </w:r>
      <w:proofErr w:type="spellEnd"/>
      <w:r w:rsidRPr="0066021E">
        <w:rPr>
          <w:rFonts w:ascii="Times New Roman" w:hAnsi="Times New Roman" w:cs="Times New Roman"/>
          <w:color w:val="000000"/>
          <w:sz w:val="28"/>
          <w:szCs w:val="28"/>
        </w:rPr>
        <w:t xml:space="preserve"> P. The use of non-steroidal anti-inflammatory drugs in </w:t>
      </w:r>
      <w:proofErr w:type="spellStart"/>
      <w:r w:rsidRPr="0066021E">
        <w:rPr>
          <w:rFonts w:ascii="Times New Roman" w:hAnsi="Times New Roman" w:cs="Times New Roman"/>
          <w:color w:val="000000"/>
          <w:sz w:val="28"/>
          <w:szCs w:val="28"/>
        </w:rPr>
        <w:t>paediatric</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rheumatic</w:t>
      </w:r>
      <w:proofErr w:type="gramEnd"/>
      <w:r w:rsidRPr="0066021E">
        <w:rPr>
          <w:rFonts w:ascii="Times New Roman" w:hAnsi="Times New Roman" w:cs="Times New Roman"/>
          <w:color w:val="000000"/>
          <w:sz w:val="28"/>
          <w:szCs w:val="28"/>
        </w:rPr>
        <w:t xml:space="preserve">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w:t>
      </w:r>
      <w:proofErr w:type="gramStart"/>
      <w:r w:rsidRPr="0066021E">
        <w:rPr>
          <w:rFonts w:ascii="Times New Roman" w:hAnsi="Times New Roman" w:cs="Times New Roman"/>
          <w:color w:val="000000"/>
          <w:sz w:val="28"/>
          <w:szCs w:val="28"/>
        </w:rPr>
        <w:t>;32</w:t>
      </w:r>
      <w:proofErr w:type="gramEnd"/>
      <w:r w:rsidRPr="0066021E">
        <w:rPr>
          <w:rFonts w:ascii="Times New Roman" w:hAnsi="Times New Roman" w:cs="Times New Roman"/>
          <w:color w:val="000000"/>
          <w:sz w:val="28"/>
          <w:szCs w:val="28"/>
        </w:rPr>
        <w:t>(1):73-77.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w:t>
      </w:r>
      <w:proofErr w:type="spellStart"/>
      <w:r w:rsidRPr="0066021E">
        <w:rPr>
          <w:rFonts w:ascii="Times New Roman" w:hAnsi="Times New Roman" w:cs="Times New Roman"/>
          <w:color w:val="000000"/>
          <w:sz w:val="28"/>
          <w:szCs w:val="28"/>
        </w:rPr>
        <w:t>Nuki</w:t>
      </w:r>
      <w:proofErr w:type="spellEnd"/>
      <w:r w:rsidRPr="0066021E">
        <w:rPr>
          <w:rFonts w:ascii="Times New Roman" w:hAnsi="Times New Roman" w:cs="Times New Roman"/>
          <w:color w:val="000000"/>
          <w:sz w:val="28"/>
          <w:szCs w:val="28"/>
        </w:rPr>
        <w:t xml:space="preserve">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bones</w:t>
      </w:r>
      <w:proofErr w:type="gramEnd"/>
      <w:r w:rsidRPr="0066021E">
        <w:rPr>
          <w:rFonts w:ascii="Times New Roman" w:hAnsi="Times New Roman" w:cs="Times New Roman"/>
          <w:color w:val="000000"/>
          <w:sz w:val="28"/>
          <w:szCs w:val="28"/>
        </w:rPr>
        <w:t xml:space="preserve">. In: Haslett C, </w:t>
      </w:r>
      <w:proofErr w:type="spellStart"/>
      <w:r w:rsidRPr="0066021E">
        <w:rPr>
          <w:rFonts w:ascii="Times New Roman" w:hAnsi="Times New Roman" w:cs="Times New Roman"/>
          <w:color w:val="000000"/>
          <w:sz w:val="28"/>
          <w:szCs w:val="28"/>
        </w:rPr>
        <w:t>Chilvers</w:t>
      </w:r>
      <w:proofErr w:type="spellEnd"/>
      <w:r w:rsidRPr="0066021E">
        <w:rPr>
          <w:rFonts w:ascii="Times New Roman" w:hAnsi="Times New Roman" w:cs="Times New Roman"/>
          <w:color w:val="000000"/>
          <w:sz w:val="28"/>
          <w:szCs w:val="28"/>
        </w:rPr>
        <w:t xml:space="preserve">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sources</w:t>
      </w:r>
      <w:proofErr w:type="gramEnd"/>
      <w:r w:rsidRPr="0066021E">
        <w:rPr>
          <w:rFonts w:ascii="Times New Roman" w:hAnsi="Times New Roman" w:cs="Times New Roman"/>
          <w:color w:val="000000"/>
          <w:sz w:val="28"/>
          <w:szCs w:val="28"/>
        </w:rPr>
        <w:t xml:space="preserve">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w:t>
      </w:r>
      <w:proofErr w:type="spellStart"/>
      <w:r w:rsidRPr="0066021E">
        <w:rPr>
          <w:rFonts w:ascii="Times New Roman" w:hAnsi="Times New Roman" w:cs="Times New Roman"/>
          <w:color w:val="000000"/>
          <w:sz w:val="28"/>
          <w:szCs w:val="28"/>
        </w:rPr>
        <w:t>DeVries</w:t>
      </w:r>
      <w:proofErr w:type="spellEnd"/>
      <w:r w:rsidRPr="0066021E">
        <w:rPr>
          <w:rFonts w:ascii="Times New Roman" w:hAnsi="Times New Roman" w:cs="Times New Roman"/>
          <w:color w:val="000000"/>
          <w:sz w:val="28"/>
          <w:szCs w:val="28"/>
        </w:rPr>
        <w:t xml:space="preserve">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editors</w:t>
      </w:r>
      <w:proofErr w:type="gramEnd"/>
      <w:r w:rsidRPr="0066021E">
        <w:rPr>
          <w:rFonts w:ascii="Times New Roman" w:hAnsi="Times New Roman" w:cs="Times New Roman"/>
          <w:color w:val="000000"/>
          <w:sz w:val="28"/>
          <w:szCs w:val="28"/>
        </w:rPr>
        <w:t>.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healthy</w:t>
      </w:r>
      <w:proofErr w:type="gramEnd"/>
      <w:r w:rsidRPr="0066021E">
        <w:rPr>
          <w:rFonts w:ascii="Times New Roman" w:hAnsi="Times New Roman" w:cs="Times New Roman"/>
          <w:color w:val="000000"/>
          <w:sz w:val="28"/>
          <w:szCs w:val="28"/>
        </w:rPr>
        <w:t xml:space="preserve"> subjects. </w:t>
      </w:r>
      <w:r w:rsidRPr="0066021E">
        <w:rPr>
          <w:rFonts w:ascii="Times New Roman" w:hAnsi="Times New Roman" w:cs="Times New Roman"/>
          <w:i/>
          <w:color w:val="000000"/>
          <w:sz w:val="28"/>
          <w:szCs w:val="28"/>
        </w:rPr>
        <w:t xml:space="preserve">J </w:t>
      </w:r>
      <w:proofErr w:type="spellStart"/>
      <w:r w:rsidRPr="0066021E">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Exp</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Sep</w:t>
      </w:r>
      <w:proofErr w:type="gramStart"/>
      <w:r w:rsidRPr="0066021E">
        <w:rPr>
          <w:rFonts w:ascii="Times New Roman" w:hAnsi="Times New Roman" w:cs="Times New Roman"/>
          <w:color w:val="000000"/>
          <w:sz w:val="28"/>
          <w:szCs w:val="28"/>
        </w:rPr>
        <w:t>;306</w:t>
      </w:r>
      <w:proofErr w:type="gramEnd"/>
      <w:r w:rsidRPr="0066021E">
        <w:rPr>
          <w:rFonts w:ascii="Times New Roman" w:hAnsi="Times New Roman" w:cs="Times New Roman"/>
          <w:color w:val="000000"/>
          <w:sz w:val="28"/>
          <w:szCs w:val="28"/>
        </w:rPr>
        <w:t>(3):1086-1091.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ulceration after </w:t>
      </w:r>
      <w:proofErr w:type="spellStart"/>
      <w:r w:rsidRPr="0066021E">
        <w:rPr>
          <w:rFonts w:ascii="Times New Roman" w:hAnsi="Times New Roman" w:cs="Times New Roman"/>
          <w:color w:val="000000"/>
          <w:sz w:val="28"/>
          <w:szCs w:val="28"/>
        </w:rPr>
        <w:t>pneumonectomy</w:t>
      </w:r>
      <w:proofErr w:type="spellEnd"/>
      <w:r w:rsidRPr="0066021E">
        <w:rPr>
          <w:rFonts w:ascii="Times New Roman" w:hAnsi="Times New Roman" w:cs="Times New Roman"/>
          <w:color w:val="000000"/>
          <w:sz w:val="28"/>
          <w:szCs w:val="28"/>
        </w:rPr>
        <w:t xml:space="preserve">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BMC </w:t>
      </w:r>
      <w:proofErr w:type="spellStart"/>
      <w:r w:rsidRPr="0066021E">
        <w:rPr>
          <w:rFonts w:ascii="Times New Roman" w:hAnsi="Times New Roman" w:cs="Times New Roman"/>
          <w:color w:val="000000"/>
          <w:sz w:val="28"/>
          <w:szCs w:val="28"/>
        </w:rPr>
        <w:t>Pediatr</w:t>
      </w:r>
      <w:proofErr w:type="spellEnd"/>
      <w:r w:rsidRPr="0066021E">
        <w:rPr>
          <w:rFonts w:ascii="Times New Roman" w:hAnsi="Times New Roman" w:cs="Times New Roman"/>
          <w:color w:val="000000"/>
          <w:sz w:val="28"/>
          <w:szCs w:val="28"/>
        </w:rPr>
        <w:t xml:space="preserve"> 2004 Sep</w:t>
      </w:r>
      <w:proofErr w:type="gramStart"/>
      <w:r w:rsidRPr="0066021E">
        <w:rPr>
          <w:rFonts w:ascii="Times New Roman" w:hAnsi="Times New Roman" w:cs="Times New Roman"/>
          <w:color w:val="000000"/>
          <w:sz w:val="28"/>
          <w:szCs w:val="28"/>
        </w:rPr>
        <w:t>;4:19</w:t>
      </w:r>
      <w:proofErr w:type="gramEnd"/>
      <w:r w:rsidRPr="0066021E">
        <w:rPr>
          <w:rFonts w:ascii="Times New Roman" w:hAnsi="Times New Roman" w:cs="Times New Roman"/>
          <w:color w:val="000000"/>
          <w:sz w:val="28"/>
          <w:szCs w:val="28"/>
        </w:rPr>
        <w: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w:t>
      </w:r>
      <w:proofErr w:type="spellStart"/>
      <w:r w:rsidRPr="0066021E">
        <w:rPr>
          <w:rFonts w:ascii="Times New Roman" w:hAnsi="Times New Roman" w:cs="Times New Roman"/>
          <w:color w:val="000000"/>
          <w:sz w:val="28"/>
          <w:szCs w:val="28"/>
        </w:rPr>
        <w:t>Rifai</w:t>
      </w:r>
      <w:proofErr w:type="spellEnd"/>
      <w:r w:rsidRPr="0066021E">
        <w:rPr>
          <w:rFonts w:ascii="Times New Roman" w:hAnsi="Times New Roman" w:cs="Times New Roman"/>
          <w:color w:val="000000"/>
          <w:sz w:val="28"/>
          <w:szCs w:val="28"/>
        </w:rPr>
        <w:t xml:space="preserve">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patients</w:t>
      </w:r>
      <w:proofErr w:type="gramEnd"/>
      <w:r w:rsidRPr="0066021E">
        <w:rPr>
          <w:rFonts w:ascii="Times New Roman" w:hAnsi="Times New Roman" w:cs="Times New Roman"/>
          <w:color w:val="000000"/>
          <w:sz w:val="28"/>
          <w:szCs w:val="28"/>
        </w:rPr>
        <w:t xml:space="preserve"> with cystic fibrosis.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Chem</w:t>
      </w:r>
      <w:proofErr w:type="spellEnd"/>
      <w:r w:rsidRPr="0066021E">
        <w:rPr>
          <w:rFonts w:ascii="Times New Roman" w:hAnsi="Times New Roman" w:cs="Times New Roman"/>
          <w:color w:val="000000"/>
          <w:sz w:val="28"/>
          <w:szCs w:val="28"/>
        </w:rPr>
        <w:t xml:space="preserve"> 1996 Nov</w:t>
      </w:r>
      <w:proofErr w:type="gramStart"/>
      <w:r w:rsidRPr="0066021E">
        <w:rPr>
          <w:rFonts w:ascii="Times New Roman" w:hAnsi="Times New Roman" w:cs="Times New Roman"/>
          <w:color w:val="000000"/>
          <w:sz w:val="28"/>
          <w:szCs w:val="28"/>
        </w:rPr>
        <w:t>;42</w:t>
      </w:r>
      <w:proofErr w:type="gramEnd"/>
      <w:r w:rsidRPr="0066021E">
        <w:rPr>
          <w:rFonts w:ascii="Times New Roman" w:hAnsi="Times New Roman" w:cs="Times New Roman"/>
          <w:color w:val="000000"/>
          <w:sz w:val="28"/>
          <w:szCs w:val="28"/>
        </w:rPr>
        <w:t>(11):1812-1816.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w:t>
      </w:r>
      <w:proofErr w:type="spellStart"/>
      <w:r w:rsidRPr="0066021E">
        <w:rPr>
          <w:rFonts w:ascii="Times New Roman" w:hAnsi="Times New Roman" w:cs="Times New Roman"/>
          <w:color w:val="000000"/>
          <w:sz w:val="28"/>
          <w:szCs w:val="28"/>
        </w:rPr>
        <w:t>Zawada</w:t>
      </w:r>
      <w:proofErr w:type="spellEnd"/>
      <w:r w:rsidRPr="0066021E">
        <w:rPr>
          <w:rFonts w:ascii="Times New Roman" w:hAnsi="Times New Roman" w:cs="Times New Roman"/>
          <w:color w:val="000000"/>
          <w:sz w:val="28"/>
          <w:szCs w:val="28"/>
        </w:rPr>
        <w:t xml:space="preserve"> ET Jr. Renal consequences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w:t>
      </w:r>
      <w:proofErr w:type="gramStart"/>
      <w:r w:rsidRPr="0066021E">
        <w:rPr>
          <w:rFonts w:ascii="Times New Roman" w:hAnsi="Times New Roman" w:cs="Times New Roman"/>
          <w:color w:val="000000"/>
          <w:sz w:val="28"/>
          <w:szCs w:val="28"/>
        </w:rPr>
        <w:t>;71</w:t>
      </w:r>
      <w:proofErr w:type="gramEnd"/>
      <w:r w:rsidRPr="0066021E">
        <w:rPr>
          <w:rFonts w:ascii="Times New Roman" w:hAnsi="Times New Roman" w:cs="Times New Roman"/>
          <w:color w:val="000000"/>
          <w:sz w:val="28"/>
          <w:szCs w:val="28"/>
        </w:rPr>
        <w:t>(5):223-230.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38. </w:t>
      </w:r>
      <w:proofErr w:type="spellStart"/>
      <w:r w:rsidRPr="0066021E">
        <w:rPr>
          <w:rFonts w:ascii="Times New Roman" w:hAnsi="Times New Roman" w:cs="Times New Roman"/>
          <w:color w:val="000000"/>
          <w:sz w:val="28"/>
          <w:szCs w:val="28"/>
        </w:rPr>
        <w:t>Volans</w:t>
      </w:r>
      <w:proofErr w:type="spellEnd"/>
      <w:r w:rsidRPr="0066021E">
        <w:rPr>
          <w:rFonts w:ascii="Times New Roman" w:hAnsi="Times New Roman" w:cs="Times New Roman"/>
          <w:color w:val="000000"/>
          <w:sz w:val="28"/>
          <w:szCs w:val="28"/>
        </w:rPr>
        <w:t xml:space="preserve"> G, Hartley V, McCrea S, </w:t>
      </w:r>
      <w:proofErr w:type="spellStart"/>
      <w:r w:rsidRPr="0066021E">
        <w:rPr>
          <w:rFonts w:ascii="Times New Roman" w:hAnsi="Times New Roman" w:cs="Times New Roman"/>
          <w:color w:val="000000"/>
          <w:sz w:val="28"/>
          <w:szCs w:val="28"/>
        </w:rPr>
        <w:t>Monagham</w:t>
      </w:r>
      <w:proofErr w:type="spellEnd"/>
      <w:r w:rsidRPr="0066021E">
        <w:rPr>
          <w:rFonts w:ascii="Times New Roman" w:hAnsi="Times New Roman" w:cs="Times New Roman"/>
          <w:color w:val="000000"/>
          <w:sz w:val="28"/>
          <w:szCs w:val="28"/>
        </w:rPr>
        <w:t xml:space="preserve">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Clinical medicine.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Med (Northfield IL) 2003</w:t>
      </w:r>
      <w:proofErr w:type="gramStart"/>
      <w:r w:rsidRPr="0066021E">
        <w:rPr>
          <w:rFonts w:ascii="Times New Roman" w:hAnsi="Times New Roman" w:cs="Times New Roman"/>
          <w:color w:val="000000"/>
          <w:sz w:val="28"/>
          <w:szCs w:val="28"/>
        </w:rPr>
        <w:t>;3</w:t>
      </w:r>
      <w:proofErr w:type="gramEnd"/>
      <w:r w:rsidRPr="0066021E">
        <w:rPr>
          <w:rFonts w:ascii="Times New Roman" w:hAnsi="Times New Roman" w:cs="Times New Roman"/>
          <w:color w:val="000000"/>
          <w:sz w:val="28"/>
          <w:szCs w:val="28"/>
        </w:rPr>
        <w:t>(2):119-123.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 xml:space="preserve">An Overview of Clinical Pharmacology... </w:t>
      </w:r>
      <w:proofErr w:type="spellStart"/>
      <w:r w:rsidRPr="0066021E">
        <w:rPr>
          <w:rFonts w:ascii="Times New Roman" w:hAnsi="Times New Roman" w:cs="Times New Roman"/>
          <w:i/>
          <w:iCs/>
          <w:color w:val="000000"/>
          <w:sz w:val="28"/>
          <w:szCs w:val="28"/>
        </w:rPr>
        <w:t>Bushra</w:t>
      </w:r>
      <w:proofErr w:type="spellEnd"/>
      <w:r w:rsidRPr="0066021E">
        <w:rPr>
          <w:rFonts w:ascii="Times New Roman" w:hAnsi="Times New Roman" w:cs="Times New Roman"/>
          <w:i/>
          <w:iCs/>
          <w:color w:val="000000"/>
          <w:sz w:val="28"/>
          <w:szCs w:val="28"/>
        </w:rPr>
        <w:t xml:space="preserve"> &amp; </w:t>
      </w:r>
      <w:proofErr w:type="spellStart"/>
      <w:r w:rsidRPr="0066021E">
        <w:rPr>
          <w:rFonts w:ascii="Times New Roman" w:hAnsi="Times New Roman" w:cs="Times New Roman"/>
          <w:i/>
          <w:iCs/>
          <w:color w:val="000000"/>
          <w:sz w:val="28"/>
          <w:szCs w:val="28"/>
        </w:rPr>
        <w:t>Aslam</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survival</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Toxicol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w:t>
      </w:r>
      <w:proofErr w:type="gramStart"/>
      <w:r w:rsidRPr="0066021E">
        <w:rPr>
          <w:rFonts w:ascii="Times New Roman" w:hAnsi="Times New Roman" w:cs="Times New Roman"/>
          <w:color w:val="000000"/>
          <w:sz w:val="28"/>
          <w:szCs w:val="28"/>
        </w:rPr>
        <w:t>;38</w:t>
      </w:r>
      <w:proofErr w:type="gramEnd"/>
      <w:r w:rsidRPr="0066021E">
        <w:rPr>
          <w:rFonts w:ascii="Times New Roman" w:hAnsi="Times New Roman" w:cs="Times New Roman"/>
          <w:color w:val="000000"/>
          <w:sz w:val="28"/>
          <w:szCs w:val="28"/>
        </w:rPr>
        <w:t>(1):55-57.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40. </w:t>
      </w:r>
      <w:proofErr w:type="spellStart"/>
      <w:r w:rsidRPr="0066021E">
        <w:rPr>
          <w:rFonts w:ascii="Times New Roman" w:hAnsi="Times New Roman" w:cs="Times New Roman"/>
          <w:color w:val="000000"/>
          <w:sz w:val="28"/>
          <w:szCs w:val="28"/>
        </w:rPr>
        <w:t>Bhushan</w:t>
      </w:r>
      <w:proofErr w:type="spellEnd"/>
      <w:r w:rsidRPr="0066021E">
        <w:rPr>
          <w:rFonts w:ascii="Times New Roman" w:hAnsi="Times New Roman" w:cs="Times New Roman"/>
          <w:color w:val="000000"/>
          <w:sz w:val="28"/>
          <w:szCs w:val="28"/>
        </w:rPr>
        <w:t xml:space="preserve">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chromatography</w:t>
      </w:r>
      <w:proofErr w:type="gramEnd"/>
      <w:r w:rsidRPr="0066021E">
        <w:rPr>
          <w:rFonts w:ascii="Times New Roman" w:hAnsi="Times New Roman" w:cs="Times New Roman"/>
          <w:color w:val="000000"/>
          <w:sz w:val="28"/>
          <w:szCs w:val="28"/>
        </w:rPr>
        <w:t xml:space="preserve">: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w:t>
      </w:r>
      <w:proofErr w:type="gramStart"/>
      <w:r w:rsidRPr="0066021E">
        <w:rPr>
          <w:rFonts w:ascii="Times New Roman" w:hAnsi="Times New Roman" w:cs="Times New Roman"/>
          <w:color w:val="000000"/>
          <w:sz w:val="28"/>
          <w:szCs w:val="28"/>
        </w:rPr>
        <w:t>;12</w:t>
      </w:r>
      <w:proofErr w:type="gramEnd"/>
      <w:r w:rsidRPr="0066021E">
        <w:rPr>
          <w:rFonts w:ascii="Times New Roman" w:hAnsi="Times New Roman" w:cs="Times New Roman"/>
          <w:color w:val="000000"/>
          <w:sz w:val="28"/>
          <w:szCs w:val="28"/>
        </w:rPr>
        <w:t>(6):309-316.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Hersh</w:t>
      </w:r>
      <w:proofErr w:type="spellEnd"/>
      <w:r w:rsidRPr="0066021E">
        <w:rPr>
          <w:rFonts w:ascii="Times New Roman" w:hAnsi="Times New Roman" w:cs="Times New Roman"/>
          <w:color w:val="000000"/>
          <w:sz w:val="28"/>
          <w:szCs w:val="28"/>
        </w:rPr>
        <w:t xml:space="preserve"> EV. </w:t>
      </w:r>
      <w:proofErr w:type="spellStart"/>
      <w:r w:rsidRPr="0066021E">
        <w:rPr>
          <w:rFonts w:ascii="Times New Roman" w:hAnsi="Times New Roman" w:cs="Times New Roman"/>
          <w:color w:val="000000"/>
          <w:sz w:val="28"/>
          <w:szCs w:val="28"/>
        </w:rPr>
        <w:t>Celecoxib</w:t>
      </w:r>
      <w:proofErr w:type="spellEnd"/>
      <w:r w:rsidRPr="0066021E">
        <w:rPr>
          <w:rFonts w:ascii="Times New Roman" w:hAnsi="Times New Roman" w:cs="Times New Roman"/>
          <w:color w:val="000000"/>
          <w:sz w:val="28"/>
          <w:szCs w:val="28"/>
        </w:rPr>
        <w:t xml:space="preserve">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 xml:space="preserve">J Am Dent </w:t>
      </w:r>
      <w:proofErr w:type="spellStart"/>
      <w:r w:rsidRPr="00662856">
        <w:rPr>
          <w:rFonts w:ascii="Times New Roman" w:hAnsi="Times New Roman" w:cs="Times New Roman"/>
          <w:i/>
          <w:color w:val="000000"/>
          <w:sz w:val="28"/>
          <w:szCs w:val="28"/>
        </w:rPr>
        <w:t>Assoc</w:t>
      </w:r>
      <w:proofErr w:type="spellEnd"/>
      <w:r w:rsidRPr="0066021E">
        <w:rPr>
          <w:rFonts w:ascii="Times New Roman" w:hAnsi="Times New Roman" w:cs="Times New Roman"/>
          <w:color w:val="000000"/>
          <w:sz w:val="28"/>
          <w:szCs w:val="28"/>
        </w:rPr>
        <w:t xml:space="preserve"> 2011</w:t>
      </w:r>
      <w:proofErr w:type="gramStart"/>
      <w:r w:rsidRPr="0066021E">
        <w:rPr>
          <w:rFonts w:ascii="Times New Roman" w:hAnsi="Times New Roman" w:cs="Times New Roman"/>
          <w:color w:val="000000"/>
          <w:sz w:val="28"/>
          <w:szCs w:val="28"/>
        </w:rPr>
        <w:t>;132</w:t>
      </w:r>
      <w:proofErr w:type="gramEnd"/>
      <w:r w:rsidRPr="0066021E">
        <w:rPr>
          <w:rFonts w:ascii="Times New Roman" w:hAnsi="Times New Roman" w:cs="Times New Roman"/>
          <w:color w:val="000000"/>
          <w:sz w:val="28"/>
          <w:szCs w:val="28"/>
        </w:rPr>
        <w:t>(4):451-456.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dual</w:t>
      </w:r>
      <w:proofErr w:type="gramEnd"/>
      <w:r w:rsidRPr="0066021E">
        <w:rPr>
          <w:rFonts w:ascii="Times New Roman" w:hAnsi="Times New Roman" w:cs="Times New Roman"/>
          <w:color w:val="000000"/>
          <w:sz w:val="28"/>
          <w:szCs w:val="28"/>
        </w:rPr>
        <w:t xml:space="preserve"> serotonergic, noradrenergic reuptake inhibitor duloxetine and the </w:t>
      </w:r>
      <w:proofErr w:type="spellStart"/>
      <w:r w:rsidRPr="0066021E">
        <w:rPr>
          <w:rFonts w:ascii="Times New Roman" w:hAnsi="Times New Roman" w:cs="Times New Roman"/>
          <w:color w:val="000000"/>
          <w:sz w:val="28"/>
          <w:szCs w:val="28"/>
        </w:rPr>
        <w:t>nonsteroidal</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anti-inflammatory</w:t>
      </w:r>
      <w:proofErr w:type="gramEnd"/>
      <w:r w:rsidRPr="0066021E">
        <w:rPr>
          <w:rFonts w:ascii="Times New Roman" w:hAnsi="Times New Roman" w:cs="Times New Roman"/>
          <w:color w:val="000000"/>
          <w:sz w:val="28"/>
          <w:szCs w:val="28"/>
        </w:rPr>
        <w:t xml:space="preserve">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w:t>
      </w:r>
      <w:proofErr w:type="spellStart"/>
      <w:r w:rsidRPr="0066021E">
        <w:rPr>
          <w:rFonts w:ascii="Times New Roman" w:hAnsi="Times New Roman" w:cs="Times New Roman"/>
          <w:color w:val="000000"/>
          <w:sz w:val="28"/>
          <w:szCs w:val="28"/>
        </w:rPr>
        <w:t>Hubacher</w:t>
      </w:r>
      <w:proofErr w:type="spellEnd"/>
      <w:r w:rsidRPr="0066021E">
        <w:rPr>
          <w:rFonts w:ascii="Times New Roman" w:hAnsi="Times New Roman" w:cs="Times New Roman"/>
          <w:color w:val="000000"/>
          <w:sz w:val="28"/>
          <w:szCs w:val="28"/>
        </w:rPr>
        <w:t xml:space="preserve"> D, Lopez LM, Schulz KF.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inflammatory</w:t>
      </w:r>
      <w:proofErr w:type="gramEnd"/>
      <w:r w:rsidRPr="0066021E">
        <w:rPr>
          <w:rFonts w:ascii="Times New Roman" w:hAnsi="Times New Roman" w:cs="Times New Roman"/>
          <w:color w:val="000000"/>
          <w:sz w:val="28"/>
          <w:szCs w:val="28"/>
        </w:rPr>
        <w:t xml:space="preserve">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use</w:t>
      </w:r>
      <w:proofErr w:type="gramEnd"/>
      <w:r w:rsidRPr="0066021E">
        <w:rPr>
          <w:rFonts w:ascii="Times New Roman" w:hAnsi="Times New Roman" w:cs="Times New Roman"/>
          <w:color w:val="000000"/>
          <w:sz w:val="28"/>
          <w:szCs w:val="28"/>
        </w:rPr>
        <w:t xml:space="preserve">. Cochrane Database </w:t>
      </w:r>
      <w:proofErr w:type="spellStart"/>
      <w:r w:rsidRPr="0066021E">
        <w:rPr>
          <w:rFonts w:ascii="Times New Roman" w:hAnsi="Times New Roman" w:cs="Times New Roman"/>
          <w:color w:val="000000"/>
          <w:sz w:val="28"/>
          <w:szCs w:val="28"/>
        </w:rPr>
        <w:t>Syst</w:t>
      </w:r>
      <w:proofErr w:type="spellEnd"/>
      <w:r w:rsidRPr="0066021E">
        <w:rPr>
          <w:rFonts w:ascii="Times New Roman" w:hAnsi="Times New Roman" w:cs="Times New Roman"/>
          <w:color w:val="000000"/>
          <w:sz w:val="28"/>
          <w:szCs w:val="28"/>
        </w:rPr>
        <w:t xml:space="preserve"> Rev 2006</w:t>
      </w:r>
      <w:proofErr w:type="gramStart"/>
      <w:r w:rsidRPr="0066021E">
        <w:rPr>
          <w:rFonts w:ascii="Times New Roman" w:hAnsi="Times New Roman" w:cs="Times New Roman"/>
          <w:color w:val="000000"/>
          <w:sz w:val="28"/>
          <w:szCs w:val="28"/>
        </w:rPr>
        <w:t>;18</w:t>
      </w:r>
      <w:proofErr w:type="gramEnd"/>
      <w:r w:rsidRPr="0066021E">
        <w:rPr>
          <w:rFonts w:ascii="Times New Roman" w:hAnsi="Times New Roman" w:cs="Times New Roman"/>
          <w:color w:val="000000"/>
          <w:sz w:val="28"/>
          <w:szCs w:val="28"/>
        </w:rPr>
        <w:t>(4)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severity</w:t>
      </w:r>
      <w:proofErr w:type="gramEnd"/>
      <w:r w:rsidRPr="0066021E">
        <w:rPr>
          <w:rFonts w:ascii="Times New Roman" w:hAnsi="Times New Roman" w:cs="Times New Roman"/>
          <w:color w:val="000000"/>
          <w:sz w:val="28"/>
          <w:szCs w:val="28"/>
        </w:rPr>
        <w:t xml:space="preserve">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w:t>
      </w:r>
      <w:proofErr w:type="gramStart"/>
      <w:r w:rsidRPr="0066021E">
        <w:rPr>
          <w:rFonts w:ascii="Times New Roman" w:hAnsi="Times New Roman" w:cs="Times New Roman"/>
          <w:color w:val="000000"/>
          <w:sz w:val="28"/>
          <w:szCs w:val="28"/>
        </w:rPr>
        <w:t>;22</w:t>
      </w:r>
      <w:proofErr w:type="gramEnd"/>
      <w:r w:rsidRPr="0066021E">
        <w:rPr>
          <w:rFonts w:ascii="Times New Roman" w:hAnsi="Times New Roman" w:cs="Times New Roman"/>
          <w:color w:val="000000"/>
          <w:sz w:val="28"/>
          <w:szCs w:val="28"/>
        </w:rPr>
        <w:t>(3):205-210.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45. </w:t>
      </w:r>
      <w:proofErr w:type="spellStart"/>
      <w:r w:rsidRPr="0066021E">
        <w:rPr>
          <w:rFonts w:ascii="Times New Roman" w:hAnsi="Times New Roman" w:cs="Times New Roman"/>
          <w:color w:val="000000"/>
          <w:sz w:val="28"/>
          <w:szCs w:val="28"/>
        </w:rPr>
        <w:t>Aycock</w:t>
      </w:r>
      <w:proofErr w:type="spellEnd"/>
      <w:r w:rsidRPr="0066021E">
        <w:rPr>
          <w:rFonts w:ascii="Times New Roman" w:hAnsi="Times New Roman" w:cs="Times New Roman"/>
          <w:color w:val="000000"/>
          <w:sz w:val="28"/>
          <w:szCs w:val="28"/>
        </w:rPr>
        <w:t xml:space="preserve">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46. </w:t>
      </w:r>
      <w:proofErr w:type="spellStart"/>
      <w:r w:rsidRPr="0066021E">
        <w:rPr>
          <w:rFonts w:ascii="Times New Roman" w:hAnsi="Times New Roman" w:cs="Times New Roman"/>
          <w:color w:val="000000"/>
          <w:sz w:val="28"/>
          <w:szCs w:val="28"/>
        </w:rPr>
        <w:t>Milsom</w:t>
      </w:r>
      <w:proofErr w:type="spellEnd"/>
      <w:r w:rsidRPr="0066021E">
        <w:rPr>
          <w:rFonts w:ascii="Times New Roman" w:hAnsi="Times New Roman" w:cs="Times New Roman"/>
          <w:color w:val="000000"/>
          <w:sz w:val="28"/>
          <w:szCs w:val="28"/>
        </w:rPr>
        <w:t xml:space="preserve"> I, </w:t>
      </w:r>
      <w:proofErr w:type="spellStart"/>
      <w:r w:rsidRPr="0066021E">
        <w:rPr>
          <w:rFonts w:ascii="Times New Roman" w:hAnsi="Times New Roman" w:cs="Times New Roman"/>
          <w:color w:val="000000"/>
          <w:sz w:val="28"/>
          <w:szCs w:val="28"/>
        </w:rPr>
        <w:t>Minic</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Akin MD, Spann J, </w:t>
      </w:r>
      <w:proofErr w:type="spellStart"/>
      <w:r w:rsidRPr="0066021E">
        <w:rPr>
          <w:rFonts w:ascii="Times New Roman" w:hAnsi="Times New Roman" w:cs="Times New Roman"/>
          <w:color w:val="000000"/>
          <w:sz w:val="28"/>
          <w:szCs w:val="28"/>
        </w:rPr>
        <w:t>Niland</w:t>
      </w:r>
      <w:proofErr w:type="spellEnd"/>
      <w:r w:rsidRPr="0066021E">
        <w:rPr>
          <w:rFonts w:ascii="Times New Roman" w:hAnsi="Times New Roman" w:cs="Times New Roman"/>
          <w:color w:val="000000"/>
          <w:sz w:val="28"/>
          <w:szCs w:val="28"/>
        </w:rPr>
        <w:t xml:space="preserve">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naproxen</w:t>
      </w:r>
      <w:proofErr w:type="gramEnd"/>
      <w:r w:rsidRPr="0066021E">
        <w:rPr>
          <w:rFonts w:ascii="Times New Roman" w:hAnsi="Times New Roman" w:cs="Times New Roman"/>
          <w:color w:val="000000"/>
          <w:sz w:val="28"/>
          <w:szCs w:val="28"/>
        </w:rPr>
        <w:t xml:space="preserve">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primary dysmenorrhea: a pooled analysis of five studies.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w:t>
      </w:r>
      <w:proofErr w:type="gramStart"/>
      <w:r w:rsidRPr="0066021E">
        <w:rPr>
          <w:rFonts w:ascii="Times New Roman" w:hAnsi="Times New Roman" w:cs="Times New Roman"/>
          <w:color w:val="000000"/>
          <w:sz w:val="28"/>
          <w:szCs w:val="28"/>
        </w:rPr>
        <w:t>;24</w:t>
      </w:r>
      <w:proofErr w:type="gramEnd"/>
      <w:r w:rsidRPr="0066021E">
        <w:rPr>
          <w:rFonts w:ascii="Times New Roman" w:hAnsi="Times New Roman" w:cs="Times New Roman"/>
          <w:color w:val="000000"/>
          <w:sz w:val="28"/>
          <w:szCs w:val="28"/>
        </w:rPr>
        <w:t>(9):1384-1400.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47.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Khan-</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crossover</w:t>
      </w:r>
      <w:proofErr w:type="gramEnd"/>
      <w:r w:rsidRPr="0066021E">
        <w:rPr>
          <w:rFonts w:ascii="Times New Roman" w:hAnsi="Times New Roman" w:cs="Times New Roman"/>
          <w:color w:val="000000"/>
          <w:sz w:val="28"/>
          <w:szCs w:val="28"/>
        </w:rPr>
        <w:t xml:space="preserve">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dysmenorrhea</w:t>
      </w:r>
      <w:proofErr w:type="gramEnd"/>
      <w:r w:rsidRPr="0066021E">
        <w:rPr>
          <w:rFonts w:ascii="Times New Roman" w:hAnsi="Times New Roman" w:cs="Times New Roman"/>
          <w:color w:val="000000"/>
          <w:sz w:val="28"/>
          <w:szCs w:val="28"/>
        </w:rPr>
        <w:t xml:space="preserve">.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w:t>
      </w:r>
      <w:proofErr w:type="gramStart"/>
      <w:r w:rsidRPr="0066021E">
        <w:rPr>
          <w:rFonts w:ascii="Times New Roman" w:hAnsi="Times New Roman" w:cs="Times New Roman"/>
          <w:color w:val="000000"/>
          <w:sz w:val="28"/>
          <w:szCs w:val="28"/>
        </w:rPr>
        <w:t>;196</w:t>
      </w:r>
      <w:proofErr w:type="gramEnd"/>
      <w:r w:rsidRPr="0066021E">
        <w:rPr>
          <w:rFonts w:ascii="Times New Roman" w:hAnsi="Times New Roman" w:cs="Times New Roman"/>
          <w:color w:val="000000"/>
          <w:sz w:val="28"/>
          <w:szCs w:val="28"/>
        </w:rPr>
        <w:t>(1):35,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48.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management</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w:t>
      </w:r>
      <w:proofErr w:type="gramStart"/>
      <w:r w:rsidRPr="0066021E">
        <w:rPr>
          <w:rFonts w:ascii="Times New Roman" w:hAnsi="Times New Roman" w:cs="Times New Roman"/>
          <w:color w:val="000000"/>
          <w:sz w:val="28"/>
          <w:szCs w:val="28"/>
        </w:rPr>
        <w:t>;108</w:t>
      </w:r>
      <w:proofErr w:type="gramEnd"/>
      <w:r w:rsidRPr="0066021E">
        <w:rPr>
          <w:rFonts w:ascii="Times New Roman" w:hAnsi="Times New Roman" w:cs="Times New Roman"/>
          <w:color w:val="000000"/>
          <w:sz w:val="28"/>
          <w:szCs w:val="28"/>
        </w:rPr>
        <w:t>(2):428-441.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w:t>
      </w:r>
      <w:proofErr w:type="spellStart"/>
      <w:r w:rsidRPr="0066021E">
        <w:rPr>
          <w:rFonts w:ascii="Times New Roman" w:hAnsi="Times New Roman" w:cs="Times New Roman"/>
          <w:color w:val="000000"/>
          <w:sz w:val="28"/>
          <w:szCs w:val="28"/>
        </w:rPr>
        <w:t>Karttunen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Peura</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Vidgren</w:t>
      </w:r>
      <w:proofErr w:type="spellEnd"/>
      <w:r w:rsidRPr="0066021E">
        <w:rPr>
          <w:rFonts w:ascii="Times New Roman" w:hAnsi="Times New Roman" w:cs="Times New Roman"/>
          <w:color w:val="000000"/>
          <w:sz w:val="28"/>
          <w:szCs w:val="28"/>
        </w:rPr>
        <w:t xml:space="preserve">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preparations</w:t>
      </w:r>
      <w:proofErr w:type="gramEnd"/>
      <w:r w:rsidRPr="0066021E">
        <w:rPr>
          <w:rFonts w:ascii="Times New Roman" w:hAnsi="Times New Roman" w:cs="Times New Roman"/>
          <w:color w:val="000000"/>
          <w:sz w:val="28"/>
          <w:szCs w:val="28"/>
        </w:rPr>
        <w:t xml:space="preserv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Ther</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w:t>
      </w:r>
      <w:proofErr w:type="gramStart"/>
      <w:r w:rsidRPr="0066021E">
        <w:rPr>
          <w:rFonts w:ascii="Times New Roman" w:hAnsi="Times New Roman" w:cs="Times New Roman"/>
          <w:color w:val="000000"/>
          <w:sz w:val="28"/>
          <w:szCs w:val="28"/>
        </w:rPr>
        <w:t>;28</w:t>
      </w:r>
      <w:proofErr w:type="gramEnd"/>
      <w:r w:rsidRPr="0066021E">
        <w:rPr>
          <w:rFonts w:ascii="Times New Roman" w:hAnsi="Times New Roman" w:cs="Times New Roman"/>
          <w:color w:val="000000"/>
          <w:sz w:val="28"/>
          <w:szCs w:val="28"/>
        </w:rPr>
        <w:t>(6):251-255.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50. Diamond S, </w:t>
      </w:r>
      <w:proofErr w:type="spellStart"/>
      <w:r w:rsidRPr="0066021E">
        <w:rPr>
          <w:rFonts w:ascii="Times New Roman" w:hAnsi="Times New Roman" w:cs="Times New Roman"/>
          <w:color w:val="000000"/>
          <w:sz w:val="28"/>
          <w:szCs w:val="28"/>
        </w:rPr>
        <w:t>Freitag</w:t>
      </w:r>
      <w:proofErr w:type="spellEnd"/>
      <w:r w:rsidRPr="0066021E">
        <w:rPr>
          <w:rFonts w:ascii="Times New Roman" w:hAnsi="Times New Roman" w:cs="Times New Roman"/>
          <w:color w:val="000000"/>
          <w:sz w:val="28"/>
          <w:szCs w:val="28"/>
        </w:rPr>
        <w:t xml:space="preserve">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headache</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Pain Headache Rep 2001 Oct</w:t>
      </w:r>
      <w:proofErr w:type="gramStart"/>
      <w:r w:rsidRPr="0066021E">
        <w:rPr>
          <w:rFonts w:ascii="Times New Roman" w:hAnsi="Times New Roman" w:cs="Times New Roman"/>
          <w:color w:val="000000"/>
          <w:sz w:val="28"/>
          <w:szCs w:val="28"/>
        </w:rPr>
        <w:t>;5</w:t>
      </w:r>
      <w:proofErr w:type="gramEnd"/>
      <w:r w:rsidRPr="0066021E">
        <w:rPr>
          <w:rFonts w:ascii="Times New Roman" w:hAnsi="Times New Roman" w:cs="Times New Roman"/>
          <w:color w:val="000000"/>
          <w:sz w:val="28"/>
          <w:szCs w:val="28"/>
        </w:rPr>
        <w:t>(5):472-478.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51. </w:t>
      </w:r>
      <w:proofErr w:type="spellStart"/>
      <w:r w:rsidRPr="0066021E">
        <w:rPr>
          <w:rFonts w:ascii="Times New Roman" w:hAnsi="Times New Roman" w:cs="Times New Roman"/>
          <w:color w:val="000000"/>
          <w:sz w:val="28"/>
          <w:szCs w:val="28"/>
        </w:rPr>
        <w:t>Schoenen</w:t>
      </w:r>
      <w:proofErr w:type="spellEnd"/>
      <w:r w:rsidRPr="0066021E">
        <w:rPr>
          <w:rFonts w:ascii="Times New Roman" w:hAnsi="Times New Roman" w:cs="Times New Roman"/>
          <w:color w:val="000000"/>
          <w:sz w:val="28"/>
          <w:szCs w:val="28"/>
        </w:rPr>
        <w:t xml:space="preserve"> J. Treatment of tension headache. Rev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(Paris) 2000</w:t>
      </w:r>
      <w:proofErr w:type="gramStart"/>
      <w:r w:rsidRPr="0066021E">
        <w:rPr>
          <w:rFonts w:ascii="Times New Roman" w:hAnsi="Times New Roman" w:cs="Times New Roman"/>
          <w:color w:val="000000"/>
          <w:sz w:val="28"/>
          <w:szCs w:val="28"/>
        </w:rPr>
        <w:t>;156</w:t>
      </w:r>
      <w:proofErr w:type="gramEnd"/>
      <w:r w:rsidRPr="0066021E">
        <w:rPr>
          <w:rFonts w:ascii="Times New Roman" w:hAnsi="Times New Roman" w:cs="Times New Roman"/>
          <w:color w:val="000000"/>
          <w:sz w:val="28"/>
          <w:szCs w:val="28"/>
        </w:rPr>
        <w:t>(4)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t>
      </w:r>
      <w:proofErr w:type="spellStart"/>
      <w:r w:rsidRPr="0066021E">
        <w:rPr>
          <w:rFonts w:ascii="Times New Roman" w:hAnsi="Times New Roman" w:cs="Times New Roman"/>
          <w:color w:val="000000"/>
          <w:sz w:val="28"/>
          <w:szCs w:val="28"/>
        </w:rPr>
        <w:t>Suppl</w:t>
      </w:r>
      <w:proofErr w:type="spellEnd"/>
      <w:r w:rsidRPr="0066021E">
        <w:rPr>
          <w:rFonts w:ascii="Times New Roman" w:hAnsi="Times New Roman" w:cs="Times New Roman"/>
          <w:color w:val="000000"/>
          <w:sz w:val="28"/>
          <w:szCs w:val="28"/>
        </w:rPr>
        <w:t xml:space="preserve">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Erlewyn-Lajeunesse</w:t>
      </w:r>
      <w:proofErr w:type="spellEnd"/>
      <w:r w:rsidRPr="0066021E">
        <w:rPr>
          <w:rFonts w:ascii="Times New Roman" w:hAnsi="Times New Roman" w:cs="Times New Roman"/>
          <w:color w:val="000000"/>
          <w:sz w:val="28"/>
          <w:szCs w:val="28"/>
        </w:rPr>
        <w:t xml:space="preserve"> MD, </w:t>
      </w:r>
      <w:proofErr w:type="spellStart"/>
      <w:r w:rsidRPr="0066021E">
        <w:rPr>
          <w:rFonts w:ascii="Times New Roman" w:hAnsi="Times New Roman" w:cs="Times New Roman"/>
          <w:color w:val="000000"/>
          <w:sz w:val="28"/>
          <w:szCs w:val="28"/>
        </w:rPr>
        <w:t>Coppens</w:t>
      </w:r>
      <w:proofErr w:type="spellEnd"/>
      <w:r w:rsidRPr="0066021E">
        <w:rPr>
          <w:rFonts w:ascii="Times New Roman" w:hAnsi="Times New Roman" w:cs="Times New Roman"/>
          <w:color w:val="000000"/>
          <w:sz w:val="28"/>
          <w:szCs w:val="28"/>
        </w:rPr>
        <w:t xml:space="preserve">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ibuprofen</w:t>
      </w:r>
      <w:proofErr w:type="gramEnd"/>
      <w:r w:rsidRPr="0066021E">
        <w:rPr>
          <w:rFonts w:ascii="Times New Roman" w:hAnsi="Times New Roman" w:cs="Times New Roman"/>
          <w:color w:val="000000"/>
          <w:sz w:val="28"/>
          <w:szCs w:val="28"/>
        </w:rPr>
        <w:t xml:space="preserve"> for fever. Arch Dis Child 2006 May</w:t>
      </w:r>
      <w:proofErr w:type="gramStart"/>
      <w:r w:rsidRPr="0066021E">
        <w:rPr>
          <w:rFonts w:ascii="Times New Roman" w:hAnsi="Times New Roman" w:cs="Times New Roman"/>
          <w:color w:val="000000"/>
          <w:sz w:val="28"/>
          <w:szCs w:val="28"/>
        </w:rPr>
        <w:t>;91</w:t>
      </w:r>
      <w:proofErr w:type="gramEnd"/>
      <w:r w:rsidRPr="0066021E">
        <w:rPr>
          <w:rFonts w:ascii="Times New Roman" w:hAnsi="Times New Roman" w:cs="Times New Roman"/>
          <w:color w:val="000000"/>
          <w:sz w:val="28"/>
          <w:szCs w:val="28"/>
        </w:rPr>
        <w:t>(5):414-416.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Kuile</w:t>
      </w:r>
      <w:proofErr w:type="spellEnd"/>
      <w:r w:rsidRPr="0066021E">
        <w:rPr>
          <w:rFonts w:ascii="Times New Roman" w:hAnsi="Times New Roman" w:cs="Times New Roman"/>
          <w:color w:val="000000"/>
          <w:sz w:val="28"/>
          <w:szCs w:val="28"/>
        </w:rPr>
        <w:t xml:space="preserv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Sura</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double-‘blind’</w:t>
      </w:r>
      <w:proofErr w:type="gramEnd"/>
      <w:r w:rsidRPr="0066021E">
        <w:rPr>
          <w:rFonts w:ascii="Times New Roman" w:hAnsi="Times New Roman" w:cs="Times New Roman"/>
          <w:color w:val="000000"/>
          <w:sz w:val="28"/>
          <w:szCs w:val="28"/>
        </w:rPr>
        <w:t xml:space="preserve"> comparison of ibuprofen and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Soc</w:t>
      </w:r>
      <w:proofErr w:type="spellEnd"/>
      <w:r w:rsidRPr="0066021E">
        <w:rPr>
          <w:rFonts w:ascii="Times New Roman" w:hAnsi="Times New Roman" w:cs="Times New Roman"/>
          <w:color w:val="000000"/>
          <w:sz w:val="28"/>
          <w:szCs w:val="28"/>
        </w:rPr>
        <w:t xml:space="preserve">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w:t>
      </w:r>
      <w:proofErr w:type="gramStart"/>
      <w:r w:rsidRPr="0066021E">
        <w:rPr>
          <w:rFonts w:ascii="Times New Roman" w:hAnsi="Times New Roman" w:cs="Times New Roman"/>
          <w:color w:val="000000"/>
          <w:sz w:val="28"/>
          <w:szCs w:val="28"/>
        </w:rPr>
        <w:t>;89</w:t>
      </w:r>
      <w:proofErr w:type="gramEnd"/>
      <w:r w:rsidRPr="0066021E">
        <w:rPr>
          <w:rFonts w:ascii="Times New Roman" w:hAnsi="Times New Roman" w:cs="Times New Roman"/>
          <w:color w:val="000000"/>
          <w:sz w:val="28"/>
          <w:szCs w:val="28"/>
        </w:rPr>
        <w:t>(5):507-509.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Treatment of childhood migraine attacks with oral </w:t>
      </w:r>
      <w:proofErr w:type="spellStart"/>
      <w:r w:rsidRPr="0066021E">
        <w:rPr>
          <w:rFonts w:ascii="Times New Roman" w:hAnsi="Times New Roman" w:cs="Times New Roman"/>
          <w:color w:val="000000"/>
          <w:sz w:val="28"/>
          <w:szCs w:val="28"/>
        </w:rPr>
        <w:t>zolmitriptan</w:t>
      </w:r>
      <w:proofErr w:type="spellEnd"/>
      <w:r w:rsidRPr="0066021E">
        <w:rPr>
          <w:rFonts w:ascii="Times New Roman" w:hAnsi="Times New Roman" w:cs="Times New Roman"/>
          <w:color w:val="000000"/>
          <w:sz w:val="28"/>
          <w:szCs w:val="28"/>
        </w:rPr>
        <w:t xml:space="preserve">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w:t>
      </w:r>
      <w:proofErr w:type="gramStart"/>
      <w:r w:rsidRPr="0066021E">
        <w:rPr>
          <w:rFonts w:ascii="Times New Roman" w:hAnsi="Times New Roman" w:cs="Times New Roman"/>
          <w:color w:val="000000"/>
          <w:sz w:val="28"/>
          <w:szCs w:val="28"/>
        </w:rPr>
        <w:t>;67</w:t>
      </w:r>
      <w:proofErr w:type="gramEnd"/>
      <w:r w:rsidRPr="0066021E">
        <w:rPr>
          <w:rFonts w:ascii="Times New Roman" w:hAnsi="Times New Roman" w:cs="Times New Roman"/>
          <w:color w:val="000000"/>
          <w:sz w:val="28"/>
          <w:szCs w:val="28"/>
        </w:rPr>
        <w:t>(3):497-499.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55. Melton LM, Keith AB, Davis S, Oakley AE, </w:t>
      </w:r>
      <w:proofErr w:type="spellStart"/>
      <w:r w:rsidRPr="0066021E">
        <w:rPr>
          <w:rFonts w:ascii="Times New Roman" w:hAnsi="Times New Roman" w:cs="Times New Roman"/>
          <w:color w:val="000000"/>
          <w:sz w:val="28"/>
          <w:szCs w:val="28"/>
        </w:rPr>
        <w:t>Edwardson</w:t>
      </w:r>
      <w:proofErr w:type="spellEnd"/>
      <w:r w:rsidRPr="0066021E">
        <w:rPr>
          <w:rFonts w:ascii="Times New Roman" w:hAnsi="Times New Roman" w:cs="Times New Roman"/>
          <w:color w:val="000000"/>
          <w:sz w:val="28"/>
          <w:szCs w:val="28"/>
        </w:rPr>
        <w:t xml:space="preserve">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Chronic glial activation, </w:t>
      </w:r>
      <w:proofErr w:type="spellStart"/>
      <w:r w:rsidRPr="0066021E">
        <w:rPr>
          <w:rFonts w:ascii="Times New Roman" w:hAnsi="Times New Roman" w:cs="Times New Roman"/>
          <w:color w:val="000000"/>
          <w:sz w:val="28"/>
          <w:szCs w:val="28"/>
        </w:rPr>
        <w:t>neurodegeneration</w:t>
      </w:r>
      <w:proofErr w:type="spellEnd"/>
      <w:r w:rsidRPr="0066021E">
        <w:rPr>
          <w:rFonts w:ascii="Times New Roman" w:hAnsi="Times New Roman" w:cs="Times New Roman"/>
          <w:color w:val="000000"/>
          <w:sz w:val="28"/>
          <w:szCs w:val="28"/>
        </w:rPr>
        <w:t xml:space="preserve">, and APP </w:t>
      </w:r>
      <w:proofErr w:type="spellStart"/>
      <w:r w:rsidRPr="0066021E">
        <w:rPr>
          <w:rFonts w:ascii="Times New Roman" w:hAnsi="Times New Roman" w:cs="Times New Roman"/>
          <w:color w:val="000000"/>
          <w:sz w:val="28"/>
          <w:szCs w:val="28"/>
        </w:rPr>
        <w:t>immunoreactive</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deposits</w:t>
      </w:r>
      <w:proofErr w:type="gramEnd"/>
      <w:r w:rsidRPr="0066021E">
        <w:rPr>
          <w:rFonts w:ascii="Times New Roman" w:hAnsi="Times New Roman" w:cs="Times New Roman"/>
          <w:color w:val="000000"/>
          <w:sz w:val="28"/>
          <w:szCs w:val="28"/>
        </w:rPr>
        <w:t xml:space="preserve">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;44</w:t>
      </w:r>
      <w:proofErr w:type="gramEnd"/>
      <w:r w:rsidRPr="0066021E">
        <w:rPr>
          <w:rFonts w:ascii="Times New Roman" w:hAnsi="Times New Roman" w:cs="Times New Roman"/>
          <w:color w:val="000000"/>
          <w:sz w:val="28"/>
          <w:szCs w:val="28"/>
        </w:rPr>
        <w:t>(1):1-12.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w:t>
      </w:r>
      <w:proofErr w:type="spellStart"/>
      <w:r w:rsidRPr="0066021E">
        <w:rPr>
          <w:rFonts w:ascii="Times New Roman" w:hAnsi="Times New Roman" w:cs="Times New Roman"/>
          <w:color w:val="000000"/>
          <w:sz w:val="28"/>
          <w:szCs w:val="28"/>
        </w:rPr>
        <w:t>Rempel</w:t>
      </w:r>
      <w:proofErr w:type="spellEnd"/>
      <w:r w:rsidRPr="0066021E">
        <w:rPr>
          <w:rFonts w:ascii="Times New Roman" w:hAnsi="Times New Roman" w:cs="Times New Roman"/>
          <w:color w:val="000000"/>
          <w:sz w:val="28"/>
          <w:szCs w:val="28"/>
        </w:rPr>
        <w:t xml:space="preserve">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neurons</w:t>
      </w:r>
      <w:proofErr w:type="gramEnd"/>
      <w:r w:rsidRPr="0066021E">
        <w:rPr>
          <w:rFonts w:ascii="Times New Roman" w:hAnsi="Times New Roman" w:cs="Times New Roman"/>
          <w:color w:val="000000"/>
          <w:sz w:val="28"/>
          <w:szCs w:val="28"/>
        </w:rPr>
        <w:t xml:space="preserve">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2000 Aug</w:t>
      </w:r>
      <w:proofErr w:type="gramStart"/>
      <w:r w:rsidRPr="0066021E">
        <w:rPr>
          <w:rFonts w:ascii="Times New Roman" w:hAnsi="Times New Roman" w:cs="Times New Roman"/>
          <w:color w:val="000000"/>
          <w:sz w:val="28"/>
          <w:szCs w:val="28"/>
        </w:rPr>
        <w:t>;289</w:t>
      </w:r>
      <w:proofErr w:type="gramEnd"/>
      <w:r w:rsidRPr="0066021E">
        <w:rPr>
          <w:rFonts w:ascii="Times New Roman" w:hAnsi="Times New Roman" w:cs="Times New Roman"/>
          <w:color w:val="000000"/>
          <w:sz w:val="28"/>
          <w:szCs w:val="28"/>
        </w:rPr>
        <w:t>(3):201-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disease</w:t>
      </w:r>
      <w:proofErr w:type="gramEnd"/>
      <w:r w:rsidRPr="0066021E">
        <w:rPr>
          <w:rFonts w:ascii="Times New Roman" w:hAnsi="Times New Roman" w:cs="Times New Roman"/>
          <w:color w:val="000000"/>
          <w:sz w:val="28"/>
          <w:szCs w:val="28"/>
        </w:rPr>
        <w:t xml:space="preserve">: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;19</w:t>
      </w:r>
      <w:proofErr w:type="gramEnd"/>
      <w:r w:rsidRPr="0066021E">
        <w:rPr>
          <w:rFonts w:ascii="Times New Roman" w:hAnsi="Times New Roman" w:cs="Times New Roman"/>
          <w:color w:val="000000"/>
          <w:sz w:val="28"/>
          <w:szCs w:val="28"/>
        </w:rPr>
        <w:t>(12):1592-1601.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w:t>
      </w:r>
      <w:proofErr w:type="spellStart"/>
      <w:r w:rsidRPr="0066021E">
        <w:rPr>
          <w:rFonts w:ascii="Times New Roman" w:hAnsi="Times New Roman" w:cs="Times New Roman"/>
          <w:color w:val="000000"/>
          <w:sz w:val="28"/>
          <w:szCs w:val="28"/>
        </w:rPr>
        <w:t>Heckbert</w:t>
      </w:r>
      <w:proofErr w:type="spellEnd"/>
      <w:r w:rsidRPr="0066021E">
        <w:rPr>
          <w:rFonts w:ascii="Times New Roman" w:hAnsi="Times New Roman" w:cs="Times New Roman"/>
          <w:color w:val="000000"/>
          <w:sz w:val="28"/>
          <w:szCs w:val="28"/>
        </w:rPr>
        <w:t xml:space="preserve"> SR, </w:t>
      </w:r>
      <w:proofErr w:type="spellStart"/>
      <w:r w:rsidRPr="0066021E">
        <w:rPr>
          <w:rFonts w:ascii="Times New Roman" w:hAnsi="Times New Roman" w:cs="Times New Roman"/>
          <w:color w:val="000000"/>
          <w:sz w:val="28"/>
          <w:szCs w:val="28"/>
        </w:rPr>
        <w:t>Longstreth</w:t>
      </w:r>
      <w:proofErr w:type="spellEnd"/>
      <w:r w:rsidRPr="0066021E">
        <w:rPr>
          <w:rFonts w:ascii="Times New Roman" w:hAnsi="Times New Roman" w:cs="Times New Roman"/>
          <w:color w:val="000000"/>
          <w:sz w:val="28"/>
          <w:szCs w:val="28"/>
        </w:rPr>
        <w:t xml:space="preserve"> WT </w:t>
      </w:r>
      <w:proofErr w:type="spellStart"/>
      <w:r w:rsidRPr="0066021E">
        <w:rPr>
          <w:rFonts w:ascii="Times New Roman" w:hAnsi="Times New Roman" w:cs="Times New Roman"/>
          <w:color w:val="000000"/>
          <w:sz w:val="28"/>
          <w:szCs w:val="28"/>
        </w:rPr>
        <w:t>Jr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Rossing</w:t>
      </w:r>
      <w:proofErr w:type="spellEnd"/>
      <w:r w:rsidRPr="0066021E">
        <w:rPr>
          <w:rFonts w:ascii="Times New Roman" w:hAnsi="Times New Roman" w:cs="Times New Roman"/>
          <w:color w:val="000000"/>
          <w:sz w:val="28"/>
          <w:szCs w:val="28"/>
        </w:rPr>
        <w:t xml:space="preserve">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GM, et 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Mov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w:t>
      </w:r>
      <w:proofErr w:type="gramStart"/>
      <w:r w:rsidRPr="0066021E">
        <w:rPr>
          <w:rFonts w:ascii="Times New Roman" w:hAnsi="Times New Roman" w:cs="Times New Roman"/>
          <w:color w:val="000000"/>
          <w:sz w:val="28"/>
          <w:szCs w:val="28"/>
        </w:rPr>
        <w:t>;21</w:t>
      </w:r>
      <w:proofErr w:type="gramEnd"/>
      <w:r w:rsidRPr="0066021E">
        <w:rPr>
          <w:rFonts w:ascii="Times New Roman" w:hAnsi="Times New Roman" w:cs="Times New Roman"/>
          <w:color w:val="000000"/>
          <w:sz w:val="28"/>
          <w:szCs w:val="28"/>
        </w:rPr>
        <w:t>(7):964-969.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59. Chen H, Jacobs E, Schwarzschild MA, McCullough ML, </w:t>
      </w:r>
      <w:proofErr w:type="spellStart"/>
      <w:r w:rsidRPr="0066021E">
        <w:rPr>
          <w:rFonts w:ascii="Times New Roman" w:hAnsi="Times New Roman" w:cs="Times New Roman"/>
          <w:color w:val="000000"/>
          <w:sz w:val="28"/>
          <w:szCs w:val="28"/>
        </w:rPr>
        <w:t>Calle</w:t>
      </w:r>
      <w:proofErr w:type="spellEnd"/>
      <w:r w:rsidRPr="0066021E">
        <w:rPr>
          <w:rFonts w:ascii="Times New Roman" w:hAnsi="Times New Roman" w:cs="Times New Roman"/>
          <w:color w:val="000000"/>
          <w:sz w:val="28"/>
          <w:szCs w:val="28"/>
        </w:rPr>
        <w:t xml:space="preserve"> EE, </w:t>
      </w:r>
      <w:proofErr w:type="spellStart"/>
      <w:r w:rsidRPr="0066021E">
        <w:rPr>
          <w:rFonts w:ascii="Times New Roman" w:hAnsi="Times New Roman" w:cs="Times New Roman"/>
          <w:color w:val="000000"/>
          <w:sz w:val="28"/>
          <w:szCs w:val="28"/>
        </w:rPr>
        <w:t>Thun</w:t>
      </w:r>
      <w:proofErr w:type="spellEnd"/>
      <w:r w:rsidRPr="0066021E">
        <w:rPr>
          <w:rFonts w:ascii="Times New Roman" w:hAnsi="Times New Roman" w:cs="Times New Roman"/>
          <w:color w:val="000000"/>
          <w:sz w:val="28"/>
          <w:szCs w:val="28"/>
        </w:rPr>
        <w:t xml:space="preserve">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al</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Ann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2005 Dec</w:t>
      </w:r>
      <w:proofErr w:type="gramStart"/>
      <w:r w:rsidRPr="0066021E">
        <w:rPr>
          <w:rFonts w:ascii="Times New Roman" w:hAnsi="Times New Roman" w:cs="Times New Roman"/>
          <w:color w:val="000000"/>
          <w:sz w:val="28"/>
          <w:szCs w:val="28"/>
        </w:rPr>
        <w:t>;58</w:t>
      </w:r>
      <w:proofErr w:type="gramEnd"/>
      <w:r w:rsidRPr="0066021E">
        <w:rPr>
          <w:rFonts w:ascii="Times New Roman" w:hAnsi="Times New Roman" w:cs="Times New Roman"/>
          <w:color w:val="000000"/>
          <w:sz w:val="28"/>
          <w:szCs w:val="28"/>
        </w:rPr>
        <w:t>(6):963-967.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and</w:t>
      </w:r>
      <w:proofErr w:type="gramEnd"/>
      <w:r w:rsidRPr="0066021E">
        <w:rPr>
          <w:rFonts w:ascii="Times New Roman" w:hAnsi="Times New Roman" w:cs="Times New Roman"/>
          <w:color w:val="000000"/>
          <w:sz w:val="28"/>
          <w:szCs w:val="28"/>
        </w:rPr>
        <w:t xml:space="preserve">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w:t>
      </w:r>
      <w:proofErr w:type="gramStart"/>
      <w:r w:rsidRPr="0066021E">
        <w:rPr>
          <w:rFonts w:ascii="Times New Roman" w:hAnsi="Times New Roman" w:cs="Times New Roman"/>
          <w:color w:val="000000"/>
          <w:sz w:val="28"/>
          <w:szCs w:val="28"/>
        </w:rPr>
        <w:t>;81</w:t>
      </w:r>
      <w:proofErr w:type="gramEnd"/>
      <w:r w:rsidRPr="0066021E">
        <w:rPr>
          <w:rFonts w:ascii="Times New Roman" w:hAnsi="Times New Roman" w:cs="Times New Roman"/>
          <w:color w:val="000000"/>
          <w:sz w:val="28"/>
          <w:szCs w:val="28"/>
        </w:rPr>
        <w:t>(1):121-131.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w:t>
      </w:r>
      <w:proofErr w:type="spellStart"/>
      <w:r w:rsidRPr="0066021E">
        <w:rPr>
          <w:rFonts w:ascii="Times New Roman" w:hAnsi="Times New Roman" w:cs="Times New Roman"/>
          <w:color w:val="000000"/>
          <w:sz w:val="28"/>
          <w:szCs w:val="28"/>
        </w:rPr>
        <w:t>Elsisi</w:t>
      </w:r>
      <w:proofErr w:type="spellEnd"/>
      <w:r w:rsidRPr="0066021E">
        <w:rPr>
          <w:rFonts w:ascii="Times New Roman" w:hAnsi="Times New Roman" w:cs="Times New Roman"/>
          <w:color w:val="000000"/>
          <w:sz w:val="28"/>
          <w:szCs w:val="28"/>
        </w:rPr>
        <w:t xml:space="preserve">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w:t>
      </w:r>
      <w:proofErr w:type="spellStart"/>
      <w:r w:rsidRPr="0066021E">
        <w:rPr>
          <w:rFonts w:ascii="Times New Roman" w:hAnsi="Times New Roman" w:cs="Times New Roman"/>
          <w:color w:val="000000"/>
          <w:sz w:val="28"/>
          <w:szCs w:val="28"/>
        </w:rPr>
        <w:t>Soliman</w:t>
      </w:r>
      <w:proofErr w:type="spellEnd"/>
      <w:r w:rsidRPr="0066021E">
        <w:rPr>
          <w:rFonts w:ascii="Times New Roman" w:hAnsi="Times New Roman" w:cs="Times New Roman"/>
          <w:color w:val="000000"/>
          <w:sz w:val="28"/>
          <w:szCs w:val="28"/>
        </w:rPr>
        <w:t xml:space="preserve">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apigenin</w:t>
      </w:r>
      <w:proofErr w:type="spellEnd"/>
      <w:proofErr w:type="gramEnd"/>
      <w:r w:rsidRPr="0066021E">
        <w:rPr>
          <w:rFonts w:ascii="Times New Roman" w:hAnsi="Times New Roman" w:cs="Times New Roman"/>
          <w:color w:val="000000"/>
          <w:sz w:val="28"/>
          <w:szCs w:val="28"/>
        </w:rPr>
        <w:t xml:space="preserve">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2005 Feb</w:t>
      </w:r>
      <w:proofErr w:type="gramStart"/>
      <w:r w:rsidRPr="0066021E">
        <w:rPr>
          <w:rFonts w:ascii="Times New Roman" w:hAnsi="Times New Roman" w:cs="Times New Roman"/>
          <w:color w:val="000000"/>
          <w:sz w:val="28"/>
          <w:szCs w:val="28"/>
        </w:rPr>
        <w:t>;375</w:t>
      </w:r>
      <w:proofErr w:type="gramEnd"/>
      <w:r w:rsidRPr="0066021E">
        <w:rPr>
          <w:rFonts w:ascii="Times New Roman" w:hAnsi="Times New Roman" w:cs="Times New Roman"/>
          <w:color w:val="000000"/>
          <w:sz w:val="28"/>
          <w:szCs w:val="28"/>
        </w:rPr>
        <w:t>(2):91-96.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and breast cancer. </w:t>
      </w:r>
      <w:proofErr w:type="spellStart"/>
      <w:r w:rsidRPr="0066021E">
        <w:rPr>
          <w:rFonts w:ascii="Times New Roman" w:hAnsi="Times New Roman" w:cs="Times New Roman"/>
          <w:color w:val="000000"/>
          <w:sz w:val="28"/>
          <w:szCs w:val="28"/>
        </w:rPr>
        <w:t>Oncol</w:t>
      </w:r>
      <w:proofErr w:type="spellEnd"/>
      <w:r w:rsidRPr="0066021E">
        <w:rPr>
          <w:rFonts w:ascii="Times New Roman" w:hAnsi="Times New Roman" w:cs="Times New Roman"/>
          <w:color w:val="000000"/>
          <w:sz w:val="28"/>
          <w:szCs w:val="28"/>
        </w:rPr>
        <w:t xml:space="preserve"> Rep 1999 Jan-Feb</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63. Wilcox CM, </w:t>
      </w:r>
      <w:proofErr w:type="spellStart"/>
      <w:r w:rsidRPr="0066021E">
        <w:rPr>
          <w:rFonts w:ascii="Times New Roman" w:hAnsi="Times New Roman" w:cs="Times New Roman"/>
          <w:color w:val="000000"/>
          <w:sz w:val="28"/>
          <w:szCs w:val="28"/>
        </w:rPr>
        <w:t>Cryer</w:t>
      </w:r>
      <w:proofErr w:type="spellEnd"/>
      <w:r w:rsidRPr="0066021E">
        <w:rPr>
          <w:rFonts w:ascii="Times New Roman" w:hAnsi="Times New Roman" w:cs="Times New Roman"/>
          <w:color w:val="000000"/>
          <w:sz w:val="28"/>
          <w:szCs w:val="28"/>
        </w:rPr>
        <w:t xml:space="preserve">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of</w:t>
      </w:r>
      <w:proofErr w:type="gramEnd"/>
      <w:r w:rsidRPr="0066021E">
        <w:rPr>
          <w:rFonts w:ascii="Times New Roman" w:hAnsi="Times New Roman" w:cs="Times New Roman"/>
          <w:color w:val="000000"/>
          <w:sz w:val="28"/>
          <w:szCs w:val="28"/>
        </w:rPr>
        <w:t xml:space="preserve"> over-the-counter pain relievers: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2005 Nov</w:t>
      </w:r>
      <w:proofErr w:type="gramStart"/>
      <w:r w:rsidRPr="0066021E">
        <w:rPr>
          <w:rFonts w:ascii="Times New Roman" w:hAnsi="Times New Roman" w:cs="Times New Roman"/>
          <w:color w:val="000000"/>
          <w:sz w:val="28"/>
          <w:szCs w:val="28"/>
        </w:rPr>
        <w:t>;32</w:t>
      </w:r>
      <w:proofErr w:type="gramEnd"/>
      <w:r w:rsidRPr="0066021E">
        <w:rPr>
          <w:rFonts w:ascii="Times New Roman" w:hAnsi="Times New Roman" w:cs="Times New Roman"/>
          <w:color w:val="000000"/>
          <w:sz w:val="28"/>
          <w:szCs w:val="28"/>
        </w:rPr>
        <w:t>(11):2218-2224.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w:t>
      </w:r>
      <w:proofErr w:type="gramStart"/>
      <w:r w:rsidRPr="0066021E">
        <w:rPr>
          <w:rFonts w:ascii="Times New Roman" w:hAnsi="Times New Roman" w:cs="Times New Roman"/>
          <w:color w:val="000000"/>
          <w:sz w:val="28"/>
          <w:szCs w:val="28"/>
        </w:rPr>
        <w:t>;343</w:t>
      </w:r>
      <w:proofErr w:type="gramEnd"/>
      <w:r w:rsidRPr="0066021E">
        <w:rPr>
          <w:rFonts w:ascii="Times New Roman" w:hAnsi="Times New Roman" w:cs="Times New Roman"/>
          <w:color w:val="000000"/>
          <w:sz w:val="28"/>
          <w:szCs w:val="28"/>
        </w:rPr>
        <w:t>(8905):1051-1052.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w:t>
      </w:r>
      <w:proofErr w:type="spellStart"/>
      <w:r w:rsidRPr="0066021E">
        <w:rPr>
          <w:rFonts w:ascii="Times New Roman" w:hAnsi="Times New Roman" w:cs="Times New Roman"/>
          <w:color w:val="000000"/>
          <w:sz w:val="28"/>
          <w:szCs w:val="28"/>
        </w:rPr>
        <w:t>Rocca</w:t>
      </w:r>
      <w:proofErr w:type="spellEnd"/>
      <w:r w:rsidRPr="0066021E">
        <w:rPr>
          <w:rFonts w:ascii="Times New Roman" w:hAnsi="Times New Roman" w:cs="Times New Roman"/>
          <w:color w:val="000000"/>
          <w:sz w:val="28"/>
          <w:szCs w:val="28"/>
        </w:rPr>
        <w:t xml:space="preserve">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Pietropaoli</w:t>
      </w:r>
      <w:proofErr w:type="spellEnd"/>
      <w:r w:rsidRPr="0066021E">
        <w:rPr>
          <w:rFonts w:ascii="Times New Roman" w:hAnsi="Times New Roman" w:cs="Times New Roman"/>
          <w:color w:val="000000"/>
          <w:sz w:val="28"/>
          <w:szCs w:val="28"/>
        </w:rPr>
        <w:t xml:space="preserve"> P. Analgesia in PACU: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Drug Targets 2005 Nov</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w:t>
      </w:r>
      <w:proofErr w:type="spellStart"/>
      <w:r w:rsidRPr="0066021E">
        <w:rPr>
          <w:rFonts w:ascii="Times New Roman" w:hAnsi="Times New Roman" w:cs="Times New Roman"/>
          <w:color w:val="000000"/>
          <w:sz w:val="28"/>
          <w:szCs w:val="28"/>
        </w:rPr>
        <w:t>Schmoldt</w:t>
      </w:r>
      <w:proofErr w:type="spellEnd"/>
      <w:r w:rsidRPr="0066021E">
        <w:rPr>
          <w:rFonts w:ascii="Times New Roman" w:hAnsi="Times New Roman" w:cs="Times New Roman"/>
          <w:color w:val="000000"/>
          <w:sz w:val="28"/>
          <w:szCs w:val="28"/>
        </w:rPr>
        <w:t xml:space="preserve">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to death associated with peptic ulcer </w:t>
      </w:r>
      <w:proofErr w:type="spellStart"/>
      <w:r w:rsidRPr="0066021E">
        <w:rPr>
          <w:rFonts w:ascii="Times New Roman" w:hAnsi="Times New Roman" w:cs="Times New Roman"/>
          <w:color w:val="000000"/>
          <w:sz w:val="28"/>
          <w:szCs w:val="28"/>
        </w:rPr>
        <w:t>disease:a</w:t>
      </w:r>
      <w:proofErr w:type="spellEnd"/>
      <w:r w:rsidRPr="0066021E">
        <w:rPr>
          <w:rFonts w:ascii="Times New Roman" w:hAnsi="Times New Roman" w:cs="Times New Roman"/>
          <w:color w:val="000000"/>
          <w:sz w:val="28"/>
          <w:szCs w:val="28"/>
        </w:rPr>
        <w:t xml:space="preserve">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analysis</w:t>
      </w:r>
      <w:proofErr w:type="gramEnd"/>
      <w:r w:rsidRPr="0066021E">
        <w:rPr>
          <w:rFonts w:ascii="Times New Roman" w:hAnsi="Times New Roman" w:cs="Times New Roman"/>
          <w:color w:val="000000"/>
          <w:sz w:val="28"/>
          <w:szCs w:val="28"/>
        </w:rPr>
        <w:t xml:space="preserve"> of autopsy blood samples. Arch </w:t>
      </w:r>
      <w:proofErr w:type="spellStart"/>
      <w:r w:rsidRPr="0066021E">
        <w:rPr>
          <w:rFonts w:ascii="Times New Roman" w:hAnsi="Times New Roman" w:cs="Times New Roman"/>
          <w:color w:val="000000"/>
          <w:sz w:val="28"/>
          <w:szCs w:val="28"/>
        </w:rPr>
        <w:t>Pathol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w:t>
      </w:r>
      <w:proofErr w:type="spellStart"/>
      <w:r w:rsidRPr="0066021E">
        <w:rPr>
          <w:rFonts w:ascii="Times New Roman" w:hAnsi="Times New Roman" w:cs="Times New Roman"/>
          <w:color w:val="000000"/>
          <w:sz w:val="28"/>
          <w:szCs w:val="28"/>
        </w:rPr>
        <w:t>Dollery</w:t>
      </w:r>
      <w:proofErr w:type="spellEnd"/>
      <w:r w:rsidRPr="0066021E">
        <w:rPr>
          <w:rFonts w:ascii="Times New Roman" w:hAnsi="Times New Roman" w:cs="Times New Roman"/>
          <w:color w:val="000000"/>
          <w:sz w:val="28"/>
          <w:szCs w:val="28"/>
        </w:rPr>
        <w:t xml:space="preserve"> C. Therapeutic drugs 2nd ed., vol. 1, Churchill Livingstone </w:t>
      </w:r>
      <w:proofErr w:type="spellStart"/>
      <w:r w:rsidRPr="0066021E">
        <w:rPr>
          <w:rFonts w:ascii="Times New Roman" w:hAnsi="Times New Roman" w:cs="Times New Roman"/>
          <w:color w:val="000000"/>
          <w:sz w:val="28"/>
          <w:szCs w:val="28"/>
        </w:rPr>
        <w:t>Edinbugh</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w:t>
      </w:r>
      <w:proofErr w:type="spellStart"/>
      <w:r w:rsidRPr="0066021E">
        <w:rPr>
          <w:rFonts w:ascii="Times New Roman" w:hAnsi="Times New Roman" w:cs="Times New Roman"/>
          <w:color w:val="000000"/>
          <w:sz w:val="28"/>
          <w:szCs w:val="28"/>
        </w:rPr>
        <w:t>Lichenstein</w:t>
      </w:r>
      <w:proofErr w:type="spellEnd"/>
      <w:r w:rsidRPr="0066021E">
        <w:rPr>
          <w:rFonts w:ascii="Times New Roman" w:hAnsi="Times New Roman" w:cs="Times New Roman"/>
          <w:color w:val="000000"/>
          <w:sz w:val="28"/>
          <w:szCs w:val="28"/>
        </w:rPr>
        <w:t xml:space="preserve">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w:t>
      </w:r>
      <w:proofErr w:type="spellStart"/>
      <w:r w:rsidRPr="0066021E">
        <w:rPr>
          <w:rFonts w:ascii="Times New Roman" w:hAnsi="Times New Roman" w:cs="Times New Roman"/>
          <w:color w:val="000000"/>
          <w:sz w:val="28"/>
          <w:szCs w:val="28"/>
        </w:rPr>
        <w:t>non steroidal</w:t>
      </w:r>
      <w:proofErr w:type="spellEnd"/>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sidRPr="0066021E">
        <w:rPr>
          <w:rFonts w:ascii="Times New Roman" w:hAnsi="Times New Roman" w:cs="Times New Roman"/>
          <w:color w:val="000000"/>
          <w:sz w:val="28"/>
          <w:szCs w:val="28"/>
        </w:rPr>
        <w:t>anti</w:t>
      </w:r>
      <w:proofErr w:type="gramEnd"/>
      <w:r w:rsidRPr="0066021E">
        <w:rPr>
          <w:rFonts w:ascii="Times New Roman" w:hAnsi="Times New Roman" w:cs="Times New Roman"/>
          <w:color w:val="000000"/>
          <w:sz w:val="28"/>
          <w:szCs w:val="28"/>
        </w:rPr>
        <w:t xml:space="preserve"> inflammatory</w:t>
      </w:r>
      <w:proofErr w:type="spellEnd"/>
      <w:r w:rsidRPr="0066021E">
        <w:rPr>
          <w:rFonts w:ascii="Times New Roman" w:hAnsi="Times New Roman" w:cs="Times New Roman"/>
          <w:color w:val="000000"/>
          <w:sz w:val="28"/>
          <w:szCs w:val="28"/>
        </w:rPr>
        <w:t xml:space="preserve"> drugs. M. </w:t>
      </w:r>
      <w:proofErr w:type="spellStart"/>
      <w:r w:rsidRPr="0066021E">
        <w:rPr>
          <w:rFonts w:ascii="Times New Roman" w:hAnsi="Times New Roman" w:cs="Times New Roman"/>
          <w:color w:val="000000"/>
          <w:sz w:val="28"/>
          <w:szCs w:val="28"/>
        </w:rPr>
        <w:t>Engl.J.Med</w:t>
      </w:r>
      <w:proofErr w:type="spellEnd"/>
      <w:r w:rsidRPr="0066021E">
        <w:rPr>
          <w:rFonts w:ascii="Times New Roman" w:hAnsi="Times New Roman" w:cs="Times New Roman"/>
          <w:color w:val="000000"/>
          <w:sz w:val="28"/>
          <w:szCs w:val="28"/>
        </w:rPr>
        <w:t xml:space="preserve">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w:t>
      </w:r>
      <w:proofErr w:type="spellStart"/>
      <w:r w:rsidRPr="0066021E">
        <w:rPr>
          <w:rFonts w:ascii="Times New Roman" w:hAnsi="Times New Roman" w:cs="Times New Roman"/>
          <w:color w:val="000000"/>
          <w:sz w:val="28"/>
          <w:szCs w:val="28"/>
        </w:rPr>
        <w:t>Oermann</w:t>
      </w:r>
      <w:proofErr w:type="spellEnd"/>
      <w:r w:rsidRPr="0066021E">
        <w:rPr>
          <w:rFonts w:ascii="Times New Roman" w:hAnsi="Times New Roman" w:cs="Times New Roman"/>
          <w:color w:val="000000"/>
          <w:sz w:val="28"/>
          <w:szCs w:val="28"/>
        </w:rPr>
        <w:t xml:space="preserve"> CM, </w:t>
      </w:r>
      <w:proofErr w:type="spellStart"/>
      <w:r w:rsidRPr="0066021E">
        <w:rPr>
          <w:rFonts w:ascii="Times New Roman" w:hAnsi="Times New Roman" w:cs="Times New Roman"/>
          <w:color w:val="000000"/>
          <w:sz w:val="28"/>
          <w:szCs w:val="28"/>
        </w:rPr>
        <w:t>Sockrider</w:t>
      </w:r>
      <w:proofErr w:type="spellEnd"/>
      <w:r w:rsidRPr="0066021E">
        <w:rPr>
          <w:rFonts w:ascii="Times New Roman" w:hAnsi="Times New Roman" w:cs="Times New Roman"/>
          <w:color w:val="000000"/>
          <w:sz w:val="28"/>
          <w:szCs w:val="28"/>
        </w:rPr>
        <w:t xml:space="preserve">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medications</w:t>
      </w:r>
      <w:proofErr w:type="gramEnd"/>
      <w:r w:rsidRPr="0066021E">
        <w:rPr>
          <w:rFonts w:ascii="Times New Roman" w:hAnsi="Times New Roman" w:cs="Times New Roman"/>
          <w:color w:val="000000"/>
          <w:sz w:val="28"/>
          <w:szCs w:val="28"/>
        </w:rPr>
        <w:t xml:space="preserve">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w:t>
      </w:r>
      <w:proofErr w:type="gramStart"/>
      <w:r w:rsidRPr="0066021E">
        <w:rPr>
          <w:rFonts w:ascii="Times New Roman" w:hAnsi="Times New Roman" w:cs="Times New Roman"/>
          <w:color w:val="000000"/>
          <w:sz w:val="28"/>
          <w:szCs w:val="28"/>
        </w:rPr>
        <w:t>;115</w:t>
      </w:r>
      <w:proofErr w:type="gramEnd"/>
      <w:r w:rsidRPr="0066021E">
        <w:rPr>
          <w:rFonts w:ascii="Times New Roman" w:hAnsi="Times New Roman" w:cs="Times New Roman"/>
          <w:color w:val="000000"/>
          <w:sz w:val="28"/>
          <w:szCs w:val="28"/>
        </w:rPr>
        <w:t>(4):1053-1058.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w:t>
      </w:r>
      <w:proofErr w:type="spellStart"/>
      <w:r w:rsidRPr="0066021E">
        <w:rPr>
          <w:rFonts w:ascii="Times New Roman" w:hAnsi="Times New Roman" w:cs="Times New Roman"/>
          <w:color w:val="000000"/>
          <w:sz w:val="28"/>
          <w:szCs w:val="28"/>
        </w:rPr>
        <w:t>Zago</w:t>
      </w:r>
      <w:proofErr w:type="spellEnd"/>
      <w:r w:rsidRPr="0066021E">
        <w:rPr>
          <w:rFonts w:ascii="Times New Roman" w:hAnsi="Times New Roman" w:cs="Times New Roman"/>
          <w:color w:val="000000"/>
          <w:sz w:val="28"/>
          <w:szCs w:val="28"/>
        </w:rPr>
        <w:t xml:space="preserve">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study of anti-inflammatory and </w:t>
      </w:r>
      <w:proofErr w:type="spellStart"/>
      <w:r w:rsidRPr="0066021E">
        <w:rPr>
          <w:rFonts w:ascii="Times New Roman" w:hAnsi="Times New Roman" w:cs="Times New Roman"/>
          <w:color w:val="000000"/>
          <w:sz w:val="28"/>
          <w:szCs w:val="28"/>
        </w:rPr>
        <w:t>ulcerogenic</w:t>
      </w:r>
      <w:proofErr w:type="spellEnd"/>
      <w:r w:rsidRPr="0066021E">
        <w:rPr>
          <w:rFonts w:ascii="Times New Roman" w:hAnsi="Times New Roman" w:cs="Times New Roman"/>
          <w:color w:val="000000"/>
          <w:sz w:val="28"/>
          <w:szCs w:val="28"/>
        </w:rPr>
        <w:t xml:space="preserve">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w:t>
      </w:r>
      <w:proofErr w:type="gramStart"/>
      <w:r w:rsidRPr="0066021E">
        <w:rPr>
          <w:rFonts w:ascii="Times New Roman" w:hAnsi="Times New Roman" w:cs="Times New Roman"/>
          <w:color w:val="000000"/>
          <w:sz w:val="28"/>
          <w:szCs w:val="28"/>
        </w:rPr>
        <w:t>;13</w:t>
      </w:r>
      <w:proofErr w:type="gramEnd"/>
      <w:r w:rsidRPr="0066021E">
        <w:rPr>
          <w:rFonts w:ascii="Times New Roman" w:hAnsi="Times New Roman" w:cs="Times New Roman"/>
          <w:color w:val="000000"/>
          <w:sz w:val="28"/>
          <w:szCs w:val="28"/>
        </w:rPr>
        <w:t>(5-6):441-454.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71.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EM, Soto CD,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musculoskeletal</w:t>
      </w:r>
      <w:proofErr w:type="gramEnd"/>
      <w:r w:rsidRPr="0066021E">
        <w:rPr>
          <w:rFonts w:ascii="Times New Roman" w:hAnsi="Times New Roman" w:cs="Times New Roman"/>
          <w:color w:val="000000"/>
          <w:sz w:val="28"/>
          <w:szCs w:val="28"/>
        </w:rPr>
        <w:t xml:space="preserve">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health</w:t>
      </w:r>
      <w:proofErr w:type="gramEnd"/>
      <w:r w:rsidRPr="0066021E">
        <w:rPr>
          <w:rFonts w:ascii="Times New Roman" w:hAnsi="Times New Roman" w:cs="Times New Roman"/>
          <w:color w:val="000000"/>
          <w:sz w:val="28"/>
          <w:szCs w:val="28"/>
        </w:rPr>
        <w:t xml:space="preserve">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w:t>
      </w:r>
      <w:proofErr w:type="gramStart"/>
      <w:r w:rsidRPr="0066021E">
        <w:rPr>
          <w:rFonts w:ascii="Times New Roman" w:hAnsi="Times New Roman" w:cs="Times New Roman"/>
          <w:color w:val="000000"/>
          <w:sz w:val="28"/>
          <w:szCs w:val="28"/>
        </w:rPr>
        <w:t>;21</w:t>
      </w:r>
      <w:proofErr w:type="gramEnd"/>
      <w:r w:rsidRPr="0066021E">
        <w:rPr>
          <w:rFonts w:ascii="Times New Roman" w:hAnsi="Times New Roman" w:cs="Times New Roman"/>
          <w:color w:val="000000"/>
          <w:sz w:val="28"/>
          <w:szCs w:val="28"/>
        </w:rPr>
        <w:t>(5):593-603.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73. </w:t>
      </w:r>
      <w:proofErr w:type="spellStart"/>
      <w:r w:rsidRPr="0066021E">
        <w:rPr>
          <w:rFonts w:ascii="Times New Roman" w:hAnsi="Times New Roman" w:cs="Times New Roman"/>
          <w:color w:val="000000"/>
          <w:sz w:val="28"/>
          <w:szCs w:val="28"/>
        </w:rPr>
        <w:t>Kovesi</w:t>
      </w:r>
      <w:proofErr w:type="spellEnd"/>
      <w:r w:rsidRPr="0066021E">
        <w:rPr>
          <w:rFonts w:ascii="Times New Roman" w:hAnsi="Times New Roman" w:cs="Times New Roman"/>
          <w:color w:val="000000"/>
          <w:sz w:val="28"/>
          <w:szCs w:val="28"/>
        </w:rPr>
        <w:t xml:space="preserve">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ibuprofen and aminoglycoside therapy in children with cystic fibrosis. N </w:t>
      </w:r>
      <w:proofErr w:type="spellStart"/>
      <w:r w:rsidRPr="0066021E">
        <w:rPr>
          <w:rFonts w:ascii="Times New Roman" w:hAnsi="Times New Roman" w:cs="Times New Roman"/>
          <w:color w:val="000000"/>
          <w:sz w:val="28"/>
          <w:szCs w:val="28"/>
        </w:rPr>
        <w:t>Engl</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w:t>
      </w:r>
      <w:proofErr w:type="gramStart"/>
      <w:r w:rsidRPr="0066021E">
        <w:rPr>
          <w:rFonts w:ascii="Times New Roman" w:hAnsi="Times New Roman" w:cs="Times New Roman"/>
          <w:color w:val="000000"/>
          <w:sz w:val="28"/>
          <w:szCs w:val="28"/>
        </w:rPr>
        <w:t>;338</w:t>
      </w:r>
      <w:proofErr w:type="gramEnd"/>
      <w:r w:rsidRPr="0066021E">
        <w:rPr>
          <w:rFonts w:ascii="Times New Roman" w:hAnsi="Times New Roman" w:cs="Times New Roman"/>
          <w:color w:val="000000"/>
          <w:sz w:val="28"/>
          <w:szCs w:val="28"/>
        </w:rPr>
        <w:t>(1):65-66.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cells</w:t>
      </w:r>
      <w:proofErr w:type="gramEnd"/>
      <w:r w:rsidRPr="0066021E">
        <w:rPr>
          <w:rFonts w:ascii="Times New Roman" w:hAnsi="Times New Roman" w:cs="Times New Roman"/>
          <w:color w:val="000000"/>
          <w:sz w:val="28"/>
          <w:szCs w:val="28"/>
        </w:rPr>
        <w:t xml:space="preserve">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lipopolysaccharide</w:t>
      </w:r>
      <w:proofErr w:type="gramEnd"/>
      <w:r w:rsidRPr="0066021E">
        <w:rPr>
          <w:rFonts w:ascii="Times New Roman" w:hAnsi="Times New Roman" w:cs="Times New Roman"/>
          <w:color w:val="000000"/>
          <w:sz w:val="28"/>
          <w:szCs w:val="28"/>
        </w:rPr>
        <w:t xml:space="preserv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w:t>
      </w:r>
      <w:proofErr w:type="gramStart"/>
      <w:r w:rsidRPr="0066021E">
        <w:rPr>
          <w:rFonts w:ascii="Times New Roman" w:hAnsi="Times New Roman" w:cs="Times New Roman"/>
          <w:color w:val="000000"/>
          <w:sz w:val="28"/>
          <w:szCs w:val="28"/>
        </w:rPr>
        <w:t>;12</w:t>
      </w:r>
      <w:proofErr w:type="gramEnd"/>
      <w:r w:rsidRPr="0066021E">
        <w:rPr>
          <w:rFonts w:ascii="Times New Roman" w:hAnsi="Times New Roman" w:cs="Times New Roman"/>
          <w:color w:val="000000"/>
          <w:sz w:val="28"/>
          <w:szCs w:val="28"/>
        </w:rPr>
        <w:t>(1):47-56.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w:t>
      </w:r>
      <w:proofErr w:type="gramStart"/>
      <w:r w:rsidRPr="0066021E">
        <w:rPr>
          <w:rFonts w:ascii="Times New Roman" w:hAnsi="Times New Roman" w:cs="Times New Roman"/>
          <w:color w:val="000000"/>
          <w:sz w:val="28"/>
          <w:szCs w:val="28"/>
        </w:rPr>
        <w:t>;1</w:t>
      </w:r>
      <w:proofErr w:type="gramEnd"/>
      <w:r w:rsidRPr="0066021E">
        <w:rPr>
          <w:rFonts w:ascii="Times New Roman" w:hAnsi="Times New Roman" w:cs="Times New Roman"/>
          <w:color w:val="000000"/>
          <w:sz w:val="28"/>
          <w:szCs w:val="28"/>
        </w:rPr>
        <w:t>(1):12-31.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drugs</w:t>
      </w:r>
      <w:proofErr w:type="gramEnd"/>
      <w:r w:rsidRPr="0066021E">
        <w:rPr>
          <w:rFonts w:ascii="Times New Roman" w:hAnsi="Times New Roman" w:cs="Times New Roman"/>
          <w:color w:val="000000"/>
          <w:sz w:val="28"/>
          <w:szCs w:val="28"/>
        </w:rPr>
        <w:t xml:space="preserve">.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 xml:space="preserve">Shoshani, </w:t>
      </w:r>
      <w:proofErr w:type="spellStart"/>
      <w:r w:rsidRPr="00666BE5">
        <w:rPr>
          <w:rFonts w:ascii="Times New Roman" w:hAnsi="Times New Roman" w:cs="Times New Roman"/>
          <w:color w:val="202122"/>
          <w:sz w:val="28"/>
          <w:szCs w:val="28"/>
          <w:shd w:val="clear" w:color="auto" w:fill="FFFFFF"/>
        </w:rPr>
        <w:t>Manar</w:t>
      </w:r>
      <w:proofErr w:type="spellEnd"/>
      <w:r w:rsidRPr="00666BE5">
        <w:rPr>
          <w:rFonts w:ascii="Times New Roman" w:hAnsi="Times New Roman" w:cs="Times New Roman"/>
          <w:color w:val="202122"/>
          <w:sz w:val="28"/>
          <w:szCs w:val="28"/>
          <w:shd w:val="clear" w:color="auto" w:fill="FFFFFF"/>
        </w:rPr>
        <w:t xml:space="preserve">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 xml:space="preserve">Planar </w:t>
      </w:r>
      <w:proofErr w:type="spellStart"/>
      <w:r w:rsidRPr="00666BE5">
        <w:rPr>
          <w:rFonts w:ascii="Times New Roman" w:hAnsi="Times New Roman" w:cs="Times New Roman"/>
          <w:color w:val="202122"/>
          <w:sz w:val="28"/>
          <w:szCs w:val="28"/>
          <w:shd w:val="clear" w:color="auto" w:fill="FFFFFF"/>
        </w:rPr>
        <w:t>Tetranuclear</w:t>
      </w:r>
      <w:proofErr w:type="spellEnd"/>
      <w:r w:rsidRPr="00666BE5">
        <w:rPr>
          <w:rFonts w:ascii="Times New Roman" w:hAnsi="Times New Roman" w:cs="Times New Roman"/>
          <w:color w:val="202122"/>
          <w:sz w:val="28"/>
          <w:szCs w:val="28"/>
          <w:shd w:val="clear" w:color="auto" w:fill="FFFFFF"/>
        </w:rPr>
        <w:t xml:space="preserve">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 xml:space="preserve">Bonham, Maxine; O'Connor, Jacqueline M.; </w:t>
      </w:r>
      <w:proofErr w:type="spellStart"/>
      <w:r w:rsidRPr="0090222A">
        <w:rPr>
          <w:rFonts w:ascii="Times New Roman" w:eastAsia="Times New Roman" w:hAnsi="Times New Roman" w:cs="Times New Roman"/>
          <w:iCs/>
          <w:color w:val="202122"/>
          <w:sz w:val="28"/>
          <w:szCs w:val="28"/>
        </w:rPr>
        <w:t>Hannigan</w:t>
      </w:r>
      <w:proofErr w:type="spellEnd"/>
      <w:r w:rsidRPr="0090222A">
        <w:rPr>
          <w:rFonts w:ascii="Times New Roman" w:eastAsia="Times New Roman" w:hAnsi="Times New Roman" w:cs="Times New Roman"/>
          <w:iCs/>
          <w:color w:val="202122"/>
          <w:sz w:val="28"/>
          <w:szCs w:val="28"/>
        </w:rPr>
        <w:t>, Bernadette M.; Strain, J.J. (2002). </w:t>
      </w:r>
      <w:hyperlink r:id="rId67" w:history="1">
        <w:r w:rsidRPr="004B0AE3">
          <w:rPr>
            <w:rFonts w:ascii="Times New Roman" w:eastAsia="Times New Roman" w:hAnsi="Times New Roman" w:cs="Times New Roman"/>
            <w:iCs/>
            <w:sz w:val="28"/>
            <w:szCs w:val="28"/>
          </w:rPr>
          <w:t>"The immune system as a physiological indicator of marginal copper status?"</w:t>
        </w:r>
      </w:hyperlink>
      <w:proofErr w:type="gramStart"/>
      <w:r w:rsidRPr="004B0AE3">
        <w:rPr>
          <w:rFonts w:ascii="Times New Roman" w:eastAsia="Times New Roman" w:hAnsi="Times New Roman" w:cs="Times New Roman"/>
          <w:iCs/>
          <w:sz w:val="28"/>
          <w:szCs w:val="28"/>
        </w:rPr>
        <w:t>.</w:t>
      </w:r>
      <w:proofErr w:type="gramEnd"/>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xml:space="preserve">; </w:t>
      </w:r>
      <w:proofErr w:type="spellStart"/>
      <w:r w:rsidRPr="0090222A">
        <w:rPr>
          <w:rFonts w:ascii="Times New Roman" w:eastAsia="Times New Roman" w:hAnsi="Times New Roman" w:cs="Times New Roman"/>
          <w:iCs/>
          <w:color w:val="202122"/>
          <w:sz w:val="28"/>
          <w:szCs w:val="28"/>
        </w:rPr>
        <w:t>Trush</w:t>
      </w:r>
      <w:proofErr w:type="spellEnd"/>
      <w:r w:rsidRPr="0090222A">
        <w:rPr>
          <w:rFonts w:ascii="Times New Roman" w:eastAsia="Times New Roman" w:hAnsi="Times New Roman" w:cs="Times New Roman"/>
          <w:iCs/>
          <w:color w:val="202122"/>
          <w:sz w:val="28"/>
          <w:szCs w:val="28"/>
        </w:rPr>
        <w:t xml:space="preserve">, Michael; </w:t>
      </w:r>
      <w:proofErr w:type="spellStart"/>
      <w:r w:rsidRPr="0090222A">
        <w:rPr>
          <w:rFonts w:ascii="Times New Roman" w:eastAsia="Times New Roman" w:hAnsi="Times New Roman" w:cs="Times New Roman"/>
          <w:iCs/>
          <w:color w:val="202122"/>
          <w:sz w:val="28"/>
          <w:szCs w:val="28"/>
        </w:rPr>
        <w:t>Yager</w:t>
      </w:r>
      <w:proofErr w:type="spellEnd"/>
      <w:r w:rsidRPr="0090222A">
        <w:rPr>
          <w:rFonts w:ascii="Times New Roman" w:eastAsia="Times New Roman" w:hAnsi="Times New Roman" w:cs="Times New Roman"/>
          <w:iCs/>
          <w:color w:val="202122"/>
          <w:sz w:val="28"/>
          <w:szCs w:val="28"/>
        </w:rPr>
        <w:t>,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 xml:space="preserve">Gordon, </w:t>
      </w:r>
      <w:proofErr w:type="spellStart"/>
      <w:r w:rsidRPr="0090222A">
        <w:rPr>
          <w:rFonts w:ascii="Times New Roman" w:eastAsia="Times New Roman" w:hAnsi="Times New Roman" w:cs="Times New Roman"/>
          <w:iCs/>
          <w:color w:val="202122"/>
          <w:sz w:val="28"/>
          <w:szCs w:val="28"/>
        </w:rPr>
        <w:t>Starkebaum</w:t>
      </w:r>
      <w:proofErr w:type="spellEnd"/>
      <w:r w:rsidRPr="0090222A">
        <w:rPr>
          <w:rFonts w:ascii="Times New Roman" w:eastAsia="Times New Roman" w:hAnsi="Times New Roman" w:cs="Times New Roman"/>
          <w:iCs/>
          <w:color w:val="202122"/>
          <w:sz w:val="28"/>
          <w:szCs w:val="28"/>
        </w:rPr>
        <w:t>; John, M. Harlan (April 1986). </w:t>
      </w:r>
      <w:hyperlink r:id="rId68" w:history="1">
        <w:r w:rsidRPr="004B0AE3">
          <w:rPr>
            <w:rFonts w:ascii="Times New Roman" w:eastAsia="Times New Roman" w:hAnsi="Times New Roman" w:cs="Times New Roman"/>
            <w:iCs/>
            <w:sz w:val="28"/>
            <w:szCs w:val="28"/>
          </w:rPr>
          <w:t xml:space="preserve">"Endothelial cell injury due to copper-catalyzed hydrogen peroxide generation from </w:t>
        </w:r>
        <w:proofErr w:type="spellStart"/>
        <w:r w:rsidRPr="004B0AE3">
          <w:rPr>
            <w:rFonts w:ascii="Times New Roman" w:eastAsia="Times New Roman" w:hAnsi="Times New Roman" w:cs="Times New Roman"/>
            <w:iCs/>
            <w:sz w:val="28"/>
            <w:szCs w:val="28"/>
          </w:rPr>
          <w:t>homocysteine</w:t>
        </w:r>
        <w:proofErr w:type="spellEnd"/>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 xml:space="preserve">J. </w:t>
      </w:r>
      <w:proofErr w:type="spellStart"/>
      <w:r w:rsidRPr="004B0AE3">
        <w:rPr>
          <w:rFonts w:ascii="Times New Roman" w:eastAsia="Times New Roman" w:hAnsi="Times New Roman" w:cs="Times New Roman"/>
          <w:i/>
          <w:iCs/>
          <w:color w:val="202122"/>
          <w:sz w:val="28"/>
          <w:szCs w:val="28"/>
        </w:rPr>
        <w:t>Clin</w:t>
      </w:r>
      <w:proofErr w:type="spellEnd"/>
      <w:r w:rsidRPr="004B0AE3">
        <w:rPr>
          <w:rFonts w:ascii="Times New Roman" w:eastAsia="Times New Roman" w:hAnsi="Times New Roman" w:cs="Times New Roman"/>
          <w:i/>
          <w:iCs/>
          <w:color w:val="202122"/>
          <w:sz w:val="28"/>
          <w:szCs w:val="28"/>
        </w:rPr>
        <w:t>.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proofErr w:type="spellStart"/>
      <w:r w:rsidRPr="0090222A">
        <w:rPr>
          <w:rFonts w:ascii="Times New Roman" w:eastAsia="Times New Roman" w:hAnsi="Times New Roman" w:cs="Times New Roman"/>
          <w:iCs/>
          <w:color w:val="202122"/>
          <w:sz w:val="28"/>
          <w:szCs w:val="28"/>
        </w:rPr>
        <w:t>Ayyat</w:t>
      </w:r>
      <w:proofErr w:type="spellEnd"/>
      <w:r w:rsidRPr="0090222A">
        <w:rPr>
          <w:rFonts w:ascii="Times New Roman" w:eastAsia="Times New Roman" w:hAnsi="Times New Roman" w:cs="Times New Roman"/>
          <w:iCs/>
          <w:color w:val="202122"/>
          <w:sz w:val="28"/>
          <w:szCs w:val="28"/>
        </w:rPr>
        <w:t xml:space="preserve"> M.S.; </w:t>
      </w:r>
      <w:proofErr w:type="spellStart"/>
      <w:r w:rsidRPr="0090222A">
        <w:rPr>
          <w:rFonts w:ascii="Times New Roman" w:eastAsia="Times New Roman" w:hAnsi="Times New Roman" w:cs="Times New Roman"/>
          <w:iCs/>
          <w:color w:val="202122"/>
          <w:sz w:val="28"/>
          <w:szCs w:val="28"/>
        </w:rPr>
        <w:t>Marai</w:t>
      </w:r>
      <w:proofErr w:type="spellEnd"/>
      <w:r w:rsidRPr="0090222A">
        <w:rPr>
          <w:rFonts w:ascii="Times New Roman" w:eastAsia="Times New Roman" w:hAnsi="Times New Roman" w:cs="Times New Roman"/>
          <w:iCs/>
          <w:color w:val="202122"/>
          <w:sz w:val="28"/>
          <w:szCs w:val="28"/>
        </w:rPr>
        <w:t xml:space="preserve">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6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w:t>
      </w:r>
      <w:proofErr w:type="gramEnd"/>
      <w:r w:rsidRPr="0090222A">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7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7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w:t>
      </w:r>
      <w:proofErr w:type="spellStart"/>
      <w:r w:rsidRPr="000D45DB">
        <w:rPr>
          <w:rStyle w:val="HTMLCite"/>
          <w:rFonts w:ascii="Times New Roman" w:hAnsi="Times New Roman" w:cs="Times New Roman"/>
          <w:color w:val="202122"/>
          <w:sz w:val="28"/>
          <w:szCs w:val="28"/>
        </w:rPr>
        <w:t>Jian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w:t>
      </w:r>
      <w:proofErr w:type="spellStart"/>
      <w:r w:rsidRPr="000D45DB">
        <w:rPr>
          <w:rStyle w:val="HTMLCite"/>
          <w:rFonts w:ascii="Times New Roman" w:hAnsi="Times New Roman" w:cs="Times New Roman"/>
          <w:color w:val="202122"/>
          <w:sz w:val="28"/>
          <w:szCs w:val="28"/>
        </w:rPr>
        <w:t>Hailu</w:t>
      </w:r>
      <w:proofErr w:type="spellEnd"/>
      <w:r w:rsidRPr="000D45DB">
        <w:rPr>
          <w:rStyle w:val="HTMLCite"/>
          <w:rFonts w:ascii="Times New Roman" w:hAnsi="Times New Roman" w:cs="Times New Roman"/>
          <w:color w:val="202122"/>
          <w:sz w:val="28"/>
          <w:szCs w:val="28"/>
        </w:rPr>
        <w:t xml:space="preserve">;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w:t>
      </w:r>
      <w:proofErr w:type="gramStart"/>
      <w:r w:rsidRPr="000D45DB">
        <w:rPr>
          <w:rStyle w:val="HTMLCite"/>
          <w:rFonts w:ascii="Times New Roman" w:hAnsi="Times New Roman" w:cs="Times New Roman"/>
          <w:color w:val="202122"/>
          <w:sz w:val="28"/>
          <w:szCs w:val="28"/>
        </w:rPr>
        <w:t>Fe(</w:t>
      </w:r>
      <w:proofErr w:type="gramEnd"/>
      <w:r w:rsidRPr="000D45DB">
        <w:rPr>
          <w:rStyle w:val="HTMLCite"/>
          <w:rFonts w:ascii="Times New Roman" w:hAnsi="Times New Roman" w:cs="Times New Roman"/>
          <w:color w:val="202122"/>
          <w:sz w:val="28"/>
          <w:szCs w:val="28"/>
        </w:rPr>
        <w:t>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7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proofErr w:type="spellStart"/>
        <w:r w:rsidRPr="00D74229">
          <w:rPr>
            <w:rStyle w:val="Hyperlink"/>
            <w:rFonts w:ascii="Times New Roman" w:hAnsi="Times New Roman" w:cs="Times New Roman"/>
            <w:iCs/>
            <w:color w:val="auto"/>
            <w:sz w:val="28"/>
            <w:szCs w:val="28"/>
            <w:u w:val="none"/>
          </w:rPr>
          <w:t>Valent</w:t>
        </w:r>
        <w:proofErr w:type="spellEnd"/>
        <w:r w:rsidRPr="00D74229">
          <w:rPr>
            <w:rStyle w:val="Hyperlink"/>
            <w:rFonts w:ascii="Times New Roman" w:hAnsi="Times New Roman" w:cs="Times New Roman"/>
            <w:iCs/>
            <w:color w:val="auto"/>
            <w:sz w:val="28"/>
            <w:szCs w:val="28"/>
            <w:u w:val="none"/>
          </w:rPr>
          <w:t xml:space="preserve"> </w:t>
        </w:r>
        <w:proofErr w:type="gramStart"/>
        <w:r w:rsidRPr="00D74229">
          <w:rPr>
            <w:rStyle w:val="Hyperlink"/>
            <w:rFonts w:ascii="Times New Roman" w:hAnsi="Times New Roman" w:cs="Times New Roman"/>
            <w:iCs/>
            <w:color w:val="auto"/>
            <w:sz w:val="28"/>
            <w:szCs w:val="28"/>
            <w:u w:val="none"/>
          </w:rPr>
          <w:t>Iron(</w:t>
        </w:r>
        <w:proofErr w:type="gramEnd"/>
        <w:r w:rsidRPr="00D74229">
          <w:rPr>
            <w:rStyle w:val="Hyperlink"/>
            <w:rFonts w:ascii="Times New Roman" w:hAnsi="Times New Roman" w:cs="Times New Roman"/>
            <w:iCs/>
            <w:color w:val="auto"/>
            <w:sz w:val="28"/>
            <w:szCs w:val="28"/>
            <w:u w:val="none"/>
          </w:rPr>
          <w:t xml:space="preserve">IV)–Oxo Complexes of </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and Non-</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Holleman</w:t>
      </w:r>
      <w:proofErr w:type="spellEnd"/>
      <w:r w:rsidRPr="000D45DB">
        <w:rPr>
          <w:rStyle w:val="HTMLCite"/>
          <w:rFonts w:ascii="Times New Roman" w:hAnsi="Times New Roman" w:cs="Times New Roman"/>
          <w:color w:val="202122"/>
          <w:sz w:val="28"/>
          <w:szCs w:val="28"/>
        </w:rPr>
        <w:t xml:space="preserve">, Arnold F.;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Egon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(91–100 </w:t>
      </w:r>
      <w:proofErr w:type="gramStart"/>
      <w:r w:rsidRPr="000D45DB">
        <w:rPr>
          <w:rStyle w:val="HTMLCite"/>
          <w:rFonts w:ascii="Times New Roman" w:hAnsi="Times New Roman" w:cs="Times New Roman"/>
          <w:color w:val="202122"/>
          <w:sz w:val="28"/>
          <w:szCs w:val="28"/>
        </w:rPr>
        <w:t>ed</w:t>
      </w:r>
      <w:proofErr w:type="gramEnd"/>
      <w:r w:rsidRPr="000D45DB">
        <w:rPr>
          <w:rStyle w:val="HTMLCite"/>
          <w:rFonts w:ascii="Times New Roman" w:hAnsi="Times New Roman" w:cs="Times New Roman"/>
          <w:color w:val="202122"/>
          <w:sz w:val="28"/>
          <w:szCs w:val="28"/>
        </w:rPr>
        <w:t xml:space="preserve">.). Walter de </w:t>
      </w:r>
      <w:proofErr w:type="spellStart"/>
      <w:r w:rsidRPr="000D45DB">
        <w:rPr>
          <w:rStyle w:val="HTMLCite"/>
          <w:rFonts w:ascii="Times New Roman" w:hAnsi="Times New Roman" w:cs="Times New Roman"/>
          <w:color w:val="202122"/>
          <w:sz w:val="28"/>
          <w:szCs w:val="28"/>
        </w:rPr>
        <w:t>Gruyter</w:t>
      </w:r>
      <w:proofErr w:type="spellEnd"/>
      <w:r w:rsidRPr="000D45DB">
        <w:rPr>
          <w:rStyle w:val="HTMLCite"/>
          <w:rFonts w:ascii="Times New Roman" w:hAnsi="Times New Roman" w:cs="Times New Roman"/>
          <w:color w:val="202122"/>
          <w:sz w:val="28"/>
          <w:szCs w:val="28"/>
        </w:rPr>
        <w:t>.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73" w:anchor="CITEREFGreenwoodEarnshaw1997" w:history="1">
        <w:r w:rsidRPr="00D74229">
          <w:rPr>
            <w:rStyle w:val="Hyperlink"/>
            <w:rFonts w:ascii="Times New Roman" w:hAnsi="Times New Roman" w:cs="Times New Roman"/>
            <w:color w:val="auto"/>
            <w:sz w:val="28"/>
            <w:szCs w:val="28"/>
            <w:u w:val="none"/>
            <w:shd w:val="clear" w:color="auto" w:fill="FFFFFF"/>
          </w:rPr>
          <w:t xml:space="preserve">Greenwood &amp; </w:t>
        </w:r>
        <w:proofErr w:type="spellStart"/>
        <w:r w:rsidRPr="00D74229">
          <w:rPr>
            <w:rStyle w:val="Hyperlink"/>
            <w:rFonts w:ascii="Times New Roman" w:hAnsi="Times New Roman" w:cs="Times New Roman"/>
            <w:color w:val="auto"/>
            <w:sz w:val="28"/>
            <w:szCs w:val="28"/>
            <w:u w:val="none"/>
            <w:shd w:val="clear" w:color="auto" w:fill="FFFFFF"/>
          </w:rPr>
          <w:t>Earnshaw</w:t>
        </w:r>
        <w:proofErr w:type="spellEnd"/>
        <w:r w:rsidRPr="00D74229">
          <w:rPr>
            <w:rStyle w:val="Hyperlink"/>
            <w:rFonts w:ascii="Times New Roman" w:hAnsi="Times New Roman" w:cs="Times New Roman"/>
            <w:color w:val="auto"/>
            <w:sz w:val="28"/>
            <w:szCs w:val="28"/>
            <w:u w:val="none"/>
            <w:shd w:val="clear" w:color="auto" w:fill="FFFFFF"/>
          </w:rPr>
          <w:t xml:space="preserve">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7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w:t>
      </w:r>
      <w:proofErr w:type="spellStart"/>
      <w:r w:rsidRPr="00E84057">
        <w:rPr>
          <w:rStyle w:val="HTMLCite"/>
          <w:rFonts w:ascii="Times New Roman" w:hAnsi="Times New Roman" w:cs="Times New Roman"/>
          <w:color w:val="202122"/>
          <w:sz w:val="28"/>
          <w:szCs w:val="28"/>
        </w:rPr>
        <w:t>Xiaole</w:t>
      </w:r>
      <w:proofErr w:type="spellEnd"/>
      <w:r w:rsidRPr="00E84057">
        <w:rPr>
          <w:rStyle w:val="HTMLCite"/>
          <w:rFonts w:ascii="Times New Roman" w:hAnsi="Times New Roman" w:cs="Times New Roman"/>
          <w:color w:val="202122"/>
          <w:sz w:val="28"/>
          <w:szCs w:val="28"/>
        </w:rPr>
        <w:t xml:space="preserve"> (2013). "Chapter 8. Iron: Effect of Overload and Deficiency". In Astrid Sigel, Helmut Sigel and Roland K.O. Sigel (</w:t>
      </w:r>
      <w:proofErr w:type="gramStart"/>
      <w:r w:rsidRPr="00E84057">
        <w:rPr>
          <w:rStyle w:val="HTMLCite"/>
          <w:rFonts w:ascii="Times New Roman" w:hAnsi="Times New Roman" w:cs="Times New Roman"/>
          <w:color w:val="202122"/>
          <w:sz w:val="28"/>
          <w:szCs w:val="28"/>
        </w:rPr>
        <w:t>ed</w:t>
      </w:r>
      <w:proofErr w:type="gramEnd"/>
      <w:r w:rsidRPr="00E84057">
        <w:rPr>
          <w:rStyle w:val="HTMLCite"/>
          <w:rFonts w:ascii="Times New Roman" w:hAnsi="Times New Roman" w:cs="Times New Roman"/>
          <w:color w:val="202122"/>
          <w:sz w:val="28"/>
          <w:szCs w:val="28"/>
        </w:rPr>
        <w:t>.).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Dlouhy</w:t>
      </w:r>
      <w:proofErr w:type="spellEnd"/>
      <w:r w:rsidRPr="00E84057">
        <w:rPr>
          <w:rStyle w:val="HTMLCite"/>
          <w:rFonts w:ascii="Times New Roman" w:hAnsi="Times New Roman" w:cs="Times New Roman"/>
          <w:color w:val="202122"/>
          <w:sz w:val="28"/>
          <w:szCs w:val="28"/>
        </w:rPr>
        <w:t xml:space="preserve">, Adrienne C.; </w:t>
      </w:r>
      <w:proofErr w:type="spellStart"/>
      <w:r w:rsidRPr="00E84057">
        <w:rPr>
          <w:rStyle w:val="HTMLCite"/>
          <w:rFonts w:ascii="Times New Roman" w:hAnsi="Times New Roman" w:cs="Times New Roman"/>
          <w:color w:val="202122"/>
          <w:sz w:val="28"/>
          <w:szCs w:val="28"/>
        </w:rPr>
        <w:t>Outten</w:t>
      </w:r>
      <w:proofErr w:type="spellEnd"/>
      <w:r w:rsidRPr="00E84057">
        <w:rPr>
          <w:rStyle w:val="HTMLCite"/>
          <w:rFonts w:ascii="Times New Roman" w:hAnsi="Times New Roman" w:cs="Times New Roman"/>
          <w:color w:val="202122"/>
          <w:sz w:val="28"/>
          <w:szCs w:val="28"/>
        </w:rPr>
        <w:t xml:space="preserve">,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w:t>
      </w:r>
      <w:proofErr w:type="gramStart"/>
      <w:r w:rsidRPr="00E84057">
        <w:rPr>
          <w:rStyle w:val="HTMLCite"/>
          <w:rFonts w:ascii="Times New Roman" w:hAnsi="Times New Roman" w:cs="Times New Roman"/>
          <w:color w:val="202122"/>
          <w:sz w:val="28"/>
          <w:szCs w:val="28"/>
        </w:rPr>
        <w:t>ed</w:t>
      </w:r>
      <w:proofErr w:type="gramEnd"/>
      <w:r w:rsidRPr="00E84057">
        <w:rPr>
          <w:rStyle w:val="HTMLCite"/>
          <w:rFonts w:ascii="Times New Roman" w:hAnsi="Times New Roman" w:cs="Times New Roman"/>
          <w:color w:val="202122"/>
          <w:sz w:val="28"/>
          <w:szCs w:val="28"/>
        </w:rPr>
        <w:t>.).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7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7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w:t>
      </w:r>
      <w:proofErr w:type="spellStart"/>
      <w:r w:rsidRPr="00E84057">
        <w:rPr>
          <w:rStyle w:val="HTMLCite"/>
          <w:rFonts w:ascii="Times New Roman" w:hAnsi="Times New Roman" w:cs="Times New Roman"/>
          <w:color w:val="202122"/>
          <w:sz w:val="28"/>
          <w:szCs w:val="28"/>
        </w:rPr>
        <w:t>Shachar</w:t>
      </w:r>
      <w:proofErr w:type="spellEnd"/>
      <w:r w:rsidRPr="00E84057">
        <w:rPr>
          <w:rStyle w:val="HTMLCite"/>
          <w:rFonts w:ascii="Times New Roman" w:hAnsi="Times New Roman" w:cs="Times New Roman"/>
          <w:color w:val="202122"/>
          <w:sz w:val="28"/>
          <w:szCs w:val="28"/>
        </w:rPr>
        <w:t>, D.; Yehuda, S. (September 1989). </w:t>
      </w:r>
      <w:hyperlink r:id="rId7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xml:space="preserve"> (3 </w:t>
      </w:r>
      <w:proofErr w:type="spellStart"/>
      <w:r w:rsidRPr="00E84057">
        <w:rPr>
          <w:rStyle w:val="HTMLCite"/>
          <w:rFonts w:ascii="Times New Roman" w:hAnsi="Times New Roman" w:cs="Times New Roman"/>
          <w:color w:val="202122"/>
          <w:sz w:val="28"/>
          <w:szCs w:val="28"/>
        </w:rPr>
        <w:t>Suppl</w:t>
      </w:r>
      <w:proofErr w:type="spellEnd"/>
      <w:r w:rsidRPr="00E84057">
        <w:rPr>
          <w:rStyle w:val="HTMLCite"/>
          <w:rFonts w:ascii="Times New Roman" w:hAnsi="Times New Roman" w:cs="Times New Roman"/>
          <w:color w:val="202122"/>
          <w:sz w:val="28"/>
          <w:szCs w:val="28"/>
        </w:rPr>
        <w:t>):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7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Unger, Erica L.; </w:t>
      </w:r>
      <w:proofErr w:type="spellStart"/>
      <w:r w:rsidRPr="00E84057">
        <w:rPr>
          <w:rStyle w:val="HTMLCite"/>
          <w:rFonts w:ascii="Times New Roman" w:hAnsi="Times New Roman" w:cs="Times New Roman"/>
          <w:color w:val="202122"/>
          <w:sz w:val="28"/>
          <w:szCs w:val="28"/>
        </w:rPr>
        <w:t>Bianco</w:t>
      </w:r>
      <w:proofErr w:type="spellEnd"/>
      <w:r w:rsidRPr="00E84057">
        <w:rPr>
          <w:rStyle w:val="HTMLCite"/>
          <w:rFonts w:ascii="Times New Roman" w:hAnsi="Times New Roman" w:cs="Times New Roman"/>
          <w:color w:val="202122"/>
          <w:sz w:val="28"/>
          <w:szCs w:val="28"/>
        </w:rPr>
        <w:t xml:space="preserve">, Laura E.; Jones, Byron C.; Allen, Richard P.; </w:t>
      </w:r>
      <w:proofErr w:type="spellStart"/>
      <w:r w:rsidRPr="00E84057">
        <w:rPr>
          <w:rStyle w:val="HTMLCite"/>
          <w:rFonts w:ascii="Times New Roman" w:hAnsi="Times New Roman" w:cs="Times New Roman"/>
          <w:color w:val="202122"/>
          <w:sz w:val="28"/>
          <w:szCs w:val="28"/>
        </w:rPr>
        <w:t>Earley</w:t>
      </w:r>
      <w:proofErr w:type="spellEnd"/>
      <w:r w:rsidRPr="00E84057">
        <w:rPr>
          <w:rStyle w:val="HTMLCite"/>
          <w:rFonts w:ascii="Times New Roman" w:hAnsi="Times New Roman" w:cs="Times New Roman"/>
          <w:color w:val="202122"/>
          <w:sz w:val="28"/>
          <w:szCs w:val="28"/>
        </w:rPr>
        <w:t>, Christopher J. (November 2014).</w:t>
      </w:r>
      <w:r w:rsidRPr="00B555CE">
        <w:rPr>
          <w:rStyle w:val="HTMLCite"/>
          <w:rFonts w:ascii="Times New Roman" w:hAnsi="Times New Roman" w:cs="Times New Roman"/>
          <w:sz w:val="28"/>
          <w:szCs w:val="28"/>
        </w:rPr>
        <w:t> </w:t>
      </w:r>
      <w:hyperlink r:id="rId79"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 xml:space="preserve">Ward, Roberta J.; </w:t>
      </w:r>
      <w:proofErr w:type="spellStart"/>
      <w:r w:rsidRPr="00B555CE">
        <w:rPr>
          <w:rStyle w:val="HTMLCite"/>
          <w:rFonts w:ascii="Times New Roman" w:hAnsi="Times New Roman" w:cs="Times New Roman"/>
          <w:color w:val="202122"/>
          <w:sz w:val="28"/>
          <w:szCs w:val="28"/>
        </w:rPr>
        <w:t>Zucca</w:t>
      </w:r>
      <w:proofErr w:type="spellEnd"/>
      <w:r w:rsidRPr="00B555CE">
        <w:rPr>
          <w:rStyle w:val="HTMLCite"/>
          <w:rFonts w:ascii="Times New Roman" w:hAnsi="Times New Roman" w:cs="Times New Roman"/>
          <w:color w:val="202122"/>
          <w:sz w:val="28"/>
          <w:szCs w:val="28"/>
        </w:rPr>
        <w:t xml:space="preserve">, Fabio A.; </w:t>
      </w:r>
      <w:proofErr w:type="spellStart"/>
      <w:r w:rsidRPr="00B555CE">
        <w:rPr>
          <w:rStyle w:val="HTMLCite"/>
          <w:rFonts w:ascii="Times New Roman" w:hAnsi="Times New Roman" w:cs="Times New Roman"/>
          <w:color w:val="202122"/>
          <w:sz w:val="28"/>
          <w:szCs w:val="28"/>
        </w:rPr>
        <w:t>Duyn</w:t>
      </w:r>
      <w:proofErr w:type="spellEnd"/>
      <w:r w:rsidRPr="00B555CE">
        <w:rPr>
          <w:rStyle w:val="HTMLCite"/>
          <w:rFonts w:ascii="Times New Roman" w:hAnsi="Times New Roman" w:cs="Times New Roman"/>
          <w:color w:val="202122"/>
          <w:sz w:val="28"/>
          <w:szCs w:val="28"/>
        </w:rPr>
        <w:t xml:space="preserve">, Jeff H.; Crichton, Robert R.; </w:t>
      </w:r>
      <w:proofErr w:type="spellStart"/>
      <w:r w:rsidRPr="00B555CE">
        <w:rPr>
          <w:rStyle w:val="HTMLCite"/>
          <w:rFonts w:ascii="Times New Roman" w:hAnsi="Times New Roman" w:cs="Times New Roman"/>
          <w:color w:val="202122"/>
          <w:sz w:val="28"/>
          <w:szCs w:val="28"/>
        </w:rPr>
        <w:t>Zecca</w:t>
      </w:r>
      <w:proofErr w:type="spellEnd"/>
      <w:r w:rsidRPr="00B555CE">
        <w:rPr>
          <w:rStyle w:val="HTMLCite"/>
          <w:rFonts w:ascii="Times New Roman" w:hAnsi="Times New Roman" w:cs="Times New Roman"/>
          <w:color w:val="202122"/>
          <w:sz w:val="28"/>
          <w:szCs w:val="28"/>
        </w:rPr>
        <w:t>, Luigi (October 2014).</w:t>
      </w:r>
      <w:r w:rsidRPr="00B555CE">
        <w:rPr>
          <w:rStyle w:val="HTMLCite"/>
          <w:rFonts w:ascii="Times New Roman" w:hAnsi="Times New Roman" w:cs="Times New Roman"/>
          <w:sz w:val="28"/>
          <w:szCs w:val="28"/>
        </w:rPr>
        <w:t> </w:t>
      </w:r>
      <w:hyperlink r:id="rId8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5919B0"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proofErr w:type="spellStart"/>
      <w:r w:rsidR="00D74229" w:rsidRPr="00E84057">
        <w:rPr>
          <w:rStyle w:val="HTMLCite"/>
          <w:rFonts w:ascii="Times New Roman" w:hAnsi="Times New Roman" w:cs="Times New Roman"/>
          <w:color w:val="202122"/>
          <w:sz w:val="28"/>
          <w:szCs w:val="28"/>
        </w:rPr>
        <w:t>Pino</w:t>
      </w:r>
      <w:proofErr w:type="spellEnd"/>
      <w:r w:rsidR="00D74229" w:rsidRPr="00E84057">
        <w:rPr>
          <w:rStyle w:val="HTMLCite"/>
          <w:rFonts w:ascii="Times New Roman" w:hAnsi="Times New Roman" w:cs="Times New Roman"/>
          <w:color w:val="202122"/>
          <w:sz w:val="28"/>
          <w:szCs w:val="28"/>
        </w:rPr>
        <w:t xml:space="preserve">, Jessica M. V.; da Luz, </w:t>
      </w:r>
      <w:proofErr w:type="spellStart"/>
      <w:r w:rsidR="00D74229" w:rsidRPr="00E84057">
        <w:rPr>
          <w:rStyle w:val="HTMLCite"/>
          <w:rFonts w:ascii="Times New Roman" w:hAnsi="Times New Roman" w:cs="Times New Roman"/>
          <w:color w:val="202122"/>
          <w:sz w:val="28"/>
          <w:szCs w:val="28"/>
        </w:rPr>
        <w:t>Marcio</w:t>
      </w:r>
      <w:proofErr w:type="spellEnd"/>
      <w:r w:rsidR="00D74229" w:rsidRPr="00E84057">
        <w:rPr>
          <w:rStyle w:val="HTMLCite"/>
          <w:rFonts w:ascii="Times New Roman" w:hAnsi="Times New Roman" w:cs="Times New Roman"/>
          <w:color w:val="202122"/>
          <w:sz w:val="28"/>
          <w:szCs w:val="28"/>
        </w:rPr>
        <w:t xml:space="preserve"> H. M.; </w:t>
      </w:r>
      <w:proofErr w:type="spellStart"/>
      <w:r w:rsidR="00D74229" w:rsidRPr="00E84057">
        <w:rPr>
          <w:rStyle w:val="HTMLCite"/>
          <w:rFonts w:ascii="Times New Roman" w:hAnsi="Times New Roman" w:cs="Times New Roman"/>
          <w:color w:val="202122"/>
          <w:sz w:val="28"/>
          <w:szCs w:val="28"/>
        </w:rPr>
        <w:t>Antunes</w:t>
      </w:r>
      <w:proofErr w:type="spellEnd"/>
      <w:r w:rsidR="00D74229" w:rsidRPr="00E84057">
        <w:rPr>
          <w:rStyle w:val="HTMLCite"/>
          <w:rFonts w:ascii="Times New Roman" w:hAnsi="Times New Roman" w:cs="Times New Roman"/>
          <w:color w:val="202122"/>
          <w:sz w:val="28"/>
          <w:szCs w:val="28"/>
        </w:rPr>
        <w:t xml:space="preserve">, Hanna K. M.; </w:t>
      </w:r>
      <w:proofErr w:type="spellStart"/>
      <w:r w:rsidR="00D74229" w:rsidRPr="00E84057">
        <w:rPr>
          <w:rStyle w:val="HTMLCite"/>
          <w:rFonts w:ascii="Times New Roman" w:hAnsi="Times New Roman" w:cs="Times New Roman"/>
          <w:color w:val="202122"/>
          <w:sz w:val="28"/>
          <w:szCs w:val="28"/>
        </w:rPr>
        <w:t>Giampá</w:t>
      </w:r>
      <w:proofErr w:type="spellEnd"/>
      <w:r w:rsidR="00D74229" w:rsidRPr="00E84057">
        <w:rPr>
          <w:rStyle w:val="HTMLCite"/>
          <w:rFonts w:ascii="Times New Roman" w:hAnsi="Times New Roman" w:cs="Times New Roman"/>
          <w:color w:val="202122"/>
          <w:sz w:val="28"/>
          <w:szCs w:val="28"/>
        </w:rPr>
        <w:t xml:space="preserve">, Sara Q. de Campos; Martins, </w:t>
      </w:r>
      <w:proofErr w:type="spellStart"/>
      <w:r w:rsidR="00D74229" w:rsidRPr="00E84057">
        <w:rPr>
          <w:rStyle w:val="HTMLCite"/>
          <w:rFonts w:ascii="Times New Roman" w:hAnsi="Times New Roman" w:cs="Times New Roman"/>
          <w:color w:val="202122"/>
          <w:sz w:val="28"/>
          <w:szCs w:val="28"/>
        </w:rPr>
        <w:t>Vilma</w:t>
      </w:r>
      <w:proofErr w:type="spellEnd"/>
      <w:r w:rsidR="00D74229" w:rsidRPr="00E84057">
        <w:rPr>
          <w:rStyle w:val="HTMLCite"/>
          <w:rFonts w:ascii="Times New Roman" w:hAnsi="Times New Roman" w:cs="Times New Roman"/>
          <w:color w:val="202122"/>
          <w:sz w:val="28"/>
          <w:szCs w:val="28"/>
        </w:rPr>
        <w:t xml:space="preserve"> R.; Lee, </w:t>
      </w:r>
      <w:proofErr w:type="spellStart"/>
      <w:r w:rsidR="00D74229" w:rsidRPr="00E84057">
        <w:rPr>
          <w:rStyle w:val="HTMLCite"/>
          <w:rFonts w:ascii="Times New Roman" w:hAnsi="Times New Roman" w:cs="Times New Roman"/>
          <w:color w:val="202122"/>
          <w:sz w:val="28"/>
          <w:szCs w:val="28"/>
        </w:rPr>
        <w:t>Kil</w:t>
      </w:r>
      <w:proofErr w:type="spellEnd"/>
      <w:r w:rsidR="00D74229" w:rsidRPr="00E84057">
        <w:rPr>
          <w:rStyle w:val="HTMLCite"/>
          <w:rFonts w:ascii="Times New Roman" w:hAnsi="Times New Roman" w:cs="Times New Roman"/>
          <w:color w:val="202122"/>
          <w:sz w:val="28"/>
          <w:szCs w:val="28"/>
        </w:rPr>
        <w:t xml:space="preserve"> S. (17 May 2017)</w:t>
      </w:r>
      <w:r w:rsidR="00D74229" w:rsidRPr="00B555CE">
        <w:rPr>
          <w:rStyle w:val="HTMLCite"/>
          <w:rFonts w:ascii="Times New Roman" w:hAnsi="Times New Roman" w:cs="Times New Roman"/>
          <w:sz w:val="28"/>
          <w:szCs w:val="28"/>
        </w:rPr>
        <w:t>. </w:t>
      </w:r>
      <w:hyperlink r:id="rId8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5919B0"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8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0D1DE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B0" w:rsidRDefault="005919B0" w:rsidP="0032647A">
      <w:pPr>
        <w:spacing w:after="0" w:line="240" w:lineRule="auto"/>
      </w:pPr>
      <w:r>
        <w:separator/>
      </w:r>
    </w:p>
  </w:endnote>
  <w:endnote w:type="continuationSeparator" w:id="0">
    <w:p w:rsidR="005919B0" w:rsidRDefault="005919B0"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184949"/>
      <w:docPartObj>
        <w:docPartGallery w:val="Page Numbers (Bottom of Page)"/>
        <w:docPartUnique/>
      </w:docPartObj>
    </w:sdtPr>
    <w:sdtEndPr>
      <w:rPr>
        <w:noProof/>
      </w:rPr>
    </w:sdtEndPr>
    <w:sdtContent>
      <w:p w:rsidR="000D1DEB" w:rsidRDefault="000D1DEB">
        <w:pPr>
          <w:pStyle w:val="Footer"/>
          <w:jc w:val="center"/>
        </w:pPr>
        <w:r>
          <w:fldChar w:fldCharType="begin"/>
        </w:r>
        <w:r>
          <w:instrText xml:space="preserve"> PAGE   \* MERGEFORMAT </w:instrText>
        </w:r>
        <w:r>
          <w:fldChar w:fldCharType="separate"/>
        </w:r>
        <w:r w:rsidR="00914663">
          <w:rPr>
            <w:noProof/>
          </w:rPr>
          <w:t>45</w:t>
        </w:r>
        <w:r>
          <w:rPr>
            <w:noProof/>
          </w:rPr>
          <w:fldChar w:fldCharType="end"/>
        </w:r>
      </w:p>
    </w:sdtContent>
  </w:sdt>
  <w:p w:rsidR="00214CDE" w:rsidRDefault="00214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B0" w:rsidRDefault="005919B0" w:rsidP="0032647A">
      <w:pPr>
        <w:spacing w:after="0" w:line="240" w:lineRule="auto"/>
      </w:pPr>
      <w:r>
        <w:separator/>
      </w:r>
    </w:p>
  </w:footnote>
  <w:footnote w:type="continuationSeparator" w:id="0">
    <w:p w:rsidR="005919B0" w:rsidRDefault="005919B0" w:rsidP="0032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CDE" w:rsidRDefault="00214CDE" w:rsidP="00FE3E45">
    <w:pPr>
      <w:pStyle w:val="Header"/>
    </w:pPr>
  </w:p>
  <w:p w:rsidR="00214CDE" w:rsidRDefault="00214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42"/>
    <w:rsid w:val="0000139B"/>
    <w:rsid w:val="00002CE4"/>
    <w:rsid w:val="00023781"/>
    <w:rsid w:val="00032D1C"/>
    <w:rsid w:val="00052223"/>
    <w:rsid w:val="0006705C"/>
    <w:rsid w:val="000678C2"/>
    <w:rsid w:val="000B0B27"/>
    <w:rsid w:val="000D1DEB"/>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919B0"/>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14663"/>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E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582F0-F42E-4DF9-BB63-4A1177C4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xidation_state" TargetMode="External"/><Relationship Id="rId18" Type="http://schemas.openxmlformats.org/officeDocument/2006/relationships/hyperlink" Target="https://en.wikipedia.org/wiki/Nickel_tetracarbonyl" TargetMode="External"/><Relationship Id="rId26" Type="http://schemas.openxmlformats.org/officeDocument/2006/relationships/hyperlink" Target="https://en.wikipedia.org/wiki/Triphenylphosphine" TargetMode="External"/><Relationship Id="rId39" Type="http://schemas.openxmlformats.org/officeDocument/2006/relationships/hyperlink" Target="https://en.wikipedia.org/wiki/DNA" TargetMode="External"/><Relationship Id="rId21" Type="http://schemas.openxmlformats.org/officeDocument/2006/relationships/hyperlink" Target="https://en.wikipedia.org/wiki/Superconductivity" TargetMode="External"/><Relationship Id="rId34" Type="http://schemas.openxmlformats.org/officeDocument/2006/relationships/hyperlink" Target="https://en.wikipedia.org/wiki/Copper_deficiency" TargetMode="External"/><Relationship Id="rId42" Type="http://schemas.openxmlformats.org/officeDocument/2006/relationships/hyperlink" Target="https://en.wikipedia.org/wiki/Wilson%27s_disease" TargetMode="External"/><Relationship Id="rId47" Type="http://schemas.openxmlformats.org/officeDocument/2006/relationships/hyperlink" Target="https://en.wikipedia.org/wiki/Electron_configuration" TargetMode="External"/><Relationship Id="rId50" Type="http://schemas.openxmlformats.org/officeDocument/2006/relationships/hyperlink" Target="https://en.wikipedia.org/wiki/Iron(III)" TargetMode="External"/><Relationship Id="rId55" Type="http://schemas.openxmlformats.org/officeDocument/2006/relationships/hyperlink" Target="https://en.wikipedia.org/wiki/Prussian_blue" TargetMode="External"/><Relationship Id="rId63" Type="http://schemas.openxmlformats.org/officeDocument/2006/relationships/hyperlink" Target="https://en.wikipedia.org/wiki/Nutritional_deficiency" TargetMode="External"/><Relationship Id="rId68" Type="http://schemas.openxmlformats.org/officeDocument/2006/relationships/hyperlink" Target="https://www.ncbi.nlm.nih.gov/pmc/articles/PMC424498" TargetMode="External"/><Relationship Id="rId76" Type="http://schemas.openxmlformats.org/officeDocument/2006/relationships/hyperlink" Target="https://www.cdc.gov/nutrition/everyone/basics/vitamins/iron.html" TargetMode="External"/><Relationship Id="rId84" Type="http://schemas.openxmlformats.org/officeDocument/2006/relationships/hyperlink" Target="https://doi.org/10.1093%2Fjn%2F133.4.1174" TargetMode="External"/><Relationship Id="rId7" Type="http://schemas.openxmlformats.org/officeDocument/2006/relationships/header" Target="header1.xml"/><Relationship Id="rId71" Type="http://schemas.openxmlformats.org/officeDocument/2006/relationships/hyperlink" Target="https://en.wikipedia.org/wiki/Examine.com"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Arsine" TargetMode="External"/><Relationship Id="rId11" Type="http://schemas.openxmlformats.org/officeDocument/2006/relationships/hyperlink" Target="https://en.wikipedia.org/wiki/Group_10_element" TargetMode="External"/><Relationship Id="rId24" Type="http://schemas.openxmlformats.org/officeDocument/2006/relationships/hyperlink" Target="https://en.wikipedia.org/wiki/Octahedral" TargetMode="External"/><Relationship Id="rId32" Type="http://schemas.openxmlformats.org/officeDocument/2006/relationships/hyperlink" Target="https://en.wikipedia.org/wiki/Nickel_bis(dimethylglyoximate)" TargetMode="External"/><Relationship Id="rId37" Type="http://schemas.openxmlformats.org/officeDocument/2006/relationships/hyperlink" Target="https://en.wikipedia.org/wiki/Wilson%27s_disease" TargetMode="External"/><Relationship Id="rId40" Type="http://schemas.openxmlformats.org/officeDocument/2006/relationships/hyperlink" Target="https://en.wikipedia.org/wiki/Parts_per_million" TargetMode="External"/><Relationship Id="rId45" Type="http://schemas.openxmlformats.org/officeDocument/2006/relationships/hyperlink" Target="https://en.wikipedia.org/wiki/Transition_metal" TargetMode="External"/><Relationship Id="rId53" Type="http://schemas.openxmlformats.org/officeDocument/2006/relationships/hyperlink" Target="https://en.wikipedia.org/wiki/Mixed_valence_compound" TargetMode="External"/><Relationship Id="rId58" Type="http://schemas.openxmlformats.org/officeDocument/2006/relationships/hyperlink" Target="https://en.wikipedia.org/wiki/Iron_triad" TargetMode="External"/><Relationship Id="rId66" Type="http://schemas.openxmlformats.org/officeDocument/2006/relationships/hyperlink" Target="https://en.wikipedia.org/wiki/Pre-menopausal" TargetMode="External"/><Relationship Id="rId74" Type="http://schemas.openxmlformats.org/officeDocument/2006/relationships/hyperlink" Target="https://www.cdc.gov/mmwr/preview/mmwrhtml/mm5140a1.htm" TargetMode="External"/><Relationship Id="rId79" Type="http://schemas.openxmlformats.org/officeDocument/2006/relationships/hyperlink" Target="https://www.ncbi.nlm.nih.gov/pmc/articles/PMC4318655" TargetMode="External"/><Relationship Id="rId5" Type="http://schemas.openxmlformats.org/officeDocument/2006/relationships/footnotes" Target="footnotes.xml"/><Relationship Id="rId61" Type="http://schemas.openxmlformats.org/officeDocument/2006/relationships/hyperlink" Target="https://en.wikipedia.org/wiki/Nitric_acid" TargetMode="External"/><Relationship Id="rId82" Type="http://schemas.openxmlformats.org/officeDocument/2006/relationships/hyperlink" Target="https://www.ncbi.nlm.nih.gov/pmc/articles/PMC5434142" TargetMode="External"/><Relationship Id="rId19" Type="http://schemas.openxmlformats.org/officeDocument/2006/relationships/hyperlink" Target="https://en.wikipedia.org/wiki/Halogen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en.wikipedia.org/wiki/Transition_metal" TargetMode="External"/><Relationship Id="rId22" Type="http://schemas.openxmlformats.org/officeDocument/2006/relationships/hyperlink" Target="https://en.wikipedia.org/wiki/High-temperature_superconductor" TargetMode="External"/><Relationship Id="rId27" Type="http://schemas.openxmlformats.org/officeDocument/2006/relationships/hyperlink" Target="https://en.wikipedia.org/wiki/Methyldiphenylphosphine" TargetMode="External"/><Relationship Id="rId30" Type="http://schemas.openxmlformats.org/officeDocument/2006/relationships/hyperlink" Target="https://en.wikipedia.org/w/index.php?title=Arsine_oxide&amp;action=edit&amp;redlink=1" TargetMode="External"/><Relationship Id="rId35" Type="http://schemas.openxmlformats.org/officeDocument/2006/relationships/hyperlink" Target="https://en.wikipedia.org/wiki/Anemia" TargetMode="External"/><Relationship Id="rId43" Type="http://schemas.openxmlformats.org/officeDocument/2006/relationships/hyperlink" Target="https://en.wikipedia.org/wiki/Cirrhosis" TargetMode="External"/><Relationship Id="rId48" Type="http://schemas.openxmlformats.org/officeDocument/2006/relationships/hyperlink" Target="https://en.wikipedia.org/wiki/Oxidation_state" TargetMode="External"/><Relationship Id="rId56" Type="http://schemas.openxmlformats.org/officeDocument/2006/relationships/hyperlink" Target="https://en.wikipedia.org/wiki/Blueprint" TargetMode="External"/><Relationship Id="rId64" Type="http://schemas.openxmlformats.org/officeDocument/2006/relationships/hyperlink" Target="https://en.wikipedia.org/wiki/Latent_iron_deficiency" TargetMode="External"/><Relationship Id="rId69" Type="http://schemas.openxmlformats.org/officeDocument/2006/relationships/hyperlink" Target="http://riunet.upv.es/handle/10251/10503?locale-attribute=en" TargetMode="External"/><Relationship Id="rId77" Type="http://schemas.openxmlformats.org/officeDocument/2006/relationships/hyperlink" Target="https://doi.org/10.1093%2Fajcn%2F50.3.607" TargetMode="External"/><Relationship Id="rId8" Type="http://schemas.openxmlformats.org/officeDocument/2006/relationships/footer" Target="footer1.xml"/><Relationship Id="rId51" Type="http://schemas.openxmlformats.org/officeDocument/2006/relationships/hyperlink" Target="https://en.wikipedia.org/wiki/High-valent_iron" TargetMode="External"/><Relationship Id="rId72" Type="http://schemas.openxmlformats.org/officeDocument/2006/relationships/hyperlink" Target="https://web.archive.org/web/20210615123946/http:/cbs.ewha.ac.kr/pub/data/2007_07.pdf" TargetMode="External"/><Relationship Id="rId80" Type="http://schemas.openxmlformats.org/officeDocument/2006/relationships/hyperlink" Target="https://www.ncbi.nlm.nih.gov/pmc/articles/PMC5672917"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Periodic_tabl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Tetrahedral" TargetMode="External"/><Relationship Id="rId33" Type="http://schemas.openxmlformats.org/officeDocument/2006/relationships/hyperlink" Target="https://en.wikipedia.org/wiki/Gravimetric_analysis" TargetMode="External"/><Relationship Id="rId38" Type="http://schemas.openxmlformats.org/officeDocument/2006/relationships/hyperlink" Target="https://en.wikipedia.org/wiki/Reactive_oxygen_species" TargetMode="External"/><Relationship Id="rId46" Type="http://schemas.openxmlformats.org/officeDocument/2006/relationships/hyperlink" Target="https://en.wikipedia.org/wiki/Organometallic_chemistry" TargetMode="External"/><Relationship Id="rId59" Type="http://schemas.openxmlformats.org/officeDocument/2006/relationships/hyperlink" Target="https://en.wikipedia.org/wiki/Mercury_(element)" TargetMode="External"/><Relationship Id="rId67" Type="http://schemas.openxmlformats.org/officeDocument/2006/relationships/hyperlink" Target="https://doi.org/10.1079%2FBJN2002558" TargetMode="External"/><Relationship Id="rId20" Type="http://schemas.openxmlformats.org/officeDocument/2006/relationships/hyperlink" Target="https://en.wikipedia.org/wiki/Water_of_crystallization" TargetMode="External"/><Relationship Id="rId41" Type="http://schemas.openxmlformats.org/officeDocument/2006/relationships/hyperlink" Target="https://en.wikipedia.org/wiki/Feed_conversion_ratio" TargetMode="External"/><Relationship Id="rId54" Type="http://schemas.openxmlformats.org/officeDocument/2006/relationships/hyperlink" Target="https://en.wikipedia.org/wiki/Magnetite" TargetMode="External"/><Relationship Id="rId62" Type="http://schemas.openxmlformats.org/officeDocument/2006/relationships/hyperlink" Target="https://en.wikipedia.org/wiki/Electrolytic_iron" TargetMode="External"/><Relationship Id="rId70" Type="http://schemas.openxmlformats.org/officeDocument/2006/relationships/hyperlink" Target="http://examine.com/supplements/Copper" TargetMode="External"/><Relationship Id="rId75" Type="http://schemas.openxmlformats.org/officeDocument/2006/relationships/hyperlink" Target="https://www.cdc.gov/mmwr/preview/mmwrhtml/00051880.htm" TargetMode="External"/><Relationship Id="rId83" Type="http://schemas.openxmlformats.org/officeDocument/2006/relationships/hyperlink" Target="https://en.wikipedia.org/wiki/Ir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Salt_(chemistry)" TargetMode="External"/><Relationship Id="rId28" Type="http://schemas.openxmlformats.org/officeDocument/2006/relationships/hyperlink" Target="https://en.wikipedia.org/wiki/Amine" TargetMode="External"/><Relationship Id="rId36" Type="http://schemas.openxmlformats.org/officeDocument/2006/relationships/hyperlink" Target="https://en.wikipedia.org/wiki/Neutropenia" TargetMode="External"/><Relationship Id="rId49" Type="http://schemas.openxmlformats.org/officeDocument/2006/relationships/hyperlink" Target="https://en.wikipedia.org/wiki/Iron(II)" TargetMode="External"/><Relationship Id="rId57" Type="http://schemas.openxmlformats.org/officeDocument/2006/relationships/hyperlink" Target="https://en.wikipedia.org/wiki/Room_temperature" TargetMode="External"/><Relationship Id="rId10" Type="http://schemas.openxmlformats.org/officeDocument/2006/relationships/hyperlink" Target="https://en.wikipedia.org/wiki/Nickel" TargetMode="External"/><Relationship Id="rId31" Type="http://schemas.openxmlformats.org/officeDocument/2006/relationships/hyperlink" Target="https://en.wikipedia.org/wiki/Phosphine_oxide" TargetMode="External"/><Relationship Id="rId44" Type="http://schemas.openxmlformats.org/officeDocument/2006/relationships/hyperlink" Target="https://en.wikipedia.org/wiki/Alzheimer%27s_disease" TargetMode="External"/><Relationship Id="rId52" Type="http://schemas.openxmlformats.org/officeDocument/2006/relationships/hyperlink" Target="https://en.wikipedia.org/wiki/Potassium_ferrate" TargetMode="External"/><Relationship Id="rId60" Type="http://schemas.openxmlformats.org/officeDocument/2006/relationships/hyperlink" Target="https://en.wikipedia.org/wiki/Pyrophoricity" TargetMode="External"/><Relationship Id="rId65" Type="http://schemas.openxmlformats.org/officeDocument/2006/relationships/hyperlink" Target="https://en.wikipedia.org/wiki/Iron-deficiency_anemia" TargetMode="External"/><Relationship Id="rId73" Type="http://schemas.openxmlformats.org/officeDocument/2006/relationships/hyperlink" Target="https://en.wikipedia.org/wiki/Iron" TargetMode="External"/><Relationship Id="rId78" Type="http://schemas.openxmlformats.org/officeDocument/2006/relationships/hyperlink" Target="https://doi.org/10.1093%2Fjn%2F127.10.2030" TargetMode="External"/><Relationship Id="rId81" Type="http://schemas.openxmlformats.org/officeDocument/2006/relationships/hyperlink" Target="https://en.wikipedia.org/wiki/Iron"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8808</Words>
  <Characters>50208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MARYAM</cp:lastModifiedBy>
  <cp:revision>2</cp:revision>
  <dcterms:created xsi:type="dcterms:W3CDTF">2025-05-28T09:35:00Z</dcterms:created>
  <dcterms:modified xsi:type="dcterms:W3CDTF">2025-05-28T09:35:00Z</dcterms:modified>
</cp:coreProperties>
</file>