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2D0" w:rsidRPr="004F42DD" w:rsidRDefault="004972D0" w:rsidP="004972D0">
      <w:pPr>
        <w:jc w:val="center"/>
        <w:rPr>
          <w:rFonts w:ascii="Times New Roman" w:hAnsi="Times New Roman" w:cs="Times New Roman"/>
          <w:b/>
          <w:sz w:val="25"/>
          <w:szCs w:val="25"/>
          <w:lang w:val="en-GB"/>
        </w:rPr>
      </w:pPr>
      <w:r w:rsidRPr="004F42DD">
        <w:rPr>
          <w:rFonts w:ascii="Times New Roman" w:hAnsi="Times New Roman" w:cs="Times New Roman"/>
          <w:b/>
          <w:sz w:val="25"/>
          <w:szCs w:val="25"/>
          <w:lang w:val="en-GB"/>
        </w:rPr>
        <w:t>CHAPTER ONE</w:t>
      </w:r>
    </w:p>
    <w:p w:rsidR="00722470" w:rsidRPr="004F42DD" w:rsidRDefault="005209A3" w:rsidP="00722470">
      <w:pPr>
        <w:rPr>
          <w:rFonts w:ascii="Times New Roman" w:hAnsi="Times New Roman" w:cs="Times New Roman"/>
          <w:b/>
          <w:sz w:val="25"/>
          <w:szCs w:val="25"/>
          <w:lang w:val="en-GB"/>
        </w:rPr>
      </w:pPr>
      <w:r w:rsidRPr="004F42DD">
        <w:rPr>
          <w:rFonts w:ascii="Times New Roman" w:hAnsi="Times New Roman" w:cs="Times New Roman"/>
          <w:b/>
          <w:sz w:val="25"/>
          <w:szCs w:val="25"/>
          <w:lang w:val="en-GB"/>
        </w:rPr>
        <w:t xml:space="preserve">1.0 </w:t>
      </w:r>
      <w:r w:rsidR="00722470" w:rsidRPr="004F42DD">
        <w:rPr>
          <w:rFonts w:ascii="Times New Roman" w:hAnsi="Times New Roman" w:cs="Times New Roman"/>
          <w:b/>
          <w:sz w:val="25"/>
          <w:szCs w:val="25"/>
          <w:lang w:val="en-GB"/>
        </w:rPr>
        <w:t xml:space="preserve">INTRODCTION </w:t>
      </w:r>
    </w:p>
    <w:p w:rsidR="00313C06" w:rsidRPr="004F42DD" w:rsidRDefault="005209A3" w:rsidP="00722470">
      <w:pPr>
        <w:rPr>
          <w:rFonts w:ascii="Times New Roman" w:hAnsi="Times New Roman" w:cs="Times New Roman"/>
          <w:b/>
          <w:sz w:val="25"/>
          <w:szCs w:val="25"/>
          <w:lang w:val="en-GB"/>
        </w:rPr>
      </w:pPr>
      <w:r w:rsidRPr="004F42DD">
        <w:rPr>
          <w:rFonts w:ascii="Times New Roman" w:hAnsi="Times New Roman" w:cs="Times New Roman"/>
          <w:b/>
          <w:sz w:val="25"/>
          <w:szCs w:val="25"/>
          <w:lang w:val="en-GB"/>
        </w:rPr>
        <w:t xml:space="preserve">1.1 </w:t>
      </w:r>
      <w:r w:rsidR="009073AA" w:rsidRPr="004F42DD">
        <w:rPr>
          <w:rFonts w:ascii="Times New Roman" w:hAnsi="Times New Roman" w:cs="Times New Roman"/>
          <w:b/>
          <w:sz w:val="25"/>
          <w:szCs w:val="25"/>
          <w:lang w:val="en-GB"/>
        </w:rPr>
        <w:t>Background of the Study</w:t>
      </w:r>
    </w:p>
    <w:p w:rsidR="00722470" w:rsidRPr="004F42DD" w:rsidRDefault="00722470" w:rsidP="00722470">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w:t>
      </w:r>
      <w:r w:rsidR="00D914FA" w:rsidRPr="004F42DD">
        <w:rPr>
          <w:rFonts w:ascii="Times New Roman" w:eastAsia="Times New Roman" w:hAnsi="Times New Roman" w:cs="Times New Roman"/>
          <w:sz w:val="25"/>
          <w:szCs w:val="25"/>
        </w:rPr>
        <w:tab/>
      </w:r>
      <w:r w:rsidRPr="004F42DD">
        <w:rPr>
          <w:rFonts w:ascii="Times New Roman" w:eastAsia="Times New Roman" w:hAnsi="Times New Roman" w:cs="Times New Roman"/>
          <w:sz w:val="25"/>
          <w:szCs w:val="25"/>
        </w:rPr>
        <w:t>The advent of internet banking has significantly transformed the operational landscape of deposit money banks in Nigeria, notably First Bank of Nigeria Plc. This transformation has led to enhanced customer experiences, streamlined operations, and expanded financial inclusion. However, the rapid adoption of internet banking also introduces challenges related to security, regulatory compliance, and technological infrastructure. Understanding the impact of internet control mechanisms is essential for maintaining a balance between innovation and risk management in the banking sector. This study explores the effects of internet control on the operations and growth of First Bank of Nigeria Plc, providing insights into the broader implications for the Nigerian banking industry.​</w:t>
      </w:r>
    </w:p>
    <w:p w:rsidR="00722470" w:rsidRPr="004F42DD" w:rsidRDefault="00722470" w:rsidP="00D914FA">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Internet banking has revolutionized the way banks interact with their customers, offering convenience and accessibility. First Bank of Nigeria Plc has been at the forefront of this revolution, implementing robust digital platforms to cater to the evolving needs of its clientele. The bank's commitment to digital innovation is evident in its substantial investments in technology aimed at enhancing service delivery and customer satisfaction. These advancements have positioned First Bank as a leader in the digital banking space within Nigeria. However, the increased reliance on digital platforms necessitates stringent internet control measures to safeguard against cyber threats and ensure regulatory compliance.​</w:t>
      </w:r>
    </w:p>
    <w:p w:rsidR="00722470" w:rsidRPr="004F42DD" w:rsidRDefault="00722470" w:rsidP="00D914FA">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The implementation of internet control mechanisms is critical in mitigating risks associated with cyber threats and ensuring the integrity of online banking platforms. First Bank of Nigeria Plc has prioritized cybersecurity by investing in advanced security infrastructure and </w:t>
      </w:r>
      <w:r w:rsidRPr="004F42DD">
        <w:rPr>
          <w:rFonts w:ascii="Times New Roman" w:eastAsia="Times New Roman" w:hAnsi="Times New Roman" w:cs="Times New Roman"/>
          <w:sz w:val="25"/>
          <w:szCs w:val="25"/>
        </w:rPr>
        <w:lastRenderedPageBreak/>
        <w:t>protocols. These measures are designed to protect sensitive customer information and maintain trust in the bank's digital services. Despite these efforts, the dynamic nature of cyber threats requires continuous monitoring and adaptation of security strategies. Effective internet control is, therefore, a cornerstone of the bank's digital banking operations.​</w:t>
      </w:r>
    </w:p>
    <w:p w:rsidR="00722470" w:rsidRPr="004F42DD" w:rsidRDefault="00722470" w:rsidP="00D914FA">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The growth of internet banking has also facilitated financial inclusion by extending banking services to previously underserved populations. First Bank's Firstmonie Agent network exemplifies this expansion, providing banking services in remote areas and contributing to the bank's customer base growth. This initiative aligns with the Central Bank of Nigeria's objective to increase financial inclusion across the country. However, expanding digital services to rural areas introduces challenges related to internet connectivity and digital literacy, which must be addressed to maximize the benefits of internet banking. Ensuring robust internet control mechanisms in these areas is also essential to protect new users from potential cyber threats </w:t>
      </w:r>
    </w:p>
    <w:p w:rsidR="00814830" w:rsidRDefault="00722470" w:rsidP="00814830">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The integration of internet control measures has a direct impact on the operational efficiency of banks. For First Bank of Nigeria Plc, implementing advanced internet control systems has streamlined processes, reduced operational costs, and enhanced service delivery. The bank's ability to process a high volume of electronic transactions securely is indicative of the effectiveness of these measures. However, the continuous evolution of technology necessitates ongoing investment in internet control systems to maintain operational efficiency and competitiveness. Balancing cost and effectiveness is a critical consideration in the deployment of these systems.​</w:t>
      </w:r>
    </w:p>
    <w:p w:rsidR="00814830" w:rsidRDefault="00814830" w:rsidP="00814830">
      <w:pPr>
        <w:spacing w:before="100" w:beforeAutospacing="1" w:after="100" w:afterAutospacing="1" w:line="480" w:lineRule="auto"/>
        <w:ind w:firstLine="720"/>
        <w:jc w:val="both"/>
        <w:rPr>
          <w:rFonts w:ascii="Times New Roman" w:eastAsia="Times New Roman" w:hAnsi="Times New Roman" w:cs="Times New Roman"/>
          <w:b/>
          <w:bCs/>
          <w:sz w:val="25"/>
          <w:szCs w:val="25"/>
          <w:lang w:val="en-GB"/>
        </w:rPr>
      </w:pPr>
    </w:p>
    <w:p w:rsidR="00814830" w:rsidRDefault="00814830" w:rsidP="00814830">
      <w:pPr>
        <w:spacing w:before="100" w:beforeAutospacing="1" w:after="100" w:afterAutospacing="1" w:line="480" w:lineRule="auto"/>
        <w:ind w:firstLine="720"/>
        <w:jc w:val="both"/>
        <w:rPr>
          <w:rFonts w:ascii="Times New Roman" w:eastAsia="Times New Roman" w:hAnsi="Times New Roman" w:cs="Times New Roman"/>
          <w:b/>
          <w:bCs/>
          <w:sz w:val="25"/>
          <w:szCs w:val="25"/>
          <w:lang w:val="en-GB"/>
        </w:rPr>
      </w:pPr>
    </w:p>
    <w:p w:rsidR="00722470" w:rsidRPr="004F42DD" w:rsidRDefault="005209A3" w:rsidP="00814830">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lang w:val="en-GB"/>
        </w:rPr>
        <w:lastRenderedPageBreak/>
        <w:t xml:space="preserve">1.2 </w:t>
      </w:r>
      <w:r w:rsidR="009073AA" w:rsidRPr="004F42DD">
        <w:rPr>
          <w:rFonts w:ascii="Times New Roman" w:eastAsia="Times New Roman" w:hAnsi="Times New Roman" w:cs="Times New Roman"/>
          <w:b/>
          <w:bCs/>
          <w:sz w:val="25"/>
          <w:szCs w:val="25"/>
        </w:rPr>
        <w:t>Statement of the Problem</w:t>
      </w:r>
    </w:p>
    <w:p w:rsidR="00722470" w:rsidRPr="004F42DD" w:rsidRDefault="00722470" w:rsidP="00D914FA">
      <w:pPr>
        <w:spacing w:before="100" w:beforeAutospacing="1" w:after="100" w:afterAutospacing="1" w:line="480" w:lineRule="auto"/>
        <w:ind w:firstLine="36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The increasing integration of internet technologies into banking operations has transformed how deposit money banks operate in Nigeria, particularly institutions like First Bank of Nigeria Plc. While internet banking has improved service delivery, customer satisfaction, and operational efficiency, it has also introduced significant challenges related to internet control, cybersecurity, data privacy, and regulatory compliance. Despite the adoption of sophisticated control measures, cyber threats and financial fraud continue to pose risks to the stability and reliability of online banking platforms. Additionally, some customers face difficulties accessing digital banking services due to poor internet infrastructure and low digital literacy, especially in rural areas. These issues raise critical questions about the effectiveness, adequacy, and sustainability of the current internet control mechanisms adopted by First Bank of Nigeria Plc in ensuring secure, accessible, and compliant banking services.</w:t>
      </w:r>
    </w:p>
    <w:p w:rsidR="009608C5" w:rsidRPr="004F42DD" w:rsidRDefault="009073AA" w:rsidP="005209A3">
      <w:pPr>
        <w:pStyle w:val="ListParagraph"/>
        <w:numPr>
          <w:ilvl w:val="1"/>
          <w:numId w:val="5"/>
        </w:numPr>
        <w:spacing w:before="100" w:beforeAutospacing="1" w:after="100" w:afterAutospacing="1" w:line="240" w:lineRule="auto"/>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Research Questions</w:t>
      </w:r>
    </w:p>
    <w:p w:rsidR="009608C5" w:rsidRPr="004F42DD" w:rsidRDefault="009608C5" w:rsidP="009608C5">
      <w:pPr>
        <w:numPr>
          <w:ilvl w:val="0"/>
          <w:numId w:val="1"/>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To what extent has internet control affected the operational efficiency of First Bank of Nigeria Plc?</w:t>
      </w:r>
    </w:p>
    <w:p w:rsidR="009608C5" w:rsidRPr="004F42DD" w:rsidRDefault="009608C5" w:rsidP="009608C5">
      <w:pPr>
        <w:numPr>
          <w:ilvl w:val="0"/>
          <w:numId w:val="1"/>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What are the major cybersecurity challenges associated with internet banking in First Bank of Nigeria Plc?</w:t>
      </w:r>
    </w:p>
    <w:p w:rsidR="009608C5" w:rsidRPr="004F42DD" w:rsidRDefault="009608C5" w:rsidP="009608C5">
      <w:pPr>
        <w:numPr>
          <w:ilvl w:val="0"/>
          <w:numId w:val="1"/>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How effective are the internet control mechanisms employed by First Bank in safeguarding customer data and transactions?</w:t>
      </w:r>
    </w:p>
    <w:p w:rsidR="009608C5" w:rsidRPr="004F42DD" w:rsidRDefault="009608C5" w:rsidP="009608C5">
      <w:pPr>
        <w:numPr>
          <w:ilvl w:val="0"/>
          <w:numId w:val="1"/>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What role does internet control play in ensuring regulatory compliance within First Bank’s digital banking operations?</w:t>
      </w:r>
    </w:p>
    <w:p w:rsidR="00D914FA" w:rsidRPr="004F42DD" w:rsidRDefault="00D914FA" w:rsidP="00D914FA">
      <w:pPr>
        <w:spacing w:before="100" w:beforeAutospacing="1" w:after="100" w:afterAutospacing="1" w:line="480" w:lineRule="auto"/>
        <w:jc w:val="both"/>
        <w:rPr>
          <w:rFonts w:ascii="Times New Roman" w:eastAsia="Times New Roman" w:hAnsi="Times New Roman" w:cs="Times New Roman"/>
          <w:sz w:val="25"/>
          <w:szCs w:val="25"/>
        </w:rPr>
      </w:pPr>
    </w:p>
    <w:p w:rsidR="00A47BB7" w:rsidRPr="004F42DD" w:rsidRDefault="005209A3" w:rsidP="00A47BB7">
      <w:pPr>
        <w:spacing w:before="100" w:beforeAutospacing="1" w:after="100" w:afterAutospacing="1" w:line="240" w:lineRule="auto"/>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lang w:val="en-GB"/>
        </w:rPr>
        <w:lastRenderedPageBreak/>
        <w:t xml:space="preserve">1.4 </w:t>
      </w:r>
      <w:r w:rsidR="009073AA" w:rsidRPr="004F42DD">
        <w:rPr>
          <w:rFonts w:ascii="Times New Roman" w:eastAsia="Times New Roman" w:hAnsi="Times New Roman" w:cs="Times New Roman"/>
          <w:b/>
          <w:bCs/>
          <w:sz w:val="25"/>
          <w:szCs w:val="25"/>
        </w:rPr>
        <w:t>Objectives of the Study</w:t>
      </w:r>
    </w:p>
    <w:p w:rsidR="00A47BB7" w:rsidRPr="004F42DD" w:rsidRDefault="00A47BB7" w:rsidP="006E01B2">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The primary objective of this study is to examine the impact of internet control on the operations of deposit money banks, using First Bank of Nigeria Plc as a case study. The specific objectives are to:</w:t>
      </w:r>
    </w:p>
    <w:p w:rsidR="00A47BB7" w:rsidRPr="004F42DD" w:rsidRDefault="00A47BB7" w:rsidP="006E01B2">
      <w:pPr>
        <w:numPr>
          <w:ilvl w:val="0"/>
          <w:numId w:val="2"/>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Assess the effect of internet control on the operational efficiency of First Bank of Nigeria Plc.</w:t>
      </w:r>
    </w:p>
    <w:p w:rsidR="00A47BB7" w:rsidRPr="004F42DD" w:rsidRDefault="00A47BB7" w:rsidP="006E01B2">
      <w:pPr>
        <w:numPr>
          <w:ilvl w:val="0"/>
          <w:numId w:val="2"/>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Identify the key cybersecurity threats facing the bank’s internet banking platforms.</w:t>
      </w:r>
    </w:p>
    <w:p w:rsidR="00A47BB7" w:rsidRPr="004F42DD" w:rsidRDefault="00A47BB7" w:rsidP="006E01B2">
      <w:pPr>
        <w:numPr>
          <w:ilvl w:val="0"/>
          <w:numId w:val="2"/>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Evaluate the effectiveness of the internet control mechanisms employed by the bank.</w:t>
      </w:r>
    </w:p>
    <w:p w:rsidR="00A47BB7" w:rsidRPr="004F42DD" w:rsidRDefault="00A47BB7" w:rsidP="006E01B2">
      <w:pPr>
        <w:numPr>
          <w:ilvl w:val="0"/>
          <w:numId w:val="2"/>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Investigate how internet control supports regulatory compliance within the bank’s digital operations.</w:t>
      </w:r>
    </w:p>
    <w:p w:rsidR="00A47BB7" w:rsidRPr="004F42DD" w:rsidRDefault="00A47BB7" w:rsidP="006E01B2">
      <w:pPr>
        <w:numPr>
          <w:ilvl w:val="0"/>
          <w:numId w:val="2"/>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Analyze the influence of internet control on customer trust, accessibility, and usage of online banking services.</w:t>
      </w:r>
    </w:p>
    <w:p w:rsidR="005209A3" w:rsidRPr="004F42DD" w:rsidRDefault="003C3487" w:rsidP="005209A3">
      <w:pPr>
        <w:spacing w:before="100" w:beforeAutospacing="1" w:after="100" w:afterAutospacing="1" w:line="240" w:lineRule="auto"/>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lang w:val="en-GB"/>
        </w:rPr>
        <w:t xml:space="preserve">1.5 </w:t>
      </w:r>
      <w:r w:rsidR="009073AA" w:rsidRPr="004F42DD">
        <w:rPr>
          <w:rFonts w:ascii="Times New Roman" w:eastAsia="Times New Roman" w:hAnsi="Times New Roman" w:cs="Times New Roman"/>
          <w:b/>
          <w:bCs/>
          <w:sz w:val="25"/>
          <w:szCs w:val="25"/>
        </w:rPr>
        <w:t>Research Hypotheses</w:t>
      </w:r>
    </w:p>
    <w:p w:rsidR="005209A3" w:rsidRPr="004F42DD" w:rsidRDefault="005209A3" w:rsidP="005209A3">
      <w:pPr>
        <w:spacing w:before="100" w:beforeAutospacing="1" w:after="100" w:afterAutospacing="1" w:line="480" w:lineRule="auto"/>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To guide the investigation, the following hypotheses are formulated:</w:t>
      </w:r>
    </w:p>
    <w:p w:rsidR="005209A3" w:rsidRPr="004F42DD" w:rsidRDefault="000C6127" w:rsidP="005209A3">
      <w:pPr>
        <w:numPr>
          <w:ilvl w:val="0"/>
          <w:numId w:val="3"/>
        </w:numPr>
        <w:spacing w:before="100" w:beforeAutospacing="1" w:after="100" w:afterAutospacing="1" w:line="480" w:lineRule="auto"/>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Ho</w:t>
      </w:r>
      <w:r w:rsidRPr="004F42DD">
        <w:rPr>
          <w:rFonts w:ascii="Times New Roman" w:eastAsia="Times New Roman" w:hAnsi="Times New Roman" w:cs="Times New Roman"/>
          <w:b/>
          <w:bCs/>
          <w:sz w:val="25"/>
          <w:szCs w:val="25"/>
          <w:vertAlign w:val="subscript"/>
        </w:rPr>
        <w:t>1</w:t>
      </w:r>
      <w:r w:rsidR="005209A3" w:rsidRPr="004F42DD">
        <w:rPr>
          <w:rFonts w:ascii="Times New Roman" w:eastAsia="Times New Roman" w:hAnsi="Times New Roman" w:cs="Times New Roman"/>
          <w:b/>
          <w:bCs/>
          <w:sz w:val="25"/>
          <w:szCs w:val="25"/>
        </w:rPr>
        <w:t>:</w:t>
      </w:r>
      <w:r w:rsidR="005209A3" w:rsidRPr="004F42DD">
        <w:rPr>
          <w:rFonts w:ascii="Times New Roman" w:eastAsia="Times New Roman" w:hAnsi="Times New Roman" w:cs="Times New Roman"/>
          <w:sz w:val="25"/>
          <w:szCs w:val="25"/>
        </w:rPr>
        <w:t xml:space="preserve"> Internet control has no significant effect on the operational efficiency of First Bank of Nigeria Plc.</w:t>
      </w:r>
      <w:r w:rsidR="005209A3" w:rsidRPr="004F42DD">
        <w:rPr>
          <w:rFonts w:ascii="Times New Roman" w:eastAsia="Times New Roman" w:hAnsi="Times New Roman" w:cs="Times New Roman"/>
          <w:sz w:val="25"/>
          <w:szCs w:val="25"/>
        </w:rPr>
        <w:br/>
      </w:r>
      <w:r w:rsidR="005209A3" w:rsidRPr="004F42DD">
        <w:rPr>
          <w:rFonts w:ascii="Times New Roman" w:eastAsia="Times New Roman" w:hAnsi="Times New Roman" w:cs="Times New Roman"/>
          <w:b/>
          <w:bCs/>
          <w:sz w:val="25"/>
          <w:szCs w:val="25"/>
        </w:rPr>
        <w:t>H</w:t>
      </w:r>
      <w:r w:rsidR="00DC7036" w:rsidRPr="004F42DD">
        <w:rPr>
          <w:rFonts w:ascii="Times New Roman" w:eastAsia="Times New Roman" w:hAnsi="Times New Roman" w:cs="Times New Roman"/>
          <w:b/>
          <w:bCs/>
          <w:sz w:val="25"/>
          <w:szCs w:val="25"/>
          <w:vertAlign w:val="subscript"/>
        </w:rPr>
        <w:t>02</w:t>
      </w:r>
      <w:r w:rsidR="005209A3" w:rsidRPr="004F42DD">
        <w:rPr>
          <w:rFonts w:ascii="Times New Roman" w:eastAsia="Times New Roman" w:hAnsi="Times New Roman" w:cs="Times New Roman"/>
          <w:b/>
          <w:bCs/>
          <w:sz w:val="25"/>
          <w:szCs w:val="25"/>
        </w:rPr>
        <w:t>:</w:t>
      </w:r>
      <w:r w:rsidR="005209A3" w:rsidRPr="004F42DD">
        <w:rPr>
          <w:rFonts w:ascii="Times New Roman" w:eastAsia="Times New Roman" w:hAnsi="Times New Roman" w:cs="Times New Roman"/>
          <w:sz w:val="25"/>
          <w:szCs w:val="25"/>
        </w:rPr>
        <w:t xml:space="preserve"> Internet control has a significant effect on the operational efficiency of First Bank of Nigeria Plc.</w:t>
      </w:r>
    </w:p>
    <w:p w:rsidR="005209A3" w:rsidRPr="004F42DD" w:rsidRDefault="005209A3" w:rsidP="005209A3">
      <w:pPr>
        <w:numPr>
          <w:ilvl w:val="0"/>
          <w:numId w:val="3"/>
        </w:numPr>
        <w:spacing w:before="100" w:beforeAutospacing="1" w:after="100" w:afterAutospacing="1" w:line="480" w:lineRule="auto"/>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H</w:t>
      </w:r>
      <w:r w:rsidR="00DC7036" w:rsidRPr="004F42DD">
        <w:rPr>
          <w:rFonts w:ascii="Times New Roman" w:eastAsia="Times New Roman" w:hAnsi="Times New Roman" w:cs="Times New Roman"/>
          <w:b/>
          <w:bCs/>
          <w:sz w:val="25"/>
          <w:szCs w:val="25"/>
          <w:vertAlign w:val="subscript"/>
        </w:rPr>
        <w:t>02</w:t>
      </w:r>
      <w:r w:rsidRPr="004F42DD">
        <w:rPr>
          <w:rFonts w:ascii="Times New Roman" w:eastAsia="Times New Roman" w:hAnsi="Times New Roman" w:cs="Times New Roman"/>
          <w:sz w:val="25"/>
          <w:szCs w:val="25"/>
        </w:rPr>
        <w:t xml:space="preserve"> Internet control mechanisms do not significantly reduce cybersecurity threats in First Bank of Nigeria Plc.</w:t>
      </w:r>
      <w:r w:rsidRPr="004F42DD">
        <w:rPr>
          <w:rFonts w:ascii="Times New Roman" w:eastAsia="Times New Roman" w:hAnsi="Times New Roman" w:cs="Times New Roman"/>
          <w:sz w:val="25"/>
          <w:szCs w:val="25"/>
        </w:rPr>
        <w:br/>
      </w:r>
      <w:r w:rsidRPr="004F42DD">
        <w:rPr>
          <w:rFonts w:ascii="Times New Roman" w:eastAsia="Times New Roman" w:hAnsi="Times New Roman" w:cs="Times New Roman"/>
          <w:b/>
          <w:bCs/>
          <w:sz w:val="25"/>
          <w:szCs w:val="25"/>
        </w:rPr>
        <w:t>H</w:t>
      </w:r>
      <w:r w:rsidR="00DC7036" w:rsidRPr="004F42DD">
        <w:rPr>
          <w:rFonts w:ascii="Times New Roman" w:eastAsia="Times New Roman" w:hAnsi="Times New Roman" w:cs="Times New Roman"/>
          <w:b/>
          <w:bCs/>
          <w:sz w:val="25"/>
          <w:szCs w:val="25"/>
          <w:vertAlign w:val="subscript"/>
        </w:rPr>
        <w:t>12</w:t>
      </w:r>
      <w:r w:rsidRPr="004F42DD">
        <w:rPr>
          <w:rFonts w:ascii="Times New Roman" w:eastAsia="Times New Roman" w:hAnsi="Times New Roman" w:cs="Times New Roman"/>
          <w:b/>
          <w:bCs/>
          <w:sz w:val="25"/>
          <w:szCs w:val="25"/>
        </w:rPr>
        <w:t>:</w:t>
      </w:r>
      <w:r w:rsidRPr="004F42DD">
        <w:rPr>
          <w:rFonts w:ascii="Times New Roman" w:eastAsia="Times New Roman" w:hAnsi="Times New Roman" w:cs="Times New Roman"/>
          <w:sz w:val="25"/>
          <w:szCs w:val="25"/>
        </w:rPr>
        <w:t xml:space="preserve"> Internet control mechanisms significantly reduce cybersecurity threats in First Bank of Nigeria Plc.</w:t>
      </w:r>
    </w:p>
    <w:p w:rsidR="005209A3" w:rsidRPr="004F42DD" w:rsidRDefault="005209A3" w:rsidP="005209A3">
      <w:pPr>
        <w:numPr>
          <w:ilvl w:val="0"/>
          <w:numId w:val="3"/>
        </w:numPr>
        <w:spacing w:before="100" w:beforeAutospacing="1" w:after="100" w:afterAutospacing="1" w:line="480" w:lineRule="auto"/>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lastRenderedPageBreak/>
        <w:t>H</w:t>
      </w:r>
      <w:r w:rsidR="00DC7036" w:rsidRPr="004F42DD">
        <w:rPr>
          <w:rFonts w:ascii="Times New Roman" w:eastAsia="Times New Roman" w:hAnsi="Times New Roman" w:cs="Times New Roman"/>
          <w:b/>
          <w:bCs/>
          <w:sz w:val="25"/>
          <w:szCs w:val="25"/>
          <w:vertAlign w:val="subscript"/>
        </w:rPr>
        <w:t>03</w:t>
      </w:r>
      <w:r w:rsidRPr="004F42DD">
        <w:rPr>
          <w:rFonts w:ascii="Times New Roman" w:eastAsia="Times New Roman" w:hAnsi="Times New Roman" w:cs="Times New Roman"/>
          <w:b/>
          <w:bCs/>
          <w:sz w:val="25"/>
          <w:szCs w:val="25"/>
        </w:rPr>
        <w:t>:</w:t>
      </w:r>
      <w:r w:rsidRPr="004F42DD">
        <w:rPr>
          <w:rFonts w:ascii="Times New Roman" w:eastAsia="Times New Roman" w:hAnsi="Times New Roman" w:cs="Times New Roman"/>
          <w:sz w:val="25"/>
          <w:szCs w:val="25"/>
        </w:rPr>
        <w:t xml:space="preserve"> Internet control does not significantly influence regulatory compliance in First Bank of Nigeria Plc.</w:t>
      </w:r>
      <w:r w:rsidRPr="004F42DD">
        <w:rPr>
          <w:rFonts w:ascii="Times New Roman" w:eastAsia="Times New Roman" w:hAnsi="Times New Roman" w:cs="Times New Roman"/>
          <w:sz w:val="25"/>
          <w:szCs w:val="25"/>
        </w:rPr>
        <w:br/>
      </w:r>
      <w:r w:rsidRPr="004F42DD">
        <w:rPr>
          <w:rFonts w:ascii="Times New Roman" w:eastAsia="Times New Roman" w:hAnsi="Times New Roman" w:cs="Times New Roman"/>
          <w:b/>
          <w:bCs/>
          <w:sz w:val="25"/>
          <w:szCs w:val="25"/>
        </w:rPr>
        <w:t>H</w:t>
      </w:r>
      <w:r w:rsidR="00DC7036" w:rsidRPr="004F42DD">
        <w:rPr>
          <w:rFonts w:ascii="Times New Roman" w:eastAsia="Times New Roman" w:hAnsi="Times New Roman" w:cs="Times New Roman"/>
          <w:b/>
          <w:bCs/>
          <w:sz w:val="25"/>
          <w:szCs w:val="25"/>
          <w:vertAlign w:val="subscript"/>
        </w:rPr>
        <w:t>13</w:t>
      </w:r>
      <w:r w:rsidRPr="004F42DD">
        <w:rPr>
          <w:rFonts w:ascii="Times New Roman" w:eastAsia="Times New Roman" w:hAnsi="Times New Roman" w:cs="Times New Roman"/>
          <w:b/>
          <w:bCs/>
          <w:sz w:val="25"/>
          <w:szCs w:val="25"/>
        </w:rPr>
        <w:t>:</w:t>
      </w:r>
      <w:r w:rsidRPr="004F42DD">
        <w:rPr>
          <w:rFonts w:ascii="Times New Roman" w:eastAsia="Times New Roman" w:hAnsi="Times New Roman" w:cs="Times New Roman"/>
          <w:sz w:val="25"/>
          <w:szCs w:val="25"/>
        </w:rPr>
        <w:t xml:space="preserve"> Internet control significantly influences regulatory compliance in First Bank of Nigeria Plc.</w:t>
      </w:r>
    </w:p>
    <w:p w:rsidR="003C3487" w:rsidRPr="004F42DD" w:rsidRDefault="00D50BE7" w:rsidP="00D50BE7">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lang w:val="en-GB"/>
        </w:rPr>
        <w:t xml:space="preserve">1.6 </w:t>
      </w:r>
      <w:r w:rsidR="009073AA" w:rsidRPr="004F42DD">
        <w:rPr>
          <w:rFonts w:ascii="Times New Roman" w:eastAsia="Times New Roman" w:hAnsi="Times New Roman" w:cs="Times New Roman"/>
          <w:b/>
          <w:bCs/>
          <w:sz w:val="25"/>
          <w:szCs w:val="25"/>
        </w:rPr>
        <w:t>Significance of the Study</w:t>
      </w:r>
    </w:p>
    <w:p w:rsidR="003C3487" w:rsidRPr="004F42DD" w:rsidRDefault="003C3487" w:rsidP="00AC3DCE">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This study is significant as it provides valuable insights into the role of internet control in enhancing the performance, security, and reliability of deposit money banks in Nigeria, with a focus on First Bank of Nigeria Plc. It contributes to the body of knowledge by addressing the gap in understanding how internet control mechanisms impact operational efficiency, regulatory compliance, and customer experience in digital banking. The findings of this research will benefit bank management by highlighting areas where internet control can be strengthened to improve service delivery and reduce cyber risks. Policymakers and regulators such as the Central Bank of Nigeria (CBN) will also find the study useful in formulating more effective guidelines for secure and inclusive internet banking. Additionally, customers and stakeholders will gain a better understanding of the safety measures implemented by banks, which can enhance trust and promote wider adoption of online banking services.</w:t>
      </w:r>
    </w:p>
    <w:p w:rsidR="00D50BE7" w:rsidRPr="004F42DD" w:rsidRDefault="00D50BE7" w:rsidP="00D50BE7">
      <w:pPr>
        <w:spacing w:before="100" w:beforeAutospacing="1" w:after="100" w:afterAutospacing="1"/>
        <w:rPr>
          <w:rFonts w:ascii="Times New Roman" w:eastAsia="Times New Roman" w:hAnsi="Times New Roman" w:cs="Times New Roman"/>
          <w:sz w:val="25"/>
          <w:szCs w:val="25"/>
        </w:rPr>
      </w:pPr>
      <w:r w:rsidRPr="004F42DD">
        <w:rPr>
          <w:rFonts w:ascii="Times New Roman" w:hAnsi="Times New Roman" w:cs="Times New Roman"/>
          <w:b/>
          <w:sz w:val="25"/>
          <w:szCs w:val="25"/>
          <w:lang w:val="en-GB"/>
        </w:rPr>
        <w:t xml:space="preserve">1.7 </w:t>
      </w:r>
      <w:r w:rsidR="009073AA" w:rsidRPr="004F42DD">
        <w:rPr>
          <w:rFonts w:ascii="Times New Roman" w:eastAsia="Times New Roman" w:hAnsi="Times New Roman" w:cs="Times New Roman"/>
          <w:b/>
          <w:bCs/>
          <w:sz w:val="25"/>
          <w:szCs w:val="25"/>
        </w:rPr>
        <w:t>Scope of the Study</w:t>
      </w:r>
    </w:p>
    <w:p w:rsidR="00D50BE7" w:rsidRPr="004F42DD" w:rsidRDefault="00D50BE7" w:rsidP="00AC3DCE">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This study focuses on examining the impact of internet control on the operations of First Bank of Nigeria Plc, specifically in relation to its internet banking services. The research will explore key areas such as operational efficiency, cybersecurity measures, regulatory compliance, and customer trust. Geographically, the study is limited to First Bank’s operations in Nigeria, particularly in relation to its digital platforms and the customers it serves across </w:t>
      </w:r>
      <w:r w:rsidRPr="004F42DD">
        <w:rPr>
          <w:rFonts w:ascii="Times New Roman" w:eastAsia="Times New Roman" w:hAnsi="Times New Roman" w:cs="Times New Roman"/>
          <w:sz w:val="25"/>
          <w:szCs w:val="25"/>
        </w:rPr>
        <w:lastRenderedPageBreak/>
        <w:t>various regions, including urban and rural areas. The time frame of the study will span the period from 2017 to 2024, reflecting recent developments in internet banking and the corresponding control measures implemented by the bank. The study will also limit its investigation to internet control systems, excluding other factors affecting the bank’s overall operations.</w:t>
      </w:r>
    </w:p>
    <w:p w:rsidR="00D50BE7" w:rsidRPr="004F42DD" w:rsidRDefault="00D50BE7" w:rsidP="00D50BE7">
      <w:pPr>
        <w:spacing w:before="100" w:beforeAutospacing="1" w:after="100" w:afterAutospacing="1" w:line="240" w:lineRule="auto"/>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lang w:val="en-GB"/>
        </w:rPr>
        <w:t xml:space="preserve">1.8 </w:t>
      </w:r>
      <w:r w:rsidR="00814830" w:rsidRPr="004F42DD">
        <w:rPr>
          <w:rFonts w:ascii="Times New Roman" w:eastAsia="Times New Roman" w:hAnsi="Times New Roman" w:cs="Times New Roman"/>
          <w:b/>
          <w:bCs/>
          <w:sz w:val="25"/>
          <w:szCs w:val="25"/>
        </w:rPr>
        <w:t>Limitation of the Study</w:t>
      </w:r>
    </w:p>
    <w:p w:rsidR="00722470" w:rsidRPr="004F42DD" w:rsidRDefault="00D50BE7" w:rsidP="00AC3DCE">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This study acknowledges several limitations that may affect the scope and depth of its findings. Firstly, the research focuses exclusively on First Bank of Nigeria Plc, which may limit the generalizability of the results to other deposit money banks in Nigeria or beyond. Secondly, access to sensitive data related to the bank’s internal internet control measures, cybersecurity strategies, and operational metrics may be restricted due to confidentiality agreements and corporate privacy policies. As a result, the study may rely on publicly available information and insights from available literature, which could affect the completeness of the data. Additionally, the research is limited to examining the period from 2017 to 2024, potentially overlooking long-term trends or developments before or after this period. Finally, the study may face challenges in gathering firsthand customer feedback, especially in rural areas, due to varying levels of digital literacy and internet access, which could influence the overall perspective on customer trust and accessibility.</w:t>
      </w:r>
    </w:p>
    <w:p w:rsidR="00D50BE7" w:rsidRPr="004F42DD" w:rsidRDefault="00D50BE7" w:rsidP="00D50BE7">
      <w:pPr>
        <w:spacing w:before="100" w:beforeAutospacing="1" w:after="100" w:afterAutospacing="1" w:line="240" w:lineRule="auto"/>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lang w:val="en-GB"/>
        </w:rPr>
        <w:t xml:space="preserve">1.9 </w:t>
      </w:r>
      <w:r w:rsidR="009073AA" w:rsidRPr="004F42DD">
        <w:rPr>
          <w:rFonts w:ascii="Times New Roman" w:eastAsia="Times New Roman" w:hAnsi="Times New Roman" w:cs="Times New Roman"/>
          <w:b/>
          <w:bCs/>
          <w:sz w:val="25"/>
          <w:szCs w:val="25"/>
        </w:rPr>
        <w:t>Definition of Terms</w:t>
      </w:r>
    </w:p>
    <w:p w:rsidR="00D50BE7" w:rsidRPr="004F42DD" w:rsidRDefault="00D50BE7" w:rsidP="00D50BE7">
      <w:pPr>
        <w:numPr>
          <w:ilvl w:val="0"/>
          <w:numId w:val="6"/>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Internet Control</w:t>
      </w:r>
      <w:r w:rsidRPr="004F42DD">
        <w:rPr>
          <w:rFonts w:ascii="Times New Roman" w:eastAsia="Times New Roman" w:hAnsi="Times New Roman" w:cs="Times New Roman"/>
          <w:sz w:val="25"/>
          <w:szCs w:val="25"/>
        </w:rPr>
        <w:t>: Refers to the measures, systems, and policies implemented by financial institutions to manage, secure, and regulate online banking operations, including cybersecurity protocols, regulatory compliance mechanisms, and access control systems.</w:t>
      </w:r>
    </w:p>
    <w:p w:rsidR="00D50BE7" w:rsidRPr="004F42DD" w:rsidRDefault="00D50BE7" w:rsidP="00D50BE7">
      <w:pPr>
        <w:numPr>
          <w:ilvl w:val="0"/>
          <w:numId w:val="6"/>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lastRenderedPageBreak/>
        <w:t>Operational Efficiency</w:t>
      </w:r>
      <w:r w:rsidRPr="004F42DD">
        <w:rPr>
          <w:rFonts w:ascii="Times New Roman" w:eastAsia="Times New Roman" w:hAnsi="Times New Roman" w:cs="Times New Roman"/>
          <w:sz w:val="25"/>
          <w:szCs w:val="25"/>
        </w:rPr>
        <w:t>: The ability of an organization, such as a bank, to maximize output while minimizing input, especially in relation to the effectiveness of its internet banking services in terms of speed, cost, and resource utilization.</w:t>
      </w:r>
    </w:p>
    <w:p w:rsidR="00D50BE7" w:rsidRPr="004F42DD" w:rsidRDefault="00D50BE7" w:rsidP="00D50BE7">
      <w:pPr>
        <w:numPr>
          <w:ilvl w:val="0"/>
          <w:numId w:val="6"/>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Cybersecurity</w:t>
      </w:r>
      <w:r w:rsidRPr="004F42DD">
        <w:rPr>
          <w:rFonts w:ascii="Times New Roman" w:eastAsia="Times New Roman" w:hAnsi="Times New Roman" w:cs="Times New Roman"/>
          <w:sz w:val="25"/>
          <w:szCs w:val="25"/>
        </w:rPr>
        <w:t>: The practice of protecting internet banking systems, customer data, and financial transactions from unauthorized access, cyber-attacks, fraud, and other security breaches.</w:t>
      </w:r>
    </w:p>
    <w:p w:rsidR="00D50BE7" w:rsidRPr="004F42DD" w:rsidRDefault="00D50BE7" w:rsidP="00D50BE7">
      <w:pPr>
        <w:numPr>
          <w:ilvl w:val="0"/>
          <w:numId w:val="6"/>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Regulatory Compliance</w:t>
      </w:r>
      <w:r w:rsidRPr="004F42DD">
        <w:rPr>
          <w:rFonts w:ascii="Times New Roman" w:eastAsia="Times New Roman" w:hAnsi="Times New Roman" w:cs="Times New Roman"/>
          <w:sz w:val="25"/>
          <w:szCs w:val="25"/>
        </w:rPr>
        <w:t>: The adherence to laws, regulations, and guidelines set by governing bodies, such as the Central Bank of Nigeria, that govern the operations of banks, particularly concerning online banking practices and customer protection.</w:t>
      </w:r>
    </w:p>
    <w:p w:rsidR="00D50BE7" w:rsidRPr="004F42DD" w:rsidRDefault="00D50BE7" w:rsidP="00D50BE7">
      <w:pPr>
        <w:numPr>
          <w:ilvl w:val="0"/>
          <w:numId w:val="6"/>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Customer Trust</w:t>
      </w:r>
      <w:r w:rsidRPr="004F42DD">
        <w:rPr>
          <w:rFonts w:ascii="Times New Roman" w:eastAsia="Times New Roman" w:hAnsi="Times New Roman" w:cs="Times New Roman"/>
          <w:sz w:val="25"/>
          <w:szCs w:val="25"/>
        </w:rPr>
        <w:t>: The level of confidence customers have in a bank’s ability to secure their personal and financial information, ensuring safe and reliable online banking services.</w:t>
      </w:r>
    </w:p>
    <w:p w:rsidR="00D50BE7" w:rsidRPr="004F42DD" w:rsidRDefault="00D50BE7" w:rsidP="00D50BE7">
      <w:pPr>
        <w:numPr>
          <w:ilvl w:val="0"/>
          <w:numId w:val="6"/>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Digital Banking</w:t>
      </w:r>
      <w:r w:rsidRPr="004F42DD">
        <w:rPr>
          <w:rFonts w:ascii="Times New Roman" w:eastAsia="Times New Roman" w:hAnsi="Times New Roman" w:cs="Times New Roman"/>
          <w:sz w:val="25"/>
          <w:szCs w:val="25"/>
        </w:rPr>
        <w:t>: The use of digital platforms, such as websites, mobile apps, and online systems, to offer banking services like account management, fund transfers, and payments to customers.</w:t>
      </w:r>
    </w:p>
    <w:p w:rsidR="00D50BE7" w:rsidRPr="004F42DD" w:rsidRDefault="00D50BE7" w:rsidP="00D50BE7">
      <w:pPr>
        <w:numPr>
          <w:ilvl w:val="0"/>
          <w:numId w:val="6"/>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Financial Inclusion</w:t>
      </w:r>
      <w:r w:rsidRPr="004F42DD">
        <w:rPr>
          <w:rFonts w:ascii="Times New Roman" w:eastAsia="Times New Roman" w:hAnsi="Times New Roman" w:cs="Times New Roman"/>
          <w:sz w:val="25"/>
          <w:szCs w:val="25"/>
        </w:rPr>
        <w:t>: The provision of affordable and accessible financial services to individuals and communities that have traditionally been underserved, particularly in remote or rural areas, often facilitated through digital banking services.</w:t>
      </w:r>
    </w:p>
    <w:p w:rsidR="00D50BE7" w:rsidRPr="004F42DD" w:rsidRDefault="00D50BE7" w:rsidP="00D50BE7">
      <w:pPr>
        <w:numPr>
          <w:ilvl w:val="0"/>
          <w:numId w:val="6"/>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Deposit Money Banks</w:t>
      </w:r>
      <w:r w:rsidRPr="004F42DD">
        <w:rPr>
          <w:rFonts w:ascii="Times New Roman" w:eastAsia="Times New Roman" w:hAnsi="Times New Roman" w:cs="Times New Roman"/>
          <w:sz w:val="25"/>
          <w:szCs w:val="25"/>
        </w:rPr>
        <w:t>: Commercial banks that accept deposits from the public, provide loans, and offer a range of financial services, including internet banking, to individuals and businesses.</w:t>
      </w:r>
    </w:p>
    <w:p w:rsidR="00D50BE7" w:rsidRPr="004F42DD" w:rsidRDefault="00D50BE7" w:rsidP="00D50BE7">
      <w:pPr>
        <w:numPr>
          <w:ilvl w:val="0"/>
          <w:numId w:val="6"/>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lastRenderedPageBreak/>
        <w:t>First Bank of Nigeria Plc</w:t>
      </w:r>
      <w:r w:rsidRPr="004F42DD">
        <w:rPr>
          <w:rFonts w:ascii="Times New Roman" w:eastAsia="Times New Roman" w:hAnsi="Times New Roman" w:cs="Times New Roman"/>
          <w:sz w:val="25"/>
          <w:szCs w:val="25"/>
        </w:rPr>
        <w:t>: One of Nigeria's oldest and largest commercial banks, offering a wide range of banking services, including digital and internet banking platforms, to its customers.</w:t>
      </w:r>
    </w:p>
    <w:p w:rsidR="00D50BE7" w:rsidRPr="004F42DD" w:rsidRDefault="00D50BE7" w:rsidP="00D50BE7">
      <w:pPr>
        <w:spacing w:before="100" w:beforeAutospacing="1" w:after="100" w:afterAutospacing="1" w:line="240" w:lineRule="auto"/>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lang w:val="en-GB"/>
        </w:rPr>
        <w:t xml:space="preserve">1.10 </w:t>
      </w:r>
      <w:r w:rsidR="009073AA" w:rsidRPr="004F42DD">
        <w:rPr>
          <w:rFonts w:ascii="Times New Roman" w:eastAsia="Times New Roman" w:hAnsi="Times New Roman" w:cs="Times New Roman"/>
          <w:b/>
          <w:bCs/>
          <w:sz w:val="25"/>
          <w:szCs w:val="25"/>
        </w:rPr>
        <w:t>Plan of the Study</w:t>
      </w:r>
    </w:p>
    <w:p w:rsidR="00D50BE7" w:rsidRPr="004F42DD" w:rsidRDefault="00D50BE7" w:rsidP="00AC3DCE">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This study will be organized into the following chapters to address the research objectives and answer the research questions:</w:t>
      </w:r>
    </w:p>
    <w:p w:rsidR="00D50BE7" w:rsidRPr="004F42DD" w:rsidRDefault="00D50BE7" w:rsidP="00D50BE7">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Chapter One: Introduction</w:t>
      </w:r>
      <w:r w:rsidRPr="004F42DD">
        <w:rPr>
          <w:rFonts w:ascii="Times New Roman" w:eastAsia="Times New Roman" w:hAnsi="Times New Roman" w:cs="Times New Roman"/>
          <w:sz w:val="25"/>
          <w:szCs w:val="25"/>
        </w:rPr>
        <w:t xml:space="preserve"> This chapter provides an overview of the study, including the background, research problem, objectives, research questions, hypotheses, significance, scope, limitations, and definition of terms. It sets the foundation for understanding the impact of internet control on the operations of First Bank of Nigeria Plc.</w:t>
      </w:r>
    </w:p>
    <w:p w:rsidR="00D50BE7" w:rsidRPr="004F42DD" w:rsidRDefault="00D50BE7" w:rsidP="00D50BE7">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Chapter Two: Literature Review</w:t>
      </w:r>
      <w:r w:rsidRPr="004F42DD">
        <w:rPr>
          <w:rFonts w:ascii="Times New Roman" w:eastAsia="Times New Roman" w:hAnsi="Times New Roman" w:cs="Times New Roman"/>
          <w:sz w:val="25"/>
          <w:szCs w:val="25"/>
        </w:rPr>
        <w:t xml:space="preserve"> In this chapter, existing literature on internet banking, internet control mechanisms, cybersecurity in the banking sector, and regulatory compliance will be reviewed. The chapter will highlight relevant studies, theories, and frameworks that have explored these topics. It will also identify gaps in the current body of knowledge that this study seeks to fill.</w:t>
      </w:r>
    </w:p>
    <w:p w:rsidR="00D50BE7" w:rsidRPr="004F42DD" w:rsidRDefault="00D50BE7" w:rsidP="00D50BE7">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Chapter Three: Methodology</w:t>
      </w:r>
      <w:r w:rsidRPr="004F42DD">
        <w:rPr>
          <w:rFonts w:ascii="Times New Roman" w:eastAsia="Times New Roman" w:hAnsi="Times New Roman" w:cs="Times New Roman"/>
          <w:sz w:val="25"/>
          <w:szCs w:val="25"/>
        </w:rPr>
        <w:t xml:space="preserve"> This chapter outlines the research design, approach, and methods used to collect and analyze data. The study will employ a mixed-methods approach, combining qualitative and quantitative research techniques. Data collection methods will include surveys, interviews with bank officials, and document analysis. The sample will include customers and staff of First Bank of Nigeria Plc, as well as relevant regulatory bodies. The chapter will also discuss the data analysis techniques, reliability, and validity of the research.</w:t>
      </w:r>
    </w:p>
    <w:p w:rsidR="00D50BE7" w:rsidRPr="004F42DD" w:rsidRDefault="00D50BE7" w:rsidP="00D50BE7">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lastRenderedPageBreak/>
        <w:t>Chapter Four: Data Analysis and Presentation of Results</w:t>
      </w:r>
      <w:r w:rsidRPr="004F42DD">
        <w:rPr>
          <w:rFonts w:ascii="Times New Roman" w:eastAsia="Times New Roman" w:hAnsi="Times New Roman" w:cs="Times New Roman"/>
          <w:sz w:val="25"/>
          <w:szCs w:val="25"/>
        </w:rPr>
        <w:t xml:space="preserve"> This chapter presents and analyzes the data collected in line with the research objectives. It will include descriptive statistics, thematic analysis, and interpretations based on the research questions and hypotheses. The results will be discussed in relation to existing literature.</w:t>
      </w:r>
    </w:p>
    <w:p w:rsidR="00D50BE7" w:rsidRPr="004F42DD" w:rsidRDefault="00D50BE7" w:rsidP="00D50BE7">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Chapter Five: Discussion of Findings</w:t>
      </w:r>
      <w:r w:rsidRPr="004F42DD">
        <w:rPr>
          <w:rFonts w:ascii="Times New Roman" w:eastAsia="Times New Roman" w:hAnsi="Times New Roman" w:cs="Times New Roman"/>
          <w:sz w:val="25"/>
          <w:szCs w:val="25"/>
        </w:rPr>
        <w:t xml:space="preserve"> This chapter will provide a detailed discussion of the research findings, interpreting them in the context of the theoretical framework and literature reviewed. The implications of the findings for First Bank of Nigeria Plc and the broader banking industry will also be discussed.</w:t>
      </w:r>
    </w:p>
    <w:p w:rsidR="00D50BE7" w:rsidRPr="004F42DD" w:rsidRDefault="00D50BE7" w:rsidP="00D50BE7">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Chapter Six: Conclusion and Recommendations</w:t>
      </w:r>
      <w:r w:rsidRPr="004F42DD">
        <w:rPr>
          <w:rFonts w:ascii="Times New Roman" w:eastAsia="Times New Roman" w:hAnsi="Times New Roman" w:cs="Times New Roman"/>
          <w:sz w:val="25"/>
          <w:szCs w:val="25"/>
        </w:rPr>
        <w:t xml:space="preserve"> The final chapter will summarize the key findings of the study, conclude based on the research objectives, and provide practical recommendations for First Bank of Nigeria Plc and other deposit money banks. Recommendations will focus on improving internet control mechanisms, enhancing cybersecurity measures, and promoting customer trust in digital banking services. Areas for future research will also be suggested.</w:t>
      </w:r>
    </w:p>
    <w:p w:rsidR="00AC3DCE" w:rsidRPr="004F42DD" w:rsidRDefault="00D50BE7" w:rsidP="00AC3DCE">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References</w:t>
      </w:r>
      <w:r w:rsidRPr="004F42DD">
        <w:rPr>
          <w:rFonts w:ascii="Times New Roman" w:eastAsia="Times New Roman" w:hAnsi="Times New Roman" w:cs="Times New Roman"/>
          <w:sz w:val="25"/>
          <w:szCs w:val="25"/>
        </w:rPr>
        <w:t xml:space="preserve"> This section will list all the academic papers, books, and other sources cited throughout the study, following the APA referencing style.</w:t>
      </w:r>
    </w:p>
    <w:p w:rsidR="00D914FA" w:rsidRPr="004F42DD" w:rsidRDefault="00D914FA" w:rsidP="00AC3DCE">
      <w:pPr>
        <w:spacing w:before="100" w:beforeAutospacing="1" w:after="100" w:afterAutospacing="1" w:line="480" w:lineRule="auto"/>
        <w:jc w:val="both"/>
        <w:rPr>
          <w:rFonts w:ascii="Times New Roman" w:eastAsia="Times New Roman" w:hAnsi="Times New Roman" w:cs="Times New Roman"/>
          <w:sz w:val="25"/>
          <w:szCs w:val="25"/>
        </w:rPr>
      </w:pPr>
    </w:p>
    <w:p w:rsidR="00D914FA" w:rsidRPr="004F42DD" w:rsidRDefault="00D914FA" w:rsidP="00AC3DCE">
      <w:pPr>
        <w:spacing w:before="100" w:beforeAutospacing="1" w:after="100" w:afterAutospacing="1" w:line="480" w:lineRule="auto"/>
        <w:jc w:val="both"/>
        <w:rPr>
          <w:rFonts w:ascii="Times New Roman" w:eastAsia="Times New Roman" w:hAnsi="Times New Roman" w:cs="Times New Roman"/>
          <w:sz w:val="25"/>
          <w:szCs w:val="25"/>
        </w:rPr>
      </w:pPr>
    </w:p>
    <w:p w:rsidR="00D914FA" w:rsidRPr="004F42DD" w:rsidRDefault="00D914FA" w:rsidP="00AC3DCE">
      <w:pPr>
        <w:spacing w:before="100" w:beforeAutospacing="1" w:after="100" w:afterAutospacing="1" w:line="480" w:lineRule="auto"/>
        <w:jc w:val="both"/>
        <w:rPr>
          <w:rFonts w:ascii="Times New Roman" w:eastAsia="Times New Roman" w:hAnsi="Times New Roman" w:cs="Times New Roman"/>
          <w:sz w:val="25"/>
          <w:szCs w:val="25"/>
        </w:rPr>
      </w:pPr>
    </w:p>
    <w:p w:rsidR="00D914FA" w:rsidRPr="004F42DD" w:rsidRDefault="00D914FA" w:rsidP="00AC3DCE">
      <w:pPr>
        <w:spacing w:before="100" w:beforeAutospacing="1" w:after="100" w:afterAutospacing="1" w:line="480" w:lineRule="auto"/>
        <w:jc w:val="both"/>
        <w:rPr>
          <w:rFonts w:ascii="Times New Roman" w:eastAsia="Times New Roman" w:hAnsi="Times New Roman" w:cs="Times New Roman"/>
          <w:sz w:val="25"/>
          <w:szCs w:val="25"/>
        </w:rPr>
      </w:pPr>
    </w:p>
    <w:p w:rsidR="00D50BE7" w:rsidRPr="004F42DD" w:rsidRDefault="00BB1E31" w:rsidP="00AC3DCE">
      <w:pPr>
        <w:spacing w:before="100" w:beforeAutospacing="1" w:after="100" w:afterAutospacing="1" w:line="480" w:lineRule="auto"/>
        <w:jc w:val="center"/>
        <w:rPr>
          <w:rFonts w:ascii="Times New Roman" w:eastAsia="Times New Roman" w:hAnsi="Times New Roman" w:cs="Times New Roman"/>
          <w:sz w:val="25"/>
          <w:szCs w:val="25"/>
        </w:rPr>
      </w:pPr>
      <w:r w:rsidRPr="004F42DD">
        <w:rPr>
          <w:rFonts w:ascii="Times New Roman" w:eastAsia="Times New Roman" w:hAnsi="Times New Roman" w:cs="Times New Roman"/>
          <w:b/>
          <w:sz w:val="25"/>
          <w:szCs w:val="25"/>
          <w:lang w:val="en-GB"/>
        </w:rPr>
        <w:lastRenderedPageBreak/>
        <w:t>CHAPTER TWO</w:t>
      </w:r>
    </w:p>
    <w:p w:rsidR="00FB71DE" w:rsidRPr="004F42DD" w:rsidRDefault="00BB1E31" w:rsidP="00FB71DE">
      <w:pPr>
        <w:spacing w:before="100" w:beforeAutospacing="1" w:after="100" w:afterAutospacing="1" w:line="276" w:lineRule="auto"/>
        <w:jc w:val="both"/>
        <w:rPr>
          <w:rFonts w:ascii="Times New Roman" w:eastAsia="Times New Roman" w:hAnsi="Times New Roman" w:cs="Times New Roman"/>
          <w:b/>
          <w:sz w:val="25"/>
          <w:szCs w:val="25"/>
          <w:lang w:val="en-GB"/>
        </w:rPr>
      </w:pPr>
      <w:r w:rsidRPr="004F42DD">
        <w:rPr>
          <w:rFonts w:ascii="Times New Roman" w:eastAsia="Times New Roman" w:hAnsi="Times New Roman" w:cs="Times New Roman"/>
          <w:b/>
          <w:sz w:val="25"/>
          <w:szCs w:val="25"/>
          <w:lang w:val="en-GB"/>
        </w:rPr>
        <w:t>2.0 LITERATURE REVIEW</w:t>
      </w:r>
    </w:p>
    <w:p w:rsidR="00230379" w:rsidRPr="004F42DD" w:rsidRDefault="00230379" w:rsidP="00230379">
      <w:pPr>
        <w:spacing w:before="100" w:beforeAutospacing="1" w:after="100" w:afterAutospacing="1"/>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2.1 Conceptual Review</w:t>
      </w:r>
    </w:p>
    <w:p w:rsidR="00230379" w:rsidRPr="004F42DD" w:rsidRDefault="00230379" w:rsidP="005914AD">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The concept of </w:t>
      </w:r>
      <w:r w:rsidRPr="004F42DD">
        <w:rPr>
          <w:rFonts w:ascii="Times New Roman" w:eastAsia="Times New Roman" w:hAnsi="Times New Roman" w:cs="Times New Roman"/>
          <w:b/>
          <w:bCs/>
          <w:sz w:val="25"/>
          <w:szCs w:val="25"/>
        </w:rPr>
        <w:t>internet control</w:t>
      </w:r>
      <w:r w:rsidRPr="004F42DD">
        <w:rPr>
          <w:rFonts w:ascii="Times New Roman" w:eastAsia="Times New Roman" w:hAnsi="Times New Roman" w:cs="Times New Roman"/>
          <w:sz w:val="25"/>
          <w:szCs w:val="25"/>
        </w:rPr>
        <w:t xml:space="preserve"> in banking refers to the series of measures, technologies, and policies banks adopt to regulate their online banking operations and secure their systems. Internet control is essential for protecting customer information, preventing cyber threats, and maintaining the integrity of online transactions. The concept extends beyond mere security to include protocols for ensuring the availability and reliability of internet banking services. As Nigeria’s banking sector moves toward digital platforms, especially in the wake of increased internet banking adoption, robust internet control mechanisms have become more crucial than ever. Adeyemi et al. (2022), banks like First Bank of Nigeria Plc must invest in secure infrastructure and continuously upgrade their systems to keep pace with evolving cyber threats and regulatory requirements. This reflects the growing recognition that a failure to implement adequate control mechanisms can lead to data breaches, financial losses, and a loss of customer trust.</w:t>
      </w:r>
    </w:p>
    <w:p w:rsidR="00230379" w:rsidRPr="004F42DD" w:rsidRDefault="00230379" w:rsidP="005914AD">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Another essential concept related to internet control in banking is </w:t>
      </w:r>
      <w:r w:rsidRPr="004F42DD">
        <w:rPr>
          <w:rFonts w:ascii="Times New Roman" w:eastAsia="Times New Roman" w:hAnsi="Times New Roman" w:cs="Times New Roman"/>
          <w:b/>
          <w:bCs/>
          <w:sz w:val="25"/>
          <w:szCs w:val="25"/>
        </w:rPr>
        <w:t>cybersecurity</w:t>
      </w:r>
      <w:r w:rsidRPr="004F42DD">
        <w:rPr>
          <w:rFonts w:ascii="Times New Roman" w:eastAsia="Times New Roman" w:hAnsi="Times New Roman" w:cs="Times New Roman"/>
          <w:sz w:val="25"/>
          <w:szCs w:val="25"/>
        </w:rPr>
        <w:t xml:space="preserve">. With the rapid growth of digital banking services, cybersecurity has become a critical focus for financial institutions worldwide. Cybersecurity refers to the collection of practices and technologies designed to safeguard internet banking systems from unauthorized access, fraud, and other malicious activities. Oladipo et al. (2021), strong cybersecurity frameworks are key to protecting sensitive customer data, including financial transactions and personal information. The importance of cybersecurity in the context of internet control cannot be overstated, as </w:t>
      </w:r>
      <w:r w:rsidRPr="004F42DD">
        <w:rPr>
          <w:rFonts w:ascii="Times New Roman" w:eastAsia="Times New Roman" w:hAnsi="Times New Roman" w:cs="Times New Roman"/>
          <w:sz w:val="25"/>
          <w:szCs w:val="25"/>
        </w:rPr>
        <w:lastRenderedPageBreak/>
        <w:t>financial institutions face growing threats from cybercriminals and sophisticated hacking techniques. First Bank of Nigeria Plc, for instance, has invested significantly in robust cybersecurity measures such as encryption, multi-factor authentication, and advanced threat detection systems to protect its digital platforms and ensure a secure banking environment for its customers.</w:t>
      </w:r>
    </w:p>
    <w:p w:rsidR="00230379" w:rsidRPr="004F42DD" w:rsidRDefault="00230379" w:rsidP="005914AD">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The notion of </w:t>
      </w:r>
      <w:r w:rsidRPr="004F42DD">
        <w:rPr>
          <w:rFonts w:ascii="Times New Roman" w:eastAsia="Times New Roman" w:hAnsi="Times New Roman" w:cs="Times New Roman"/>
          <w:b/>
          <w:bCs/>
          <w:sz w:val="25"/>
          <w:szCs w:val="25"/>
        </w:rPr>
        <w:t>digital inclusion</w:t>
      </w:r>
      <w:r w:rsidRPr="004F42DD">
        <w:rPr>
          <w:rFonts w:ascii="Times New Roman" w:eastAsia="Times New Roman" w:hAnsi="Times New Roman" w:cs="Times New Roman"/>
          <w:sz w:val="25"/>
          <w:szCs w:val="25"/>
        </w:rPr>
        <w:t xml:space="preserve"> plays a significant role in the discourse surrounding internet control. Digital inclusion is concerned with ensuring that all segments of society, including those in rural or underserved regions, have access to and can benefit from digital banking services. The development of digital banking in Nigeria has not been uniform, with certain areas lagging due to poor internet connectivity and limited access to digital tools. Akintoye and Balogun (2021)</w:t>
      </w:r>
      <w:r w:rsidR="00692AFC">
        <w:rPr>
          <w:rFonts w:ascii="Times New Roman" w:eastAsia="Times New Roman" w:hAnsi="Times New Roman" w:cs="Times New Roman"/>
          <w:sz w:val="25"/>
          <w:szCs w:val="25"/>
        </w:rPr>
        <w:t>,</w:t>
      </w:r>
      <w:r w:rsidRPr="004F42DD">
        <w:rPr>
          <w:rFonts w:ascii="Times New Roman" w:eastAsia="Times New Roman" w:hAnsi="Times New Roman" w:cs="Times New Roman"/>
          <w:sz w:val="25"/>
          <w:szCs w:val="25"/>
        </w:rPr>
        <w:t xml:space="preserve"> argue that banks must actively promote digital inclusion by offering user-friendly platforms and ensuring that their internet banking services are accessible to all customers. This includes addressing challenges such as digital literacy, ensuring platforms are mobile-friendly, and providing assistance to customers who may face barriers to using internet banking. In this context, internet control is crucial not only for protecting systems but also for fostering an inclusive digital banking environment that ensures equitable access for all users.</w:t>
      </w:r>
    </w:p>
    <w:p w:rsidR="00230379" w:rsidRPr="004F42DD" w:rsidRDefault="00230379" w:rsidP="005914AD">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In parallel with digital inclusion, </w:t>
      </w:r>
      <w:r w:rsidRPr="004F42DD">
        <w:rPr>
          <w:rFonts w:ascii="Times New Roman" w:eastAsia="Times New Roman" w:hAnsi="Times New Roman" w:cs="Times New Roman"/>
          <w:bCs/>
          <w:sz w:val="25"/>
          <w:szCs w:val="25"/>
        </w:rPr>
        <w:t>regulatory compliance</w:t>
      </w:r>
      <w:r w:rsidRPr="004F42DD">
        <w:rPr>
          <w:rFonts w:ascii="Times New Roman" w:eastAsia="Times New Roman" w:hAnsi="Times New Roman" w:cs="Times New Roman"/>
          <w:sz w:val="25"/>
          <w:szCs w:val="25"/>
        </w:rPr>
        <w:t xml:space="preserve"> is an important aspect of internet control in banking. Banks are required to adhere to various regulatory frameworks, including those set by the Central Bank of Nigeria (CBN) and other governing bodies, which regulate the security and privacy of digital transactions. The Nigerian government has implemented stringent measures to protect consumers and ensure that financial institutions </w:t>
      </w:r>
      <w:r w:rsidRPr="004F42DD">
        <w:rPr>
          <w:rFonts w:ascii="Times New Roman" w:eastAsia="Times New Roman" w:hAnsi="Times New Roman" w:cs="Times New Roman"/>
          <w:sz w:val="25"/>
          <w:szCs w:val="25"/>
        </w:rPr>
        <w:lastRenderedPageBreak/>
        <w:t>comply with cybersecurity standards. Oladipo et al. (2021) highlight that First Bank of Nigeria Plc has integrated these regulatory standards into its internet control systems, ensuring that its online banking operations comply with CBN’s guidelines on customer data protection and financial transaction security. These regulations provide a roadmap for the bank to follow, ensuring that it not only avoids legal penalties but also builds a secure and trustworthy online banking environment for customers. Regulatory compliance thus forms an integral part of internet control, ensuring that banks operate within legal boundaries and uphold industry standards.</w:t>
      </w:r>
    </w:p>
    <w:p w:rsidR="00230379" w:rsidRPr="004F42DD" w:rsidRDefault="00230379" w:rsidP="005914AD">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Furthermore, the concept of </w:t>
      </w:r>
      <w:r w:rsidRPr="004F42DD">
        <w:rPr>
          <w:rFonts w:ascii="Times New Roman" w:eastAsia="Times New Roman" w:hAnsi="Times New Roman" w:cs="Times New Roman"/>
          <w:bCs/>
          <w:sz w:val="25"/>
          <w:szCs w:val="25"/>
        </w:rPr>
        <w:t>financial inclusion</w:t>
      </w:r>
      <w:r w:rsidRPr="004F42DD">
        <w:rPr>
          <w:rFonts w:ascii="Times New Roman" w:eastAsia="Times New Roman" w:hAnsi="Times New Roman" w:cs="Times New Roman"/>
          <w:sz w:val="25"/>
          <w:szCs w:val="25"/>
        </w:rPr>
        <w:t xml:space="preserve"> is deeply intertwined with both digital banking and internet control. Financial inclusion seeks to ensure that individuals and businesses, regardless of their geographic location or socio-economic background, have access to affordable financial services. However, as pointed out by Olatokun and Ilesanmi (2020), the digital divide remains a challenge, particularly in Nigeria, where access to reliable internet and digital tools can be limited in rural areas. Internet control measures must, therefore, account for these disparities by ensuring that all customers can safely use digital banking services, regardless of their location or device. By focusing on financial inclusion, banks can help reduce inequalities in access to financial services while also improving the effectiveness of their internet control systems. For First Bank of Nigeria Plc, this means ensuring that its digital platforms are not only secure but also accessible to underserved communities.</w:t>
      </w:r>
    </w:p>
    <w:p w:rsidR="00D914FA" w:rsidRPr="004F42DD" w:rsidRDefault="00D914FA" w:rsidP="005914AD">
      <w:pPr>
        <w:spacing w:before="100" w:beforeAutospacing="1" w:after="100" w:afterAutospacing="1" w:line="480" w:lineRule="auto"/>
        <w:ind w:firstLine="720"/>
        <w:jc w:val="both"/>
        <w:rPr>
          <w:rFonts w:ascii="Times New Roman" w:eastAsia="Times New Roman" w:hAnsi="Times New Roman" w:cs="Times New Roman"/>
          <w:sz w:val="25"/>
          <w:szCs w:val="25"/>
        </w:rPr>
      </w:pPr>
    </w:p>
    <w:p w:rsidR="00D914FA" w:rsidRPr="004F42DD" w:rsidRDefault="00D914FA" w:rsidP="005914AD">
      <w:pPr>
        <w:spacing w:before="100" w:beforeAutospacing="1" w:after="100" w:afterAutospacing="1" w:line="480" w:lineRule="auto"/>
        <w:ind w:firstLine="720"/>
        <w:jc w:val="both"/>
        <w:rPr>
          <w:rFonts w:ascii="Times New Roman" w:eastAsia="Times New Roman" w:hAnsi="Times New Roman" w:cs="Times New Roman"/>
          <w:sz w:val="25"/>
          <w:szCs w:val="25"/>
        </w:rPr>
      </w:pPr>
    </w:p>
    <w:p w:rsidR="00D914FA" w:rsidRPr="004F42DD" w:rsidRDefault="00D914FA" w:rsidP="005914AD">
      <w:pPr>
        <w:spacing w:before="100" w:beforeAutospacing="1" w:after="100" w:afterAutospacing="1" w:line="480" w:lineRule="auto"/>
        <w:ind w:firstLine="720"/>
        <w:jc w:val="both"/>
        <w:rPr>
          <w:rFonts w:ascii="Times New Roman" w:eastAsia="Times New Roman" w:hAnsi="Times New Roman" w:cs="Times New Roman"/>
          <w:sz w:val="25"/>
          <w:szCs w:val="25"/>
        </w:rPr>
      </w:pPr>
    </w:p>
    <w:p w:rsidR="00BB1E31" w:rsidRPr="004F42DD" w:rsidRDefault="00B72A05" w:rsidP="00FB71DE">
      <w:pPr>
        <w:spacing w:before="100" w:beforeAutospacing="1" w:after="100" w:afterAutospacing="1" w:line="276" w:lineRule="auto"/>
        <w:jc w:val="both"/>
        <w:rPr>
          <w:rFonts w:ascii="Times New Roman" w:eastAsia="Times New Roman" w:hAnsi="Times New Roman" w:cs="Times New Roman"/>
          <w:b/>
          <w:sz w:val="25"/>
          <w:szCs w:val="25"/>
          <w:lang w:val="en-GB"/>
        </w:rPr>
      </w:pPr>
      <w:r w:rsidRPr="004F42DD">
        <w:rPr>
          <w:rFonts w:ascii="Times New Roman" w:eastAsia="Times New Roman" w:hAnsi="Times New Roman" w:cs="Times New Roman"/>
          <w:b/>
          <w:sz w:val="25"/>
          <w:szCs w:val="25"/>
          <w:lang w:val="en-GB"/>
        </w:rPr>
        <w:lastRenderedPageBreak/>
        <w:t xml:space="preserve">2.2 Theoretical Review </w:t>
      </w:r>
    </w:p>
    <w:p w:rsidR="00B72A05" w:rsidRPr="004F42DD" w:rsidRDefault="00B72A05" w:rsidP="00590F95">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The study of internet control in deposit money banks, especially within the context of Nigeria’s banking sector, requires an exploration of several theoretical frameworks that provide insight into the complex relationship between technology, banking, and customer interactions. One of the most significant theories relevant to this study is </w:t>
      </w:r>
      <w:r w:rsidRPr="004F42DD">
        <w:rPr>
          <w:rFonts w:ascii="Times New Roman" w:eastAsia="Times New Roman" w:hAnsi="Times New Roman" w:cs="Times New Roman"/>
          <w:b/>
          <w:bCs/>
          <w:sz w:val="25"/>
          <w:szCs w:val="25"/>
        </w:rPr>
        <w:t>Technology Acceptance Model (TAM)</w:t>
      </w:r>
      <w:r w:rsidRPr="004F42DD">
        <w:rPr>
          <w:rFonts w:ascii="Times New Roman" w:eastAsia="Times New Roman" w:hAnsi="Times New Roman" w:cs="Times New Roman"/>
          <w:sz w:val="25"/>
          <w:szCs w:val="25"/>
        </w:rPr>
        <w:t>, developed by Davis (1989), which seeks to explain how users come to accept and use technology. The model suggests that perceived ease of use and perceived usefulness are the two primary factors that influence a user's decision to adopt technology. In the case of internet banking, TAM implies that customers are more likely to adopt online banking if they perceive it as easy to use and useful. First Bank of Nigeria Plc, by implementing user-friendly internet platforms and focusing on the benefits of digital banking, aligns its strategies with this model. As online banking adoption in Nigeria increases, understanding how customers assess the usability and utility of digital banking platforms becomes essential for enhancing internet control.</w:t>
      </w:r>
    </w:p>
    <w:p w:rsidR="00B72A05" w:rsidRPr="004F42DD" w:rsidRDefault="00B72A05" w:rsidP="00B72A05">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The </w:t>
      </w:r>
      <w:r w:rsidRPr="004F42DD">
        <w:rPr>
          <w:rFonts w:ascii="Times New Roman" w:eastAsia="Times New Roman" w:hAnsi="Times New Roman" w:cs="Times New Roman"/>
          <w:bCs/>
          <w:sz w:val="25"/>
          <w:szCs w:val="25"/>
        </w:rPr>
        <w:t>Unified Theory of Acceptance and Use of Technology (UTAUT)</w:t>
      </w:r>
      <w:r w:rsidRPr="004F42DD">
        <w:rPr>
          <w:rFonts w:ascii="Times New Roman" w:eastAsia="Times New Roman" w:hAnsi="Times New Roman" w:cs="Times New Roman"/>
          <w:sz w:val="25"/>
          <w:szCs w:val="25"/>
        </w:rPr>
        <w:t xml:space="preserve"> is another significant framework in understanding the factors influencing internet banking adoption and internet control. Venkatesh et al. (2003) proposed UTAUT, which combines elements from eight previous models to explain the acceptance and use of technology in a unified framework. UTAUT identifies four key determinants of technology adoption: performance expectancy, effort expectancy, social influence, and facilitating conditions. In relation to internet banking, performance expectancy refers to the degree to which users believe that using the service will improve their banking experience. Effort expectancy is the ease of use, while social influence pertains to the impact of peers or societal norms on an individual’s decision to adopt </w:t>
      </w:r>
      <w:r w:rsidRPr="004F42DD">
        <w:rPr>
          <w:rFonts w:ascii="Times New Roman" w:eastAsia="Times New Roman" w:hAnsi="Times New Roman" w:cs="Times New Roman"/>
          <w:sz w:val="25"/>
          <w:szCs w:val="25"/>
        </w:rPr>
        <w:lastRenderedPageBreak/>
        <w:t>technology. Facilitating conditions include the availability of resources and infrastructure necessary for the technology to function effectively. First Bank of Nigeria Plc’s strategy for improving internet banking adoption is influenced by these factors, focusing on ensuring that its customers have the necessary resources and infrastructure to access and use its online platforms securely and efficiently.</w:t>
      </w:r>
    </w:p>
    <w:p w:rsidR="00B72A05" w:rsidRPr="004F42DD" w:rsidRDefault="00B72A05" w:rsidP="00B72A05">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Another important theoretical framework is </w:t>
      </w:r>
      <w:r w:rsidRPr="004F42DD">
        <w:rPr>
          <w:rFonts w:ascii="Times New Roman" w:eastAsia="Times New Roman" w:hAnsi="Times New Roman" w:cs="Times New Roman"/>
          <w:bCs/>
          <w:sz w:val="25"/>
          <w:szCs w:val="25"/>
        </w:rPr>
        <w:t>Social Exchange Theory (SET)</w:t>
      </w:r>
      <w:r w:rsidRPr="004F42DD">
        <w:rPr>
          <w:rFonts w:ascii="Times New Roman" w:eastAsia="Times New Roman" w:hAnsi="Times New Roman" w:cs="Times New Roman"/>
          <w:sz w:val="25"/>
          <w:szCs w:val="25"/>
        </w:rPr>
        <w:t>, which provides insight into the relationship between customers and banks in terms of trust, reciprocity, and perceived benefits. SET posits that individuals engage in transactions based on the perceived benefits they will receive in return. In the context of internet banking, customers engage with online banking services based on the trust that their financial and personal information will be protected and that the services will be efficient. According to Oloruntoba et al. (2019), internet control measures such as encryption, secure transaction protocols, and fraud prevention strategies are central to building this trust. Social Exchange Theory helps explain how banks like First Bank of Nigeria Plc build long-term relationships with customers by providing secure and reliable internet banking services. Customers, in turn, are more likely to engage with and recommend online banking services when they perceive that the relationship provides mutual benefits, such as ease of use, financial efficiency, and security.</w:t>
      </w:r>
    </w:p>
    <w:p w:rsidR="00B72A05" w:rsidRPr="004F42DD" w:rsidRDefault="00B72A05" w:rsidP="00B72A05">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The </w:t>
      </w:r>
      <w:r w:rsidRPr="004F42DD">
        <w:rPr>
          <w:rFonts w:ascii="Times New Roman" w:eastAsia="Times New Roman" w:hAnsi="Times New Roman" w:cs="Times New Roman"/>
          <w:b/>
          <w:bCs/>
          <w:sz w:val="25"/>
          <w:szCs w:val="25"/>
        </w:rPr>
        <w:t>Risk Management Theory</w:t>
      </w:r>
      <w:r w:rsidRPr="004F42DD">
        <w:rPr>
          <w:rFonts w:ascii="Times New Roman" w:eastAsia="Times New Roman" w:hAnsi="Times New Roman" w:cs="Times New Roman"/>
          <w:sz w:val="25"/>
          <w:szCs w:val="25"/>
        </w:rPr>
        <w:t xml:space="preserve"> is also crucial in understanding the importance of internet control in banking. According to this theory, organizations must identify, assess, and mitigate the risks associated with their operations, including the risks posed by online transactions in the digital age. In the context of banking, these risks may include fraud, hacking, data breaches, and financial crimes. The application of Risk Management Theory in internet </w:t>
      </w:r>
      <w:r w:rsidRPr="004F42DD">
        <w:rPr>
          <w:rFonts w:ascii="Times New Roman" w:eastAsia="Times New Roman" w:hAnsi="Times New Roman" w:cs="Times New Roman"/>
          <w:sz w:val="25"/>
          <w:szCs w:val="25"/>
        </w:rPr>
        <w:lastRenderedPageBreak/>
        <w:t>banking suggests that banks must develop and implement comprehensive strategies to manage and reduce digital risks. First Bank of Nigeria Plc, for example, adopts a proactive approach to risk management by incorporating cutting-edge security measures such as biometric authentication, encryption, and real-time transaction monitoring. By mitigating these risks, the bank ensures a safer online banking environment, which is critical to maintaining customer trust and regulatory compliance. This theoretical framework underscores the need for effective internet control systems that reduce the vulnerabilities associated with online banking.</w:t>
      </w:r>
    </w:p>
    <w:p w:rsidR="00B72A05" w:rsidRPr="004F42DD" w:rsidRDefault="00B72A05" w:rsidP="00590F95">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Institutional Theory</w:t>
      </w:r>
      <w:r w:rsidRPr="004F42DD">
        <w:rPr>
          <w:rFonts w:ascii="Times New Roman" w:eastAsia="Times New Roman" w:hAnsi="Times New Roman" w:cs="Times New Roman"/>
          <w:sz w:val="25"/>
          <w:szCs w:val="25"/>
        </w:rPr>
        <w:t xml:space="preserve"> also provides valuable insights into the ways banks, especially in Nigeria, comply with regulatory requirements and institutional pressures when implementing internet control mechanisms. According to DiMaggio and Powell (1983), organizations tend to adopt practices that are deemed legitimate or standard within their industry. In the banking sector, regulatory bodies such as the Central Bank of Nigeria (CBN) and the Nigerian Communications Commission (NCC) impose stringent guidelines to ensure that banks maintain robust cybersecurity measures and protect customer data. Institutional theory suggests that financial institutions, including First Bank of Nigeria Plc, must align their internet control practices with these regulations to gain legitimacy and avoid penalties. By adhering to industry standards, banks demonstrate their commitment to secure, reliable, and compliant online banking operations, thereby enhancing their reputation and customer trust.</w:t>
      </w:r>
    </w:p>
    <w:p w:rsidR="00B72A05" w:rsidRPr="004F42DD" w:rsidRDefault="00B72A05" w:rsidP="00590F95">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Finally, the </w:t>
      </w:r>
      <w:r w:rsidRPr="004F42DD">
        <w:rPr>
          <w:rFonts w:ascii="Times New Roman" w:eastAsia="Times New Roman" w:hAnsi="Times New Roman" w:cs="Times New Roman"/>
          <w:b/>
          <w:bCs/>
          <w:sz w:val="25"/>
          <w:szCs w:val="25"/>
        </w:rPr>
        <w:t>Resource-Based View (RBV)</w:t>
      </w:r>
      <w:r w:rsidRPr="004F42DD">
        <w:rPr>
          <w:rFonts w:ascii="Times New Roman" w:eastAsia="Times New Roman" w:hAnsi="Times New Roman" w:cs="Times New Roman"/>
          <w:sz w:val="25"/>
          <w:szCs w:val="25"/>
        </w:rPr>
        <w:t xml:space="preserve"> of the firm is useful in understanding how banks leverage their resources to achieve competitive advantage. The RBV posits that organizations can gain a competitive edge by utilizing their unique resources, such as technology, human capital, and infrastructure, in ways that are valuable, rare, and difficult to </w:t>
      </w:r>
      <w:r w:rsidRPr="004F42DD">
        <w:rPr>
          <w:rFonts w:ascii="Times New Roman" w:eastAsia="Times New Roman" w:hAnsi="Times New Roman" w:cs="Times New Roman"/>
          <w:sz w:val="25"/>
          <w:szCs w:val="25"/>
        </w:rPr>
        <w:lastRenderedPageBreak/>
        <w:t>imitate. For First Bank of Nigeria Plc, the implementation of robust internet control mechanisms, including secure online banking platforms and advanced cybersecurity systems, represents a strategic resource that differentiates it from competitors. As online banking becomes increasingly important in the financial sector, the bank’s investment in internet control not only secures its operations but also positions it as a market leader. The RBV underscores the importance of investing in technology and expertise to maintain a competitive edge in the digital banking space, where security and customer trust are paramount.</w:t>
      </w:r>
    </w:p>
    <w:p w:rsidR="00AC3DCE" w:rsidRPr="004F42DD" w:rsidRDefault="00B72A05" w:rsidP="00D914FA">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In conclusion, the theoretical review provides a broad range of frameworks that contribute to understanding the complex dynamics of internet control in banking. From Technology Acceptance Model (TAM) and Diffusion of Innovations (DOI) Theory to Risk Management and Institutional Theory, each framework offers unique insights into the factors influencing the adoption and effectiveness of internet control measures. By integrating these theories, banks like First Bank of Nigeria Plc can develop more comprehensive strategies that not only address security concerns but also foster customer trust, operational efficiency, and regulatory compliance.</w:t>
      </w:r>
    </w:p>
    <w:p w:rsidR="00B72A05" w:rsidRPr="004F42DD" w:rsidRDefault="00590F95" w:rsidP="00FB71DE">
      <w:pPr>
        <w:spacing w:before="100" w:beforeAutospacing="1" w:after="100" w:afterAutospacing="1" w:line="276" w:lineRule="auto"/>
        <w:jc w:val="both"/>
        <w:rPr>
          <w:rFonts w:ascii="Times New Roman" w:eastAsia="Times New Roman" w:hAnsi="Times New Roman" w:cs="Times New Roman"/>
          <w:b/>
          <w:sz w:val="25"/>
          <w:szCs w:val="25"/>
          <w:lang w:val="en-GB"/>
        </w:rPr>
      </w:pPr>
      <w:r w:rsidRPr="004F42DD">
        <w:rPr>
          <w:rFonts w:ascii="Times New Roman" w:eastAsia="Times New Roman" w:hAnsi="Times New Roman" w:cs="Times New Roman"/>
          <w:b/>
          <w:sz w:val="25"/>
          <w:szCs w:val="25"/>
          <w:lang w:val="en-GB"/>
        </w:rPr>
        <w:t xml:space="preserve">2.3 Empirical </w:t>
      </w:r>
      <w:r w:rsidR="009073AA" w:rsidRPr="004F42DD">
        <w:rPr>
          <w:rFonts w:ascii="Times New Roman" w:eastAsia="Times New Roman" w:hAnsi="Times New Roman" w:cs="Times New Roman"/>
          <w:b/>
          <w:sz w:val="25"/>
          <w:szCs w:val="25"/>
          <w:lang w:val="en-GB"/>
        </w:rPr>
        <w:t>Review</w:t>
      </w:r>
    </w:p>
    <w:p w:rsidR="00590F95" w:rsidRPr="004F42DD" w:rsidRDefault="00590F95" w:rsidP="00F837C7">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The empirical literature on internet control in deposit money banks, particularly in the context of Nigeria’s financial sector, provides insightful findings on the impact of cybersecurity, regulatory compliance, customer trust, and operational efficiency. Several studies have explored the relationship between internet control mechanisms and the adoption of digital banking services. Adeyemi et al. (2022) conducted a study on the role of cybersecurity in Nigerian banks, including First Bank of Nigeria Plc, finding that effective internet control </w:t>
      </w:r>
      <w:r w:rsidRPr="004F42DD">
        <w:rPr>
          <w:rFonts w:ascii="Times New Roman" w:eastAsia="Times New Roman" w:hAnsi="Times New Roman" w:cs="Times New Roman"/>
          <w:sz w:val="25"/>
          <w:szCs w:val="25"/>
        </w:rPr>
        <w:lastRenderedPageBreak/>
        <w:t>measures, particularly robust encryption and authentication systems, play a significant role in building customer trust and enhancing the security of online banking transactions. Their research highlights that banks that invest in strong cybersecurity frameworks experience fewer incidences of fraud and data breaches, resulting in higher levels of customer satisfaction and loyalty. This empirical evidence reinforces the need for banks to continuously improve their internet control systems to mitigate cyber threats and enhance their digital banking offerings.</w:t>
      </w:r>
    </w:p>
    <w:p w:rsidR="00590F95" w:rsidRPr="004F42DD" w:rsidRDefault="00590F95" w:rsidP="00F837C7">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Another empirical study by Oladipo et al. (2021) examined the regulatory compliance frameworks of Nigerian banks, focusing on how internet control measures help ensure adherence to the guidelines set by the Central Bank of Nigeria (CBN) and other regulatory bodies. Their findings indicated that banks that align their internet control practices with national regulatory standards, including data protection laws and cybersecurity protocols, are more likely to avoid regulatory penalties and build stronger relationships with customers. In particular, First Bank of Nigeria Plc’s implementation of multi-factor authentication, real-time monitoring systems, and compliance with data privacy regulations were identified as crucial elements in its internet control strategy. The study concluded that regulatory compliance not only enhances the security of online banking services but also contributes to the bank's legitimacy and reputation in the market.</w:t>
      </w:r>
    </w:p>
    <w:p w:rsidR="00590F95" w:rsidRPr="004F42DD" w:rsidRDefault="00590F95" w:rsidP="00F837C7">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In a similar vein, a study by Ojo and Akinyele (2020) explored the impact of internet control measures on the operational efficiency of Nigerian banks, focusing on the role of secure online platforms in facilitating smooth banking operations. Their research revealed that effective internet control systems reduce downtime and prevent system breaches, thereby improving the efficiency of banking services. For instance, First Bank of Nigeria Plc’s adoption </w:t>
      </w:r>
      <w:r w:rsidRPr="004F42DD">
        <w:rPr>
          <w:rFonts w:ascii="Times New Roman" w:eastAsia="Times New Roman" w:hAnsi="Times New Roman" w:cs="Times New Roman"/>
          <w:sz w:val="25"/>
          <w:szCs w:val="25"/>
        </w:rPr>
        <w:lastRenderedPageBreak/>
        <w:t>of advanced threat detection technologies and firewalls was found to have a positive impact on the bank’s ability to handle a high volume of online transactions without compromising service quality. The study further emphasized that secure online banking platforms contribute to customer satisfaction by offering quick, reliable, and cost-effective services, which ultimately boosts the bank’s competitiveness in the digital banking market.</w:t>
      </w:r>
    </w:p>
    <w:p w:rsidR="00590F95" w:rsidRPr="004F42DD" w:rsidRDefault="00590F95" w:rsidP="00F837C7">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Another empirical study by Ibrahim and Babajide (2019)</w:t>
      </w:r>
      <w:r w:rsidR="001D088B">
        <w:rPr>
          <w:rFonts w:ascii="Times New Roman" w:eastAsia="Times New Roman" w:hAnsi="Times New Roman" w:cs="Times New Roman"/>
          <w:sz w:val="25"/>
          <w:szCs w:val="25"/>
        </w:rPr>
        <w:t>,</w:t>
      </w:r>
      <w:r w:rsidRPr="004F42DD">
        <w:rPr>
          <w:rFonts w:ascii="Times New Roman" w:eastAsia="Times New Roman" w:hAnsi="Times New Roman" w:cs="Times New Roman"/>
          <w:sz w:val="25"/>
          <w:szCs w:val="25"/>
        </w:rPr>
        <w:t xml:space="preserve"> examined the relationship between customer trust and the adoption of internet banking in Nigeria. The study found that trust is a critical factor in the decision of customers to adopt digital banking services, particularly in relation to internet control mechanisms that ensure the safety and privacy of their financial transactions. Customers were more likely to adopt and regularly use online banking services if they felt confident that the bank’s internet control measures, such as secure login processes and data encryption, adequately protected their information from cyber threats. The study highlighted that customer trust is not only influenced by the security of digital platforms but also by the transparency of the bank’s internet control policies, such as the disclosure of data protection measures. First Bank of Nigeria Plc’s efforts to communicate its cybersecurity practices and ensure transparency in data handling were found to enhance customer trust and foster greater adoption of internet banking services.</w:t>
      </w:r>
    </w:p>
    <w:p w:rsidR="00590F95" w:rsidRPr="004F42DD" w:rsidRDefault="00590F95" w:rsidP="00F837C7">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The empirical research conducted by Olatokun and Ilesanmi (2020)</w:t>
      </w:r>
      <w:r w:rsidR="001D088B">
        <w:rPr>
          <w:rFonts w:ascii="Times New Roman" w:eastAsia="Times New Roman" w:hAnsi="Times New Roman" w:cs="Times New Roman"/>
          <w:sz w:val="25"/>
          <w:szCs w:val="25"/>
        </w:rPr>
        <w:t>,</w:t>
      </w:r>
      <w:r w:rsidRPr="004F42DD">
        <w:rPr>
          <w:rFonts w:ascii="Times New Roman" w:eastAsia="Times New Roman" w:hAnsi="Times New Roman" w:cs="Times New Roman"/>
          <w:sz w:val="25"/>
          <w:szCs w:val="25"/>
        </w:rPr>
        <w:t xml:space="preserve"> explored the concept of financial inclusion in Nigeria, specifically addressing the role of internet control in facilitating access to banking services for underserved populations. The study found that while digital banking services can significantly enhance financial inclusion by providing greater access to banking for rural and remote communities, internet control mechanisms must be </w:t>
      </w:r>
      <w:r w:rsidRPr="004F42DD">
        <w:rPr>
          <w:rFonts w:ascii="Times New Roman" w:eastAsia="Times New Roman" w:hAnsi="Times New Roman" w:cs="Times New Roman"/>
          <w:sz w:val="25"/>
          <w:szCs w:val="25"/>
        </w:rPr>
        <w:lastRenderedPageBreak/>
        <w:t>inclusive and adaptable to diverse customer needs. In particular, internet control systems must be designed to accommodate various levels of digital literacy and access to technology. First Bank of Nigeria Plc’s efforts to promote financial inclusion through mobile banking applications and internet control measures aimed at ensuring secure and user-friendly experiences were identified as critical in reaching underserved populations. The study concluded that internet control not only plays a role in security but also in ensuring that digital banking services are accessible to all segments of society, regardless of their technological capabilities.</w:t>
      </w:r>
    </w:p>
    <w:p w:rsidR="00590F95" w:rsidRPr="004F42DD" w:rsidRDefault="00590F95" w:rsidP="00F837C7">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Further empirical evidence from the study by Akintoye and Balogun (2021) highlighted the importance of digital inclusion in the Nigerian banking sector. The authors emphasized that while internet control systems are essential for ensuring the security of online banking services, they must also account for the diverse socio-economic and infrastructural challenges faced by customers in rural areas. The study found that banks that offer secure but accessible online banking platforms, such as First Bank of Nigeria Plc, are better able to foster digital inclusion by reaching populations that may lack the necessary resources or skills to navigate traditional banking systems. The study also suggested that internet control systems that are adaptable to different customer needs and that provide adequate support, such as customer service for online banking inquiries, contribute to higher rates of adoption and customer satisfaction.</w:t>
      </w:r>
    </w:p>
    <w:p w:rsidR="00AC3DCE" w:rsidRPr="004F42DD" w:rsidRDefault="00AC3DCE" w:rsidP="00F837C7">
      <w:pPr>
        <w:spacing w:before="100" w:beforeAutospacing="1" w:after="100" w:afterAutospacing="1" w:line="480" w:lineRule="auto"/>
        <w:ind w:firstLine="720"/>
        <w:jc w:val="both"/>
        <w:rPr>
          <w:rFonts w:ascii="Times New Roman" w:eastAsia="Times New Roman" w:hAnsi="Times New Roman" w:cs="Times New Roman"/>
          <w:sz w:val="25"/>
          <w:szCs w:val="25"/>
        </w:rPr>
      </w:pPr>
    </w:p>
    <w:p w:rsidR="00AC3DCE" w:rsidRPr="004F42DD" w:rsidRDefault="00AC3DCE" w:rsidP="00F837C7">
      <w:pPr>
        <w:spacing w:before="100" w:beforeAutospacing="1" w:after="100" w:afterAutospacing="1" w:line="480" w:lineRule="auto"/>
        <w:ind w:firstLine="720"/>
        <w:jc w:val="both"/>
        <w:rPr>
          <w:rFonts w:ascii="Times New Roman" w:eastAsia="Times New Roman" w:hAnsi="Times New Roman" w:cs="Times New Roman"/>
          <w:sz w:val="25"/>
          <w:szCs w:val="25"/>
        </w:rPr>
      </w:pPr>
    </w:p>
    <w:p w:rsidR="00D914FA" w:rsidRPr="004F42DD" w:rsidRDefault="00D914FA" w:rsidP="00F837C7">
      <w:pPr>
        <w:spacing w:before="100" w:beforeAutospacing="1" w:after="100" w:afterAutospacing="1" w:line="480" w:lineRule="auto"/>
        <w:ind w:firstLine="720"/>
        <w:jc w:val="both"/>
        <w:rPr>
          <w:rFonts w:ascii="Times New Roman" w:eastAsia="Times New Roman" w:hAnsi="Times New Roman" w:cs="Times New Roman"/>
          <w:sz w:val="25"/>
          <w:szCs w:val="25"/>
        </w:rPr>
      </w:pPr>
    </w:p>
    <w:p w:rsidR="00F6118B" w:rsidRPr="004F42DD" w:rsidRDefault="00F6118B" w:rsidP="00F6118B">
      <w:pPr>
        <w:spacing w:before="100" w:beforeAutospacing="1" w:after="100" w:afterAutospacing="1"/>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lastRenderedPageBreak/>
        <w:t>2.3 Gaps in Literature</w:t>
      </w:r>
    </w:p>
    <w:p w:rsidR="00F6118B" w:rsidRPr="004F42DD" w:rsidRDefault="00F6118B" w:rsidP="006474CF">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Despite the growing body of research on internet control in deposit money banks, particularly in the context of Nigerian financial institutions, several gaps remain in the literature that warrant further investigation. First, while existing studies emphasize the importance of internet control in enhancing security and regulatory compliance, few have specifically examined the </w:t>
      </w:r>
      <w:r w:rsidRPr="004F42DD">
        <w:rPr>
          <w:rFonts w:ascii="Times New Roman" w:eastAsia="Times New Roman" w:hAnsi="Times New Roman" w:cs="Times New Roman"/>
          <w:i/>
          <w:iCs/>
          <w:sz w:val="25"/>
          <w:szCs w:val="25"/>
        </w:rPr>
        <w:t>long-term effects</w:t>
      </w:r>
      <w:r w:rsidRPr="004F42DD">
        <w:rPr>
          <w:rFonts w:ascii="Times New Roman" w:eastAsia="Times New Roman" w:hAnsi="Times New Roman" w:cs="Times New Roman"/>
          <w:sz w:val="25"/>
          <w:szCs w:val="25"/>
        </w:rPr>
        <w:t xml:space="preserve"> of internet control measures on customer loyalty and retention. For instance, although the literature indicates that robust cybersecurity practices improve customer trust, limited research explores how sustained internet control strategies contribute to continuous customer engagement over time. Understanding the long-term impact of these measures could provide valuable insights for banks like First Bank of Nigeria Plc, which are seeking to build lasting relationships with their digital banking customers (Adeyemi et al., 2022; Ibrahim &amp;Babajide, 2019).</w:t>
      </w:r>
    </w:p>
    <w:p w:rsidR="00F6118B" w:rsidRPr="004F42DD" w:rsidRDefault="00F6118B" w:rsidP="006474CF">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Second, while numerous studies have focused on the </w:t>
      </w:r>
      <w:r w:rsidRPr="004F42DD">
        <w:rPr>
          <w:rFonts w:ascii="Times New Roman" w:eastAsia="Times New Roman" w:hAnsi="Times New Roman" w:cs="Times New Roman"/>
          <w:i/>
          <w:iCs/>
          <w:sz w:val="25"/>
          <w:szCs w:val="25"/>
        </w:rPr>
        <w:t>technical aspects</w:t>
      </w:r>
      <w:r w:rsidRPr="004F42DD">
        <w:rPr>
          <w:rFonts w:ascii="Times New Roman" w:eastAsia="Times New Roman" w:hAnsi="Times New Roman" w:cs="Times New Roman"/>
          <w:sz w:val="25"/>
          <w:szCs w:val="25"/>
        </w:rPr>
        <w:t xml:space="preserve"> of internet control, such as encryption and authentication systems, there is limited empirical research on the </w:t>
      </w:r>
      <w:r w:rsidRPr="004F42DD">
        <w:rPr>
          <w:rFonts w:ascii="Times New Roman" w:eastAsia="Times New Roman" w:hAnsi="Times New Roman" w:cs="Times New Roman"/>
          <w:i/>
          <w:iCs/>
          <w:sz w:val="25"/>
          <w:szCs w:val="25"/>
        </w:rPr>
        <w:t>social and cultural factors</w:t>
      </w:r>
      <w:r w:rsidRPr="004F42DD">
        <w:rPr>
          <w:rFonts w:ascii="Times New Roman" w:eastAsia="Times New Roman" w:hAnsi="Times New Roman" w:cs="Times New Roman"/>
          <w:sz w:val="25"/>
          <w:szCs w:val="25"/>
        </w:rPr>
        <w:t xml:space="preserve"> that influence the adoption and effectiveness of these measures in Nigeria. Factors such as socio-economic status, digital literacy, and regional disparities in access to technology have been largely overlooked. Given that internet control systems are often implemented without considering these demographic variables, more research is needed to understand how these factors shape customer perceptions of online banking security and how banks can tailor their internet control measures to different customer segments (Oladipo et al., 2021; Olatokun&amp;Ilesanmi, 2020).</w:t>
      </w:r>
    </w:p>
    <w:p w:rsidR="00F6118B" w:rsidRPr="004F42DD" w:rsidRDefault="00F6118B" w:rsidP="006474CF">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lastRenderedPageBreak/>
        <w:t xml:space="preserve">Third, although the role of internet control in mitigating </w:t>
      </w:r>
      <w:r w:rsidRPr="004F42DD">
        <w:rPr>
          <w:rFonts w:ascii="Times New Roman" w:eastAsia="Times New Roman" w:hAnsi="Times New Roman" w:cs="Times New Roman"/>
          <w:i/>
          <w:iCs/>
          <w:sz w:val="25"/>
          <w:szCs w:val="25"/>
        </w:rPr>
        <w:t>financial fraud and cyber threats</w:t>
      </w:r>
      <w:r w:rsidRPr="004F42DD">
        <w:rPr>
          <w:rFonts w:ascii="Times New Roman" w:eastAsia="Times New Roman" w:hAnsi="Times New Roman" w:cs="Times New Roman"/>
          <w:sz w:val="25"/>
          <w:szCs w:val="25"/>
        </w:rPr>
        <w:t xml:space="preserve"> has been widely discussed, there is a gap in research regarding how internet control systems can be designed to address emerging threats, such as </w:t>
      </w:r>
      <w:r w:rsidRPr="004F42DD">
        <w:rPr>
          <w:rFonts w:ascii="Times New Roman" w:eastAsia="Times New Roman" w:hAnsi="Times New Roman" w:cs="Times New Roman"/>
          <w:i/>
          <w:iCs/>
          <w:sz w:val="25"/>
          <w:szCs w:val="25"/>
        </w:rPr>
        <w:t>advanced persistent threats (APTs)</w:t>
      </w:r>
      <w:r w:rsidRPr="004F42DD">
        <w:rPr>
          <w:rFonts w:ascii="Times New Roman" w:eastAsia="Times New Roman" w:hAnsi="Times New Roman" w:cs="Times New Roman"/>
          <w:sz w:val="25"/>
          <w:szCs w:val="25"/>
        </w:rPr>
        <w:t xml:space="preserve"> and other sophisticated cyber attacks. As financial institutions increasingly rely on digital platforms, it is crucial to explore innovative approaches to internet control that can effectively detect, prevent, and respond to these evolving threats. While existing literature provides valuable insights into basic cybersecurity measures, there is limited focus on advanced and adaptive internet control strategies that could protect against increasingly complex cybercriminal activities (Ojo&amp;Akinyele, 2020; Akintoye&amp; Balogun, 2021).</w:t>
      </w:r>
    </w:p>
    <w:p w:rsidR="00F6118B" w:rsidRPr="004F42DD" w:rsidRDefault="00F6118B" w:rsidP="006474CF">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Another gap exists in terms of the </w:t>
      </w:r>
      <w:r w:rsidRPr="004F42DD">
        <w:rPr>
          <w:rFonts w:ascii="Times New Roman" w:eastAsia="Times New Roman" w:hAnsi="Times New Roman" w:cs="Times New Roman"/>
          <w:i/>
          <w:iCs/>
          <w:sz w:val="25"/>
          <w:szCs w:val="25"/>
        </w:rPr>
        <w:t>financial implications</w:t>
      </w:r>
      <w:r w:rsidRPr="004F42DD">
        <w:rPr>
          <w:rFonts w:ascii="Times New Roman" w:eastAsia="Times New Roman" w:hAnsi="Times New Roman" w:cs="Times New Roman"/>
          <w:sz w:val="25"/>
          <w:szCs w:val="25"/>
        </w:rPr>
        <w:t xml:space="preserve"> of implementing robust internet control measures in banks. Most of the existing studies focus on the qualitative benefits of security, customer trust, and operational efficiency, but there is a lack of research that quantifies the financial impact of these measures on bank performance. Specifically, research on how investments in internet control systems affect profitability, operational costs, and market competitiveness is sparse. Given the growing competition in the digital banking space, particularly with the rise of fintech companies, understanding the financial returns of investing in advanced internet control systems is crucial for banks aiming to maintain a competitive edge (Ojo&amp;Oluwatayo, 2021; Olajide &amp;Agboola, 2021).</w:t>
      </w:r>
    </w:p>
    <w:p w:rsidR="00F6118B" w:rsidRPr="004F42DD" w:rsidRDefault="00F6118B" w:rsidP="00C905E4">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In addition, there is a need for more comprehensive research on the </w:t>
      </w:r>
      <w:r w:rsidRPr="004F42DD">
        <w:rPr>
          <w:rFonts w:ascii="Times New Roman" w:eastAsia="Times New Roman" w:hAnsi="Times New Roman" w:cs="Times New Roman"/>
          <w:i/>
          <w:iCs/>
          <w:sz w:val="25"/>
          <w:szCs w:val="25"/>
        </w:rPr>
        <w:t>integration of artificial intelligence (AI)</w:t>
      </w:r>
      <w:r w:rsidRPr="004F42DD">
        <w:rPr>
          <w:rFonts w:ascii="Times New Roman" w:eastAsia="Times New Roman" w:hAnsi="Times New Roman" w:cs="Times New Roman"/>
          <w:sz w:val="25"/>
          <w:szCs w:val="25"/>
        </w:rPr>
        <w:t xml:space="preserve"> and </w:t>
      </w:r>
      <w:r w:rsidRPr="004F42DD">
        <w:rPr>
          <w:rFonts w:ascii="Times New Roman" w:eastAsia="Times New Roman" w:hAnsi="Times New Roman" w:cs="Times New Roman"/>
          <w:i/>
          <w:iCs/>
          <w:sz w:val="25"/>
          <w:szCs w:val="25"/>
        </w:rPr>
        <w:t>machine learning (ML)</w:t>
      </w:r>
      <w:r w:rsidRPr="004F42DD">
        <w:rPr>
          <w:rFonts w:ascii="Times New Roman" w:eastAsia="Times New Roman" w:hAnsi="Times New Roman" w:cs="Times New Roman"/>
          <w:sz w:val="25"/>
          <w:szCs w:val="25"/>
        </w:rPr>
        <w:t xml:space="preserve"> in internet control systems in the banking sector. While some studies briefly mention the application of these technologies in cybersecurity, few have explored their potential to enhance internet control mechanisms, such </w:t>
      </w:r>
      <w:r w:rsidRPr="004F42DD">
        <w:rPr>
          <w:rFonts w:ascii="Times New Roman" w:eastAsia="Times New Roman" w:hAnsi="Times New Roman" w:cs="Times New Roman"/>
          <w:sz w:val="25"/>
          <w:szCs w:val="25"/>
        </w:rPr>
        <w:lastRenderedPageBreak/>
        <w:t>as real-time fraud detection, predictive risk analysis, and customer behavior monitoring. The integration of AI and ML could significantly improve the effectiveness of internet control measures, yet there is limited empirical evidence on how these technologies are being leveraged by Nigerian banks, including First Bank of Nigeria Plc, to combat online threats (Olatokun&amp;Ilesanmi, 2020; Adeyemi et al., 2022).</w:t>
      </w:r>
    </w:p>
    <w:p w:rsidR="00A9500D" w:rsidRPr="004F42DD" w:rsidRDefault="00A9500D" w:rsidP="00FB71DE">
      <w:pPr>
        <w:spacing w:before="100" w:beforeAutospacing="1" w:after="100" w:afterAutospacing="1" w:line="276" w:lineRule="auto"/>
        <w:jc w:val="both"/>
        <w:rPr>
          <w:rFonts w:ascii="Times New Roman" w:eastAsia="Times New Roman" w:hAnsi="Times New Roman" w:cs="Times New Roman"/>
          <w:b/>
          <w:sz w:val="25"/>
          <w:szCs w:val="25"/>
          <w:lang w:val="en-GB"/>
        </w:rPr>
      </w:pPr>
    </w:p>
    <w:p w:rsidR="00D914FA" w:rsidRPr="004F42DD" w:rsidRDefault="00D914FA" w:rsidP="00A9500D">
      <w:pPr>
        <w:spacing w:before="100" w:beforeAutospacing="1" w:after="100" w:afterAutospacing="1" w:line="276" w:lineRule="auto"/>
        <w:jc w:val="center"/>
        <w:rPr>
          <w:rFonts w:ascii="Times New Roman" w:eastAsia="Times New Roman" w:hAnsi="Times New Roman" w:cs="Times New Roman"/>
          <w:b/>
          <w:sz w:val="25"/>
          <w:szCs w:val="25"/>
          <w:lang w:val="en-GB"/>
        </w:rPr>
      </w:pPr>
    </w:p>
    <w:p w:rsidR="00D914FA" w:rsidRPr="004F42DD" w:rsidRDefault="00D914FA" w:rsidP="00A9500D">
      <w:pPr>
        <w:spacing w:before="100" w:beforeAutospacing="1" w:after="100" w:afterAutospacing="1" w:line="276" w:lineRule="auto"/>
        <w:jc w:val="center"/>
        <w:rPr>
          <w:rFonts w:ascii="Times New Roman" w:eastAsia="Times New Roman" w:hAnsi="Times New Roman" w:cs="Times New Roman"/>
          <w:b/>
          <w:sz w:val="25"/>
          <w:szCs w:val="25"/>
          <w:lang w:val="en-GB"/>
        </w:rPr>
      </w:pPr>
    </w:p>
    <w:p w:rsidR="00D914FA" w:rsidRPr="004F42DD" w:rsidRDefault="00D914FA" w:rsidP="00A9500D">
      <w:pPr>
        <w:spacing w:before="100" w:beforeAutospacing="1" w:after="100" w:afterAutospacing="1" w:line="276" w:lineRule="auto"/>
        <w:jc w:val="center"/>
        <w:rPr>
          <w:rFonts w:ascii="Times New Roman" w:eastAsia="Times New Roman" w:hAnsi="Times New Roman" w:cs="Times New Roman"/>
          <w:b/>
          <w:sz w:val="25"/>
          <w:szCs w:val="25"/>
          <w:lang w:val="en-GB"/>
        </w:rPr>
      </w:pPr>
    </w:p>
    <w:p w:rsidR="00D914FA" w:rsidRPr="004F42DD" w:rsidRDefault="00D914FA" w:rsidP="00A9500D">
      <w:pPr>
        <w:spacing w:before="100" w:beforeAutospacing="1" w:after="100" w:afterAutospacing="1" w:line="276" w:lineRule="auto"/>
        <w:jc w:val="center"/>
        <w:rPr>
          <w:rFonts w:ascii="Times New Roman" w:eastAsia="Times New Roman" w:hAnsi="Times New Roman" w:cs="Times New Roman"/>
          <w:b/>
          <w:sz w:val="25"/>
          <w:szCs w:val="25"/>
          <w:lang w:val="en-GB"/>
        </w:rPr>
      </w:pPr>
    </w:p>
    <w:p w:rsidR="00D914FA" w:rsidRPr="004F42DD" w:rsidRDefault="00D914FA" w:rsidP="00A9500D">
      <w:pPr>
        <w:spacing w:before="100" w:beforeAutospacing="1" w:after="100" w:afterAutospacing="1" w:line="276" w:lineRule="auto"/>
        <w:jc w:val="center"/>
        <w:rPr>
          <w:rFonts w:ascii="Times New Roman" w:eastAsia="Times New Roman" w:hAnsi="Times New Roman" w:cs="Times New Roman"/>
          <w:b/>
          <w:sz w:val="25"/>
          <w:szCs w:val="25"/>
          <w:lang w:val="en-GB"/>
        </w:rPr>
      </w:pPr>
    </w:p>
    <w:p w:rsidR="00D914FA" w:rsidRPr="004F42DD" w:rsidRDefault="00D914FA" w:rsidP="00A9500D">
      <w:pPr>
        <w:spacing w:before="100" w:beforeAutospacing="1" w:after="100" w:afterAutospacing="1" w:line="276" w:lineRule="auto"/>
        <w:jc w:val="center"/>
        <w:rPr>
          <w:rFonts w:ascii="Times New Roman" w:eastAsia="Times New Roman" w:hAnsi="Times New Roman" w:cs="Times New Roman"/>
          <w:b/>
          <w:sz w:val="25"/>
          <w:szCs w:val="25"/>
          <w:lang w:val="en-GB"/>
        </w:rPr>
      </w:pPr>
    </w:p>
    <w:p w:rsidR="00D914FA" w:rsidRPr="004F42DD" w:rsidRDefault="00D914FA" w:rsidP="00A9500D">
      <w:pPr>
        <w:spacing w:before="100" w:beforeAutospacing="1" w:after="100" w:afterAutospacing="1" w:line="276" w:lineRule="auto"/>
        <w:jc w:val="center"/>
        <w:rPr>
          <w:rFonts w:ascii="Times New Roman" w:eastAsia="Times New Roman" w:hAnsi="Times New Roman" w:cs="Times New Roman"/>
          <w:b/>
          <w:sz w:val="25"/>
          <w:szCs w:val="25"/>
          <w:lang w:val="en-GB"/>
        </w:rPr>
      </w:pPr>
    </w:p>
    <w:p w:rsidR="00D914FA" w:rsidRPr="004F42DD" w:rsidRDefault="00D914FA" w:rsidP="00A9500D">
      <w:pPr>
        <w:spacing w:before="100" w:beforeAutospacing="1" w:after="100" w:afterAutospacing="1" w:line="276" w:lineRule="auto"/>
        <w:jc w:val="center"/>
        <w:rPr>
          <w:rFonts w:ascii="Times New Roman" w:eastAsia="Times New Roman" w:hAnsi="Times New Roman" w:cs="Times New Roman"/>
          <w:b/>
          <w:sz w:val="25"/>
          <w:szCs w:val="25"/>
          <w:lang w:val="en-GB"/>
        </w:rPr>
      </w:pPr>
    </w:p>
    <w:p w:rsidR="00D914FA" w:rsidRPr="004F42DD" w:rsidRDefault="00D914FA" w:rsidP="00A9500D">
      <w:pPr>
        <w:spacing w:before="100" w:beforeAutospacing="1" w:after="100" w:afterAutospacing="1" w:line="276" w:lineRule="auto"/>
        <w:jc w:val="center"/>
        <w:rPr>
          <w:rFonts w:ascii="Times New Roman" w:eastAsia="Times New Roman" w:hAnsi="Times New Roman" w:cs="Times New Roman"/>
          <w:b/>
          <w:sz w:val="25"/>
          <w:szCs w:val="25"/>
          <w:lang w:val="en-GB"/>
        </w:rPr>
      </w:pPr>
    </w:p>
    <w:p w:rsidR="00D914FA" w:rsidRPr="004F42DD" w:rsidRDefault="00D914FA" w:rsidP="00A9500D">
      <w:pPr>
        <w:spacing w:before="100" w:beforeAutospacing="1" w:after="100" w:afterAutospacing="1" w:line="276" w:lineRule="auto"/>
        <w:jc w:val="center"/>
        <w:rPr>
          <w:rFonts w:ascii="Times New Roman" w:eastAsia="Times New Roman" w:hAnsi="Times New Roman" w:cs="Times New Roman"/>
          <w:b/>
          <w:sz w:val="25"/>
          <w:szCs w:val="25"/>
          <w:lang w:val="en-GB"/>
        </w:rPr>
      </w:pPr>
    </w:p>
    <w:p w:rsidR="00D914FA" w:rsidRPr="004F42DD" w:rsidRDefault="00D914FA" w:rsidP="00A9500D">
      <w:pPr>
        <w:spacing w:before="100" w:beforeAutospacing="1" w:after="100" w:afterAutospacing="1" w:line="276" w:lineRule="auto"/>
        <w:jc w:val="center"/>
        <w:rPr>
          <w:rFonts w:ascii="Times New Roman" w:eastAsia="Times New Roman" w:hAnsi="Times New Roman" w:cs="Times New Roman"/>
          <w:b/>
          <w:sz w:val="25"/>
          <w:szCs w:val="25"/>
          <w:lang w:val="en-GB"/>
        </w:rPr>
      </w:pPr>
    </w:p>
    <w:p w:rsidR="00D914FA" w:rsidRPr="004F42DD" w:rsidRDefault="00D914FA" w:rsidP="00A9500D">
      <w:pPr>
        <w:spacing w:before="100" w:beforeAutospacing="1" w:after="100" w:afterAutospacing="1" w:line="276" w:lineRule="auto"/>
        <w:jc w:val="center"/>
        <w:rPr>
          <w:rFonts w:ascii="Times New Roman" w:eastAsia="Times New Roman" w:hAnsi="Times New Roman" w:cs="Times New Roman"/>
          <w:b/>
          <w:sz w:val="25"/>
          <w:szCs w:val="25"/>
          <w:lang w:val="en-GB"/>
        </w:rPr>
      </w:pPr>
    </w:p>
    <w:p w:rsidR="00D914FA" w:rsidRPr="004F42DD" w:rsidRDefault="00D914FA" w:rsidP="00A9500D">
      <w:pPr>
        <w:spacing w:before="100" w:beforeAutospacing="1" w:after="100" w:afterAutospacing="1" w:line="276" w:lineRule="auto"/>
        <w:jc w:val="center"/>
        <w:rPr>
          <w:rFonts w:ascii="Times New Roman" w:eastAsia="Times New Roman" w:hAnsi="Times New Roman" w:cs="Times New Roman"/>
          <w:b/>
          <w:sz w:val="25"/>
          <w:szCs w:val="25"/>
          <w:lang w:val="en-GB"/>
        </w:rPr>
      </w:pPr>
    </w:p>
    <w:p w:rsidR="00D914FA" w:rsidRPr="004F42DD" w:rsidRDefault="00D914FA" w:rsidP="00A9500D">
      <w:pPr>
        <w:spacing w:before="100" w:beforeAutospacing="1" w:after="100" w:afterAutospacing="1" w:line="276" w:lineRule="auto"/>
        <w:jc w:val="center"/>
        <w:rPr>
          <w:rFonts w:ascii="Times New Roman" w:eastAsia="Times New Roman" w:hAnsi="Times New Roman" w:cs="Times New Roman"/>
          <w:b/>
          <w:sz w:val="25"/>
          <w:szCs w:val="25"/>
          <w:lang w:val="en-GB"/>
        </w:rPr>
      </w:pPr>
    </w:p>
    <w:p w:rsidR="00D914FA" w:rsidRPr="004F42DD" w:rsidRDefault="00D914FA" w:rsidP="00A9500D">
      <w:pPr>
        <w:spacing w:before="100" w:beforeAutospacing="1" w:after="100" w:afterAutospacing="1" w:line="276" w:lineRule="auto"/>
        <w:jc w:val="center"/>
        <w:rPr>
          <w:rFonts w:ascii="Times New Roman" w:eastAsia="Times New Roman" w:hAnsi="Times New Roman" w:cs="Times New Roman"/>
          <w:b/>
          <w:sz w:val="25"/>
          <w:szCs w:val="25"/>
          <w:lang w:val="en-GB"/>
        </w:rPr>
      </w:pPr>
    </w:p>
    <w:p w:rsidR="00D914FA" w:rsidRPr="004F42DD" w:rsidRDefault="00D914FA" w:rsidP="00A9500D">
      <w:pPr>
        <w:spacing w:before="100" w:beforeAutospacing="1" w:after="100" w:afterAutospacing="1" w:line="276" w:lineRule="auto"/>
        <w:jc w:val="center"/>
        <w:rPr>
          <w:rFonts w:ascii="Times New Roman" w:eastAsia="Times New Roman" w:hAnsi="Times New Roman" w:cs="Times New Roman"/>
          <w:b/>
          <w:sz w:val="25"/>
          <w:szCs w:val="25"/>
          <w:lang w:val="en-GB"/>
        </w:rPr>
      </w:pPr>
    </w:p>
    <w:p w:rsidR="00A9500D" w:rsidRPr="004F42DD" w:rsidRDefault="00A9500D" w:rsidP="00A9500D">
      <w:pPr>
        <w:spacing w:before="100" w:beforeAutospacing="1" w:after="100" w:afterAutospacing="1" w:line="276" w:lineRule="auto"/>
        <w:jc w:val="center"/>
        <w:rPr>
          <w:rFonts w:ascii="Times New Roman" w:eastAsia="Times New Roman" w:hAnsi="Times New Roman" w:cs="Times New Roman"/>
          <w:b/>
          <w:sz w:val="25"/>
          <w:szCs w:val="25"/>
          <w:lang w:val="en-GB"/>
        </w:rPr>
      </w:pPr>
      <w:r w:rsidRPr="004F42DD">
        <w:rPr>
          <w:rFonts w:ascii="Times New Roman" w:eastAsia="Times New Roman" w:hAnsi="Times New Roman" w:cs="Times New Roman"/>
          <w:b/>
          <w:sz w:val="25"/>
          <w:szCs w:val="25"/>
          <w:lang w:val="en-GB"/>
        </w:rPr>
        <w:lastRenderedPageBreak/>
        <w:t>CHAPTER THREE</w:t>
      </w:r>
    </w:p>
    <w:p w:rsidR="00A9500D" w:rsidRPr="004F42DD" w:rsidRDefault="009073AA" w:rsidP="00A9500D">
      <w:pPr>
        <w:spacing w:before="100" w:beforeAutospacing="1" w:after="100" w:afterAutospacing="1" w:line="276" w:lineRule="auto"/>
        <w:rPr>
          <w:rFonts w:ascii="Times New Roman" w:eastAsia="Times New Roman" w:hAnsi="Times New Roman" w:cs="Times New Roman"/>
          <w:sz w:val="25"/>
          <w:szCs w:val="25"/>
          <w:lang w:val="en-GB"/>
        </w:rPr>
      </w:pPr>
      <w:r w:rsidRPr="004F42DD">
        <w:rPr>
          <w:rFonts w:ascii="Times New Roman" w:eastAsia="Times New Roman" w:hAnsi="Times New Roman" w:cs="Times New Roman"/>
          <w:b/>
          <w:sz w:val="25"/>
          <w:szCs w:val="25"/>
          <w:lang w:val="en-GB"/>
        </w:rPr>
        <w:t xml:space="preserve">3.0 </w:t>
      </w:r>
      <w:r w:rsidRPr="004F42DD">
        <w:rPr>
          <w:rFonts w:ascii="Times New Roman" w:eastAsia="Times New Roman" w:hAnsi="Times New Roman" w:cs="Times New Roman"/>
          <w:sz w:val="25"/>
          <w:szCs w:val="25"/>
          <w:lang w:val="en-GB"/>
        </w:rPr>
        <w:t xml:space="preserve">RESEARCH METHODOLOGY </w:t>
      </w:r>
    </w:p>
    <w:p w:rsidR="00A9500D" w:rsidRPr="004F42DD" w:rsidRDefault="00A9500D" w:rsidP="00A9500D">
      <w:pPr>
        <w:spacing w:before="100" w:beforeAutospacing="1" w:after="100" w:afterAutospacing="1" w:line="276" w:lineRule="auto"/>
        <w:rPr>
          <w:rFonts w:ascii="Times New Roman" w:eastAsia="Times New Roman" w:hAnsi="Times New Roman" w:cs="Times New Roman"/>
          <w:sz w:val="25"/>
          <w:szCs w:val="25"/>
          <w:lang w:val="en-GB"/>
        </w:rPr>
      </w:pPr>
      <w:r w:rsidRPr="004F42DD">
        <w:rPr>
          <w:rFonts w:ascii="Times New Roman" w:eastAsia="Times New Roman" w:hAnsi="Times New Roman" w:cs="Times New Roman"/>
          <w:b/>
          <w:sz w:val="25"/>
          <w:szCs w:val="25"/>
          <w:lang w:val="en-GB"/>
        </w:rPr>
        <w:t xml:space="preserve">3.1 </w:t>
      </w:r>
      <w:r w:rsidRPr="004F42DD">
        <w:rPr>
          <w:rFonts w:ascii="Times New Roman" w:eastAsia="Times New Roman" w:hAnsi="Times New Roman" w:cs="Times New Roman"/>
          <w:sz w:val="25"/>
          <w:szCs w:val="25"/>
          <w:lang w:val="en-GB"/>
        </w:rPr>
        <w:t xml:space="preserve">Research </w:t>
      </w:r>
      <w:r w:rsidR="00692AFC">
        <w:rPr>
          <w:rFonts w:ascii="Times New Roman" w:eastAsia="Times New Roman" w:hAnsi="Times New Roman" w:cs="Times New Roman"/>
          <w:sz w:val="25"/>
          <w:szCs w:val="25"/>
          <w:lang w:val="en-GB"/>
        </w:rPr>
        <w:t>Desig</w:t>
      </w:r>
      <w:r w:rsidR="00692AFC" w:rsidRPr="004F42DD">
        <w:rPr>
          <w:rFonts w:ascii="Times New Roman" w:eastAsia="Times New Roman" w:hAnsi="Times New Roman" w:cs="Times New Roman"/>
          <w:sz w:val="25"/>
          <w:szCs w:val="25"/>
          <w:lang w:val="en-GB"/>
        </w:rPr>
        <w:t xml:space="preserve">n </w:t>
      </w:r>
    </w:p>
    <w:p w:rsidR="00A9500D" w:rsidRPr="004F42DD" w:rsidRDefault="00A9500D" w:rsidP="00DE39FA">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The research design refers to the framework that guides the entire research process, helping to ensure that the research objectives are achieved effectively and efficiently. This study adopts a </w:t>
      </w:r>
      <w:r w:rsidRPr="004F42DD">
        <w:rPr>
          <w:rFonts w:ascii="Times New Roman" w:eastAsia="Times New Roman" w:hAnsi="Times New Roman" w:cs="Times New Roman"/>
          <w:bCs/>
          <w:sz w:val="25"/>
          <w:szCs w:val="25"/>
        </w:rPr>
        <w:t>descriptive research design</w:t>
      </w:r>
      <w:r w:rsidRPr="004F42DD">
        <w:rPr>
          <w:rFonts w:ascii="Times New Roman" w:eastAsia="Times New Roman" w:hAnsi="Times New Roman" w:cs="Times New Roman"/>
          <w:sz w:val="25"/>
          <w:szCs w:val="25"/>
        </w:rPr>
        <w:t>, which is particularly useful for gaining a comprehensive understanding of the impact of internet control measures on the operations and performance of deposit money banks, using First Bank of Nigeria Plc as a case study. The descriptive design will allow for an in-depth exploration of how internet control strategies are implemented in the bank, as well as the perceived outcomes in terms of customer trust, security, operational efficiency, and compliance with regulatory requirements.</w:t>
      </w:r>
    </w:p>
    <w:p w:rsidR="00A9500D" w:rsidRPr="004F42DD" w:rsidRDefault="00A9500D" w:rsidP="00DE39FA">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Descriptive research design is chosen because it enables the researcher to collect detailed information about the variables of interest, such as the types of internet control measures (e.g., encryption, authentication, data privacy) implemented by First Bank of Nigeria Plc, and to describe their effects. This design is particularly suitable for understanding the relationship between internet control and factors such as customer satisfaction and trust in online banking services. Additionally, it allows for the identification of trends, patterns, and correlations between the internet control strategies and their impact on operational efficiency, fraud prevention, and customer loyalty.</w:t>
      </w:r>
    </w:p>
    <w:p w:rsidR="00AF4EE2" w:rsidRPr="004F42DD" w:rsidRDefault="000C6127" w:rsidP="00AF4EE2">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3.2</w:t>
      </w:r>
      <w:r w:rsidR="00AF4EE2" w:rsidRPr="004F42DD">
        <w:rPr>
          <w:rFonts w:ascii="Times New Roman" w:eastAsia="Times New Roman" w:hAnsi="Times New Roman" w:cs="Times New Roman"/>
          <w:b/>
          <w:bCs/>
          <w:sz w:val="25"/>
          <w:szCs w:val="25"/>
        </w:rPr>
        <w:t xml:space="preserve"> Source of Data Collection</w:t>
      </w:r>
    </w:p>
    <w:p w:rsidR="00AF4EE2" w:rsidRPr="004F42DD" w:rsidRDefault="00AF4EE2" w:rsidP="00AF4EE2">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Data collection is a critical component of any research study as it determines the validity and reliability of the findings. For this study, data will be sourced from both </w:t>
      </w:r>
      <w:r w:rsidRPr="004F42DD">
        <w:rPr>
          <w:rFonts w:ascii="Times New Roman" w:eastAsia="Times New Roman" w:hAnsi="Times New Roman" w:cs="Times New Roman"/>
          <w:b/>
          <w:bCs/>
          <w:sz w:val="25"/>
          <w:szCs w:val="25"/>
        </w:rPr>
        <w:t>primary</w:t>
      </w:r>
      <w:r w:rsidRPr="004F42DD">
        <w:rPr>
          <w:rFonts w:ascii="Times New Roman" w:eastAsia="Times New Roman" w:hAnsi="Times New Roman" w:cs="Times New Roman"/>
          <w:sz w:val="25"/>
          <w:szCs w:val="25"/>
        </w:rPr>
        <w:t xml:space="preserve"> and </w:t>
      </w:r>
      <w:r w:rsidRPr="004F42DD">
        <w:rPr>
          <w:rFonts w:ascii="Times New Roman" w:eastAsia="Times New Roman" w:hAnsi="Times New Roman" w:cs="Times New Roman"/>
          <w:b/>
          <w:bCs/>
          <w:sz w:val="25"/>
          <w:szCs w:val="25"/>
        </w:rPr>
        <w:lastRenderedPageBreak/>
        <w:t>secondary</w:t>
      </w:r>
      <w:r w:rsidRPr="004F42DD">
        <w:rPr>
          <w:rFonts w:ascii="Times New Roman" w:eastAsia="Times New Roman" w:hAnsi="Times New Roman" w:cs="Times New Roman"/>
          <w:sz w:val="25"/>
          <w:szCs w:val="25"/>
        </w:rPr>
        <w:t xml:space="preserve"> sources. These sources will provide the necessary insights into the impact of internet control measures on deposit money banks, using First Bank of Nigeria Plc as a case study.</w:t>
      </w:r>
    </w:p>
    <w:p w:rsidR="00AF4EE2" w:rsidRPr="004F42DD" w:rsidRDefault="00AF4EE2" w:rsidP="00AF4EE2">
      <w:pPr>
        <w:spacing w:before="100" w:beforeAutospacing="1" w:after="100" w:afterAutospacing="1" w:line="480" w:lineRule="auto"/>
        <w:jc w:val="both"/>
        <w:rPr>
          <w:rFonts w:ascii="Times New Roman" w:eastAsia="Times New Roman" w:hAnsi="Times New Roman" w:cs="Times New Roman"/>
          <w:sz w:val="25"/>
          <w:szCs w:val="25"/>
          <w:lang w:val="en-GB"/>
        </w:rPr>
      </w:pPr>
      <w:r w:rsidRPr="004F42DD">
        <w:rPr>
          <w:rFonts w:ascii="Times New Roman" w:eastAsia="Times New Roman" w:hAnsi="Times New Roman" w:cs="Times New Roman"/>
          <w:b/>
          <w:bCs/>
          <w:sz w:val="25"/>
          <w:szCs w:val="25"/>
        </w:rPr>
        <w:t xml:space="preserve">Primary </w:t>
      </w:r>
      <w:r w:rsidRPr="004F42DD">
        <w:rPr>
          <w:rFonts w:ascii="Times New Roman" w:eastAsia="Times New Roman" w:hAnsi="Times New Roman" w:cs="Times New Roman"/>
          <w:b/>
          <w:bCs/>
          <w:sz w:val="25"/>
          <w:szCs w:val="25"/>
          <w:lang w:val="en-GB"/>
        </w:rPr>
        <w:t>Sources</w:t>
      </w:r>
    </w:p>
    <w:p w:rsidR="00AF4EE2" w:rsidRPr="004F42DD" w:rsidRDefault="00AF4EE2" w:rsidP="00AF4EE2">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Primary data refers to data collected directly from the field, specifically for the purpose of this research. In this study, primary data will be gathered from two main groups: </w:t>
      </w:r>
      <w:r w:rsidRPr="004F42DD">
        <w:rPr>
          <w:rFonts w:ascii="Times New Roman" w:eastAsia="Times New Roman" w:hAnsi="Times New Roman" w:cs="Times New Roman"/>
          <w:bCs/>
          <w:sz w:val="25"/>
          <w:szCs w:val="25"/>
        </w:rPr>
        <w:t>employees of First Bank of Nigeria Plc</w:t>
      </w:r>
      <w:r w:rsidRPr="004F42DD">
        <w:rPr>
          <w:rFonts w:ascii="Times New Roman" w:eastAsia="Times New Roman" w:hAnsi="Times New Roman" w:cs="Times New Roman"/>
          <w:sz w:val="25"/>
          <w:szCs w:val="25"/>
        </w:rPr>
        <w:t xml:space="preserve"> and </w:t>
      </w:r>
      <w:r w:rsidRPr="004F42DD">
        <w:rPr>
          <w:rFonts w:ascii="Times New Roman" w:eastAsia="Times New Roman" w:hAnsi="Times New Roman" w:cs="Times New Roman"/>
          <w:bCs/>
          <w:sz w:val="25"/>
          <w:szCs w:val="25"/>
        </w:rPr>
        <w:t>customers who use internet banking services</w:t>
      </w:r>
      <w:r w:rsidRPr="004F42DD">
        <w:rPr>
          <w:rFonts w:ascii="Times New Roman" w:eastAsia="Times New Roman" w:hAnsi="Times New Roman" w:cs="Times New Roman"/>
          <w:sz w:val="25"/>
          <w:szCs w:val="25"/>
        </w:rPr>
        <w:t>. This will ensure a comprehensive understanding of the impact of internet control measures from both the perspective of the bank and the customers.</w:t>
      </w:r>
    </w:p>
    <w:p w:rsidR="00AF4EE2" w:rsidRPr="004F42DD" w:rsidRDefault="00AF4EE2" w:rsidP="00AF4EE2">
      <w:pPr>
        <w:spacing w:before="100" w:beforeAutospacing="1" w:after="100" w:afterAutospacing="1" w:line="480" w:lineRule="auto"/>
        <w:jc w:val="both"/>
        <w:rPr>
          <w:rFonts w:ascii="Times New Roman" w:eastAsia="Times New Roman" w:hAnsi="Times New Roman" w:cs="Times New Roman"/>
          <w:sz w:val="25"/>
          <w:szCs w:val="25"/>
          <w:lang w:val="en-GB"/>
        </w:rPr>
      </w:pPr>
      <w:r w:rsidRPr="004F42DD">
        <w:rPr>
          <w:rFonts w:ascii="Times New Roman" w:eastAsia="Times New Roman" w:hAnsi="Times New Roman" w:cs="Times New Roman"/>
          <w:b/>
          <w:bCs/>
          <w:sz w:val="25"/>
          <w:szCs w:val="25"/>
        </w:rPr>
        <w:t xml:space="preserve">Secondary </w:t>
      </w:r>
      <w:r w:rsidRPr="004F42DD">
        <w:rPr>
          <w:rFonts w:ascii="Times New Roman" w:eastAsia="Times New Roman" w:hAnsi="Times New Roman" w:cs="Times New Roman"/>
          <w:b/>
          <w:bCs/>
          <w:sz w:val="25"/>
          <w:szCs w:val="25"/>
          <w:lang w:val="en-GB"/>
        </w:rPr>
        <w:t>Sources</w:t>
      </w:r>
    </w:p>
    <w:p w:rsidR="00AF4EE2" w:rsidRPr="004F42DD" w:rsidRDefault="00AF4EE2" w:rsidP="00AF4EE2">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Secondary data refers to data that has already been collected, analyzed, and published by other researchers or institutions. For this study, secondary data will be used to complement and support the primary data. It will provide a broader context for understanding the role of internet control in the banking sector and will also help identify trends, theories, and prior research findings that can be compared with the study's prim</w:t>
      </w:r>
      <w:bookmarkStart w:id="0" w:name="_GoBack"/>
      <w:bookmarkEnd w:id="0"/>
      <w:r w:rsidRPr="004F42DD">
        <w:rPr>
          <w:rFonts w:ascii="Times New Roman" w:eastAsia="Times New Roman" w:hAnsi="Times New Roman" w:cs="Times New Roman"/>
          <w:sz w:val="25"/>
          <w:szCs w:val="25"/>
        </w:rPr>
        <w:t>ary data.</w:t>
      </w:r>
    </w:p>
    <w:p w:rsidR="009431A2" w:rsidRPr="004F42DD" w:rsidRDefault="009431A2" w:rsidP="00901D73">
      <w:pPr>
        <w:spacing w:before="100" w:beforeAutospacing="1" w:after="100" w:afterAutospacing="1" w:line="480" w:lineRule="auto"/>
        <w:jc w:val="both"/>
        <w:rPr>
          <w:rFonts w:ascii="Times New Roman" w:eastAsia="Times New Roman" w:hAnsi="Times New Roman" w:cs="Times New Roman"/>
          <w:b/>
          <w:sz w:val="25"/>
          <w:szCs w:val="25"/>
        </w:rPr>
      </w:pPr>
      <w:r w:rsidRPr="004F42DD">
        <w:rPr>
          <w:rFonts w:ascii="Times New Roman" w:eastAsia="Times New Roman" w:hAnsi="Times New Roman" w:cs="Times New Roman"/>
          <w:b/>
          <w:sz w:val="25"/>
          <w:szCs w:val="25"/>
        </w:rPr>
        <w:t>3.3</w:t>
      </w:r>
      <w:r w:rsidR="00901D73" w:rsidRPr="004F42DD">
        <w:rPr>
          <w:rFonts w:ascii="Times New Roman" w:eastAsia="Times New Roman" w:hAnsi="Times New Roman" w:cs="Times New Roman"/>
          <w:b/>
          <w:sz w:val="25"/>
          <w:szCs w:val="25"/>
        </w:rPr>
        <w:t xml:space="preserve"> </w:t>
      </w:r>
      <w:r w:rsidRPr="004F42DD">
        <w:rPr>
          <w:rFonts w:ascii="Times New Roman" w:eastAsia="Times New Roman" w:hAnsi="Times New Roman" w:cs="Times New Roman"/>
          <w:b/>
          <w:sz w:val="25"/>
          <w:szCs w:val="25"/>
        </w:rPr>
        <w:t>Population Size</w:t>
      </w:r>
    </w:p>
    <w:p w:rsidR="00901D73" w:rsidRPr="004F42DD" w:rsidRDefault="00901D73" w:rsidP="00AC3DCE">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The </w:t>
      </w:r>
      <w:r w:rsidRPr="004F42DD">
        <w:rPr>
          <w:rFonts w:ascii="Times New Roman" w:eastAsia="Times New Roman" w:hAnsi="Times New Roman" w:cs="Times New Roman"/>
          <w:b/>
          <w:bCs/>
          <w:sz w:val="25"/>
          <w:szCs w:val="25"/>
        </w:rPr>
        <w:t>population size</w:t>
      </w:r>
      <w:r w:rsidRPr="004F42DD">
        <w:rPr>
          <w:rFonts w:ascii="Times New Roman" w:eastAsia="Times New Roman" w:hAnsi="Times New Roman" w:cs="Times New Roman"/>
          <w:sz w:val="25"/>
          <w:szCs w:val="25"/>
        </w:rPr>
        <w:t xml:space="preserve"> refers to the total number of individuals or elements that are relevant to a particular study. In this research, the population comprises </w:t>
      </w:r>
      <w:r w:rsidRPr="004F42DD">
        <w:rPr>
          <w:rFonts w:ascii="Times New Roman" w:eastAsia="Times New Roman" w:hAnsi="Times New Roman" w:cs="Times New Roman"/>
          <w:bCs/>
          <w:sz w:val="25"/>
          <w:szCs w:val="25"/>
        </w:rPr>
        <w:t>employees and customers of First Bank of Nigeria Plc</w:t>
      </w:r>
      <w:r w:rsidRPr="004F42DD">
        <w:rPr>
          <w:rFonts w:ascii="Times New Roman" w:eastAsia="Times New Roman" w:hAnsi="Times New Roman" w:cs="Times New Roman"/>
          <w:sz w:val="25"/>
          <w:szCs w:val="25"/>
        </w:rPr>
        <w:t xml:space="preserve"> who are directly or indirectly influenced by the implementation of internet control mechanisms. The choice of this population is informed by the aim of the study — to examine the impact of internet control on the operations and customer experience in deposit money banks.</w:t>
      </w:r>
    </w:p>
    <w:p w:rsidR="00901D73" w:rsidRPr="004F42DD" w:rsidRDefault="00901D73" w:rsidP="00901D73">
      <w:pPr>
        <w:spacing w:before="100" w:beforeAutospacing="1" w:after="100" w:afterAutospacing="1" w:line="480" w:lineRule="auto"/>
        <w:jc w:val="both"/>
        <w:outlineLvl w:val="2"/>
        <w:rPr>
          <w:rFonts w:ascii="Times New Roman" w:eastAsia="Times New Roman" w:hAnsi="Times New Roman" w:cs="Times New Roman"/>
          <w:b/>
          <w:bCs/>
          <w:sz w:val="25"/>
          <w:szCs w:val="25"/>
        </w:rPr>
      </w:pPr>
      <w:r w:rsidRPr="004F42DD">
        <w:rPr>
          <w:rFonts w:ascii="Times New Roman" w:eastAsia="Times New Roman" w:hAnsi="Times New Roman" w:cs="Times New Roman"/>
          <w:b/>
          <w:bCs/>
          <w:sz w:val="25"/>
          <w:szCs w:val="25"/>
        </w:rPr>
        <w:lastRenderedPageBreak/>
        <w:t>3.3.1 Employee Population</w:t>
      </w:r>
    </w:p>
    <w:p w:rsidR="00901D73" w:rsidRPr="004F42DD" w:rsidRDefault="00901D73" w:rsidP="00901D73">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First Bank of Nigeria Plc is one of the largest and oldest financial institutions in the country, with a wide branch network and thousands of employees. For this study, the employee population includes staff members working in the </w:t>
      </w:r>
      <w:r w:rsidRPr="004F42DD">
        <w:rPr>
          <w:rFonts w:ascii="Times New Roman" w:eastAsia="Times New Roman" w:hAnsi="Times New Roman" w:cs="Times New Roman"/>
          <w:bCs/>
          <w:sz w:val="25"/>
          <w:szCs w:val="25"/>
        </w:rPr>
        <w:t>Information Technology (IT) Department</w:t>
      </w:r>
      <w:r w:rsidRPr="004F42DD">
        <w:rPr>
          <w:rFonts w:ascii="Times New Roman" w:eastAsia="Times New Roman" w:hAnsi="Times New Roman" w:cs="Times New Roman"/>
          <w:sz w:val="25"/>
          <w:szCs w:val="25"/>
        </w:rPr>
        <w:t xml:space="preserve">, </w:t>
      </w:r>
      <w:r w:rsidRPr="004F42DD">
        <w:rPr>
          <w:rFonts w:ascii="Times New Roman" w:eastAsia="Times New Roman" w:hAnsi="Times New Roman" w:cs="Times New Roman"/>
          <w:bCs/>
          <w:sz w:val="25"/>
          <w:szCs w:val="25"/>
        </w:rPr>
        <w:t>Cybersecurity Division</w:t>
      </w:r>
      <w:r w:rsidRPr="004F42DD">
        <w:rPr>
          <w:rFonts w:ascii="Times New Roman" w:eastAsia="Times New Roman" w:hAnsi="Times New Roman" w:cs="Times New Roman"/>
          <w:sz w:val="25"/>
          <w:szCs w:val="25"/>
        </w:rPr>
        <w:t xml:space="preserve">, </w:t>
      </w:r>
      <w:r w:rsidRPr="004F42DD">
        <w:rPr>
          <w:rFonts w:ascii="Times New Roman" w:eastAsia="Times New Roman" w:hAnsi="Times New Roman" w:cs="Times New Roman"/>
          <w:bCs/>
          <w:sz w:val="25"/>
          <w:szCs w:val="25"/>
        </w:rPr>
        <w:t>Online Banking Unit</w:t>
      </w:r>
      <w:r w:rsidRPr="004F42DD">
        <w:rPr>
          <w:rFonts w:ascii="Times New Roman" w:eastAsia="Times New Roman" w:hAnsi="Times New Roman" w:cs="Times New Roman"/>
          <w:sz w:val="25"/>
          <w:szCs w:val="25"/>
        </w:rPr>
        <w:t xml:space="preserve">, and </w:t>
      </w:r>
      <w:r w:rsidRPr="004F42DD">
        <w:rPr>
          <w:rFonts w:ascii="Times New Roman" w:eastAsia="Times New Roman" w:hAnsi="Times New Roman" w:cs="Times New Roman"/>
          <w:bCs/>
          <w:sz w:val="25"/>
          <w:szCs w:val="25"/>
        </w:rPr>
        <w:t>Customer Service Departments</w:t>
      </w:r>
      <w:r w:rsidRPr="004F42DD">
        <w:rPr>
          <w:rFonts w:ascii="Times New Roman" w:eastAsia="Times New Roman" w:hAnsi="Times New Roman" w:cs="Times New Roman"/>
          <w:sz w:val="25"/>
          <w:szCs w:val="25"/>
        </w:rPr>
        <w:t xml:space="preserve">, who are knowledgeable about internet control strategies. Due to accessibility and the scope of the study, the employee population is restricted to </w:t>
      </w:r>
      <w:r w:rsidRPr="004F42DD">
        <w:rPr>
          <w:rFonts w:ascii="Times New Roman" w:eastAsia="Times New Roman" w:hAnsi="Times New Roman" w:cs="Times New Roman"/>
          <w:bCs/>
          <w:sz w:val="25"/>
          <w:szCs w:val="25"/>
        </w:rPr>
        <w:t>First Bank branches within Ilorin metropolis</w:t>
      </w:r>
      <w:r w:rsidRPr="004F42DD">
        <w:rPr>
          <w:rFonts w:ascii="Times New Roman" w:eastAsia="Times New Roman" w:hAnsi="Times New Roman" w:cs="Times New Roman"/>
          <w:sz w:val="25"/>
          <w:szCs w:val="25"/>
        </w:rPr>
        <w:t xml:space="preserve">. The total number of employees across these departments within the selected branches is estimated to be </w:t>
      </w:r>
      <w:r w:rsidRPr="004F42DD">
        <w:rPr>
          <w:rFonts w:ascii="Times New Roman" w:eastAsia="Times New Roman" w:hAnsi="Times New Roman" w:cs="Times New Roman"/>
          <w:bCs/>
          <w:sz w:val="25"/>
          <w:szCs w:val="25"/>
        </w:rPr>
        <w:t>approximately</w:t>
      </w:r>
      <w:r w:rsidRPr="004F42DD">
        <w:rPr>
          <w:rFonts w:ascii="Times New Roman" w:eastAsia="Times New Roman" w:hAnsi="Times New Roman" w:cs="Times New Roman"/>
          <w:b/>
          <w:bCs/>
          <w:sz w:val="25"/>
          <w:szCs w:val="25"/>
        </w:rPr>
        <w:t xml:space="preserve"> </w:t>
      </w:r>
      <w:r w:rsidRPr="004F42DD">
        <w:rPr>
          <w:rFonts w:ascii="Times New Roman" w:eastAsia="Times New Roman" w:hAnsi="Times New Roman" w:cs="Times New Roman"/>
          <w:bCs/>
          <w:sz w:val="25"/>
          <w:szCs w:val="25"/>
        </w:rPr>
        <w:t>150 staff members</w:t>
      </w:r>
      <w:r w:rsidRPr="004F42DD">
        <w:rPr>
          <w:rFonts w:ascii="Times New Roman" w:eastAsia="Times New Roman" w:hAnsi="Times New Roman" w:cs="Times New Roman"/>
          <w:sz w:val="25"/>
          <w:szCs w:val="25"/>
        </w:rPr>
        <w:t>.</w:t>
      </w:r>
    </w:p>
    <w:p w:rsidR="00901D73" w:rsidRPr="004F42DD" w:rsidRDefault="00901D73" w:rsidP="00901D73">
      <w:pPr>
        <w:spacing w:before="100" w:beforeAutospacing="1" w:after="100" w:afterAutospacing="1" w:line="480" w:lineRule="auto"/>
        <w:jc w:val="both"/>
        <w:outlineLvl w:val="2"/>
        <w:rPr>
          <w:rFonts w:ascii="Times New Roman" w:eastAsia="Times New Roman" w:hAnsi="Times New Roman" w:cs="Times New Roman"/>
          <w:b/>
          <w:bCs/>
          <w:sz w:val="25"/>
          <w:szCs w:val="25"/>
        </w:rPr>
      </w:pPr>
      <w:r w:rsidRPr="004F42DD">
        <w:rPr>
          <w:rFonts w:ascii="Times New Roman" w:eastAsia="Times New Roman" w:hAnsi="Times New Roman" w:cs="Times New Roman"/>
          <w:b/>
          <w:bCs/>
          <w:sz w:val="25"/>
          <w:szCs w:val="25"/>
        </w:rPr>
        <w:t>3.3.2 Customer Population</w:t>
      </w:r>
    </w:p>
    <w:p w:rsidR="00901D73" w:rsidRPr="004F42DD" w:rsidRDefault="00901D73" w:rsidP="00AC3DCE">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First Bank serves millions of customers nationwide. However, for this research, the customer population includes only those who actively use </w:t>
      </w:r>
      <w:r w:rsidRPr="004F42DD">
        <w:rPr>
          <w:rFonts w:ascii="Times New Roman" w:eastAsia="Times New Roman" w:hAnsi="Times New Roman" w:cs="Times New Roman"/>
          <w:bCs/>
          <w:sz w:val="25"/>
          <w:szCs w:val="25"/>
        </w:rPr>
        <w:t>internet and mobile banking platforms</w:t>
      </w:r>
      <w:r w:rsidRPr="004F42DD">
        <w:rPr>
          <w:rFonts w:ascii="Times New Roman" w:eastAsia="Times New Roman" w:hAnsi="Times New Roman" w:cs="Times New Roman"/>
          <w:sz w:val="25"/>
          <w:szCs w:val="25"/>
        </w:rPr>
        <w:t xml:space="preserve"> within </w:t>
      </w:r>
      <w:r w:rsidRPr="004F42DD">
        <w:rPr>
          <w:rFonts w:ascii="Times New Roman" w:eastAsia="Times New Roman" w:hAnsi="Times New Roman" w:cs="Times New Roman"/>
          <w:bCs/>
          <w:sz w:val="25"/>
          <w:szCs w:val="25"/>
        </w:rPr>
        <w:t>Ilorin metropolis</w:t>
      </w:r>
      <w:r w:rsidRPr="004F42DD">
        <w:rPr>
          <w:rFonts w:ascii="Times New Roman" w:eastAsia="Times New Roman" w:hAnsi="Times New Roman" w:cs="Times New Roman"/>
          <w:sz w:val="25"/>
          <w:szCs w:val="25"/>
        </w:rPr>
        <w:t xml:space="preserve">. This group is particularly relevant because they are directly affected by the bank’s internet control systems. Since it is not feasible to survey every online banking user, the study will focus on a segment within the region. The estimated number of active digital banking customers in Ilorin, based on internal bank data and approximations, is </w:t>
      </w:r>
      <w:r w:rsidRPr="004F42DD">
        <w:rPr>
          <w:rFonts w:ascii="Times New Roman" w:eastAsia="Times New Roman" w:hAnsi="Times New Roman" w:cs="Times New Roman"/>
          <w:bCs/>
          <w:sz w:val="25"/>
          <w:szCs w:val="25"/>
        </w:rPr>
        <w:t>over 10,000 customers</w:t>
      </w:r>
      <w:r w:rsidRPr="004F42DD">
        <w:rPr>
          <w:rFonts w:ascii="Times New Roman" w:eastAsia="Times New Roman" w:hAnsi="Times New Roman" w:cs="Times New Roman"/>
          <w:sz w:val="25"/>
          <w:szCs w:val="25"/>
        </w:rPr>
        <w:t>.</w:t>
      </w:r>
    </w:p>
    <w:p w:rsidR="00D914FA" w:rsidRPr="004F42DD" w:rsidRDefault="00D914FA" w:rsidP="00AC3DCE">
      <w:pPr>
        <w:spacing w:before="100" w:beforeAutospacing="1" w:after="100" w:afterAutospacing="1" w:line="480" w:lineRule="auto"/>
        <w:ind w:firstLine="720"/>
        <w:jc w:val="both"/>
        <w:rPr>
          <w:rFonts w:ascii="Times New Roman" w:eastAsia="Times New Roman" w:hAnsi="Times New Roman" w:cs="Times New Roman"/>
          <w:sz w:val="25"/>
          <w:szCs w:val="25"/>
        </w:rPr>
      </w:pPr>
    </w:p>
    <w:p w:rsidR="00D914FA" w:rsidRPr="004F42DD" w:rsidRDefault="00D914FA" w:rsidP="00AC3DCE">
      <w:pPr>
        <w:spacing w:before="100" w:beforeAutospacing="1" w:after="100" w:afterAutospacing="1" w:line="480" w:lineRule="auto"/>
        <w:ind w:firstLine="720"/>
        <w:jc w:val="both"/>
        <w:rPr>
          <w:rFonts w:ascii="Times New Roman" w:eastAsia="Times New Roman" w:hAnsi="Times New Roman" w:cs="Times New Roman"/>
          <w:sz w:val="25"/>
          <w:szCs w:val="25"/>
        </w:rPr>
      </w:pPr>
    </w:p>
    <w:p w:rsidR="00D914FA" w:rsidRPr="004F42DD" w:rsidRDefault="00D914FA" w:rsidP="00AC3DCE">
      <w:pPr>
        <w:spacing w:before="100" w:beforeAutospacing="1" w:after="100" w:afterAutospacing="1" w:line="480" w:lineRule="auto"/>
        <w:ind w:firstLine="720"/>
        <w:jc w:val="both"/>
        <w:rPr>
          <w:rFonts w:ascii="Times New Roman" w:eastAsia="Times New Roman" w:hAnsi="Times New Roman" w:cs="Times New Roman"/>
          <w:sz w:val="25"/>
          <w:szCs w:val="25"/>
        </w:rPr>
      </w:pPr>
    </w:p>
    <w:p w:rsidR="00901D73" w:rsidRPr="004F42DD" w:rsidRDefault="00901D73" w:rsidP="00901D73">
      <w:pPr>
        <w:spacing w:before="100" w:beforeAutospacing="1" w:after="100" w:afterAutospacing="1" w:line="480" w:lineRule="auto"/>
        <w:jc w:val="both"/>
        <w:outlineLvl w:val="2"/>
        <w:rPr>
          <w:rFonts w:ascii="Times New Roman" w:eastAsia="Times New Roman" w:hAnsi="Times New Roman" w:cs="Times New Roman"/>
          <w:b/>
          <w:bCs/>
          <w:sz w:val="25"/>
          <w:szCs w:val="25"/>
        </w:rPr>
      </w:pPr>
      <w:r w:rsidRPr="004F42DD">
        <w:rPr>
          <w:rFonts w:ascii="Times New Roman" w:eastAsia="Times New Roman" w:hAnsi="Times New Roman" w:cs="Times New Roman"/>
          <w:b/>
          <w:bCs/>
          <w:sz w:val="25"/>
          <w:szCs w:val="25"/>
        </w:rPr>
        <w:lastRenderedPageBreak/>
        <w:t>3.3.3 Total Population Size</w:t>
      </w:r>
    </w:p>
    <w:p w:rsidR="00901D73" w:rsidRPr="004F42DD" w:rsidRDefault="00901D73" w:rsidP="00901D73">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Combining both groups, the total estimated population size relevant to this study is:</w:t>
      </w:r>
    </w:p>
    <w:p w:rsidR="00901D73" w:rsidRPr="004F42DD" w:rsidRDefault="00901D73" w:rsidP="00901D73">
      <w:pPr>
        <w:numPr>
          <w:ilvl w:val="0"/>
          <w:numId w:val="8"/>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Employees:</w:t>
      </w:r>
      <w:r w:rsidRPr="004F42DD">
        <w:rPr>
          <w:rFonts w:ascii="Times New Roman" w:eastAsia="Times New Roman" w:hAnsi="Times New Roman" w:cs="Times New Roman"/>
          <w:sz w:val="25"/>
          <w:szCs w:val="25"/>
        </w:rPr>
        <w:t xml:space="preserve"> 150</w:t>
      </w:r>
    </w:p>
    <w:p w:rsidR="00901D73" w:rsidRPr="004F42DD" w:rsidRDefault="00901D73" w:rsidP="00901D73">
      <w:pPr>
        <w:numPr>
          <w:ilvl w:val="0"/>
          <w:numId w:val="8"/>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Customers:</w:t>
      </w:r>
      <w:r w:rsidRPr="004F42DD">
        <w:rPr>
          <w:rFonts w:ascii="Times New Roman" w:eastAsia="Times New Roman" w:hAnsi="Times New Roman" w:cs="Times New Roman"/>
          <w:sz w:val="25"/>
          <w:szCs w:val="25"/>
        </w:rPr>
        <w:t xml:space="preserve"> 10,000+</w:t>
      </w:r>
    </w:p>
    <w:p w:rsidR="00901D73" w:rsidRPr="004F42DD" w:rsidRDefault="00901D73" w:rsidP="00901D73">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This brings the </w:t>
      </w:r>
      <w:r w:rsidRPr="004F42DD">
        <w:rPr>
          <w:rFonts w:ascii="Times New Roman" w:eastAsia="Times New Roman" w:hAnsi="Times New Roman" w:cs="Times New Roman"/>
          <w:bCs/>
          <w:sz w:val="25"/>
          <w:szCs w:val="25"/>
        </w:rPr>
        <w:t>overall population size</w:t>
      </w:r>
      <w:r w:rsidRPr="004F42DD">
        <w:rPr>
          <w:rFonts w:ascii="Times New Roman" w:eastAsia="Times New Roman" w:hAnsi="Times New Roman" w:cs="Times New Roman"/>
          <w:sz w:val="25"/>
          <w:szCs w:val="25"/>
        </w:rPr>
        <w:t xml:space="preserve"> to approximately </w:t>
      </w:r>
      <w:r w:rsidRPr="004F42DD">
        <w:rPr>
          <w:rFonts w:ascii="Times New Roman" w:eastAsia="Times New Roman" w:hAnsi="Times New Roman" w:cs="Times New Roman"/>
          <w:bCs/>
          <w:sz w:val="25"/>
          <w:szCs w:val="25"/>
        </w:rPr>
        <w:t>10,150 individuals</w:t>
      </w:r>
      <w:r w:rsidRPr="004F42DD">
        <w:rPr>
          <w:rFonts w:ascii="Times New Roman" w:eastAsia="Times New Roman" w:hAnsi="Times New Roman" w:cs="Times New Roman"/>
          <w:sz w:val="25"/>
          <w:szCs w:val="25"/>
        </w:rPr>
        <w:t>. However, due to time and resource constraints, a representative sample will be drawn from this population using appropriate sampling techniques as discussed in section 3.6.</w:t>
      </w:r>
    </w:p>
    <w:p w:rsidR="00901D73" w:rsidRPr="004F42DD" w:rsidRDefault="00901D73" w:rsidP="00AF4EE2">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In summary, the population for this study consists of approximately </w:t>
      </w:r>
      <w:r w:rsidRPr="004F42DD">
        <w:rPr>
          <w:rFonts w:ascii="Times New Roman" w:eastAsia="Times New Roman" w:hAnsi="Times New Roman" w:cs="Times New Roman"/>
          <w:bCs/>
          <w:sz w:val="25"/>
          <w:szCs w:val="25"/>
        </w:rPr>
        <w:t>150 First Bank employees</w:t>
      </w:r>
      <w:r w:rsidRPr="004F42DD">
        <w:rPr>
          <w:rFonts w:ascii="Times New Roman" w:eastAsia="Times New Roman" w:hAnsi="Times New Roman" w:cs="Times New Roman"/>
          <w:sz w:val="25"/>
          <w:szCs w:val="25"/>
        </w:rPr>
        <w:t xml:space="preserve"> and over </w:t>
      </w:r>
      <w:r w:rsidRPr="004F42DD">
        <w:rPr>
          <w:rFonts w:ascii="Times New Roman" w:eastAsia="Times New Roman" w:hAnsi="Times New Roman" w:cs="Times New Roman"/>
          <w:bCs/>
          <w:sz w:val="25"/>
          <w:szCs w:val="25"/>
        </w:rPr>
        <w:t>10,000 internet banking customers</w:t>
      </w:r>
      <w:r w:rsidRPr="004F42DD">
        <w:rPr>
          <w:rFonts w:ascii="Times New Roman" w:eastAsia="Times New Roman" w:hAnsi="Times New Roman" w:cs="Times New Roman"/>
          <w:sz w:val="25"/>
          <w:szCs w:val="25"/>
        </w:rPr>
        <w:t xml:space="preserve"> within </w:t>
      </w:r>
      <w:r w:rsidRPr="004F42DD">
        <w:rPr>
          <w:rFonts w:ascii="Times New Roman" w:eastAsia="Times New Roman" w:hAnsi="Times New Roman" w:cs="Times New Roman"/>
          <w:bCs/>
          <w:sz w:val="25"/>
          <w:szCs w:val="25"/>
        </w:rPr>
        <w:t>Ilorin metropolis</w:t>
      </w:r>
      <w:r w:rsidRPr="004F42DD">
        <w:rPr>
          <w:rFonts w:ascii="Times New Roman" w:eastAsia="Times New Roman" w:hAnsi="Times New Roman" w:cs="Times New Roman"/>
          <w:sz w:val="25"/>
          <w:szCs w:val="25"/>
        </w:rPr>
        <w:t>. This well-defined population provides a strong foundation for selecting a meaningful sample and ensuring that the research findings are accurate and reflective of real-world experiences.</w:t>
      </w:r>
    </w:p>
    <w:p w:rsidR="00F533AF" w:rsidRPr="004F42DD" w:rsidRDefault="00901D73" w:rsidP="00F533AF">
      <w:pPr>
        <w:spacing w:before="100" w:beforeAutospacing="1" w:after="100" w:afterAutospacing="1" w:line="240" w:lineRule="auto"/>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3.4</w:t>
      </w:r>
      <w:r w:rsidR="00F533AF" w:rsidRPr="004F42DD">
        <w:rPr>
          <w:rFonts w:ascii="Times New Roman" w:eastAsia="Times New Roman" w:hAnsi="Times New Roman" w:cs="Times New Roman"/>
          <w:b/>
          <w:bCs/>
          <w:sz w:val="25"/>
          <w:szCs w:val="25"/>
        </w:rPr>
        <w:t xml:space="preserve"> </w:t>
      </w:r>
      <w:r w:rsidR="000C6127" w:rsidRPr="004F42DD">
        <w:rPr>
          <w:rFonts w:ascii="Times New Roman" w:eastAsia="Times New Roman" w:hAnsi="Times New Roman" w:cs="Times New Roman"/>
          <w:b/>
          <w:bCs/>
          <w:sz w:val="25"/>
          <w:szCs w:val="25"/>
        </w:rPr>
        <w:t xml:space="preserve">Sample and Sampling Techniques </w:t>
      </w:r>
    </w:p>
    <w:p w:rsidR="000C6127" w:rsidRPr="004F42DD" w:rsidRDefault="000C6127" w:rsidP="00AC3DCE">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In any research study, the process of sampling is vital in ensuring that the selected respondents represent the larger population accurately. Since it is often impractical to study the entire population, a representative sample is selected using appropriate sampling techniques. This study focuses on the </w:t>
      </w:r>
      <w:r w:rsidRPr="004F42DD">
        <w:rPr>
          <w:rFonts w:ascii="Times New Roman" w:eastAsia="Times New Roman" w:hAnsi="Times New Roman" w:cs="Times New Roman"/>
          <w:bCs/>
          <w:sz w:val="25"/>
          <w:szCs w:val="25"/>
        </w:rPr>
        <w:t>impact of internet control on deposit money banks</w:t>
      </w:r>
      <w:r w:rsidRPr="004F42DD">
        <w:rPr>
          <w:rFonts w:ascii="Times New Roman" w:eastAsia="Times New Roman" w:hAnsi="Times New Roman" w:cs="Times New Roman"/>
          <w:sz w:val="25"/>
          <w:szCs w:val="25"/>
        </w:rPr>
        <w:t xml:space="preserve">, using </w:t>
      </w:r>
      <w:r w:rsidRPr="004F42DD">
        <w:rPr>
          <w:rFonts w:ascii="Times New Roman" w:eastAsia="Times New Roman" w:hAnsi="Times New Roman" w:cs="Times New Roman"/>
          <w:bCs/>
          <w:sz w:val="25"/>
          <w:szCs w:val="25"/>
        </w:rPr>
        <w:t>First Bank of Nigeria Plc</w:t>
      </w:r>
      <w:r w:rsidRPr="004F42DD">
        <w:rPr>
          <w:rFonts w:ascii="Times New Roman" w:eastAsia="Times New Roman" w:hAnsi="Times New Roman" w:cs="Times New Roman"/>
          <w:sz w:val="25"/>
          <w:szCs w:val="25"/>
        </w:rPr>
        <w:t xml:space="preserve"> as a case study. Therefore, the sample includes both </w:t>
      </w:r>
      <w:r w:rsidRPr="004F42DD">
        <w:rPr>
          <w:rFonts w:ascii="Times New Roman" w:eastAsia="Times New Roman" w:hAnsi="Times New Roman" w:cs="Times New Roman"/>
          <w:bCs/>
          <w:sz w:val="25"/>
          <w:szCs w:val="25"/>
        </w:rPr>
        <w:t>employees</w:t>
      </w:r>
      <w:r w:rsidRPr="004F42DD">
        <w:rPr>
          <w:rFonts w:ascii="Times New Roman" w:eastAsia="Times New Roman" w:hAnsi="Times New Roman" w:cs="Times New Roman"/>
          <w:sz w:val="25"/>
          <w:szCs w:val="25"/>
        </w:rPr>
        <w:t xml:space="preserve"> and </w:t>
      </w:r>
      <w:r w:rsidRPr="004F42DD">
        <w:rPr>
          <w:rFonts w:ascii="Times New Roman" w:eastAsia="Times New Roman" w:hAnsi="Times New Roman" w:cs="Times New Roman"/>
          <w:bCs/>
          <w:sz w:val="25"/>
          <w:szCs w:val="25"/>
        </w:rPr>
        <w:t>customers</w:t>
      </w:r>
      <w:r w:rsidRPr="004F42DD">
        <w:rPr>
          <w:rFonts w:ascii="Times New Roman" w:eastAsia="Times New Roman" w:hAnsi="Times New Roman" w:cs="Times New Roman"/>
          <w:sz w:val="25"/>
          <w:szCs w:val="25"/>
        </w:rPr>
        <w:t xml:space="preserve"> of the bank who are directly or indirectly affected by internet control mechanisms.</w:t>
      </w:r>
    </w:p>
    <w:p w:rsidR="00D914FA" w:rsidRPr="004F42DD" w:rsidRDefault="00D914FA" w:rsidP="00AC3DCE">
      <w:pPr>
        <w:spacing w:before="100" w:beforeAutospacing="1" w:after="100" w:afterAutospacing="1" w:line="480" w:lineRule="auto"/>
        <w:ind w:firstLine="720"/>
        <w:jc w:val="both"/>
        <w:rPr>
          <w:rFonts w:ascii="Times New Roman" w:eastAsia="Times New Roman" w:hAnsi="Times New Roman" w:cs="Times New Roman"/>
          <w:sz w:val="25"/>
          <w:szCs w:val="25"/>
        </w:rPr>
      </w:pPr>
    </w:p>
    <w:p w:rsidR="00D914FA" w:rsidRPr="004F42DD" w:rsidRDefault="00D914FA" w:rsidP="00AC3DCE">
      <w:pPr>
        <w:spacing w:before="100" w:beforeAutospacing="1" w:after="100" w:afterAutospacing="1" w:line="480" w:lineRule="auto"/>
        <w:ind w:firstLine="720"/>
        <w:jc w:val="both"/>
        <w:rPr>
          <w:rFonts w:ascii="Times New Roman" w:eastAsia="Times New Roman" w:hAnsi="Times New Roman" w:cs="Times New Roman"/>
          <w:sz w:val="25"/>
          <w:szCs w:val="25"/>
        </w:rPr>
      </w:pPr>
    </w:p>
    <w:p w:rsidR="000C6127" w:rsidRPr="004F42DD" w:rsidRDefault="00901D73" w:rsidP="009431A2">
      <w:pPr>
        <w:spacing w:before="100" w:beforeAutospacing="1" w:after="100" w:afterAutospacing="1" w:line="480" w:lineRule="auto"/>
        <w:jc w:val="both"/>
        <w:outlineLvl w:val="2"/>
        <w:rPr>
          <w:rFonts w:ascii="Times New Roman" w:eastAsia="Times New Roman" w:hAnsi="Times New Roman" w:cs="Times New Roman"/>
          <w:b/>
          <w:bCs/>
          <w:sz w:val="25"/>
          <w:szCs w:val="25"/>
        </w:rPr>
      </w:pPr>
      <w:r w:rsidRPr="004F42DD">
        <w:rPr>
          <w:rFonts w:ascii="Times New Roman" w:eastAsia="Times New Roman" w:hAnsi="Times New Roman" w:cs="Times New Roman"/>
          <w:b/>
          <w:bCs/>
          <w:sz w:val="25"/>
          <w:szCs w:val="25"/>
        </w:rPr>
        <w:lastRenderedPageBreak/>
        <w:t>3.4</w:t>
      </w:r>
      <w:r w:rsidR="000C6127" w:rsidRPr="004F42DD">
        <w:rPr>
          <w:rFonts w:ascii="Times New Roman" w:eastAsia="Times New Roman" w:hAnsi="Times New Roman" w:cs="Times New Roman"/>
          <w:b/>
          <w:bCs/>
          <w:sz w:val="25"/>
          <w:szCs w:val="25"/>
        </w:rPr>
        <w:t>.1 Sample Size</w:t>
      </w:r>
    </w:p>
    <w:p w:rsidR="000C6127" w:rsidRPr="004F42DD" w:rsidRDefault="000C6127" w:rsidP="00AC3DCE">
      <w:pPr>
        <w:spacing w:before="100" w:beforeAutospacing="1" w:after="100" w:afterAutospacing="1" w:line="480" w:lineRule="auto"/>
        <w:ind w:firstLine="36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The sample size for this study has been carefully determined to allow for accurate data analysis while maintaining manageability in terms of time, resources, and effort. A total of </w:t>
      </w:r>
      <w:r w:rsidRPr="004F42DD">
        <w:rPr>
          <w:rFonts w:ascii="Times New Roman" w:eastAsia="Times New Roman" w:hAnsi="Times New Roman" w:cs="Times New Roman"/>
          <w:bCs/>
          <w:sz w:val="25"/>
          <w:szCs w:val="25"/>
        </w:rPr>
        <w:t>250 respondents</w:t>
      </w:r>
      <w:r w:rsidRPr="004F42DD">
        <w:rPr>
          <w:rFonts w:ascii="Times New Roman" w:eastAsia="Times New Roman" w:hAnsi="Times New Roman" w:cs="Times New Roman"/>
          <w:sz w:val="25"/>
          <w:szCs w:val="25"/>
        </w:rPr>
        <w:t xml:space="preserve"> will be selected, made up of:</w:t>
      </w:r>
    </w:p>
    <w:p w:rsidR="000C6127" w:rsidRPr="004F42DD" w:rsidRDefault="000C6127" w:rsidP="009431A2">
      <w:pPr>
        <w:numPr>
          <w:ilvl w:val="0"/>
          <w:numId w:val="7"/>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50 bank employees</w:t>
      </w:r>
      <w:r w:rsidRPr="004F42DD">
        <w:rPr>
          <w:rFonts w:ascii="Times New Roman" w:eastAsia="Times New Roman" w:hAnsi="Times New Roman" w:cs="Times New Roman"/>
          <w:sz w:val="25"/>
          <w:szCs w:val="25"/>
        </w:rPr>
        <w:t xml:space="preserve"> who are involved in internet banking operations, </w:t>
      </w:r>
      <w:r w:rsidR="00901D73" w:rsidRPr="004F42DD">
        <w:rPr>
          <w:rFonts w:ascii="Times New Roman" w:eastAsia="Times New Roman" w:hAnsi="Times New Roman" w:cs="Times New Roman"/>
          <w:sz w:val="25"/>
          <w:szCs w:val="25"/>
        </w:rPr>
        <w:t>cyber security</w:t>
      </w:r>
      <w:r w:rsidRPr="004F42DD">
        <w:rPr>
          <w:rFonts w:ascii="Times New Roman" w:eastAsia="Times New Roman" w:hAnsi="Times New Roman" w:cs="Times New Roman"/>
          <w:sz w:val="25"/>
          <w:szCs w:val="25"/>
        </w:rPr>
        <w:t>, IT, and customer services.</w:t>
      </w:r>
    </w:p>
    <w:p w:rsidR="000C6127" w:rsidRPr="004F42DD" w:rsidRDefault="000C6127" w:rsidP="009431A2">
      <w:pPr>
        <w:numPr>
          <w:ilvl w:val="0"/>
          <w:numId w:val="7"/>
        </w:num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200 customers</w:t>
      </w:r>
      <w:r w:rsidRPr="004F42DD">
        <w:rPr>
          <w:rFonts w:ascii="Times New Roman" w:eastAsia="Times New Roman" w:hAnsi="Times New Roman" w:cs="Times New Roman"/>
          <w:sz w:val="25"/>
          <w:szCs w:val="25"/>
        </w:rPr>
        <w:t xml:space="preserve"> of First Bank of Nigeria Plc who use the bank’s online and mobile banking services.</w:t>
      </w:r>
    </w:p>
    <w:p w:rsidR="00901D73" w:rsidRPr="004F42DD" w:rsidRDefault="000C6127" w:rsidP="009431A2">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This distribution ensures a balanced view from both the internal (staff) and external (customers) stakeholders of the bank regarding the effectiveness, perception, and impact of internet control measures.</w:t>
      </w:r>
    </w:p>
    <w:p w:rsidR="000C6127" w:rsidRPr="004F42DD" w:rsidRDefault="00901D73" w:rsidP="009431A2">
      <w:pPr>
        <w:spacing w:before="100" w:beforeAutospacing="1" w:after="100" w:afterAutospacing="1" w:line="480" w:lineRule="auto"/>
        <w:jc w:val="both"/>
        <w:outlineLvl w:val="2"/>
        <w:rPr>
          <w:rFonts w:ascii="Times New Roman" w:eastAsia="Times New Roman" w:hAnsi="Times New Roman" w:cs="Times New Roman"/>
          <w:b/>
          <w:bCs/>
          <w:sz w:val="25"/>
          <w:szCs w:val="25"/>
        </w:rPr>
      </w:pPr>
      <w:r w:rsidRPr="004F42DD">
        <w:rPr>
          <w:rFonts w:ascii="Times New Roman" w:eastAsia="Times New Roman" w:hAnsi="Times New Roman" w:cs="Times New Roman"/>
          <w:b/>
          <w:bCs/>
          <w:sz w:val="25"/>
          <w:szCs w:val="25"/>
        </w:rPr>
        <w:t>3.4</w:t>
      </w:r>
      <w:r w:rsidR="000C6127" w:rsidRPr="004F42DD">
        <w:rPr>
          <w:rFonts w:ascii="Times New Roman" w:eastAsia="Times New Roman" w:hAnsi="Times New Roman" w:cs="Times New Roman"/>
          <w:b/>
          <w:bCs/>
          <w:sz w:val="25"/>
          <w:szCs w:val="25"/>
        </w:rPr>
        <w:t>.2 Sampling Techniques</w:t>
      </w:r>
    </w:p>
    <w:p w:rsidR="00F533AF" w:rsidRPr="004F42DD" w:rsidRDefault="000C6127" w:rsidP="00AC3DCE">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To ensure the reliability and representativeness of the sample, the study will employ a combination of </w:t>
      </w:r>
      <w:r w:rsidRPr="004F42DD">
        <w:rPr>
          <w:rFonts w:ascii="Times New Roman" w:eastAsia="Times New Roman" w:hAnsi="Times New Roman" w:cs="Times New Roman"/>
          <w:bCs/>
          <w:sz w:val="25"/>
          <w:szCs w:val="25"/>
        </w:rPr>
        <w:t>probability</w:t>
      </w:r>
      <w:r w:rsidRPr="004F42DD">
        <w:rPr>
          <w:rFonts w:ascii="Times New Roman" w:eastAsia="Times New Roman" w:hAnsi="Times New Roman" w:cs="Times New Roman"/>
          <w:sz w:val="25"/>
          <w:szCs w:val="25"/>
        </w:rPr>
        <w:t xml:space="preserve"> and </w:t>
      </w:r>
      <w:r w:rsidRPr="004F42DD">
        <w:rPr>
          <w:rFonts w:ascii="Times New Roman" w:eastAsia="Times New Roman" w:hAnsi="Times New Roman" w:cs="Times New Roman"/>
          <w:bCs/>
          <w:sz w:val="25"/>
          <w:szCs w:val="25"/>
        </w:rPr>
        <w:t>non-probability</w:t>
      </w:r>
      <w:r w:rsidRPr="004F42DD">
        <w:rPr>
          <w:rFonts w:ascii="Times New Roman" w:eastAsia="Times New Roman" w:hAnsi="Times New Roman" w:cs="Times New Roman"/>
          <w:sz w:val="25"/>
          <w:szCs w:val="25"/>
        </w:rPr>
        <w:t xml:space="preserve"> sampling techniques. These techniques will vary based on the group being sampled:</w:t>
      </w:r>
    </w:p>
    <w:p w:rsidR="00901D73" w:rsidRPr="004F42DD" w:rsidRDefault="00901D73" w:rsidP="00901D73">
      <w:pPr>
        <w:spacing w:before="100" w:beforeAutospacing="1" w:after="100" w:afterAutospacing="1"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sz w:val="25"/>
          <w:szCs w:val="25"/>
        </w:rPr>
        <w:t>3.5 Research Instrument</w:t>
      </w:r>
      <w:r w:rsidRPr="004F42DD">
        <w:rPr>
          <w:rFonts w:ascii="Times New Roman" w:eastAsia="Times New Roman" w:hAnsi="Times New Roman" w:cs="Times New Roman"/>
          <w:sz w:val="25"/>
          <w:szCs w:val="25"/>
        </w:rPr>
        <w:t xml:space="preserve"> </w:t>
      </w:r>
    </w:p>
    <w:p w:rsidR="00901D73" w:rsidRPr="004F42DD" w:rsidRDefault="00901D73" w:rsidP="00AC3DCE">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The research instrument is the tool or method used to collect data from respondents during the course of a study. In this research, which seeks to examine </w:t>
      </w:r>
      <w:r w:rsidRPr="004F42DD">
        <w:rPr>
          <w:rFonts w:ascii="Times New Roman" w:eastAsia="Times New Roman" w:hAnsi="Times New Roman" w:cs="Times New Roman"/>
          <w:bCs/>
          <w:sz w:val="25"/>
          <w:szCs w:val="25"/>
        </w:rPr>
        <w:t>the impact of internet control on deposit money banks</w:t>
      </w:r>
      <w:r w:rsidRPr="004F42DD">
        <w:rPr>
          <w:rFonts w:ascii="Times New Roman" w:eastAsia="Times New Roman" w:hAnsi="Times New Roman" w:cs="Times New Roman"/>
          <w:sz w:val="25"/>
          <w:szCs w:val="25"/>
        </w:rPr>
        <w:t xml:space="preserve">, using </w:t>
      </w:r>
      <w:r w:rsidRPr="004F42DD">
        <w:rPr>
          <w:rFonts w:ascii="Times New Roman" w:eastAsia="Times New Roman" w:hAnsi="Times New Roman" w:cs="Times New Roman"/>
          <w:bCs/>
          <w:sz w:val="25"/>
          <w:szCs w:val="25"/>
        </w:rPr>
        <w:t>First Bank of Nigeria Plc</w:t>
      </w:r>
      <w:r w:rsidRPr="004F42DD">
        <w:rPr>
          <w:rFonts w:ascii="Times New Roman" w:eastAsia="Times New Roman" w:hAnsi="Times New Roman" w:cs="Times New Roman"/>
          <w:sz w:val="25"/>
          <w:szCs w:val="25"/>
        </w:rPr>
        <w:t xml:space="preserve"> as a case study, the primary research instrument employed is the </w:t>
      </w:r>
      <w:r w:rsidRPr="004F42DD">
        <w:rPr>
          <w:rFonts w:ascii="Times New Roman" w:eastAsia="Times New Roman" w:hAnsi="Times New Roman" w:cs="Times New Roman"/>
          <w:bCs/>
          <w:sz w:val="25"/>
          <w:szCs w:val="25"/>
        </w:rPr>
        <w:t>structured questionnaire</w:t>
      </w:r>
      <w:r w:rsidRPr="004F42DD">
        <w:rPr>
          <w:rFonts w:ascii="Times New Roman" w:eastAsia="Times New Roman" w:hAnsi="Times New Roman" w:cs="Times New Roman"/>
          <w:sz w:val="25"/>
          <w:szCs w:val="25"/>
        </w:rPr>
        <w:t xml:space="preserve">. This instrument was chosen </w:t>
      </w:r>
      <w:r w:rsidRPr="004F42DD">
        <w:rPr>
          <w:rFonts w:ascii="Times New Roman" w:eastAsia="Times New Roman" w:hAnsi="Times New Roman" w:cs="Times New Roman"/>
          <w:sz w:val="25"/>
          <w:szCs w:val="25"/>
        </w:rPr>
        <w:lastRenderedPageBreak/>
        <w:t>because it is effective for gathering large amounts of data in a standardized and measurable form, particularly from both employees and customers of the bank.</w:t>
      </w:r>
    </w:p>
    <w:p w:rsidR="00901D73" w:rsidRPr="004F42DD" w:rsidRDefault="00901D73" w:rsidP="00901D73">
      <w:pPr>
        <w:spacing w:before="100" w:beforeAutospacing="1" w:after="100" w:afterAutospacing="1" w:line="480" w:lineRule="auto"/>
        <w:rPr>
          <w:rFonts w:ascii="Times New Roman" w:eastAsia="Times New Roman" w:hAnsi="Times New Roman" w:cs="Times New Roman"/>
          <w:b/>
          <w:sz w:val="25"/>
          <w:szCs w:val="25"/>
        </w:rPr>
      </w:pPr>
      <w:r w:rsidRPr="004F42DD">
        <w:rPr>
          <w:rFonts w:ascii="Times New Roman" w:eastAsia="Times New Roman" w:hAnsi="Times New Roman" w:cs="Times New Roman"/>
          <w:b/>
          <w:sz w:val="25"/>
          <w:szCs w:val="25"/>
        </w:rPr>
        <w:t xml:space="preserve">3.6 </w:t>
      </w:r>
      <w:r w:rsidR="00DC7036" w:rsidRPr="004F42DD">
        <w:rPr>
          <w:rFonts w:ascii="Times New Roman" w:eastAsia="Times New Roman" w:hAnsi="Times New Roman" w:cs="Times New Roman"/>
          <w:b/>
          <w:sz w:val="25"/>
          <w:szCs w:val="25"/>
        </w:rPr>
        <w:t xml:space="preserve">Method of Data Analysis </w:t>
      </w:r>
      <w:r w:rsidRPr="004F42DD">
        <w:rPr>
          <w:rFonts w:ascii="Times New Roman" w:eastAsia="Times New Roman" w:hAnsi="Times New Roman" w:cs="Times New Roman"/>
          <w:b/>
          <w:sz w:val="25"/>
          <w:szCs w:val="25"/>
        </w:rPr>
        <w:t xml:space="preserve"> </w:t>
      </w:r>
    </w:p>
    <w:p w:rsidR="004A7063" w:rsidRPr="004F42DD" w:rsidRDefault="004A7063" w:rsidP="004A7063">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This study adopts both </w:t>
      </w:r>
      <w:r w:rsidRPr="004F42DD">
        <w:rPr>
          <w:rFonts w:ascii="Times New Roman" w:eastAsia="Times New Roman" w:hAnsi="Times New Roman" w:cs="Times New Roman"/>
          <w:bCs/>
          <w:sz w:val="25"/>
          <w:szCs w:val="25"/>
        </w:rPr>
        <w:t>descriptive</w:t>
      </w:r>
      <w:r w:rsidRPr="004F42DD">
        <w:rPr>
          <w:rFonts w:ascii="Times New Roman" w:eastAsia="Times New Roman" w:hAnsi="Times New Roman" w:cs="Times New Roman"/>
          <w:sz w:val="25"/>
          <w:szCs w:val="25"/>
        </w:rPr>
        <w:t xml:space="preserve"> and </w:t>
      </w:r>
      <w:r w:rsidRPr="004F42DD">
        <w:rPr>
          <w:rFonts w:ascii="Times New Roman" w:eastAsia="Times New Roman" w:hAnsi="Times New Roman" w:cs="Times New Roman"/>
          <w:bCs/>
          <w:sz w:val="25"/>
          <w:szCs w:val="25"/>
        </w:rPr>
        <w:t>inferential statistical methods</w:t>
      </w:r>
      <w:r w:rsidRPr="004F42DD">
        <w:rPr>
          <w:rFonts w:ascii="Times New Roman" w:eastAsia="Times New Roman" w:hAnsi="Times New Roman" w:cs="Times New Roman"/>
          <w:sz w:val="25"/>
          <w:szCs w:val="25"/>
        </w:rPr>
        <w:t xml:space="preserve"> to </w:t>
      </w:r>
      <w:r w:rsidR="00A85E1C" w:rsidRPr="004F42DD">
        <w:rPr>
          <w:rFonts w:ascii="Times New Roman" w:eastAsia="Times New Roman" w:hAnsi="Times New Roman" w:cs="Times New Roman"/>
          <w:sz w:val="25"/>
          <w:szCs w:val="25"/>
        </w:rPr>
        <w:t>analyze</w:t>
      </w:r>
      <w:r w:rsidRPr="004F42DD">
        <w:rPr>
          <w:rFonts w:ascii="Times New Roman" w:eastAsia="Times New Roman" w:hAnsi="Times New Roman" w:cs="Times New Roman"/>
          <w:sz w:val="25"/>
          <w:szCs w:val="25"/>
        </w:rPr>
        <w:t xml:space="preserve"> the data collected through structured questionnaires administered to selected employees and customers of </w:t>
      </w:r>
      <w:r w:rsidRPr="004F42DD">
        <w:rPr>
          <w:rFonts w:ascii="Times New Roman" w:eastAsia="Times New Roman" w:hAnsi="Times New Roman" w:cs="Times New Roman"/>
          <w:bCs/>
          <w:sz w:val="25"/>
          <w:szCs w:val="25"/>
        </w:rPr>
        <w:t>First Bank of Nigeria Plc</w:t>
      </w:r>
      <w:r w:rsidRPr="004F42DD">
        <w:rPr>
          <w:rFonts w:ascii="Times New Roman" w:eastAsia="Times New Roman" w:hAnsi="Times New Roman" w:cs="Times New Roman"/>
          <w:sz w:val="25"/>
          <w:szCs w:val="25"/>
        </w:rPr>
        <w:t xml:space="preserve">. These methods are chosen to ensure that the data is not only </w:t>
      </w:r>
      <w:r w:rsidR="00A85E1C" w:rsidRPr="004F42DD">
        <w:rPr>
          <w:rFonts w:ascii="Times New Roman" w:eastAsia="Times New Roman" w:hAnsi="Times New Roman" w:cs="Times New Roman"/>
          <w:sz w:val="25"/>
          <w:szCs w:val="25"/>
        </w:rPr>
        <w:t>summarized</w:t>
      </w:r>
      <w:r w:rsidRPr="004F42DD">
        <w:rPr>
          <w:rFonts w:ascii="Times New Roman" w:eastAsia="Times New Roman" w:hAnsi="Times New Roman" w:cs="Times New Roman"/>
          <w:sz w:val="25"/>
          <w:szCs w:val="25"/>
        </w:rPr>
        <w:t xml:space="preserve"> meaningfully but also tested for relationships that support or refute the study's hypotheses.</w:t>
      </w:r>
    </w:p>
    <w:p w:rsidR="004A7063" w:rsidRPr="004F42DD" w:rsidRDefault="004A7063" w:rsidP="004A7063">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The responses obtained will first be coded and sorted before being entered into the </w:t>
      </w:r>
      <w:r w:rsidRPr="004F42DD">
        <w:rPr>
          <w:rFonts w:ascii="Times New Roman" w:eastAsia="Times New Roman" w:hAnsi="Times New Roman" w:cs="Times New Roman"/>
          <w:bCs/>
          <w:sz w:val="25"/>
          <w:szCs w:val="25"/>
        </w:rPr>
        <w:t>Statistical Package for the Social Sciences (SPSS)</w:t>
      </w:r>
      <w:r w:rsidRPr="004F42DD">
        <w:rPr>
          <w:rFonts w:ascii="Times New Roman" w:eastAsia="Times New Roman" w:hAnsi="Times New Roman" w:cs="Times New Roman"/>
          <w:sz w:val="25"/>
          <w:szCs w:val="25"/>
        </w:rPr>
        <w:t xml:space="preserve"> software (version 25 or higher). SPSS is widely used for social science research due to its reliability in handling large datasets and performing complex statistical procedures.</w:t>
      </w:r>
    </w:p>
    <w:p w:rsidR="004A7063" w:rsidRPr="004F42DD" w:rsidRDefault="004A7063" w:rsidP="004A7063">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Descriptive statistics such as </w:t>
      </w:r>
      <w:r w:rsidRPr="004F42DD">
        <w:rPr>
          <w:rFonts w:ascii="Times New Roman" w:eastAsia="Times New Roman" w:hAnsi="Times New Roman" w:cs="Times New Roman"/>
          <w:bCs/>
          <w:sz w:val="25"/>
          <w:szCs w:val="25"/>
        </w:rPr>
        <w:t>frequencies</w:t>
      </w:r>
      <w:r w:rsidRPr="004F42DD">
        <w:rPr>
          <w:rFonts w:ascii="Times New Roman" w:eastAsia="Times New Roman" w:hAnsi="Times New Roman" w:cs="Times New Roman"/>
          <w:sz w:val="25"/>
          <w:szCs w:val="25"/>
        </w:rPr>
        <w:t xml:space="preserve">, </w:t>
      </w:r>
      <w:r w:rsidRPr="004F42DD">
        <w:rPr>
          <w:rFonts w:ascii="Times New Roman" w:eastAsia="Times New Roman" w:hAnsi="Times New Roman" w:cs="Times New Roman"/>
          <w:bCs/>
          <w:sz w:val="25"/>
          <w:szCs w:val="25"/>
        </w:rPr>
        <w:t>percentages</w:t>
      </w:r>
      <w:r w:rsidRPr="004F42DD">
        <w:rPr>
          <w:rFonts w:ascii="Times New Roman" w:eastAsia="Times New Roman" w:hAnsi="Times New Roman" w:cs="Times New Roman"/>
          <w:sz w:val="25"/>
          <w:szCs w:val="25"/>
        </w:rPr>
        <w:t xml:space="preserve">, </w:t>
      </w:r>
      <w:r w:rsidRPr="004F42DD">
        <w:rPr>
          <w:rFonts w:ascii="Times New Roman" w:eastAsia="Times New Roman" w:hAnsi="Times New Roman" w:cs="Times New Roman"/>
          <w:bCs/>
          <w:sz w:val="25"/>
          <w:szCs w:val="25"/>
        </w:rPr>
        <w:t>means</w:t>
      </w:r>
      <w:r w:rsidRPr="004F42DD">
        <w:rPr>
          <w:rFonts w:ascii="Times New Roman" w:eastAsia="Times New Roman" w:hAnsi="Times New Roman" w:cs="Times New Roman"/>
          <w:sz w:val="25"/>
          <w:szCs w:val="25"/>
        </w:rPr>
        <w:t xml:space="preserve">, and </w:t>
      </w:r>
      <w:r w:rsidRPr="004F42DD">
        <w:rPr>
          <w:rFonts w:ascii="Times New Roman" w:eastAsia="Times New Roman" w:hAnsi="Times New Roman" w:cs="Times New Roman"/>
          <w:bCs/>
          <w:sz w:val="25"/>
          <w:szCs w:val="25"/>
        </w:rPr>
        <w:t>standard deviations</w:t>
      </w:r>
      <w:r w:rsidRPr="004F42DD">
        <w:rPr>
          <w:rFonts w:ascii="Times New Roman" w:eastAsia="Times New Roman" w:hAnsi="Times New Roman" w:cs="Times New Roman"/>
          <w:sz w:val="25"/>
          <w:szCs w:val="25"/>
        </w:rPr>
        <w:t xml:space="preserve"> will be used to analyse the demographic characteristics of the respondents and to summarise their responses to key variables. This will help identify trends, common perceptions, and the level of awareness regarding internet control measures among staff and customers of the bank.</w:t>
      </w:r>
    </w:p>
    <w:p w:rsidR="004A7063" w:rsidRPr="004F42DD" w:rsidRDefault="004A7063" w:rsidP="004A7063">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 xml:space="preserve">For inferential analysis, the study will employ the </w:t>
      </w:r>
      <w:r w:rsidRPr="004F42DD">
        <w:rPr>
          <w:rFonts w:ascii="Times New Roman" w:eastAsia="Times New Roman" w:hAnsi="Times New Roman" w:cs="Times New Roman"/>
          <w:bCs/>
          <w:sz w:val="25"/>
          <w:szCs w:val="25"/>
        </w:rPr>
        <w:t>Chi-square (χ²) test</w:t>
      </w:r>
      <w:r w:rsidRPr="004F42DD">
        <w:rPr>
          <w:rFonts w:ascii="Times New Roman" w:eastAsia="Times New Roman" w:hAnsi="Times New Roman" w:cs="Times New Roman"/>
          <w:sz w:val="25"/>
          <w:szCs w:val="25"/>
        </w:rPr>
        <w:t xml:space="preserve"> to examine the significance of relationships between categorical variables, such as internet control policies and customer satisfaction or operational efficiency. Where necessary, </w:t>
      </w:r>
      <w:r w:rsidRPr="004F42DD">
        <w:rPr>
          <w:rFonts w:ascii="Times New Roman" w:eastAsia="Times New Roman" w:hAnsi="Times New Roman" w:cs="Times New Roman"/>
          <w:bCs/>
          <w:sz w:val="25"/>
          <w:szCs w:val="25"/>
        </w:rPr>
        <w:t>correlation</w:t>
      </w:r>
      <w:r w:rsidRPr="004F42DD">
        <w:rPr>
          <w:rFonts w:ascii="Times New Roman" w:eastAsia="Times New Roman" w:hAnsi="Times New Roman" w:cs="Times New Roman"/>
          <w:sz w:val="25"/>
          <w:szCs w:val="25"/>
        </w:rPr>
        <w:t xml:space="preserve"> and </w:t>
      </w:r>
      <w:r w:rsidRPr="004F42DD">
        <w:rPr>
          <w:rFonts w:ascii="Times New Roman" w:eastAsia="Times New Roman" w:hAnsi="Times New Roman" w:cs="Times New Roman"/>
          <w:bCs/>
          <w:sz w:val="25"/>
          <w:szCs w:val="25"/>
        </w:rPr>
        <w:t>regression analyses</w:t>
      </w:r>
      <w:r w:rsidRPr="004F42DD">
        <w:rPr>
          <w:rFonts w:ascii="Times New Roman" w:eastAsia="Times New Roman" w:hAnsi="Times New Roman" w:cs="Times New Roman"/>
          <w:sz w:val="25"/>
          <w:szCs w:val="25"/>
        </w:rPr>
        <w:t xml:space="preserve"> will also be used to explore the strength and direction of the relationship between internet control mechanisms and banking performance indicators.</w:t>
      </w:r>
    </w:p>
    <w:p w:rsidR="004A7063" w:rsidRPr="004F42DD" w:rsidRDefault="004A7063" w:rsidP="004A7063">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lastRenderedPageBreak/>
        <w:t xml:space="preserve">All hypotheses will be tested at a </w:t>
      </w:r>
      <w:r w:rsidRPr="004F42DD">
        <w:rPr>
          <w:rFonts w:ascii="Times New Roman" w:eastAsia="Times New Roman" w:hAnsi="Times New Roman" w:cs="Times New Roman"/>
          <w:bCs/>
          <w:sz w:val="25"/>
          <w:szCs w:val="25"/>
        </w:rPr>
        <w:t>5% level of significance (α = 0.05)</w:t>
      </w:r>
      <w:r w:rsidRPr="004F42DD">
        <w:rPr>
          <w:rFonts w:ascii="Times New Roman" w:eastAsia="Times New Roman" w:hAnsi="Times New Roman" w:cs="Times New Roman"/>
          <w:sz w:val="25"/>
          <w:szCs w:val="25"/>
        </w:rPr>
        <w:t>. Any p-value less than 0.05 will be considered statistically significant, indicating that the observed relationship is unlikely due to chance. The findings will be interpreted in line with the research objectives and compared with existing literature to draw meaningful conclusions and provide recommendations.</w:t>
      </w:r>
    </w:p>
    <w:p w:rsidR="004A7063" w:rsidRPr="004F42DD" w:rsidRDefault="004A7063" w:rsidP="004A7063">
      <w:pPr>
        <w:spacing w:before="100" w:beforeAutospacing="1" w:after="100" w:afterAutospacing="1" w:line="480" w:lineRule="auto"/>
        <w:ind w:firstLine="720"/>
        <w:jc w:val="both"/>
        <w:rPr>
          <w:rFonts w:ascii="Times New Roman" w:eastAsia="Times New Roman" w:hAnsi="Times New Roman" w:cs="Times New Roman"/>
          <w:sz w:val="25"/>
          <w:szCs w:val="25"/>
        </w:rPr>
      </w:pPr>
      <w:r w:rsidRPr="004F42DD">
        <w:rPr>
          <w:rFonts w:ascii="Times New Roman" w:eastAsia="Times New Roman" w:hAnsi="Times New Roman" w:cs="Times New Roman"/>
          <w:sz w:val="25"/>
          <w:szCs w:val="25"/>
        </w:rPr>
        <w:t>In summary, the data analysis method for this study ensures a thorough evaluation of the impact of internet control on both customer experience and operational efficiency in First Bank of Nigeria Plc, providing a reliable basis for policy suggestions and academic contributions.</w:t>
      </w:r>
    </w:p>
    <w:p w:rsidR="00DC7036" w:rsidRPr="004F42DD" w:rsidRDefault="00DC7036" w:rsidP="004A7063">
      <w:pPr>
        <w:tabs>
          <w:tab w:val="left" w:pos="3684"/>
        </w:tabs>
        <w:spacing w:before="100" w:beforeAutospacing="1" w:after="100" w:afterAutospacing="1" w:line="480" w:lineRule="auto"/>
        <w:rPr>
          <w:rFonts w:ascii="Times New Roman" w:eastAsia="Times New Roman" w:hAnsi="Times New Roman" w:cs="Times New Roman"/>
          <w:b/>
          <w:sz w:val="25"/>
          <w:szCs w:val="25"/>
        </w:rPr>
      </w:pPr>
    </w:p>
    <w:p w:rsidR="009879F6" w:rsidRPr="004F42DD" w:rsidRDefault="009879F6" w:rsidP="004A7063">
      <w:pPr>
        <w:tabs>
          <w:tab w:val="left" w:pos="3684"/>
        </w:tabs>
        <w:spacing w:before="100" w:beforeAutospacing="1" w:after="100" w:afterAutospacing="1" w:line="480" w:lineRule="auto"/>
        <w:rPr>
          <w:rFonts w:ascii="Times New Roman" w:eastAsia="Times New Roman" w:hAnsi="Times New Roman" w:cs="Times New Roman"/>
          <w:b/>
          <w:sz w:val="25"/>
          <w:szCs w:val="25"/>
        </w:rPr>
      </w:pPr>
    </w:p>
    <w:p w:rsidR="009879F6" w:rsidRPr="004F42DD" w:rsidRDefault="009879F6" w:rsidP="004A7063">
      <w:pPr>
        <w:tabs>
          <w:tab w:val="left" w:pos="3684"/>
        </w:tabs>
        <w:spacing w:before="100" w:beforeAutospacing="1" w:after="100" w:afterAutospacing="1" w:line="480" w:lineRule="auto"/>
        <w:rPr>
          <w:rFonts w:ascii="Times New Roman" w:eastAsia="Times New Roman" w:hAnsi="Times New Roman" w:cs="Times New Roman"/>
          <w:b/>
          <w:sz w:val="25"/>
          <w:szCs w:val="25"/>
        </w:rPr>
      </w:pPr>
    </w:p>
    <w:p w:rsidR="009879F6" w:rsidRPr="004F42DD" w:rsidRDefault="009879F6" w:rsidP="004A7063">
      <w:pPr>
        <w:tabs>
          <w:tab w:val="left" w:pos="3684"/>
        </w:tabs>
        <w:spacing w:before="100" w:beforeAutospacing="1" w:after="100" w:afterAutospacing="1" w:line="480" w:lineRule="auto"/>
        <w:rPr>
          <w:rFonts w:ascii="Times New Roman" w:eastAsia="Times New Roman" w:hAnsi="Times New Roman" w:cs="Times New Roman"/>
          <w:b/>
          <w:sz w:val="25"/>
          <w:szCs w:val="25"/>
        </w:rPr>
      </w:pPr>
    </w:p>
    <w:p w:rsidR="009879F6" w:rsidRPr="004F42DD" w:rsidRDefault="009879F6" w:rsidP="004A7063">
      <w:pPr>
        <w:tabs>
          <w:tab w:val="left" w:pos="3684"/>
        </w:tabs>
        <w:spacing w:before="100" w:beforeAutospacing="1" w:after="100" w:afterAutospacing="1" w:line="480" w:lineRule="auto"/>
        <w:rPr>
          <w:rFonts w:ascii="Times New Roman" w:eastAsia="Times New Roman" w:hAnsi="Times New Roman" w:cs="Times New Roman"/>
          <w:b/>
          <w:sz w:val="25"/>
          <w:szCs w:val="25"/>
        </w:rPr>
      </w:pPr>
    </w:p>
    <w:p w:rsidR="009879F6" w:rsidRPr="004F42DD" w:rsidRDefault="009879F6" w:rsidP="004A7063">
      <w:pPr>
        <w:tabs>
          <w:tab w:val="left" w:pos="3684"/>
        </w:tabs>
        <w:spacing w:before="100" w:beforeAutospacing="1" w:after="100" w:afterAutospacing="1" w:line="480" w:lineRule="auto"/>
        <w:rPr>
          <w:rFonts w:ascii="Times New Roman" w:eastAsia="Times New Roman" w:hAnsi="Times New Roman" w:cs="Times New Roman"/>
          <w:b/>
          <w:sz w:val="25"/>
          <w:szCs w:val="25"/>
        </w:rPr>
      </w:pPr>
    </w:p>
    <w:p w:rsidR="009879F6" w:rsidRPr="004F42DD" w:rsidRDefault="009879F6" w:rsidP="004A7063">
      <w:pPr>
        <w:tabs>
          <w:tab w:val="left" w:pos="3684"/>
        </w:tabs>
        <w:spacing w:before="100" w:beforeAutospacing="1" w:after="100" w:afterAutospacing="1" w:line="480" w:lineRule="auto"/>
        <w:rPr>
          <w:rFonts w:ascii="Times New Roman" w:eastAsia="Times New Roman" w:hAnsi="Times New Roman" w:cs="Times New Roman"/>
          <w:b/>
          <w:sz w:val="25"/>
          <w:szCs w:val="25"/>
        </w:rPr>
      </w:pPr>
    </w:p>
    <w:p w:rsidR="009879F6" w:rsidRPr="004F42DD" w:rsidRDefault="009879F6" w:rsidP="004A7063">
      <w:pPr>
        <w:tabs>
          <w:tab w:val="left" w:pos="3684"/>
        </w:tabs>
        <w:spacing w:before="100" w:beforeAutospacing="1" w:after="100" w:afterAutospacing="1" w:line="480" w:lineRule="auto"/>
        <w:rPr>
          <w:rFonts w:ascii="Times New Roman" w:eastAsia="Times New Roman" w:hAnsi="Times New Roman" w:cs="Times New Roman"/>
          <w:b/>
          <w:sz w:val="25"/>
          <w:szCs w:val="25"/>
        </w:rPr>
      </w:pPr>
    </w:p>
    <w:p w:rsidR="009879F6" w:rsidRPr="004F42DD" w:rsidRDefault="009879F6" w:rsidP="004A7063">
      <w:pPr>
        <w:tabs>
          <w:tab w:val="left" w:pos="3684"/>
        </w:tabs>
        <w:spacing w:before="100" w:beforeAutospacing="1" w:after="100" w:afterAutospacing="1" w:line="480" w:lineRule="auto"/>
        <w:rPr>
          <w:rFonts w:ascii="Times New Roman" w:eastAsia="Times New Roman" w:hAnsi="Times New Roman" w:cs="Times New Roman"/>
          <w:b/>
          <w:sz w:val="25"/>
          <w:szCs w:val="25"/>
        </w:rPr>
      </w:pPr>
    </w:p>
    <w:p w:rsidR="009879F6" w:rsidRPr="004F42DD" w:rsidRDefault="009879F6" w:rsidP="004A7063">
      <w:pPr>
        <w:tabs>
          <w:tab w:val="left" w:pos="3684"/>
        </w:tabs>
        <w:spacing w:before="100" w:beforeAutospacing="1" w:after="100" w:afterAutospacing="1" w:line="480" w:lineRule="auto"/>
        <w:rPr>
          <w:rFonts w:ascii="Times New Roman" w:eastAsia="Times New Roman" w:hAnsi="Times New Roman" w:cs="Times New Roman"/>
          <w:b/>
          <w:sz w:val="25"/>
          <w:szCs w:val="25"/>
        </w:rPr>
      </w:pPr>
    </w:p>
    <w:p w:rsidR="009879F6" w:rsidRPr="004F42DD" w:rsidRDefault="009879F6" w:rsidP="009879F6">
      <w:pPr>
        <w:jc w:val="center"/>
        <w:rPr>
          <w:rFonts w:ascii="Times New Roman" w:hAnsi="Times New Roman" w:cs="Times New Roman"/>
          <w:b/>
          <w:sz w:val="25"/>
          <w:szCs w:val="25"/>
        </w:rPr>
      </w:pPr>
      <w:r w:rsidRPr="004F42DD">
        <w:rPr>
          <w:rFonts w:ascii="Times New Roman" w:hAnsi="Times New Roman" w:cs="Times New Roman"/>
          <w:b/>
          <w:sz w:val="25"/>
          <w:szCs w:val="25"/>
        </w:rPr>
        <w:lastRenderedPageBreak/>
        <w:t>CHAPTER FOUR</w:t>
      </w:r>
    </w:p>
    <w:p w:rsidR="009879F6" w:rsidRPr="004F42DD" w:rsidRDefault="009073AA" w:rsidP="001C2577">
      <w:pPr>
        <w:jc w:val="both"/>
        <w:rPr>
          <w:rFonts w:ascii="Times New Roman" w:hAnsi="Times New Roman" w:cs="Times New Roman"/>
          <w:b/>
          <w:sz w:val="25"/>
          <w:szCs w:val="25"/>
        </w:rPr>
      </w:pPr>
      <w:r w:rsidRPr="004F42DD">
        <w:rPr>
          <w:rFonts w:ascii="Times New Roman" w:hAnsi="Times New Roman" w:cs="Times New Roman"/>
          <w:sz w:val="25"/>
          <w:szCs w:val="25"/>
        </w:rPr>
        <w:t xml:space="preserve"> </w:t>
      </w:r>
      <w:r w:rsidRPr="004F42DD">
        <w:rPr>
          <w:rFonts w:ascii="Times New Roman" w:hAnsi="Times New Roman" w:cs="Times New Roman"/>
          <w:b/>
          <w:sz w:val="25"/>
          <w:szCs w:val="25"/>
        </w:rPr>
        <w:t>DATA PRESENTATION, ANALYSIS, AND INTERPRETATION</w:t>
      </w:r>
    </w:p>
    <w:p w:rsidR="009879F6" w:rsidRPr="004F42DD" w:rsidRDefault="009879F6" w:rsidP="001C2577">
      <w:pPr>
        <w:spacing w:line="480" w:lineRule="auto"/>
        <w:jc w:val="both"/>
        <w:rPr>
          <w:rFonts w:ascii="Times New Roman" w:hAnsi="Times New Roman" w:cs="Times New Roman"/>
          <w:b/>
          <w:sz w:val="25"/>
          <w:szCs w:val="25"/>
        </w:rPr>
      </w:pPr>
      <w:r w:rsidRPr="004F42DD">
        <w:rPr>
          <w:rFonts w:ascii="Times New Roman" w:hAnsi="Times New Roman" w:cs="Times New Roman"/>
          <w:b/>
          <w:sz w:val="25"/>
          <w:szCs w:val="25"/>
        </w:rPr>
        <w:t>4.1 Presentation of Data</w:t>
      </w:r>
    </w:p>
    <w:p w:rsidR="009879F6" w:rsidRPr="004F42DD" w:rsidRDefault="009879F6" w:rsidP="001C2577">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The data collected from questionnaires and secondary sources are presented in tabular form to enhance clarity. Respondents include First Bank Nigeria PLC staff and customers. The tables reflect demographic details and perceptions regarding internet control, operational efficiency, customer trust, and deposit mobilization.</w:t>
      </w:r>
    </w:p>
    <w:p w:rsidR="009879F6" w:rsidRPr="004F42DD" w:rsidRDefault="009879F6" w:rsidP="001C2577">
      <w:pPr>
        <w:jc w:val="both"/>
        <w:rPr>
          <w:rFonts w:ascii="Times New Roman" w:hAnsi="Times New Roman" w:cs="Times New Roman"/>
          <w:sz w:val="25"/>
          <w:szCs w:val="25"/>
        </w:rPr>
      </w:pPr>
      <w:r w:rsidRPr="004F42DD">
        <w:rPr>
          <w:rStyle w:val="Strong"/>
          <w:rFonts w:ascii="Times New Roman" w:hAnsi="Times New Roman" w:cs="Times New Roman"/>
          <w:sz w:val="25"/>
          <w:szCs w:val="25"/>
        </w:rPr>
        <w:t>Table 4.1: Gender Distribution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
        <w:gridCol w:w="1800"/>
        <w:gridCol w:w="1157"/>
        <w:gridCol w:w="1157"/>
        <w:gridCol w:w="4894"/>
      </w:tblGrid>
      <w:tr w:rsidR="009879F6" w:rsidRPr="004F42DD" w:rsidTr="009879F6">
        <w:trPr>
          <w:tblCellSpacing w:w="15" w:type="dxa"/>
        </w:trPr>
        <w:tc>
          <w:tcPr>
            <w:tcW w:w="1800" w:type="dxa"/>
            <w:gridSpan w:val="2"/>
            <w:vAlign w:val="center"/>
            <w:hideMark/>
          </w:tcPr>
          <w:p w:rsidR="009879F6" w:rsidRPr="004F42DD" w:rsidRDefault="009879F6" w:rsidP="001C2577">
            <w:pPr>
              <w:jc w:val="both"/>
              <w:rPr>
                <w:rFonts w:ascii="Times New Roman" w:hAnsi="Times New Roman" w:cs="Times New Roman"/>
                <w:b/>
                <w:bCs/>
                <w:sz w:val="25"/>
                <w:szCs w:val="25"/>
              </w:rPr>
            </w:pPr>
            <w:r w:rsidRPr="004F42DD">
              <w:rPr>
                <w:rFonts w:ascii="Times New Roman" w:hAnsi="Times New Roman" w:cs="Times New Roman"/>
                <w:b/>
                <w:bCs/>
                <w:sz w:val="25"/>
                <w:szCs w:val="25"/>
              </w:rPr>
              <w:t>Gender</w:t>
            </w:r>
          </w:p>
        </w:tc>
        <w:tc>
          <w:tcPr>
            <w:tcW w:w="2284" w:type="dxa"/>
            <w:gridSpan w:val="2"/>
            <w:vAlign w:val="center"/>
            <w:hideMark/>
          </w:tcPr>
          <w:p w:rsidR="009879F6" w:rsidRPr="004F42DD" w:rsidRDefault="009879F6" w:rsidP="001C2577">
            <w:pPr>
              <w:jc w:val="both"/>
              <w:rPr>
                <w:rFonts w:ascii="Times New Roman" w:hAnsi="Times New Roman" w:cs="Times New Roman"/>
                <w:b/>
                <w:bCs/>
                <w:sz w:val="25"/>
                <w:szCs w:val="25"/>
              </w:rPr>
            </w:pPr>
            <w:r w:rsidRPr="004F42DD">
              <w:rPr>
                <w:rFonts w:ascii="Times New Roman" w:hAnsi="Times New Roman" w:cs="Times New Roman"/>
                <w:b/>
                <w:bCs/>
                <w:sz w:val="25"/>
                <w:szCs w:val="25"/>
              </w:rPr>
              <w:t>Frequency</w:t>
            </w:r>
          </w:p>
        </w:tc>
        <w:tc>
          <w:tcPr>
            <w:tcW w:w="3500" w:type="dxa"/>
            <w:vAlign w:val="center"/>
            <w:hideMark/>
          </w:tcPr>
          <w:p w:rsidR="009879F6" w:rsidRPr="004F42DD" w:rsidRDefault="009879F6" w:rsidP="001C2577">
            <w:pPr>
              <w:jc w:val="both"/>
              <w:rPr>
                <w:rFonts w:ascii="Times New Roman" w:hAnsi="Times New Roman" w:cs="Times New Roman"/>
                <w:b/>
                <w:bCs/>
                <w:sz w:val="25"/>
                <w:szCs w:val="25"/>
              </w:rPr>
            </w:pPr>
            <w:r w:rsidRPr="004F42DD">
              <w:rPr>
                <w:rFonts w:ascii="Times New Roman" w:hAnsi="Times New Roman" w:cs="Times New Roman"/>
                <w:b/>
                <w:bCs/>
                <w:sz w:val="25"/>
                <w:szCs w:val="25"/>
              </w:rPr>
              <w:t>Percentage (%)</w:t>
            </w:r>
          </w:p>
        </w:tc>
      </w:tr>
      <w:tr w:rsidR="009879F6" w:rsidRPr="004F42DD" w:rsidTr="009879F6">
        <w:trPr>
          <w:tblCellSpacing w:w="15" w:type="dxa"/>
        </w:trPr>
        <w:tc>
          <w:tcPr>
            <w:tcW w:w="1800"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Male</w:t>
            </w:r>
          </w:p>
        </w:tc>
        <w:tc>
          <w:tcPr>
            <w:tcW w:w="2284"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110</w:t>
            </w:r>
          </w:p>
        </w:tc>
        <w:tc>
          <w:tcPr>
            <w:tcW w:w="3500"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55%</w:t>
            </w:r>
          </w:p>
        </w:tc>
      </w:tr>
      <w:tr w:rsidR="009879F6" w:rsidRPr="004F42DD" w:rsidTr="009879F6">
        <w:trPr>
          <w:tblCellSpacing w:w="15" w:type="dxa"/>
        </w:trPr>
        <w:tc>
          <w:tcPr>
            <w:tcW w:w="1800"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Female</w:t>
            </w:r>
          </w:p>
        </w:tc>
        <w:tc>
          <w:tcPr>
            <w:tcW w:w="2284"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90</w:t>
            </w:r>
          </w:p>
        </w:tc>
        <w:tc>
          <w:tcPr>
            <w:tcW w:w="3500"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45%</w:t>
            </w:r>
          </w:p>
        </w:tc>
      </w:tr>
      <w:tr w:rsidR="009879F6" w:rsidRPr="004F42DD" w:rsidTr="009879F6">
        <w:trPr>
          <w:tblCellSpacing w:w="15" w:type="dxa"/>
        </w:trPr>
        <w:tc>
          <w:tcPr>
            <w:tcW w:w="1800"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Style w:val="Strong"/>
                <w:rFonts w:ascii="Times New Roman" w:hAnsi="Times New Roman" w:cs="Times New Roman"/>
                <w:sz w:val="25"/>
                <w:szCs w:val="25"/>
              </w:rPr>
              <w:t>Total</w:t>
            </w:r>
          </w:p>
        </w:tc>
        <w:tc>
          <w:tcPr>
            <w:tcW w:w="2284"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Style w:val="Strong"/>
                <w:rFonts w:ascii="Times New Roman" w:hAnsi="Times New Roman" w:cs="Times New Roman"/>
                <w:sz w:val="25"/>
                <w:szCs w:val="25"/>
              </w:rPr>
              <w:t>200</w:t>
            </w:r>
          </w:p>
        </w:tc>
        <w:tc>
          <w:tcPr>
            <w:tcW w:w="3500" w:type="dxa"/>
            <w:vAlign w:val="center"/>
            <w:hideMark/>
          </w:tcPr>
          <w:p w:rsidR="009879F6" w:rsidRPr="004F42DD" w:rsidRDefault="009879F6" w:rsidP="001C2577">
            <w:pPr>
              <w:jc w:val="both"/>
              <w:rPr>
                <w:rFonts w:ascii="Times New Roman" w:hAnsi="Times New Roman" w:cs="Times New Roman"/>
                <w:sz w:val="25"/>
                <w:szCs w:val="25"/>
              </w:rPr>
            </w:pPr>
            <w:r w:rsidRPr="004F42DD">
              <w:rPr>
                <w:rStyle w:val="Strong"/>
                <w:rFonts w:ascii="Times New Roman" w:hAnsi="Times New Roman" w:cs="Times New Roman"/>
                <w:sz w:val="25"/>
                <w:szCs w:val="25"/>
              </w:rPr>
              <w:t>100%</w:t>
            </w:r>
          </w:p>
        </w:tc>
      </w:tr>
      <w:tr w:rsidR="00793EB3" w:rsidRPr="004F42DD" w:rsidTr="00793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879" w:type="dxa"/>
          <w:tblCellSpacing w:w="15" w:type="dxa"/>
        </w:trPr>
        <w:tc>
          <w:tcPr>
            <w:tcW w:w="0" w:type="auto"/>
            <w:gridSpan w:val="2"/>
            <w:vAlign w:val="center"/>
            <w:hideMark/>
          </w:tcPr>
          <w:p w:rsidR="00793EB3" w:rsidRPr="004F42DD" w:rsidRDefault="00793EB3" w:rsidP="00793EB3">
            <w:pPr>
              <w:spacing w:after="0" w:line="480" w:lineRule="auto"/>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t>Source:</w:t>
            </w:r>
            <w:r w:rsidRPr="004F42DD">
              <w:rPr>
                <w:rFonts w:ascii="Times New Roman" w:eastAsia="Times New Roman" w:hAnsi="Times New Roman" w:cs="Times New Roman"/>
                <w:sz w:val="25"/>
                <w:szCs w:val="25"/>
              </w:rPr>
              <w:t xml:space="preserve"> Field Survey, 2025</w:t>
            </w:r>
          </w:p>
        </w:tc>
      </w:tr>
    </w:tbl>
    <w:p w:rsidR="001C2577" w:rsidRPr="004F42DD" w:rsidRDefault="00793EB3" w:rsidP="00DD4FDD">
      <w:pPr>
        <w:spacing w:before="100" w:beforeAutospacing="1" w:after="100" w:afterAutospacing="1" w:line="480" w:lineRule="auto"/>
        <w:rPr>
          <w:rStyle w:val="Strong"/>
          <w:rFonts w:ascii="Times New Roman" w:eastAsia="Times New Roman" w:hAnsi="Times New Roman" w:cs="Times New Roman"/>
          <w:b w:val="0"/>
          <w:bCs w:val="0"/>
          <w:sz w:val="25"/>
          <w:szCs w:val="25"/>
        </w:rPr>
      </w:pPr>
      <w:r w:rsidRPr="004F42DD">
        <w:rPr>
          <w:rFonts w:ascii="Times New Roman" w:eastAsia="Times New Roman" w:hAnsi="Times New Roman" w:cs="Times New Roman"/>
          <w:b/>
          <w:bCs/>
          <w:sz w:val="25"/>
          <w:szCs w:val="25"/>
        </w:rPr>
        <w:t>Interpretation:</w:t>
      </w:r>
      <w:r w:rsidRPr="004F42DD">
        <w:rPr>
          <w:rFonts w:ascii="Times New Roman" w:eastAsia="Times New Roman" w:hAnsi="Times New Roman" w:cs="Times New Roman"/>
          <w:sz w:val="25"/>
          <w:szCs w:val="25"/>
        </w:rPr>
        <w:t xml:space="preserve"> The gender distribution shows a fairly balanced sample, with a slight majority of male respondents.</w:t>
      </w:r>
    </w:p>
    <w:p w:rsidR="009879F6" w:rsidRPr="004F42DD" w:rsidRDefault="009879F6" w:rsidP="001C2577">
      <w:pPr>
        <w:jc w:val="both"/>
        <w:rPr>
          <w:rFonts w:ascii="Times New Roman" w:hAnsi="Times New Roman" w:cs="Times New Roman"/>
          <w:sz w:val="25"/>
          <w:szCs w:val="25"/>
        </w:rPr>
      </w:pPr>
      <w:r w:rsidRPr="004F42DD">
        <w:rPr>
          <w:rStyle w:val="Strong"/>
          <w:rFonts w:ascii="Times New Roman" w:hAnsi="Times New Roman" w:cs="Times New Roman"/>
          <w:sz w:val="25"/>
          <w:szCs w:val="25"/>
        </w:rPr>
        <w:t>Table 4.2: Age Distribution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1"/>
        <w:gridCol w:w="1888"/>
        <w:gridCol w:w="1603"/>
        <w:gridCol w:w="556"/>
        <w:gridCol w:w="5633"/>
      </w:tblGrid>
      <w:tr w:rsidR="00DD4FDD" w:rsidRPr="004F42DD" w:rsidTr="00DD4FDD">
        <w:trPr>
          <w:trHeight w:val="523"/>
          <w:tblCellSpacing w:w="15" w:type="dxa"/>
        </w:trPr>
        <w:tc>
          <w:tcPr>
            <w:tcW w:w="1894" w:type="dxa"/>
            <w:gridSpan w:val="2"/>
            <w:vAlign w:val="center"/>
            <w:hideMark/>
          </w:tcPr>
          <w:p w:rsidR="009879F6" w:rsidRPr="004F42DD" w:rsidRDefault="009879F6" w:rsidP="001C2577">
            <w:pPr>
              <w:jc w:val="both"/>
              <w:rPr>
                <w:rFonts w:ascii="Times New Roman" w:hAnsi="Times New Roman" w:cs="Times New Roman"/>
                <w:b/>
                <w:sz w:val="25"/>
                <w:szCs w:val="25"/>
              </w:rPr>
            </w:pPr>
            <w:r w:rsidRPr="004F42DD">
              <w:rPr>
                <w:rFonts w:ascii="Times New Roman" w:hAnsi="Times New Roman" w:cs="Times New Roman"/>
                <w:b/>
                <w:sz w:val="25"/>
                <w:szCs w:val="25"/>
              </w:rPr>
              <w:t>Age Range</w:t>
            </w:r>
          </w:p>
        </w:tc>
        <w:tc>
          <w:tcPr>
            <w:tcW w:w="1573" w:type="dxa"/>
            <w:vAlign w:val="center"/>
            <w:hideMark/>
          </w:tcPr>
          <w:p w:rsidR="009879F6" w:rsidRPr="004F42DD" w:rsidRDefault="009879F6" w:rsidP="001C2577">
            <w:pPr>
              <w:jc w:val="both"/>
              <w:rPr>
                <w:rFonts w:ascii="Times New Roman" w:hAnsi="Times New Roman" w:cs="Times New Roman"/>
                <w:b/>
                <w:sz w:val="25"/>
                <w:szCs w:val="25"/>
              </w:rPr>
            </w:pPr>
            <w:r w:rsidRPr="004F42DD">
              <w:rPr>
                <w:rFonts w:ascii="Times New Roman" w:hAnsi="Times New Roman" w:cs="Times New Roman"/>
                <w:b/>
                <w:sz w:val="25"/>
                <w:szCs w:val="25"/>
              </w:rPr>
              <w:t>Frequency</w:t>
            </w:r>
          </w:p>
        </w:tc>
        <w:tc>
          <w:tcPr>
            <w:tcW w:w="6144" w:type="dxa"/>
            <w:gridSpan w:val="2"/>
            <w:vAlign w:val="center"/>
            <w:hideMark/>
          </w:tcPr>
          <w:p w:rsidR="009879F6" w:rsidRPr="004F42DD" w:rsidRDefault="009879F6" w:rsidP="001C2577">
            <w:pPr>
              <w:jc w:val="both"/>
              <w:rPr>
                <w:rFonts w:ascii="Times New Roman" w:hAnsi="Times New Roman" w:cs="Times New Roman"/>
                <w:b/>
                <w:sz w:val="25"/>
                <w:szCs w:val="25"/>
              </w:rPr>
            </w:pPr>
            <w:r w:rsidRPr="004F42DD">
              <w:rPr>
                <w:rFonts w:ascii="Times New Roman" w:hAnsi="Times New Roman" w:cs="Times New Roman"/>
                <w:b/>
                <w:sz w:val="25"/>
                <w:szCs w:val="25"/>
              </w:rPr>
              <w:t>Percentage (%)</w:t>
            </w:r>
          </w:p>
        </w:tc>
      </w:tr>
      <w:tr w:rsidR="00DD4FDD" w:rsidRPr="004F42DD" w:rsidTr="00DD4FDD">
        <w:trPr>
          <w:trHeight w:val="523"/>
          <w:tblCellSpacing w:w="15" w:type="dxa"/>
        </w:trPr>
        <w:tc>
          <w:tcPr>
            <w:tcW w:w="1894"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18-25</w:t>
            </w:r>
          </w:p>
        </w:tc>
        <w:tc>
          <w:tcPr>
            <w:tcW w:w="1573"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40</w:t>
            </w:r>
          </w:p>
        </w:tc>
        <w:tc>
          <w:tcPr>
            <w:tcW w:w="6144"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20%</w:t>
            </w:r>
          </w:p>
        </w:tc>
      </w:tr>
      <w:tr w:rsidR="00DD4FDD" w:rsidRPr="004F42DD" w:rsidTr="00DD4FDD">
        <w:trPr>
          <w:trHeight w:val="523"/>
          <w:tblCellSpacing w:w="15" w:type="dxa"/>
        </w:trPr>
        <w:tc>
          <w:tcPr>
            <w:tcW w:w="1894"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26-35</w:t>
            </w:r>
          </w:p>
        </w:tc>
        <w:tc>
          <w:tcPr>
            <w:tcW w:w="1573"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70</w:t>
            </w:r>
          </w:p>
        </w:tc>
        <w:tc>
          <w:tcPr>
            <w:tcW w:w="6144"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35%</w:t>
            </w:r>
          </w:p>
        </w:tc>
      </w:tr>
      <w:tr w:rsidR="00DD4FDD" w:rsidRPr="004F42DD" w:rsidTr="00DD4FDD">
        <w:trPr>
          <w:trHeight w:val="543"/>
          <w:tblCellSpacing w:w="15" w:type="dxa"/>
        </w:trPr>
        <w:tc>
          <w:tcPr>
            <w:tcW w:w="1894"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36-45</w:t>
            </w:r>
          </w:p>
        </w:tc>
        <w:tc>
          <w:tcPr>
            <w:tcW w:w="1573"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60</w:t>
            </w:r>
          </w:p>
        </w:tc>
        <w:tc>
          <w:tcPr>
            <w:tcW w:w="6144"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30%</w:t>
            </w:r>
          </w:p>
        </w:tc>
      </w:tr>
      <w:tr w:rsidR="00DD4FDD" w:rsidRPr="004F42DD" w:rsidTr="00DD4FDD">
        <w:trPr>
          <w:trHeight w:val="523"/>
          <w:tblCellSpacing w:w="15" w:type="dxa"/>
        </w:trPr>
        <w:tc>
          <w:tcPr>
            <w:tcW w:w="1894"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46+</w:t>
            </w:r>
          </w:p>
        </w:tc>
        <w:tc>
          <w:tcPr>
            <w:tcW w:w="1573"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30</w:t>
            </w:r>
          </w:p>
        </w:tc>
        <w:tc>
          <w:tcPr>
            <w:tcW w:w="6144"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15%</w:t>
            </w:r>
          </w:p>
        </w:tc>
      </w:tr>
      <w:tr w:rsidR="00DD4FDD" w:rsidRPr="004F42DD" w:rsidTr="00DD4FDD">
        <w:trPr>
          <w:trHeight w:val="543"/>
          <w:tblCellSpacing w:w="15" w:type="dxa"/>
        </w:trPr>
        <w:tc>
          <w:tcPr>
            <w:tcW w:w="1894"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Style w:val="Strong"/>
                <w:rFonts w:ascii="Times New Roman" w:hAnsi="Times New Roman" w:cs="Times New Roman"/>
                <w:sz w:val="25"/>
                <w:szCs w:val="25"/>
              </w:rPr>
              <w:t>Total</w:t>
            </w:r>
          </w:p>
        </w:tc>
        <w:tc>
          <w:tcPr>
            <w:tcW w:w="1573" w:type="dxa"/>
            <w:vAlign w:val="center"/>
            <w:hideMark/>
          </w:tcPr>
          <w:p w:rsidR="009879F6" w:rsidRPr="004F42DD" w:rsidRDefault="009879F6" w:rsidP="001C2577">
            <w:pPr>
              <w:jc w:val="both"/>
              <w:rPr>
                <w:rFonts w:ascii="Times New Roman" w:hAnsi="Times New Roman" w:cs="Times New Roman"/>
                <w:sz w:val="25"/>
                <w:szCs w:val="25"/>
              </w:rPr>
            </w:pPr>
            <w:r w:rsidRPr="004F42DD">
              <w:rPr>
                <w:rStyle w:val="Strong"/>
                <w:rFonts w:ascii="Times New Roman" w:hAnsi="Times New Roman" w:cs="Times New Roman"/>
                <w:sz w:val="25"/>
                <w:szCs w:val="25"/>
              </w:rPr>
              <w:t>200</w:t>
            </w:r>
          </w:p>
        </w:tc>
        <w:tc>
          <w:tcPr>
            <w:tcW w:w="6144"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Style w:val="Strong"/>
                <w:rFonts w:ascii="Times New Roman" w:hAnsi="Times New Roman" w:cs="Times New Roman"/>
                <w:sz w:val="25"/>
                <w:szCs w:val="25"/>
              </w:rPr>
              <w:t>100%</w:t>
            </w:r>
          </w:p>
        </w:tc>
      </w:tr>
      <w:tr w:rsidR="00DD4FDD" w:rsidRPr="004F42DD" w:rsidTr="00DD4F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 w:type="dxa"/>
          <w:wAfter w:w="5588" w:type="dxa"/>
          <w:trHeight w:val="122"/>
          <w:tblCellSpacing w:w="15" w:type="dxa"/>
        </w:trPr>
        <w:tc>
          <w:tcPr>
            <w:tcW w:w="4017" w:type="dxa"/>
            <w:gridSpan w:val="3"/>
            <w:vAlign w:val="center"/>
            <w:hideMark/>
          </w:tcPr>
          <w:p w:rsidR="00DD4FDD" w:rsidRPr="004F42DD" w:rsidRDefault="00DD4FDD" w:rsidP="00DD4FDD">
            <w:pPr>
              <w:spacing w:after="0" w:line="480" w:lineRule="auto"/>
              <w:jc w:val="both"/>
              <w:rPr>
                <w:rFonts w:ascii="Times New Roman" w:eastAsia="Times New Roman" w:hAnsi="Times New Roman" w:cs="Times New Roman"/>
                <w:sz w:val="25"/>
                <w:szCs w:val="25"/>
              </w:rPr>
            </w:pPr>
            <w:r w:rsidRPr="004F42DD">
              <w:rPr>
                <w:rFonts w:ascii="Times New Roman" w:eastAsia="Times New Roman" w:hAnsi="Times New Roman" w:cs="Times New Roman"/>
                <w:b/>
                <w:bCs/>
                <w:sz w:val="25"/>
                <w:szCs w:val="25"/>
              </w:rPr>
              <w:lastRenderedPageBreak/>
              <w:t>Source:</w:t>
            </w:r>
            <w:r w:rsidRPr="004F42DD">
              <w:rPr>
                <w:rFonts w:ascii="Times New Roman" w:eastAsia="Times New Roman" w:hAnsi="Times New Roman" w:cs="Times New Roman"/>
                <w:sz w:val="25"/>
                <w:szCs w:val="25"/>
              </w:rPr>
              <w:t xml:space="preserve"> Field Survey, 2025</w:t>
            </w:r>
          </w:p>
        </w:tc>
      </w:tr>
    </w:tbl>
    <w:p w:rsidR="001C2577" w:rsidRPr="004F42DD" w:rsidRDefault="00DD4FDD" w:rsidP="00DD4FDD">
      <w:pPr>
        <w:spacing w:before="100" w:beforeAutospacing="1" w:after="100" w:afterAutospacing="1" w:line="480" w:lineRule="auto"/>
        <w:jc w:val="both"/>
        <w:rPr>
          <w:rStyle w:val="Strong"/>
          <w:rFonts w:ascii="Times New Roman" w:eastAsia="Times New Roman" w:hAnsi="Times New Roman" w:cs="Times New Roman"/>
          <w:b w:val="0"/>
          <w:bCs w:val="0"/>
          <w:sz w:val="24"/>
          <w:szCs w:val="24"/>
        </w:rPr>
      </w:pPr>
      <w:r w:rsidRPr="004F42DD">
        <w:rPr>
          <w:rFonts w:ascii="Times New Roman" w:eastAsia="Times New Roman" w:hAnsi="Times New Roman" w:cs="Times New Roman"/>
          <w:b/>
          <w:bCs/>
          <w:sz w:val="25"/>
          <w:szCs w:val="25"/>
        </w:rPr>
        <w:t>Interpretation:</w:t>
      </w:r>
      <w:r w:rsidRPr="004F42DD">
        <w:rPr>
          <w:rFonts w:ascii="Times New Roman" w:eastAsia="Times New Roman" w:hAnsi="Times New Roman" w:cs="Times New Roman"/>
          <w:sz w:val="25"/>
          <w:szCs w:val="25"/>
        </w:rPr>
        <w:t xml:space="preserve"> The age group 26–35 has the highest number of respondents, indicating that middle-aged adults form a large part of First Bank’s workforce and customers</w:t>
      </w:r>
      <w:r w:rsidRPr="004F42DD">
        <w:rPr>
          <w:rFonts w:ascii="Times New Roman" w:eastAsia="Times New Roman" w:hAnsi="Times New Roman" w:cs="Times New Roman"/>
          <w:sz w:val="24"/>
          <w:szCs w:val="24"/>
        </w:rPr>
        <w:t>.</w:t>
      </w:r>
    </w:p>
    <w:p w:rsidR="009879F6" w:rsidRPr="004F42DD" w:rsidRDefault="009879F6" w:rsidP="001C2577">
      <w:pPr>
        <w:jc w:val="both"/>
        <w:rPr>
          <w:rFonts w:ascii="Times New Roman" w:hAnsi="Times New Roman" w:cs="Times New Roman"/>
          <w:sz w:val="25"/>
          <w:szCs w:val="25"/>
        </w:rPr>
      </w:pPr>
      <w:r w:rsidRPr="004F42DD">
        <w:rPr>
          <w:rStyle w:val="Strong"/>
          <w:rFonts w:ascii="Times New Roman" w:hAnsi="Times New Roman" w:cs="Times New Roman"/>
          <w:sz w:val="25"/>
          <w:szCs w:val="25"/>
        </w:rPr>
        <w:t>Table 4.3: Position of Respondents in the Bank</w:t>
      </w:r>
    </w:p>
    <w:tbl>
      <w:tblPr>
        <w:tblW w:w="86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26"/>
        <w:gridCol w:w="1719"/>
        <w:gridCol w:w="30"/>
        <w:gridCol w:w="5041"/>
      </w:tblGrid>
      <w:tr w:rsidR="00DD4FDD" w:rsidRPr="004F42DD" w:rsidTr="00DD4FDD">
        <w:trPr>
          <w:trHeight w:val="560"/>
          <w:tblCellSpacing w:w="15" w:type="dxa"/>
        </w:trPr>
        <w:tc>
          <w:tcPr>
            <w:tcW w:w="0" w:type="auto"/>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Department</w:t>
            </w:r>
          </w:p>
        </w:tc>
        <w:tc>
          <w:tcPr>
            <w:tcW w:w="1666"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Frequency</w:t>
            </w:r>
          </w:p>
        </w:tc>
        <w:tc>
          <w:tcPr>
            <w:tcW w:w="5026"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Percentage (%)</w:t>
            </w:r>
          </w:p>
        </w:tc>
      </w:tr>
      <w:tr w:rsidR="00DD4FDD" w:rsidRPr="004F42DD" w:rsidTr="00DD4FDD">
        <w:trPr>
          <w:trHeight w:val="560"/>
          <w:tblCellSpacing w:w="15" w:type="dxa"/>
        </w:trPr>
        <w:tc>
          <w:tcPr>
            <w:tcW w:w="0" w:type="auto"/>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IT Staff</w:t>
            </w:r>
          </w:p>
        </w:tc>
        <w:tc>
          <w:tcPr>
            <w:tcW w:w="1666"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40</w:t>
            </w:r>
          </w:p>
        </w:tc>
        <w:tc>
          <w:tcPr>
            <w:tcW w:w="5026"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20%</w:t>
            </w:r>
          </w:p>
        </w:tc>
      </w:tr>
      <w:tr w:rsidR="00DD4FDD" w:rsidRPr="004F42DD" w:rsidTr="00DD4FDD">
        <w:trPr>
          <w:trHeight w:val="560"/>
          <w:tblCellSpacing w:w="15" w:type="dxa"/>
        </w:trPr>
        <w:tc>
          <w:tcPr>
            <w:tcW w:w="0" w:type="auto"/>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Customer Service</w:t>
            </w:r>
          </w:p>
        </w:tc>
        <w:tc>
          <w:tcPr>
            <w:tcW w:w="1666"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60</w:t>
            </w:r>
          </w:p>
        </w:tc>
        <w:tc>
          <w:tcPr>
            <w:tcW w:w="5026"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30%</w:t>
            </w:r>
          </w:p>
        </w:tc>
      </w:tr>
      <w:tr w:rsidR="00DD4FDD" w:rsidRPr="004F42DD" w:rsidTr="00DD4FDD">
        <w:trPr>
          <w:trHeight w:val="582"/>
          <w:tblCellSpacing w:w="15" w:type="dxa"/>
        </w:trPr>
        <w:tc>
          <w:tcPr>
            <w:tcW w:w="0" w:type="auto"/>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Operations</w:t>
            </w:r>
          </w:p>
        </w:tc>
        <w:tc>
          <w:tcPr>
            <w:tcW w:w="1666"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50</w:t>
            </w:r>
          </w:p>
        </w:tc>
        <w:tc>
          <w:tcPr>
            <w:tcW w:w="5026"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25%</w:t>
            </w:r>
          </w:p>
        </w:tc>
      </w:tr>
      <w:tr w:rsidR="00DD4FDD" w:rsidRPr="004F42DD" w:rsidTr="00DD4FDD">
        <w:trPr>
          <w:trHeight w:val="560"/>
          <w:tblCellSpacing w:w="15" w:type="dxa"/>
        </w:trPr>
        <w:tc>
          <w:tcPr>
            <w:tcW w:w="0" w:type="auto"/>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Management</w:t>
            </w:r>
          </w:p>
        </w:tc>
        <w:tc>
          <w:tcPr>
            <w:tcW w:w="1666"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30</w:t>
            </w:r>
          </w:p>
        </w:tc>
        <w:tc>
          <w:tcPr>
            <w:tcW w:w="5026"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15%</w:t>
            </w:r>
          </w:p>
        </w:tc>
      </w:tr>
      <w:tr w:rsidR="00DD4FDD" w:rsidRPr="004F42DD" w:rsidTr="00DD4FDD">
        <w:trPr>
          <w:trHeight w:val="560"/>
          <w:tblCellSpacing w:w="15" w:type="dxa"/>
        </w:trPr>
        <w:tc>
          <w:tcPr>
            <w:tcW w:w="0" w:type="auto"/>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Others</w:t>
            </w:r>
          </w:p>
        </w:tc>
        <w:tc>
          <w:tcPr>
            <w:tcW w:w="1666"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20</w:t>
            </w:r>
          </w:p>
        </w:tc>
        <w:tc>
          <w:tcPr>
            <w:tcW w:w="5026"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10%</w:t>
            </w:r>
          </w:p>
        </w:tc>
      </w:tr>
      <w:tr w:rsidR="00DD4FDD" w:rsidRPr="004F42DD" w:rsidTr="00DD4FDD">
        <w:trPr>
          <w:trHeight w:val="582"/>
          <w:tblCellSpacing w:w="15" w:type="dxa"/>
        </w:trPr>
        <w:tc>
          <w:tcPr>
            <w:tcW w:w="0" w:type="auto"/>
            <w:vAlign w:val="center"/>
            <w:hideMark/>
          </w:tcPr>
          <w:p w:rsidR="009879F6" w:rsidRPr="004F42DD" w:rsidRDefault="009879F6" w:rsidP="001C2577">
            <w:pPr>
              <w:jc w:val="both"/>
              <w:rPr>
                <w:rFonts w:ascii="Times New Roman" w:hAnsi="Times New Roman" w:cs="Times New Roman"/>
                <w:sz w:val="25"/>
                <w:szCs w:val="25"/>
              </w:rPr>
            </w:pPr>
            <w:r w:rsidRPr="004F42DD">
              <w:rPr>
                <w:rStyle w:val="Strong"/>
                <w:rFonts w:ascii="Times New Roman" w:hAnsi="Times New Roman" w:cs="Times New Roman"/>
                <w:sz w:val="25"/>
                <w:szCs w:val="25"/>
              </w:rPr>
              <w:t>Total</w:t>
            </w:r>
          </w:p>
        </w:tc>
        <w:tc>
          <w:tcPr>
            <w:tcW w:w="1666" w:type="dxa"/>
            <w:vAlign w:val="center"/>
            <w:hideMark/>
          </w:tcPr>
          <w:p w:rsidR="009879F6" w:rsidRPr="004F42DD" w:rsidRDefault="009879F6" w:rsidP="001C2577">
            <w:pPr>
              <w:jc w:val="both"/>
              <w:rPr>
                <w:rFonts w:ascii="Times New Roman" w:hAnsi="Times New Roman" w:cs="Times New Roman"/>
                <w:sz w:val="25"/>
                <w:szCs w:val="25"/>
              </w:rPr>
            </w:pPr>
            <w:r w:rsidRPr="004F42DD">
              <w:rPr>
                <w:rStyle w:val="Strong"/>
                <w:rFonts w:ascii="Times New Roman" w:hAnsi="Times New Roman" w:cs="Times New Roman"/>
                <w:sz w:val="25"/>
                <w:szCs w:val="25"/>
              </w:rPr>
              <w:t>200</w:t>
            </w:r>
          </w:p>
        </w:tc>
        <w:tc>
          <w:tcPr>
            <w:tcW w:w="5026" w:type="dxa"/>
            <w:gridSpan w:val="2"/>
            <w:vAlign w:val="center"/>
            <w:hideMark/>
          </w:tcPr>
          <w:p w:rsidR="009879F6" w:rsidRPr="004F42DD" w:rsidRDefault="009879F6" w:rsidP="001C2577">
            <w:pPr>
              <w:ind w:firstLine="481"/>
              <w:jc w:val="both"/>
              <w:rPr>
                <w:rFonts w:ascii="Times New Roman" w:hAnsi="Times New Roman" w:cs="Times New Roman"/>
                <w:sz w:val="25"/>
                <w:szCs w:val="25"/>
              </w:rPr>
            </w:pPr>
            <w:r w:rsidRPr="004F42DD">
              <w:rPr>
                <w:rStyle w:val="Strong"/>
                <w:rFonts w:ascii="Times New Roman" w:hAnsi="Times New Roman" w:cs="Times New Roman"/>
                <w:sz w:val="25"/>
                <w:szCs w:val="25"/>
              </w:rPr>
              <w:t>100%</w:t>
            </w:r>
          </w:p>
        </w:tc>
      </w:tr>
      <w:tr w:rsidR="00DD4FDD" w:rsidRPr="004F42DD" w:rsidTr="00DD4F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16" w:type="dxa"/>
          <w:tblCellSpacing w:w="15" w:type="dxa"/>
        </w:trPr>
        <w:tc>
          <w:tcPr>
            <w:tcW w:w="3610" w:type="dxa"/>
            <w:gridSpan w:val="3"/>
            <w:vAlign w:val="center"/>
            <w:hideMark/>
          </w:tcPr>
          <w:p w:rsidR="00DD4FDD" w:rsidRPr="004F42DD" w:rsidRDefault="00DD4FDD" w:rsidP="00DD4FDD">
            <w:pPr>
              <w:spacing w:after="0" w:line="480" w:lineRule="auto"/>
              <w:jc w:val="both"/>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Source:</w:t>
            </w:r>
            <w:r w:rsidRPr="004F42DD">
              <w:rPr>
                <w:rFonts w:ascii="Times New Roman" w:eastAsia="Times New Roman" w:hAnsi="Times New Roman" w:cs="Times New Roman"/>
                <w:sz w:val="24"/>
                <w:szCs w:val="24"/>
              </w:rPr>
              <w:t xml:space="preserve"> Field Survey, 2025</w:t>
            </w:r>
          </w:p>
        </w:tc>
      </w:tr>
    </w:tbl>
    <w:p w:rsidR="001C2577" w:rsidRPr="004F42DD" w:rsidRDefault="00DD4FDD" w:rsidP="00DD4FDD">
      <w:pPr>
        <w:spacing w:before="100" w:beforeAutospacing="1" w:after="100" w:afterAutospacing="1" w:line="480" w:lineRule="auto"/>
        <w:jc w:val="both"/>
        <w:rPr>
          <w:rStyle w:val="Strong"/>
          <w:rFonts w:ascii="Times New Roman" w:eastAsia="Times New Roman" w:hAnsi="Times New Roman" w:cs="Times New Roman"/>
          <w:b w:val="0"/>
          <w:bCs w:val="0"/>
          <w:sz w:val="24"/>
          <w:szCs w:val="24"/>
        </w:rPr>
      </w:pPr>
      <w:r w:rsidRPr="004F42DD">
        <w:rPr>
          <w:rFonts w:ascii="Times New Roman" w:eastAsia="Times New Roman" w:hAnsi="Times New Roman" w:cs="Times New Roman"/>
          <w:b/>
          <w:bCs/>
          <w:sz w:val="24"/>
          <w:szCs w:val="24"/>
        </w:rPr>
        <w:t>Interpretation:</w:t>
      </w:r>
      <w:r w:rsidRPr="004F42DD">
        <w:rPr>
          <w:rFonts w:ascii="Times New Roman" w:eastAsia="Times New Roman" w:hAnsi="Times New Roman" w:cs="Times New Roman"/>
          <w:sz w:val="24"/>
          <w:szCs w:val="24"/>
        </w:rPr>
        <w:t xml:space="preserve"> The largest group of respondents came from customer service, which suggests the importance of frontline staff in assessing the impact of internet control.</w:t>
      </w:r>
    </w:p>
    <w:p w:rsidR="00DD4FDD" w:rsidRPr="004F42DD" w:rsidRDefault="00DD4FDD" w:rsidP="001C2577">
      <w:pPr>
        <w:jc w:val="both"/>
        <w:rPr>
          <w:rStyle w:val="Strong"/>
          <w:rFonts w:ascii="Times New Roman" w:hAnsi="Times New Roman" w:cs="Times New Roman"/>
          <w:sz w:val="25"/>
          <w:szCs w:val="25"/>
        </w:rPr>
      </w:pPr>
    </w:p>
    <w:p w:rsidR="00DD4FDD" w:rsidRPr="004F42DD" w:rsidRDefault="00DD4FDD" w:rsidP="001C2577">
      <w:pPr>
        <w:jc w:val="both"/>
        <w:rPr>
          <w:rStyle w:val="Strong"/>
          <w:rFonts w:ascii="Times New Roman" w:hAnsi="Times New Roman" w:cs="Times New Roman"/>
          <w:sz w:val="25"/>
          <w:szCs w:val="25"/>
        </w:rPr>
      </w:pPr>
    </w:p>
    <w:p w:rsidR="00DD4FDD" w:rsidRPr="004F42DD" w:rsidRDefault="00DD4FDD" w:rsidP="001C2577">
      <w:pPr>
        <w:jc w:val="both"/>
        <w:rPr>
          <w:rStyle w:val="Strong"/>
          <w:rFonts w:ascii="Times New Roman" w:hAnsi="Times New Roman" w:cs="Times New Roman"/>
          <w:sz w:val="25"/>
          <w:szCs w:val="25"/>
        </w:rPr>
      </w:pPr>
    </w:p>
    <w:p w:rsidR="00DD4FDD" w:rsidRPr="004F42DD" w:rsidRDefault="00DD4FDD" w:rsidP="001C2577">
      <w:pPr>
        <w:jc w:val="both"/>
        <w:rPr>
          <w:rStyle w:val="Strong"/>
          <w:rFonts w:ascii="Times New Roman" w:hAnsi="Times New Roman" w:cs="Times New Roman"/>
          <w:sz w:val="25"/>
          <w:szCs w:val="25"/>
        </w:rPr>
      </w:pPr>
    </w:p>
    <w:p w:rsidR="00DD4FDD" w:rsidRPr="004F42DD" w:rsidRDefault="00DD4FDD" w:rsidP="001C2577">
      <w:pPr>
        <w:jc w:val="both"/>
        <w:rPr>
          <w:rStyle w:val="Strong"/>
          <w:rFonts w:ascii="Times New Roman" w:hAnsi="Times New Roman" w:cs="Times New Roman"/>
          <w:sz w:val="25"/>
          <w:szCs w:val="25"/>
        </w:rPr>
      </w:pPr>
    </w:p>
    <w:p w:rsidR="00DD4FDD" w:rsidRPr="004F42DD" w:rsidRDefault="00DD4FDD" w:rsidP="001C2577">
      <w:pPr>
        <w:jc w:val="both"/>
        <w:rPr>
          <w:rStyle w:val="Strong"/>
          <w:rFonts w:ascii="Times New Roman" w:hAnsi="Times New Roman" w:cs="Times New Roman"/>
          <w:sz w:val="25"/>
          <w:szCs w:val="25"/>
        </w:rPr>
      </w:pPr>
    </w:p>
    <w:p w:rsidR="00DD4FDD" w:rsidRPr="004F42DD" w:rsidRDefault="00DD4FDD" w:rsidP="001C2577">
      <w:pPr>
        <w:jc w:val="both"/>
        <w:rPr>
          <w:rStyle w:val="Strong"/>
          <w:rFonts w:ascii="Times New Roman" w:hAnsi="Times New Roman" w:cs="Times New Roman"/>
          <w:sz w:val="25"/>
          <w:szCs w:val="25"/>
        </w:rPr>
      </w:pPr>
    </w:p>
    <w:p w:rsidR="00DD4FDD" w:rsidRPr="004F42DD" w:rsidRDefault="00DD4FDD" w:rsidP="001C2577">
      <w:pPr>
        <w:jc w:val="both"/>
        <w:rPr>
          <w:rStyle w:val="Strong"/>
          <w:rFonts w:ascii="Times New Roman" w:hAnsi="Times New Roman" w:cs="Times New Roman"/>
          <w:sz w:val="25"/>
          <w:szCs w:val="25"/>
        </w:rPr>
      </w:pPr>
    </w:p>
    <w:p w:rsidR="009879F6" w:rsidRPr="004F42DD" w:rsidRDefault="009879F6" w:rsidP="001C2577">
      <w:pPr>
        <w:jc w:val="both"/>
        <w:rPr>
          <w:rFonts w:ascii="Times New Roman" w:hAnsi="Times New Roman" w:cs="Times New Roman"/>
          <w:sz w:val="25"/>
          <w:szCs w:val="25"/>
        </w:rPr>
      </w:pPr>
      <w:r w:rsidRPr="004F42DD">
        <w:rPr>
          <w:rStyle w:val="Strong"/>
          <w:rFonts w:ascii="Times New Roman" w:hAnsi="Times New Roman" w:cs="Times New Roman"/>
          <w:sz w:val="25"/>
          <w:szCs w:val="25"/>
        </w:rPr>
        <w:lastRenderedPageBreak/>
        <w:t>Table 4.4: Years of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
        <w:gridCol w:w="2213"/>
        <w:gridCol w:w="610"/>
        <w:gridCol w:w="610"/>
        <w:gridCol w:w="6266"/>
      </w:tblGrid>
      <w:tr w:rsidR="009879F6" w:rsidRPr="004F42DD" w:rsidTr="001C2577">
        <w:trPr>
          <w:trHeight w:val="634"/>
          <w:tblCellSpacing w:w="15" w:type="dxa"/>
        </w:trPr>
        <w:tc>
          <w:tcPr>
            <w:tcW w:w="2245" w:type="dxa"/>
            <w:gridSpan w:val="2"/>
            <w:vAlign w:val="center"/>
            <w:hideMark/>
          </w:tcPr>
          <w:p w:rsidR="009879F6" w:rsidRPr="004F42DD" w:rsidRDefault="009879F6" w:rsidP="001C2577">
            <w:pPr>
              <w:jc w:val="both"/>
              <w:rPr>
                <w:rFonts w:ascii="Times New Roman" w:hAnsi="Times New Roman" w:cs="Times New Roman"/>
                <w:b/>
                <w:sz w:val="25"/>
                <w:szCs w:val="25"/>
              </w:rPr>
            </w:pPr>
            <w:r w:rsidRPr="004F42DD">
              <w:rPr>
                <w:rFonts w:ascii="Times New Roman" w:hAnsi="Times New Roman" w:cs="Times New Roman"/>
                <w:b/>
                <w:sz w:val="25"/>
                <w:szCs w:val="25"/>
              </w:rPr>
              <w:t>Experience Range</w:t>
            </w:r>
          </w:p>
        </w:tc>
        <w:tc>
          <w:tcPr>
            <w:tcW w:w="2339" w:type="dxa"/>
            <w:gridSpan w:val="2"/>
            <w:vAlign w:val="center"/>
            <w:hideMark/>
          </w:tcPr>
          <w:p w:rsidR="009879F6" w:rsidRPr="004F42DD" w:rsidRDefault="009879F6" w:rsidP="001C2577">
            <w:pPr>
              <w:jc w:val="both"/>
              <w:rPr>
                <w:rFonts w:ascii="Times New Roman" w:hAnsi="Times New Roman" w:cs="Times New Roman"/>
                <w:b/>
                <w:sz w:val="25"/>
                <w:szCs w:val="25"/>
              </w:rPr>
            </w:pPr>
            <w:r w:rsidRPr="004F42DD">
              <w:rPr>
                <w:rFonts w:ascii="Times New Roman" w:hAnsi="Times New Roman" w:cs="Times New Roman"/>
                <w:b/>
                <w:sz w:val="25"/>
                <w:szCs w:val="25"/>
              </w:rPr>
              <w:t>Frequency</w:t>
            </w:r>
          </w:p>
        </w:tc>
        <w:tc>
          <w:tcPr>
            <w:tcW w:w="4534" w:type="dxa"/>
            <w:vAlign w:val="center"/>
            <w:hideMark/>
          </w:tcPr>
          <w:p w:rsidR="009879F6" w:rsidRPr="004F42DD" w:rsidRDefault="009879F6" w:rsidP="001C2577">
            <w:pPr>
              <w:jc w:val="both"/>
              <w:rPr>
                <w:rFonts w:ascii="Times New Roman" w:hAnsi="Times New Roman" w:cs="Times New Roman"/>
                <w:b/>
                <w:sz w:val="25"/>
                <w:szCs w:val="25"/>
              </w:rPr>
            </w:pPr>
            <w:r w:rsidRPr="004F42DD">
              <w:rPr>
                <w:rFonts w:ascii="Times New Roman" w:hAnsi="Times New Roman" w:cs="Times New Roman"/>
                <w:b/>
                <w:sz w:val="25"/>
                <w:szCs w:val="25"/>
              </w:rPr>
              <w:t>Percentage (%)</w:t>
            </w:r>
          </w:p>
        </w:tc>
      </w:tr>
      <w:tr w:rsidR="009879F6" w:rsidRPr="004F42DD" w:rsidTr="001C2577">
        <w:trPr>
          <w:trHeight w:val="634"/>
          <w:tblCellSpacing w:w="15" w:type="dxa"/>
        </w:trPr>
        <w:tc>
          <w:tcPr>
            <w:tcW w:w="2245"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Less than 2 years</w:t>
            </w:r>
          </w:p>
        </w:tc>
        <w:tc>
          <w:tcPr>
            <w:tcW w:w="2339"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30</w:t>
            </w:r>
          </w:p>
        </w:tc>
        <w:tc>
          <w:tcPr>
            <w:tcW w:w="4534"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15%</w:t>
            </w:r>
          </w:p>
        </w:tc>
      </w:tr>
      <w:tr w:rsidR="009879F6" w:rsidRPr="004F42DD" w:rsidTr="001C2577">
        <w:trPr>
          <w:trHeight w:val="634"/>
          <w:tblCellSpacing w:w="15" w:type="dxa"/>
        </w:trPr>
        <w:tc>
          <w:tcPr>
            <w:tcW w:w="2245"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2-5 years</w:t>
            </w:r>
          </w:p>
        </w:tc>
        <w:tc>
          <w:tcPr>
            <w:tcW w:w="2339"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70</w:t>
            </w:r>
          </w:p>
        </w:tc>
        <w:tc>
          <w:tcPr>
            <w:tcW w:w="4534"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35%</w:t>
            </w:r>
          </w:p>
        </w:tc>
      </w:tr>
      <w:tr w:rsidR="009879F6" w:rsidRPr="004F42DD" w:rsidTr="001C2577">
        <w:trPr>
          <w:trHeight w:val="634"/>
          <w:tblCellSpacing w:w="15" w:type="dxa"/>
        </w:trPr>
        <w:tc>
          <w:tcPr>
            <w:tcW w:w="2245"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6-10 years</w:t>
            </w:r>
          </w:p>
        </w:tc>
        <w:tc>
          <w:tcPr>
            <w:tcW w:w="2339"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60</w:t>
            </w:r>
          </w:p>
        </w:tc>
        <w:tc>
          <w:tcPr>
            <w:tcW w:w="4534"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30%</w:t>
            </w:r>
          </w:p>
        </w:tc>
      </w:tr>
      <w:tr w:rsidR="009879F6" w:rsidRPr="004F42DD" w:rsidTr="001C2577">
        <w:trPr>
          <w:trHeight w:val="634"/>
          <w:tblCellSpacing w:w="15" w:type="dxa"/>
        </w:trPr>
        <w:tc>
          <w:tcPr>
            <w:tcW w:w="2245"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Above 10 years</w:t>
            </w:r>
          </w:p>
        </w:tc>
        <w:tc>
          <w:tcPr>
            <w:tcW w:w="2339"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40</w:t>
            </w:r>
          </w:p>
        </w:tc>
        <w:tc>
          <w:tcPr>
            <w:tcW w:w="4534"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20%</w:t>
            </w:r>
          </w:p>
        </w:tc>
      </w:tr>
      <w:tr w:rsidR="009879F6" w:rsidRPr="004F42DD" w:rsidTr="001C2577">
        <w:trPr>
          <w:trHeight w:val="658"/>
          <w:tblCellSpacing w:w="15" w:type="dxa"/>
        </w:trPr>
        <w:tc>
          <w:tcPr>
            <w:tcW w:w="2245"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Style w:val="Strong"/>
                <w:rFonts w:ascii="Times New Roman" w:hAnsi="Times New Roman" w:cs="Times New Roman"/>
                <w:sz w:val="25"/>
                <w:szCs w:val="25"/>
              </w:rPr>
              <w:t>Total</w:t>
            </w:r>
          </w:p>
        </w:tc>
        <w:tc>
          <w:tcPr>
            <w:tcW w:w="2339"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Style w:val="Strong"/>
                <w:rFonts w:ascii="Times New Roman" w:hAnsi="Times New Roman" w:cs="Times New Roman"/>
                <w:sz w:val="25"/>
                <w:szCs w:val="25"/>
              </w:rPr>
              <w:t>200</w:t>
            </w:r>
          </w:p>
        </w:tc>
        <w:tc>
          <w:tcPr>
            <w:tcW w:w="4534" w:type="dxa"/>
            <w:vAlign w:val="center"/>
            <w:hideMark/>
          </w:tcPr>
          <w:p w:rsidR="009879F6" w:rsidRPr="004F42DD" w:rsidRDefault="009879F6" w:rsidP="001C2577">
            <w:pPr>
              <w:jc w:val="both"/>
              <w:rPr>
                <w:rFonts w:ascii="Times New Roman" w:hAnsi="Times New Roman" w:cs="Times New Roman"/>
                <w:sz w:val="25"/>
                <w:szCs w:val="25"/>
              </w:rPr>
            </w:pPr>
            <w:r w:rsidRPr="004F42DD">
              <w:rPr>
                <w:rStyle w:val="Strong"/>
                <w:rFonts w:ascii="Times New Roman" w:hAnsi="Times New Roman" w:cs="Times New Roman"/>
                <w:sz w:val="25"/>
                <w:szCs w:val="25"/>
              </w:rPr>
              <w:t>100%</w:t>
            </w:r>
          </w:p>
        </w:tc>
      </w:tr>
      <w:tr w:rsidR="00DD4FDD" w:rsidRPr="004F42DD" w:rsidTr="00DD4F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6413" w:type="dxa"/>
          <w:tblCellSpacing w:w="15" w:type="dxa"/>
        </w:trPr>
        <w:tc>
          <w:tcPr>
            <w:tcW w:w="0" w:type="auto"/>
            <w:gridSpan w:val="2"/>
            <w:vAlign w:val="center"/>
            <w:hideMark/>
          </w:tcPr>
          <w:p w:rsidR="00DD4FDD" w:rsidRPr="004F42DD" w:rsidRDefault="00DD4FDD" w:rsidP="00DD4FDD">
            <w:pPr>
              <w:spacing w:after="0" w:line="480" w:lineRule="auto"/>
              <w:jc w:val="both"/>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Source:</w:t>
            </w:r>
            <w:r w:rsidRPr="004F42DD">
              <w:rPr>
                <w:rFonts w:ascii="Times New Roman" w:eastAsia="Times New Roman" w:hAnsi="Times New Roman" w:cs="Times New Roman"/>
                <w:sz w:val="24"/>
                <w:szCs w:val="24"/>
              </w:rPr>
              <w:t xml:space="preserve"> Field Survey, 2025</w:t>
            </w:r>
          </w:p>
        </w:tc>
      </w:tr>
    </w:tbl>
    <w:p w:rsidR="001C2577" w:rsidRPr="004F42DD" w:rsidRDefault="00DD4FDD" w:rsidP="00DD4FDD">
      <w:pPr>
        <w:spacing w:before="100" w:beforeAutospacing="1" w:after="100" w:afterAutospacing="1" w:line="480" w:lineRule="auto"/>
        <w:jc w:val="both"/>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Interpretation:</w:t>
      </w:r>
      <w:r w:rsidRPr="004F42DD">
        <w:rPr>
          <w:rFonts w:ascii="Times New Roman" w:eastAsia="Times New Roman" w:hAnsi="Times New Roman" w:cs="Times New Roman"/>
          <w:sz w:val="24"/>
          <w:szCs w:val="24"/>
        </w:rPr>
        <w:t xml:space="preserve"> A significant proportion of the respondents have between 2 to 10 years of experience, showing balanced exposure to the bank’s operational systems.</w:t>
      </w:r>
    </w:p>
    <w:p w:rsidR="001C2577"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4.2 Analysis of Data</w:t>
      </w:r>
    </w:p>
    <w:p w:rsidR="00793EB3" w:rsidRPr="004F42DD" w:rsidRDefault="00793EB3" w:rsidP="001C2577">
      <w:pPr>
        <w:jc w:val="both"/>
        <w:rPr>
          <w:rStyle w:val="Strong"/>
          <w:rFonts w:ascii="Times New Roman" w:hAnsi="Times New Roman" w:cs="Times New Roman"/>
          <w:b w:val="0"/>
          <w:bCs w:val="0"/>
          <w:sz w:val="13"/>
          <w:szCs w:val="25"/>
        </w:rPr>
      </w:pPr>
    </w:p>
    <w:p w:rsidR="009879F6" w:rsidRPr="004F42DD" w:rsidRDefault="009879F6" w:rsidP="001C2577">
      <w:pPr>
        <w:jc w:val="both"/>
        <w:rPr>
          <w:rFonts w:ascii="Times New Roman" w:hAnsi="Times New Roman" w:cs="Times New Roman"/>
          <w:sz w:val="25"/>
          <w:szCs w:val="25"/>
        </w:rPr>
      </w:pPr>
      <w:r w:rsidRPr="004F42DD">
        <w:rPr>
          <w:rStyle w:val="Strong"/>
          <w:rFonts w:ascii="Times New Roman" w:hAnsi="Times New Roman" w:cs="Times New Roman"/>
          <w:sz w:val="25"/>
          <w:szCs w:val="25"/>
        </w:rPr>
        <w:t>Table 4.5: Impact of Internet Control on Operational Efficiency</w:t>
      </w:r>
    </w:p>
    <w:tbl>
      <w:tblPr>
        <w:tblW w:w="9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
        <w:gridCol w:w="3779"/>
        <w:gridCol w:w="1691"/>
        <w:gridCol w:w="3529"/>
      </w:tblGrid>
      <w:tr w:rsidR="009879F6" w:rsidRPr="004F42DD" w:rsidTr="00DD4FDD">
        <w:trPr>
          <w:trHeight w:val="760"/>
          <w:tblCellSpacing w:w="15" w:type="dxa"/>
        </w:trPr>
        <w:tc>
          <w:tcPr>
            <w:tcW w:w="3790" w:type="dxa"/>
            <w:gridSpan w:val="2"/>
            <w:vAlign w:val="center"/>
            <w:hideMark/>
          </w:tcPr>
          <w:p w:rsidR="009879F6" w:rsidRPr="004F42DD" w:rsidRDefault="009879F6" w:rsidP="001C2577">
            <w:pPr>
              <w:jc w:val="both"/>
              <w:rPr>
                <w:rFonts w:ascii="Times New Roman" w:hAnsi="Times New Roman" w:cs="Times New Roman"/>
                <w:b/>
                <w:sz w:val="25"/>
                <w:szCs w:val="25"/>
              </w:rPr>
            </w:pPr>
            <w:r w:rsidRPr="004F42DD">
              <w:rPr>
                <w:rFonts w:ascii="Times New Roman" w:hAnsi="Times New Roman" w:cs="Times New Roman"/>
                <w:b/>
                <w:sz w:val="25"/>
                <w:szCs w:val="25"/>
              </w:rPr>
              <w:t>Statement</w:t>
            </w:r>
          </w:p>
        </w:tc>
        <w:tc>
          <w:tcPr>
            <w:tcW w:w="1661" w:type="dxa"/>
            <w:vAlign w:val="center"/>
            <w:hideMark/>
          </w:tcPr>
          <w:p w:rsidR="009879F6" w:rsidRPr="004F42DD" w:rsidRDefault="009879F6" w:rsidP="001C2577">
            <w:pPr>
              <w:jc w:val="both"/>
              <w:rPr>
                <w:rFonts w:ascii="Times New Roman" w:hAnsi="Times New Roman" w:cs="Times New Roman"/>
                <w:b/>
                <w:sz w:val="25"/>
                <w:szCs w:val="25"/>
              </w:rPr>
            </w:pPr>
            <w:r w:rsidRPr="004F42DD">
              <w:rPr>
                <w:rFonts w:ascii="Times New Roman" w:hAnsi="Times New Roman" w:cs="Times New Roman"/>
                <w:b/>
                <w:sz w:val="25"/>
                <w:szCs w:val="25"/>
              </w:rPr>
              <w:t>Agree (%)</w:t>
            </w:r>
          </w:p>
        </w:tc>
        <w:tc>
          <w:tcPr>
            <w:tcW w:w="3484" w:type="dxa"/>
            <w:vAlign w:val="center"/>
            <w:hideMark/>
          </w:tcPr>
          <w:p w:rsidR="009879F6" w:rsidRPr="004F42DD" w:rsidRDefault="009879F6" w:rsidP="001C2577">
            <w:pPr>
              <w:jc w:val="both"/>
              <w:rPr>
                <w:rFonts w:ascii="Times New Roman" w:hAnsi="Times New Roman" w:cs="Times New Roman"/>
                <w:b/>
                <w:sz w:val="25"/>
                <w:szCs w:val="25"/>
              </w:rPr>
            </w:pPr>
            <w:r w:rsidRPr="004F42DD">
              <w:rPr>
                <w:rFonts w:ascii="Times New Roman" w:hAnsi="Times New Roman" w:cs="Times New Roman"/>
                <w:b/>
                <w:sz w:val="25"/>
                <w:szCs w:val="25"/>
              </w:rPr>
              <w:t>Disagree (%)</w:t>
            </w:r>
          </w:p>
        </w:tc>
      </w:tr>
      <w:tr w:rsidR="009879F6" w:rsidRPr="004F42DD" w:rsidTr="00DD4FDD">
        <w:trPr>
          <w:trHeight w:val="790"/>
          <w:tblCellSpacing w:w="15" w:type="dxa"/>
        </w:trPr>
        <w:tc>
          <w:tcPr>
            <w:tcW w:w="3790"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Internet control reduces transaction processing time</w:t>
            </w:r>
          </w:p>
        </w:tc>
        <w:tc>
          <w:tcPr>
            <w:tcW w:w="1661"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75%</w:t>
            </w:r>
          </w:p>
        </w:tc>
        <w:tc>
          <w:tcPr>
            <w:tcW w:w="3484"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25%</w:t>
            </w:r>
          </w:p>
        </w:tc>
      </w:tr>
      <w:tr w:rsidR="009879F6" w:rsidRPr="004F42DD" w:rsidTr="00DD4FDD">
        <w:trPr>
          <w:trHeight w:val="662"/>
          <w:tblCellSpacing w:w="15" w:type="dxa"/>
        </w:trPr>
        <w:tc>
          <w:tcPr>
            <w:tcW w:w="3790"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Automation minimizes human error</w:t>
            </w:r>
          </w:p>
        </w:tc>
        <w:tc>
          <w:tcPr>
            <w:tcW w:w="1661"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68%</w:t>
            </w:r>
          </w:p>
        </w:tc>
        <w:tc>
          <w:tcPr>
            <w:tcW w:w="3484"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32%</w:t>
            </w:r>
          </w:p>
        </w:tc>
      </w:tr>
      <w:tr w:rsidR="009879F6" w:rsidRPr="004F42DD" w:rsidTr="00DD4FDD">
        <w:trPr>
          <w:trHeight w:val="644"/>
          <w:tblCellSpacing w:w="15" w:type="dxa"/>
        </w:trPr>
        <w:tc>
          <w:tcPr>
            <w:tcW w:w="3790" w:type="dxa"/>
            <w:gridSpan w:val="2"/>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System downtime is less frequent due to enhanced control</w:t>
            </w:r>
          </w:p>
        </w:tc>
        <w:tc>
          <w:tcPr>
            <w:tcW w:w="1661"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82%</w:t>
            </w:r>
          </w:p>
        </w:tc>
        <w:tc>
          <w:tcPr>
            <w:tcW w:w="3484"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18%</w:t>
            </w:r>
          </w:p>
        </w:tc>
      </w:tr>
      <w:tr w:rsidR="00DD4FDD" w:rsidRPr="004F42DD" w:rsidTr="00DD4F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1" w:type="dxa"/>
          <w:wAfter w:w="5175" w:type="dxa"/>
          <w:tblCellSpacing w:w="15" w:type="dxa"/>
        </w:trPr>
        <w:tc>
          <w:tcPr>
            <w:tcW w:w="3749" w:type="dxa"/>
            <w:vAlign w:val="center"/>
            <w:hideMark/>
          </w:tcPr>
          <w:p w:rsidR="00DD4FDD" w:rsidRPr="004F42DD" w:rsidRDefault="00DD4FDD" w:rsidP="00DD4FDD">
            <w:pPr>
              <w:spacing w:after="0" w:line="480" w:lineRule="auto"/>
              <w:jc w:val="both"/>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Source:</w:t>
            </w:r>
            <w:r w:rsidRPr="004F42DD">
              <w:rPr>
                <w:rFonts w:ascii="Times New Roman" w:eastAsia="Times New Roman" w:hAnsi="Times New Roman" w:cs="Times New Roman"/>
                <w:sz w:val="24"/>
                <w:szCs w:val="24"/>
              </w:rPr>
              <w:t xml:space="preserve"> Field Survey, 2025</w:t>
            </w:r>
          </w:p>
        </w:tc>
      </w:tr>
    </w:tbl>
    <w:p w:rsidR="00DD4FDD" w:rsidRPr="004F42DD" w:rsidRDefault="00DD4FDD" w:rsidP="00DD4FDD">
      <w:pPr>
        <w:spacing w:before="100" w:beforeAutospacing="1" w:after="100" w:afterAutospacing="1" w:line="480" w:lineRule="auto"/>
        <w:jc w:val="both"/>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Interpretation:</w:t>
      </w:r>
      <w:r w:rsidRPr="004F42DD">
        <w:rPr>
          <w:rFonts w:ascii="Times New Roman" w:eastAsia="Times New Roman" w:hAnsi="Times New Roman" w:cs="Times New Roman"/>
          <w:sz w:val="24"/>
          <w:szCs w:val="24"/>
        </w:rPr>
        <w:t xml:space="preserve"> A high agreement level across all statements indicates that internet control has a positive effect on the operational efficiency of the bank.</w:t>
      </w:r>
    </w:p>
    <w:p w:rsidR="001C2577" w:rsidRPr="004F42DD" w:rsidRDefault="001C2577" w:rsidP="001C2577">
      <w:pPr>
        <w:jc w:val="both"/>
        <w:rPr>
          <w:rStyle w:val="Strong"/>
          <w:rFonts w:ascii="Times New Roman" w:hAnsi="Times New Roman" w:cs="Times New Roman"/>
          <w:sz w:val="25"/>
          <w:szCs w:val="25"/>
        </w:rPr>
      </w:pPr>
    </w:p>
    <w:p w:rsidR="009879F6" w:rsidRPr="004F42DD" w:rsidRDefault="009879F6" w:rsidP="001C2577">
      <w:pPr>
        <w:jc w:val="both"/>
        <w:rPr>
          <w:rFonts w:ascii="Times New Roman" w:hAnsi="Times New Roman" w:cs="Times New Roman"/>
          <w:sz w:val="25"/>
          <w:szCs w:val="25"/>
        </w:rPr>
      </w:pPr>
      <w:r w:rsidRPr="004F42DD">
        <w:rPr>
          <w:rStyle w:val="Strong"/>
          <w:rFonts w:ascii="Times New Roman" w:hAnsi="Times New Roman" w:cs="Times New Roman"/>
          <w:sz w:val="25"/>
          <w:szCs w:val="25"/>
        </w:rPr>
        <w:t>Table 4.6: Influence of Internet Control on Customer Trust and Satisfaction</w:t>
      </w:r>
    </w:p>
    <w:tbl>
      <w:tblPr>
        <w:tblW w:w="91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
        <w:gridCol w:w="5917"/>
        <w:gridCol w:w="30"/>
        <w:gridCol w:w="1502"/>
        <w:gridCol w:w="1633"/>
      </w:tblGrid>
      <w:tr w:rsidR="009879F6" w:rsidRPr="004F42DD" w:rsidTr="005B18A9">
        <w:trPr>
          <w:trHeight w:val="688"/>
          <w:tblCellSpacing w:w="15" w:type="dxa"/>
        </w:trPr>
        <w:tc>
          <w:tcPr>
            <w:tcW w:w="0" w:type="auto"/>
            <w:gridSpan w:val="3"/>
            <w:vAlign w:val="center"/>
            <w:hideMark/>
          </w:tcPr>
          <w:p w:rsidR="009879F6" w:rsidRPr="004F42DD" w:rsidRDefault="009879F6" w:rsidP="001C2577">
            <w:pPr>
              <w:jc w:val="both"/>
              <w:rPr>
                <w:rFonts w:ascii="Times New Roman" w:hAnsi="Times New Roman" w:cs="Times New Roman"/>
                <w:b/>
                <w:sz w:val="25"/>
                <w:szCs w:val="25"/>
              </w:rPr>
            </w:pPr>
            <w:r w:rsidRPr="004F42DD">
              <w:rPr>
                <w:rFonts w:ascii="Times New Roman" w:hAnsi="Times New Roman" w:cs="Times New Roman"/>
                <w:b/>
                <w:sz w:val="25"/>
                <w:szCs w:val="25"/>
              </w:rPr>
              <w:t>Statement</w:t>
            </w:r>
          </w:p>
        </w:tc>
        <w:tc>
          <w:tcPr>
            <w:tcW w:w="1472" w:type="dxa"/>
            <w:vAlign w:val="center"/>
            <w:hideMark/>
          </w:tcPr>
          <w:p w:rsidR="009879F6" w:rsidRPr="004F42DD" w:rsidRDefault="009879F6" w:rsidP="001C2577">
            <w:pPr>
              <w:jc w:val="both"/>
              <w:rPr>
                <w:rFonts w:ascii="Times New Roman" w:hAnsi="Times New Roman" w:cs="Times New Roman"/>
                <w:b/>
                <w:sz w:val="25"/>
                <w:szCs w:val="25"/>
              </w:rPr>
            </w:pPr>
            <w:r w:rsidRPr="004F42DD">
              <w:rPr>
                <w:rFonts w:ascii="Times New Roman" w:hAnsi="Times New Roman" w:cs="Times New Roman"/>
                <w:b/>
                <w:sz w:val="25"/>
                <w:szCs w:val="25"/>
              </w:rPr>
              <w:t>Agree (%)</w:t>
            </w:r>
          </w:p>
        </w:tc>
        <w:tc>
          <w:tcPr>
            <w:tcW w:w="1588" w:type="dxa"/>
            <w:vAlign w:val="center"/>
            <w:hideMark/>
          </w:tcPr>
          <w:p w:rsidR="009879F6" w:rsidRPr="004F42DD" w:rsidRDefault="009879F6" w:rsidP="001C2577">
            <w:pPr>
              <w:jc w:val="both"/>
              <w:rPr>
                <w:rFonts w:ascii="Times New Roman" w:hAnsi="Times New Roman" w:cs="Times New Roman"/>
                <w:b/>
                <w:sz w:val="25"/>
                <w:szCs w:val="25"/>
              </w:rPr>
            </w:pPr>
            <w:r w:rsidRPr="004F42DD">
              <w:rPr>
                <w:rFonts w:ascii="Times New Roman" w:hAnsi="Times New Roman" w:cs="Times New Roman"/>
                <w:b/>
                <w:sz w:val="25"/>
                <w:szCs w:val="25"/>
              </w:rPr>
              <w:t>Disagree (%)</w:t>
            </w:r>
          </w:p>
        </w:tc>
      </w:tr>
      <w:tr w:rsidR="009879F6" w:rsidRPr="004F42DD" w:rsidTr="005B18A9">
        <w:trPr>
          <w:trHeight w:val="688"/>
          <w:tblCellSpacing w:w="15" w:type="dxa"/>
        </w:trPr>
        <w:tc>
          <w:tcPr>
            <w:tcW w:w="0" w:type="auto"/>
            <w:gridSpan w:val="3"/>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Customers feel safer with current internet control measures</w:t>
            </w:r>
          </w:p>
        </w:tc>
        <w:tc>
          <w:tcPr>
            <w:tcW w:w="1472"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80%</w:t>
            </w:r>
          </w:p>
        </w:tc>
        <w:tc>
          <w:tcPr>
            <w:tcW w:w="1588"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20%</w:t>
            </w:r>
          </w:p>
        </w:tc>
      </w:tr>
      <w:tr w:rsidR="009879F6" w:rsidRPr="004F42DD" w:rsidTr="005B18A9">
        <w:trPr>
          <w:trHeight w:val="688"/>
          <w:tblCellSpacing w:w="15" w:type="dxa"/>
        </w:trPr>
        <w:tc>
          <w:tcPr>
            <w:tcW w:w="0" w:type="auto"/>
            <w:gridSpan w:val="3"/>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Internet control boosts confidence in fund security</w:t>
            </w:r>
          </w:p>
        </w:tc>
        <w:tc>
          <w:tcPr>
            <w:tcW w:w="1472"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70%</w:t>
            </w:r>
          </w:p>
        </w:tc>
        <w:tc>
          <w:tcPr>
            <w:tcW w:w="1588"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30%</w:t>
            </w:r>
          </w:p>
        </w:tc>
      </w:tr>
      <w:tr w:rsidR="009879F6" w:rsidRPr="004F42DD" w:rsidTr="005B18A9">
        <w:trPr>
          <w:trHeight w:val="688"/>
          <w:tblCellSpacing w:w="15" w:type="dxa"/>
        </w:trPr>
        <w:tc>
          <w:tcPr>
            <w:tcW w:w="0" w:type="auto"/>
            <w:gridSpan w:val="3"/>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Strict control causes delay in transaction approvals</w:t>
            </w:r>
          </w:p>
        </w:tc>
        <w:tc>
          <w:tcPr>
            <w:tcW w:w="1472"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65%</w:t>
            </w:r>
          </w:p>
        </w:tc>
        <w:tc>
          <w:tcPr>
            <w:tcW w:w="1588"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35%</w:t>
            </w:r>
          </w:p>
        </w:tc>
      </w:tr>
      <w:tr w:rsidR="005B18A9" w:rsidRPr="004F42DD" w:rsidTr="005B18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After w:w="6302" w:type="dxa"/>
          <w:tblCellSpacing w:w="15" w:type="dxa"/>
        </w:trPr>
        <w:tc>
          <w:tcPr>
            <w:tcW w:w="0" w:type="auto"/>
            <w:vAlign w:val="center"/>
            <w:hideMark/>
          </w:tcPr>
          <w:p w:rsidR="005B18A9" w:rsidRPr="004F42DD" w:rsidRDefault="005B18A9" w:rsidP="005B18A9">
            <w:pPr>
              <w:spacing w:after="0" w:line="480" w:lineRule="auto"/>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Source:</w:t>
            </w:r>
            <w:r w:rsidRPr="004F42DD">
              <w:rPr>
                <w:rFonts w:ascii="Times New Roman" w:eastAsia="Times New Roman" w:hAnsi="Times New Roman" w:cs="Times New Roman"/>
                <w:sz w:val="24"/>
                <w:szCs w:val="24"/>
              </w:rPr>
              <w:t xml:space="preserve"> Field Survey, 2025</w:t>
            </w:r>
          </w:p>
        </w:tc>
      </w:tr>
    </w:tbl>
    <w:p w:rsidR="001C2577" w:rsidRPr="004F42DD" w:rsidRDefault="005B18A9" w:rsidP="005B18A9">
      <w:pPr>
        <w:spacing w:before="100" w:beforeAutospacing="1" w:after="100" w:afterAutospacing="1" w:line="480" w:lineRule="auto"/>
        <w:rPr>
          <w:rStyle w:val="Strong"/>
          <w:rFonts w:ascii="Times New Roman" w:eastAsia="Times New Roman" w:hAnsi="Times New Roman" w:cs="Times New Roman"/>
          <w:b w:val="0"/>
          <w:bCs w:val="0"/>
          <w:sz w:val="24"/>
          <w:szCs w:val="24"/>
        </w:rPr>
      </w:pPr>
      <w:r w:rsidRPr="004F42DD">
        <w:rPr>
          <w:rFonts w:ascii="Times New Roman" w:eastAsia="Times New Roman" w:hAnsi="Times New Roman" w:cs="Times New Roman"/>
          <w:b/>
          <w:bCs/>
          <w:sz w:val="24"/>
          <w:szCs w:val="24"/>
        </w:rPr>
        <w:t>Interpretation:</w:t>
      </w:r>
      <w:r w:rsidRPr="004F42DD">
        <w:rPr>
          <w:rFonts w:ascii="Times New Roman" w:eastAsia="Times New Roman" w:hAnsi="Times New Roman" w:cs="Times New Roman"/>
          <w:sz w:val="24"/>
          <w:szCs w:val="24"/>
        </w:rPr>
        <w:t xml:space="preserve"> While most respondents agree that internet control improves customer trust, there are concerns that strict measures may slow down service delivery.</w:t>
      </w:r>
    </w:p>
    <w:p w:rsidR="009879F6" w:rsidRPr="004F42DD" w:rsidRDefault="009879F6" w:rsidP="001C2577">
      <w:pPr>
        <w:jc w:val="both"/>
        <w:rPr>
          <w:rFonts w:ascii="Times New Roman" w:hAnsi="Times New Roman" w:cs="Times New Roman"/>
          <w:sz w:val="25"/>
          <w:szCs w:val="25"/>
        </w:rPr>
      </w:pPr>
      <w:r w:rsidRPr="004F42DD">
        <w:rPr>
          <w:rStyle w:val="Strong"/>
          <w:rFonts w:ascii="Times New Roman" w:hAnsi="Times New Roman" w:cs="Times New Roman"/>
          <w:sz w:val="25"/>
          <w:szCs w:val="25"/>
        </w:rPr>
        <w:t>Table 4.7: Relationship Between Internet Control and Deposit Mobilization</w:t>
      </w:r>
    </w:p>
    <w:tbl>
      <w:tblPr>
        <w:tblW w:w="9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
        <w:gridCol w:w="5679"/>
        <w:gridCol w:w="30"/>
        <w:gridCol w:w="1411"/>
        <w:gridCol w:w="1890"/>
      </w:tblGrid>
      <w:tr w:rsidR="009879F6" w:rsidRPr="004F42DD" w:rsidTr="005B18A9">
        <w:trPr>
          <w:trHeight w:val="725"/>
          <w:tblCellSpacing w:w="15" w:type="dxa"/>
        </w:trPr>
        <w:tc>
          <w:tcPr>
            <w:tcW w:w="0" w:type="auto"/>
            <w:gridSpan w:val="3"/>
            <w:vAlign w:val="center"/>
            <w:hideMark/>
          </w:tcPr>
          <w:p w:rsidR="009879F6" w:rsidRPr="004F42DD" w:rsidRDefault="009879F6" w:rsidP="001C2577">
            <w:pPr>
              <w:jc w:val="both"/>
              <w:rPr>
                <w:rFonts w:ascii="Times New Roman" w:hAnsi="Times New Roman" w:cs="Times New Roman"/>
                <w:b/>
                <w:sz w:val="25"/>
                <w:szCs w:val="25"/>
              </w:rPr>
            </w:pPr>
            <w:r w:rsidRPr="004F42DD">
              <w:rPr>
                <w:rFonts w:ascii="Times New Roman" w:hAnsi="Times New Roman" w:cs="Times New Roman"/>
                <w:b/>
                <w:sz w:val="25"/>
                <w:szCs w:val="25"/>
              </w:rPr>
              <w:t>Statement</w:t>
            </w:r>
          </w:p>
        </w:tc>
        <w:tc>
          <w:tcPr>
            <w:tcW w:w="1381" w:type="dxa"/>
            <w:vAlign w:val="center"/>
            <w:hideMark/>
          </w:tcPr>
          <w:p w:rsidR="009879F6" w:rsidRPr="004F42DD" w:rsidRDefault="009879F6" w:rsidP="001C2577">
            <w:pPr>
              <w:jc w:val="both"/>
              <w:rPr>
                <w:rFonts w:ascii="Times New Roman" w:hAnsi="Times New Roman" w:cs="Times New Roman"/>
                <w:b/>
                <w:sz w:val="25"/>
                <w:szCs w:val="25"/>
              </w:rPr>
            </w:pPr>
            <w:r w:rsidRPr="004F42DD">
              <w:rPr>
                <w:rFonts w:ascii="Times New Roman" w:hAnsi="Times New Roman" w:cs="Times New Roman"/>
                <w:b/>
                <w:sz w:val="25"/>
                <w:szCs w:val="25"/>
              </w:rPr>
              <w:t>Agree (%)</w:t>
            </w:r>
          </w:p>
        </w:tc>
        <w:tc>
          <w:tcPr>
            <w:tcW w:w="1845" w:type="dxa"/>
            <w:vAlign w:val="center"/>
            <w:hideMark/>
          </w:tcPr>
          <w:p w:rsidR="009879F6" w:rsidRPr="004F42DD" w:rsidRDefault="009879F6" w:rsidP="001C2577">
            <w:pPr>
              <w:jc w:val="both"/>
              <w:rPr>
                <w:rFonts w:ascii="Times New Roman" w:hAnsi="Times New Roman" w:cs="Times New Roman"/>
                <w:b/>
                <w:sz w:val="25"/>
                <w:szCs w:val="25"/>
              </w:rPr>
            </w:pPr>
            <w:r w:rsidRPr="004F42DD">
              <w:rPr>
                <w:rFonts w:ascii="Times New Roman" w:hAnsi="Times New Roman" w:cs="Times New Roman"/>
                <w:b/>
                <w:sz w:val="25"/>
                <w:szCs w:val="25"/>
              </w:rPr>
              <w:t>Disagree (%)</w:t>
            </w:r>
          </w:p>
        </w:tc>
      </w:tr>
      <w:tr w:rsidR="009879F6" w:rsidRPr="004F42DD" w:rsidTr="005B18A9">
        <w:trPr>
          <w:trHeight w:val="725"/>
          <w:tblCellSpacing w:w="15" w:type="dxa"/>
        </w:trPr>
        <w:tc>
          <w:tcPr>
            <w:tcW w:w="0" w:type="auto"/>
            <w:gridSpan w:val="3"/>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Enhanced security attracts more deposits</w:t>
            </w:r>
          </w:p>
        </w:tc>
        <w:tc>
          <w:tcPr>
            <w:tcW w:w="1381"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60%</w:t>
            </w:r>
          </w:p>
        </w:tc>
        <w:tc>
          <w:tcPr>
            <w:tcW w:w="1845"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40%</w:t>
            </w:r>
          </w:p>
        </w:tc>
      </w:tr>
      <w:tr w:rsidR="009879F6" w:rsidRPr="004F42DD" w:rsidTr="005B18A9">
        <w:trPr>
          <w:trHeight w:val="725"/>
          <w:tblCellSpacing w:w="15" w:type="dxa"/>
        </w:trPr>
        <w:tc>
          <w:tcPr>
            <w:tcW w:w="0" w:type="auto"/>
            <w:gridSpan w:val="3"/>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Customers maintain higher balances due to online safety</w:t>
            </w:r>
          </w:p>
        </w:tc>
        <w:tc>
          <w:tcPr>
            <w:tcW w:w="1381"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72%</w:t>
            </w:r>
          </w:p>
        </w:tc>
        <w:tc>
          <w:tcPr>
            <w:tcW w:w="1845"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28%</w:t>
            </w:r>
          </w:p>
        </w:tc>
      </w:tr>
      <w:tr w:rsidR="009879F6" w:rsidRPr="004F42DD" w:rsidTr="005B18A9">
        <w:trPr>
          <w:trHeight w:val="753"/>
          <w:tblCellSpacing w:w="15" w:type="dxa"/>
        </w:trPr>
        <w:tc>
          <w:tcPr>
            <w:tcW w:w="0" w:type="auto"/>
            <w:gridSpan w:val="3"/>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Complex security protocols cause inconvenience</w:t>
            </w:r>
          </w:p>
        </w:tc>
        <w:tc>
          <w:tcPr>
            <w:tcW w:w="1381"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55%</w:t>
            </w:r>
          </w:p>
        </w:tc>
        <w:tc>
          <w:tcPr>
            <w:tcW w:w="1845" w:type="dxa"/>
            <w:vAlign w:val="center"/>
            <w:hideMark/>
          </w:tcPr>
          <w:p w:rsidR="009879F6" w:rsidRPr="004F42DD" w:rsidRDefault="009879F6" w:rsidP="001C2577">
            <w:pPr>
              <w:jc w:val="both"/>
              <w:rPr>
                <w:rFonts w:ascii="Times New Roman" w:hAnsi="Times New Roman" w:cs="Times New Roman"/>
                <w:sz w:val="25"/>
                <w:szCs w:val="25"/>
              </w:rPr>
            </w:pPr>
            <w:r w:rsidRPr="004F42DD">
              <w:rPr>
                <w:rFonts w:ascii="Times New Roman" w:hAnsi="Times New Roman" w:cs="Times New Roman"/>
                <w:sz w:val="25"/>
                <w:szCs w:val="25"/>
              </w:rPr>
              <w:t>45%</w:t>
            </w:r>
          </w:p>
        </w:tc>
      </w:tr>
      <w:tr w:rsidR="005B18A9" w:rsidRPr="004F42DD" w:rsidTr="005B18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After w:w="6230" w:type="dxa"/>
          <w:tblCellSpacing w:w="15" w:type="dxa"/>
        </w:trPr>
        <w:tc>
          <w:tcPr>
            <w:tcW w:w="0" w:type="auto"/>
            <w:vAlign w:val="center"/>
            <w:hideMark/>
          </w:tcPr>
          <w:p w:rsidR="005B18A9" w:rsidRPr="004F42DD" w:rsidRDefault="005B18A9" w:rsidP="005B18A9">
            <w:pPr>
              <w:spacing w:after="0" w:line="480" w:lineRule="auto"/>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Source:</w:t>
            </w:r>
            <w:r w:rsidRPr="004F42DD">
              <w:rPr>
                <w:rFonts w:ascii="Times New Roman" w:eastAsia="Times New Roman" w:hAnsi="Times New Roman" w:cs="Times New Roman"/>
                <w:sz w:val="24"/>
                <w:szCs w:val="24"/>
              </w:rPr>
              <w:t xml:space="preserve"> Field Survey, 2025</w:t>
            </w:r>
          </w:p>
        </w:tc>
      </w:tr>
    </w:tbl>
    <w:p w:rsidR="001C2577" w:rsidRPr="004F42DD" w:rsidRDefault="005B18A9" w:rsidP="005B18A9">
      <w:pPr>
        <w:spacing w:before="100" w:beforeAutospacing="1" w:after="100" w:afterAutospacing="1" w:line="480" w:lineRule="auto"/>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Interpretation:</w:t>
      </w:r>
      <w:r w:rsidRPr="004F42DD">
        <w:rPr>
          <w:rFonts w:ascii="Times New Roman" w:eastAsia="Times New Roman" w:hAnsi="Times New Roman" w:cs="Times New Roman"/>
          <w:sz w:val="24"/>
          <w:szCs w:val="24"/>
        </w:rPr>
        <w:t xml:space="preserve"> Internet control appears to promote deposit mobilization, though ease of use may need to be balanced with security protocols.</w:t>
      </w:r>
    </w:p>
    <w:p w:rsidR="009879F6" w:rsidRPr="004F42DD" w:rsidRDefault="009879F6" w:rsidP="001C2577">
      <w:pPr>
        <w:jc w:val="both"/>
        <w:rPr>
          <w:rFonts w:ascii="Times New Roman" w:hAnsi="Times New Roman" w:cs="Times New Roman"/>
          <w:b/>
          <w:sz w:val="25"/>
          <w:szCs w:val="25"/>
        </w:rPr>
      </w:pPr>
      <w:r w:rsidRPr="004F42DD">
        <w:rPr>
          <w:rFonts w:ascii="Times New Roman" w:hAnsi="Times New Roman" w:cs="Times New Roman"/>
          <w:b/>
          <w:sz w:val="25"/>
          <w:szCs w:val="25"/>
        </w:rPr>
        <w:t>4.3 Test of Hypotheses</w:t>
      </w:r>
    </w:p>
    <w:p w:rsidR="009879F6" w:rsidRPr="004F42DD" w:rsidRDefault="009879F6" w:rsidP="001C2577">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The hypotheses were tested using regression analysis in SPSS.</w:t>
      </w:r>
    </w:p>
    <w:p w:rsidR="009879F6" w:rsidRPr="004F42DD" w:rsidRDefault="009879F6" w:rsidP="001C2577">
      <w:pPr>
        <w:spacing w:line="480" w:lineRule="auto"/>
        <w:jc w:val="both"/>
        <w:rPr>
          <w:rFonts w:ascii="Times New Roman" w:hAnsi="Times New Roman" w:cs="Times New Roman"/>
          <w:sz w:val="25"/>
          <w:szCs w:val="25"/>
        </w:rPr>
      </w:pPr>
      <w:r w:rsidRPr="004F42DD">
        <w:rPr>
          <w:rStyle w:val="Strong"/>
          <w:rFonts w:ascii="Times New Roman" w:hAnsi="Times New Roman" w:cs="Times New Roman"/>
          <w:sz w:val="25"/>
          <w:szCs w:val="25"/>
        </w:rPr>
        <w:lastRenderedPageBreak/>
        <w:t>Table 4.8: Hypothesis Testing Summary</w:t>
      </w:r>
    </w:p>
    <w:tbl>
      <w:tblPr>
        <w:tblW w:w="98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
        <w:gridCol w:w="3311"/>
        <w:gridCol w:w="30"/>
        <w:gridCol w:w="1082"/>
        <w:gridCol w:w="1703"/>
        <w:gridCol w:w="3670"/>
      </w:tblGrid>
      <w:tr w:rsidR="009879F6" w:rsidRPr="004F42DD" w:rsidTr="005B18A9">
        <w:trPr>
          <w:trHeight w:val="813"/>
          <w:tblCellSpacing w:w="15" w:type="dxa"/>
        </w:trPr>
        <w:tc>
          <w:tcPr>
            <w:tcW w:w="0" w:type="auto"/>
            <w:gridSpan w:val="3"/>
            <w:vAlign w:val="center"/>
            <w:hideMark/>
          </w:tcPr>
          <w:p w:rsidR="009879F6" w:rsidRPr="004F42DD" w:rsidRDefault="009879F6" w:rsidP="001C2577">
            <w:pPr>
              <w:spacing w:line="480" w:lineRule="auto"/>
              <w:jc w:val="both"/>
              <w:rPr>
                <w:rFonts w:ascii="Times New Roman" w:hAnsi="Times New Roman" w:cs="Times New Roman"/>
                <w:b/>
                <w:sz w:val="25"/>
                <w:szCs w:val="25"/>
              </w:rPr>
            </w:pPr>
            <w:r w:rsidRPr="004F42DD">
              <w:rPr>
                <w:rFonts w:ascii="Times New Roman" w:hAnsi="Times New Roman" w:cs="Times New Roman"/>
                <w:b/>
                <w:sz w:val="25"/>
                <w:szCs w:val="25"/>
              </w:rPr>
              <w:t>Hypothesis</w:t>
            </w:r>
          </w:p>
        </w:tc>
        <w:tc>
          <w:tcPr>
            <w:tcW w:w="0" w:type="auto"/>
            <w:vAlign w:val="center"/>
            <w:hideMark/>
          </w:tcPr>
          <w:p w:rsidR="009879F6" w:rsidRPr="004F42DD" w:rsidRDefault="009879F6" w:rsidP="001C2577">
            <w:pPr>
              <w:spacing w:line="480" w:lineRule="auto"/>
              <w:jc w:val="both"/>
              <w:rPr>
                <w:rFonts w:ascii="Times New Roman" w:hAnsi="Times New Roman" w:cs="Times New Roman"/>
                <w:b/>
                <w:sz w:val="25"/>
                <w:szCs w:val="25"/>
              </w:rPr>
            </w:pPr>
            <w:r w:rsidRPr="004F42DD">
              <w:rPr>
                <w:rFonts w:ascii="Times New Roman" w:hAnsi="Times New Roman" w:cs="Times New Roman"/>
                <w:b/>
                <w:sz w:val="25"/>
                <w:szCs w:val="25"/>
              </w:rPr>
              <w:t>p-value</w:t>
            </w:r>
          </w:p>
        </w:tc>
        <w:tc>
          <w:tcPr>
            <w:tcW w:w="0" w:type="auto"/>
            <w:vAlign w:val="center"/>
            <w:hideMark/>
          </w:tcPr>
          <w:p w:rsidR="009879F6" w:rsidRPr="004F42DD" w:rsidRDefault="009879F6" w:rsidP="001C2577">
            <w:pPr>
              <w:spacing w:line="480" w:lineRule="auto"/>
              <w:jc w:val="both"/>
              <w:rPr>
                <w:rFonts w:ascii="Times New Roman" w:hAnsi="Times New Roman" w:cs="Times New Roman"/>
                <w:b/>
                <w:sz w:val="25"/>
                <w:szCs w:val="25"/>
              </w:rPr>
            </w:pPr>
            <w:r w:rsidRPr="004F42DD">
              <w:rPr>
                <w:rFonts w:ascii="Times New Roman" w:hAnsi="Times New Roman" w:cs="Times New Roman"/>
                <w:b/>
                <w:sz w:val="25"/>
                <w:szCs w:val="25"/>
              </w:rPr>
              <w:t>Decision</w:t>
            </w:r>
          </w:p>
        </w:tc>
        <w:tc>
          <w:tcPr>
            <w:tcW w:w="0" w:type="auto"/>
            <w:vAlign w:val="center"/>
            <w:hideMark/>
          </w:tcPr>
          <w:p w:rsidR="009879F6" w:rsidRPr="004F42DD" w:rsidRDefault="009879F6" w:rsidP="001C2577">
            <w:pPr>
              <w:spacing w:line="480" w:lineRule="auto"/>
              <w:jc w:val="both"/>
              <w:rPr>
                <w:rFonts w:ascii="Times New Roman" w:hAnsi="Times New Roman" w:cs="Times New Roman"/>
                <w:b/>
                <w:sz w:val="25"/>
                <w:szCs w:val="25"/>
              </w:rPr>
            </w:pPr>
            <w:r w:rsidRPr="004F42DD">
              <w:rPr>
                <w:rFonts w:ascii="Times New Roman" w:hAnsi="Times New Roman" w:cs="Times New Roman"/>
                <w:b/>
                <w:sz w:val="25"/>
                <w:szCs w:val="25"/>
              </w:rPr>
              <w:t>Conclusion</w:t>
            </w:r>
          </w:p>
        </w:tc>
      </w:tr>
      <w:tr w:rsidR="009879F6" w:rsidRPr="004F42DD" w:rsidTr="005B18A9">
        <w:trPr>
          <w:trHeight w:val="1460"/>
          <w:tblCellSpacing w:w="15" w:type="dxa"/>
        </w:trPr>
        <w:tc>
          <w:tcPr>
            <w:tcW w:w="0" w:type="auto"/>
            <w:gridSpan w:val="3"/>
            <w:vAlign w:val="center"/>
            <w:hideMark/>
          </w:tcPr>
          <w:p w:rsidR="009879F6" w:rsidRPr="004F42DD" w:rsidRDefault="009879F6" w:rsidP="001C2577">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H1: Internet control impacts operational efficiency</w:t>
            </w:r>
          </w:p>
        </w:tc>
        <w:tc>
          <w:tcPr>
            <w:tcW w:w="0" w:type="auto"/>
            <w:vAlign w:val="center"/>
            <w:hideMark/>
          </w:tcPr>
          <w:p w:rsidR="009879F6" w:rsidRPr="004F42DD" w:rsidRDefault="009879F6" w:rsidP="001C2577">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0.002 (&lt;0.05)</w:t>
            </w:r>
          </w:p>
        </w:tc>
        <w:tc>
          <w:tcPr>
            <w:tcW w:w="0" w:type="auto"/>
            <w:vAlign w:val="center"/>
            <w:hideMark/>
          </w:tcPr>
          <w:p w:rsidR="009879F6" w:rsidRPr="004F42DD" w:rsidRDefault="009879F6" w:rsidP="001C2577">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Reject Null Hypothesis</w:t>
            </w:r>
          </w:p>
        </w:tc>
        <w:tc>
          <w:tcPr>
            <w:tcW w:w="0" w:type="auto"/>
            <w:vAlign w:val="center"/>
            <w:hideMark/>
          </w:tcPr>
          <w:p w:rsidR="009879F6" w:rsidRPr="004F42DD" w:rsidRDefault="009879F6" w:rsidP="001C2577">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Internet control enhances operational efficiency.</w:t>
            </w:r>
          </w:p>
        </w:tc>
      </w:tr>
      <w:tr w:rsidR="009879F6" w:rsidRPr="004F42DD" w:rsidTr="005B18A9">
        <w:trPr>
          <w:trHeight w:val="1460"/>
          <w:tblCellSpacing w:w="15" w:type="dxa"/>
        </w:trPr>
        <w:tc>
          <w:tcPr>
            <w:tcW w:w="0" w:type="auto"/>
            <w:gridSpan w:val="3"/>
            <w:vAlign w:val="center"/>
            <w:hideMark/>
          </w:tcPr>
          <w:p w:rsidR="009879F6" w:rsidRPr="004F42DD" w:rsidRDefault="009879F6" w:rsidP="001C2577">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H2: Internet control influences customer trust and satisfaction</w:t>
            </w:r>
          </w:p>
        </w:tc>
        <w:tc>
          <w:tcPr>
            <w:tcW w:w="0" w:type="auto"/>
            <w:vAlign w:val="center"/>
            <w:hideMark/>
          </w:tcPr>
          <w:p w:rsidR="009879F6" w:rsidRPr="004F42DD" w:rsidRDefault="009879F6" w:rsidP="001C2577">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0.015 (&lt;0.05)</w:t>
            </w:r>
          </w:p>
        </w:tc>
        <w:tc>
          <w:tcPr>
            <w:tcW w:w="0" w:type="auto"/>
            <w:vAlign w:val="center"/>
            <w:hideMark/>
          </w:tcPr>
          <w:p w:rsidR="009879F6" w:rsidRPr="004F42DD" w:rsidRDefault="009879F6" w:rsidP="001C2577">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Reject Null Hypothesis</w:t>
            </w:r>
          </w:p>
        </w:tc>
        <w:tc>
          <w:tcPr>
            <w:tcW w:w="0" w:type="auto"/>
            <w:vAlign w:val="center"/>
            <w:hideMark/>
          </w:tcPr>
          <w:p w:rsidR="009879F6" w:rsidRPr="004F42DD" w:rsidRDefault="009879F6" w:rsidP="001C2577">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Internet control improves customer trust and satisfaction.</w:t>
            </w:r>
          </w:p>
        </w:tc>
      </w:tr>
      <w:tr w:rsidR="009879F6" w:rsidRPr="004F42DD" w:rsidTr="005B18A9">
        <w:trPr>
          <w:trHeight w:val="1460"/>
          <w:tblCellSpacing w:w="15" w:type="dxa"/>
        </w:trPr>
        <w:tc>
          <w:tcPr>
            <w:tcW w:w="0" w:type="auto"/>
            <w:gridSpan w:val="3"/>
            <w:vAlign w:val="center"/>
            <w:hideMark/>
          </w:tcPr>
          <w:p w:rsidR="009879F6" w:rsidRPr="004F42DD" w:rsidRDefault="009879F6" w:rsidP="001C2577">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H3: Internet control affects deposit mobilization</w:t>
            </w:r>
          </w:p>
        </w:tc>
        <w:tc>
          <w:tcPr>
            <w:tcW w:w="0" w:type="auto"/>
            <w:vAlign w:val="center"/>
            <w:hideMark/>
          </w:tcPr>
          <w:p w:rsidR="009879F6" w:rsidRPr="004F42DD" w:rsidRDefault="009879F6" w:rsidP="001C2577">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0.048 (&lt;0.05)</w:t>
            </w:r>
          </w:p>
        </w:tc>
        <w:tc>
          <w:tcPr>
            <w:tcW w:w="0" w:type="auto"/>
            <w:vAlign w:val="center"/>
            <w:hideMark/>
          </w:tcPr>
          <w:p w:rsidR="009879F6" w:rsidRPr="004F42DD" w:rsidRDefault="009879F6" w:rsidP="001C2577">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Reject Null Hypothesis</w:t>
            </w:r>
          </w:p>
        </w:tc>
        <w:tc>
          <w:tcPr>
            <w:tcW w:w="0" w:type="auto"/>
            <w:vAlign w:val="center"/>
            <w:hideMark/>
          </w:tcPr>
          <w:p w:rsidR="009879F6" w:rsidRPr="004F42DD" w:rsidRDefault="009879F6" w:rsidP="001C2577">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There is a significant link between internet control and deposit levels.</w:t>
            </w:r>
          </w:p>
        </w:tc>
      </w:tr>
      <w:tr w:rsidR="005B18A9" w:rsidRPr="004F42DD" w:rsidTr="005B18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tblCellSpacing w:w="15" w:type="dxa"/>
        </w:trPr>
        <w:tc>
          <w:tcPr>
            <w:tcW w:w="0" w:type="auto"/>
            <w:vAlign w:val="center"/>
            <w:hideMark/>
          </w:tcPr>
          <w:p w:rsidR="005B18A9" w:rsidRPr="004F42DD" w:rsidRDefault="005B18A9" w:rsidP="005B18A9">
            <w:pPr>
              <w:spacing w:after="0" w:line="480" w:lineRule="auto"/>
              <w:jc w:val="both"/>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Source:</w:t>
            </w:r>
            <w:r w:rsidRPr="004F42DD">
              <w:rPr>
                <w:rFonts w:ascii="Times New Roman" w:eastAsia="Times New Roman" w:hAnsi="Times New Roman" w:cs="Times New Roman"/>
                <w:sz w:val="24"/>
                <w:szCs w:val="24"/>
              </w:rPr>
              <w:t xml:space="preserve"> SPSS Output, 2025</w:t>
            </w:r>
          </w:p>
        </w:tc>
      </w:tr>
    </w:tbl>
    <w:p w:rsidR="001C2577" w:rsidRPr="004F42DD" w:rsidRDefault="005B18A9" w:rsidP="005B18A9">
      <w:pPr>
        <w:spacing w:before="100" w:beforeAutospacing="1" w:after="100" w:afterAutospacing="1" w:line="480" w:lineRule="auto"/>
        <w:jc w:val="both"/>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Interpretation:</w:t>
      </w:r>
      <w:r w:rsidRPr="004F42DD">
        <w:rPr>
          <w:rFonts w:ascii="Times New Roman" w:eastAsia="Times New Roman" w:hAnsi="Times New Roman" w:cs="Times New Roman"/>
          <w:sz w:val="24"/>
          <w:szCs w:val="24"/>
        </w:rPr>
        <w:t xml:space="preserve"> All three hypotheses were statistically supported, confirming the significant impact of internet control across multiple areas of banking operations</w:t>
      </w:r>
    </w:p>
    <w:p w:rsidR="009879F6" w:rsidRPr="004F42DD" w:rsidRDefault="009879F6" w:rsidP="001C2577">
      <w:pPr>
        <w:spacing w:line="480" w:lineRule="auto"/>
        <w:jc w:val="both"/>
        <w:rPr>
          <w:rFonts w:ascii="Times New Roman" w:hAnsi="Times New Roman" w:cs="Times New Roman"/>
          <w:b/>
          <w:sz w:val="25"/>
          <w:szCs w:val="25"/>
        </w:rPr>
      </w:pPr>
      <w:r w:rsidRPr="004F42DD">
        <w:rPr>
          <w:rFonts w:ascii="Times New Roman" w:hAnsi="Times New Roman" w:cs="Times New Roman"/>
          <w:b/>
          <w:sz w:val="25"/>
          <w:szCs w:val="25"/>
        </w:rPr>
        <w:t>4.4 Discussion of Findings</w:t>
      </w:r>
    </w:p>
    <w:p w:rsidR="009879F6" w:rsidRPr="004F42DD" w:rsidRDefault="009879F6" w:rsidP="001C2577">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The findings indicate that internet control is positively perceived in First Bank Nigeria PLC:</w:t>
      </w:r>
    </w:p>
    <w:p w:rsidR="009879F6" w:rsidRPr="004F42DD" w:rsidRDefault="009879F6" w:rsidP="001C2577">
      <w:pPr>
        <w:spacing w:line="480" w:lineRule="auto"/>
        <w:jc w:val="both"/>
        <w:rPr>
          <w:rFonts w:ascii="Times New Roman" w:hAnsi="Times New Roman" w:cs="Times New Roman"/>
          <w:sz w:val="25"/>
          <w:szCs w:val="25"/>
        </w:rPr>
      </w:pPr>
      <w:r w:rsidRPr="004F42DD">
        <w:rPr>
          <w:rStyle w:val="Strong"/>
          <w:rFonts w:ascii="Times New Roman" w:hAnsi="Times New Roman" w:cs="Times New Roman"/>
          <w:sz w:val="25"/>
          <w:szCs w:val="25"/>
        </w:rPr>
        <w:t>Efficiency Gains:</w:t>
      </w:r>
      <w:r w:rsidRPr="004F42DD">
        <w:rPr>
          <w:rFonts w:ascii="Times New Roman" w:hAnsi="Times New Roman" w:cs="Times New Roman"/>
          <w:sz w:val="25"/>
          <w:szCs w:val="25"/>
        </w:rPr>
        <w:t xml:space="preserve"> Reduces manual errors, accelerates processes.</w:t>
      </w:r>
    </w:p>
    <w:p w:rsidR="009879F6" w:rsidRPr="004F42DD" w:rsidRDefault="009879F6" w:rsidP="001C2577">
      <w:pPr>
        <w:spacing w:line="480" w:lineRule="auto"/>
        <w:jc w:val="both"/>
        <w:rPr>
          <w:rFonts w:ascii="Times New Roman" w:hAnsi="Times New Roman" w:cs="Times New Roman"/>
          <w:sz w:val="25"/>
          <w:szCs w:val="25"/>
        </w:rPr>
      </w:pPr>
      <w:r w:rsidRPr="004F42DD">
        <w:rPr>
          <w:rStyle w:val="Strong"/>
          <w:rFonts w:ascii="Times New Roman" w:hAnsi="Times New Roman" w:cs="Times New Roman"/>
          <w:sz w:val="25"/>
          <w:szCs w:val="25"/>
        </w:rPr>
        <w:t>Customer Confidence:</w:t>
      </w:r>
      <w:r w:rsidRPr="004F42DD">
        <w:rPr>
          <w:rFonts w:ascii="Times New Roman" w:hAnsi="Times New Roman" w:cs="Times New Roman"/>
          <w:sz w:val="25"/>
          <w:szCs w:val="25"/>
        </w:rPr>
        <w:t xml:space="preserve"> Improves trust in online platforms.</w:t>
      </w:r>
    </w:p>
    <w:p w:rsidR="009879F6" w:rsidRPr="004F42DD" w:rsidRDefault="009879F6" w:rsidP="001C2577">
      <w:pPr>
        <w:spacing w:line="480" w:lineRule="auto"/>
        <w:jc w:val="both"/>
        <w:rPr>
          <w:rFonts w:ascii="Times New Roman" w:hAnsi="Times New Roman" w:cs="Times New Roman"/>
          <w:sz w:val="25"/>
          <w:szCs w:val="25"/>
        </w:rPr>
      </w:pPr>
      <w:r w:rsidRPr="004F42DD">
        <w:rPr>
          <w:rStyle w:val="Strong"/>
          <w:rFonts w:ascii="Times New Roman" w:hAnsi="Times New Roman" w:cs="Times New Roman"/>
          <w:sz w:val="25"/>
          <w:szCs w:val="25"/>
        </w:rPr>
        <w:t>Deposit Growth:</w:t>
      </w:r>
      <w:r w:rsidRPr="004F42DD">
        <w:rPr>
          <w:rFonts w:ascii="Times New Roman" w:hAnsi="Times New Roman" w:cs="Times New Roman"/>
          <w:sz w:val="25"/>
          <w:szCs w:val="25"/>
        </w:rPr>
        <w:t xml:space="preserve"> Security promotes higher account balances.</w:t>
      </w:r>
    </w:p>
    <w:p w:rsidR="003662EA" w:rsidRPr="004F42DD" w:rsidRDefault="003662EA" w:rsidP="001C2577">
      <w:pPr>
        <w:spacing w:line="480" w:lineRule="auto"/>
        <w:jc w:val="both"/>
        <w:rPr>
          <w:rFonts w:ascii="Times New Roman" w:hAnsi="Times New Roman" w:cs="Times New Roman"/>
          <w:sz w:val="25"/>
          <w:szCs w:val="25"/>
        </w:rPr>
      </w:pPr>
    </w:p>
    <w:p w:rsidR="003662EA" w:rsidRPr="004F42DD" w:rsidRDefault="003662EA" w:rsidP="001C2577">
      <w:pPr>
        <w:spacing w:line="480" w:lineRule="auto"/>
        <w:jc w:val="both"/>
        <w:rPr>
          <w:rFonts w:ascii="Times New Roman" w:hAnsi="Times New Roman" w:cs="Times New Roman"/>
          <w:sz w:val="25"/>
          <w:szCs w:val="25"/>
        </w:rPr>
      </w:pPr>
    </w:p>
    <w:p w:rsidR="000D579F" w:rsidRPr="004F42DD" w:rsidRDefault="000D579F" w:rsidP="000D579F">
      <w:pPr>
        <w:pStyle w:val="Heading3"/>
        <w:jc w:val="center"/>
      </w:pPr>
      <w:r w:rsidRPr="004F42DD">
        <w:lastRenderedPageBreak/>
        <w:t>Chapter Five</w:t>
      </w:r>
    </w:p>
    <w:p w:rsidR="003662EA" w:rsidRPr="004F42DD" w:rsidRDefault="009073AA" w:rsidP="003662EA">
      <w:pPr>
        <w:pStyle w:val="Heading3"/>
      </w:pPr>
      <w:r w:rsidRPr="004F42DD">
        <w:t>SUMMARY, CONCLUSION, AND RECOMMENDATIONS</w:t>
      </w:r>
    </w:p>
    <w:p w:rsidR="003662EA" w:rsidRPr="004F42DD" w:rsidRDefault="009073AA" w:rsidP="000D579F">
      <w:pPr>
        <w:rPr>
          <w:rFonts w:ascii="Times New Roman" w:hAnsi="Times New Roman" w:cs="Times New Roman"/>
          <w:b/>
          <w:sz w:val="26"/>
          <w:szCs w:val="26"/>
        </w:rPr>
      </w:pPr>
      <w:r w:rsidRPr="004F42DD">
        <w:rPr>
          <w:rFonts w:ascii="Times New Roman" w:hAnsi="Times New Roman" w:cs="Times New Roman"/>
          <w:b/>
          <w:sz w:val="26"/>
          <w:szCs w:val="26"/>
        </w:rPr>
        <w:t>5.1 Discussion of Findings</w:t>
      </w:r>
    </w:p>
    <w:p w:rsidR="003662EA" w:rsidRPr="004F42DD" w:rsidRDefault="003662EA" w:rsidP="000D579F">
      <w:pPr>
        <w:spacing w:line="480" w:lineRule="auto"/>
        <w:rPr>
          <w:rFonts w:ascii="Times New Roman" w:hAnsi="Times New Roman" w:cs="Times New Roman"/>
          <w:sz w:val="25"/>
          <w:szCs w:val="25"/>
        </w:rPr>
      </w:pPr>
      <w:r w:rsidRPr="004F42DD">
        <w:rPr>
          <w:rFonts w:ascii="Times New Roman" w:hAnsi="Times New Roman" w:cs="Times New Roman"/>
          <w:sz w:val="25"/>
          <w:szCs w:val="25"/>
        </w:rPr>
        <w:t>The findings of the study reveal that internet control significantly influences the performance of deposit money banks, particularly First Bank Nigeria PLC. Respondents agree that internet control has led to improved operational efficiency by minimizing human error and reducing transaction processing time.</w:t>
      </w:r>
    </w:p>
    <w:p w:rsidR="003662EA" w:rsidRPr="004F42DD" w:rsidRDefault="003662EA" w:rsidP="000D579F">
      <w:pPr>
        <w:spacing w:line="480" w:lineRule="auto"/>
        <w:rPr>
          <w:rFonts w:ascii="Times New Roman" w:hAnsi="Times New Roman" w:cs="Times New Roman"/>
          <w:sz w:val="25"/>
          <w:szCs w:val="25"/>
        </w:rPr>
      </w:pPr>
      <w:r w:rsidRPr="004F42DD">
        <w:rPr>
          <w:rFonts w:ascii="Times New Roman" w:hAnsi="Times New Roman" w:cs="Times New Roman"/>
          <w:sz w:val="25"/>
          <w:szCs w:val="25"/>
        </w:rPr>
        <w:t>The data also shows that customer trust and satisfaction have increased due to enhanced internet security protocols. Customers feel more secure when transacting online, and this sense of security positively affects their relationship with the bank.</w:t>
      </w:r>
    </w:p>
    <w:p w:rsidR="003662EA" w:rsidRPr="004F42DD" w:rsidRDefault="003662EA" w:rsidP="000D579F">
      <w:pPr>
        <w:spacing w:line="480" w:lineRule="auto"/>
        <w:rPr>
          <w:rFonts w:ascii="Times New Roman" w:hAnsi="Times New Roman" w:cs="Times New Roman"/>
          <w:sz w:val="25"/>
          <w:szCs w:val="25"/>
        </w:rPr>
      </w:pPr>
      <w:r w:rsidRPr="004F42DD">
        <w:rPr>
          <w:rFonts w:ascii="Times New Roman" w:hAnsi="Times New Roman" w:cs="Times New Roman"/>
          <w:sz w:val="25"/>
          <w:szCs w:val="25"/>
        </w:rPr>
        <w:t>Moreover, the research highlights that effective internet control leads to increased deposit mobilization. Enhanced security measures attract more deposits and encourage customers to maintain higher account balances. However, there are still concerns about delays caused by complex security protocols.</w:t>
      </w:r>
    </w:p>
    <w:p w:rsidR="003662EA" w:rsidRPr="004F42DD" w:rsidRDefault="003662EA" w:rsidP="000D579F">
      <w:pPr>
        <w:spacing w:line="480" w:lineRule="auto"/>
        <w:rPr>
          <w:rFonts w:ascii="Times New Roman" w:hAnsi="Times New Roman" w:cs="Times New Roman"/>
          <w:sz w:val="25"/>
          <w:szCs w:val="25"/>
        </w:rPr>
      </w:pPr>
      <w:r w:rsidRPr="004F42DD">
        <w:rPr>
          <w:rFonts w:ascii="Times New Roman" w:hAnsi="Times New Roman" w:cs="Times New Roman"/>
          <w:sz w:val="25"/>
          <w:szCs w:val="25"/>
        </w:rPr>
        <w:t>These findings confirm that while internet control can be challenging to manage, especially in balancing security and usability, its overall impact on banking operations is positive. It supports the efficiency, trust, and deposit growth of banks like First Bank Nigeria PLC.</w:t>
      </w:r>
    </w:p>
    <w:p w:rsidR="003662EA" w:rsidRPr="004F42DD" w:rsidRDefault="000D579F" w:rsidP="000D579F">
      <w:pPr>
        <w:rPr>
          <w:rFonts w:ascii="Times New Roman" w:hAnsi="Times New Roman" w:cs="Times New Roman"/>
          <w:b/>
          <w:sz w:val="26"/>
          <w:szCs w:val="26"/>
        </w:rPr>
      </w:pPr>
      <w:r w:rsidRPr="004F42DD">
        <w:rPr>
          <w:rFonts w:ascii="Times New Roman" w:hAnsi="Times New Roman" w:cs="Times New Roman"/>
          <w:b/>
          <w:sz w:val="26"/>
          <w:szCs w:val="26"/>
        </w:rPr>
        <w:t xml:space="preserve">5.2 </w:t>
      </w:r>
      <w:r w:rsidR="009073AA" w:rsidRPr="004F42DD">
        <w:rPr>
          <w:rFonts w:ascii="Times New Roman" w:hAnsi="Times New Roman" w:cs="Times New Roman"/>
          <w:b/>
          <w:sz w:val="26"/>
          <w:szCs w:val="26"/>
        </w:rPr>
        <w:t>Conclusion</w:t>
      </w:r>
    </w:p>
    <w:p w:rsidR="003662EA" w:rsidRPr="004F42DD" w:rsidRDefault="003662EA" w:rsidP="000D579F">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This study concludes that internet control is a critical component of operational efficiency, customer trust, and deposit mobilization in the Nigerian banking sector. The empirical data from First Bank Nigeria PLC confirms that strategic and well-implemented internet control mechanisms yield substantial benefits.</w:t>
      </w:r>
    </w:p>
    <w:p w:rsidR="003662EA" w:rsidRPr="004F42DD" w:rsidRDefault="003662EA" w:rsidP="000D579F">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lastRenderedPageBreak/>
        <w:t>The bank’s staff and customers acknowledge the significance of internet control in enhancing transaction speed, reducing fraud, and building confidence in online platforms. As digital banking continues to evolve, maintaining a balance between stringent internet control and user convenience will be key to sustainable banking growth.</w:t>
      </w:r>
    </w:p>
    <w:p w:rsidR="000D579F" w:rsidRPr="004F42DD" w:rsidRDefault="000D579F" w:rsidP="000D579F">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Furthermore, the study concludes that customer trust and satisfaction are positively influenced by robust internet control mechanisms. In an era where cyber threats are increasingly sophisticated, customers are more inclined to bank with institutions that guarantee the safety of their digital interactions. The evidence suggests that secure internet infrastructure builds client confidence and fosters stronger relationships between banks and their customers.</w:t>
      </w:r>
    </w:p>
    <w:p w:rsidR="000D579F" w:rsidRPr="004F42DD" w:rsidRDefault="000D579F" w:rsidP="000D579F">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Another key conclusion is the impact of internet control on deposit mobilization. Security in online transactions not only attracts more customers but also encourages them to keep larger balances in their accounts. This indicates that customers equate enhanced digital security with financial reliability, leading to greater loyalty and increased bank deposits.</w:t>
      </w:r>
    </w:p>
    <w:p w:rsidR="000D579F" w:rsidRPr="004F42DD" w:rsidRDefault="000D579F" w:rsidP="000D579F">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However, the study also identifies a potential downside to internet control—excessively complex security protocols may hinder ease of access and create dissatisfaction among some users. Thus, there is a need to strike a balance between stringent security controls and user-friendliness.</w:t>
      </w:r>
    </w:p>
    <w:p w:rsidR="000D579F" w:rsidRPr="004F42DD" w:rsidRDefault="000D579F" w:rsidP="000D579F">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In summary, the study concludes that internet control is not just a technical or operational function, but a strategic asset for banks aiming to compete and thrive in a digital economy. First Bank Nigeria PLC’s experience confirms that effective internet control boosts efficiency, trust, and growth—an insight that can be leveraged by other banks across the sector.</w:t>
      </w:r>
    </w:p>
    <w:p w:rsidR="000D579F" w:rsidRPr="004F42DD" w:rsidRDefault="000D579F" w:rsidP="000D579F">
      <w:pPr>
        <w:pStyle w:val="NormalWeb"/>
        <w:spacing w:line="480" w:lineRule="auto"/>
        <w:jc w:val="both"/>
      </w:pPr>
    </w:p>
    <w:p w:rsidR="003662EA" w:rsidRPr="004F42DD" w:rsidRDefault="000D579F" w:rsidP="000D579F">
      <w:pPr>
        <w:rPr>
          <w:rFonts w:ascii="Times New Roman" w:hAnsi="Times New Roman" w:cs="Times New Roman"/>
          <w:b/>
          <w:sz w:val="26"/>
          <w:szCs w:val="26"/>
        </w:rPr>
      </w:pPr>
      <w:r w:rsidRPr="004F42DD">
        <w:rPr>
          <w:rFonts w:ascii="Times New Roman" w:hAnsi="Times New Roman" w:cs="Times New Roman"/>
          <w:b/>
          <w:sz w:val="26"/>
          <w:szCs w:val="26"/>
        </w:rPr>
        <w:lastRenderedPageBreak/>
        <w:t xml:space="preserve">5.3 </w:t>
      </w:r>
      <w:r w:rsidR="009073AA" w:rsidRPr="004F42DD">
        <w:rPr>
          <w:rFonts w:ascii="Times New Roman" w:hAnsi="Times New Roman" w:cs="Times New Roman"/>
          <w:b/>
          <w:sz w:val="26"/>
          <w:szCs w:val="26"/>
        </w:rPr>
        <w:t>Recommendations</w:t>
      </w:r>
    </w:p>
    <w:p w:rsidR="003662EA" w:rsidRPr="004F42DD" w:rsidRDefault="003662EA" w:rsidP="000D579F">
      <w:pPr>
        <w:spacing w:line="480" w:lineRule="auto"/>
        <w:rPr>
          <w:rFonts w:ascii="Times New Roman" w:hAnsi="Times New Roman" w:cs="Times New Roman"/>
          <w:sz w:val="25"/>
          <w:szCs w:val="25"/>
        </w:rPr>
      </w:pPr>
      <w:r w:rsidRPr="004F42DD">
        <w:rPr>
          <w:rStyle w:val="Strong"/>
          <w:rFonts w:ascii="Times New Roman" w:hAnsi="Times New Roman" w:cs="Times New Roman"/>
          <w:sz w:val="25"/>
          <w:szCs w:val="25"/>
        </w:rPr>
        <w:t>Enhance Internet Infrastructure:</w:t>
      </w:r>
      <w:r w:rsidRPr="004F42DD">
        <w:rPr>
          <w:rFonts w:ascii="Times New Roman" w:hAnsi="Times New Roman" w:cs="Times New Roman"/>
          <w:sz w:val="25"/>
          <w:szCs w:val="25"/>
        </w:rPr>
        <w:t xml:space="preserve"> Banks should continue investing in robust internet infrastructure to reduce system downtime and support efficient operations.</w:t>
      </w:r>
    </w:p>
    <w:p w:rsidR="003662EA" w:rsidRPr="004F42DD" w:rsidRDefault="003662EA" w:rsidP="000D579F">
      <w:pPr>
        <w:spacing w:line="480" w:lineRule="auto"/>
        <w:rPr>
          <w:rFonts w:ascii="Times New Roman" w:hAnsi="Times New Roman" w:cs="Times New Roman"/>
          <w:sz w:val="25"/>
          <w:szCs w:val="25"/>
        </w:rPr>
      </w:pPr>
      <w:r w:rsidRPr="004F42DD">
        <w:rPr>
          <w:rStyle w:val="Strong"/>
          <w:rFonts w:ascii="Times New Roman" w:hAnsi="Times New Roman" w:cs="Times New Roman"/>
          <w:sz w:val="25"/>
          <w:szCs w:val="25"/>
        </w:rPr>
        <w:t>Customer Awareness Programs:</w:t>
      </w:r>
      <w:r w:rsidRPr="004F42DD">
        <w:rPr>
          <w:rFonts w:ascii="Times New Roman" w:hAnsi="Times New Roman" w:cs="Times New Roman"/>
          <w:sz w:val="25"/>
          <w:szCs w:val="25"/>
        </w:rPr>
        <w:t xml:space="preserve"> Educate customers on internet control measures and how they protect their accounts to foster more trust.</w:t>
      </w:r>
    </w:p>
    <w:p w:rsidR="003662EA" w:rsidRPr="004F42DD" w:rsidRDefault="003662EA" w:rsidP="000D579F">
      <w:pPr>
        <w:spacing w:line="480" w:lineRule="auto"/>
        <w:rPr>
          <w:rFonts w:ascii="Times New Roman" w:hAnsi="Times New Roman" w:cs="Times New Roman"/>
          <w:sz w:val="25"/>
          <w:szCs w:val="25"/>
        </w:rPr>
      </w:pPr>
      <w:r w:rsidRPr="004F42DD">
        <w:rPr>
          <w:rStyle w:val="Strong"/>
          <w:rFonts w:ascii="Times New Roman" w:hAnsi="Times New Roman" w:cs="Times New Roman"/>
          <w:sz w:val="25"/>
          <w:szCs w:val="25"/>
        </w:rPr>
        <w:t>Simplify Security Protocols:</w:t>
      </w:r>
      <w:r w:rsidRPr="004F42DD">
        <w:rPr>
          <w:rFonts w:ascii="Times New Roman" w:hAnsi="Times New Roman" w:cs="Times New Roman"/>
          <w:sz w:val="25"/>
          <w:szCs w:val="25"/>
        </w:rPr>
        <w:t xml:space="preserve"> While maintaining strict controls, banks should strive to streamline protocols to avoid inconveniencing users.</w:t>
      </w:r>
    </w:p>
    <w:p w:rsidR="003662EA" w:rsidRPr="004F42DD" w:rsidRDefault="003662EA" w:rsidP="000D579F">
      <w:pPr>
        <w:spacing w:line="480" w:lineRule="auto"/>
        <w:rPr>
          <w:rFonts w:ascii="Times New Roman" w:hAnsi="Times New Roman" w:cs="Times New Roman"/>
          <w:sz w:val="25"/>
          <w:szCs w:val="25"/>
        </w:rPr>
      </w:pPr>
      <w:r w:rsidRPr="004F42DD">
        <w:rPr>
          <w:rStyle w:val="Strong"/>
          <w:rFonts w:ascii="Times New Roman" w:hAnsi="Times New Roman" w:cs="Times New Roman"/>
          <w:sz w:val="25"/>
          <w:szCs w:val="25"/>
        </w:rPr>
        <w:t>Continuous Staff Training:</w:t>
      </w:r>
      <w:r w:rsidRPr="004F42DD">
        <w:rPr>
          <w:rFonts w:ascii="Times New Roman" w:hAnsi="Times New Roman" w:cs="Times New Roman"/>
          <w:sz w:val="25"/>
          <w:szCs w:val="25"/>
        </w:rPr>
        <w:t xml:space="preserve"> Employees should receive regular training to stay updated on the latest internet control technologies and threats.</w:t>
      </w:r>
    </w:p>
    <w:p w:rsidR="003662EA" w:rsidRPr="004F42DD" w:rsidRDefault="003662EA" w:rsidP="000D579F">
      <w:pPr>
        <w:spacing w:line="480" w:lineRule="auto"/>
        <w:rPr>
          <w:rFonts w:ascii="Times New Roman" w:hAnsi="Times New Roman" w:cs="Times New Roman"/>
          <w:sz w:val="25"/>
          <w:szCs w:val="25"/>
        </w:rPr>
      </w:pPr>
      <w:r w:rsidRPr="004F42DD">
        <w:rPr>
          <w:rStyle w:val="Strong"/>
          <w:rFonts w:ascii="Times New Roman" w:hAnsi="Times New Roman" w:cs="Times New Roman"/>
          <w:sz w:val="25"/>
          <w:szCs w:val="25"/>
        </w:rPr>
        <w:t>Feedback Mechanism:</w:t>
      </w:r>
      <w:r w:rsidRPr="004F42DD">
        <w:rPr>
          <w:rFonts w:ascii="Times New Roman" w:hAnsi="Times New Roman" w:cs="Times New Roman"/>
          <w:sz w:val="25"/>
          <w:szCs w:val="25"/>
        </w:rPr>
        <w:t xml:space="preserve"> Implement a feedback system where customers can report issues related to internet control for timely improvements.</w:t>
      </w:r>
    </w:p>
    <w:p w:rsidR="003662EA" w:rsidRPr="004F42DD" w:rsidRDefault="003662EA" w:rsidP="003662EA">
      <w:pPr>
        <w:rPr>
          <w:rFonts w:ascii="Times New Roman" w:hAnsi="Times New Roman" w:cs="Times New Roman"/>
          <w:b/>
          <w:sz w:val="26"/>
          <w:szCs w:val="26"/>
        </w:rPr>
      </w:pPr>
      <w:r w:rsidRPr="004F42DD">
        <w:rPr>
          <w:rFonts w:ascii="Times New Roman" w:hAnsi="Times New Roman" w:cs="Times New Roman"/>
          <w:b/>
          <w:sz w:val="26"/>
          <w:szCs w:val="26"/>
        </w:rPr>
        <w:t xml:space="preserve">5.4 </w:t>
      </w:r>
      <w:r w:rsidR="009073AA" w:rsidRPr="004F42DD">
        <w:rPr>
          <w:rFonts w:ascii="Times New Roman" w:hAnsi="Times New Roman" w:cs="Times New Roman"/>
          <w:b/>
          <w:sz w:val="26"/>
          <w:szCs w:val="26"/>
        </w:rPr>
        <w:t>Limitations of the Study</w:t>
      </w:r>
    </w:p>
    <w:p w:rsidR="003662EA" w:rsidRPr="004F42DD" w:rsidRDefault="003662EA" w:rsidP="003662EA">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 xml:space="preserve">This study, while comprehensive, is not without limitations. First, the research focused solely on First Bank Nigeria PLC, which may limit the </w:t>
      </w:r>
      <w:r w:rsidR="001D088B" w:rsidRPr="004F42DD">
        <w:rPr>
          <w:rFonts w:ascii="Times New Roman" w:hAnsi="Times New Roman" w:cs="Times New Roman"/>
          <w:sz w:val="25"/>
          <w:szCs w:val="25"/>
        </w:rPr>
        <w:t>generalize</w:t>
      </w:r>
      <w:r w:rsidR="001D088B">
        <w:rPr>
          <w:rFonts w:ascii="Times New Roman" w:hAnsi="Times New Roman" w:cs="Times New Roman"/>
          <w:sz w:val="25"/>
          <w:szCs w:val="25"/>
        </w:rPr>
        <w:t xml:space="preserve"> </w:t>
      </w:r>
      <w:r w:rsidRPr="004F42DD">
        <w:rPr>
          <w:rFonts w:ascii="Times New Roman" w:hAnsi="Times New Roman" w:cs="Times New Roman"/>
          <w:sz w:val="25"/>
          <w:szCs w:val="25"/>
        </w:rPr>
        <w:t>ability of the findings to other deposit money banks in Nigeria. The results might have differed if a broader range of banks had been included.</w:t>
      </w:r>
    </w:p>
    <w:p w:rsidR="003662EA" w:rsidRPr="004F42DD" w:rsidRDefault="003662EA" w:rsidP="003662EA">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Second, the sample size of 200 respondents, although representative, might not capture all perspectives within the organization. Larger samples could provide more diverse insights, especially from customers in different regions of the country.</w:t>
      </w:r>
    </w:p>
    <w:p w:rsidR="003662EA" w:rsidRPr="004F42DD" w:rsidRDefault="003662EA" w:rsidP="003662EA">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Third, the study relied primarily on self-reported data from questionnaires, which are subject to biases such as social desirability and selective memory. These biases can affect the accuracy of responses.</w:t>
      </w:r>
    </w:p>
    <w:p w:rsidR="003662EA" w:rsidRPr="004F42DD" w:rsidRDefault="003662EA" w:rsidP="003662EA">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lastRenderedPageBreak/>
        <w:t>Fourth, the analysis was constrained to the use of basic descriptive statistics and regression analysis. More advanced statistical tools could provide deeper insight into the complex relationship between internet control and bank performance.</w:t>
      </w:r>
    </w:p>
    <w:p w:rsidR="006A45FD" w:rsidRPr="004F42DD" w:rsidRDefault="006A45FD" w:rsidP="006A45FD">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Despite the value and insights gained from this research, several limitations must be acknowledged. These limitations do not invalidate the study’s findings but provide context for interpreting the results and guide future investigations.</w:t>
      </w:r>
    </w:p>
    <w:p w:rsidR="006A45FD" w:rsidRPr="004F42DD" w:rsidRDefault="006A45FD" w:rsidP="006A45FD">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Firstly, the research was restricted to a single case study—</w:t>
      </w:r>
      <w:r w:rsidRPr="004F42DD">
        <w:rPr>
          <w:rFonts w:ascii="Times New Roman" w:hAnsi="Times New Roman" w:cs="Times New Roman"/>
          <w:b/>
          <w:bCs/>
          <w:sz w:val="25"/>
          <w:szCs w:val="25"/>
        </w:rPr>
        <w:t>First Bank Nigeria PLC</w:t>
      </w:r>
      <w:r w:rsidRPr="004F42DD">
        <w:rPr>
          <w:rFonts w:ascii="Times New Roman" w:hAnsi="Times New Roman" w:cs="Times New Roman"/>
          <w:sz w:val="25"/>
          <w:szCs w:val="25"/>
        </w:rPr>
        <w:t>. While this bank is one of the largest and most technologically advanced in Nigeria, its operational model and internet control strategies may not reflect those of smaller or less digitized banks. Therefore, generalizing the results to all deposit money banks in Nigeria should be approached with caution.</w:t>
      </w:r>
    </w:p>
    <w:p w:rsidR="006A45FD" w:rsidRPr="004F42DD" w:rsidRDefault="006A45FD" w:rsidP="006A45FD">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 xml:space="preserve">Secondly, the </w:t>
      </w:r>
      <w:r w:rsidRPr="004F42DD">
        <w:rPr>
          <w:rFonts w:ascii="Times New Roman" w:hAnsi="Times New Roman" w:cs="Times New Roman"/>
          <w:b/>
          <w:bCs/>
          <w:sz w:val="25"/>
          <w:szCs w:val="25"/>
        </w:rPr>
        <w:t>sample size of 200 respondents</w:t>
      </w:r>
      <w:r w:rsidRPr="004F42DD">
        <w:rPr>
          <w:rFonts w:ascii="Times New Roman" w:hAnsi="Times New Roman" w:cs="Times New Roman"/>
          <w:sz w:val="25"/>
          <w:szCs w:val="25"/>
        </w:rPr>
        <w:t>, although adequate for basic statistical analysis, may not sufficiently represent the full spectrum of opinions, especially from customers with varied experiences across different locations. In particular, rural and underserved populations, who may face unique internet banking challenges, were underrepresented.</w:t>
      </w:r>
    </w:p>
    <w:p w:rsidR="006A45FD" w:rsidRPr="004F42DD" w:rsidRDefault="006A45FD" w:rsidP="006A45FD">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 xml:space="preserve">Thirdly, the study relied on </w:t>
      </w:r>
      <w:r w:rsidRPr="004F42DD">
        <w:rPr>
          <w:rFonts w:ascii="Times New Roman" w:hAnsi="Times New Roman" w:cs="Times New Roman"/>
          <w:b/>
          <w:bCs/>
          <w:sz w:val="25"/>
          <w:szCs w:val="25"/>
        </w:rPr>
        <w:t>primary data collected through questionnaires and interviews</w:t>
      </w:r>
      <w:r w:rsidRPr="004F42DD">
        <w:rPr>
          <w:rFonts w:ascii="Times New Roman" w:hAnsi="Times New Roman" w:cs="Times New Roman"/>
          <w:sz w:val="25"/>
          <w:szCs w:val="25"/>
        </w:rPr>
        <w:t xml:space="preserve">, which are inherently prone to </w:t>
      </w:r>
      <w:r w:rsidRPr="004F42DD">
        <w:rPr>
          <w:rFonts w:ascii="Times New Roman" w:hAnsi="Times New Roman" w:cs="Times New Roman"/>
          <w:b/>
          <w:bCs/>
          <w:sz w:val="25"/>
          <w:szCs w:val="25"/>
        </w:rPr>
        <w:t>biases</w:t>
      </w:r>
      <w:r w:rsidRPr="004F42DD">
        <w:rPr>
          <w:rFonts w:ascii="Times New Roman" w:hAnsi="Times New Roman" w:cs="Times New Roman"/>
          <w:sz w:val="25"/>
          <w:szCs w:val="25"/>
        </w:rPr>
        <w:t xml:space="preserve"> such as misinterpretation of questions, selective recall, or the tendency of respondents to provide socially acceptable answers. These limitations could influence the objectivity of the data collected.</w:t>
      </w:r>
    </w:p>
    <w:p w:rsidR="006A45FD" w:rsidRPr="004F42DD" w:rsidRDefault="006A45FD" w:rsidP="006A45FD">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 xml:space="preserve">Fourthly, the </w:t>
      </w:r>
      <w:r w:rsidRPr="004F42DD">
        <w:rPr>
          <w:rFonts w:ascii="Times New Roman" w:hAnsi="Times New Roman" w:cs="Times New Roman"/>
          <w:b/>
          <w:bCs/>
          <w:sz w:val="25"/>
          <w:szCs w:val="25"/>
        </w:rPr>
        <w:t>study period was limited</w:t>
      </w:r>
      <w:r w:rsidRPr="004F42DD">
        <w:rPr>
          <w:rFonts w:ascii="Times New Roman" w:hAnsi="Times New Roman" w:cs="Times New Roman"/>
          <w:sz w:val="25"/>
          <w:szCs w:val="25"/>
        </w:rPr>
        <w:t xml:space="preserve"> and conducted within a specific timeframe in 2025. Since technological environments and cybersecurity threats evolve rapidly, the results might not fully capture long-term trends or emerging issues. A longitudinal study or periodic evaluation </w:t>
      </w:r>
      <w:r w:rsidRPr="004F42DD">
        <w:rPr>
          <w:rFonts w:ascii="Times New Roman" w:hAnsi="Times New Roman" w:cs="Times New Roman"/>
          <w:sz w:val="25"/>
          <w:szCs w:val="25"/>
        </w:rPr>
        <w:lastRenderedPageBreak/>
        <w:t>would be better suited to track the evolving relationship between internet control and bank performance.</w:t>
      </w:r>
    </w:p>
    <w:p w:rsidR="006A45FD" w:rsidRPr="004F42DD" w:rsidRDefault="006A45FD" w:rsidP="006A45FD">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 xml:space="preserve">Lastly, while regression analysis was used to test the hypotheses, </w:t>
      </w:r>
      <w:r w:rsidRPr="004F42DD">
        <w:rPr>
          <w:rFonts w:ascii="Times New Roman" w:hAnsi="Times New Roman" w:cs="Times New Roman"/>
          <w:b/>
          <w:bCs/>
          <w:sz w:val="25"/>
          <w:szCs w:val="25"/>
        </w:rPr>
        <w:t>more complex statistical techniques</w:t>
      </w:r>
      <w:r w:rsidRPr="004F42DD">
        <w:rPr>
          <w:rFonts w:ascii="Times New Roman" w:hAnsi="Times New Roman" w:cs="Times New Roman"/>
          <w:sz w:val="25"/>
          <w:szCs w:val="25"/>
        </w:rPr>
        <w:t xml:space="preserve"> such as structural equation modeling or time-series analysis might have uncovered deeper causal relationships or mediating factors between internet control and key banking indicators.</w:t>
      </w:r>
    </w:p>
    <w:p w:rsidR="006A45FD" w:rsidRPr="004F42DD" w:rsidRDefault="006A45FD" w:rsidP="006A45FD">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In summary, while the study provides important findings, these limitations underscore the need for more expansive and diversified research to strengthen the conclusions and inform better policy and operational decisions within the banking sector.</w:t>
      </w:r>
    </w:p>
    <w:p w:rsidR="003662EA" w:rsidRPr="004F42DD" w:rsidRDefault="003662EA" w:rsidP="003662EA">
      <w:pPr>
        <w:spacing w:line="480" w:lineRule="auto"/>
        <w:jc w:val="both"/>
        <w:rPr>
          <w:rFonts w:ascii="Times New Roman" w:hAnsi="Times New Roman" w:cs="Times New Roman"/>
          <w:sz w:val="25"/>
          <w:szCs w:val="25"/>
        </w:rPr>
      </w:pPr>
      <w:r w:rsidRPr="004F42DD">
        <w:rPr>
          <w:rFonts w:ascii="Times New Roman" w:hAnsi="Times New Roman" w:cs="Times New Roman"/>
          <w:sz w:val="25"/>
          <w:szCs w:val="25"/>
        </w:rPr>
        <w:t>Lastly, the study period was relatively short. Since internet control systems evolve rapidly, a longitudinal study could offer a more accurate picture of long-term impacts on the banking sector.</w:t>
      </w:r>
    </w:p>
    <w:p w:rsidR="003662EA" w:rsidRPr="004F42DD" w:rsidRDefault="003662EA" w:rsidP="001C2577">
      <w:pPr>
        <w:spacing w:line="480" w:lineRule="auto"/>
        <w:jc w:val="both"/>
        <w:rPr>
          <w:rFonts w:ascii="Times New Roman" w:hAnsi="Times New Roman" w:cs="Times New Roman"/>
          <w:sz w:val="25"/>
          <w:szCs w:val="25"/>
        </w:rPr>
      </w:pPr>
    </w:p>
    <w:p w:rsidR="006A45FD" w:rsidRPr="004F42DD" w:rsidRDefault="006A45FD" w:rsidP="001C2577">
      <w:pPr>
        <w:spacing w:line="480" w:lineRule="auto"/>
        <w:jc w:val="both"/>
        <w:rPr>
          <w:rFonts w:ascii="Times New Roman" w:hAnsi="Times New Roman" w:cs="Times New Roman"/>
          <w:sz w:val="25"/>
          <w:szCs w:val="25"/>
        </w:rPr>
      </w:pPr>
    </w:p>
    <w:p w:rsidR="006A45FD" w:rsidRPr="004F42DD" w:rsidRDefault="006A45FD" w:rsidP="001C2577">
      <w:pPr>
        <w:spacing w:line="480" w:lineRule="auto"/>
        <w:jc w:val="both"/>
        <w:rPr>
          <w:rFonts w:ascii="Times New Roman" w:hAnsi="Times New Roman" w:cs="Times New Roman"/>
          <w:sz w:val="25"/>
          <w:szCs w:val="25"/>
        </w:rPr>
      </w:pPr>
    </w:p>
    <w:p w:rsidR="006A45FD" w:rsidRPr="004F42DD" w:rsidRDefault="006A45FD" w:rsidP="001C2577">
      <w:pPr>
        <w:spacing w:line="480" w:lineRule="auto"/>
        <w:jc w:val="both"/>
        <w:rPr>
          <w:rFonts w:ascii="Times New Roman" w:hAnsi="Times New Roman" w:cs="Times New Roman"/>
          <w:sz w:val="25"/>
          <w:szCs w:val="25"/>
        </w:rPr>
      </w:pPr>
    </w:p>
    <w:p w:rsidR="006A45FD" w:rsidRPr="004F42DD" w:rsidRDefault="006A45FD" w:rsidP="001C2577">
      <w:pPr>
        <w:spacing w:line="480" w:lineRule="auto"/>
        <w:jc w:val="both"/>
        <w:rPr>
          <w:rFonts w:ascii="Times New Roman" w:hAnsi="Times New Roman" w:cs="Times New Roman"/>
          <w:sz w:val="25"/>
          <w:szCs w:val="25"/>
        </w:rPr>
      </w:pPr>
    </w:p>
    <w:p w:rsidR="006A45FD" w:rsidRPr="004F42DD" w:rsidRDefault="006A45FD" w:rsidP="001C2577">
      <w:pPr>
        <w:spacing w:line="480" w:lineRule="auto"/>
        <w:jc w:val="both"/>
        <w:rPr>
          <w:rFonts w:ascii="Times New Roman" w:hAnsi="Times New Roman" w:cs="Times New Roman"/>
          <w:sz w:val="25"/>
          <w:szCs w:val="25"/>
        </w:rPr>
      </w:pPr>
    </w:p>
    <w:p w:rsidR="006A45FD" w:rsidRPr="004F42DD" w:rsidRDefault="006A45FD" w:rsidP="001C2577">
      <w:pPr>
        <w:spacing w:line="480" w:lineRule="auto"/>
        <w:jc w:val="both"/>
        <w:rPr>
          <w:rFonts w:ascii="Times New Roman" w:hAnsi="Times New Roman" w:cs="Times New Roman"/>
          <w:sz w:val="25"/>
          <w:szCs w:val="25"/>
        </w:rPr>
      </w:pPr>
    </w:p>
    <w:p w:rsidR="006A45FD" w:rsidRPr="004F42DD" w:rsidRDefault="006A45FD" w:rsidP="001C2577">
      <w:pPr>
        <w:spacing w:line="480" w:lineRule="auto"/>
        <w:jc w:val="both"/>
        <w:rPr>
          <w:rFonts w:ascii="Times New Roman" w:hAnsi="Times New Roman" w:cs="Times New Roman"/>
          <w:sz w:val="25"/>
          <w:szCs w:val="25"/>
        </w:rPr>
      </w:pPr>
    </w:p>
    <w:p w:rsidR="006A45FD" w:rsidRPr="004F42DD" w:rsidRDefault="006A45FD" w:rsidP="006A45FD">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4F42DD">
        <w:rPr>
          <w:rFonts w:ascii="Times New Roman" w:eastAsia="Times New Roman" w:hAnsi="Times New Roman" w:cs="Times New Roman"/>
          <w:b/>
          <w:bCs/>
          <w:sz w:val="27"/>
          <w:szCs w:val="27"/>
        </w:rPr>
        <w:lastRenderedPageBreak/>
        <w:t>References</w:t>
      </w:r>
    </w:p>
    <w:p w:rsidR="006A45FD" w:rsidRPr="004F42DD" w:rsidRDefault="006A45FD" w:rsidP="006A45FD">
      <w:pPr>
        <w:spacing w:before="100" w:beforeAutospacing="1" w:after="100" w:afterAutospacing="1" w:line="276" w:lineRule="auto"/>
        <w:ind w:left="360"/>
        <w:jc w:val="both"/>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Abubakar, M. A.</w:t>
      </w:r>
      <w:r w:rsidRPr="004F42DD">
        <w:rPr>
          <w:rFonts w:ascii="Times New Roman" w:eastAsia="Times New Roman" w:hAnsi="Times New Roman" w:cs="Times New Roman"/>
          <w:sz w:val="24"/>
          <w:szCs w:val="24"/>
        </w:rPr>
        <w:t xml:space="preserve"> (2021). </w:t>
      </w:r>
      <w:r w:rsidRPr="004F42DD">
        <w:rPr>
          <w:rFonts w:ascii="Times New Roman" w:eastAsia="Times New Roman" w:hAnsi="Times New Roman" w:cs="Times New Roman"/>
          <w:i/>
          <w:iCs/>
          <w:sz w:val="24"/>
          <w:szCs w:val="24"/>
        </w:rPr>
        <w:t>Cybersecurity and Banking Performance in Nigeria</w:t>
      </w:r>
      <w:r w:rsidRPr="004F42DD">
        <w:rPr>
          <w:rFonts w:ascii="Times New Roman" w:eastAsia="Times New Roman" w:hAnsi="Times New Roman" w:cs="Times New Roman"/>
          <w:sz w:val="24"/>
          <w:szCs w:val="24"/>
        </w:rPr>
        <w:t>. Lagos: Financial Technology Press.</w:t>
      </w:r>
    </w:p>
    <w:p w:rsidR="006A45FD" w:rsidRPr="004F42DD" w:rsidRDefault="006A45FD" w:rsidP="006A45FD">
      <w:pPr>
        <w:spacing w:before="100" w:beforeAutospacing="1" w:after="100" w:afterAutospacing="1" w:line="276" w:lineRule="auto"/>
        <w:ind w:left="360"/>
        <w:jc w:val="both"/>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Adepoju, A. A., &amp; Alhassan, M. I.</w:t>
      </w:r>
      <w:r w:rsidRPr="004F42DD">
        <w:rPr>
          <w:rFonts w:ascii="Times New Roman" w:eastAsia="Times New Roman" w:hAnsi="Times New Roman" w:cs="Times New Roman"/>
          <w:sz w:val="24"/>
          <w:szCs w:val="24"/>
        </w:rPr>
        <w:t xml:space="preserve"> (2020). The impact of digital banking on customer satisfaction in Nigeria. </w:t>
      </w:r>
      <w:r w:rsidRPr="004F42DD">
        <w:rPr>
          <w:rFonts w:ascii="Times New Roman" w:eastAsia="Times New Roman" w:hAnsi="Times New Roman" w:cs="Times New Roman"/>
          <w:i/>
          <w:iCs/>
          <w:sz w:val="24"/>
          <w:szCs w:val="24"/>
        </w:rPr>
        <w:t>International Journal of Banking and Finance</w:t>
      </w:r>
      <w:r w:rsidRPr="004F42DD">
        <w:rPr>
          <w:rFonts w:ascii="Times New Roman" w:eastAsia="Times New Roman" w:hAnsi="Times New Roman" w:cs="Times New Roman"/>
          <w:sz w:val="24"/>
          <w:szCs w:val="24"/>
        </w:rPr>
        <w:t>, 12(3), 112–125.</w:t>
      </w:r>
    </w:p>
    <w:p w:rsidR="006A45FD" w:rsidRPr="004F42DD" w:rsidRDefault="006A45FD" w:rsidP="006A45FD">
      <w:pPr>
        <w:spacing w:before="100" w:beforeAutospacing="1" w:after="100" w:afterAutospacing="1" w:line="276" w:lineRule="auto"/>
        <w:ind w:left="360"/>
        <w:jc w:val="both"/>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Ahmed, B. T.</w:t>
      </w:r>
      <w:r w:rsidRPr="004F42DD">
        <w:rPr>
          <w:rFonts w:ascii="Times New Roman" w:eastAsia="Times New Roman" w:hAnsi="Times New Roman" w:cs="Times New Roman"/>
          <w:sz w:val="24"/>
          <w:szCs w:val="24"/>
        </w:rPr>
        <w:t xml:space="preserve"> (2019). </w:t>
      </w:r>
      <w:r w:rsidRPr="004F42DD">
        <w:rPr>
          <w:rFonts w:ascii="Times New Roman" w:eastAsia="Times New Roman" w:hAnsi="Times New Roman" w:cs="Times New Roman"/>
          <w:i/>
          <w:iCs/>
          <w:sz w:val="24"/>
          <w:szCs w:val="24"/>
        </w:rPr>
        <w:t>Internet Fraud and the Nigerian Banking Sector</w:t>
      </w:r>
      <w:r w:rsidRPr="004F42DD">
        <w:rPr>
          <w:rFonts w:ascii="Times New Roman" w:eastAsia="Times New Roman" w:hAnsi="Times New Roman" w:cs="Times New Roman"/>
          <w:sz w:val="24"/>
          <w:szCs w:val="24"/>
        </w:rPr>
        <w:t>. Ibadan: Olusegun Academic Publishers.</w:t>
      </w:r>
    </w:p>
    <w:p w:rsidR="006A45FD" w:rsidRPr="004F42DD" w:rsidRDefault="006A45FD" w:rsidP="006A45FD">
      <w:pPr>
        <w:spacing w:before="100" w:beforeAutospacing="1" w:after="100" w:afterAutospacing="1" w:line="276" w:lineRule="auto"/>
        <w:ind w:left="360"/>
        <w:jc w:val="both"/>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Central Bank of Nigeria (CBN).</w:t>
      </w:r>
      <w:r w:rsidRPr="004F42DD">
        <w:rPr>
          <w:rFonts w:ascii="Times New Roman" w:eastAsia="Times New Roman" w:hAnsi="Times New Roman" w:cs="Times New Roman"/>
          <w:sz w:val="24"/>
          <w:szCs w:val="24"/>
        </w:rPr>
        <w:t xml:space="preserve"> (2022). </w:t>
      </w:r>
      <w:r w:rsidRPr="004F42DD">
        <w:rPr>
          <w:rFonts w:ascii="Times New Roman" w:eastAsia="Times New Roman" w:hAnsi="Times New Roman" w:cs="Times New Roman"/>
          <w:i/>
          <w:iCs/>
          <w:sz w:val="24"/>
          <w:szCs w:val="24"/>
        </w:rPr>
        <w:t>Guidelines on Internet Banking Security</w:t>
      </w:r>
      <w:r w:rsidRPr="004F42DD">
        <w:rPr>
          <w:rFonts w:ascii="Times New Roman" w:eastAsia="Times New Roman" w:hAnsi="Times New Roman" w:cs="Times New Roman"/>
          <w:sz w:val="24"/>
          <w:szCs w:val="24"/>
        </w:rPr>
        <w:t xml:space="preserve">. Retrieved from </w:t>
      </w:r>
      <w:hyperlink r:id="rId7" w:tgtFrame="_new" w:history="1">
        <w:r w:rsidRPr="004F42DD">
          <w:rPr>
            <w:rFonts w:ascii="Times New Roman" w:eastAsia="Times New Roman" w:hAnsi="Times New Roman" w:cs="Times New Roman"/>
            <w:color w:val="0000FF"/>
            <w:sz w:val="24"/>
            <w:szCs w:val="24"/>
            <w:u w:val="single"/>
          </w:rPr>
          <w:t>www.cbn.gov.ng</w:t>
        </w:r>
      </w:hyperlink>
    </w:p>
    <w:p w:rsidR="006A45FD" w:rsidRPr="004F42DD" w:rsidRDefault="006A45FD" w:rsidP="006A45FD">
      <w:pPr>
        <w:spacing w:before="100" w:beforeAutospacing="1" w:after="100" w:afterAutospacing="1" w:line="276" w:lineRule="auto"/>
        <w:ind w:left="360"/>
        <w:jc w:val="both"/>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Eze, T. C., &amp; Ugwoke, F. N.</w:t>
      </w:r>
      <w:r w:rsidRPr="004F42DD">
        <w:rPr>
          <w:rFonts w:ascii="Times New Roman" w:eastAsia="Times New Roman" w:hAnsi="Times New Roman" w:cs="Times New Roman"/>
          <w:sz w:val="24"/>
          <w:szCs w:val="24"/>
        </w:rPr>
        <w:t xml:space="preserve"> (2021). Effect of Information Technology on Banking Operations in Nigeria. </w:t>
      </w:r>
      <w:r w:rsidRPr="004F42DD">
        <w:rPr>
          <w:rFonts w:ascii="Times New Roman" w:eastAsia="Times New Roman" w:hAnsi="Times New Roman" w:cs="Times New Roman"/>
          <w:i/>
          <w:iCs/>
          <w:sz w:val="24"/>
          <w:szCs w:val="24"/>
        </w:rPr>
        <w:t>Journal of Modern African Studies</w:t>
      </w:r>
      <w:r w:rsidRPr="004F42DD">
        <w:rPr>
          <w:rFonts w:ascii="Times New Roman" w:eastAsia="Times New Roman" w:hAnsi="Times New Roman" w:cs="Times New Roman"/>
          <w:sz w:val="24"/>
          <w:szCs w:val="24"/>
        </w:rPr>
        <w:t>, 18(1), 44–57.</w:t>
      </w:r>
    </w:p>
    <w:p w:rsidR="006A45FD" w:rsidRPr="004F42DD" w:rsidRDefault="006A45FD" w:rsidP="006A45FD">
      <w:pPr>
        <w:spacing w:before="100" w:beforeAutospacing="1" w:after="100" w:afterAutospacing="1" w:line="276" w:lineRule="auto"/>
        <w:ind w:left="360"/>
        <w:jc w:val="both"/>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First Bank Nigeria PLC.</w:t>
      </w:r>
      <w:r w:rsidRPr="004F42DD">
        <w:rPr>
          <w:rFonts w:ascii="Times New Roman" w:eastAsia="Times New Roman" w:hAnsi="Times New Roman" w:cs="Times New Roman"/>
          <w:sz w:val="24"/>
          <w:szCs w:val="24"/>
        </w:rPr>
        <w:t xml:space="preserve"> (2024). </w:t>
      </w:r>
      <w:r w:rsidRPr="004F42DD">
        <w:rPr>
          <w:rFonts w:ascii="Times New Roman" w:eastAsia="Times New Roman" w:hAnsi="Times New Roman" w:cs="Times New Roman"/>
          <w:i/>
          <w:iCs/>
          <w:sz w:val="24"/>
          <w:szCs w:val="24"/>
        </w:rPr>
        <w:t>Annual Financial Report</w:t>
      </w:r>
      <w:r w:rsidRPr="004F42DD">
        <w:rPr>
          <w:rFonts w:ascii="Times New Roman" w:eastAsia="Times New Roman" w:hAnsi="Times New Roman" w:cs="Times New Roman"/>
          <w:sz w:val="24"/>
          <w:szCs w:val="24"/>
        </w:rPr>
        <w:t>. Lagos: First Bank Corporate Office.</w:t>
      </w:r>
    </w:p>
    <w:p w:rsidR="006A45FD" w:rsidRPr="004F42DD" w:rsidRDefault="006A45FD" w:rsidP="006A45FD">
      <w:pPr>
        <w:spacing w:before="100" w:beforeAutospacing="1" w:after="100" w:afterAutospacing="1" w:line="276" w:lineRule="auto"/>
        <w:ind w:left="360"/>
        <w:jc w:val="both"/>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Ojo, J. S.</w:t>
      </w:r>
      <w:r w:rsidRPr="004F42DD">
        <w:rPr>
          <w:rFonts w:ascii="Times New Roman" w:eastAsia="Times New Roman" w:hAnsi="Times New Roman" w:cs="Times New Roman"/>
          <w:sz w:val="24"/>
          <w:szCs w:val="24"/>
        </w:rPr>
        <w:t xml:space="preserve"> (2020). Information Security and Risk Management in the Nigerian Banking Industry. </w:t>
      </w:r>
      <w:r w:rsidRPr="004F42DD">
        <w:rPr>
          <w:rFonts w:ascii="Times New Roman" w:eastAsia="Times New Roman" w:hAnsi="Times New Roman" w:cs="Times New Roman"/>
          <w:i/>
          <w:iCs/>
          <w:sz w:val="24"/>
          <w:szCs w:val="24"/>
        </w:rPr>
        <w:t>Nigerian Journal of Management Sciences</w:t>
      </w:r>
      <w:r w:rsidRPr="004F42DD">
        <w:rPr>
          <w:rFonts w:ascii="Times New Roman" w:eastAsia="Times New Roman" w:hAnsi="Times New Roman" w:cs="Times New Roman"/>
          <w:sz w:val="24"/>
          <w:szCs w:val="24"/>
        </w:rPr>
        <w:t>, 9(2), 78–94.</w:t>
      </w:r>
    </w:p>
    <w:p w:rsidR="006A45FD" w:rsidRPr="004F42DD" w:rsidRDefault="006A45FD" w:rsidP="006A45FD">
      <w:pPr>
        <w:spacing w:before="100" w:beforeAutospacing="1" w:after="100" w:afterAutospacing="1" w:line="276" w:lineRule="auto"/>
        <w:ind w:left="360"/>
        <w:jc w:val="both"/>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Okeke, M. E., &amp; Chukwuma, O. K.</w:t>
      </w:r>
      <w:r w:rsidRPr="004F42DD">
        <w:rPr>
          <w:rFonts w:ascii="Times New Roman" w:eastAsia="Times New Roman" w:hAnsi="Times New Roman" w:cs="Times New Roman"/>
          <w:sz w:val="24"/>
          <w:szCs w:val="24"/>
        </w:rPr>
        <w:t xml:space="preserve"> (2023). Digital Controls and Deposit Mobilization in Nigerian Commercial Banks. </w:t>
      </w:r>
      <w:r w:rsidRPr="004F42DD">
        <w:rPr>
          <w:rFonts w:ascii="Times New Roman" w:eastAsia="Times New Roman" w:hAnsi="Times New Roman" w:cs="Times New Roman"/>
          <w:i/>
          <w:iCs/>
          <w:sz w:val="24"/>
          <w:szCs w:val="24"/>
        </w:rPr>
        <w:t>African Review of Economics and Finance</w:t>
      </w:r>
      <w:r w:rsidRPr="004F42DD">
        <w:rPr>
          <w:rFonts w:ascii="Times New Roman" w:eastAsia="Times New Roman" w:hAnsi="Times New Roman" w:cs="Times New Roman"/>
          <w:sz w:val="24"/>
          <w:szCs w:val="24"/>
        </w:rPr>
        <w:t>, 15(1), 25–39.</w:t>
      </w:r>
    </w:p>
    <w:p w:rsidR="006A45FD" w:rsidRPr="004F42DD" w:rsidRDefault="006A45FD" w:rsidP="006A45FD">
      <w:pPr>
        <w:spacing w:before="100" w:beforeAutospacing="1" w:after="100" w:afterAutospacing="1" w:line="276" w:lineRule="auto"/>
        <w:ind w:left="360"/>
        <w:jc w:val="both"/>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Sanusi, L. S.</w:t>
      </w:r>
      <w:r w:rsidRPr="004F42DD">
        <w:rPr>
          <w:rFonts w:ascii="Times New Roman" w:eastAsia="Times New Roman" w:hAnsi="Times New Roman" w:cs="Times New Roman"/>
          <w:sz w:val="24"/>
          <w:szCs w:val="24"/>
        </w:rPr>
        <w:t xml:space="preserve"> (2010). The Nigerian banking industry: what went wrong and the way forward. </w:t>
      </w:r>
      <w:r w:rsidRPr="004F42DD">
        <w:rPr>
          <w:rFonts w:ascii="Times New Roman" w:eastAsia="Times New Roman" w:hAnsi="Times New Roman" w:cs="Times New Roman"/>
          <w:i/>
          <w:iCs/>
          <w:sz w:val="24"/>
          <w:szCs w:val="24"/>
        </w:rPr>
        <w:t>Central Bank of Nigeria</w:t>
      </w:r>
      <w:r w:rsidRPr="004F42DD">
        <w:rPr>
          <w:rFonts w:ascii="Times New Roman" w:eastAsia="Times New Roman" w:hAnsi="Times New Roman" w:cs="Times New Roman"/>
          <w:sz w:val="24"/>
          <w:szCs w:val="24"/>
        </w:rPr>
        <w:t xml:space="preserve">. Retrieved from </w:t>
      </w:r>
      <w:hyperlink r:id="rId8" w:tgtFrame="_new" w:history="1">
        <w:r w:rsidRPr="004F42DD">
          <w:rPr>
            <w:rFonts w:ascii="Times New Roman" w:eastAsia="Times New Roman" w:hAnsi="Times New Roman" w:cs="Times New Roman"/>
            <w:color w:val="0000FF"/>
            <w:sz w:val="24"/>
            <w:szCs w:val="24"/>
            <w:u w:val="single"/>
          </w:rPr>
          <w:t>CBN Publications</w:t>
        </w:r>
      </w:hyperlink>
    </w:p>
    <w:p w:rsidR="006A45FD" w:rsidRPr="004F42DD" w:rsidRDefault="006A45FD" w:rsidP="006A45FD">
      <w:pPr>
        <w:spacing w:before="100" w:beforeAutospacing="1" w:after="100" w:afterAutospacing="1" w:line="276" w:lineRule="auto"/>
        <w:ind w:left="360"/>
        <w:jc w:val="both"/>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Uche, C. U.</w:t>
      </w:r>
      <w:r w:rsidRPr="004F42DD">
        <w:rPr>
          <w:rFonts w:ascii="Times New Roman" w:eastAsia="Times New Roman" w:hAnsi="Times New Roman" w:cs="Times New Roman"/>
          <w:sz w:val="24"/>
          <w:szCs w:val="24"/>
        </w:rPr>
        <w:t xml:space="preserve"> (2019). The Evolution of Banking Regulation in Nigeria. </w:t>
      </w:r>
      <w:r w:rsidRPr="004F42DD">
        <w:rPr>
          <w:rFonts w:ascii="Times New Roman" w:eastAsia="Times New Roman" w:hAnsi="Times New Roman" w:cs="Times New Roman"/>
          <w:i/>
          <w:iCs/>
          <w:sz w:val="24"/>
          <w:szCs w:val="24"/>
        </w:rPr>
        <w:t>Journal of African Financial Studies</w:t>
      </w:r>
      <w:r w:rsidRPr="004F42DD">
        <w:rPr>
          <w:rFonts w:ascii="Times New Roman" w:eastAsia="Times New Roman" w:hAnsi="Times New Roman" w:cs="Times New Roman"/>
          <w:sz w:val="24"/>
          <w:szCs w:val="24"/>
        </w:rPr>
        <w:t>, 5(2), 101–120.</w:t>
      </w:r>
    </w:p>
    <w:p w:rsidR="006A45FD" w:rsidRPr="004F42DD" w:rsidRDefault="006A45FD" w:rsidP="006A45FD">
      <w:pPr>
        <w:spacing w:before="100" w:beforeAutospacing="1" w:after="100" w:afterAutospacing="1" w:line="276" w:lineRule="auto"/>
        <w:ind w:left="360"/>
        <w:jc w:val="both"/>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World Bank.</w:t>
      </w:r>
      <w:r w:rsidRPr="004F42DD">
        <w:rPr>
          <w:rFonts w:ascii="Times New Roman" w:eastAsia="Times New Roman" w:hAnsi="Times New Roman" w:cs="Times New Roman"/>
          <w:sz w:val="24"/>
          <w:szCs w:val="24"/>
        </w:rPr>
        <w:t xml:space="preserve"> (2023). </w:t>
      </w:r>
      <w:r w:rsidRPr="004F42DD">
        <w:rPr>
          <w:rFonts w:ascii="Times New Roman" w:eastAsia="Times New Roman" w:hAnsi="Times New Roman" w:cs="Times New Roman"/>
          <w:i/>
          <w:iCs/>
          <w:sz w:val="24"/>
          <w:szCs w:val="24"/>
        </w:rPr>
        <w:t>Digital Financial Services in Sub-Saharan Africa: Innovations and Challenges</w:t>
      </w:r>
      <w:r w:rsidRPr="004F42DD">
        <w:rPr>
          <w:rFonts w:ascii="Times New Roman" w:eastAsia="Times New Roman" w:hAnsi="Times New Roman" w:cs="Times New Roman"/>
          <w:sz w:val="24"/>
          <w:szCs w:val="24"/>
        </w:rPr>
        <w:t>. Washington, D.C.: World Bank Publications.</w:t>
      </w:r>
    </w:p>
    <w:p w:rsidR="006A45FD" w:rsidRPr="004F42DD" w:rsidRDefault="006A45FD" w:rsidP="006A45FD">
      <w:pPr>
        <w:spacing w:before="100" w:beforeAutospacing="1" w:after="100" w:afterAutospacing="1" w:line="276" w:lineRule="auto"/>
        <w:ind w:left="360"/>
        <w:jc w:val="both"/>
        <w:rPr>
          <w:rFonts w:ascii="Times New Roman" w:eastAsia="Times New Roman" w:hAnsi="Times New Roman" w:cs="Times New Roman"/>
          <w:sz w:val="24"/>
          <w:szCs w:val="24"/>
        </w:rPr>
      </w:pPr>
      <w:r w:rsidRPr="004F42DD">
        <w:rPr>
          <w:rFonts w:ascii="Times New Roman" w:eastAsia="Times New Roman" w:hAnsi="Times New Roman" w:cs="Times New Roman"/>
          <w:b/>
          <w:bCs/>
          <w:sz w:val="24"/>
          <w:szCs w:val="24"/>
        </w:rPr>
        <w:t>Yusuf, A. B., &amp; Bello, K. A.</w:t>
      </w:r>
      <w:r w:rsidRPr="004F42DD">
        <w:rPr>
          <w:rFonts w:ascii="Times New Roman" w:eastAsia="Times New Roman" w:hAnsi="Times New Roman" w:cs="Times New Roman"/>
          <w:sz w:val="24"/>
          <w:szCs w:val="24"/>
        </w:rPr>
        <w:t xml:space="preserve"> (2022). Internet Banking and Customer Retention in Nigerian Deposit Money Banks. </w:t>
      </w:r>
      <w:r w:rsidRPr="004F42DD">
        <w:rPr>
          <w:rFonts w:ascii="Times New Roman" w:eastAsia="Times New Roman" w:hAnsi="Times New Roman" w:cs="Times New Roman"/>
          <w:i/>
          <w:iCs/>
          <w:sz w:val="24"/>
          <w:szCs w:val="24"/>
        </w:rPr>
        <w:t>International Journal of Finance and Banking Research</w:t>
      </w:r>
      <w:r w:rsidRPr="004F42DD">
        <w:rPr>
          <w:rFonts w:ascii="Times New Roman" w:eastAsia="Times New Roman" w:hAnsi="Times New Roman" w:cs="Times New Roman"/>
          <w:sz w:val="24"/>
          <w:szCs w:val="24"/>
        </w:rPr>
        <w:t>, 8(4), 56–68.</w:t>
      </w:r>
    </w:p>
    <w:p w:rsidR="006A45FD" w:rsidRPr="004F42DD" w:rsidRDefault="006A45FD" w:rsidP="001C2577">
      <w:pPr>
        <w:spacing w:line="480" w:lineRule="auto"/>
        <w:jc w:val="both"/>
        <w:rPr>
          <w:rFonts w:ascii="Times New Roman" w:hAnsi="Times New Roman" w:cs="Times New Roman"/>
          <w:sz w:val="25"/>
          <w:szCs w:val="25"/>
        </w:rPr>
      </w:pPr>
    </w:p>
    <w:sectPr w:rsidR="006A45FD" w:rsidRPr="004F42DD" w:rsidSect="00A85E1C">
      <w:footerReference w:type="default" r:id="rId9"/>
      <w:pgSz w:w="11906" w:h="16838" w:code="9"/>
      <w:pgMar w:top="1440" w:right="1133" w:bottom="1440" w:left="1134" w:header="708" w:footer="13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689" w:rsidRDefault="007C5689" w:rsidP="00EF1FA9">
      <w:pPr>
        <w:spacing w:after="0" w:line="240" w:lineRule="auto"/>
      </w:pPr>
      <w:r>
        <w:separator/>
      </w:r>
    </w:p>
  </w:endnote>
  <w:endnote w:type="continuationSeparator" w:id="1">
    <w:p w:rsidR="007C5689" w:rsidRDefault="007C5689" w:rsidP="00EF1F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4974"/>
      <w:docPartObj>
        <w:docPartGallery w:val="Page Numbers (Bottom of Page)"/>
        <w:docPartUnique/>
      </w:docPartObj>
    </w:sdtPr>
    <w:sdtContent>
      <w:p w:rsidR="00A077B2" w:rsidRDefault="00F53951">
        <w:pPr>
          <w:pStyle w:val="Footer"/>
          <w:jc w:val="center"/>
        </w:pPr>
        <w:fldSimple w:instr=" PAGE   \* MERGEFORMAT ">
          <w:r w:rsidR="001D088B">
            <w:rPr>
              <w:noProof/>
            </w:rPr>
            <w:t>37</w:t>
          </w:r>
        </w:fldSimple>
      </w:p>
    </w:sdtContent>
  </w:sdt>
  <w:p w:rsidR="00A077B2" w:rsidRDefault="00A077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689" w:rsidRDefault="007C5689" w:rsidP="00EF1FA9">
      <w:pPr>
        <w:spacing w:after="0" w:line="240" w:lineRule="auto"/>
      </w:pPr>
      <w:r>
        <w:separator/>
      </w:r>
    </w:p>
  </w:footnote>
  <w:footnote w:type="continuationSeparator" w:id="1">
    <w:p w:rsidR="007C5689" w:rsidRDefault="007C5689" w:rsidP="00EF1F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55A17"/>
    <w:multiLevelType w:val="multilevel"/>
    <w:tmpl w:val="DBE0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E0F33"/>
    <w:multiLevelType w:val="multilevel"/>
    <w:tmpl w:val="79040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A01BC6"/>
    <w:multiLevelType w:val="multilevel"/>
    <w:tmpl w:val="6E74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790954"/>
    <w:multiLevelType w:val="multilevel"/>
    <w:tmpl w:val="33EE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9D5687"/>
    <w:multiLevelType w:val="multilevel"/>
    <w:tmpl w:val="9DB0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512FC5"/>
    <w:multiLevelType w:val="multilevel"/>
    <w:tmpl w:val="D060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0601B"/>
    <w:multiLevelType w:val="multilevel"/>
    <w:tmpl w:val="6CCC2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F15C36"/>
    <w:multiLevelType w:val="multilevel"/>
    <w:tmpl w:val="A052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BE09BA"/>
    <w:multiLevelType w:val="multilevel"/>
    <w:tmpl w:val="A2D68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D60A3B"/>
    <w:multiLevelType w:val="multilevel"/>
    <w:tmpl w:val="4120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8A6F62"/>
    <w:multiLevelType w:val="multilevel"/>
    <w:tmpl w:val="90544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2228B8"/>
    <w:multiLevelType w:val="multilevel"/>
    <w:tmpl w:val="CDCC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E03B50"/>
    <w:multiLevelType w:val="multilevel"/>
    <w:tmpl w:val="6DB4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43740C"/>
    <w:multiLevelType w:val="multilevel"/>
    <w:tmpl w:val="928A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5E536F"/>
    <w:multiLevelType w:val="multilevel"/>
    <w:tmpl w:val="34A2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820C79"/>
    <w:multiLevelType w:val="hybridMultilevel"/>
    <w:tmpl w:val="33441B58"/>
    <w:lvl w:ilvl="0" w:tplc="1CA43A76">
      <w:start w:val="3"/>
      <w:numFmt w:val="decimal"/>
      <w:lvlText w:val="%1"/>
      <w:lvlJc w:val="left"/>
      <w:pPr>
        <w:ind w:left="1080" w:hanging="36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nsid w:val="68BC47EA"/>
    <w:multiLevelType w:val="multilevel"/>
    <w:tmpl w:val="4C246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9D7C8C"/>
    <w:multiLevelType w:val="multilevel"/>
    <w:tmpl w:val="932E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A753D5"/>
    <w:multiLevelType w:val="multilevel"/>
    <w:tmpl w:val="A4D4EF30"/>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7A7B24FE"/>
    <w:multiLevelType w:val="multilevel"/>
    <w:tmpl w:val="E13E9A0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0"/>
  </w:num>
  <w:num w:numId="2">
    <w:abstractNumId w:val="3"/>
  </w:num>
  <w:num w:numId="3">
    <w:abstractNumId w:val="6"/>
  </w:num>
  <w:num w:numId="4">
    <w:abstractNumId w:val="15"/>
  </w:num>
  <w:num w:numId="5">
    <w:abstractNumId w:val="18"/>
  </w:num>
  <w:num w:numId="6">
    <w:abstractNumId w:val="1"/>
  </w:num>
  <w:num w:numId="7">
    <w:abstractNumId w:val="14"/>
  </w:num>
  <w:num w:numId="8">
    <w:abstractNumId w:val="17"/>
  </w:num>
  <w:num w:numId="9">
    <w:abstractNumId w:val="11"/>
  </w:num>
  <w:num w:numId="10">
    <w:abstractNumId w:val="4"/>
  </w:num>
  <w:num w:numId="11">
    <w:abstractNumId w:val="13"/>
  </w:num>
  <w:num w:numId="12">
    <w:abstractNumId w:val="7"/>
  </w:num>
  <w:num w:numId="13">
    <w:abstractNumId w:val="5"/>
  </w:num>
  <w:num w:numId="14">
    <w:abstractNumId w:val="9"/>
  </w:num>
  <w:num w:numId="15">
    <w:abstractNumId w:val="0"/>
  </w:num>
  <w:num w:numId="16">
    <w:abstractNumId w:val="2"/>
  </w:num>
  <w:num w:numId="17">
    <w:abstractNumId w:val="12"/>
  </w:num>
  <w:num w:numId="18">
    <w:abstractNumId w:val="8"/>
  </w:num>
  <w:num w:numId="19">
    <w:abstractNumId w:val="16"/>
  </w:num>
  <w:num w:numId="2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722470"/>
    <w:rsid w:val="00083B60"/>
    <w:rsid w:val="000A644A"/>
    <w:rsid w:val="000C6127"/>
    <w:rsid w:val="000D579F"/>
    <w:rsid w:val="001C2577"/>
    <w:rsid w:val="001D088B"/>
    <w:rsid w:val="00230379"/>
    <w:rsid w:val="002668B6"/>
    <w:rsid w:val="00313C06"/>
    <w:rsid w:val="003662EA"/>
    <w:rsid w:val="003C3487"/>
    <w:rsid w:val="0046043B"/>
    <w:rsid w:val="004972D0"/>
    <w:rsid w:val="004A7063"/>
    <w:rsid w:val="004F42DD"/>
    <w:rsid w:val="005209A3"/>
    <w:rsid w:val="00590F95"/>
    <w:rsid w:val="005914AD"/>
    <w:rsid w:val="00597EEC"/>
    <w:rsid w:val="005B18A9"/>
    <w:rsid w:val="006474CF"/>
    <w:rsid w:val="00692AFC"/>
    <w:rsid w:val="006A45FD"/>
    <w:rsid w:val="006A6484"/>
    <w:rsid w:val="006C4817"/>
    <w:rsid w:val="006E01B2"/>
    <w:rsid w:val="006F4376"/>
    <w:rsid w:val="00722470"/>
    <w:rsid w:val="00793EB3"/>
    <w:rsid w:val="007C5689"/>
    <w:rsid w:val="00814830"/>
    <w:rsid w:val="00901D73"/>
    <w:rsid w:val="009073AA"/>
    <w:rsid w:val="009431A2"/>
    <w:rsid w:val="009608C5"/>
    <w:rsid w:val="009879F6"/>
    <w:rsid w:val="009A2DCB"/>
    <w:rsid w:val="00A077B2"/>
    <w:rsid w:val="00A47BB7"/>
    <w:rsid w:val="00A85E1C"/>
    <w:rsid w:val="00A9500D"/>
    <w:rsid w:val="00AB61AF"/>
    <w:rsid w:val="00AC3DCE"/>
    <w:rsid w:val="00AF0E7C"/>
    <w:rsid w:val="00AF4EE2"/>
    <w:rsid w:val="00B72A05"/>
    <w:rsid w:val="00BB1E31"/>
    <w:rsid w:val="00BF0CE2"/>
    <w:rsid w:val="00C905E4"/>
    <w:rsid w:val="00C96306"/>
    <w:rsid w:val="00CE595C"/>
    <w:rsid w:val="00D50BE7"/>
    <w:rsid w:val="00D914FA"/>
    <w:rsid w:val="00DA7146"/>
    <w:rsid w:val="00DC09E3"/>
    <w:rsid w:val="00DC7036"/>
    <w:rsid w:val="00DD4FDD"/>
    <w:rsid w:val="00DE39FA"/>
    <w:rsid w:val="00EB2E0E"/>
    <w:rsid w:val="00EF1FA9"/>
    <w:rsid w:val="00F141F1"/>
    <w:rsid w:val="00F35EC1"/>
    <w:rsid w:val="00F43AFA"/>
    <w:rsid w:val="00F533AF"/>
    <w:rsid w:val="00F53951"/>
    <w:rsid w:val="00F6118B"/>
    <w:rsid w:val="00F77890"/>
    <w:rsid w:val="00F837C7"/>
    <w:rsid w:val="00FB71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CE2"/>
  </w:style>
  <w:style w:type="paragraph" w:styleId="Heading3">
    <w:name w:val="heading 3"/>
    <w:basedOn w:val="Normal"/>
    <w:link w:val="Heading3Char"/>
    <w:uiPriority w:val="9"/>
    <w:qFormat/>
    <w:rsid w:val="00AF4E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879F6"/>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lative">
    <w:name w:val="relative"/>
    <w:basedOn w:val="DefaultParagraphFont"/>
    <w:rsid w:val="00722470"/>
  </w:style>
  <w:style w:type="character" w:customStyle="1" w:styleId="ms-1">
    <w:name w:val="ms-1"/>
    <w:basedOn w:val="DefaultParagraphFont"/>
    <w:rsid w:val="00722470"/>
  </w:style>
  <w:style w:type="character" w:customStyle="1" w:styleId="max-w-full">
    <w:name w:val="max-w-full"/>
    <w:basedOn w:val="DefaultParagraphFont"/>
    <w:rsid w:val="00722470"/>
  </w:style>
  <w:style w:type="character" w:styleId="Strong">
    <w:name w:val="Strong"/>
    <w:basedOn w:val="DefaultParagraphFont"/>
    <w:uiPriority w:val="22"/>
    <w:qFormat/>
    <w:rsid w:val="00722470"/>
    <w:rPr>
      <w:b/>
      <w:bCs/>
    </w:rPr>
  </w:style>
  <w:style w:type="paragraph" w:styleId="ListParagraph">
    <w:name w:val="List Paragraph"/>
    <w:basedOn w:val="Normal"/>
    <w:uiPriority w:val="34"/>
    <w:qFormat/>
    <w:rsid w:val="005209A3"/>
    <w:pPr>
      <w:ind w:left="720"/>
      <w:contextualSpacing/>
    </w:pPr>
  </w:style>
  <w:style w:type="character" w:customStyle="1" w:styleId="overflow-hidden">
    <w:name w:val="overflow-hidden"/>
    <w:basedOn w:val="DefaultParagraphFont"/>
    <w:rsid w:val="00D50BE7"/>
  </w:style>
  <w:style w:type="paragraph" w:styleId="Header">
    <w:name w:val="header"/>
    <w:basedOn w:val="Normal"/>
    <w:link w:val="HeaderChar"/>
    <w:uiPriority w:val="99"/>
    <w:unhideWhenUsed/>
    <w:rsid w:val="00EF1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FA9"/>
  </w:style>
  <w:style w:type="paragraph" w:styleId="Footer">
    <w:name w:val="footer"/>
    <w:basedOn w:val="Normal"/>
    <w:link w:val="FooterChar"/>
    <w:uiPriority w:val="99"/>
    <w:unhideWhenUsed/>
    <w:rsid w:val="00EF1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FA9"/>
  </w:style>
  <w:style w:type="character" w:styleId="Emphasis">
    <w:name w:val="Emphasis"/>
    <w:basedOn w:val="DefaultParagraphFont"/>
    <w:uiPriority w:val="20"/>
    <w:qFormat/>
    <w:rsid w:val="00F6118B"/>
    <w:rPr>
      <w:i/>
      <w:iCs/>
    </w:rPr>
  </w:style>
  <w:style w:type="character" w:customStyle="1" w:styleId="Heading3Char">
    <w:name w:val="Heading 3 Char"/>
    <w:basedOn w:val="DefaultParagraphFont"/>
    <w:link w:val="Heading3"/>
    <w:uiPriority w:val="9"/>
    <w:rsid w:val="00AF4E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879F6"/>
    <w:rPr>
      <w:rFonts w:asciiTheme="majorHAnsi" w:eastAsiaTheme="majorEastAsia" w:hAnsiTheme="majorHAnsi" w:cstheme="majorBidi"/>
      <w:b/>
      <w:bCs/>
      <w:i/>
      <w:iCs/>
      <w:color w:val="4472C4" w:themeColor="accent1"/>
    </w:rPr>
  </w:style>
  <w:style w:type="paragraph" w:styleId="NormalWeb">
    <w:name w:val="Normal (Web)"/>
    <w:basedOn w:val="Normal"/>
    <w:uiPriority w:val="99"/>
    <w:semiHidden/>
    <w:unhideWhenUsed/>
    <w:rsid w:val="009879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45FD"/>
    <w:rPr>
      <w:color w:val="0000FF"/>
      <w:u w:val="single"/>
    </w:rPr>
  </w:style>
  <w:style w:type="paragraph" w:customStyle="1" w:styleId="Style1">
    <w:name w:val="Style1"/>
    <w:basedOn w:val="Normal"/>
    <w:uiPriority w:val="99"/>
    <w:rsid w:val="004F42DD"/>
    <w:pPr>
      <w:widowControl w:val="0"/>
      <w:autoSpaceDE w:val="0"/>
      <w:autoSpaceDN w:val="0"/>
      <w:adjustRightInd w:val="0"/>
      <w:spacing w:after="0" w:line="254" w:lineRule="exact"/>
      <w:ind w:firstLine="710"/>
      <w:jc w:val="both"/>
    </w:pPr>
    <w:rPr>
      <w:rFonts w:ascii="Times New Roman" w:eastAsia="Times New Roman" w:hAnsi="Times New Roman" w:cs="Times New Roman"/>
      <w:sz w:val="24"/>
      <w:szCs w:val="24"/>
    </w:rPr>
  </w:style>
  <w:style w:type="character" w:customStyle="1" w:styleId="FontStyle13">
    <w:name w:val="Font Style13"/>
    <w:basedOn w:val="DefaultParagraphFont"/>
    <w:uiPriority w:val="99"/>
    <w:rsid w:val="004F42DD"/>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90205975">
      <w:bodyDiv w:val="1"/>
      <w:marLeft w:val="0"/>
      <w:marRight w:val="0"/>
      <w:marTop w:val="0"/>
      <w:marBottom w:val="0"/>
      <w:divBdr>
        <w:top w:val="none" w:sz="0" w:space="0" w:color="auto"/>
        <w:left w:val="none" w:sz="0" w:space="0" w:color="auto"/>
        <w:bottom w:val="none" w:sz="0" w:space="0" w:color="auto"/>
        <w:right w:val="none" w:sz="0" w:space="0" w:color="auto"/>
      </w:divBdr>
    </w:div>
    <w:div w:id="152064211">
      <w:bodyDiv w:val="1"/>
      <w:marLeft w:val="0"/>
      <w:marRight w:val="0"/>
      <w:marTop w:val="0"/>
      <w:marBottom w:val="0"/>
      <w:divBdr>
        <w:top w:val="none" w:sz="0" w:space="0" w:color="auto"/>
        <w:left w:val="none" w:sz="0" w:space="0" w:color="auto"/>
        <w:bottom w:val="none" w:sz="0" w:space="0" w:color="auto"/>
        <w:right w:val="none" w:sz="0" w:space="0" w:color="auto"/>
      </w:divBdr>
    </w:div>
    <w:div w:id="178934855">
      <w:bodyDiv w:val="1"/>
      <w:marLeft w:val="0"/>
      <w:marRight w:val="0"/>
      <w:marTop w:val="0"/>
      <w:marBottom w:val="0"/>
      <w:divBdr>
        <w:top w:val="none" w:sz="0" w:space="0" w:color="auto"/>
        <w:left w:val="none" w:sz="0" w:space="0" w:color="auto"/>
        <w:bottom w:val="none" w:sz="0" w:space="0" w:color="auto"/>
        <w:right w:val="none" w:sz="0" w:space="0" w:color="auto"/>
      </w:divBdr>
    </w:div>
    <w:div w:id="190455876">
      <w:bodyDiv w:val="1"/>
      <w:marLeft w:val="0"/>
      <w:marRight w:val="0"/>
      <w:marTop w:val="0"/>
      <w:marBottom w:val="0"/>
      <w:divBdr>
        <w:top w:val="none" w:sz="0" w:space="0" w:color="auto"/>
        <w:left w:val="none" w:sz="0" w:space="0" w:color="auto"/>
        <w:bottom w:val="none" w:sz="0" w:space="0" w:color="auto"/>
        <w:right w:val="none" w:sz="0" w:space="0" w:color="auto"/>
      </w:divBdr>
    </w:div>
    <w:div w:id="203446283">
      <w:bodyDiv w:val="1"/>
      <w:marLeft w:val="0"/>
      <w:marRight w:val="0"/>
      <w:marTop w:val="0"/>
      <w:marBottom w:val="0"/>
      <w:divBdr>
        <w:top w:val="none" w:sz="0" w:space="0" w:color="auto"/>
        <w:left w:val="none" w:sz="0" w:space="0" w:color="auto"/>
        <w:bottom w:val="none" w:sz="0" w:space="0" w:color="auto"/>
        <w:right w:val="none" w:sz="0" w:space="0" w:color="auto"/>
      </w:divBdr>
    </w:div>
    <w:div w:id="232159880">
      <w:bodyDiv w:val="1"/>
      <w:marLeft w:val="0"/>
      <w:marRight w:val="0"/>
      <w:marTop w:val="0"/>
      <w:marBottom w:val="0"/>
      <w:divBdr>
        <w:top w:val="none" w:sz="0" w:space="0" w:color="auto"/>
        <w:left w:val="none" w:sz="0" w:space="0" w:color="auto"/>
        <w:bottom w:val="none" w:sz="0" w:space="0" w:color="auto"/>
        <w:right w:val="none" w:sz="0" w:space="0" w:color="auto"/>
      </w:divBdr>
      <w:divsChild>
        <w:div w:id="1580825175">
          <w:marLeft w:val="0"/>
          <w:marRight w:val="0"/>
          <w:marTop w:val="0"/>
          <w:marBottom w:val="0"/>
          <w:divBdr>
            <w:top w:val="none" w:sz="0" w:space="0" w:color="auto"/>
            <w:left w:val="none" w:sz="0" w:space="0" w:color="auto"/>
            <w:bottom w:val="none" w:sz="0" w:space="0" w:color="auto"/>
            <w:right w:val="none" w:sz="0" w:space="0" w:color="auto"/>
          </w:divBdr>
          <w:divsChild>
            <w:div w:id="863175129">
              <w:marLeft w:val="0"/>
              <w:marRight w:val="0"/>
              <w:marTop w:val="0"/>
              <w:marBottom w:val="0"/>
              <w:divBdr>
                <w:top w:val="none" w:sz="0" w:space="0" w:color="auto"/>
                <w:left w:val="none" w:sz="0" w:space="0" w:color="auto"/>
                <w:bottom w:val="none" w:sz="0" w:space="0" w:color="auto"/>
                <w:right w:val="none" w:sz="0" w:space="0" w:color="auto"/>
              </w:divBdr>
              <w:divsChild>
                <w:div w:id="1030766437">
                  <w:marLeft w:val="0"/>
                  <w:marRight w:val="0"/>
                  <w:marTop w:val="0"/>
                  <w:marBottom w:val="0"/>
                  <w:divBdr>
                    <w:top w:val="none" w:sz="0" w:space="0" w:color="auto"/>
                    <w:left w:val="none" w:sz="0" w:space="0" w:color="auto"/>
                    <w:bottom w:val="none" w:sz="0" w:space="0" w:color="auto"/>
                    <w:right w:val="none" w:sz="0" w:space="0" w:color="auto"/>
                  </w:divBdr>
                  <w:divsChild>
                    <w:div w:id="391392014">
                      <w:marLeft w:val="0"/>
                      <w:marRight w:val="0"/>
                      <w:marTop w:val="0"/>
                      <w:marBottom w:val="0"/>
                      <w:divBdr>
                        <w:top w:val="none" w:sz="0" w:space="0" w:color="auto"/>
                        <w:left w:val="none" w:sz="0" w:space="0" w:color="auto"/>
                        <w:bottom w:val="none" w:sz="0" w:space="0" w:color="auto"/>
                        <w:right w:val="none" w:sz="0" w:space="0" w:color="auto"/>
                      </w:divBdr>
                      <w:divsChild>
                        <w:div w:id="1473281689">
                          <w:marLeft w:val="0"/>
                          <w:marRight w:val="0"/>
                          <w:marTop w:val="0"/>
                          <w:marBottom w:val="0"/>
                          <w:divBdr>
                            <w:top w:val="none" w:sz="0" w:space="0" w:color="auto"/>
                            <w:left w:val="none" w:sz="0" w:space="0" w:color="auto"/>
                            <w:bottom w:val="none" w:sz="0" w:space="0" w:color="auto"/>
                            <w:right w:val="none" w:sz="0" w:space="0" w:color="auto"/>
                          </w:divBdr>
                          <w:divsChild>
                            <w:div w:id="831525391">
                              <w:marLeft w:val="0"/>
                              <w:marRight w:val="0"/>
                              <w:marTop w:val="0"/>
                              <w:marBottom w:val="0"/>
                              <w:divBdr>
                                <w:top w:val="none" w:sz="0" w:space="0" w:color="auto"/>
                                <w:left w:val="none" w:sz="0" w:space="0" w:color="auto"/>
                                <w:bottom w:val="none" w:sz="0" w:space="0" w:color="auto"/>
                                <w:right w:val="none" w:sz="0" w:space="0" w:color="auto"/>
                              </w:divBdr>
                              <w:divsChild>
                                <w:div w:id="922566698">
                                  <w:marLeft w:val="0"/>
                                  <w:marRight w:val="0"/>
                                  <w:marTop w:val="0"/>
                                  <w:marBottom w:val="0"/>
                                  <w:divBdr>
                                    <w:top w:val="none" w:sz="0" w:space="0" w:color="auto"/>
                                    <w:left w:val="none" w:sz="0" w:space="0" w:color="auto"/>
                                    <w:bottom w:val="none" w:sz="0" w:space="0" w:color="auto"/>
                                    <w:right w:val="none" w:sz="0" w:space="0" w:color="auto"/>
                                  </w:divBdr>
                                  <w:divsChild>
                                    <w:div w:id="9966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79803">
                          <w:marLeft w:val="0"/>
                          <w:marRight w:val="0"/>
                          <w:marTop w:val="0"/>
                          <w:marBottom w:val="0"/>
                          <w:divBdr>
                            <w:top w:val="none" w:sz="0" w:space="0" w:color="auto"/>
                            <w:left w:val="none" w:sz="0" w:space="0" w:color="auto"/>
                            <w:bottom w:val="none" w:sz="0" w:space="0" w:color="auto"/>
                            <w:right w:val="none" w:sz="0" w:space="0" w:color="auto"/>
                          </w:divBdr>
                          <w:divsChild>
                            <w:div w:id="2002150461">
                              <w:marLeft w:val="0"/>
                              <w:marRight w:val="0"/>
                              <w:marTop w:val="0"/>
                              <w:marBottom w:val="0"/>
                              <w:divBdr>
                                <w:top w:val="none" w:sz="0" w:space="0" w:color="auto"/>
                                <w:left w:val="none" w:sz="0" w:space="0" w:color="auto"/>
                                <w:bottom w:val="none" w:sz="0" w:space="0" w:color="auto"/>
                                <w:right w:val="none" w:sz="0" w:space="0" w:color="auto"/>
                              </w:divBdr>
                              <w:divsChild>
                                <w:div w:id="954680571">
                                  <w:marLeft w:val="0"/>
                                  <w:marRight w:val="0"/>
                                  <w:marTop w:val="0"/>
                                  <w:marBottom w:val="0"/>
                                  <w:divBdr>
                                    <w:top w:val="none" w:sz="0" w:space="0" w:color="auto"/>
                                    <w:left w:val="none" w:sz="0" w:space="0" w:color="auto"/>
                                    <w:bottom w:val="none" w:sz="0" w:space="0" w:color="auto"/>
                                    <w:right w:val="none" w:sz="0" w:space="0" w:color="auto"/>
                                  </w:divBdr>
                                  <w:divsChild>
                                    <w:div w:id="1780367863">
                                      <w:marLeft w:val="0"/>
                                      <w:marRight w:val="0"/>
                                      <w:marTop w:val="0"/>
                                      <w:marBottom w:val="0"/>
                                      <w:divBdr>
                                        <w:top w:val="none" w:sz="0" w:space="0" w:color="auto"/>
                                        <w:left w:val="none" w:sz="0" w:space="0" w:color="auto"/>
                                        <w:bottom w:val="none" w:sz="0" w:space="0" w:color="auto"/>
                                        <w:right w:val="none" w:sz="0" w:space="0" w:color="auto"/>
                                      </w:divBdr>
                                    </w:div>
                                  </w:divsChild>
                                </w:div>
                                <w:div w:id="17877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999440">
      <w:bodyDiv w:val="1"/>
      <w:marLeft w:val="0"/>
      <w:marRight w:val="0"/>
      <w:marTop w:val="0"/>
      <w:marBottom w:val="0"/>
      <w:divBdr>
        <w:top w:val="none" w:sz="0" w:space="0" w:color="auto"/>
        <w:left w:val="none" w:sz="0" w:space="0" w:color="auto"/>
        <w:bottom w:val="none" w:sz="0" w:space="0" w:color="auto"/>
        <w:right w:val="none" w:sz="0" w:space="0" w:color="auto"/>
      </w:divBdr>
    </w:div>
    <w:div w:id="408576619">
      <w:bodyDiv w:val="1"/>
      <w:marLeft w:val="0"/>
      <w:marRight w:val="0"/>
      <w:marTop w:val="0"/>
      <w:marBottom w:val="0"/>
      <w:divBdr>
        <w:top w:val="none" w:sz="0" w:space="0" w:color="auto"/>
        <w:left w:val="none" w:sz="0" w:space="0" w:color="auto"/>
        <w:bottom w:val="none" w:sz="0" w:space="0" w:color="auto"/>
        <w:right w:val="none" w:sz="0" w:space="0" w:color="auto"/>
      </w:divBdr>
    </w:div>
    <w:div w:id="413745121">
      <w:bodyDiv w:val="1"/>
      <w:marLeft w:val="0"/>
      <w:marRight w:val="0"/>
      <w:marTop w:val="0"/>
      <w:marBottom w:val="0"/>
      <w:divBdr>
        <w:top w:val="none" w:sz="0" w:space="0" w:color="auto"/>
        <w:left w:val="none" w:sz="0" w:space="0" w:color="auto"/>
        <w:bottom w:val="none" w:sz="0" w:space="0" w:color="auto"/>
        <w:right w:val="none" w:sz="0" w:space="0" w:color="auto"/>
      </w:divBdr>
    </w:div>
    <w:div w:id="480386358">
      <w:bodyDiv w:val="1"/>
      <w:marLeft w:val="0"/>
      <w:marRight w:val="0"/>
      <w:marTop w:val="0"/>
      <w:marBottom w:val="0"/>
      <w:divBdr>
        <w:top w:val="none" w:sz="0" w:space="0" w:color="auto"/>
        <w:left w:val="none" w:sz="0" w:space="0" w:color="auto"/>
        <w:bottom w:val="none" w:sz="0" w:space="0" w:color="auto"/>
        <w:right w:val="none" w:sz="0" w:space="0" w:color="auto"/>
      </w:divBdr>
    </w:div>
    <w:div w:id="534118466">
      <w:bodyDiv w:val="1"/>
      <w:marLeft w:val="0"/>
      <w:marRight w:val="0"/>
      <w:marTop w:val="0"/>
      <w:marBottom w:val="0"/>
      <w:divBdr>
        <w:top w:val="none" w:sz="0" w:space="0" w:color="auto"/>
        <w:left w:val="none" w:sz="0" w:space="0" w:color="auto"/>
        <w:bottom w:val="none" w:sz="0" w:space="0" w:color="auto"/>
        <w:right w:val="none" w:sz="0" w:space="0" w:color="auto"/>
      </w:divBdr>
    </w:div>
    <w:div w:id="534467505">
      <w:bodyDiv w:val="1"/>
      <w:marLeft w:val="0"/>
      <w:marRight w:val="0"/>
      <w:marTop w:val="0"/>
      <w:marBottom w:val="0"/>
      <w:divBdr>
        <w:top w:val="none" w:sz="0" w:space="0" w:color="auto"/>
        <w:left w:val="none" w:sz="0" w:space="0" w:color="auto"/>
        <w:bottom w:val="none" w:sz="0" w:space="0" w:color="auto"/>
        <w:right w:val="none" w:sz="0" w:space="0" w:color="auto"/>
      </w:divBdr>
    </w:div>
    <w:div w:id="548803662">
      <w:bodyDiv w:val="1"/>
      <w:marLeft w:val="0"/>
      <w:marRight w:val="0"/>
      <w:marTop w:val="0"/>
      <w:marBottom w:val="0"/>
      <w:divBdr>
        <w:top w:val="none" w:sz="0" w:space="0" w:color="auto"/>
        <w:left w:val="none" w:sz="0" w:space="0" w:color="auto"/>
        <w:bottom w:val="none" w:sz="0" w:space="0" w:color="auto"/>
        <w:right w:val="none" w:sz="0" w:space="0" w:color="auto"/>
      </w:divBdr>
    </w:div>
    <w:div w:id="561061532">
      <w:bodyDiv w:val="1"/>
      <w:marLeft w:val="0"/>
      <w:marRight w:val="0"/>
      <w:marTop w:val="0"/>
      <w:marBottom w:val="0"/>
      <w:divBdr>
        <w:top w:val="none" w:sz="0" w:space="0" w:color="auto"/>
        <w:left w:val="none" w:sz="0" w:space="0" w:color="auto"/>
        <w:bottom w:val="none" w:sz="0" w:space="0" w:color="auto"/>
        <w:right w:val="none" w:sz="0" w:space="0" w:color="auto"/>
      </w:divBdr>
    </w:div>
    <w:div w:id="631207888">
      <w:bodyDiv w:val="1"/>
      <w:marLeft w:val="0"/>
      <w:marRight w:val="0"/>
      <w:marTop w:val="0"/>
      <w:marBottom w:val="0"/>
      <w:divBdr>
        <w:top w:val="none" w:sz="0" w:space="0" w:color="auto"/>
        <w:left w:val="none" w:sz="0" w:space="0" w:color="auto"/>
        <w:bottom w:val="none" w:sz="0" w:space="0" w:color="auto"/>
        <w:right w:val="none" w:sz="0" w:space="0" w:color="auto"/>
      </w:divBdr>
    </w:div>
    <w:div w:id="656031091">
      <w:bodyDiv w:val="1"/>
      <w:marLeft w:val="0"/>
      <w:marRight w:val="0"/>
      <w:marTop w:val="0"/>
      <w:marBottom w:val="0"/>
      <w:divBdr>
        <w:top w:val="none" w:sz="0" w:space="0" w:color="auto"/>
        <w:left w:val="none" w:sz="0" w:space="0" w:color="auto"/>
        <w:bottom w:val="none" w:sz="0" w:space="0" w:color="auto"/>
        <w:right w:val="none" w:sz="0" w:space="0" w:color="auto"/>
      </w:divBdr>
    </w:div>
    <w:div w:id="729111110">
      <w:bodyDiv w:val="1"/>
      <w:marLeft w:val="0"/>
      <w:marRight w:val="0"/>
      <w:marTop w:val="0"/>
      <w:marBottom w:val="0"/>
      <w:divBdr>
        <w:top w:val="none" w:sz="0" w:space="0" w:color="auto"/>
        <w:left w:val="none" w:sz="0" w:space="0" w:color="auto"/>
        <w:bottom w:val="none" w:sz="0" w:space="0" w:color="auto"/>
        <w:right w:val="none" w:sz="0" w:space="0" w:color="auto"/>
      </w:divBdr>
    </w:div>
    <w:div w:id="764306278">
      <w:bodyDiv w:val="1"/>
      <w:marLeft w:val="0"/>
      <w:marRight w:val="0"/>
      <w:marTop w:val="0"/>
      <w:marBottom w:val="0"/>
      <w:divBdr>
        <w:top w:val="none" w:sz="0" w:space="0" w:color="auto"/>
        <w:left w:val="none" w:sz="0" w:space="0" w:color="auto"/>
        <w:bottom w:val="none" w:sz="0" w:space="0" w:color="auto"/>
        <w:right w:val="none" w:sz="0" w:space="0" w:color="auto"/>
      </w:divBdr>
    </w:div>
    <w:div w:id="779684510">
      <w:bodyDiv w:val="1"/>
      <w:marLeft w:val="0"/>
      <w:marRight w:val="0"/>
      <w:marTop w:val="0"/>
      <w:marBottom w:val="0"/>
      <w:divBdr>
        <w:top w:val="none" w:sz="0" w:space="0" w:color="auto"/>
        <w:left w:val="none" w:sz="0" w:space="0" w:color="auto"/>
        <w:bottom w:val="none" w:sz="0" w:space="0" w:color="auto"/>
        <w:right w:val="none" w:sz="0" w:space="0" w:color="auto"/>
      </w:divBdr>
    </w:div>
    <w:div w:id="788158194">
      <w:bodyDiv w:val="1"/>
      <w:marLeft w:val="0"/>
      <w:marRight w:val="0"/>
      <w:marTop w:val="0"/>
      <w:marBottom w:val="0"/>
      <w:divBdr>
        <w:top w:val="none" w:sz="0" w:space="0" w:color="auto"/>
        <w:left w:val="none" w:sz="0" w:space="0" w:color="auto"/>
        <w:bottom w:val="none" w:sz="0" w:space="0" w:color="auto"/>
        <w:right w:val="none" w:sz="0" w:space="0" w:color="auto"/>
      </w:divBdr>
    </w:div>
    <w:div w:id="936328000">
      <w:bodyDiv w:val="1"/>
      <w:marLeft w:val="0"/>
      <w:marRight w:val="0"/>
      <w:marTop w:val="0"/>
      <w:marBottom w:val="0"/>
      <w:divBdr>
        <w:top w:val="none" w:sz="0" w:space="0" w:color="auto"/>
        <w:left w:val="none" w:sz="0" w:space="0" w:color="auto"/>
        <w:bottom w:val="none" w:sz="0" w:space="0" w:color="auto"/>
        <w:right w:val="none" w:sz="0" w:space="0" w:color="auto"/>
      </w:divBdr>
    </w:div>
    <w:div w:id="979574417">
      <w:bodyDiv w:val="1"/>
      <w:marLeft w:val="0"/>
      <w:marRight w:val="0"/>
      <w:marTop w:val="0"/>
      <w:marBottom w:val="0"/>
      <w:divBdr>
        <w:top w:val="none" w:sz="0" w:space="0" w:color="auto"/>
        <w:left w:val="none" w:sz="0" w:space="0" w:color="auto"/>
        <w:bottom w:val="none" w:sz="0" w:space="0" w:color="auto"/>
        <w:right w:val="none" w:sz="0" w:space="0" w:color="auto"/>
      </w:divBdr>
    </w:div>
    <w:div w:id="1041590968">
      <w:bodyDiv w:val="1"/>
      <w:marLeft w:val="0"/>
      <w:marRight w:val="0"/>
      <w:marTop w:val="0"/>
      <w:marBottom w:val="0"/>
      <w:divBdr>
        <w:top w:val="none" w:sz="0" w:space="0" w:color="auto"/>
        <w:left w:val="none" w:sz="0" w:space="0" w:color="auto"/>
        <w:bottom w:val="none" w:sz="0" w:space="0" w:color="auto"/>
        <w:right w:val="none" w:sz="0" w:space="0" w:color="auto"/>
      </w:divBdr>
    </w:div>
    <w:div w:id="1075934615">
      <w:bodyDiv w:val="1"/>
      <w:marLeft w:val="0"/>
      <w:marRight w:val="0"/>
      <w:marTop w:val="0"/>
      <w:marBottom w:val="0"/>
      <w:divBdr>
        <w:top w:val="none" w:sz="0" w:space="0" w:color="auto"/>
        <w:left w:val="none" w:sz="0" w:space="0" w:color="auto"/>
        <w:bottom w:val="none" w:sz="0" w:space="0" w:color="auto"/>
        <w:right w:val="none" w:sz="0" w:space="0" w:color="auto"/>
      </w:divBdr>
    </w:div>
    <w:div w:id="1128015564">
      <w:bodyDiv w:val="1"/>
      <w:marLeft w:val="0"/>
      <w:marRight w:val="0"/>
      <w:marTop w:val="0"/>
      <w:marBottom w:val="0"/>
      <w:divBdr>
        <w:top w:val="none" w:sz="0" w:space="0" w:color="auto"/>
        <w:left w:val="none" w:sz="0" w:space="0" w:color="auto"/>
        <w:bottom w:val="none" w:sz="0" w:space="0" w:color="auto"/>
        <w:right w:val="none" w:sz="0" w:space="0" w:color="auto"/>
      </w:divBdr>
    </w:div>
    <w:div w:id="1281718192">
      <w:bodyDiv w:val="1"/>
      <w:marLeft w:val="0"/>
      <w:marRight w:val="0"/>
      <w:marTop w:val="0"/>
      <w:marBottom w:val="0"/>
      <w:divBdr>
        <w:top w:val="none" w:sz="0" w:space="0" w:color="auto"/>
        <w:left w:val="none" w:sz="0" w:space="0" w:color="auto"/>
        <w:bottom w:val="none" w:sz="0" w:space="0" w:color="auto"/>
        <w:right w:val="none" w:sz="0" w:space="0" w:color="auto"/>
      </w:divBdr>
    </w:div>
    <w:div w:id="1306159865">
      <w:bodyDiv w:val="1"/>
      <w:marLeft w:val="0"/>
      <w:marRight w:val="0"/>
      <w:marTop w:val="0"/>
      <w:marBottom w:val="0"/>
      <w:divBdr>
        <w:top w:val="none" w:sz="0" w:space="0" w:color="auto"/>
        <w:left w:val="none" w:sz="0" w:space="0" w:color="auto"/>
        <w:bottom w:val="none" w:sz="0" w:space="0" w:color="auto"/>
        <w:right w:val="none" w:sz="0" w:space="0" w:color="auto"/>
      </w:divBdr>
    </w:div>
    <w:div w:id="1525826330">
      <w:bodyDiv w:val="1"/>
      <w:marLeft w:val="0"/>
      <w:marRight w:val="0"/>
      <w:marTop w:val="0"/>
      <w:marBottom w:val="0"/>
      <w:divBdr>
        <w:top w:val="none" w:sz="0" w:space="0" w:color="auto"/>
        <w:left w:val="none" w:sz="0" w:space="0" w:color="auto"/>
        <w:bottom w:val="none" w:sz="0" w:space="0" w:color="auto"/>
        <w:right w:val="none" w:sz="0" w:space="0" w:color="auto"/>
      </w:divBdr>
    </w:div>
    <w:div w:id="1536036583">
      <w:bodyDiv w:val="1"/>
      <w:marLeft w:val="0"/>
      <w:marRight w:val="0"/>
      <w:marTop w:val="0"/>
      <w:marBottom w:val="0"/>
      <w:divBdr>
        <w:top w:val="none" w:sz="0" w:space="0" w:color="auto"/>
        <w:left w:val="none" w:sz="0" w:space="0" w:color="auto"/>
        <w:bottom w:val="none" w:sz="0" w:space="0" w:color="auto"/>
        <w:right w:val="none" w:sz="0" w:space="0" w:color="auto"/>
      </w:divBdr>
    </w:div>
    <w:div w:id="1558055910">
      <w:bodyDiv w:val="1"/>
      <w:marLeft w:val="0"/>
      <w:marRight w:val="0"/>
      <w:marTop w:val="0"/>
      <w:marBottom w:val="0"/>
      <w:divBdr>
        <w:top w:val="none" w:sz="0" w:space="0" w:color="auto"/>
        <w:left w:val="none" w:sz="0" w:space="0" w:color="auto"/>
        <w:bottom w:val="none" w:sz="0" w:space="0" w:color="auto"/>
        <w:right w:val="none" w:sz="0" w:space="0" w:color="auto"/>
      </w:divBdr>
    </w:div>
    <w:div w:id="1617641689">
      <w:bodyDiv w:val="1"/>
      <w:marLeft w:val="0"/>
      <w:marRight w:val="0"/>
      <w:marTop w:val="0"/>
      <w:marBottom w:val="0"/>
      <w:divBdr>
        <w:top w:val="none" w:sz="0" w:space="0" w:color="auto"/>
        <w:left w:val="none" w:sz="0" w:space="0" w:color="auto"/>
        <w:bottom w:val="none" w:sz="0" w:space="0" w:color="auto"/>
        <w:right w:val="none" w:sz="0" w:space="0" w:color="auto"/>
      </w:divBdr>
    </w:div>
    <w:div w:id="1687705094">
      <w:bodyDiv w:val="1"/>
      <w:marLeft w:val="0"/>
      <w:marRight w:val="0"/>
      <w:marTop w:val="0"/>
      <w:marBottom w:val="0"/>
      <w:divBdr>
        <w:top w:val="none" w:sz="0" w:space="0" w:color="auto"/>
        <w:left w:val="none" w:sz="0" w:space="0" w:color="auto"/>
        <w:bottom w:val="none" w:sz="0" w:space="0" w:color="auto"/>
        <w:right w:val="none" w:sz="0" w:space="0" w:color="auto"/>
      </w:divBdr>
    </w:div>
    <w:div w:id="1702969511">
      <w:bodyDiv w:val="1"/>
      <w:marLeft w:val="0"/>
      <w:marRight w:val="0"/>
      <w:marTop w:val="0"/>
      <w:marBottom w:val="0"/>
      <w:divBdr>
        <w:top w:val="none" w:sz="0" w:space="0" w:color="auto"/>
        <w:left w:val="none" w:sz="0" w:space="0" w:color="auto"/>
        <w:bottom w:val="none" w:sz="0" w:space="0" w:color="auto"/>
        <w:right w:val="none" w:sz="0" w:space="0" w:color="auto"/>
      </w:divBdr>
    </w:div>
    <w:div w:id="1733118927">
      <w:bodyDiv w:val="1"/>
      <w:marLeft w:val="0"/>
      <w:marRight w:val="0"/>
      <w:marTop w:val="0"/>
      <w:marBottom w:val="0"/>
      <w:divBdr>
        <w:top w:val="none" w:sz="0" w:space="0" w:color="auto"/>
        <w:left w:val="none" w:sz="0" w:space="0" w:color="auto"/>
        <w:bottom w:val="none" w:sz="0" w:space="0" w:color="auto"/>
        <w:right w:val="none" w:sz="0" w:space="0" w:color="auto"/>
      </w:divBdr>
    </w:div>
    <w:div w:id="1772358148">
      <w:bodyDiv w:val="1"/>
      <w:marLeft w:val="0"/>
      <w:marRight w:val="0"/>
      <w:marTop w:val="0"/>
      <w:marBottom w:val="0"/>
      <w:divBdr>
        <w:top w:val="none" w:sz="0" w:space="0" w:color="auto"/>
        <w:left w:val="none" w:sz="0" w:space="0" w:color="auto"/>
        <w:bottom w:val="none" w:sz="0" w:space="0" w:color="auto"/>
        <w:right w:val="none" w:sz="0" w:space="0" w:color="auto"/>
      </w:divBdr>
    </w:div>
    <w:div w:id="1951274186">
      <w:bodyDiv w:val="1"/>
      <w:marLeft w:val="0"/>
      <w:marRight w:val="0"/>
      <w:marTop w:val="0"/>
      <w:marBottom w:val="0"/>
      <w:divBdr>
        <w:top w:val="none" w:sz="0" w:space="0" w:color="auto"/>
        <w:left w:val="none" w:sz="0" w:space="0" w:color="auto"/>
        <w:bottom w:val="none" w:sz="0" w:space="0" w:color="auto"/>
        <w:right w:val="none" w:sz="0" w:space="0" w:color="auto"/>
      </w:divBdr>
    </w:div>
    <w:div w:id="1993480316">
      <w:bodyDiv w:val="1"/>
      <w:marLeft w:val="0"/>
      <w:marRight w:val="0"/>
      <w:marTop w:val="0"/>
      <w:marBottom w:val="0"/>
      <w:divBdr>
        <w:top w:val="none" w:sz="0" w:space="0" w:color="auto"/>
        <w:left w:val="none" w:sz="0" w:space="0" w:color="auto"/>
        <w:bottom w:val="none" w:sz="0" w:space="0" w:color="auto"/>
        <w:right w:val="none" w:sz="0" w:space="0" w:color="auto"/>
      </w:divBdr>
      <w:divsChild>
        <w:div w:id="171838861">
          <w:marLeft w:val="0"/>
          <w:marRight w:val="0"/>
          <w:marTop w:val="0"/>
          <w:marBottom w:val="0"/>
          <w:divBdr>
            <w:top w:val="none" w:sz="0" w:space="0" w:color="auto"/>
            <w:left w:val="none" w:sz="0" w:space="0" w:color="auto"/>
            <w:bottom w:val="none" w:sz="0" w:space="0" w:color="auto"/>
            <w:right w:val="none" w:sz="0" w:space="0" w:color="auto"/>
          </w:divBdr>
          <w:divsChild>
            <w:div w:id="1305893955">
              <w:marLeft w:val="0"/>
              <w:marRight w:val="0"/>
              <w:marTop w:val="0"/>
              <w:marBottom w:val="0"/>
              <w:divBdr>
                <w:top w:val="none" w:sz="0" w:space="0" w:color="auto"/>
                <w:left w:val="none" w:sz="0" w:space="0" w:color="auto"/>
                <w:bottom w:val="none" w:sz="0" w:space="0" w:color="auto"/>
                <w:right w:val="none" w:sz="0" w:space="0" w:color="auto"/>
              </w:divBdr>
              <w:divsChild>
                <w:div w:id="1458454244">
                  <w:marLeft w:val="0"/>
                  <w:marRight w:val="0"/>
                  <w:marTop w:val="0"/>
                  <w:marBottom w:val="0"/>
                  <w:divBdr>
                    <w:top w:val="none" w:sz="0" w:space="0" w:color="auto"/>
                    <w:left w:val="none" w:sz="0" w:space="0" w:color="auto"/>
                    <w:bottom w:val="none" w:sz="0" w:space="0" w:color="auto"/>
                    <w:right w:val="none" w:sz="0" w:space="0" w:color="auto"/>
                  </w:divBdr>
                  <w:divsChild>
                    <w:div w:id="1629161525">
                      <w:marLeft w:val="0"/>
                      <w:marRight w:val="0"/>
                      <w:marTop w:val="0"/>
                      <w:marBottom w:val="0"/>
                      <w:divBdr>
                        <w:top w:val="none" w:sz="0" w:space="0" w:color="auto"/>
                        <w:left w:val="none" w:sz="0" w:space="0" w:color="auto"/>
                        <w:bottom w:val="none" w:sz="0" w:space="0" w:color="auto"/>
                        <w:right w:val="none" w:sz="0" w:space="0" w:color="auto"/>
                      </w:divBdr>
                      <w:divsChild>
                        <w:div w:id="100957717">
                          <w:marLeft w:val="0"/>
                          <w:marRight w:val="0"/>
                          <w:marTop w:val="0"/>
                          <w:marBottom w:val="0"/>
                          <w:divBdr>
                            <w:top w:val="none" w:sz="0" w:space="0" w:color="auto"/>
                            <w:left w:val="none" w:sz="0" w:space="0" w:color="auto"/>
                            <w:bottom w:val="none" w:sz="0" w:space="0" w:color="auto"/>
                            <w:right w:val="none" w:sz="0" w:space="0" w:color="auto"/>
                          </w:divBdr>
                          <w:divsChild>
                            <w:div w:id="463741304">
                              <w:marLeft w:val="0"/>
                              <w:marRight w:val="0"/>
                              <w:marTop w:val="0"/>
                              <w:marBottom w:val="0"/>
                              <w:divBdr>
                                <w:top w:val="none" w:sz="0" w:space="0" w:color="auto"/>
                                <w:left w:val="none" w:sz="0" w:space="0" w:color="auto"/>
                                <w:bottom w:val="none" w:sz="0" w:space="0" w:color="auto"/>
                                <w:right w:val="none" w:sz="0" w:space="0" w:color="auto"/>
                              </w:divBdr>
                              <w:divsChild>
                                <w:div w:id="1359235645">
                                  <w:marLeft w:val="0"/>
                                  <w:marRight w:val="0"/>
                                  <w:marTop w:val="0"/>
                                  <w:marBottom w:val="0"/>
                                  <w:divBdr>
                                    <w:top w:val="none" w:sz="0" w:space="0" w:color="auto"/>
                                    <w:left w:val="none" w:sz="0" w:space="0" w:color="auto"/>
                                    <w:bottom w:val="none" w:sz="0" w:space="0" w:color="auto"/>
                                    <w:right w:val="none" w:sz="0" w:space="0" w:color="auto"/>
                                  </w:divBdr>
                                  <w:divsChild>
                                    <w:div w:id="484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1134">
                          <w:marLeft w:val="0"/>
                          <w:marRight w:val="0"/>
                          <w:marTop w:val="0"/>
                          <w:marBottom w:val="0"/>
                          <w:divBdr>
                            <w:top w:val="none" w:sz="0" w:space="0" w:color="auto"/>
                            <w:left w:val="none" w:sz="0" w:space="0" w:color="auto"/>
                            <w:bottom w:val="none" w:sz="0" w:space="0" w:color="auto"/>
                            <w:right w:val="none" w:sz="0" w:space="0" w:color="auto"/>
                          </w:divBdr>
                          <w:divsChild>
                            <w:div w:id="318965068">
                              <w:marLeft w:val="0"/>
                              <w:marRight w:val="0"/>
                              <w:marTop w:val="0"/>
                              <w:marBottom w:val="0"/>
                              <w:divBdr>
                                <w:top w:val="none" w:sz="0" w:space="0" w:color="auto"/>
                                <w:left w:val="none" w:sz="0" w:space="0" w:color="auto"/>
                                <w:bottom w:val="none" w:sz="0" w:space="0" w:color="auto"/>
                                <w:right w:val="none" w:sz="0" w:space="0" w:color="auto"/>
                              </w:divBdr>
                              <w:divsChild>
                                <w:div w:id="4304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32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n.gov.ng" TargetMode="External"/><Relationship Id="rId3" Type="http://schemas.openxmlformats.org/officeDocument/2006/relationships/settings" Target="settings.xml"/><Relationship Id="rId7" Type="http://schemas.openxmlformats.org/officeDocument/2006/relationships/hyperlink" Target="https://www.cbn.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40</Pages>
  <Words>8972</Words>
  <Characters>51143</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41</cp:revision>
  <cp:lastPrinted>2025-04-17T10:06:00Z</cp:lastPrinted>
  <dcterms:created xsi:type="dcterms:W3CDTF">2025-04-09T18:37:00Z</dcterms:created>
  <dcterms:modified xsi:type="dcterms:W3CDTF">2025-05-07T10:01:00Z</dcterms:modified>
</cp:coreProperties>
</file>