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 w:val="left" w:leader="none" w:pos="1260"/>
        </w:tabs>
        <w:spacing w:after="160" w:line="432" w:lineRule="auto"/>
        <w:ind w:left="1" w:hanging="3"/>
        <w:jc w:val="center"/>
        <w:rPr>
          <w:b w:val="1"/>
          <w:sz w:val="27"/>
          <w:szCs w:val="27"/>
        </w:rPr>
      </w:pPr>
      <w:r w:rsidDel="00000000" w:rsidR="00000000" w:rsidRPr="00000000">
        <w:rPr>
          <w:rtl w:val="0"/>
        </w:rPr>
      </w:r>
    </w:p>
    <w:p w:rsidR="00000000" w:rsidDel="00000000" w:rsidP="00000000" w:rsidRDefault="00000000" w:rsidRPr="00000000" w14:paraId="00000002">
      <w:pPr>
        <w:tabs>
          <w:tab w:val="left" w:leader="none" w:pos="720"/>
          <w:tab w:val="left" w:leader="none" w:pos="1260"/>
        </w:tabs>
        <w:spacing w:after="160" w:line="432" w:lineRule="auto"/>
        <w:ind w:left="1" w:hanging="3"/>
        <w:jc w:val="center"/>
        <w:rPr>
          <w:b w:val="1"/>
          <w:sz w:val="27"/>
          <w:szCs w:val="27"/>
        </w:rPr>
      </w:pPr>
      <w:r w:rsidDel="00000000" w:rsidR="00000000" w:rsidRPr="00000000">
        <w:rPr>
          <w:b w:val="1"/>
          <w:sz w:val="27"/>
          <w:szCs w:val="27"/>
          <w:rtl w:val="0"/>
        </w:rPr>
        <w:t xml:space="preserve">ASSESSING THE EFFECTS  OF </w:t>
      </w:r>
      <w:r w:rsidDel="00000000" w:rsidR="00000000" w:rsidRPr="00000000">
        <w:rPr>
          <w:b w:val="1"/>
          <w:sz w:val="28"/>
          <w:szCs w:val="28"/>
          <w:rtl w:val="0"/>
        </w:rPr>
        <w:t xml:space="preserve">SOCIAL CULTURAL </w:t>
      </w:r>
      <w:r w:rsidDel="00000000" w:rsidR="00000000" w:rsidRPr="00000000">
        <w:rPr>
          <w:b w:val="1"/>
          <w:sz w:val="27"/>
          <w:szCs w:val="27"/>
          <w:rtl w:val="0"/>
        </w:rPr>
        <w:t xml:space="preserve">DIVERSITY IN THE WORKPLACE ON EMPLOYEES’ PRODUCTIVITY IN SELECTED GUARANTEE TRUST BANKS IN KWARA STATE</w:t>
      </w:r>
    </w:p>
    <w:p w:rsidR="00000000" w:rsidDel="00000000" w:rsidP="00000000" w:rsidRDefault="00000000" w:rsidRPr="00000000" w14:paraId="00000003">
      <w:pPr>
        <w:tabs>
          <w:tab w:val="left" w:leader="none" w:pos="720"/>
          <w:tab w:val="left" w:leader="none" w:pos="1260"/>
        </w:tabs>
        <w:spacing w:after="160" w:line="432" w:lineRule="auto"/>
        <w:ind w:left="1" w:hanging="3"/>
        <w:jc w:val="center"/>
        <w:rPr>
          <w:b w:val="1"/>
          <w:sz w:val="27"/>
          <w:szCs w:val="27"/>
        </w:rPr>
      </w:pPr>
      <w:r w:rsidDel="00000000" w:rsidR="00000000" w:rsidRPr="00000000">
        <w:rPr>
          <w:b w:val="1"/>
          <w:sz w:val="27"/>
          <w:szCs w:val="27"/>
          <w:rtl w:val="0"/>
        </w:rPr>
        <w:t xml:space="preserve">BY</w:t>
      </w:r>
    </w:p>
    <w:p w:rsidR="00000000" w:rsidDel="00000000" w:rsidP="00000000" w:rsidRDefault="00000000" w:rsidRPr="00000000" w14:paraId="00000004">
      <w:pPr>
        <w:ind w:left="2" w:hanging="4"/>
        <w:jc w:val="center"/>
        <w:rPr>
          <w:b w:val="1"/>
          <w:sz w:val="28"/>
          <w:szCs w:val="28"/>
        </w:rPr>
      </w:pPr>
      <w:r w:rsidDel="00000000" w:rsidR="00000000" w:rsidRPr="00000000">
        <w:rPr>
          <w:b w:val="1"/>
          <w:sz w:val="28"/>
          <w:szCs w:val="28"/>
          <w:rtl w:val="0"/>
        </w:rPr>
        <w:t xml:space="preserve">AYINDE MARIAM OPEYEMI</w:t>
      </w:r>
    </w:p>
    <w:p w:rsidR="00000000" w:rsidDel="00000000" w:rsidP="00000000" w:rsidRDefault="00000000" w:rsidRPr="00000000" w14:paraId="00000005">
      <w:pPr>
        <w:ind w:left="2" w:hanging="4"/>
        <w:jc w:val="center"/>
        <w:rPr>
          <w:b w:val="1"/>
          <w:sz w:val="28"/>
          <w:szCs w:val="28"/>
        </w:rPr>
      </w:pPr>
      <w:r w:rsidDel="00000000" w:rsidR="00000000" w:rsidRPr="00000000">
        <w:rPr>
          <w:b w:val="1"/>
          <w:sz w:val="28"/>
          <w:szCs w:val="28"/>
          <w:rtl w:val="0"/>
        </w:rPr>
        <w:t xml:space="preserve">ND/23/BAM/PT/0678</w:t>
      </w:r>
    </w:p>
    <w:p w:rsidR="00000000" w:rsidDel="00000000" w:rsidP="00000000" w:rsidRDefault="00000000" w:rsidRPr="00000000" w14:paraId="00000006">
      <w:pPr>
        <w:ind w:left="2" w:hanging="4"/>
        <w:jc w:val="center"/>
        <w:rPr>
          <w:b w:val="1"/>
          <w:sz w:val="36"/>
          <w:szCs w:val="36"/>
        </w:rPr>
      </w:pPr>
      <w:r w:rsidDel="00000000" w:rsidR="00000000" w:rsidRPr="00000000">
        <w:rPr>
          <w:rtl w:val="0"/>
        </w:rPr>
      </w:r>
    </w:p>
    <w:p w:rsidR="00000000" w:rsidDel="00000000" w:rsidP="00000000" w:rsidRDefault="00000000" w:rsidRPr="00000000" w14:paraId="00000007">
      <w:pPr>
        <w:spacing w:line="360" w:lineRule="auto"/>
        <w:ind w:left="1" w:hanging="3"/>
        <w:jc w:val="center"/>
        <w:rPr>
          <w:b w:val="1"/>
          <w:sz w:val="26"/>
          <w:szCs w:val="26"/>
        </w:rPr>
      </w:pPr>
      <w:r w:rsidDel="00000000" w:rsidR="00000000" w:rsidRPr="00000000">
        <w:rPr>
          <w:b w:val="1"/>
          <w:sz w:val="26"/>
          <w:szCs w:val="26"/>
          <w:rtl w:val="0"/>
        </w:rPr>
        <w:t xml:space="preserve">BEING A RESEARCH PROJECT SUBMITTED TO THE DEPARTMENT OF BUSINESS ADMINISTRATION, INSTITUTE OF FINANCE AND MANAGEMENT STUDIES (IFMS), KWARA STATE POLYTECHNIC, ILORIN KWARA STATE.</w:t>
      </w:r>
    </w:p>
    <w:p w:rsidR="00000000" w:rsidDel="00000000" w:rsidP="00000000" w:rsidRDefault="00000000" w:rsidRPr="00000000" w14:paraId="00000008">
      <w:pPr>
        <w:spacing w:line="360" w:lineRule="auto"/>
        <w:ind w:left="1" w:hanging="3"/>
        <w:jc w:val="center"/>
        <w:rPr>
          <w:b w:val="1"/>
          <w:sz w:val="26"/>
          <w:szCs w:val="26"/>
        </w:rPr>
      </w:pPr>
      <w:r w:rsidDel="00000000" w:rsidR="00000000" w:rsidRPr="00000000">
        <w:rPr>
          <w:b w:val="1"/>
          <w:sz w:val="26"/>
          <w:szCs w:val="26"/>
          <w:rtl w:val="0"/>
        </w:rPr>
        <w:t xml:space="preserve">IN PARTIAL FULFILMENT OF THE REQUIREMENT FOR THE AWARD OF NATIONAL DIPLOMA (ND) BUSINESS ADMINISTRATION AND MANAGEMENT</w:t>
      </w:r>
    </w:p>
    <w:p w:rsidR="00000000" w:rsidDel="00000000" w:rsidP="00000000" w:rsidRDefault="00000000" w:rsidRPr="00000000" w14:paraId="00000009">
      <w:pPr>
        <w:spacing w:line="360" w:lineRule="auto"/>
        <w:ind w:left="1" w:hanging="3"/>
        <w:jc w:val="center"/>
        <w:rPr>
          <w:rFonts w:ascii="Corben" w:cs="Corben" w:eastAsia="Corben" w:hAnsi="Corben"/>
          <w:sz w:val="26"/>
          <w:szCs w:val="26"/>
        </w:rPr>
      </w:pPr>
      <w:r w:rsidDel="00000000" w:rsidR="00000000" w:rsidRPr="00000000">
        <w:rPr>
          <w:rtl w:val="0"/>
        </w:rPr>
      </w:r>
    </w:p>
    <w:p w:rsidR="00000000" w:rsidDel="00000000" w:rsidP="00000000" w:rsidRDefault="00000000" w:rsidRPr="00000000" w14:paraId="0000000A">
      <w:pPr>
        <w:spacing w:line="360" w:lineRule="auto"/>
        <w:ind w:left="1" w:hanging="3"/>
        <w:jc w:val="center"/>
        <w:rPr>
          <w:rFonts w:ascii="Corben" w:cs="Corben" w:eastAsia="Corben" w:hAnsi="Corben"/>
          <w:sz w:val="26"/>
          <w:szCs w:val="26"/>
        </w:rPr>
      </w:pPr>
      <w:r w:rsidDel="00000000" w:rsidR="00000000" w:rsidRPr="00000000">
        <w:rPr>
          <w:rtl w:val="0"/>
        </w:rPr>
      </w:r>
    </w:p>
    <w:p w:rsidR="00000000" w:rsidDel="00000000" w:rsidP="00000000" w:rsidRDefault="00000000" w:rsidRPr="00000000" w14:paraId="0000000B">
      <w:pPr>
        <w:spacing w:line="360" w:lineRule="auto"/>
        <w:ind w:left="1" w:hanging="3"/>
        <w:jc w:val="center"/>
        <w:rPr>
          <w:b w:val="1"/>
          <w:sz w:val="26"/>
          <w:szCs w:val="26"/>
        </w:rPr>
      </w:pPr>
      <w:r w:rsidDel="00000000" w:rsidR="00000000" w:rsidRPr="00000000">
        <w:rPr>
          <w:rFonts w:ascii="Corben" w:cs="Corben" w:eastAsia="Corben" w:hAnsi="Corben"/>
          <w:sz w:val="26"/>
          <w:szCs w:val="26"/>
          <w:rtl w:val="0"/>
        </w:rPr>
        <w:tab/>
        <w:tab/>
        <w:tab/>
        <w:tab/>
        <w:tab/>
        <w:tab/>
        <w:tab/>
        <w:tab/>
      </w:r>
      <w:r w:rsidDel="00000000" w:rsidR="00000000" w:rsidRPr="00000000">
        <w:rPr>
          <w:rFonts w:ascii="Corben" w:cs="Corben" w:eastAsia="Corben" w:hAnsi="Corben"/>
          <w:b w:val="1"/>
          <w:sz w:val="26"/>
          <w:szCs w:val="26"/>
          <w:rtl w:val="0"/>
        </w:rPr>
        <w:t xml:space="preserve">JUNE, 2025</w:t>
      </w:r>
      <w:r w:rsidDel="00000000" w:rsidR="00000000" w:rsidRPr="00000000">
        <w:rPr>
          <w:rtl w:val="0"/>
        </w:rPr>
      </w:r>
    </w:p>
    <w:p w:rsidR="00000000" w:rsidDel="00000000" w:rsidP="00000000" w:rsidRDefault="00000000" w:rsidRPr="00000000" w14:paraId="0000000C">
      <w:pPr>
        <w:ind w:left="0" w:hanging="2"/>
        <w:jc w:val="center"/>
        <w:rPr>
          <w:b w:val="1"/>
          <w:sz w:val="26"/>
          <w:szCs w:val="26"/>
        </w:rPr>
      </w:pPr>
      <w:r w:rsidDel="00000000" w:rsidR="00000000" w:rsidRPr="00000000">
        <w:br w:type="page"/>
      </w:r>
      <w:r w:rsidDel="00000000" w:rsidR="00000000" w:rsidRPr="00000000">
        <w:rPr>
          <w:b w:val="1"/>
          <w:sz w:val="26"/>
          <w:szCs w:val="26"/>
          <w:rtl w:val="0"/>
        </w:rPr>
        <w:t xml:space="preserve">DEDICATION</w:t>
      </w:r>
    </w:p>
    <w:p w:rsidR="00000000" w:rsidDel="00000000" w:rsidP="00000000" w:rsidRDefault="00000000" w:rsidRPr="00000000" w14:paraId="0000000D">
      <w:pPr>
        <w:spacing w:after="0" w:line="360" w:lineRule="auto"/>
        <w:ind w:left="0" w:hanging="2"/>
        <w:rPr>
          <w:sz w:val="24"/>
          <w:szCs w:val="24"/>
        </w:rPr>
      </w:pPr>
      <w:r w:rsidDel="00000000" w:rsidR="00000000" w:rsidRPr="00000000">
        <w:rPr>
          <w:sz w:val="24"/>
          <w:szCs w:val="24"/>
          <w:rtl w:val="0"/>
        </w:rPr>
        <w:tab/>
        <w:tab/>
        <w:tab/>
        <w:t xml:space="preserve">        This project is dedicated to Almighty God and dear parents.</w:t>
      </w:r>
    </w:p>
    <w:p w:rsidR="00000000" w:rsidDel="00000000" w:rsidP="00000000" w:rsidRDefault="00000000" w:rsidRPr="00000000" w14:paraId="0000000E">
      <w:pPr>
        <w:spacing w:after="0"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0F">
      <w:pPr>
        <w:ind w:left="1" w:hanging="3"/>
        <w:jc w:val="center"/>
        <w:rPr>
          <w:b w:val="1"/>
          <w:sz w:val="28"/>
          <w:szCs w:val="28"/>
        </w:rPr>
      </w:pPr>
      <w:r w:rsidDel="00000000" w:rsidR="00000000" w:rsidRPr="00000000">
        <w:rPr>
          <w:rtl w:val="0"/>
        </w:rPr>
      </w:r>
    </w:p>
    <w:p w:rsidR="00000000" w:rsidDel="00000000" w:rsidP="00000000" w:rsidRDefault="00000000" w:rsidRPr="00000000" w14:paraId="00000010">
      <w:pPr>
        <w:ind w:left="1" w:hanging="3"/>
        <w:jc w:val="center"/>
        <w:rPr>
          <w:b w:val="1"/>
          <w:sz w:val="28"/>
          <w:szCs w:val="28"/>
        </w:rPr>
      </w:pPr>
      <w:r w:rsidDel="00000000" w:rsidR="00000000" w:rsidRPr="00000000">
        <w:rPr>
          <w:rtl w:val="0"/>
        </w:rPr>
      </w:r>
    </w:p>
    <w:p w:rsidR="00000000" w:rsidDel="00000000" w:rsidP="00000000" w:rsidRDefault="00000000" w:rsidRPr="00000000" w14:paraId="00000011">
      <w:pPr>
        <w:ind w:left="1" w:hanging="3"/>
        <w:jc w:val="center"/>
        <w:rPr>
          <w:b w:val="1"/>
          <w:sz w:val="28"/>
          <w:szCs w:val="28"/>
        </w:rPr>
      </w:pPr>
      <w:r w:rsidDel="00000000" w:rsidR="00000000" w:rsidRPr="00000000">
        <w:rPr>
          <w:rtl w:val="0"/>
        </w:rPr>
      </w:r>
    </w:p>
    <w:p w:rsidR="00000000" w:rsidDel="00000000" w:rsidP="00000000" w:rsidRDefault="00000000" w:rsidRPr="00000000" w14:paraId="00000012">
      <w:pPr>
        <w:ind w:left="1" w:hanging="3"/>
        <w:jc w:val="center"/>
        <w:rPr>
          <w:b w:val="1"/>
          <w:sz w:val="28"/>
          <w:szCs w:val="28"/>
        </w:rPr>
      </w:pPr>
      <w:r w:rsidDel="00000000" w:rsidR="00000000" w:rsidRPr="00000000">
        <w:rPr>
          <w:rtl w:val="0"/>
        </w:rPr>
      </w:r>
    </w:p>
    <w:p w:rsidR="00000000" w:rsidDel="00000000" w:rsidP="00000000" w:rsidRDefault="00000000" w:rsidRPr="00000000" w14:paraId="00000013">
      <w:pPr>
        <w:ind w:left="1" w:hanging="3"/>
        <w:jc w:val="center"/>
        <w:rPr>
          <w:b w:val="1"/>
          <w:sz w:val="28"/>
          <w:szCs w:val="28"/>
        </w:rPr>
      </w:pPr>
      <w:r w:rsidDel="00000000" w:rsidR="00000000" w:rsidRPr="00000000">
        <w:rPr>
          <w:rtl w:val="0"/>
        </w:rPr>
      </w:r>
    </w:p>
    <w:p w:rsidR="00000000" w:rsidDel="00000000" w:rsidP="00000000" w:rsidRDefault="00000000" w:rsidRPr="00000000" w14:paraId="00000014">
      <w:pPr>
        <w:ind w:left="1" w:hanging="3"/>
        <w:jc w:val="center"/>
        <w:rPr>
          <w:b w:val="1"/>
          <w:sz w:val="28"/>
          <w:szCs w:val="28"/>
        </w:rPr>
      </w:pPr>
      <w:r w:rsidDel="00000000" w:rsidR="00000000" w:rsidRPr="00000000">
        <w:rPr>
          <w:rtl w:val="0"/>
        </w:rPr>
      </w:r>
    </w:p>
    <w:p w:rsidR="00000000" w:rsidDel="00000000" w:rsidP="00000000" w:rsidRDefault="00000000" w:rsidRPr="00000000" w14:paraId="00000015">
      <w:pPr>
        <w:ind w:left="1" w:hanging="3"/>
        <w:jc w:val="center"/>
        <w:rPr>
          <w:b w:val="1"/>
          <w:sz w:val="28"/>
          <w:szCs w:val="28"/>
        </w:rPr>
      </w:pPr>
      <w:r w:rsidDel="00000000" w:rsidR="00000000" w:rsidRPr="00000000">
        <w:rPr>
          <w:rtl w:val="0"/>
        </w:rPr>
      </w:r>
    </w:p>
    <w:p w:rsidR="00000000" w:rsidDel="00000000" w:rsidP="00000000" w:rsidRDefault="00000000" w:rsidRPr="00000000" w14:paraId="00000016">
      <w:pPr>
        <w:ind w:left="1" w:hanging="3"/>
        <w:jc w:val="center"/>
        <w:rPr>
          <w:b w:val="1"/>
          <w:sz w:val="28"/>
          <w:szCs w:val="28"/>
        </w:rPr>
      </w:pPr>
      <w:r w:rsidDel="00000000" w:rsidR="00000000" w:rsidRPr="00000000">
        <w:rPr>
          <w:rtl w:val="0"/>
        </w:rPr>
      </w:r>
    </w:p>
    <w:p w:rsidR="00000000" w:rsidDel="00000000" w:rsidP="00000000" w:rsidRDefault="00000000" w:rsidRPr="00000000" w14:paraId="00000017">
      <w:pPr>
        <w:ind w:left="1" w:hanging="3"/>
        <w:jc w:val="center"/>
        <w:rPr>
          <w:b w:val="1"/>
          <w:sz w:val="28"/>
          <w:szCs w:val="28"/>
        </w:rPr>
      </w:pPr>
      <w:r w:rsidDel="00000000" w:rsidR="00000000" w:rsidRPr="00000000">
        <w:rPr>
          <w:rtl w:val="0"/>
        </w:rPr>
      </w:r>
    </w:p>
    <w:p w:rsidR="00000000" w:rsidDel="00000000" w:rsidP="00000000" w:rsidRDefault="00000000" w:rsidRPr="00000000" w14:paraId="00000018">
      <w:pPr>
        <w:ind w:left="1" w:hanging="3"/>
        <w:jc w:val="center"/>
        <w:rPr>
          <w:b w:val="1"/>
          <w:sz w:val="28"/>
          <w:szCs w:val="28"/>
        </w:rPr>
      </w:pPr>
      <w:r w:rsidDel="00000000" w:rsidR="00000000" w:rsidRPr="00000000">
        <w:rPr>
          <w:rtl w:val="0"/>
        </w:rPr>
      </w:r>
    </w:p>
    <w:p w:rsidR="00000000" w:rsidDel="00000000" w:rsidP="00000000" w:rsidRDefault="00000000" w:rsidRPr="00000000" w14:paraId="00000019">
      <w:pPr>
        <w:ind w:left="1" w:hanging="3"/>
        <w:jc w:val="center"/>
        <w:rPr>
          <w:b w:val="1"/>
          <w:sz w:val="28"/>
          <w:szCs w:val="28"/>
        </w:rPr>
      </w:pPr>
      <w:r w:rsidDel="00000000" w:rsidR="00000000" w:rsidRPr="00000000">
        <w:rPr>
          <w:rtl w:val="0"/>
        </w:rPr>
      </w:r>
    </w:p>
    <w:p w:rsidR="00000000" w:rsidDel="00000000" w:rsidP="00000000" w:rsidRDefault="00000000" w:rsidRPr="00000000" w14:paraId="0000001A">
      <w:pPr>
        <w:ind w:left="1" w:hanging="3"/>
        <w:jc w:val="center"/>
        <w:rPr>
          <w:b w:val="1"/>
          <w:sz w:val="28"/>
          <w:szCs w:val="28"/>
        </w:rPr>
      </w:pPr>
      <w:r w:rsidDel="00000000" w:rsidR="00000000" w:rsidRPr="00000000">
        <w:rPr>
          <w:rtl w:val="0"/>
        </w:rPr>
      </w:r>
    </w:p>
    <w:p w:rsidR="00000000" w:rsidDel="00000000" w:rsidP="00000000" w:rsidRDefault="00000000" w:rsidRPr="00000000" w14:paraId="0000001B">
      <w:pPr>
        <w:ind w:left="1" w:hanging="3"/>
        <w:jc w:val="center"/>
        <w:rPr>
          <w:b w:val="1"/>
          <w:sz w:val="28"/>
          <w:szCs w:val="28"/>
        </w:rPr>
      </w:pPr>
      <w:r w:rsidDel="00000000" w:rsidR="00000000" w:rsidRPr="00000000">
        <w:rPr>
          <w:rtl w:val="0"/>
        </w:rPr>
      </w:r>
    </w:p>
    <w:p w:rsidR="00000000" w:rsidDel="00000000" w:rsidP="00000000" w:rsidRDefault="00000000" w:rsidRPr="00000000" w14:paraId="0000001C">
      <w:pPr>
        <w:ind w:left="1" w:hanging="3"/>
        <w:jc w:val="center"/>
        <w:rPr>
          <w:b w:val="1"/>
          <w:sz w:val="28"/>
          <w:szCs w:val="28"/>
        </w:rPr>
      </w:pPr>
      <w:r w:rsidDel="00000000" w:rsidR="00000000" w:rsidRPr="00000000">
        <w:rPr>
          <w:rtl w:val="0"/>
        </w:rPr>
      </w:r>
    </w:p>
    <w:p w:rsidR="00000000" w:rsidDel="00000000" w:rsidP="00000000" w:rsidRDefault="00000000" w:rsidRPr="00000000" w14:paraId="0000001D">
      <w:pPr>
        <w:ind w:left="1" w:hanging="3"/>
        <w:jc w:val="center"/>
        <w:rPr>
          <w:b w:val="1"/>
          <w:sz w:val="28"/>
          <w:szCs w:val="28"/>
        </w:rPr>
      </w:pPr>
      <w:r w:rsidDel="00000000" w:rsidR="00000000" w:rsidRPr="00000000">
        <w:rPr>
          <w:rtl w:val="0"/>
        </w:rPr>
      </w:r>
    </w:p>
    <w:p w:rsidR="00000000" w:rsidDel="00000000" w:rsidP="00000000" w:rsidRDefault="00000000" w:rsidRPr="00000000" w14:paraId="0000001E">
      <w:pPr>
        <w:ind w:left="1" w:hanging="3"/>
        <w:jc w:val="center"/>
        <w:rPr>
          <w:b w:val="1"/>
          <w:sz w:val="28"/>
          <w:szCs w:val="28"/>
        </w:rPr>
      </w:pPr>
      <w:r w:rsidDel="00000000" w:rsidR="00000000" w:rsidRPr="00000000">
        <w:rPr>
          <w:rtl w:val="0"/>
        </w:rPr>
      </w:r>
    </w:p>
    <w:p w:rsidR="00000000" w:rsidDel="00000000" w:rsidP="00000000" w:rsidRDefault="00000000" w:rsidRPr="00000000" w14:paraId="0000001F">
      <w:pPr>
        <w:ind w:left="1" w:hanging="3"/>
        <w:jc w:val="center"/>
        <w:rPr>
          <w:b w:val="1"/>
          <w:sz w:val="28"/>
          <w:szCs w:val="28"/>
        </w:rPr>
      </w:pPr>
      <w:r w:rsidDel="00000000" w:rsidR="00000000" w:rsidRPr="00000000">
        <w:rPr>
          <w:rtl w:val="0"/>
        </w:rPr>
      </w:r>
    </w:p>
    <w:p w:rsidR="00000000" w:rsidDel="00000000" w:rsidP="00000000" w:rsidRDefault="00000000" w:rsidRPr="00000000" w14:paraId="00000020">
      <w:pPr>
        <w:ind w:left="1" w:hanging="3"/>
        <w:jc w:val="center"/>
        <w:rPr>
          <w:b w:val="1"/>
          <w:sz w:val="28"/>
          <w:szCs w:val="28"/>
        </w:rPr>
      </w:pPr>
      <w:r w:rsidDel="00000000" w:rsidR="00000000" w:rsidRPr="00000000">
        <w:rPr>
          <w:rtl w:val="0"/>
        </w:rPr>
      </w:r>
    </w:p>
    <w:p w:rsidR="00000000" w:rsidDel="00000000" w:rsidP="00000000" w:rsidRDefault="00000000" w:rsidRPr="00000000" w14:paraId="00000021">
      <w:pPr>
        <w:ind w:left="1" w:hanging="3"/>
        <w:jc w:val="center"/>
        <w:rPr>
          <w:b w:val="1"/>
          <w:sz w:val="28"/>
          <w:szCs w:val="28"/>
        </w:rPr>
      </w:pPr>
      <w:r w:rsidDel="00000000" w:rsidR="00000000" w:rsidRPr="00000000">
        <w:rPr>
          <w:rtl w:val="0"/>
        </w:rPr>
      </w:r>
    </w:p>
    <w:p w:rsidR="00000000" w:rsidDel="00000000" w:rsidP="00000000" w:rsidRDefault="00000000" w:rsidRPr="00000000" w14:paraId="00000022">
      <w:pPr>
        <w:ind w:left="1" w:hanging="3"/>
        <w:jc w:val="center"/>
        <w:rPr>
          <w:b w:val="1"/>
          <w:sz w:val="28"/>
          <w:szCs w:val="28"/>
        </w:rPr>
      </w:pPr>
      <w:r w:rsidDel="00000000" w:rsidR="00000000" w:rsidRPr="00000000">
        <w:rPr>
          <w:rtl w:val="0"/>
        </w:rPr>
      </w:r>
    </w:p>
    <w:p w:rsidR="00000000" w:rsidDel="00000000" w:rsidP="00000000" w:rsidRDefault="00000000" w:rsidRPr="00000000" w14:paraId="00000023">
      <w:pPr>
        <w:ind w:left="1" w:hanging="3"/>
        <w:jc w:val="center"/>
        <w:rPr>
          <w:b w:val="1"/>
          <w:sz w:val="28"/>
          <w:szCs w:val="28"/>
        </w:rPr>
      </w:pPr>
      <w:r w:rsidDel="00000000" w:rsidR="00000000" w:rsidRPr="00000000">
        <w:rPr>
          <w:b w:val="1"/>
          <w:sz w:val="28"/>
          <w:szCs w:val="28"/>
          <w:rtl w:val="0"/>
        </w:rPr>
        <w:t xml:space="preserve">CERTIFICATION</w:t>
      </w:r>
    </w:p>
    <w:p w:rsidR="00000000" w:rsidDel="00000000" w:rsidP="00000000" w:rsidRDefault="00000000" w:rsidRPr="00000000" w14:paraId="00000024">
      <w:pPr>
        <w:spacing w:line="360" w:lineRule="auto"/>
        <w:ind w:left="1" w:hanging="3"/>
        <w:jc w:val="both"/>
        <w:rPr>
          <w:sz w:val="28"/>
          <w:szCs w:val="28"/>
        </w:rPr>
      </w:pPr>
      <w:r w:rsidDel="00000000" w:rsidR="00000000" w:rsidRPr="00000000">
        <w:rPr>
          <w:sz w:val="28"/>
          <w:szCs w:val="28"/>
          <w:rtl w:val="0"/>
        </w:rPr>
        <w:tab/>
        <w:t xml:space="preserve">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25">
      <w:pPr>
        <w:ind w:left="1" w:hanging="3"/>
        <w:rPr>
          <w:b w:val="1"/>
          <w:sz w:val="28"/>
          <w:szCs w:val="28"/>
        </w:rPr>
      </w:pPr>
      <w:r w:rsidDel="00000000" w:rsidR="00000000" w:rsidRPr="00000000">
        <w:rPr>
          <w:rtl w:val="0"/>
        </w:rPr>
      </w:r>
    </w:p>
    <w:p w:rsidR="00000000" w:rsidDel="00000000" w:rsidP="00000000" w:rsidRDefault="00000000" w:rsidRPr="00000000" w14:paraId="00000026">
      <w:pPr>
        <w:spacing w:after="0" w:line="240" w:lineRule="auto"/>
        <w:ind w:left="1" w:hanging="3"/>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7">
      <w:pPr>
        <w:spacing w:after="0" w:line="240" w:lineRule="auto"/>
        <w:ind w:left="1" w:hanging="3"/>
        <w:rPr>
          <w:b w:val="1"/>
          <w:sz w:val="28"/>
          <w:szCs w:val="28"/>
        </w:rPr>
      </w:pPr>
      <w:r w:rsidDel="00000000" w:rsidR="00000000" w:rsidRPr="00000000">
        <w:rPr>
          <w:b w:val="1"/>
          <w:sz w:val="28"/>
          <w:szCs w:val="28"/>
          <w:rtl w:val="0"/>
        </w:rPr>
        <w:t xml:space="preserve">MR. OLAGUNJU S. A. </w:t>
        <w:tab/>
        <w:tab/>
        <w:tab/>
        <w:tab/>
        <w:tab/>
        <w:t xml:space="preserve">             DATE</w:t>
      </w:r>
    </w:p>
    <w:p w:rsidR="00000000" w:rsidDel="00000000" w:rsidP="00000000" w:rsidRDefault="00000000" w:rsidRPr="00000000" w14:paraId="00000028">
      <w:pPr>
        <w:spacing w:after="0" w:line="240" w:lineRule="auto"/>
        <w:ind w:left="1" w:hanging="3"/>
        <w:rPr>
          <w:b w:val="1"/>
          <w:sz w:val="28"/>
          <w:szCs w:val="28"/>
        </w:rPr>
      </w:pPr>
      <w:r w:rsidDel="00000000" w:rsidR="00000000" w:rsidRPr="00000000">
        <w:rPr>
          <w:b w:val="1"/>
          <w:sz w:val="28"/>
          <w:szCs w:val="28"/>
          <w:rtl w:val="0"/>
        </w:rPr>
        <w:t xml:space="preserve">(Project Supervisor)</w:t>
        <w:tab/>
      </w:r>
    </w:p>
    <w:p w:rsidR="00000000" w:rsidDel="00000000" w:rsidP="00000000" w:rsidRDefault="00000000" w:rsidRPr="00000000" w14:paraId="00000029">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2A">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2B">
      <w:pPr>
        <w:spacing w:after="0" w:line="240" w:lineRule="auto"/>
        <w:ind w:left="1" w:hanging="3"/>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C">
      <w:pPr>
        <w:spacing w:after="0" w:line="240" w:lineRule="auto"/>
        <w:ind w:left="1" w:hanging="3"/>
        <w:rPr>
          <w:b w:val="1"/>
          <w:sz w:val="28"/>
          <w:szCs w:val="28"/>
        </w:rPr>
      </w:pPr>
      <w:r w:rsidDel="00000000" w:rsidR="00000000" w:rsidRPr="00000000">
        <w:rPr>
          <w:b w:val="1"/>
          <w:sz w:val="28"/>
          <w:szCs w:val="28"/>
          <w:rtl w:val="0"/>
        </w:rPr>
        <w:t xml:space="preserve">MR. KUDABO M. I. </w:t>
        <w:tab/>
        <w:tab/>
        <w:tab/>
        <w:tab/>
        <w:tab/>
        <w:tab/>
        <w:t xml:space="preserve">           DATE</w:t>
      </w:r>
    </w:p>
    <w:p w:rsidR="00000000" w:rsidDel="00000000" w:rsidP="00000000" w:rsidRDefault="00000000" w:rsidRPr="00000000" w14:paraId="0000002D">
      <w:pPr>
        <w:spacing w:after="0" w:line="240" w:lineRule="auto"/>
        <w:ind w:left="1" w:hanging="3"/>
        <w:rPr>
          <w:b w:val="1"/>
          <w:sz w:val="28"/>
          <w:szCs w:val="28"/>
        </w:rPr>
      </w:pPr>
      <w:r w:rsidDel="00000000" w:rsidR="00000000" w:rsidRPr="00000000">
        <w:rPr>
          <w:b w:val="1"/>
          <w:sz w:val="28"/>
          <w:szCs w:val="28"/>
          <w:rtl w:val="0"/>
        </w:rPr>
        <w:t xml:space="preserve">(Project Coordinator)</w:t>
        <w:tab/>
      </w:r>
    </w:p>
    <w:p w:rsidR="00000000" w:rsidDel="00000000" w:rsidP="00000000" w:rsidRDefault="00000000" w:rsidRPr="00000000" w14:paraId="0000002E">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2F">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30">
      <w:pPr>
        <w:spacing w:after="0" w:line="240" w:lineRule="auto"/>
        <w:ind w:left="1" w:hanging="3"/>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31">
      <w:pPr>
        <w:spacing w:after="0" w:line="240" w:lineRule="auto"/>
        <w:ind w:left="1" w:hanging="3"/>
        <w:rPr>
          <w:b w:val="1"/>
          <w:sz w:val="28"/>
          <w:szCs w:val="28"/>
        </w:rPr>
      </w:pPr>
      <w:r w:rsidDel="00000000" w:rsidR="00000000" w:rsidRPr="00000000">
        <w:rPr>
          <w:b w:val="1"/>
          <w:sz w:val="28"/>
          <w:szCs w:val="28"/>
          <w:rtl w:val="0"/>
        </w:rPr>
        <w:t xml:space="preserve">MR. ALAKOSO,  I.K</w:t>
        <w:tab/>
        <w:tab/>
        <w:tab/>
        <w:tab/>
        <w:tab/>
        <w:t xml:space="preserve">            DATE</w:t>
      </w:r>
    </w:p>
    <w:p w:rsidR="00000000" w:rsidDel="00000000" w:rsidP="00000000" w:rsidRDefault="00000000" w:rsidRPr="00000000" w14:paraId="00000032">
      <w:pPr>
        <w:spacing w:after="0" w:line="240" w:lineRule="auto"/>
        <w:ind w:left="1" w:hanging="3"/>
        <w:rPr>
          <w:b w:val="1"/>
          <w:sz w:val="28"/>
          <w:szCs w:val="28"/>
        </w:rPr>
      </w:pPr>
      <w:r w:rsidDel="00000000" w:rsidR="00000000" w:rsidRPr="00000000">
        <w:rPr>
          <w:b w:val="1"/>
          <w:sz w:val="28"/>
          <w:szCs w:val="28"/>
          <w:rtl w:val="0"/>
        </w:rPr>
        <w:t xml:space="preserve">Head of Department (HOD)</w:t>
      </w:r>
    </w:p>
    <w:p w:rsidR="00000000" w:rsidDel="00000000" w:rsidP="00000000" w:rsidRDefault="00000000" w:rsidRPr="00000000" w14:paraId="00000033">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34">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35">
      <w:pPr>
        <w:spacing w:after="0" w:line="240" w:lineRule="auto"/>
        <w:ind w:left="1" w:hanging="3"/>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36">
      <w:pPr>
        <w:spacing w:after="0" w:line="240" w:lineRule="auto"/>
        <w:ind w:left="1" w:hanging="3"/>
        <w:rPr>
          <w:b w:val="1"/>
          <w:sz w:val="24"/>
          <w:szCs w:val="24"/>
        </w:rPr>
      </w:pPr>
      <w:r w:rsidDel="00000000" w:rsidR="00000000" w:rsidRPr="00000000">
        <w:rPr>
          <w:b w:val="1"/>
          <w:sz w:val="28"/>
          <w:szCs w:val="28"/>
          <w:rtl w:val="0"/>
        </w:rPr>
        <w:t xml:space="preserve">External Examiner</w:t>
        <w:tab/>
        <w:tab/>
        <w:tab/>
        <w:tab/>
        <w:tab/>
        <w:tab/>
        <w:t xml:space="preserve">DATE</w:t>
      </w:r>
      <w:r w:rsidDel="00000000" w:rsidR="00000000" w:rsidRPr="00000000">
        <w:rPr>
          <w:rtl w:val="0"/>
        </w:rPr>
      </w:r>
    </w:p>
    <w:p w:rsidR="00000000" w:rsidDel="00000000" w:rsidP="00000000" w:rsidRDefault="00000000" w:rsidRPr="00000000" w14:paraId="00000037">
      <w:pPr>
        <w:ind w:left="1" w:hanging="3"/>
        <w:jc w:val="center"/>
        <w:rPr>
          <w:sz w:val="28"/>
          <w:szCs w:val="28"/>
        </w:rPr>
      </w:pPr>
      <w:r w:rsidDel="00000000" w:rsidR="00000000" w:rsidRPr="00000000">
        <w:rPr>
          <w:rtl w:val="0"/>
        </w:rPr>
      </w:r>
    </w:p>
    <w:p w:rsidR="00000000" w:rsidDel="00000000" w:rsidP="00000000" w:rsidRDefault="00000000" w:rsidRPr="00000000" w14:paraId="00000038">
      <w:pPr>
        <w:tabs>
          <w:tab w:val="left" w:leader="none" w:pos="6030"/>
        </w:tabs>
        <w:spacing w:after="0" w:line="480" w:lineRule="auto"/>
        <w:ind w:left="1" w:hanging="3"/>
        <w:rPr>
          <w:b w:val="1"/>
          <w:sz w:val="26"/>
          <w:szCs w:val="26"/>
        </w:rPr>
      </w:pPr>
      <w:r w:rsidDel="00000000" w:rsidR="00000000" w:rsidRPr="00000000">
        <w:rPr>
          <w:rtl w:val="0"/>
        </w:rPr>
      </w:r>
    </w:p>
    <w:p w:rsidR="00000000" w:rsidDel="00000000" w:rsidP="00000000" w:rsidRDefault="00000000" w:rsidRPr="00000000" w14:paraId="00000039">
      <w:pPr>
        <w:spacing w:line="360"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03A">
      <w:pPr>
        <w:spacing w:after="0" w:line="480" w:lineRule="auto"/>
        <w:ind w:left="1" w:hanging="3"/>
        <w:jc w:val="both"/>
        <w:rPr>
          <w:sz w:val="26"/>
          <w:szCs w:val="26"/>
        </w:rPr>
      </w:pPr>
      <w:r w:rsidDel="00000000" w:rsidR="00000000" w:rsidRPr="00000000">
        <w:rPr>
          <w:rtl w:val="0"/>
        </w:rPr>
      </w:r>
    </w:p>
    <w:p w:rsidR="00000000" w:rsidDel="00000000" w:rsidP="00000000" w:rsidRDefault="00000000" w:rsidRPr="00000000" w14:paraId="0000003B">
      <w:pPr>
        <w:spacing w:after="0" w:line="480" w:lineRule="auto"/>
        <w:ind w:left="1" w:hanging="3"/>
        <w:jc w:val="both"/>
        <w:rPr>
          <w:b w:val="1"/>
          <w:sz w:val="26"/>
          <w:szCs w:val="26"/>
        </w:rPr>
      </w:pPr>
      <w:r w:rsidDel="00000000" w:rsidR="00000000" w:rsidRPr="00000000">
        <w:rPr>
          <w:rtl w:val="0"/>
        </w:rPr>
      </w:r>
    </w:p>
    <w:p w:rsidR="00000000" w:rsidDel="00000000" w:rsidP="00000000" w:rsidRDefault="00000000" w:rsidRPr="00000000" w14:paraId="0000003C">
      <w:pPr>
        <w:spacing w:after="0" w:line="480" w:lineRule="auto"/>
        <w:ind w:firstLine="0"/>
        <w:jc w:val="both"/>
        <w:rPr>
          <w:b w:val="1"/>
          <w:sz w:val="24"/>
          <w:szCs w:val="24"/>
        </w:rPr>
      </w:pPr>
      <w:r w:rsidDel="00000000" w:rsidR="00000000" w:rsidRPr="00000000">
        <w:rPr>
          <w:b w:val="1"/>
          <w:sz w:val="24"/>
          <w:szCs w:val="24"/>
          <w:rtl w:val="0"/>
        </w:rPr>
        <w:t xml:space="preserve">                  ACKNOWLEDGEMENT</w:t>
      </w:r>
    </w:p>
    <w:p w:rsidR="00000000" w:rsidDel="00000000" w:rsidP="00000000" w:rsidRDefault="00000000" w:rsidRPr="00000000" w14:paraId="0000003D">
      <w:pPr>
        <w:spacing w:line="480" w:lineRule="auto"/>
        <w:ind w:firstLine="720"/>
        <w:jc w:val="both"/>
        <w:rPr>
          <w:sz w:val="28"/>
          <w:szCs w:val="28"/>
        </w:rPr>
      </w:pPr>
      <w:bookmarkStart w:colFirst="0" w:colLast="0" w:name="_heading=h.gjdgxs" w:id="0"/>
      <w:bookmarkEnd w:id="0"/>
      <w:r w:rsidDel="00000000" w:rsidR="00000000" w:rsidRPr="00000000">
        <w:rPr>
          <w:sz w:val="28"/>
          <w:szCs w:val="28"/>
          <w:rtl w:val="0"/>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rsidR="00000000" w:rsidDel="00000000" w:rsidP="00000000" w:rsidRDefault="00000000" w:rsidRPr="00000000" w14:paraId="0000003E">
      <w:pPr>
        <w:spacing w:after="0" w:line="480" w:lineRule="auto"/>
        <w:ind w:firstLine="0"/>
        <w:jc w:val="both"/>
        <w:rPr>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0">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1">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2">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3">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4">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5">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6">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7">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8">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9">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A">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B">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C">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D">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E">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F">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50">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51">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52">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53">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54">
      <w:pPr>
        <w:spacing w:after="0" w:line="360" w:lineRule="auto"/>
        <w:ind w:left="0" w:hanging="2"/>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14:paraId="00000055">
      <w:pPr>
        <w:spacing w:after="0" w:line="360" w:lineRule="auto"/>
        <w:ind w:left="0" w:hanging="2"/>
        <w:jc w:val="both"/>
        <w:rPr>
          <w:sz w:val="24"/>
          <w:szCs w:val="24"/>
        </w:rPr>
      </w:pPr>
      <w:r w:rsidDel="00000000" w:rsidR="00000000" w:rsidRPr="00000000">
        <w:rPr>
          <w:sz w:val="24"/>
          <w:szCs w:val="24"/>
          <w:rtl w:val="0"/>
        </w:rPr>
        <w:t xml:space="preserve">Title page</w:t>
        <w:tab/>
        <w:tab/>
        <w:tab/>
        <w:tab/>
        <w:tab/>
        <w:tab/>
        <w:tab/>
        <w:tab/>
        <w:tab/>
        <w:tab/>
        <w:t xml:space="preserve">i</w:t>
      </w:r>
    </w:p>
    <w:p w:rsidR="00000000" w:rsidDel="00000000" w:rsidP="00000000" w:rsidRDefault="00000000" w:rsidRPr="00000000" w14:paraId="00000056">
      <w:pPr>
        <w:spacing w:after="0" w:line="360" w:lineRule="auto"/>
        <w:ind w:left="0" w:hanging="2"/>
        <w:jc w:val="both"/>
        <w:rPr>
          <w:sz w:val="24"/>
          <w:szCs w:val="24"/>
        </w:rPr>
      </w:pPr>
      <w:r w:rsidDel="00000000" w:rsidR="00000000" w:rsidRPr="00000000">
        <w:rPr>
          <w:sz w:val="24"/>
          <w:szCs w:val="24"/>
          <w:rtl w:val="0"/>
        </w:rPr>
        <w:t xml:space="preserve">Certification</w:t>
        <w:tab/>
        <w:tab/>
        <w:tab/>
        <w:tab/>
        <w:tab/>
        <w:tab/>
        <w:tab/>
        <w:tab/>
        <w:tab/>
        <w:tab/>
        <w:t xml:space="preserve">ii</w:t>
      </w:r>
    </w:p>
    <w:p w:rsidR="00000000" w:rsidDel="00000000" w:rsidP="00000000" w:rsidRDefault="00000000" w:rsidRPr="00000000" w14:paraId="00000057">
      <w:pPr>
        <w:spacing w:after="0" w:line="360" w:lineRule="auto"/>
        <w:ind w:left="0" w:hanging="2"/>
        <w:jc w:val="both"/>
        <w:rPr>
          <w:sz w:val="24"/>
          <w:szCs w:val="24"/>
        </w:rPr>
      </w:pPr>
      <w:r w:rsidDel="00000000" w:rsidR="00000000" w:rsidRPr="00000000">
        <w:rPr>
          <w:sz w:val="24"/>
          <w:szCs w:val="24"/>
          <w:rtl w:val="0"/>
        </w:rPr>
        <w:t xml:space="preserve">Dedication</w:t>
        <w:tab/>
        <w:tab/>
        <w:tab/>
        <w:tab/>
        <w:tab/>
        <w:tab/>
        <w:tab/>
        <w:tab/>
        <w:tab/>
        <w:tab/>
        <w:t xml:space="preserve">iii</w:t>
      </w:r>
    </w:p>
    <w:p w:rsidR="00000000" w:rsidDel="00000000" w:rsidP="00000000" w:rsidRDefault="00000000" w:rsidRPr="00000000" w14:paraId="00000058">
      <w:pPr>
        <w:spacing w:after="0" w:line="360" w:lineRule="auto"/>
        <w:ind w:left="0" w:hanging="2"/>
        <w:jc w:val="both"/>
        <w:rPr>
          <w:sz w:val="24"/>
          <w:szCs w:val="24"/>
        </w:rPr>
      </w:pPr>
      <w:r w:rsidDel="00000000" w:rsidR="00000000" w:rsidRPr="00000000">
        <w:rPr>
          <w:sz w:val="24"/>
          <w:szCs w:val="24"/>
          <w:rtl w:val="0"/>
        </w:rPr>
        <w:t xml:space="preserve">Acknowledgement</w:t>
        <w:tab/>
        <w:tab/>
        <w:tab/>
        <w:tab/>
        <w:tab/>
        <w:tab/>
        <w:tab/>
        <w:tab/>
        <w:tab/>
        <w:t xml:space="preserve">iv</w:t>
      </w:r>
    </w:p>
    <w:p w:rsidR="00000000" w:rsidDel="00000000" w:rsidP="00000000" w:rsidRDefault="00000000" w:rsidRPr="00000000" w14:paraId="00000059">
      <w:pPr>
        <w:spacing w:after="0" w:line="360" w:lineRule="auto"/>
        <w:ind w:left="0" w:hanging="2"/>
        <w:jc w:val="both"/>
        <w:rPr>
          <w:sz w:val="24"/>
          <w:szCs w:val="24"/>
        </w:rPr>
      </w:pPr>
      <w:r w:rsidDel="00000000" w:rsidR="00000000" w:rsidRPr="00000000">
        <w:rPr>
          <w:sz w:val="24"/>
          <w:szCs w:val="24"/>
          <w:rtl w:val="0"/>
        </w:rPr>
        <w:t xml:space="preserve">Abstract</w:t>
        <w:tab/>
        <w:tab/>
        <w:tab/>
        <w:tab/>
        <w:tab/>
        <w:tab/>
        <w:tab/>
        <w:tab/>
        <w:tab/>
        <w:tab/>
        <w:t xml:space="preserve">v</w:t>
      </w:r>
    </w:p>
    <w:p w:rsidR="00000000" w:rsidDel="00000000" w:rsidP="00000000" w:rsidRDefault="00000000" w:rsidRPr="00000000" w14:paraId="0000005A">
      <w:pPr>
        <w:spacing w:after="0" w:line="360" w:lineRule="auto"/>
        <w:ind w:left="0" w:hanging="2"/>
        <w:jc w:val="both"/>
        <w:rPr>
          <w:sz w:val="24"/>
          <w:szCs w:val="24"/>
        </w:rPr>
      </w:pPr>
      <w:r w:rsidDel="00000000" w:rsidR="00000000" w:rsidRPr="00000000">
        <w:rPr>
          <w:sz w:val="24"/>
          <w:szCs w:val="24"/>
          <w:rtl w:val="0"/>
        </w:rPr>
        <w:t xml:space="preserve">Table of Contents </w:t>
        <w:tab/>
        <w:tab/>
        <w:tab/>
        <w:tab/>
        <w:tab/>
        <w:tab/>
        <w:tab/>
        <w:tab/>
        <w:tab/>
        <w:t xml:space="preserve">vi</w:t>
      </w:r>
    </w:p>
    <w:p w:rsidR="00000000" w:rsidDel="00000000" w:rsidP="00000000" w:rsidRDefault="00000000" w:rsidRPr="00000000" w14:paraId="0000005B">
      <w:pPr>
        <w:spacing w:after="0" w:line="360" w:lineRule="auto"/>
        <w:ind w:left="0" w:hanging="2"/>
        <w:rPr>
          <w:b w:val="1"/>
          <w:sz w:val="24"/>
          <w:szCs w:val="24"/>
        </w:rPr>
      </w:pPr>
      <w:r w:rsidDel="00000000" w:rsidR="00000000" w:rsidRPr="00000000">
        <w:rPr>
          <w:b w:val="1"/>
          <w:sz w:val="24"/>
          <w:szCs w:val="24"/>
          <w:rtl w:val="0"/>
        </w:rPr>
        <w:t xml:space="preserve">CHAPTER ONE INTRODUCTION</w:t>
      </w:r>
    </w:p>
    <w:p w:rsidR="00000000" w:rsidDel="00000000" w:rsidP="00000000" w:rsidRDefault="00000000" w:rsidRPr="00000000" w14:paraId="0000005C">
      <w:pPr>
        <w:spacing w:after="0" w:line="360" w:lineRule="auto"/>
        <w:ind w:left="0" w:hanging="2"/>
        <w:jc w:val="both"/>
        <w:rPr>
          <w:sz w:val="24"/>
          <w:szCs w:val="24"/>
        </w:rPr>
      </w:pPr>
      <w:r w:rsidDel="00000000" w:rsidR="00000000" w:rsidRPr="00000000">
        <w:rPr>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5D">
      <w:pPr>
        <w:spacing w:after="0" w:line="360" w:lineRule="auto"/>
        <w:ind w:left="0" w:hanging="2"/>
        <w:jc w:val="both"/>
        <w:rPr>
          <w:sz w:val="24"/>
          <w:szCs w:val="24"/>
        </w:rPr>
      </w:pPr>
      <w:r w:rsidDel="00000000" w:rsidR="00000000" w:rsidRPr="00000000">
        <w:rPr>
          <w:sz w:val="24"/>
          <w:szCs w:val="24"/>
          <w:rtl w:val="0"/>
        </w:rPr>
        <w:t xml:space="preserve">1.2</w:t>
        <w:tab/>
        <w:t xml:space="preserve">Statement of the Problem </w:t>
        <w:tab/>
        <w:tab/>
        <w:tab/>
        <w:tab/>
        <w:tab/>
        <w:tab/>
        <w:tab/>
        <w:t xml:space="preserve">2</w:t>
      </w:r>
    </w:p>
    <w:p w:rsidR="00000000" w:rsidDel="00000000" w:rsidP="00000000" w:rsidRDefault="00000000" w:rsidRPr="00000000" w14:paraId="0000005E">
      <w:pPr>
        <w:spacing w:after="0" w:line="360" w:lineRule="auto"/>
        <w:ind w:left="0" w:hanging="2"/>
        <w:jc w:val="both"/>
        <w:rPr>
          <w:sz w:val="24"/>
          <w:szCs w:val="24"/>
        </w:rPr>
      </w:pPr>
      <w:r w:rsidDel="00000000" w:rsidR="00000000" w:rsidRPr="00000000">
        <w:rPr>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5F">
      <w:pPr>
        <w:spacing w:after="0" w:line="360" w:lineRule="auto"/>
        <w:ind w:left="0" w:hanging="2"/>
        <w:jc w:val="both"/>
        <w:rPr>
          <w:sz w:val="24"/>
          <w:szCs w:val="24"/>
        </w:rPr>
      </w:pPr>
      <w:r w:rsidDel="00000000" w:rsidR="00000000" w:rsidRPr="00000000">
        <w:rPr>
          <w:sz w:val="24"/>
          <w:szCs w:val="24"/>
          <w:rtl w:val="0"/>
        </w:rPr>
        <w:t xml:space="preserve">1.4</w:t>
        <w:tab/>
        <w:t xml:space="preserve">Objectives of the Study</w:t>
        <w:tab/>
        <w:tab/>
        <w:tab/>
        <w:tab/>
        <w:tab/>
        <w:tab/>
        <w:tab/>
        <w:t xml:space="preserve">3</w:t>
      </w:r>
    </w:p>
    <w:p w:rsidR="00000000" w:rsidDel="00000000" w:rsidP="00000000" w:rsidRDefault="00000000" w:rsidRPr="00000000" w14:paraId="00000060">
      <w:pPr>
        <w:spacing w:after="0" w:line="360" w:lineRule="auto"/>
        <w:ind w:left="0" w:hanging="2"/>
        <w:jc w:val="both"/>
        <w:rPr>
          <w:sz w:val="24"/>
          <w:szCs w:val="24"/>
        </w:rPr>
      </w:pPr>
      <w:r w:rsidDel="00000000" w:rsidR="00000000" w:rsidRPr="00000000">
        <w:rPr>
          <w:sz w:val="24"/>
          <w:szCs w:val="24"/>
          <w:rtl w:val="0"/>
        </w:rPr>
        <w:t xml:space="preserve">1.5</w:t>
        <w:tab/>
        <w:t xml:space="preserve">Research Hypotheses</w:t>
        <w:tab/>
        <w:tab/>
        <w:tab/>
        <w:tab/>
        <w:tab/>
        <w:tab/>
        <w:tab/>
        <w:tab/>
        <w:t xml:space="preserve">3</w:t>
      </w:r>
    </w:p>
    <w:p w:rsidR="00000000" w:rsidDel="00000000" w:rsidP="00000000" w:rsidRDefault="00000000" w:rsidRPr="00000000" w14:paraId="00000061">
      <w:pPr>
        <w:spacing w:after="0" w:line="360" w:lineRule="auto"/>
        <w:ind w:left="0" w:hanging="2"/>
        <w:jc w:val="both"/>
        <w:rPr>
          <w:sz w:val="24"/>
          <w:szCs w:val="24"/>
        </w:rPr>
      </w:pPr>
      <w:r w:rsidDel="00000000" w:rsidR="00000000" w:rsidRPr="00000000">
        <w:rPr>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62">
      <w:pPr>
        <w:spacing w:after="0" w:line="360" w:lineRule="auto"/>
        <w:ind w:left="0" w:hanging="2"/>
        <w:jc w:val="both"/>
        <w:rPr>
          <w:sz w:val="24"/>
          <w:szCs w:val="24"/>
        </w:rPr>
      </w:pPr>
      <w:r w:rsidDel="00000000" w:rsidR="00000000" w:rsidRPr="00000000">
        <w:rPr>
          <w:sz w:val="24"/>
          <w:szCs w:val="24"/>
          <w:rtl w:val="0"/>
        </w:rPr>
        <w:t xml:space="preserve">1.7</w:t>
        <w:tab/>
        <w:t xml:space="preserve">Scope of the study</w:t>
        <w:tab/>
        <w:tab/>
        <w:tab/>
        <w:tab/>
        <w:tab/>
        <w:tab/>
        <w:tab/>
        <w:tab/>
        <w:t xml:space="preserve">4</w:t>
      </w:r>
    </w:p>
    <w:p w:rsidR="00000000" w:rsidDel="00000000" w:rsidP="00000000" w:rsidRDefault="00000000" w:rsidRPr="00000000" w14:paraId="00000063">
      <w:pPr>
        <w:spacing w:after="0" w:line="360" w:lineRule="auto"/>
        <w:ind w:left="0" w:hanging="2"/>
        <w:jc w:val="both"/>
        <w:rPr>
          <w:sz w:val="24"/>
          <w:szCs w:val="24"/>
        </w:rPr>
      </w:pPr>
      <w:r w:rsidDel="00000000" w:rsidR="00000000" w:rsidRPr="00000000">
        <w:rPr>
          <w:sz w:val="24"/>
          <w:szCs w:val="24"/>
          <w:rtl w:val="0"/>
        </w:rPr>
        <w:t xml:space="preserve">18</w:t>
        <w:tab/>
        <w:t xml:space="preserve">Definition of Terms</w:t>
        <w:tab/>
        <w:tab/>
        <w:tab/>
        <w:tab/>
        <w:tab/>
        <w:tab/>
        <w:tab/>
        <w:tab/>
        <w:t xml:space="preserve">4</w:t>
      </w:r>
    </w:p>
    <w:p w:rsidR="00000000" w:rsidDel="00000000" w:rsidP="00000000" w:rsidRDefault="00000000" w:rsidRPr="00000000" w14:paraId="00000064">
      <w:pPr>
        <w:spacing w:after="0" w:line="360" w:lineRule="auto"/>
        <w:ind w:left="0" w:hanging="2"/>
        <w:rPr>
          <w:b w:val="1"/>
          <w:sz w:val="24"/>
          <w:szCs w:val="24"/>
        </w:rPr>
      </w:pPr>
      <w:r w:rsidDel="00000000" w:rsidR="00000000" w:rsidRPr="00000000">
        <w:rPr>
          <w:b w:val="1"/>
          <w:sz w:val="24"/>
          <w:szCs w:val="24"/>
          <w:rtl w:val="0"/>
        </w:rPr>
        <w:t xml:space="preserve">CHAPTER TWO: LITERATURE REVIEW</w:t>
      </w:r>
    </w:p>
    <w:p w:rsidR="00000000" w:rsidDel="00000000" w:rsidP="00000000" w:rsidRDefault="00000000" w:rsidRPr="00000000" w14:paraId="00000065">
      <w:pPr>
        <w:spacing w:after="0" w:line="360" w:lineRule="auto"/>
        <w:ind w:left="0" w:hanging="2"/>
        <w:jc w:val="both"/>
        <w:rPr>
          <w:sz w:val="24"/>
          <w:szCs w:val="24"/>
        </w:rPr>
      </w:pPr>
      <w:r w:rsidDel="00000000" w:rsidR="00000000" w:rsidRPr="00000000">
        <w:rPr>
          <w:sz w:val="24"/>
          <w:szCs w:val="24"/>
          <w:rtl w:val="0"/>
        </w:rPr>
        <w:t xml:space="preserve">2.0</w:t>
        <w:tab/>
        <w:t xml:space="preserve">Introduction</w:t>
        <w:tab/>
        <w:tab/>
        <w:tab/>
        <w:tab/>
        <w:tab/>
        <w:tab/>
        <w:tab/>
        <w:tab/>
        <w:tab/>
        <w:t xml:space="preserve">6</w:t>
      </w:r>
    </w:p>
    <w:p w:rsidR="00000000" w:rsidDel="00000000" w:rsidP="00000000" w:rsidRDefault="00000000" w:rsidRPr="00000000" w14:paraId="00000066">
      <w:pPr>
        <w:spacing w:after="0" w:line="360" w:lineRule="auto"/>
        <w:ind w:left="0" w:hanging="2"/>
        <w:jc w:val="both"/>
        <w:rPr>
          <w:sz w:val="24"/>
          <w:szCs w:val="24"/>
        </w:rPr>
      </w:pPr>
      <w:r w:rsidDel="00000000" w:rsidR="00000000" w:rsidRPr="00000000">
        <w:rPr>
          <w:sz w:val="24"/>
          <w:szCs w:val="24"/>
          <w:rtl w:val="0"/>
        </w:rPr>
        <w:t xml:space="preserve">2.1</w:t>
        <w:tab/>
        <w:t xml:space="preserve">Conceptual Framework</w:t>
        <w:tab/>
        <w:tab/>
        <w:tab/>
        <w:tab/>
        <w:tab/>
        <w:tab/>
        <w:tab/>
        <w:t xml:space="preserve">6 </w:t>
      </w:r>
    </w:p>
    <w:p w:rsidR="00000000" w:rsidDel="00000000" w:rsidP="00000000" w:rsidRDefault="00000000" w:rsidRPr="00000000" w14:paraId="00000067">
      <w:pPr>
        <w:spacing w:after="0" w:line="360" w:lineRule="auto"/>
        <w:ind w:left="0" w:hanging="2"/>
        <w:rPr>
          <w:sz w:val="24"/>
          <w:szCs w:val="24"/>
        </w:rPr>
      </w:pPr>
      <w:r w:rsidDel="00000000" w:rsidR="00000000" w:rsidRPr="00000000">
        <w:rPr>
          <w:sz w:val="24"/>
          <w:szCs w:val="24"/>
          <w:rtl w:val="0"/>
        </w:rPr>
        <w:t xml:space="preserve">2.2</w:t>
        <w:tab/>
        <w:t xml:space="preserve">Theoretical Framework</w:t>
        <w:tab/>
        <w:tab/>
        <w:tab/>
        <w:tab/>
        <w:tab/>
        <w:tab/>
        <w:tab/>
        <w:t xml:space="preserve">25</w:t>
      </w:r>
    </w:p>
    <w:p w:rsidR="00000000" w:rsidDel="00000000" w:rsidP="00000000" w:rsidRDefault="00000000" w:rsidRPr="00000000" w14:paraId="00000068">
      <w:pPr>
        <w:spacing w:after="0" w:line="360" w:lineRule="auto"/>
        <w:ind w:left="1" w:hanging="3"/>
        <w:rPr>
          <w:sz w:val="28"/>
          <w:szCs w:val="28"/>
        </w:rPr>
      </w:pPr>
      <w:r w:rsidDel="00000000" w:rsidR="00000000" w:rsidRPr="00000000">
        <w:rPr>
          <w:sz w:val="28"/>
          <w:szCs w:val="28"/>
          <w:rtl w:val="0"/>
        </w:rPr>
        <w:t xml:space="preserve">2.3</w:t>
        <w:tab/>
        <w:t xml:space="preserve">Empirical Review</w:t>
      </w:r>
    </w:p>
    <w:p w:rsidR="00000000" w:rsidDel="00000000" w:rsidP="00000000" w:rsidRDefault="00000000" w:rsidRPr="00000000" w14:paraId="00000069">
      <w:pPr>
        <w:spacing w:after="0" w:line="360" w:lineRule="auto"/>
        <w:ind w:left="0" w:hanging="2"/>
        <w:rPr>
          <w:b w:val="1"/>
          <w:sz w:val="24"/>
          <w:szCs w:val="24"/>
        </w:rPr>
      </w:pPr>
      <w:r w:rsidDel="00000000" w:rsidR="00000000" w:rsidRPr="00000000">
        <w:rPr>
          <w:b w:val="1"/>
          <w:sz w:val="24"/>
          <w:szCs w:val="24"/>
          <w:rtl w:val="0"/>
        </w:rPr>
        <w:t xml:space="preserve">CHAPTER THREE: METHODOLOGY</w:t>
      </w:r>
    </w:p>
    <w:p w:rsidR="00000000" w:rsidDel="00000000" w:rsidP="00000000" w:rsidRDefault="00000000" w:rsidRPr="00000000" w14:paraId="0000006A">
      <w:pPr>
        <w:spacing w:after="0" w:line="360" w:lineRule="auto"/>
        <w:ind w:left="0" w:hanging="2"/>
        <w:jc w:val="both"/>
        <w:rPr>
          <w:sz w:val="24"/>
          <w:szCs w:val="24"/>
        </w:rPr>
      </w:pPr>
      <w:r w:rsidDel="00000000" w:rsidR="00000000" w:rsidRPr="00000000">
        <w:rPr>
          <w:sz w:val="24"/>
          <w:szCs w:val="24"/>
          <w:rtl w:val="0"/>
        </w:rPr>
        <w:t xml:space="preserve">3.1</w:t>
        <w:tab/>
        <w:t xml:space="preserve">Introduction</w:t>
        <w:tab/>
        <w:tab/>
        <w:tab/>
        <w:tab/>
        <w:tab/>
        <w:tab/>
        <w:tab/>
        <w:tab/>
        <w:tab/>
        <w:t xml:space="preserve">28</w:t>
      </w:r>
    </w:p>
    <w:p w:rsidR="00000000" w:rsidDel="00000000" w:rsidP="00000000" w:rsidRDefault="00000000" w:rsidRPr="00000000" w14:paraId="0000006B">
      <w:pPr>
        <w:spacing w:after="0" w:line="360" w:lineRule="auto"/>
        <w:ind w:left="0" w:hanging="2"/>
        <w:jc w:val="both"/>
        <w:rPr>
          <w:sz w:val="24"/>
          <w:szCs w:val="24"/>
        </w:rPr>
      </w:pPr>
      <w:r w:rsidDel="00000000" w:rsidR="00000000" w:rsidRPr="00000000">
        <w:rPr>
          <w:sz w:val="24"/>
          <w:szCs w:val="24"/>
          <w:rtl w:val="0"/>
        </w:rPr>
        <w:t xml:space="preserve">3.2</w:t>
        <w:tab/>
        <w:t xml:space="preserve">Research Design </w:t>
        <w:tab/>
        <w:tab/>
        <w:tab/>
        <w:tab/>
        <w:tab/>
        <w:tab/>
        <w:tab/>
        <w:tab/>
        <w:t xml:space="preserve">28</w:t>
      </w:r>
    </w:p>
    <w:p w:rsidR="00000000" w:rsidDel="00000000" w:rsidP="00000000" w:rsidRDefault="00000000" w:rsidRPr="00000000" w14:paraId="0000006C">
      <w:pPr>
        <w:spacing w:after="0" w:line="360" w:lineRule="auto"/>
        <w:ind w:left="0" w:hanging="2"/>
        <w:jc w:val="both"/>
        <w:rPr>
          <w:sz w:val="24"/>
          <w:szCs w:val="24"/>
        </w:rPr>
      </w:pPr>
      <w:r w:rsidDel="00000000" w:rsidR="00000000" w:rsidRPr="00000000">
        <w:rPr>
          <w:sz w:val="24"/>
          <w:szCs w:val="24"/>
          <w:rtl w:val="0"/>
        </w:rPr>
        <w:t xml:space="preserve">3.3</w:t>
        <w:tab/>
        <w:t xml:space="preserve">Population of the study</w:t>
        <w:tab/>
        <w:tab/>
        <w:tab/>
        <w:tab/>
        <w:tab/>
        <w:tab/>
        <w:tab/>
        <w:t xml:space="preserve">28</w:t>
      </w:r>
    </w:p>
    <w:p w:rsidR="00000000" w:rsidDel="00000000" w:rsidP="00000000" w:rsidRDefault="00000000" w:rsidRPr="00000000" w14:paraId="0000006D">
      <w:pPr>
        <w:spacing w:after="0" w:line="360" w:lineRule="auto"/>
        <w:ind w:left="0" w:hanging="2"/>
        <w:jc w:val="both"/>
        <w:rPr>
          <w:sz w:val="24"/>
          <w:szCs w:val="24"/>
        </w:rPr>
      </w:pPr>
      <w:r w:rsidDel="00000000" w:rsidR="00000000" w:rsidRPr="00000000">
        <w:rPr>
          <w:sz w:val="24"/>
          <w:szCs w:val="24"/>
          <w:rtl w:val="0"/>
        </w:rPr>
        <w:t xml:space="preserve">3.4</w:t>
        <w:tab/>
        <w:t xml:space="preserve">Sampling techniques and sample size</w:t>
        <w:tab/>
        <w:tab/>
        <w:tab/>
        <w:tab/>
        <w:tab/>
        <w:tab/>
        <w:t xml:space="preserve">28</w:t>
      </w:r>
    </w:p>
    <w:p w:rsidR="00000000" w:rsidDel="00000000" w:rsidP="00000000" w:rsidRDefault="00000000" w:rsidRPr="00000000" w14:paraId="0000006E">
      <w:pPr>
        <w:spacing w:after="0" w:line="360" w:lineRule="auto"/>
        <w:ind w:left="0" w:hanging="2"/>
        <w:jc w:val="both"/>
        <w:rPr>
          <w:sz w:val="24"/>
          <w:szCs w:val="24"/>
        </w:rPr>
      </w:pPr>
      <w:r w:rsidDel="00000000" w:rsidR="00000000" w:rsidRPr="00000000">
        <w:rPr>
          <w:sz w:val="24"/>
          <w:szCs w:val="24"/>
          <w:rtl w:val="0"/>
        </w:rPr>
        <w:t xml:space="preserve">3.5</w:t>
        <w:tab/>
        <w:t xml:space="preserve">Source of Data</w:t>
        <w:tab/>
        <w:tab/>
        <w:tab/>
        <w:tab/>
        <w:tab/>
        <w:tab/>
        <w:tab/>
        <w:tab/>
        <w:tab/>
        <w:t xml:space="preserve">28</w:t>
      </w:r>
    </w:p>
    <w:p w:rsidR="00000000" w:rsidDel="00000000" w:rsidP="00000000" w:rsidRDefault="00000000" w:rsidRPr="00000000" w14:paraId="0000006F">
      <w:pPr>
        <w:spacing w:after="0" w:line="360" w:lineRule="auto"/>
        <w:ind w:left="0" w:hanging="2"/>
        <w:jc w:val="both"/>
        <w:rPr>
          <w:sz w:val="24"/>
          <w:szCs w:val="24"/>
        </w:rPr>
      </w:pPr>
      <w:r w:rsidDel="00000000" w:rsidR="00000000" w:rsidRPr="00000000">
        <w:rPr>
          <w:sz w:val="24"/>
          <w:szCs w:val="24"/>
          <w:rtl w:val="0"/>
        </w:rPr>
        <w:t xml:space="preserve">3.6</w:t>
        <w:tab/>
        <w:t xml:space="preserve">Method of Data Collection </w:t>
        <w:tab/>
        <w:tab/>
        <w:tab/>
        <w:tab/>
        <w:tab/>
        <w:tab/>
        <w:tab/>
        <w:t xml:space="preserve">29</w:t>
      </w:r>
    </w:p>
    <w:p w:rsidR="00000000" w:rsidDel="00000000" w:rsidP="00000000" w:rsidRDefault="00000000" w:rsidRPr="00000000" w14:paraId="00000070">
      <w:pPr>
        <w:spacing w:after="0" w:line="360" w:lineRule="auto"/>
        <w:ind w:left="0" w:hanging="2"/>
        <w:jc w:val="both"/>
        <w:rPr>
          <w:sz w:val="24"/>
          <w:szCs w:val="24"/>
        </w:rPr>
      </w:pPr>
      <w:r w:rsidDel="00000000" w:rsidR="00000000" w:rsidRPr="00000000">
        <w:rPr>
          <w:sz w:val="24"/>
          <w:szCs w:val="24"/>
          <w:rtl w:val="0"/>
        </w:rPr>
        <w:t xml:space="preserve">3.7</w:t>
        <w:tab/>
        <w:t xml:space="preserve">Method of Data Analysis</w:t>
        <w:tab/>
        <w:tab/>
        <w:tab/>
        <w:tab/>
        <w:tab/>
        <w:tab/>
        <w:tab/>
        <w:t xml:space="preserve">29</w:t>
      </w:r>
    </w:p>
    <w:p w:rsidR="00000000" w:rsidDel="00000000" w:rsidP="00000000" w:rsidRDefault="00000000" w:rsidRPr="00000000" w14:paraId="00000071">
      <w:pPr>
        <w:spacing w:after="0" w:line="360" w:lineRule="auto"/>
        <w:ind w:left="1" w:hanging="3"/>
        <w:rPr>
          <w:sz w:val="28"/>
          <w:szCs w:val="28"/>
        </w:rPr>
      </w:pPr>
      <w:r w:rsidDel="00000000" w:rsidR="00000000" w:rsidRPr="00000000">
        <w:rPr>
          <w:sz w:val="28"/>
          <w:szCs w:val="28"/>
          <w:rtl w:val="0"/>
        </w:rPr>
        <w:t xml:space="preserve">3.8</w:t>
        <w:tab/>
        <w:t xml:space="preserve">Historical Background of the case study</w:t>
        <w:tab/>
        <w:tab/>
        <w:tab/>
        <w:tab/>
        <w:tab/>
        <w:tab/>
        <w:t xml:space="preserve"> 29</w:t>
      </w:r>
    </w:p>
    <w:p w:rsidR="00000000" w:rsidDel="00000000" w:rsidP="00000000" w:rsidRDefault="00000000" w:rsidRPr="00000000" w14:paraId="00000072">
      <w:pPr>
        <w:spacing w:after="0" w:line="360" w:lineRule="auto"/>
        <w:ind w:left="0" w:hanging="2"/>
        <w:rPr>
          <w:b w:val="1"/>
          <w:sz w:val="24"/>
          <w:szCs w:val="24"/>
        </w:rPr>
      </w:pPr>
      <w:r w:rsidDel="00000000" w:rsidR="00000000" w:rsidRPr="00000000">
        <w:rPr>
          <w:b w:val="1"/>
          <w:sz w:val="24"/>
          <w:szCs w:val="24"/>
          <w:rtl w:val="0"/>
        </w:rPr>
        <w:t xml:space="preserve">CHAPTER FOUR: DATA PRESENTATION, ANALYSIS AND INTERPRETATION</w:t>
      </w:r>
    </w:p>
    <w:p w:rsidR="00000000" w:rsidDel="00000000" w:rsidP="00000000" w:rsidRDefault="00000000" w:rsidRPr="00000000" w14:paraId="00000073">
      <w:pPr>
        <w:spacing w:after="0" w:line="360" w:lineRule="auto"/>
        <w:ind w:left="0" w:hanging="2"/>
        <w:jc w:val="both"/>
        <w:rPr>
          <w:sz w:val="24"/>
          <w:szCs w:val="24"/>
        </w:rPr>
      </w:pPr>
      <w:r w:rsidDel="00000000" w:rsidR="00000000" w:rsidRPr="00000000">
        <w:rPr>
          <w:sz w:val="24"/>
          <w:szCs w:val="24"/>
          <w:rtl w:val="0"/>
        </w:rPr>
        <w:t xml:space="preserve">4.0 </w:t>
        <w:tab/>
        <w:t xml:space="preserve">Introduction</w:t>
        <w:tab/>
        <w:tab/>
        <w:tab/>
        <w:tab/>
        <w:tab/>
        <w:tab/>
        <w:tab/>
        <w:tab/>
        <w:tab/>
        <w:t xml:space="preserve">30</w:t>
      </w:r>
    </w:p>
    <w:p w:rsidR="00000000" w:rsidDel="00000000" w:rsidP="00000000" w:rsidRDefault="00000000" w:rsidRPr="00000000" w14:paraId="00000074">
      <w:pPr>
        <w:spacing w:after="0" w:line="360" w:lineRule="auto"/>
        <w:ind w:left="0" w:hanging="2"/>
        <w:jc w:val="both"/>
        <w:rPr>
          <w:sz w:val="24"/>
          <w:szCs w:val="24"/>
        </w:rPr>
      </w:pPr>
      <w:r w:rsidDel="00000000" w:rsidR="00000000" w:rsidRPr="00000000">
        <w:rPr>
          <w:sz w:val="24"/>
          <w:szCs w:val="24"/>
          <w:rtl w:val="0"/>
        </w:rPr>
        <w:t xml:space="preserve">4.1</w:t>
        <w:tab/>
        <w:t xml:space="preserve">Analysis of Findings</w:t>
        <w:tab/>
        <w:tab/>
        <w:tab/>
        <w:tab/>
        <w:tab/>
        <w:tab/>
        <w:tab/>
        <w:tab/>
        <w:t xml:space="preserve">30</w:t>
      </w:r>
    </w:p>
    <w:p w:rsidR="00000000" w:rsidDel="00000000" w:rsidP="00000000" w:rsidRDefault="00000000" w:rsidRPr="00000000" w14:paraId="00000075">
      <w:pPr>
        <w:spacing w:after="0" w:line="360" w:lineRule="auto"/>
        <w:ind w:left="0" w:hanging="2"/>
        <w:jc w:val="both"/>
        <w:rPr>
          <w:sz w:val="24"/>
          <w:szCs w:val="24"/>
        </w:rPr>
      </w:pPr>
      <w:r w:rsidDel="00000000" w:rsidR="00000000" w:rsidRPr="00000000">
        <w:rPr>
          <w:sz w:val="24"/>
          <w:szCs w:val="24"/>
          <w:rtl w:val="0"/>
        </w:rPr>
        <w:t xml:space="preserve">4.2</w:t>
        <w:tab/>
        <w:t xml:space="preserve">Testing of hypothesis</w:t>
        <w:tab/>
        <w:tab/>
        <w:tab/>
        <w:tab/>
        <w:tab/>
        <w:tab/>
        <w:tab/>
        <w:tab/>
        <w:t xml:space="preserve">36</w:t>
      </w:r>
    </w:p>
    <w:p w:rsidR="00000000" w:rsidDel="00000000" w:rsidP="00000000" w:rsidRDefault="00000000" w:rsidRPr="00000000" w14:paraId="00000076">
      <w:pPr>
        <w:spacing w:after="0" w:line="360" w:lineRule="auto"/>
        <w:ind w:left="0" w:hanging="2"/>
        <w:jc w:val="both"/>
        <w:rPr>
          <w:b w:val="1"/>
          <w:sz w:val="24"/>
          <w:szCs w:val="24"/>
        </w:rPr>
      </w:pPr>
      <w:r w:rsidDel="00000000" w:rsidR="00000000" w:rsidRPr="00000000">
        <w:rPr>
          <w:b w:val="1"/>
          <w:sz w:val="24"/>
          <w:szCs w:val="24"/>
          <w:rtl w:val="0"/>
        </w:rPr>
        <w:t xml:space="preserve">CHAPTER FIVE: SUMMARY, CONCLUSION AND RECOMMENDATIONS </w:t>
      </w:r>
    </w:p>
    <w:p w:rsidR="00000000" w:rsidDel="00000000" w:rsidP="00000000" w:rsidRDefault="00000000" w:rsidRPr="00000000" w14:paraId="00000077">
      <w:pPr>
        <w:spacing w:after="0" w:line="360" w:lineRule="auto"/>
        <w:ind w:left="0" w:hanging="2"/>
        <w:jc w:val="both"/>
        <w:rPr>
          <w:sz w:val="24"/>
          <w:szCs w:val="24"/>
        </w:rPr>
      </w:pPr>
      <w:r w:rsidDel="00000000" w:rsidR="00000000" w:rsidRPr="00000000">
        <w:rPr>
          <w:sz w:val="24"/>
          <w:szCs w:val="24"/>
          <w:rtl w:val="0"/>
        </w:rPr>
        <w:t xml:space="preserve">5.1</w:t>
        <w:tab/>
        <w:t xml:space="preserve">Summary of findings</w:t>
        <w:tab/>
        <w:tab/>
        <w:tab/>
        <w:tab/>
        <w:tab/>
        <w:tab/>
        <w:tab/>
        <w:tab/>
        <w:t xml:space="preserve">43</w:t>
      </w:r>
    </w:p>
    <w:p w:rsidR="00000000" w:rsidDel="00000000" w:rsidP="00000000" w:rsidRDefault="00000000" w:rsidRPr="00000000" w14:paraId="00000078">
      <w:pPr>
        <w:spacing w:after="0" w:line="360" w:lineRule="auto"/>
        <w:ind w:left="0" w:hanging="2"/>
        <w:jc w:val="both"/>
        <w:rPr>
          <w:sz w:val="24"/>
          <w:szCs w:val="24"/>
        </w:rPr>
      </w:pPr>
      <w:r w:rsidDel="00000000" w:rsidR="00000000" w:rsidRPr="00000000">
        <w:rPr>
          <w:sz w:val="24"/>
          <w:szCs w:val="24"/>
          <w:rtl w:val="0"/>
        </w:rPr>
        <w:t xml:space="preserve">5.2</w:t>
        <w:tab/>
        <w:t xml:space="preserve">Conclusion</w:t>
        <w:tab/>
        <w:tab/>
        <w:tab/>
        <w:tab/>
        <w:tab/>
        <w:tab/>
        <w:tab/>
        <w:tab/>
        <w:tab/>
        <w:t xml:space="preserve">43</w:t>
      </w:r>
    </w:p>
    <w:p w:rsidR="00000000" w:rsidDel="00000000" w:rsidP="00000000" w:rsidRDefault="00000000" w:rsidRPr="00000000" w14:paraId="00000079">
      <w:pPr>
        <w:spacing w:after="0" w:line="360" w:lineRule="auto"/>
        <w:ind w:left="0" w:hanging="2"/>
        <w:jc w:val="both"/>
        <w:rPr>
          <w:sz w:val="24"/>
          <w:szCs w:val="24"/>
        </w:rPr>
      </w:pPr>
      <w:r w:rsidDel="00000000" w:rsidR="00000000" w:rsidRPr="00000000">
        <w:rPr>
          <w:sz w:val="24"/>
          <w:szCs w:val="24"/>
          <w:rtl w:val="0"/>
        </w:rPr>
        <w:t xml:space="preserve">5.3</w:t>
        <w:tab/>
        <w:t xml:space="preserve">Recommendations</w:t>
        <w:tab/>
        <w:tab/>
        <w:tab/>
        <w:tab/>
        <w:tab/>
        <w:tab/>
        <w:tab/>
        <w:tab/>
        <w:t xml:space="preserve">44</w:t>
      </w:r>
    </w:p>
    <w:p w:rsidR="00000000" w:rsidDel="00000000" w:rsidP="00000000" w:rsidRDefault="00000000" w:rsidRPr="00000000" w14:paraId="0000007A">
      <w:pPr>
        <w:spacing w:after="0" w:line="360" w:lineRule="auto"/>
        <w:ind w:left="0" w:hanging="2"/>
        <w:jc w:val="both"/>
        <w:rPr>
          <w:sz w:val="24"/>
          <w:szCs w:val="24"/>
        </w:rPr>
      </w:pPr>
      <w:r w:rsidDel="00000000" w:rsidR="00000000" w:rsidRPr="00000000">
        <w:rPr>
          <w:sz w:val="24"/>
          <w:szCs w:val="24"/>
          <w:rtl w:val="0"/>
        </w:rPr>
        <w:t xml:space="preserve">References </w:t>
        <w:tab/>
        <w:tab/>
        <w:tab/>
        <w:tab/>
        <w:tab/>
        <w:tab/>
        <w:tab/>
        <w:tab/>
        <w:tab/>
        <w:t xml:space="preserve">46</w:t>
      </w:r>
    </w:p>
    <w:p w:rsidR="00000000" w:rsidDel="00000000" w:rsidP="00000000" w:rsidRDefault="00000000" w:rsidRPr="00000000" w14:paraId="0000007B">
      <w:pPr>
        <w:tabs>
          <w:tab w:val="left" w:leader="none" w:pos="720"/>
          <w:tab w:val="left" w:leader="none" w:pos="1260"/>
        </w:tabs>
        <w:spacing w:line="360" w:lineRule="auto"/>
        <w:ind w:left="1" w:hanging="3"/>
        <w:jc w:val="center"/>
        <w:rPr>
          <w:b w:val="1"/>
          <w:sz w:val="28"/>
          <w:szCs w:val="28"/>
        </w:rPr>
      </w:pPr>
      <w:r w:rsidDel="00000000" w:rsidR="00000000" w:rsidRPr="00000000">
        <w:rPr>
          <w:rtl w:val="0"/>
        </w:rPr>
      </w:r>
    </w:p>
    <w:p w:rsidR="00000000" w:rsidDel="00000000" w:rsidP="00000000" w:rsidRDefault="00000000" w:rsidRPr="00000000" w14:paraId="0000007C">
      <w:pPr>
        <w:ind w:left="1" w:hanging="3"/>
        <w:jc w:val="center"/>
        <w:rPr>
          <w:sz w:val="28"/>
          <w:szCs w:val="28"/>
        </w:rPr>
      </w:pPr>
      <w:r w:rsidDel="00000000" w:rsidR="00000000" w:rsidRPr="00000000">
        <w:rPr>
          <w:rtl w:val="0"/>
        </w:rPr>
      </w:r>
    </w:p>
    <w:p w:rsidR="00000000" w:rsidDel="00000000" w:rsidP="00000000" w:rsidRDefault="00000000" w:rsidRPr="00000000" w14:paraId="0000007D">
      <w:pPr>
        <w:ind w:left="1" w:hanging="3"/>
        <w:jc w:val="center"/>
        <w:rPr>
          <w:sz w:val="28"/>
          <w:szCs w:val="28"/>
        </w:rPr>
      </w:pPr>
      <w:r w:rsidDel="00000000" w:rsidR="00000000" w:rsidRPr="00000000">
        <w:rPr>
          <w:rtl w:val="0"/>
        </w:rPr>
      </w:r>
    </w:p>
    <w:p w:rsidR="00000000" w:rsidDel="00000000" w:rsidP="00000000" w:rsidRDefault="00000000" w:rsidRPr="00000000" w14:paraId="0000007E">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7F">
      <w:pPr>
        <w:spacing w:line="360" w:lineRule="auto"/>
        <w:ind w:left="0" w:hanging="2"/>
        <w:rPr>
          <w:b w:val="1"/>
          <w:sz w:val="24"/>
          <w:szCs w:val="24"/>
        </w:rPr>
      </w:pPr>
      <w:r w:rsidDel="00000000" w:rsidR="00000000" w:rsidRPr="00000000">
        <w:rPr>
          <w:rtl w:val="0"/>
        </w:rPr>
      </w:r>
    </w:p>
    <w:p w:rsidR="00000000" w:rsidDel="00000000" w:rsidP="00000000" w:rsidRDefault="00000000" w:rsidRPr="00000000" w14:paraId="00000080">
      <w:pPr>
        <w:spacing w:line="360" w:lineRule="auto"/>
        <w:ind w:left="0" w:hanging="2"/>
        <w:rPr>
          <w:b w:val="1"/>
          <w:sz w:val="24"/>
          <w:szCs w:val="24"/>
        </w:rPr>
      </w:pPr>
      <w:r w:rsidDel="00000000" w:rsidR="00000000" w:rsidRPr="00000000">
        <w:rPr>
          <w:rtl w:val="0"/>
        </w:rPr>
      </w:r>
    </w:p>
    <w:p w:rsidR="00000000" w:rsidDel="00000000" w:rsidP="00000000" w:rsidRDefault="00000000" w:rsidRPr="00000000" w14:paraId="00000081">
      <w:pPr>
        <w:spacing w:line="360" w:lineRule="auto"/>
        <w:ind w:left="0" w:hanging="2"/>
        <w:rPr>
          <w:b w:val="1"/>
          <w:sz w:val="24"/>
          <w:szCs w:val="24"/>
        </w:rPr>
      </w:pPr>
      <w:r w:rsidDel="00000000" w:rsidR="00000000" w:rsidRPr="00000000">
        <w:rPr>
          <w:rtl w:val="0"/>
        </w:rPr>
      </w:r>
    </w:p>
    <w:p w:rsidR="00000000" w:rsidDel="00000000" w:rsidP="00000000" w:rsidRDefault="00000000" w:rsidRPr="00000000" w14:paraId="00000082">
      <w:pPr>
        <w:spacing w:line="360" w:lineRule="auto"/>
        <w:ind w:left="0" w:hanging="2"/>
        <w:rPr>
          <w:b w:val="1"/>
          <w:sz w:val="24"/>
          <w:szCs w:val="24"/>
        </w:rPr>
      </w:pPr>
      <w:r w:rsidDel="00000000" w:rsidR="00000000" w:rsidRPr="00000000">
        <w:rPr>
          <w:rtl w:val="0"/>
        </w:rPr>
      </w:r>
    </w:p>
    <w:p w:rsidR="00000000" w:rsidDel="00000000" w:rsidP="00000000" w:rsidRDefault="00000000" w:rsidRPr="00000000" w14:paraId="00000083">
      <w:pPr>
        <w:spacing w:line="360" w:lineRule="auto"/>
        <w:ind w:left="0" w:hanging="2"/>
        <w:rPr>
          <w:b w:val="1"/>
          <w:sz w:val="24"/>
          <w:szCs w:val="24"/>
        </w:rPr>
      </w:pPr>
      <w:r w:rsidDel="00000000" w:rsidR="00000000" w:rsidRPr="00000000">
        <w:rPr>
          <w:rtl w:val="0"/>
        </w:rPr>
      </w:r>
    </w:p>
    <w:p w:rsidR="00000000" w:rsidDel="00000000" w:rsidP="00000000" w:rsidRDefault="00000000" w:rsidRPr="00000000" w14:paraId="00000084">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5">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6">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7">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8">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9">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A">
      <w:pPr>
        <w:spacing w:line="360" w:lineRule="auto"/>
        <w:ind w:left="0" w:hanging="2"/>
        <w:jc w:val="center"/>
        <w:rPr>
          <w:sz w:val="24"/>
          <w:szCs w:val="24"/>
        </w:rPr>
      </w:pPr>
      <w:r w:rsidDel="00000000" w:rsidR="00000000" w:rsidRPr="00000000">
        <w:rPr>
          <w:rtl w:val="0"/>
        </w:rPr>
      </w:r>
    </w:p>
    <w:p w:rsidR="00000000" w:rsidDel="00000000" w:rsidP="00000000" w:rsidRDefault="00000000" w:rsidRPr="00000000" w14:paraId="0000008B">
      <w:pPr>
        <w:spacing w:line="480" w:lineRule="auto"/>
        <w:ind w:left="3600" w:firstLine="0"/>
        <w:jc w:val="both"/>
        <w:rPr>
          <w:sz w:val="24"/>
          <w:szCs w:val="24"/>
        </w:rPr>
      </w:pPr>
      <w:r w:rsidDel="00000000" w:rsidR="00000000" w:rsidRPr="00000000">
        <w:rPr>
          <w:b w:val="1"/>
          <w:sz w:val="24"/>
          <w:szCs w:val="24"/>
          <w:rtl w:val="0"/>
        </w:rPr>
        <w:t xml:space="preserve">CHAPTER ONE</w:t>
      </w:r>
      <w:r w:rsidDel="00000000" w:rsidR="00000000" w:rsidRPr="00000000">
        <w:rPr>
          <w:rtl w:val="0"/>
        </w:rPr>
      </w:r>
    </w:p>
    <w:p w:rsidR="00000000" w:rsidDel="00000000" w:rsidP="00000000" w:rsidRDefault="00000000" w:rsidRPr="00000000" w14:paraId="0000008C">
      <w:pPr>
        <w:spacing w:line="480" w:lineRule="auto"/>
        <w:ind w:left="0" w:hanging="2"/>
        <w:jc w:val="both"/>
        <w:rPr>
          <w:sz w:val="24"/>
          <w:szCs w:val="24"/>
        </w:rPr>
      </w:pPr>
      <w:r w:rsidDel="00000000" w:rsidR="00000000" w:rsidRPr="00000000">
        <w:rPr>
          <w:b w:val="1"/>
          <w:sz w:val="24"/>
          <w:szCs w:val="24"/>
          <w:rtl w:val="0"/>
        </w:rPr>
        <w:t xml:space="preserve">INTRODUCTION </w:t>
      </w:r>
      <w:r w:rsidDel="00000000" w:rsidR="00000000" w:rsidRPr="00000000">
        <w:rPr>
          <w:rtl w:val="0"/>
        </w:rPr>
      </w:r>
    </w:p>
    <w:p w:rsidR="00000000" w:rsidDel="00000000" w:rsidP="00000000" w:rsidRDefault="00000000" w:rsidRPr="00000000" w14:paraId="0000008D">
      <w:pPr>
        <w:numPr>
          <w:ilvl w:val="1"/>
          <w:numId w:val="1"/>
        </w:numPr>
        <w:spacing w:line="480" w:lineRule="auto"/>
        <w:ind w:left="0" w:hanging="2"/>
        <w:jc w:val="both"/>
        <w:rPr>
          <w:sz w:val="24"/>
          <w:szCs w:val="24"/>
        </w:rPr>
      </w:pPr>
      <w:r w:rsidDel="00000000" w:rsidR="00000000" w:rsidRPr="00000000">
        <w:rPr>
          <w:b w:val="1"/>
          <w:sz w:val="24"/>
          <w:szCs w:val="24"/>
          <w:rtl w:val="0"/>
        </w:rPr>
        <w:t xml:space="preserve">Background to the Study</w:t>
      </w:r>
      <w:r w:rsidDel="00000000" w:rsidR="00000000" w:rsidRPr="00000000">
        <w:rPr>
          <w:rtl w:val="0"/>
        </w:rPr>
      </w:r>
    </w:p>
    <w:p w:rsidR="00000000" w:rsidDel="00000000" w:rsidP="00000000" w:rsidRDefault="00000000" w:rsidRPr="00000000" w14:paraId="0000008E">
      <w:pPr>
        <w:pBdr>
          <w:top w:color="000000" w:space="7" w:sz="0" w:val="none"/>
          <w:bottom w:color="000000" w:space="7" w:sz="0" w:val="none"/>
          <w:between w:color="000000" w:space="7" w:sz="0" w:val="none"/>
        </w:pBdr>
        <w:spacing w:after="0" w:line="480" w:lineRule="auto"/>
        <w:ind w:left="0" w:hanging="2"/>
        <w:jc w:val="both"/>
        <w:rPr>
          <w:sz w:val="24"/>
          <w:szCs w:val="24"/>
        </w:rPr>
      </w:pPr>
      <w:r w:rsidDel="00000000" w:rsidR="00000000" w:rsidRPr="00000000">
        <w:rPr>
          <w:sz w:val="24"/>
          <w:szCs w:val="24"/>
          <w:rtl w:val="0"/>
        </w:rPr>
        <w:t xml:space="preserve">Due to increased internationalization, people of different ethnics, faiths, and nationalities are now required to work together more frequently. Effective diversity management has long been used as a foundation for and a defense against discrimination and harassment (</w:t>
      </w:r>
      <w:r w:rsidDel="00000000" w:rsidR="00000000" w:rsidRPr="00000000">
        <w:rPr>
          <w:sz w:val="24"/>
          <w:szCs w:val="24"/>
          <w:highlight w:val="white"/>
          <w:rtl w:val="0"/>
        </w:rPr>
        <w:t xml:space="preserve">Jörg et al, </w:t>
      </w:r>
      <w:r w:rsidDel="00000000" w:rsidR="00000000" w:rsidRPr="00000000">
        <w:rPr>
          <w:sz w:val="24"/>
          <w:szCs w:val="24"/>
          <w:rtl w:val="0"/>
        </w:rPr>
        <w:t xml:space="preserve">2022) Recently, diversity has gained significant attention in the field of management. Given the growing diversity of communities, it is expected that diversity will become even more important in the years to come. People today operate in a global marketplace with competition from all over the world, so diversity in organizations and enterprises is essential (</w:t>
      </w:r>
      <w:r w:rsidDel="00000000" w:rsidR="00000000" w:rsidRPr="00000000">
        <w:rPr>
          <w:sz w:val="24"/>
          <w:szCs w:val="24"/>
          <w:highlight w:val="white"/>
          <w:rtl w:val="0"/>
        </w:rPr>
        <w:t xml:space="preserve">Jawad et al</w:t>
      </w:r>
      <w:r w:rsidDel="00000000" w:rsidR="00000000" w:rsidRPr="00000000">
        <w:rPr>
          <w:sz w:val="24"/>
          <w:szCs w:val="24"/>
          <w:rtl w:val="0"/>
        </w:rPr>
        <w:t xml:space="preserve"> 2018). Companies need to be diverse in order to embrace change, manage it, and encourage innovation. Population variety is expanding in many countries, which means that problems are becoming more important and pressing, especially in the long run.</w:t>
      </w:r>
    </w:p>
    <w:p w:rsidR="00000000" w:rsidDel="00000000" w:rsidP="00000000" w:rsidRDefault="00000000" w:rsidRPr="00000000" w14:paraId="0000008F">
      <w:pPr>
        <w:spacing w:after="0" w:line="480" w:lineRule="auto"/>
        <w:ind w:left="0" w:hanging="2"/>
        <w:jc w:val="both"/>
        <w:rPr>
          <w:sz w:val="24"/>
          <w:szCs w:val="24"/>
          <w:highlight w:val="white"/>
        </w:rPr>
      </w:pPr>
      <w:r w:rsidDel="00000000" w:rsidR="00000000" w:rsidRPr="00000000">
        <w:rPr>
          <w:sz w:val="24"/>
          <w:szCs w:val="24"/>
          <w:rtl w:val="0"/>
        </w:rPr>
        <w:t xml:space="preserve"> Accepting and managing diversity is a vital part of effective employee engagement that can boost productivity in the workplace (</w:t>
      </w:r>
      <w:r w:rsidDel="00000000" w:rsidR="00000000" w:rsidRPr="00000000">
        <w:rPr>
          <w:sz w:val="24"/>
          <w:szCs w:val="24"/>
          <w:highlight w:val="white"/>
          <w:rtl w:val="0"/>
        </w:rPr>
        <w:t xml:space="preserve">Cristian 2025)</w:t>
      </w:r>
      <w:r w:rsidDel="00000000" w:rsidR="00000000" w:rsidRPr="00000000">
        <w:rPr>
          <w:sz w:val="24"/>
          <w:szCs w:val="24"/>
          <w:rtl w:val="0"/>
        </w:rPr>
        <w:t xml:space="preserve">. Increasing workforce flexibility, trade globalization, worldwide marketplace expansion, and increased recognition of varied individuals are the reasons that lead to the benefits of managing diversity resulting from the emergence of cross-culturalism or ethnicism. In this sense, diversity is a process wherein individuals from various origins are given equal opportunities and benefits and are not subjected to marginalization (Morris 2023). By providing fair employment chances, a company can attract and keep qualified workers. To further capitalize on each person's unique qualities, managing diversity not only acknowledges a diverse workforce but also acknowledges and controls the backgrounds, character traits, inclinations, and religious beliefs of the workforce.To develop organizational resilience, firms require adequate resources that support the development of resilience capabilities such as financial reserves, redundancy, and positive relationships </w:t>
      </w:r>
      <w:r w:rsidDel="00000000" w:rsidR="00000000" w:rsidRPr="00000000">
        <w:rPr>
          <w:rtl w:val="0"/>
        </w:rPr>
      </w:r>
    </w:p>
    <w:p w:rsidR="00000000" w:rsidDel="00000000" w:rsidP="00000000" w:rsidRDefault="00000000" w:rsidRPr="00000000" w14:paraId="00000090">
      <w:pPr>
        <w:spacing w:line="480" w:lineRule="auto"/>
        <w:ind w:left="0" w:hanging="2"/>
        <w:jc w:val="both"/>
        <w:rPr>
          <w:sz w:val="24"/>
          <w:szCs w:val="24"/>
        </w:rPr>
      </w:pPr>
      <w:r w:rsidDel="00000000" w:rsidR="00000000" w:rsidRPr="00000000">
        <w:rPr>
          <w:sz w:val="24"/>
          <w:szCs w:val="24"/>
          <w:highlight w:val="white"/>
          <w:rtl w:val="0"/>
        </w:rPr>
        <w:t xml:space="preserve">Ashley {2021}</w:t>
      </w:r>
      <w:r w:rsidDel="00000000" w:rsidR="00000000" w:rsidRPr="00000000">
        <w:rPr>
          <w:sz w:val="24"/>
          <w:szCs w:val="24"/>
          <w:rtl w:val="0"/>
        </w:rPr>
        <w:t xml:space="preserve"> We understand diversity as ‘‘the distribution of personal attributes among interdependent members of a work unit may be organizational departments, groups, or teams of at least three people. Diversity research has demonstrated that diversity within these work units has an influence on organizational outcomes such as performance. </w:t>
      </w:r>
      <w:r w:rsidDel="00000000" w:rsidR="00000000" w:rsidRPr="00000000">
        <w:rPr>
          <w:sz w:val="24"/>
          <w:szCs w:val="24"/>
          <w:highlight w:val="white"/>
          <w:rtl w:val="0"/>
        </w:rPr>
        <w:t xml:space="preserve">Stephanie et al.[2020]</w:t>
      </w:r>
      <w:r w:rsidDel="00000000" w:rsidR="00000000" w:rsidRPr="00000000">
        <w:rPr>
          <w:sz w:val="24"/>
          <w:szCs w:val="24"/>
          <w:rtl w:val="0"/>
        </w:rPr>
        <w:t xml:space="preserve"> .Accordingly, we suggest that diversity within work units can support the development of collective capabilities that underlie an organization’s resilience. </w:t>
      </w:r>
    </w:p>
    <w:p w:rsidR="00000000" w:rsidDel="00000000" w:rsidP="00000000" w:rsidRDefault="00000000" w:rsidRPr="00000000" w14:paraId="00000091">
      <w:pPr>
        <w:spacing w:after="0" w:before="140" w:line="480" w:lineRule="auto"/>
        <w:ind w:left="0" w:hanging="2"/>
        <w:jc w:val="both"/>
        <w:rPr>
          <w:sz w:val="24"/>
          <w:szCs w:val="24"/>
        </w:rPr>
      </w:pPr>
      <w:r w:rsidDel="00000000" w:rsidR="00000000" w:rsidRPr="00000000">
        <w:rPr>
          <w:sz w:val="24"/>
          <w:szCs w:val="24"/>
          <w:rtl w:val="0"/>
        </w:rPr>
        <w:t xml:space="preserve">Helen et al, (2018] defines workplace diversity as acknowledging, comprehending, and respecting individual differences regardless of a person's color, gender, age, class, or ethnicity. </w:t>
      </w:r>
    </w:p>
    <w:p w:rsidR="00000000" w:rsidDel="00000000" w:rsidP="00000000" w:rsidRDefault="00000000" w:rsidRPr="00000000" w14:paraId="00000092">
      <w:pPr>
        <w:spacing w:line="480" w:lineRule="auto"/>
        <w:ind w:left="0" w:hanging="2"/>
        <w:jc w:val="both"/>
        <w:rPr>
          <w:sz w:val="24"/>
          <w:szCs w:val="24"/>
        </w:rPr>
      </w:pPr>
      <w:r w:rsidDel="00000000" w:rsidR="00000000" w:rsidRPr="00000000">
        <w:rPr>
          <w:sz w:val="24"/>
          <w:szCs w:val="24"/>
          <w:rtl w:val="0"/>
        </w:rPr>
        <w:t xml:space="preserve">athletic prowess, sexual preference, spirituality, etc. Two streams of variety are at play, according to literature: the first stream or dimension covers characteristics like age, gender, and sexual orientation, while the second stream or dimension includes characteristics like religion, education, location, and income (</w:t>
      </w:r>
      <w:r w:rsidDel="00000000" w:rsidR="00000000" w:rsidRPr="00000000">
        <w:rPr>
          <w:sz w:val="24"/>
          <w:szCs w:val="24"/>
          <w:highlight w:val="white"/>
          <w:rtl w:val="0"/>
        </w:rPr>
        <w:t xml:space="preserve">Tanimu et al,</w:t>
      </w:r>
      <w:r w:rsidDel="00000000" w:rsidR="00000000" w:rsidRPr="00000000">
        <w:rPr>
          <w:sz w:val="24"/>
          <w:szCs w:val="24"/>
          <w:rtl w:val="0"/>
        </w:rPr>
        <w:t xml:space="preserve"> 2025). It is crucial to remember that workplace diversity is a comprehensive concept that represents the distinctions among employees in a company. It describes the intricate social, psychological, or physiological characteristics that identify a person or group at work, such as gender, ethnicity, sexual orientation, religion, or political views have viewed the diversity of workforce as strength and organizations can leverage on such strength. Culturally diverse talent pools at work contribute to innovation and creativity, which drives productivity within the firms .This includes talent pools, cross-fertilization of knowledge and ideas utilized for productivity which creates knowledge based organizations, promotes creativity and improves decision making effectiveness and superior business performance. Workplace diversity is important to organizational leaders because of the dynamics of the business environment. Most organizations embrace workplace diversity in order to gain competitive advantage by becoming more creative, adaptive, and open to change in a dynamic and ever-changing competitive environment. According to </w:t>
      </w:r>
      <w:r w:rsidDel="00000000" w:rsidR="00000000" w:rsidRPr="00000000">
        <w:rPr>
          <w:sz w:val="24"/>
          <w:szCs w:val="24"/>
          <w:highlight w:val="white"/>
          <w:rtl w:val="0"/>
        </w:rPr>
        <w:t xml:space="preserve">Cross (2019)</w:t>
      </w:r>
      <w:r w:rsidDel="00000000" w:rsidR="00000000" w:rsidRPr="00000000">
        <w:rPr>
          <w:sz w:val="24"/>
          <w:szCs w:val="24"/>
          <w:rtl w:val="0"/>
        </w:rPr>
        <w:t xml:space="preserve"> top-level managers still face difficulties when it comes to managing diversity at work. They must acquire the managerial skills necessary in a multicultural workplace and get ready to mentor others in their organizations on how to value cultural differences and treat every employee with dignity and respect. Leaders in the workplace use diversity management as a tool to foster and preserve a culture that values each employee's uniqueness and similarities. </w:t>
      </w:r>
    </w:p>
    <w:p w:rsidR="00000000" w:rsidDel="00000000" w:rsidP="00000000" w:rsidRDefault="00000000" w:rsidRPr="00000000" w14:paraId="00000093">
      <w:pPr>
        <w:spacing w:line="480" w:lineRule="auto"/>
        <w:ind w:left="0" w:hanging="2"/>
        <w:jc w:val="both"/>
        <w:rPr>
          <w:sz w:val="24"/>
          <w:szCs w:val="24"/>
        </w:rPr>
      </w:pPr>
      <w:r w:rsidDel="00000000" w:rsidR="00000000" w:rsidRPr="00000000">
        <w:rPr>
          <w:sz w:val="24"/>
          <w:szCs w:val="24"/>
          <w:rtl w:val="0"/>
        </w:rPr>
        <w:t xml:space="preserve">Additionally, the responsibilities associated with financial organizations—risk management, client relations, and ethical standards observance—bring special aspects to the analysis of worker performance (</w:t>
      </w:r>
      <w:r w:rsidDel="00000000" w:rsidR="00000000" w:rsidRPr="00000000">
        <w:rPr>
          <w:color w:val="232323"/>
          <w:sz w:val="24"/>
          <w:szCs w:val="24"/>
          <w:highlight w:val="white"/>
          <w:rtl w:val="0"/>
        </w:rPr>
        <w:t xml:space="preserve">Paweł, 2020)</w:t>
      </w:r>
      <w:r w:rsidDel="00000000" w:rsidR="00000000" w:rsidRPr="00000000">
        <w:rPr>
          <w:sz w:val="24"/>
          <w:szCs w:val="24"/>
          <w:rtl w:val="0"/>
        </w:rPr>
        <w:t xml:space="preserve">. Sustained good performance in financial professionals is highly correlated with job satisfaction, which is fueled by elements including recognition, equitable compensation, and possibilities for career advancement.</w:t>
      </w:r>
    </w:p>
    <w:p w:rsidR="00000000" w:rsidDel="00000000" w:rsidP="00000000" w:rsidRDefault="00000000" w:rsidRPr="00000000" w14:paraId="00000094">
      <w:pPr>
        <w:spacing w:line="480" w:lineRule="auto"/>
        <w:ind w:left="0" w:hanging="2"/>
        <w:jc w:val="both"/>
        <w:rPr>
          <w:sz w:val="24"/>
          <w:szCs w:val="24"/>
        </w:rPr>
      </w:pPr>
      <w:r w:rsidDel="00000000" w:rsidR="00000000" w:rsidRPr="00000000">
        <w:rPr>
          <w:sz w:val="24"/>
          <w:szCs w:val="24"/>
          <w:rtl w:val="0"/>
        </w:rPr>
        <w:t xml:space="preserve">Employee performance refers to how well a person executes their job duties and responsibilities. It is the result of work in quality and quantity achieved by an employee in carrying out their duties in accordance with the job requirements </w:t>
      </w:r>
    </w:p>
    <w:p w:rsidR="00000000" w:rsidDel="00000000" w:rsidP="00000000" w:rsidRDefault="00000000" w:rsidRPr="00000000" w14:paraId="00000095">
      <w:pPr>
        <w:spacing w:line="480" w:lineRule="auto"/>
        <w:ind w:left="0" w:hanging="2"/>
        <w:jc w:val="both"/>
        <w:rPr>
          <w:sz w:val="24"/>
          <w:szCs w:val="24"/>
        </w:rPr>
      </w:pPr>
      <w:r w:rsidDel="00000000" w:rsidR="00000000" w:rsidRPr="00000000">
        <w:rPr>
          <w:sz w:val="24"/>
          <w:szCs w:val="24"/>
          <w:rtl w:val="0"/>
        </w:rPr>
        <w:t xml:space="preserve">An essential component of organizational success is performance evaluation, which raises staff morale, profitability, and overall productivity. Many businesses evaluate the performance of their staff members on an annual or quarterly basis in order to identify specific areas that require development and to promote continued success in areas where performance is on par with or better than expected. An employee's performance is determined by how successfully or poorly they carry out their assigned tasks. It is essential to the success of an organization since it raises staff morale, profitability, and overall productivity. Company culture, employee engagement, and training and development are a few examples of the variables that might affect an employee's performance. </w:t>
      </w:r>
    </w:p>
    <w:p w:rsidR="00000000" w:rsidDel="00000000" w:rsidP="00000000" w:rsidRDefault="00000000" w:rsidRPr="00000000" w14:paraId="00000096">
      <w:pPr>
        <w:spacing w:line="480" w:lineRule="auto"/>
        <w:ind w:left="0" w:hanging="2"/>
        <w:jc w:val="both"/>
        <w:rPr>
          <w:sz w:val="24"/>
          <w:szCs w:val="24"/>
        </w:rPr>
      </w:pPr>
      <w:r w:rsidDel="00000000" w:rsidR="00000000" w:rsidRPr="00000000">
        <w:rPr>
          <w:sz w:val="24"/>
          <w:szCs w:val="24"/>
          <w:rtl w:val="0"/>
        </w:rPr>
        <w:t xml:space="preserve">Employee performance in financial institutions is a critical factor in organizational success, as it impacts productivity, profitability, and employee morale. Several factors affect employee performance in financial institutions in Nigeria, including staff motivation and training, job satisfaction, stress, organizational change, and organizational culture </w:t>
      </w:r>
      <w:r w:rsidDel="00000000" w:rsidR="00000000" w:rsidRPr="00000000">
        <w:rPr>
          <w:color w:val="5e5e5e"/>
          <w:sz w:val="24"/>
          <w:szCs w:val="24"/>
          <w:highlight w:val="white"/>
          <w:rtl w:val="0"/>
        </w:rPr>
        <w:t xml:space="preserve">Ogunmakin 2023</w:t>
      </w:r>
      <w:r w:rsidDel="00000000" w:rsidR="00000000" w:rsidRPr="00000000">
        <w:rPr>
          <w:sz w:val="24"/>
          <w:szCs w:val="24"/>
          <w:rtl w:val="0"/>
        </w:rPr>
        <w:t xml:space="preserve">. Training and development programs are essential for enhancing employee performance in financial institutions. These programs help employees acquire new skills and knowledge, which can improve their productivity and job satisfaction Job satisfaction is also a critical factor in employee performance, as it can lead to increased productivity, reduced employee turnover, and improved customer satisfaction </w:t>
      </w:r>
    </w:p>
    <w:p w:rsidR="00000000" w:rsidDel="00000000" w:rsidP="00000000" w:rsidRDefault="00000000" w:rsidRPr="00000000" w14:paraId="00000097">
      <w:pPr>
        <w:spacing w:line="480" w:lineRule="auto"/>
        <w:ind w:left="0" w:hanging="2"/>
        <w:jc w:val="both"/>
        <w:rPr>
          <w:sz w:val="24"/>
          <w:szCs w:val="24"/>
        </w:rPr>
      </w:pPr>
      <w:r w:rsidDel="00000000" w:rsidR="00000000" w:rsidRPr="00000000">
        <w:rPr>
          <w:sz w:val="24"/>
          <w:szCs w:val="24"/>
          <w:rtl w:val="0"/>
        </w:rPr>
        <w:t xml:space="preserve">According to Cambridge university press; Employee performance is a critical factor in organizational success, and several factors affect employee performance in financial institutions in Nigeria. Organizations need to invest in staff training and development, promote job satisfaction, and manage stress levels to enhance employee performance. Additionally, organizations need to adopt a systematic approach to organizational change and culture to improve employee performance and organizational competitiveness.</w:t>
      </w:r>
    </w:p>
    <w:p w:rsidR="00000000" w:rsidDel="00000000" w:rsidP="00000000" w:rsidRDefault="00000000" w:rsidRPr="00000000" w14:paraId="00000098">
      <w:pPr>
        <w:spacing w:line="480" w:lineRule="auto"/>
        <w:ind w:left="0" w:hanging="2"/>
        <w:jc w:val="both"/>
        <w:rPr>
          <w:sz w:val="24"/>
          <w:szCs w:val="24"/>
        </w:rPr>
      </w:pPr>
      <w:r w:rsidDel="00000000" w:rsidR="00000000" w:rsidRPr="00000000">
        <w:rPr>
          <w:sz w:val="24"/>
          <w:szCs w:val="24"/>
          <w:rtl w:val="0"/>
        </w:rPr>
        <w:t xml:space="preserve">The performance of employees in financial institutions is a critical aspect that directly influences the overall success and sustainability of these organizations. In the context of Kwara State, Nigeria, where financial institutions play a pivotal role in economic activities, understanding the factors influencing employee performance becomes imperative.</w:t>
      </w:r>
    </w:p>
    <w:p w:rsidR="00000000" w:rsidDel="00000000" w:rsidP="00000000" w:rsidRDefault="00000000" w:rsidRPr="00000000" w14:paraId="00000099">
      <w:pPr>
        <w:spacing w:after="0" w:line="480" w:lineRule="auto"/>
        <w:ind w:left="0" w:hanging="2"/>
        <w:jc w:val="both"/>
        <w:rPr>
          <w:sz w:val="24"/>
          <w:szCs w:val="24"/>
        </w:rPr>
      </w:pPr>
      <w:r w:rsidDel="00000000" w:rsidR="00000000" w:rsidRPr="00000000">
        <w:rPr>
          <w:sz w:val="24"/>
          <w:szCs w:val="24"/>
          <w:rtl w:val="0"/>
        </w:rPr>
        <w:t xml:space="preserve">Organizational Culture and Employee Performance: Organizational culture significantly affects how employees behave, interact, and perform within financial institutions [Thomas A.,&amp; Francis.O,2023] A positive and supportive culture fosters employee engagement and commitment, thereby enhancing overall performance. Research conducted in Nigerian banking institutions underscores the impact of organizational culture on employee performance (Hema et al, 2023)</w:t>
      </w:r>
    </w:p>
    <w:p w:rsidR="00000000" w:rsidDel="00000000" w:rsidP="00000000" w:rsidRDefault="00000000" w:rsidRPr="00000000" w14:paraId="0000009A">
      <w:pPr>
        <w:spacing w:after="0" w:line="480" w:lineRule="auto"/>
        <w:ind w:left="0" w:hanging="2"/>
        <w:jc w:val="both"/>
        <w:rPr>
          <w:sz w:val="24"/>
          <w:szCs w:val="24"/>
        </w:rPr>
      </w:pPr>
      <w:r w:rsidDel="00000000" w:rsidR="00000000" w:rsidRPr="00000000">
        <w:rPr>
          <w:b w:val="1"/>
          <w:sz w:val="24"/>
          <w:szCs w:val="24"/>
          <w:rtl w:val="0"/>
        </w:rPr>
        <w:t xml:space="preserve">1.2 Statements of the Problem</w:t>
      </w:r>
      <w:r w:rsidDel="00000000" w:rsidR="00000000" w:rsidRPr="00000000">
        <w:rPr>
          <w:rtl w:val="0"/>
        </w:rPr>
      </w:r>
    </w:p>
    <w:p w:rsidR="00000000" w:rsidDel="00000000" w:rsidP="00000000" w:rsidRDefault="00000000" w:rsidRPr="00000000" w14:paraId="0000009B">
      <w:pPr>
        <w:spacing w:after="0" w:line="480" w:lineRule="auto"/>
        <w:ind w:left="0" w:hanging="2"/>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Within the realm of Deposit Money Banks (DMBs) in Ilorin, particularly six branches  of GTB  in Kwara state despite the positive impact of cultural diversity in banking operations the sector is face with a number of challenges like marginalization, discrimination, biasness, nepotism, favoritism and partiality among others. These challenges may likely hinder or influence operating factors like leadership practices, leadership styles, educational backgrounds, and gender diversity, which are important in shaping the day-to-day operations, interpersonal relationships, job satisfaction, and commitment levels among employees. However, the interplay between sociocultural diversity and employee productivity, tailored specifically to the unique landscape of Kwara State's banking sector. By scrutinizing these dimensions, the study aims to shed light on how cultural diversity impacts employees' performance and commitment within  the broader Nigerian banking sector or industry. The study examine the effect of cultural diversity on employees productivity in deposit money bank in kwara state. impacts employees' performance and commitment within GT Bank and, by extension, the broader Nigerian banking industry.</w:t>
      </w:r>
    </w:p>
    <w:p w:rsidR="00000000" w:rsidDel="00000000" w:rsidP="00000000" w:rsidRDefault="00000000" w:rsidRPr="00000000" w14:paraId="0000009C">
      <w:pPr>
        <w:spacing w:line="480" w:lineRule="auto"/>
        <w:ind w:left="0" w:hanging="2"/>
        <w:jc w:val="both"/>
        <w:rPr>
          <w:sz w:val="24"/>
          <w:szCs w:val="24"/>
        </w:rPr>
      </w:pPr>
      <w:r w:rsidDel="00000000" w:rsidR="00000000" w:rsidRPr="00000000">
        <w:rPr>
          <w:b w:val="1"/>
          <w:sz w:val="24"/>
          <w:szCs w:val="24"/>
          <w:rtl w:val="0"/>
        </w:rPr>
        <w:t xml:space="preserve">1.3</w:t>
        <w:tab/>
        <w:t xml:space="preserve">Research Questions</w:t>
      </w:r>
      <w:r w:rsidDel="00000000" w:rsidR="00000000" w:rsidRPr="00000000">
        <w:rPr>
          <w:rtl w:val="0"/>
        </w:rPr>
      </w:r>
    </w:p>
    <w:p w:rsidR="00000000" w:rsidDel="00000000" w:rsidP="00000000" w:rsidRDefault="00000000" w:rsidRPr="00000000" w14:paraId="0000009D">
      <w:pPr>
        <w:numPr>
          <w:ilvl w:val="0"/>
          <w:numId w:val="2"/>
        </w:numPr>
        <w:spacing w:line="480" w:lineRule="auto"/>
        <w:ind w:left="0" w:hanging="2"/>
        <w:jc w:val="both"/>
        <w:rPr>
          <w:sz w:val="24"/>
          <w:szCs w:val="24"/>
        </w:rPr>
      </w:pPr>
      <w:r w:rsidDel="00000000" w:rsidR="00000000" w:rsidRPr="00000000">
        <w:rPr>
          <w:sz w:val="24"/>
          <w:szCs w:val="24"/>
          <w:rtl w:val="0"/>
        </w:rPr>
        <w:t xml:space="preserve">What is the effect of cultural diversity on employee’s productivity in Deposit Money Bank in Kwara State? </w:t>
      </w:r>
    </w:p>
    <w:p w:rsidR="00000000" w:rsidDel="00000000" w:rsidP="00000000" w:rsidRDefault="00000000" w:rsidRPr="00000000" w14:paraId="0000009E">
      <w:pPr>
        <w:numPr>
          <w:ilvl w:val="0"/>
          <w:numId w:val="2"/>
        </w:numPr>
        <w:spacing w:line="480" w:lineRule="auto"/>
        <w:ind w:left="0" w:hanging="2"/>
        <w:jc w:val="both"/>
        <w:rPr>
          <w:sz w:val="24"/>
          <w:szCs w:val="24"/>
        </w:rPr>
      </w:pPr>
      <w:r w:rsidDel="00000000" w:rsidR="00000000" w:rsidRPr="00000000">
        <w:rPr>
          <w:sz w:val="24"/>
          <w:szCs w:val="24"/>
          <w:rtl w:val="0"/>
        </w:rPr>
        <w:t xml:space="preserve">What is the relationship between gender diversity and employees productivity Deposit Money Bank in Kwara state?</w:t>
      </w:r>
    </w:p>
    <w:p w:rsidR="00000000" w:rsidDel="00000000" w:rsidP="00000000" w:rsidRDefault="00000000" w:rsidRPr="00000000" w14:paraId="0000009F">
      <w:pPr>
        <w:numPr>
          <w:ilvl w:val="0"/>
          <w:numId w:val="2"/>
        </w:numPr>
        <w:spacing w:line="480" w:lineRule="auto"/>
        <w:ind w:left="0" w:hanging="2"/>
        <w:jc w:val="both"/>
        <w:rPr>
          <w:sz w:val="24"/>
          <w:szCs w:val="24"/>
        </w:rPr>
      </w:pPr>
      <w:r w:rsidDel="00000000" w:rsidR="00000000" w:rsidRPr="00000000">
        <w:rPr>
          <w:sz w:val="24"/>
          <w:szCs w:val="24"/>
          <w:rtl w:val="0"/>
        </w:rPr>
        <w:t xml:space="preserve">what is the impact of education diversity on employees productivity in Deposit Money Bank in Kwara State?</w:t>
      </w:r>
    </w:p>
    <w:p w:rsidR="00000000" w:rsidDel="00000000" w:rsidP="00000000" w:rsidRDefault="00000000" w:rsidRPr="00000000" w14:paraId="000000A0">
      <w:pPr>
        <w:numPr>
          <w:ilvl w:val="0"/>
          <w:numId w:val="2"/>
        </w:numPr>
        <w:spacing w:line="480" w:lineRule="auto"/>
        <w:ind w:left="0" w:hanging="2"/>
        <w:jc w:val="both"/>
        <w:rPr>
          <w:sz w:val="24"/>
          <w:szCs w:val="24"/>
        </w:rPr>
      </w:pPr>
      <w:r w:rsidDel="00000000" w:rsidR="00000000" w:rsidRPr="00000000">
        <w:rPr>
          <w:sz w:val="24"/>
          <w:szCs w:val="24"/>
          <w:rtl w:val="0"/>
        </w:rPr>
        <w:t xml:space="preserve"> What is the effect of beliefs in diversity on employee’s productivity in Deposit Money kwara state?</w:t>
      </w:r>
    </w:p>
    <w:p w:rsidR="00000000" w:rsidDel="00000000" w:rsidP="00000000" w:rsidRDefault="00000000" w:rsidRPr="00000000" w14:paraId="000000A1">
      <w:pPr>
        <w:spacing w:line="480" w:lineRule="auto"/>
        <w:ind w:left="0" w:hanging="2"/>
        <w:jc w:val="both"/>
        <w:rPr>
          <w:sz w:val="24"/>
          <w:szCs w:val="24"/>
        </w:rPr>
      </w:pPr>
      <w:r w:rsidDel="00000000" w:rsidR="00000000" w:rsidRPr="00000000">
        <w:rPr>
          <w:b w:val="1"/>
          <w:sz w:val="24"/>
          <w:szCs w:val="24"/>
          <w:rtl w:val="0"/>
        </w:rPr>
        <w:t xml:space="preserve">1.4</w:t>
        <w:tab/>
        <w:t xml:space="preserve">Objectives of the Study</w:t>
      </w:r>
      <w:r w:rsidDel="00000000" w:rsidR="00000000" w:rsidRPr="00000000">
        <w:rPr>
          <w:rtl w:val="0"/>
        </w:rPr>
      </w:r>
    </w:p>
    <w:p w:rsidR="00000000" w:rsidDel="00000000" w:rsidP="00000000" w:rsidRDefault="00000000" w:rsidRPr="00000000" w14:paraId="000000A2">
      <w:pPr>
        <w:spacing w:line="480" w:lineRule="auto"/>
        <w:ind w:left="0" w:hanging="2"/>
        <w:jc w:val="both"/>
        <w:rPr>
          <w:sz w:val="24"/>
          <w:szCs w:val="24"/>
        </w:rPr>
      </w:pPr>
      <w:r w:rsidDel="00000000" w:rsidR="00000000" w:rsidRPr="00000000">
        <w:rPr>
          <w:sz w:val="24"/>
          <w:szCs w:val="24"/>
          <w:rtl w:val="0"/>
        </w:rPr>
        <w:t xml:space="preserve">The Main objective is to investigate the impact of social cultural diversity in workplace on employee productivity in Deposit Money Banks in kwara state</w:t>
      </w:r>
    </w:p>
    <w:p w:rsidR="00000000" w:rsidDel="00000000" w:rsidP="00000000" w:rsidRDefault="00000000" w:rsidRPr="00000000" w14:paraId="000000A3">
      <w:pPr>
        <w:spacing w:line="480" w:lineRule="auto"/>
        <w:ind w:left="0" w:hanging="2"/>
        <w:jc w:val="both"/>
        <w:rPr>
          <w:sz w:val="24"/>
          <w:szCs w:val="24"/>
        </w:rPr>
      </w:pPr>
      <w:r w:rsidDel="00000000" w:rsidR="00000000" w:rsidRPr="00000000">
        <w:rPr>
          <w:sz w:val="24"/>
          <w:szCs w:val="24"/>
          <w:rtl w:val="0"/>
        </w:rPr>
        <w:t xml:space="preserve">The specific objective is as follows: </w:t>
      </w:r>
    </w:p>
    <w:p w:rsidR="00000000" w:rsidDel="00000000" w:rsidP="00000000" w:rsidRDefault="00000000" w:rsidRPr="00000000" w14:paraId="000000A4">
      <w:pPr>
        <w:numPr>
          <w:ilvl w:val="0"/>
          <w:numId w:val="3"/>
        </w:numPr>
        <w:spacing w:line="480" w:lineRule="auto"/>
        <w:ind w:left="0" w:hanging="2"/>
        <w:jc w:val="both"/>
        <w:rPr>
          <w:sz w:val="24"/>
          <w:szCs w:val="24"/>
        </w:rPr>
      </w:pPr>
      <w:r w:rsidDel="00000000" w:rsidR="00000000" w:rsidRPr="00000000">
        <w:rPr>
          <w:sz w:val="24"/>
          <w:szCs w:val="24"/>
          <w:rtl w:val="0"/>
        </w:rPr>
        <w:t xml:space="preserve">to examine the effect of cultural diversity on employees productivity in Deposit Money Bank in kwara state</w:t>
      </w:r>
    </w:p>
    <w:p w:rsidR="00000000" w:rsidDel="00000000" w:rsidP="00000000" w:rsidRDefault="00000000" w:rsidRPr="00000000" w14:paraId="000000A5">
      <w:pPr>
        <w:numPr>
          <w:ilvl w:val="0"/>
          <w:numId w:val="3"/>
        </w:numPr>
        <w:spacing w:line="480" w:lineRule="auto"/>
        <w:ind w:left="0" w:hanging="2"/>
        <w:jc w:val="both"/>
        <w:rPr>
          <w:sz w:val="24"/>
          <w:szCs w:val="24"/>
        </w:rPr>
      </w:pPr>
      <w:r w:rsidDel="00000000" w:rsidR="00000000" w:rsidRPr="00000000">
        <w:rPr>
          <w:sz w:val="24"/>
          <w:szCs w:val="24"/>
          <w:rtl w:val="0"/>
        </w:rPr>
        <w:t xml:space="preserve">to evaluate the relationship between gender diversity and employees productivity in Deposit Money Bank in kwara state</w:t>
      </w:r>
    </w:p>
    <w:p w:rsidR="00000000" w:rsidDel="00000000" w:rsidP="00000000" w:rsidRDefault="00000000" w:rsidRPr="00000000" w14:paraId="000000A6">
      <w:pPr>
        <w:numPr>
          <w:ilvl w:val="0"/>
          <w:numId w:val="3"/>
        </w:numPr>
        <w:spacing w:line="480" w:lineRule="auto"/>
        <w:ind w:left="0" w:hanging="2"/>
        <w:jc w:val="both"/>
        <w:rPr>
          <w:sz w:val="24"/>
          <w:szCs w:val="24"/>
        </w:rPr>
      </w:pPr>
      <w:r w:rsidDel="00000000" w:rsidR="00000000" w:rsidRPr="00000000">
        <w:rPr>
          <w:sz w:val="24"/>
          <w:szCs w:val="24"/>
          <w:rtl w:val="0"/>
        </w:rPr>
        <w:t xml:space="preserve"> to examine the effect  of  education on employees productivity  in Deposit Money Bank in kwara state?</w:t>
      </w:r>
    </w:p>
    <w:p w:rsidR="00000000" w:rsidDel="00000000" w:rsidP="00000000" w:rsidRDefault="00000000" w:rsidRPr="00000000" w14:paraId="000000A7">
      <w:pPr>
        <w:numPr>
          <w:ilvl w:val="0"/>
          <w:numId w:val="3"/>
        </w:numPr>
        <w:spacing w:line="480" w:lineRule="auto"/>
        <w:ind w:left="0" w:hanging="2"/>
        <w:jc w:val="both"/>
        <w:rPr>
          <w:sz w:val="24"/>
          <w:szCs w:val="24"/>
        </w:rPr>
      </w:pPr>
      <w:r w:rsidDel="00000000" w:rsidR="00000000" w:rsidRPr="00000000">
        <w:rPr>
          <w:sz w:val="24"/>
          <w:szCs w:val="24"/>
          <w:rtl w:val="0"/>
        </w:rPr>
        <w:t xml:space="preserve">to identify  the effect of beliefs in diversity on employees productivity in Deposit Money Bank in kwara state?</w:t>
      </w:r>
    </w:p>
    <w:p w:rsidR="00000000" w:rsidDel="00000000" w:rsidP="00000000" w:rsidRDefault="00000000" w:rsidRPr="00000000" w14:paraId="000000A8">
      <w:pPr>
        <w:spacing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A9">
      <w:pPr>
        <w:spacing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AA">
      <w:pPr>
        <w:spacing w:line="480" w:lineRule="auto"/>
        <w:ind w:left="0" w:hanging="2"/>
        <w:jc w:val="both"/>
        <w:rPr>
          <w:sz w:val="24"/>
          <w:szCs w:val="24"/>
        </w:rPr>
      </w:pPr>
      <w:r w:rsidDel="00000000" w:rsidR="00000000" w:rsidRPr="00000000">
        <w:rPr>
          <w:b w:val="1"/>
          <w:sz w:val="24"/>
          <w:szCs w:val="24"/>
          <w:rtl w:val="0"/>
        </w:rPr>
        <w:t xml:space="preserve">1.5</w:t>
        <w:tab/>
        <w:t xml:space="preserve">Research Hypotheses</w:t>
      </w:r>
      <w:r w:rsidDel="00000000" w:rsidR="00000000" w:rsidRPr="00000000">
        <w:rPr>
          <w:rtl w:val="0"/>
        </w:rPr>
      </w:r>
    </w:p>
    <w:p w:rsidR="00000000" w:rsidDel="00000000" w:rsidP="00000000" w:rsidRDefault="00000000" w:rsidRPr="00000000" w14:paraId="000000AB">
      <w:pPr>
        <w:spacing w:line="480" w:lineRule="auto"/>
        <w:ind w:left="0" w:hanging="2"/>
        <w:jc w:val="both"/>
        <w:rPr>
          <w:sz w:val="24"/>
          <w:szCs w:val="24"/>
        </w:rPr>
      </w:pPr>
      <w:r w:rsidDel="00000000" w:rsidR="00000000" w:rsidRPr="00000000">
        <w:rPr>
          <w:sz w:val="24"/>
          <w:szCs w:val="24"/>
          <w:rtl w:val="0"/>
        </w:rPr>
        <w:t xml:space="preserve">H0</w:t>
      </w:r>
      <w:r w:rsidDel="00000000" w:rsidR="00000000" w:rsidRPr="00000000">
        <w:rPr>
          <w:sz w:val="24"/>
          <w:szCs w:val="24"/>
          <w:vertAlign w:val="subscript"/>
          <w:rtl w:val="0"/>
        </w:rPr>
        <w:t xml:space="preserve">1</w:t>
      </w:r>
      <w:r w:rsidDel="00000000" w:rsidR="00000000" w:rsidRPr="00000000">
        <w:rPr>
          <w:sz w:val="24"/>
          <w:szCs w:val="24"/>
          <w:rtl w:val="0"/>
        </w:rPr>
        <w:t xml:space="preserve">: Cultural diversity has no significant impact on employee’s productivity in deposit money bank</w:t>
      </w:r>
    </w:p>
    <w:p w:rsidR="00000000" w:rsidDel="00000000" w:rsidP="00000000" w:rsidRDefault="00000000" w:rsidRPr="00000000" w14:paraId="000000AC">
      <w:pPr>
        <w:spacing w:line="480" w:lineRule="auto"/>
        <w:ind w:left="0" w:hanging="2"/>
        <w:jc w:val="both"/>
        <w:rPr>
          <w:sz w:val="24"/>
          <w:szCs w:val="24"/>
        </w:rPr>
      </w:pPr>
      <w:r w:rsidDel="00000000" w:rsidR="00000000" w:rsidRPr="00000000">
        <w:rPr>
          <w:sz w:val="24"/>
          <w:szCs w:val="24"/>
          <w:rtl w:val="0"/>
        </w:rPr>
        <w:t xml:space="preserve">H0</w:t>
      </w:r>
      <w:r w:rsidDel="00000000" w:rsidR="00000000" w:rsidRPr="00000000">
        <w:rPr>
          <w:sz w:val="24"/>
          <w:szCs w:val="24"/>
          <w:vertAlign w:val="subscript"/>
          <w:rtl w:val="0"/>
        </w:rPr>
        <w:t xml:space="preserve">2</w:t>
      </w:r>
      <w:r w:rsidDel="00000000" w:rsidR="00000000" w:rsidRPr="00000000">
        <w:rPr>
          <w:sz w:val="24"/>
          <w:szCs w:val="24"/>
          <w:rtl w:val="0"/>
        </w:rPr>
        <w:t xml:space="preserve">: Gender diversity has no significant relationship on employee’s productivity in deposit money bank</w:t>
      </w:r>
    </w:p>
    <w:p w:rsidR="00000000" w:rsidDel="00000000" w:rsidP="00000000" w:rsidRDefault="00000000" w:rsidRPr="00000000" w14:paraId="000000AD">
      <w:pPr>
        <w:spacing w:line="480" w:lineRule="auto"/>
        <w:ind w:left="0" w:hanging="2"/>
        <w:jc w:val="both"/>
        <w:rPr>
          <w:sz w:val="24"/>
          <w:szCs w:val="24"/>
        </w:rPr>
      </w:pPr>
      <w:r w:rsidDel="00000000" w:rsidR="00000000" w:rsidRPr="00000000">
        <w:rPr>
          <w:sz w:val="24"/>
          <w:szCs w:val="24"/>
          <w:rtl w:val="0"/>
        </w:rPr>
        <w:t xml:space="preserve"> H03: Level of education diversity has no significant impact on employee’s productivity in deposit money bank</w:t>
      </w:r>
    </w:p>
    <w:p w:rsidR="00000000" w:rsidDel="00000000" w:rsidP="00000000" w:rsidRDefault="00000000" w:rsidRPr="00000000" w14:paraId="000000AE">
      <w:pPr>
        <w:spacing w:line="480" w:lineRule="auto"/>
        <w:ind w:left="0" w:hanging="2"/>
        <w:jc w:val="both"/>
        <w:rPr>
          <w:sz w:val="24"/>
          <w:szCs w:val="24"/>
        </w:rPr>
      </w:pPr>
      <w:r w:rsidDel="00000000" w:rsidR="00000000" w:rsidRPr="00000000">
        <w:rPr>
          <w:sz w:val="24"/>
          <w:szCs w:val="24"/>
          <w:rtl w:val="0"/>
        </w:rPr>
        <w:t xml:space="preserve">H04: Beliefs in diversity has no significant impact on employee’s productivity in deposit money bank.</w:t>
      </w:r>
    </w:p>
    <w:p w:rsidR="00000000" w:rsidDel="00000000" w:rsidP="00000000" w:rsidRDefault="00000000" w:rsidRPr="00000000" w14:paraId="000000AF">
      <w:pPr>
        <w:spacing w:line="480" w:lineRule="auto"/>
        <w:ind w:left="0" w:hanging="2"/>
        <w:jc w:val="both"/>
        <w:rPr>
          <w:sz w:val="24"/>
          <w:szCs w:val="24"/>
        </w:rPr>
      </w:pPr>
      <w:r w:rsidDel="00000000" w:rsidR="00000000" w:rsidRPr="00000000">
        <w:rPr>
          <w:b w:val="1"/>
          <w:sz w:val="24"/>
          <w:szCs w:val="24"/>
          <w:rtl w:val="0"/>
        </w:rPr>
        <w:t xml:space="preserve">1.6</w:t>
        <w:tab/>
        <w:t xml:space="preserve">Justification for the study</w:t>
      </w:r>
      <w:r w:rsidDel="00000000" w:rsidR="00000000" w:rsidRPr="00000000">
        <w:rPr>
          <w:rtl w:val="0"/>
        </w:rPr>
      </w:r>
    </w:p>
    <w:p w:rsidR="00000000" w:rsidDel="00000000" w:rsidP="00000000" w:rsidRDefault="00000000" w:rsidRPr="00000000" w14:paraId="000000B0">
      <w:pPr>
        <w:spacing w:line="480" w:lineRule="auto"/>
        <w:ind w:left="0" w:hanging="2"/>
        <w:jc w:val="both"/>
        <w:rPr>
          <w:sz w:val="24"/>
          <w:szCs w:val="24"/>
        </w:rPr>
      </w:pPr>
      <w:r w:rsidDel="00000000" w:rsidR="00000000" w:rsidRPr="00000000">
        <w:rPr>
          <w:sz w:val="24"/>
          <w:szCs w:val="24"/>
          <w:rtl w:val="0"/>
        </w:rPr>
        <w:t xml:space="preserve">The significance of this study lies in its potential to unravel the intricate dynamics between social-cultural diversity and employees' performance within the context of Kwara State, Nigeria, focusing on the specific case of deposit money bank in kwara state. As organizations increasingly recognize the importance of diversity and inclusive, understanding how these factors specifically influence employee performance becomes paramount. The unique sociocultural milieu of Kwara State, characterized by a blend of ethnicity, languages, and religious affiliations, provides a compelling setting for exploration. The outcomes of this research will not only enhance the academic understanding of the subject but will also furnish deposit money bank in kwara state and other organizations operating in similar environments with evidence-based recommendations for optimizing workplace practices. By fostering a more comprehensive comprehension of the interplay between diversity and performance, this study seeks to empower organizational leaders to make informed decisions and implement strategies that align with the diverse cultural fabric of Kwara State, ultimately fostering a more inclusive and effective work environment.</w:t>
      </w:r>
    </w:p>
    <w:p w:rsidR="00000000" w:rsidDel="00000000" w:rsidP="00000000" w:rsidRDefault="00000000" w:rsidRPr="00000000" w14:paraId="000000B1">
      <w:pPr>
        <w:spacing w:line="480" w:lineRule="auto"/>
        <w:ind w:left="0" w:hanging="2"/>
        <w:jc w:val="both"/>
        <w:rPr>
          <w:sz w:val="24"/>
          <w:szCs w:val="24"/>
        </w:rPr>
      </w:pPr>
      <w:r w:rsidDel="00000000" w:rsidR="00000000" w:rsidRPr="00000000">
        <w:rPr>
          <w:b w:val="1"/>
          <w:sz w:val="24"/>
          <w:szCs w:val="24"/>
          <w:rtl w:val="0"/>
        </w:rPr>
        <w:t xml:space="preserve">1.7</w:t>
        <w:tab/>
        <w:t xml:space="preserve">Scope of the study</w:t>
      </w:r>
      <w:r w:rsidDel="00000000" w:rsidR="00000000" w:rsidRPr="00000000">
        <w:rPr>
          <w:rtl w:val="0"/>
        </w:rPr>
      </w:r>
    </w:p>
    <w:p w:rsidR="00000000" w:rsidDel="00000000" w:rsidP="00000000" w:rsidRDefault="00000000" w:rsidRPr="00000000" w14:paraId="000000B2">
      <w:pPr>
        <w:spacing w:line="480" w:lineRule="auto"/>
        <w:ind w:left="0" w:hanging="2"/>
        <w:jc w:val="both"/>
        <w:rPr>
          <w:sz w:val="24"/>
          <w:szCs w:val="24"/>
        </w:rPr>
      </w:pPr>
      <w:r w:rsidDel="00000000" w:rsidR="00000000" w:rsidRPr="00000000">
        <w:rPr>
          <w:sz w:val="24"/>
          <w:szCs w:val="24"/>
          <w:rtl w:val="0"/>
        </w:rPr>
        <w:t xml:space="preserve">The scope of this study encompasses an in-depth examination of the impact of social-cultural diversity on the performance of employees within an organizational context, with a specific focus on GT Bank in Kwara State. The study will consider the six branches of GT Bank within the state, branch namely; (Tanke branch) (Taiwo branch) Unity branch) (Offa branch) (Unilorin branch) (Kwara Poly) taking into account the varying degrees of social-cultural diversity present in each branch. The research will explore how factors such as ethnicity, language, and cultural backgrounds influence the performance of the workforce consisting of approximately 40 to 50 employees across these branches. The investigation will delve into the organizational dynamics, recognizing the unique sociocultural milieu in Kwara State and its potential effects on employees' interactions, employees interpersonal relationships and overall job performance within GT Bank in 2025.</w:t>
      </w:r>
    </w:p>
    <w:p w:rsidR="00000000" w:rsidDel="00000000" w:rsidP="00000000" w:rsidRDefault="00000000" w:rsidRPr="00000000" w14:paraId="000000B3">
      <w:pPr>
        <w:spacing w:line="480" w:lineRule="auto"/>
        <w:ind w:left="0" w:hanging="2"/>
        <w:jc w:val="both"/>
        <w:rPr>
          <w:sz w:val="24"/>
          <w:szCs w:val="24"/>
        </w:rPr>
      </w:pPr>
      <w:r w:rsidDel="00000000" w:rsidR="00000000" w:rsidRPr="00000000">
        <w:rPr>
          <w:b w:val="1"/>
          <w:sz w:val="24"/>
          <w:szCs w:val="24"/>
          <w:rtl w:val="0"/>
        </w:rPr>
        <w:t xml:space="preserve">1.8</w:t>
        <w:tab/>
        <w:t xml:space="preserve">Operational Definition of Key Terms</w:t>
      </w:r>
      <w:r w:rsidDel="00000000" w:rsidR="00000000" w:rsidRPr="00000000">
        <w:rPr>
          <w:rtl w:val="0"/>
        </w:rPr>
      </w:r>
    </w:p>
    <w:p w:rsidR="00000000" w:rsidDel="00000000" w:rsidP="00000000" w:rsidRDefault="00000000" w:rsidRPr="00000000" w14:paraId="000000B4">
      <w:pPr>
        <w:spacing w:line="480" w:lineRule="auto"/>
        <w:ind w:left="0" w:hanging="2"/>
        <w:jc w:val="both"/>
        <w:rPr>
          <w:sz w:val="24"/>
          <w:szCs w:val="24"/>
        </w:rPr>
      </w:pPr>
      <w:r w:rsidDel="00000000" w:rsidR="00000000" w:rsidRPr="00000000">
        <w:rPr>
          <w:b w:val="1"/>
          <w:sz w:val="24"/>
          <w:szCs w:val="24"/>
          <w:rtl w:val="0"/>
        </w:rPr>
        <w:t xml:space="preserve">Performance</w:t>
      </w:r>
      <w:r w:rsidDel="00000000" w:rsidR="00000000" w:rsidRPr="00000000">
        <w:rPr>
          <w:sz w:val="24"/>
          <w:szCs w:val="24"/>
          <w:rtl w:val="0"/>
        </w:rPr>
        <w:t xml:space="preserve">: The accomplishment of a given task measured against preset known standard of accuracy, completeness, cost and speed.</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B5">
      <w:pPr>
        <w:widowControl w:val="0"/>
        <w:spacing w:line="480" w:lineRule="auto"/>
        <w:ind w:left="0" w:hanging="2"/>
        <w:jc w:val="both"/>
        <w:rPr>
          <w:sz w:val="24"/>
          <w:szCs w:val="24"/>
          <w:highlight w:val="white"/>
        </w:rPr>
      </w:pPr>
      <w:r w:rsidDel="00000000" w:rsidR="00000000" w:rsidRPr="00000000">
        <w:rPr>
          <w:b w:val="1"/>
          <w:sz w:val="24"/>
          <w:szCs w:val="24"/>
          <w:highlight w:val="white"/>
          <w:rtl w:val="0"/>
        </w:rPr>
        <w:t xml:space="preserve">Employee performance</w:t>
      </w:r>
      <w:r w:rsidDel="00000000" w:rsidR="00000000" w:rsidRPr="00000000">
        <w:rPr>
          <w:sz w:val="24"/>
          <w:szCs w:val="24"/>
          <w:highlight w:val="white"/>
          <w:rtl w:val="0"/>
        </w:rPr>
        <w:t xml:space="preserve"> is defined as </w:t>
      </w:r>
      <w:r w:rsidDel="00000000" w:rsidR="00000000" w:rsidRPr="00000000">
        <w:rPr>
          <w:sz w:val="24"/>
          <w:szCs w:val="24"/>
          <w:rtl w:val="0"/>
        </w:rPr>
        <w:t xml:space="preserve">how an employee fulfills their job duties and executes their required tasks</w:t>
      </w:r>
      <w:r w:rsidDel="00000000" w:rsidR="00000000" w:rsidRPr="00000000">
        <w:rPr>
          <w:sz w:val="24"/>
          <w:szCs w:val="24"/>
          <w:highlight w:val="white"/>
          <w:rtl w:val="0"/>
        </w:rPr>
        <w:t xml:space="preserve">. </w:t>
      </w:r>
    </w:p>
    <w:p w:rsidR="00000000" w:rsidDel="00000000" w:rsidP="00000000" w:rsidRDefault="00000000" w:rsidRPr="00000000" w14:paraId="000000B6">
      <w:pPr>
        <w:widowControl w:val="0"/>
        <w:spacing w:before="160" w:line="480" w:lineRule="auto"/>
        <w:ind w:left="0" w:hanging="2"/>
        <w:jc w:val="both"/>
        <w:rPr>
          <w:sz w:val="24"/>
          <w:szCs w:val="24"/>
        </w:rPr>
      </w:pPr>
      <w:r w:rsidDel="00000000" w:rsidR="00000000" w:rsidRPr="00000000">
        <w:rPr>
          <w:b w:val="1"/>
          <w:sz w:val="24"/>
          <w:szCs w:val="24"/>
          <w:rtl w:val="0"/>
        </w:rPr>
        <w:t xml:space="preserve">Organizational performance</w:t>
      </w:r>
      <w:r w:rsidDel="00000000" w:rsidR="00000000" w:rsidRPr="00000000">
        <w:rPr>
          <w:sz w:val="24"/>
          <w:szCs w:val="24"/>
          <w:rtl w:val="0"/>
        </w:rPr>
        <w:t xml:space="preserve">: organizational performance refers to the degree to which the organization, with some informational, financial, and human resources, positions itself effectively on the business market (Eleonora, 2020).</w:t>
      </w:r>
    </w:p>
    <w:p w:rsidR="00000000" w:rsidDel="00000000" w:rsidP="00000000" w:rsidRDefault="00000000" w:rsidRPr="00000000" w14:paraId="000000B7">
      <w:pPr>
        <w:widowControl w:val="0"/>
        <w:spacing w:before="160" w:line="480" w:lineRule="auto"/>
        <w:ind w:left="0" w:hanging="2"/>
        <w:jc w:val="both"/>
        <w:rPr>
          <w:sz w:val="24"/>
          <w:szCs w:val="24"/>
        </w:rPr>
      </w:pPr>
      <w:r w:rsidDel="00000000" w:rsidR="00000000" w:rsidRPr="00000000">
        <w:rPr>
          <w:b w:val="1"/>
          <w:sz w:val="24"/>
          <w:szCs w:val="24"/>
          <w:rtl w:val="0"/>
        </w:rPr>
        <w:t xml:space="preserve">Productivity</w:t>
      </w:r>
      <w:r w:rsidDel="00000000" w:rsidR="00000000" w:rsidRPr="00000000">
        <w:rPr>
          <w:sz w:val="24"/>
          <w:szCs w:val="24"/>
          <w:rtl w:val="0"/>
        </w:rPr>
        <w:t xml:space="preserve">: is commonly defined as a ratio between the output volume and the volume of inputs. In other words, it measures how efficiently production inputs, such labour and capital, are being used in an economy to produce a given level of output (Paul 1994).</w:t>
      </w:r>
    </w:p>
    <w:p w:rsidR="00000000" w:rsidDel="00000000" w:rsidP="00000000" w:rsidRDefault="00000000" w:rsidRPr="00000000" w14:paraId="000000B8">
      <w:pPr>
        <w:widowControl w:val="0"/>
        <w:spacing w:before="160"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9">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A">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B">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C">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D">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E">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F">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C0">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C1">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C2">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C3">
      <w:pPr>
        <w:spacing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0C4">
      <w:pPr>
        <w:spacing w:line="360"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0C5">
      <w:pPr>
        <w:spacing w:line="360"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0C6">
      <w:pPr>
        <w:spacing w:line="360" w:lineRule="auto"/>
        <w:ind w:left="0" w:hanging="2"/>
        <w:jc w:val="center"/>
        <w:rPr>
          <w:sz w:val="24"/>
          <w:szCs w:val="24"/>
        </w:rPr>
      </w:pPr>
      <w:r w:rsidDel="00000000" w:rsidR="00000000" w:rsidRPr="00000000">
        <w:rPr>
          <w:b w:val="1"/>
          <w:sz w:val="24"/>
          <w:szCs w:val="24"/>
          <w:rtl w:val="0"/>
        </w:rPr>
        <w:t xml:space="preserve">CHAPTER TWO</w:t>
      </w:r>
      <w:r w:rsidDel="00000000" w:rsidR="00000000" w:rsidRPr="00000000">
        <w:rPr>
          <w:rtl w:val="0"/>
        </w:rPr>
      </w:r>
    </w:p>
    <w:p w:rsidR="00000000" w:rsidDel="00000000" w:rsidP="00000000" w:rsidRDefault="00000000" w:rsidRPr="00000000" w14:paraId="000000C7">
      <w:pPr>
        <w:spacing w:line="360" w:lineRule="auto"/>
        <w:ind w:left="0" w:hanging="2"/>
        <w:jc w:val="center"/>
        <w:rPr>
          <w:sz w:val="24"/>
          <w:szCs w:val="24"/>
        </w:rPr>
      </w:pPr>
      <w:r w:rsidDel="00000000" w:rsidR="00000000" w:rsidRPr="00000000">
        <w:rPr>
          <w:b w:val="1"/>
          <w:sz w:val="24"/>
          <w:szCs w:val="24"/>
          <w:rtl w:val="0"/>
        </w:rPr>
        <w:t xml:space="preserve">LITERATURE REVIEW</w:t>
      </w:r>
      <w:r w:rsidDel="00000000" w:rsidR="00000000" w:rsidRPr="00000000">
        <w:rPr>
          <w:rtl w:val="0"/>
        </w:rPr>
      </w:r>
    </w:p>
    <w:p w:rsidR="00000000" w:rsidDel="00000000" w:rsidP="00000000" w:rsidRDefault="00000000" w:rsidRPr="00000000" w14:paraId="000000C8">
      <w:pPr>
        <w:spacing w:line="480" w:lineRule="auto"/>
        <w:ind w:left="0" w:hanging="2"/>
        <w:jc w:val="both"/>
        <w:rPr>
          <w:sz w:val="24"/>
          <w:szCs w:val="24"/>
        </w:rPr>
      </w:pPr>
      <w:r w:rsidDel="00000000" w:rsidR="00000000" w:rsidRPr="00000000">
        <w:rPr>
          <w:b w:val="1"/>
          <w:sz w:val="24"/>
          <w:szCs w:val="24"/>
          <w:rtl w:val="0"/>
        </w:rPr>
        <w:t xml:space="preserve">2.1</w:t>
        <w:tab/>
        <w:t xml:space="preserve">Preamble</w:t>
      </w:r>
      <w:r w:rsidDel="00000000" w:rsidR="00000000" w:rsidRPr="00000000">
        <w:rPr>
          <w:rtl w:val="0"/>
        </w:rPr>
      </w:r>
    </w:p>
    <w:p w:rsidR="00000000" w:rsidDel="00000000" w:rsidP="00000000" w:rsidRDefault="00000000" w:rsidRPr="00000000" w14:paraId="000000C9">
      <w:pPr>
        <w:widowControl w:val="0"/>
        <w:spacing w:before="7" w:line="480" w:lineRule="auto"/>
        <w:ind w:left="0" w:hanging="2"/>
        <w:jc w:val="both"/>
        <w:rPr>
          <w:sz w:val="24"/>
          <w:szCs w:val="24"/>
        </w:rPr>
      </w:pPr>
      <w:r w:rsidDel="00000000" w:rsidR="00000000" w:rsidRPr="00000000">
        <w:rPr>
          <w:sz w:val="24"/>
          <w:szCs w:val="24"/>
          <w:rtl w:val="0"/>
        </w:rPr>
        <w:t xml:space="preserve">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000000" w:rsidDel="00000000" w:rsidP="00000000" w:rsidRDefault="00000000" w:rsidRPr="00000000" w14:paraId="000000CA">
      <w:pPr>
        <w:pStyle w:val="Heading1"/>
        <w:spacing w:before="160" w:line="480" w:lineRule="auto"/>
        <w:ind w:left="0" w:hanging="2"/>
        <w:jc w:val="both"/>
        <w:rPr/>
      </w:pPr>
      <w:r w:rsidDel="00000000" w:rsidR="00000000" w:rsidRPr="00000000">
        <w:rPr>
          <w:rtl w:val="0"/>
        </w:rPr>
        <w:t xml:space="preserve">2.2</w:t>
        <w:tab/>
        <w:t xml:space="preserve">Conceptual Review </w:t>
      </w:r>
    </w:p>
    <w:p w:rsidR="00000000" w:rsidDel="00000000" w:rsidP="00000000" w:rsidRDefault="00000000" w:rsidRPr="00000000" w14:paraId="000000CB">
      <w:pPr>
        <w:widowControl w:val="0"/>
        <w:spacing w:line="480" w:lineRule="auto"/>
        <w:ind w:left="0" w:hanging="2"/>
        <w:jc w:val="both"/>
        <w:rPr>
          <w:sz w:val="24"/>
          <w:szCs w:val="24"/>
        </w:rPr>
      </w:pPr>
      <w:r w:rsidDel="00000000" w:rsidR="00000000" w:rsidRPr="00000000">
        <w:rPr>
          <w:sz w:val="24"/>
          <w:szCs w:val="24"/>
          <w:rtl w:val="0"/>
        </w:rPr>
        <w:t xml:space="preserve">In this section, the concepts examined includes: social culture diversity as (leadership practice, leadership commitment, workplace diversity, gender diversity), and workplace and employees productivity as (employees performance, teamwork and collaboration employees productivity, employees job satisfaction, customer satisfaction).</w:t>
      </w:r>
    </w:p>
    <w:p w:rsidR="00000000" w:rsidDel="00000000" w:rsidP="00000000" w:rsidRDefault="00000000" w:rsidRPr="00000000" w14:paraId="000000CC">
      <w:pPr>
        <w:widowControl w:val="0"/>
        <w:spacing w:line="480" w:lineRule="auto"/>
        <w:ind w:left="0" w:hanging="2"/>
        <w:jc w:val="both"/>
        <w:rPr>
          <w:sz w:val="24"/>
          <w:szCs w:val="24"/>
        </w:rPr>
      </w:pPr>
      <w:r w:rsidDel="00000000" w:rsidR="00000000" w:rsidRPr="00000000">
        <w:rPr>
          <w:b w:val="1"/>
          <w:sz w:val="24"/>
          <w:szCs w:val="24"/>
          <w:rtl w:val="0"/>
        </w:rPr>
        <w:t xml:space="preserve">2.2.1</w:t>
        <w:tab/>
        <w:t xml:space="preserve">Concept of Sociocultural Diversity</w:t>
      </w:r>
      <w:r w:rsidDel="00000000" w:rsidR="00000000" w:rsidRPr="00000000">
        <w:rPr>
          <w:rtl w:val="0"/>
        </w:rPr>
      </w:r>
    </w:p>
    <w:p w:rsidR="00000000" w:rsidDel="00000000" w:rsidP="00000000" w:rsidRDefault="00000000" w:rsidRPr="00000000" w14:paraId="000000CD">
      <w:pPr>
        <w:widowControl w:val="0"/>
        <w:spacing w:line="480" w:lineRule="auto"/>
        <w:ind w:left="0" w:hanging="2"/>
        <w:jc w:val="both"/>
        <w:rPr>
          <w:sz w:val="24"/>
          <w:szCs w:val="24"/>
        </w:rPr>
      </w:pPr>
      <w:r w:rsidDel="00000000" w:rsidR="00000000" w:rsidRPr="00000000">
        <w:rPr>
          <w:sz w:val="24"/>
          <w:szCs w:val="24"/>
          <w:rtl w:val="0"/>
        </w:rPr>
        <w:t xml:space="preserve">Social Cultural diversity in the workplace reflects the existent demographic, social and cultural differences on a societal level </w:t>
      </w:r>
      <w:r w:rsidDel="00000000" w:rsidR="00000000" w:rsidRPr="00000000">
        <w:rPr>
          <w:sz w:val="24"/>
          <w:szCs w:val="24"/>
          <w:highlight w:val="white"/>
          <w:rtl w:val="0"/>
        </w:rPr>
        <w:t xml:space="preserve">Veronica (2018)</w:t>
      </w:r>
      <w:r w:rsidDel="00000000" w:rsidR="00000000" w:rsidRPr="00000000">
        <w:rPr>
          <w:sz w:val="24"/>
          <w:szCs w:val="24"/>
          <w:rtl w:val="0"/>
        </w:rPr>
        <w:t xml:space="preserve">. At level of the European Union, diversity management is considered to be an important pillar of the Europe 2020 strategy in creating a sustainable and inclusive economy (European Commission, 2019). This is due to the belief that through an effective diversity management, organizations gain numerous benefits, such as: an increase in creativity, an increase in staff retention and job satisfaction, an increase in consumer engagement, etc. (European Commission, 2019). </w:t>
      </w:r>
    </w:p>
    <w:p w:rsidR="00000000" w:rsidDel="00000000" w:rsidP="00000000" w:rsidRDefault="00000000" w:rsidRPr="00000000" w14:paraId="000000CE">
      <w:pPr>
        <w:widowControl w:val="0"/>
        <w:spacing w:line="480" w:lineRule="auto"/>
        <w:ind w:left="0" w:hanging="2"/>
        <w:jc w:val="both"/>
        <w:rPr>
          <w:sz w:val="24"/>
          <w:szCs w:val="24"/>
        </w:rPr>
      </w:pPr>
      <w:r w:rsidDel="00000000" w:rsidR="00000000" w:rsidRPr="00000000">
        <w:rPr>
          <w:sz w:val="24"/>
          <w:szCs w:val="24"/>
          <w:rtl w:val="0"/>
        </w:rPr>
        <w:t xml:space="preserve">Thus, since 2023, 13 national Diversity Charters have been implemented, with the EU-level Diversity Charter Platform being created in 2010, and a research conducted in 2014 showed that by joining this platform, the 13 charters were signed by more than 7,100 companies (enterprises, public bodies, NGOs), including over 13.6 million employees (European Commission, 2014). The diversity charter means:  a short document voluntarily signed by companies which outlines the commitment of the undersigning organization to promote diversity and equal opportunities in the workplace, regardless of, for example, age, disability, gender, race or ethnic origin, religion or sexual orientation” (European Commission, 2014: 6).</w:t>
      </w:r>
    </w:p>
    <w:p w:rsidR="00000000" w:rsidDel="00000000" w:rsidP="00000000" w:rsidRDefault="00000000" w:rsidRPr="00000000" w14:paraId="000000CF">
      <w:pPr>
        <w:spacing w:line="480" w:lineRule="auto"/>
        <w:ind w:left="0" w:hanging="2"/>
        <w:jc w:val="both"/>
        <w:rPr>
          <w:sz w:val="24"/>
          <w:szCs w:val="24"/>
        </w:rPr>
      </w:pPr>
      <w:r w:rsidDel="00000000" w:rsidR="00000000" w:rsidRPr="00000000">
        <w:rPr>
          <w:sz w:val="24"/>
          <w:szCs w:val="24"/>
          <w:rtl w:val="0"/>
        </w:rPr>
        <w:t xml:space="preserve">At the organizational level, the concern for cultural diversity is central, mainly as a result of the global economy, which has brought the internationalization of organizations and a change in the composition of the workforce, primarily through immigration and guest workers. Also, global legislative trends concerning anti-discrimination oblige firms to adopt such policies with respect to their employees (Mor Barak, 2014). </w:t>
      </w:r>
    </w:p>
    <w:p w:rsidR="00000000" w:rsidDel="00000000" w:rsidP="00000000" w:rsidRDefault="00000000" w:rsidRPr="00000000" w14:paraId="000000D0">
      <w:pPr>
        <w:spacing w:line="480" w:lineRule="auto"/>
        <w:ind w:left="0" w:hanging="2"/>
        <w:jc w:val="both"/>
        <w:rPr>
          <w:sz w:val="24"/>
          <w:szCs w:val="24"/>
        </w:rPr>
      </w:pPr>
      <w:r w:rsidDel="00000000" w:rsidR="00000000" w:rsidRPr="00000000">
        <w:rPr>
          <w:sz w:val="24"/>
          <w:szCs w:val="24"/>
          <w:rtl w:val="0"/>
        </w:rPr>
        <w:t xml:space="preserve">Thus, on an organizational level, a series of programs, practices and interventions are developed in order to capitalize on the positive aspects of a diverse workforce (Tanachia et al, 2021). Most often, these are reflected in human resource practices, e.g.: increasing numerical representation of employees coming from minority/vulnerable groups (e.g.: criteria based on ethnicity, race, gender), mentoring, educational and diversity training programs (e.g. diversity and cultural awareness), work-life balance programs for vulnerable groups (e.g. women, people with certain religious affiliations, the elderly, etc.)  new family friendly policies adapted to new types of family.This concern for workplace cultural diversity is also reflected in the existing literature within this field of study, which has developed relatively recently into a scientific field (approximately 30 years ago). </w:t>
      </w:r>
    </w:p>
    <w:p w:rsidR="00000000" w:rsidDel="00000000" w:rsidP="00000000" w:rsidRDefault="00000000" w:rsidRPr="00000000" w14:paraId="000000D1">
      <w:pPr>
        <w:spacing w:before="240" w:line="480" w:lineRule="auto"/>
        <w:ind w:left="0" w:hanging="2"/>
        <w:jc w:val="both"/>
        <w:rPr>
          <w:sz w:val="24"/>
          <w:szCs w:val="24"/>
        </w:rPr>
      </w:pPr>
      <w:r w:rsidDel="00000000" w:rsidR="00000000" w:rsidRPr="00000000">
        <w:rPr>
          <w:sz w:val="24"/>
          <w:szCs w:val="24"/>
          <w:rtl w:val="0"/>
        </w:rPr>
        <w:t xml:space="preserve">Thus, in the last 10 years there has been an increase of more than 110% in scholarly interest compared to the previous decade, and in the popular press there has been an increase of roughly 500% concerning the topic, as compared to the initial years of the field in the mid-1980s (Tobias 2023)</w:t>
      </w:r>
    </w:p>
    <w:p w:rsidR="00000000" w:rsidDel="00000000" w:rsidP="00000000" w:rsidRDefault="00000000" w:rsidRPr="00000000" w14:paraId="000000D2">
      <w:pPr>
        <w:widowControl w:val="0"/>
        <w:spacing w:before="144" w:line="480" w:lineRule="auto"/>
        <w:ind w:left="0" w:hanging="2"/>
        <w:jc w:val="both"/>
        <w:rPr>
          <w:sz w:val="24"/>
          <w:szCs w:val="24"/>
        </w:rPr>
      </w:pPr>
      <w:r w:rsidDel="00000000" w:rsidR="00000000" w:rsidRPr="00000000">
        <w:rPr>
          <w:sz w:val="24"/>
          <w:szCs w:val="24"/>
          <w:rtl w:val="0"/>
        </w:rPr>
        <w:t xml:space="preserve">The 21</w:t>
      </w:r>
      <w:r w:rsidDel="00000000" w:rsidR="00000000" w:rsidRPr="00000000">
        <w:rPr>
          <w:sz w:val="24"/>
          <w:szCs w:val="24"/>
          <w:vertAlign w:val="superscript"/>
          <w:rtl w:val="0"/>
        </w:rPr>
        <w:t xml:space="preserve">st</w:t>
      </w:r>
      <w:r w:rsidDel="00000000" w:rsidR="00000000" w:rsidRPr="00000000">
        <w:rPr>
          <w:sz w:val="24"/>
          <w:szCs w:val="24"/>
          <w:rtl w:val="0"/>
        </w:rPr>
        <w:t xml:space="preserve"> century business environment is highly dynamic and ever changing, these changes are largely due to globalization and liberalization of trade and business which has altered the face of business including the composition of employees in the workplace (Miebaka at al,2020) Hence, the belief that globalization and liberalization of trade has created a diverse workforce in most industries and sectors in terms of age, gender, race, ethnicity, profession, religion etc. workplace diversity as the difference that exist in an organization’s employee mix in terms of age, gender, race, ethnicity, sexual orientation, religion, social class, education, national origin, language, skills and professions. Most scholars and researchers have compartmentalized diversity into blocks, usually four main fields which are, personality, internal characteristics of diversity, external characteristics of workplace and organizational characteristics of workplace diversity. Personality capture dimensions such as traits, skills and abilities, internal characteristics of diversity include sub-variables as gender, race, ethnicity, intelligence, and sexual orientation, the external characteristics of workplace diversity hinges on culture, nationality, religion, marital status or elderly and the organizational characteristics of workplace diversity talks about, position, department and union (Miebaka at al 2020).</w:t>
      </w:r>
    </w:p>
    <w:p w:rsidR="00000000" w:rsidDel="00000000" w:rsidP="00000000" w:rsidRDefault="00000000" w:rsidRPr="00000000" w14:paraId="000000D3">
      <w:pPr>
        <w:widowControl w:val="0"/>
        <w:spacing w:before="288" w:line="480" w:lineRule="auto"/>
        <w:ind w:left="0" w:hanging="2"/>
        <w:jc w:val="both"/>
        <w:rPr>
          <w:sz w:val="24"/>
          <w:szCs w:val="24"/>
        </w:rPr>
      </w:pPr>
      <w:r w:rsidDel="00000000" w:rsidR="00000000" w:rsidRPr="00000000">
        <w:rPr>
          <w:sz w:val="24"/>
          <w:szCs w:val="24"/>
          <w:rtl w:val="0"/>
        </w:rPr>
        <w:t xml:space="preserve">The dimension of workplace diversity and their relative sub-variables are expected to promote multicultural work environment, promote productivity, professionalism and bring about enhanced organizational performance. Diversity leads to synergy among the different skills and competences inherent in the organization, this tends to encourage collaborative work situation, drive productivity and lead to excellent business performance. (Miebaka at al, 2020), argued that workplace diversity is able to foster creativity and innovation in the firm which provide superior value for customers for competitive advantage and profit growth.</w:t>
      </w:r>
    </w:p>
    <w:p w:rsidR="00000000" w:rsidDel="00000000" w:rsidP="00000000" w:rsidRDefault="00000000" w:rsidRPr="00000000" w14:paraId="000000D4">
      <w:pPr>
        <w:widowControl w:val="0"/>
        <w:spacing w:before="288" w:line="480" w:lineRule="auto"/>
        <w:ind w:left="0" w:hanging="2"/>
        <w:jc w:val="both"/>
        <w:rPr>
          <w:sz w:val="24"/>
          <w:szCs w:val="24"/>
        </w:rPr>
      </w:pPr>
      <w:r w:rsidDel="00000000" w:rsidR="00000000" w:rsidRPr="00000000">
        <w:rPr>
          <w:sz w:val="24"/>
          <w:szCs w:val="24"/>
          <w:rtl w:val="0"/>
        </w:rPr>
        <w:t xml:space="preserve">Scholarly literature has shown that workplace diversity helped most organizations and institutions by driving positive success to the firm. However, the complexity of workplace diversity is part of the challenging issues of critical dimensions of firm management. Diversity enhances the critical thinking abilities, problem solving, employee knowledge and professional skills. Furthermore, it enables the enterprise to attract critical talents, improve organizational attractiveness and productivity. Diversity is hampered by organizational incivility and discrimination employees face  (Miebaka, el ta 2020).Meting out this sort of treatment on employees can stifle morale, team building, profit growth and attractiveness of the workplace (John-Eke &amp; Gabriel, 2019). The institution must deal with these challenges in order to exploit or capitalize on the gains of workplace diversity. The organization should build effective communication and team building at work, build a common community etc, this will drive acceptance, productivity and potential profit growth (Ashe &amp; Nazroo, 2017).</w:t>
      </w:r>
    </w:p>
    <w:p w:rsidR="00000000" w:rsidDel="00000000" w:rsidP="00000000" w:rsidRDefault="00000000" w:rsidRPr="00000000" w14:paraId="000000D5">
      <w:pPr>
        <w:widowControl w:val="0"/>
        <w:spacing w:before="324" w:line="480" w:lineRule="auto"/>
        <w:ind w:left="0" w:hanging="2"/>
        <w:jc w:val="both"/>
        <w:rPr>
          <w:sz w:val="24"/>
          <w:szCs w:val="24"/>
        </w:rPr>
      </w:pPr>
      <w:r w:rsidDel="00000000" w:rsidR="00000000" w:rsidRPr="00000000">
        <w:rPr>
          <w:sz w:val="24"/>
          <w:szCs w:val="24"/>
          <w:rtl w:val="0"/>
        </w:rPr>
        <w:t xml:space="preserve">The growth in globalization has increased the multicultural nature of the workplace. As nations open up their economies for trade and commerce coupled with the spate of international diversification, which has led to an increase in the number of cultures, beliefs, races, ethnicity, background etc, associated with organizational members at work (Mazur, 2019). People in the workplace no longer live and work in an isolated marketplace environment. They are part of the worldwide economy with global competition from all parts of the continent. This globalization and its attendant global competition can be responded to by building diversity cultures by organizations. This will make the institutions more creative, open and responsive to change. It is therefore imperative for companies to maximize and capitalize on workplace diversity for greater gain and workplace success.</w:t>
      </w:r>
    </w:p>
    <w:p w:rsidR="00000000" w:rsidDel="00000000" w:rsidP="00000000" w:rsidRDefault="00000000" w:rsidRPr="00000000" w14:paraId="000000D6">
      <w:pPr>
        <w:widowControl w:val="0"/>
        <w:spacing w:before="288" w:line="480" w:lineRule="auto"/>
        <w:ind w:left="0" w:hanging="2"/>
        <w:jc w:val="both"/>
        <w:rPr>
          <w:sz w:val="24"/>
          <w:szCs w:val="24"/>
        </w:rPr>
      </w:pPr>
      <w:r w:rsidDel="00000000" w:rsidR="00000000" w:rsidRPr="00000000">
        <w:rPr>
          <w:sz w:val="24"/>
          <w:szCs w:val="24"/>
          <w:rtl w:val="0"/>
        </w:rPr>
        <w:t xml:space="preserve">Workplace diversity brings about a complex workforce that is reflective of a changing world and marketplace. In a multicultural, multi-talented and integrated workforce, the organization enjoys consistently high value, through productivity and competitive advantages (Mazur, 2019). Thus, diversity management in the workplace benefits all organizational members through fair and safe environment where everyone has access to the same opportunities and challenges. Management tools in a diversified workforce should be used to educate all employees on diversity and its attendant issues, including laws and regulations. Today most institutions are made up of diversified cultures, talents/skills, sexual orientations, age, gender etc. Companies must adapt to this emerging workplace issues in order to succeed and earn above average returns.</w:t>
      </w:r>
    </w:p>
    <w:p w:rsidR="00000000" w:rsidDel="00000000" w:rsidP="00000000" w:rsidRDefault="00000000" w:rsidRPr="00000000" w14:paraId="000000D7">
      <w:pPr>
        <w:widowControl w:val="0"/>
        <w:spacing w:before="180" w:line="480" w:lineRule="auto"/>
        <w:ind w:left="0" w:hanging="2"/>
        <w:jc w:val="both"/>
        <w:rPr>
          <w:sz w:val="24"/>
          <w:szCs w:val="24"/>
        </w:rPr>
      </w:pPr>
      <w:r w:rsidDel="00000000" w:rsidR="00000000" w:rsidRPr="00000000">
        <w:rPr>
          <w:sz w:val="24"/>
          <w:szCs w:val="24"/>
          <w:rtl w:val="0"/>
        </w:rPr>
        <w:t xml:space="preserve">According to (Patrick at al, 2019) acceptance and respect are part of the diversity concept. It entails acknowledging that everyone is different and appreciating uniqueness. Instances include race, ethnicity, gender, gender identity, social position, age, physical ability, religious beliefs, political ideals, and other philosophies. It's all about examining these contrasts in a safe, fair, and encouraging setting. It's about getting to know one another and moving past tolerance to accepting and appreciating the different factors of uniqueness that each of us offers. Furthermore, they define workplace diversity as the variety of differences that exist among employees in a company. Diverse characteristics include race, sexuality, ethnic group, age, character, cognitive style, seniority, organizational role, profession, and background.</w:t>
      </w:r>
    </w:p>
    <w:p w:rsidR="00000000" w:rsidDel="00000000" w:rsidP="00000000" w:rsidRDefault="00000000" w:rsidRPr="00000000" w14:paraId="000000D8">
      <w:pPr>
        <w:widowControl w:val="0"/>
        <w:spacing w:before="180" w:line="480" w:lineRule="auto"/>
        <w:ind w:left="0" w:hanging="2"/>
        <w:jc w:val="both"/>
        <w:rPr>
          <w:sz w:val="24"/>
          <w:szCs w:val="24"/>
        </w:rPr>
      </w:pPr>
      <w:r w:rsidDel="00000000" w:rsidR="00000000" w:rsidRPr="00000000">
        <w:rPr>
          <w:sz w:val="24"/>
          <w:szCs w:val="24"/>
          <w:rtl w:val="0"/>
        </w:rPr>
        <w:t xml:space="preserve">In addition, the study by Amaliyah (2015), “diversity" refers to the unique distinctions that people have because of social, psychological, or physical aspects in society. In another study of O’Donohue (2016), he defined it as the process of recognizing, understanding, and embracing people's differences, despite of their age, status, race, sexuality, physical ability, or religious beliefs. Rijamampianina and Carmichael (2019) indicates that diversity has many aspects which shown in the figure. These factors may help to shape unique syntheses of human personalities that include both similarities and differences. The dimensions are related and affect one another, and they develop or express different various situations, environments, and instances, making management analysis challenging. In some social settings, race may be more important than age, while in others, it may be less important than education. As a result, each dimension's position and dominance are dynamic rather than static, making the idea of diversity or multicultural workplace management more complicated.</w:t>
      </w:r>
    </w:p>
    <w:p w:rsidR="00000000" w:rsidDel="00000000" w:rsidP="00000000" w:rsidRDefault="00000000" w:rsidRPr="00000000" w14:paraId="000000D9">
      <w:pPr>
        <w:spacing w:line="480" w:lineRule="auto"/>
        <w:ind w:left="0" w:hanging="2"/>
        <w:jc w:val="both"/>
        <w:rPr>
          <w:sz w:val="24"/>
          <w:szCs w:val="24"/>
        </w:rPr>
      </w:pPr>
      <w:r w:rsidDel="00000000" w:rsidR="00000000" w:rsidRPr="00000000">
        <w:rPr>
          <w:b w:val="1"/>
          <w:sz w:val="24"/>
          <w:szCs w:val="24"/>
          <w:rtl w:val="0"/>
        </w:rPr>
        <w:t xml:space="preserve">2.2.2. Dimension of social cultural diversity</w:t>
      </w:r>
      <w:r w:rsidDel="00000000" w:rsidR="00000000" w:rsidRPr="00000000">
        <w:rPr>
          <w:rtl w:val="0"/>
        </w:rPr>
      </w:r>
    </w:p>
    <w:p w:rsidR="00000000" w:rsidDel="00000000" w:rsidP="00000000" w:rsidRDefault="00000000" w:rsidRPr="00000000" w14:paraId="000000DA">
      <w:pPr>
        <w:spacing w:line="480" w:lineRule="auto"/>
        <w:ind w:left="0" w:hanging="2"/>
        <w:jc w:val="both"/>
        <w:rPr>
          <w:sz w:val="24"/>
          <w:szCs w:val="24"/>
        </w:rPr>
      </w:pPr>
      <w:r w:rsidDel="00000000" w:rsidR="00000000" w:rsidRPr="00000000">
        <w:rPr>
          <w:b w:val="1"/>
          <w:sz w:val="24"/>
          <w:szCs w:val="24"/>
          <w:rtl w:val="0"/>
        </w:rPr>
        <w:t xml:space="preserve">2.2.2 1.</w:t>
        <w:tab/>
        <w:t xml:space="preserve"> Gender Diversity </w:t>
      </w:r>
      <w:r w:rsidDel="00000000" w:rsidR="00000000" w:rsidRPr="00000000">
        <w:rPr>
          <w:rtl w:val="0"/>
        </w:rPr>
      </w:r>
    </w:p>
    <w:p w:rsidR="00000000" w:rsidDel="00000000" w:rsidP="00000000" w:rsidRDefault="00000000" w:rsidRPr="00000000" w14:paraId="000000DB">
      <w:pPr>
        <w:widowControl w:val="0"/>
        <w:spacing w:before="36" w:line="480" w:lineRule="auto"/>
        <w:ind w:left="0" w:hanging="2"/>
        <w:jc w:val="both"/>
        <w:rPr>
          <w:sz w:val="24"/>
          <w:szCs w:val="24"/>
        </w:rPr>
      </w:pPr>
      <w:r w:rsidDel="00000000" w:rsidR="00000000" w:rsidRPr="00000000">
        <w:rPr>
          <w:sz w:val="24"/>
          <w:szCs w:val="24"/>
          <w:rtl w:val="0"/>
        </w:rPr>
        <w:t xml:space="preserve">Disparities based on Gender of the employees in a working unit will be strengthened and accomplished by generalization and inclinations that represent the positive characteristics and higher status to the male employees in an organization (Leonard &amp; Levine, 2003).Furthermore, as indicated by Brown (2008), critical measure of diversity in workforce remains ineffective if the gender related issues are not diagnosis and prompt actions were missed. Secondly, Brown (2008), mentioned that the exploration of prospect female employees and treating them higher or equally to the male employees of the organization is vital. Kossek et al., (2019) argued that around 54% of senior women employees are in the workforce as contrasted with 80% of men employees. Moreover, women employees keep on having high base on the </w:t>
      </w:r>
      <w:r w:rsidDel="00000000" w:rsidR="00000000" w:rsidRPr="00000000">
        <w:rPr>
          <w:sz w:val="24"/>
          <w:szCs w:val="24"/>
          <w:vertAlign w:val="superscript"/>
          <w:rtl w:val="0"/>
        </w:rPr>
        <w:t xml:space="preserve">"</w:t>
      </w:r>
      <w:r w:rsidDel="00000000" w:rsidR="00000000" w:rsidRPr="00000000">
        <w:rPr>
          <w:sz w:val="24"/>
          <w:szCs w:val="24"/>
          <w:rtl w:val="0"/>
        </w:rPr>
        <w:t xml:space="preserve">imperceptible care</w:t>
      </w:r>
      <w:r w:rsidDel="00000000" w:rsidR="00000000" w:rsidRPr="00000000">
        <w:rPr>
          <w:sz w:val="24"/>
          <w:szCs w:val="24"/>
          <w:vertAlign w:val="superscript"/>
          <w:rtl w:val="0"/>
        </w:rPr>
        <w:t xml:space="preserve">"</w:t>
      </w:r>
      <w:r w:rsidDel="00000000" w:rsidR="00000000" w:rsidRPr="00000000">
        <w:rPr>
          <w:sz w:val="24"/>
          <w:szCs w:val="24"/>
          <w:rtl w:val="0"/>
        </w:rPr>
        <w:t xml:space="preserve"> economy, which identifies with mind giving and household work. Providing an equivalent opportunity in terms of work to female employees in the organization is very important to enhance the level of engagement (Kochan et al., 2003). Separation on employees in view of gender has brought contracting specialists who are paid higher than elective specialists, will not yield any more gains in productivity (Barrington &amp;Troke, 2001). Also, Wentling&amp; Rivas, (2000) mentioned that when an organization having differing workforce will yield predominant managers who takes care of the customer required in the better way. Recruiting and employing female employees, minorities and others will facilitate the organizations to knock the potential and specialty markets in the globe. From the research results of Jackson &amp; Joshi (2003), a significantly positive associate has been found between team with gender diversity and intra-team participation moderately different from gender. Moreover, gender diversity in group was decidedly identified with group execution, however again this was genuine just inside locales portrayed by generally high gender diversity.</w:t>
      </w:r>
    </w:p>
    <w:p w:rsidR="00000000" w:rsidDel="00000000" w:rsidP="00000000" w:rsidRDefault="00000000" w:rsidRPr="00000000" w14:paraId="000000DC">
      <w:pPr>
        <w:widowControl w:val="0"/>
        <w:spacing w:before="288" w:line="480" w:lineRule="auto"/>
        <w:ind w:left="0" w:hanging="2"/>
        <w:jc w:val="both"/>
        <w:rPr>
          <w:sz w:val="24"/>
          <w:szCs w:val="24"/>
        </w:rPr>
      </w:pPr>
      <w:r w:rsidDel="00000000" w:rsidR="00000000" w:rsidRPr="00000000">
        <w:rPr>
          <w:sz w:val="24"/>
          <w:szCs w:val="24"/>
          <w:rtl w:val="0"/>
        </w:rPr>
        <w:t xml:space="preserve">In examination, (Jayne at al, 2023) contended that gender diversity does not really bring positive result, for example, expands inspiration, enhancing abilities, fabricate duty, and decrease conflict. To wrap things up, the contention that greater diversity is related will bring down quality since it places performing individuals in positions for which they are not suited (Rothman et al., 2003; Herring, 2019). Further, (Williams at al, 1998) recommend that the most exact confirmation proposes that diversity is well on the way to back off gathering working (Herring, 2019). To put it plainly, commentators of diversity display propose that gathering contrasts result in conflict and its orderly expenses. Hence, cynics of the business case for diversity demonstrate have scrutinized the genuine effect of diversity programs on the primary concern of business organization (Herring, 2019).</w:t>
      </w:r>
    </w:p>
    <w:p w:rsidR="00000000" w:rsidDel="00000000" w:rsidP="00000000" w:rsidRDefault="00000000" w:rsidRPr="00000000" w14:paraId="000000DD">
      <w:pPr>
        <w:spacing w:line="480" w:lineRule="auto"/>
        <w:ind w:left="0" w:hanging="2"/>
        <w:jc w:val="both"/>
        <w:rPr>
          <w:sz w:val="24"/>
          <w:szCs w:val="24"/>
        </w:rPr>
      </w:pPr>
      <w:r w:rsidDel="00000000" w:rsidR="00000000" w:rsidRPr="00000000">
        <w:rPr>
          <w:sz w:val="24"/>
          <w:szCs w:val="24"/>
          <w:rtl w:val="0"/>
        </w:rPr>
        <w:t xml:space="preserve">Great workforce diversity hones the region of HR are accepted to upgrade worker and authoritative execution (Adler, 1986). Overseeing diversity includes utilizing, and utilizing the social contrasts in relationship building abilities', thoughts and inventiveness to add to a shared objective, and doing it in a way that gives the organization an aggressive edge (Morrison, 1992). There is a solid connection between great diversity practices and benefits in view of late examinations (Hayles &amp; Russell, 1997). Diversity permits expanded innovativeness, a more extensive scope of points of view, better issue definition, more choices and better arrangements (Adler, 1986). It is additionally contended that, with diminishing homogeneity in the workforce, it has turned out to be essential for organizations to create break even with circumstances and diversity administration arrangements to keep up the aptitude of employees with differing foundations to secure their aggressive position in the market places (Shaw 2020; Gilbert &amp; Ivancevich 2000).</w:t>
      </w:r>
    </w:p>
    <w:p w:rsidR="00000000" w:rsidDel="00000000" w:rsidP="00000000" w:rsidRDefault="00000000" w:rsidRPr="00000000" w14:paraId="000000DE">
      <w:pPr>
        <w:widowControl w:val="0"/>
        <w:spacing w:line="480" w:lineRule="auto"/>
        <w:ind w:left="0" w:hanging="2"/>
        <w:jc w:val="both"/>
        <w:rPr>
          <w:sz w:val="24"/>
          <w:szCs w:val="24"/>
        </w:rPr>
      </w:pPr>
      <w:r w:rsidDel="00000000" w:rsidR="00000000" w:rsidRPr="00000000">
        <w:rPr>
          <w:b w:val="1"/>
          <w:sz w:val="24"/>
          <w:szCs w:val="24"/>
          <w:rtl w:val="0"/>
        </w:rPr>
        <w:t xml:space="preserve">2.2.2.2.    Education</w:t>
      </w:r>
      <w:r w:rsidDel="00000000" w:rsidR="00000000" w:rsidRPr="00000000">
        <w:rPr>
          <w:rtl w:val="0"/>
        </w:rPr>
      </w:r>
    </w:p>
    <w:p w:rsidR="00000000" w:rsidDel="00000000" w:rsidP="00000000" w:rsidRDefault="00000000" w:rsidRPr="00000000" w14:paraId="000000DF">
      <w:pPr>
        <w:widowControl w:val="0"/>
        <w:spacing w:line="480" w:lineRule="auto"/>
        <w:ind w:left="0" w:hanging="2"/>
        <w:jc w:val="both"/>
        <w:rPr>
          <w:sz w:val="24"/>
          <w:szCs w:val="24"/>
        </w:rPr>
      </w:pPr>
      <w:r w:rsidDel="00000000" w:rsidR="00000000" w:rsidRPr="00000000">
        <w:rPr>
          <w:sz w:val="24"/>
          <w:szCs w:val="24"/>
          <w:rtl w:val="0"/>
        </w:rPr>
        <w:t xml:space="preserve">According Sutrisno (2010) education is the totality of human interaction for full human development, and education is a process that is constantly evolving. Learners is an input, after experiencing the educational process by utilizing the educational goals that resources from the existing curriculum, produce the output of certain capabilities, so it can be said that changes in behavior including knowledge, attitudes, acions, appearance and so on. </w:t>
      </w:r>
    </w:p>
    <w:p w:rsidR="00000000" w:rsidDel="00000000" w:rsidP="00000000" w:rsidRDefault="00000000" w:rsidRPr="00000000" w14:paraId="000000E0">
      <w:pPr>
        <w:widowControl w:val="0"/>
        <w:spacing w:line="480" w:lineRule="auto"/>
        <w:ind w:left="0" w:hanging="2"/>
        <w:jc w:val="both"/>
        <w:rPr>
          <w:sz w:val="24"/>
          <w:szCs w:val="24"/>
        </w:rPr>
      </w:pPr>
      <w:r w:rsidDel="00000000" w:rsidR="00000000" w:rsidRPr="00000000">
        <w:rPr>
          <w:sz w:val="24"/>
          <w:szCs w:val="24"/>
          <w:rtl w:val="0"/>
        </w:rPr>
        <w:t xml:space="preserve">Sutrisno (2019) suggests understanding of job performance as proficiency someone on tasks that include job. The definition shows the weight of the individual capabilities in conformity with the provisions contained in the job. </w:t>
      </w:r>
    </w:p>
    <w:p w:rsidR="00000000" w:rsidDel="00000000" w:rsidP="00000000" w:rsidRDefault="00000000" w:rsidRPr="00000000" w14:paraId="000000E1">
      <w:pPr>
        <w:widowControl w:val="0"/>
        <w:spacing w:line="480" w:lineRule="auto"/>
        <w:ind w:left="0" w:hanging="2"/>
        <w:jc w:val="both"/>
        <w:rPr>
          <w:sz w:val="24"/>
          <w:szCs w:val="24"/>
        </w:rPr>
      </w:pPr>
      <w:r w:rsidDel="00000000" w:rsidR="00000000" w:rsidRPr="00000000">
        <w:rPr>
          <w:sz w:val="24"/>
          <w:szCs w:val="24"/>
          <w:rtl w:val="0"/>
        </w:rPr>
        <w:t xml:space="preserve">Mangkunegara (2017) career development is staffing activities that help employees plan their future career in the company so that the company and the employee to develop maximum restraint. Gomes (2010) career development is a combination of the needs of training in the future and human resource planning. Namely career development activities and behaviors associated with the work and attitudes, values, and aspirations associated throughout a person's lifetime.</w:t>
      </w:r>
    </w:p>
    <w:p w:rsidR="00000000" w:rsidDel="00000000" w:rsidP="00000000" w:rsidRDefault="00000000" w:rsidRPr="00000000" w14:paraId="000000E2">
      <w:pPr>
        <w:widowControl w:val="0"/>
        <w:spacing w:line="480" w:lineRule="auto"/>
        <w:ind w:left="0" w:hanging="2"/>
        <w:jc w:val="both"/>
        <w:rPr>
          <w:sz w:val="24"/>
          <w:szCs w:val="24"/>
        </w:rPr>
      </w:pPr>
      <w:r w:rsidDel="00000000" w:rsidR="00000000" w:rsidRPr="00000000">
        <w:rPr>
          <w:sz w:val="24"/>
          <w:szCs w:val="24"/>
          <w:rtl w:val="0"/>
        </w:rPr>
        <w:t xml:space="preserve">Human resource development relies heavily on education. Education broadens knowledge while also improving work abilities, resulting in higher worker productivity. Education gives knowledge that is not only immediately relevant to the completion of tasks, but also serves as a foundation for self-development and the ability to utilize all of the resources available to us. The higher one's level of education, the higher one's labor productivity. Presidential Decree No. 15 of 1974, Sedarmayanti's definition of education (2009: 32). All education aims to strengthen the Indonesian people's personalities, physical and mental capacities. Inside and outside of the school, it lasts a lifetime. In relation to Indonesia's unity and the development of a just and prosperous society. The National Education System of the Education (formal) within an organization is a development process in the direction desired by the organization concerned. While training (training) is part of an educational process whose purpose is to improve special abilities or skills. Education and training can be seen as a form of investment (Notoatmodjo, 2015).</w:t>
      </w:r>
    </w:p>
    <w:p w:rsidR="00000000" w:rsidDel="00000000" w:rsidP="00000000" w:rsidRDefault="00000000" w:rsidRPr="00000000" w14:paraId="000000E3">
      <w:pPr>
        <w:widowControl w:val="0"/>
        <w:spacing w:line="480" w:lineRule="auto"/>
        <w:ind w:left="0" w:hanging="2"/>
        <w:jc w:val="both"/>
        <w:rPr>
          <w:sz w:val="24"/>
          <w:szCs w:val="24"/>
        </w:rPr>
      </w:pPr>
      <w:r w:rsidDel="00000000" w:rsidR="00000000" w:rsidRPr="00000000">
        <w:rPr>
          <w:sz w:val="24"/>
          <w:szCs w:val="24"/>
          <w:rtl w:val="0"/>
        </w:rPr>
        <w:t xml:space="preserve">Training is one of the efforts made by the company to improve the quality of human resources in the world of work. Training is a process to form and equip employees by increasing their skills, abilities, knowledge, and behavior (Kasmir, 2018: 126).Providing training or education to employees in a company is the responsibility of every manager. The existence of training and education for a person can also ensure the availability of skilled, trained, or educated workers who can use their minds critically. In addition to this, training also helps the stability of employees and encourages them to provide their services for a long time (Manullang, 2013: 66-67).In the context of human resource development, education and training are an effort to develop human resources, especially to develop intellectual abilities and human personality. (Notoatmodjo, 2015: 16)</w:t>
      </w:r>
    </w:p>
    <w:p w:rsidR="00000000" w:rsidDel="00000000" w:rsidP="00000000" w:rsidRDefault="00000000" w:rsidRPr="00000000" w14:paraId="000000E4">
      <w:pPr>
        <w:widowControl w:val="0"/>
        <w:spacing w:line="480" w:lineRule="auto"/>
        <w:ind w:left="0" w:hanging="2"/>
        <w:jc w:val="both"/>
        <w:rPr>
          <w:sz w:val="24"/>
          <w:szCs w:val="24"/>
        </w:rPr>
      </w:pPr>
      <w:r w:rsidDel="00000000" w:rsidR="00000000" w:rsidRPr="00000000">
        <w:rPr>
          <w:sz w:val="24"/>
          <w:szCs w:val="24"/>
          <w:rtl w:val="0"/>
        </w:rPr>
        <w:t xml:space="preserve">As it is well known, the ultimate goal of education is the development of the personality in each individual, consisting of dimensions, including physical, social, environmental, axiological, cultural, historical, political and mental, where cognitive, affective, learning, sensitivity, emotions, feelings, thinking, understanding, imagination, will and other functions. In this sense, pedagogy represents a field that must promote acting reflections that illuminate the formation not only of knowledge and values but on multidimensional development as a whole. </w:t>
      </w:r>
    </w:p>
    <w:p w:rsidR="00000000" w:rsidDel="00000000" w:rsidP="00000000" w:rsidRDefault="00000000" w:rsidRPr="00000000" w14:paraId="000000E5">
      <w:pPr>
        <w:widowControl w:val="0"/>
        <w:spacing w:line="480" w:lineRule="auto"/>
        <w:ind w:left="0" w:hanging="2"/>
        <w:jc w:val="both"/>
        <w:rPr>
          <w:sz w:val="24"/>
          <w:szCs w:val="24"/>
        </w:rPr>
      </w:pPr>
      <w:r w:rsidDel="00000000" w:rsidR="00000000" w:rsidRPr="00000000">
        <w:rPr>
          <w:sz w:val="24"/>
          <w:szCs w:val="24"/>
          <w:rtl w:val="0"/>
        </w:rPr>
        <w:t xml:space="preserve">Human and life development goes on to generate, from education and pedagogy, scenarios to strengthen such dimensions to the personal, social, exosystemic life: education and training for life and not for-profits and productivity as the global market world imposed. </w:t>
      </w:r>
    </w:p>
    <w:p w:rsidR="00000000" w:rsidDel="00000000" w:rsidP="00000000" w:rsidRDefault="00000000" w:rsidRPr="00000000" w14:paraId="000000E6">
      <w:pPr>
        <w:widowControl w:val="0"/>
        <w:spacing w:line="480" w:lineRule="auto"/>
        <w:ind w:left="0" w:hanging="2"/>
        <w:jc w:val="both"/>
        <w:rPr>
          <w:sz w:val="24"/>
          <w:szCs w:val="24"/>
        </w:rPr>
      </w:pPr>
      <w:r w:rsidDel="00000000" w:rsidR="00000000" w:rsidRPr="00000000">
        <w:rPr>
          <w:sz w:val="24"/>
          <w:szCs w:val="24"/>
          <w:rtl w:val="0"/>
        </w:rPr>
        <w:t xml:space="preserve">One way for educational systems and institutions to promote and truly assume the role of education, whereby are better people trained, is to prepare the educable subject on different fronts (including those of the axiological, praxiological, epistemic, innovative and attitudinal type) to generate, reflect on, apply and use their knowledge and wisdom with an uplifting attitude, for example by acquiring potential entrepreneurs who will enable them to contribute to the creation and development of collaborative and associative economics with a human sense, as a way to confront local and transnational monopolies that increase inequalities and generate surplus value at the expense of nature, people and life. </w:t>
      </w:r>
    </w:p>
    <w:p w:rsidR="00000000" w:rsidDel="00000000" w:rsidP="00000000" w:rsidRDefault="00000000" w:rsidRPr="00000000" w14:paraId="000000E7">
      <w:pPr>
        <w:widowControl w:val="0"/>
        <w:spacing w:line="480" w:lineRule="auto"/>
        <w:ind w:left="0" w:hanging="2"/>
        <w:jc w:val="both"/>
        <w:rPr>
          <w:sz w:val="24"/>
          <w:szCs w:val="24"/>
        </w:rPr>
      </w:pPr>
      <w:r w:rsidDel="00000000" w:rsidR="00000000" w:rsidRPr="00000000">
        <w:rPr>
          <w:sz w:val="24"/>
          <w:szCs w:val="24"/>
          <w:rtl w:val="0"/>
        </w:rPr>
        <w:t xml:space="preserve">The altruistic impulses are the biological possible condition of the social phenomenon: without altruism, there is no social phenomenon typical of it. (Maturana, 2003) considerations imply a paradigmatic rupture, where other social, cultural and political logics prevail which require higher education to play a leading the role, to enable a great shift in the constitution of subjects and citizenship from the understanding of ethics and the human as an intellectual provocation, capable of taking up the challenge of reconstructing and resigning the social fact where there is academic legitimation, where human development is the focus of the debate from the construction of proposals that orient emerging lines of research based on social impact and projection research that touch communities and the conditions of territorial and local contexts. Life project pedagogy directs its development towards the construction of the subject’s life projects in the educational relationship. It states that a true-life project is one in which actions, thoughts, emotions, feelings, habits, ways of being and acting are directed in favor of life, personal growth and the social, cultural and environmental scene, among others. In this way, a student and every person in general can proceed in a better way in their existence if the construction of life projects that strengthen the dimensions that shape their personality, including the academic, social, labor, environmental, physical, mental and other (Arboleda, 2020)..</w:t>
      </w:r>
    </w:p>
    <w:p w:rsidR="00000000" w:rsidDel="00000000" w:rsidP="00000000" w:rsidRDefault="00000000" w:rsidRPr="00000000" w14:paraId="000000E8">
      <w:pPr>
        <w:widowControl w:val="0"/>
        <w:spacing w:line="480" w:lineRule="auto"/>
        <w:ind w:left="0" w:hanging="2"/>
        <w:rPr>
          <w:sz w:val="24"/>
          <w:szCs w:val="24"/>
        </w:rPr>
      </w:pPr>
      <w:r w:rsidDel="00000000" w:rsidR="00000000" w:rsidRPr="00000000">
        <w:rPr>
          <w:b w:val="1"/>
          <w:sz w:val="24"/>
          <w:szCs w:val="24"/>
          <w:rtl w:val="0"/>
        </w:rPr>
        <w:t xml:space="preserve">2.2.2.3.</w:t>
        <w:tab/>
        <w:t xml:space="preserve"> Beliefs</w:t>
      </w:r>
      <w:r w:rsidDel="00000000" w:rsidR="00000000" w:rsidRPr="00000000">
        <w:rPr>
          <w:rtl w:val="0"/>
        </w:rPr>
      </w:r>
    </w:p>
    <w:p w:rsidR="00000000" w:rsidDel="00000000" w:rsidP="00000000" w:rsidRDefault="00000000" w:rsidRPr="00000000" w14:paraId="000000E9">
      <w:pPr>
        <w:widowControl w:val="0"/>
        <w:spacing w:line="480" w:lineRule="auto"/>
        <w:ind w:left="0" w:hanging="2"/>
        <w:jc w:val="both"/>
        <w:rPr>
          <w:sz w:val="24"/>
          <w:szCs w:val="24"/>
        </w:rPr>
      </w:pPr>
      <w:r w:rsidDel="00000000" w:rsidR="00000000" w:rsidRPr="00000000">
        <w:rPr>
          <w:sz w:val="24"/>
          <w:szCs w:val="24"/>
          <w:rtl w:val="0"/>
        </w:rPr>
        <w:t xml:space="preserve">Beliefs, or what is held to be true or real by an individual, refer to a person’s subjective judgments concerning some aspect of self or of the world. Therefore, the potential contents of beliefs are unlimited in scope. A belief associates an object with some attribute and, thus, involves cognition. Indeed, many social psychologists prefer the term “cognition”, which encompasses knowledge, opinions, beliefs and thoughts in general, because beliefs express thoughts formed by human beings. For purposes of this article, however, the term “beliefs” will be used as it allows us to retain the distinction between knowledge, which Aristotle defined as ”justified true belief,” and beliefs, which can be true or false even though held to be true by the subject. (Spencer &amp; franklin 2012) </w:t>
      </w:r>
    </w:p>
    <w:p w:rsidR="00000000" w:rsidDel="00000000" w:rsidP="00000000" w:rsidRDefault="00000000" w:rsidRPr="00000000" w14:paraId="000000EA">
      <w:pPr>
        <w:widowControl w:val="0"/>
        <w:spacing w:line="480" w:lineRule="auto"/>
        <w:ind w:left="0" w:hanging="2"/>
        <w:jc w:val="both"/>
        <w:rPr>
          <w:sz w:val="24"/>
          <w:szCs w:val="24"/>
        </w:rPr>
      </w:pPr>
      <w:r w:rsidDel="00000000" w:rsidR="00000000" w:rsidRPr="00000000">
        <w:rPr>
          <w:sz w:val="24"/>
          <w:szCs w:val="24"/>
          <w:rtl w:val="0"/>
        </w:rPr>
        <w:t xml:space="preserve">The term “beliefs” has gained acceptance by some prominent social psychologists (e.g., Fishbein &amp; Ajzen, 1975, among others). The term “beliefs” also allows us to skirt the difficult epistemological issues that arise in any discussion of knowledge.</w:t>
      </w:r>
    </w:p>
    <w:p w:rsidR="00000000" w:rsidDel="00000000" w:rsidP="00000000" w:rsidRDefault="00000000" w:rsidRPr="00000000" w14:paraId="000000EB">
      <w:pPr>
        <w:widowControl w:val="0"/>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EC">
      <w:pPr>
        <w:widowControl w:val="0"/>
        <w:spacing w:line="480" w:lineRule="auto"/>
        <w:ind w:left="0" w:hanging="2"/>
        <w:jc w:val="both"/>
        <w:rPr>
          <w:sz w:val="24"/>
          <w:szCs w:val="24"/>
        </w:rPr>
      </w:pPr>
      <w:r w:rsidDel="00000000" w:rsidR="00000000" w:rsidRPr="00000000">
        <w:rPr>
          <w:sz w:val="24"/>
          <w:szCs w:val="24"/>
          <w:rtl w:val="0"/>
        </w:rPr>
        <w:t xml:space="preserve">Beliefs are grounded in values, defined as that which is considered good or right. The sense of what is right or good begs the teleological question: namely, what is to be taken as the end of our pursuit? For some philosophers, values include that which is considered obligatory, virtuous, beautiful, or true. It is common to distinguish between material, cognitive, moral, aesthetic, and spiritual values. To clarify the difference between values and beliefs, an example of each is in order. A value is reflected in the statement: “Justice is fundamental to society.” An accompanying belief might be: “The society in which I live is just.”</w:t>
      </w:r>
    </w:p>
    <w:p w:rsidR="00000000" w:rsidDel="00000000" w:rsidP="00000000" w:rsidRDefault="00000000" w:rsidRPr="00000000" w14:paraId="000000ED">
      <w:pPr>
        <w:widowControl w:val="0"/>
        <w:spacing w:line="480" w:lineRule="auto"/>
        <w:ind w:left="0" w:hanging="2"/>
        <w:jc w:val="both"/>
        <w:rPr>
          <w:sz w:val="24"/>
          <w:szCs w:val="24"/>
        </w:rPr>
      </w:pPr>
      <w:r w:rsidDel="00000000" w:rsidR="00000000" w:rsidRPr="00000000">
        <w:rPr>
          <w:sz w:val="24"/>
          <w:szCs w:val="24"/>
          <w:rtl w:val="0"/>
        </w:rPr>
        <w:t xml:space="preserve">There are two types of beliefs -- personal beliefs and commonly held beliefs. When formed by individuals, uniquely stored in their minds and not shared with other people, a belief is considered personal. In the study of beliefs, the micro-perspective focuses on the individual’s mental processes, structures and products (Hampson, 2020). This orientation is based on the assumption that mental or cognitive processes are essential to our understanding of human responses, whether those responses are categorized as behavior or actions, and whether those responses are social or non-social in nature (Ostrom, 1994). But, as mentioned earlier, truly personal beliefs are rare, as individuals tend to express their personal beliefs via interpersonal or mediated communication channels and, if taken up by others as is often the case, the erstwhile personal belief becomes a shared, commonly held or social belief.</w:t>
      </w:r>
    </w:p>
    <w:p w:rsidR="00000000" w:rsidDel="00000000" w:rsidP="00000000" w:rsidRDefault="00000000" w:rsidRPr="00000000" w14:paraId="000000EE">
      <w:pPr>
        <w:widowControl w:val="0"/>
        <w:spacing w:line="480" w:lineRule="auto"/>
        <w:ind w:left="0" w:hanging="2"/>
        <w:jc w:val="both"/>
        <w:rPr>
          <w:sz w:val="24"/>
          <w:szCs w:val="24"/>
        </w:rPr>
      </w:pPr>
      <w:r w:rsidDel="00000000" w:rsidR="00000000" w:rsidRPr="00000000">
        <w:rPr>
          <w:sz w:val="24"/>
          <w:szCs w:val="24"/>
          <w:rtl w:val="0"/>
        </w:rPr>
        <w:t xml:space="preserve">Common beliefs may be held by a few individuals, a small group, a community, a society, a culture or by most of humanity. The macro, or sociological, approach to social psychology focuses on beliefs shared by members of groups, societies, or cultures. It is through the communication of shared beliefs that the social functions of planning, coordination, regulation, implementation and so forth are possible. Shared beliefs play a determining role in the explanation of social structure and social action. At the same time, the existing social structure also influences beliefs. This is attested by evidence that beliefs common in one era are often rejected in a later period.</w:t>
      </w:r>
    </w:p>
    <w:p w:rsidR="00000000" w:rsidDel="00000000" w:rsidP="00000000" w:rsidRDefault="00000000" w:rsidRPr="00000000" w14:paraId="000000EF">
      <w:pPr>
        <w:widowControl w:val="0"/>
        <w:spacing w:line="480" w:lineRule="auto"/>
        <w:ind w:left="0" w:hanging="2"/>
        <w:jc w:val="both"/>
        <w:rPr>
          <w:sz w:val="24"/>
          <w:szCs w:val="24"/>
        </w:rPr>
      </w:pPr>
      <w:r w:rsidDel="00000000" w:rsidR="00000000" w:rsidRPr="00000000">
        <w:rPr>
          <w:sz w:val="24"/>
          <w:szCs w:val="24"/>
          <w:rtl w:val="0"/>
        </w:rPr>
        <w:t xml:space="preserve">The fact that beliefs change and are often specific to groups or cultures gives rise to the question of how beliefs are formed. Fishbein and Ajzen discuss three bases for belief formation: descriptive beliefs, inferential beliefs and informational beliefs. Descriptive beliefs arise from direct experiences. While individuals may vary in their interpretations of what seem to be very similar experiences, people rarely doubt the authenticity of their own senses. Many of our beliefs, however, are not based on direct experiences or personal observations.</w:t>
      </w:r>
    </w:p>
    <w:p w:rsidR="00000000" w:rsidDel="00000000" w:rsidP="00000000" w:rsidRDefault="00000000" w:rsidRPr="00000000" w14:paraId="000000F0">
      <w:pPr>
        <w:widowControl w:val="0"/>
        <w:spacing w:line="480" w:lineRule="auto"/>
        <w:ind w:left="0" w:hanging="2"/>
        <w:jc w:val="both"/>
        <w:rPr>
          <w:sz w:val="24"/>
          <w:szCs w:val="24"/>
        </w:rPr>
      </w:pPr>
      <w:r w:rsidDel="00000000" w:rsidR="00000000" w:rsidRPr="00000000">
        <w:rPr>
          <w:sz w:val="24"/>
          <w:szCs w:val="24"/>
          <w:rtl w:val="0"/>
        </w:rPr>
        <w:t xml:space="preserve">Interactions with others often lead to assumptions or formation of beliefs about unobservable or unobserved relationships, which are known as inferential beliefs. Bruner (1957) argued that there are two ways in which an individual may form beliefs not based on the observable. First, he noted that the individual may rely on commonly held assumptions about relationships between two attributes. For example, a person who is crying is assumed to be sad. The second way in which unobserved relationships are inferred is through the application of the rules of logic; e.g., if Henry runs faster than Jerry and Jerry runs faster than Barry, then (one infers) Henry runs faster than Barry. Beliefs may also be formed on the basis of information provided by an outside source. In cognitive science, beliefs are propositional attitudes, where the world is depicted as being in some state or another (Schwitzgebel, 2021). Beliefs have two main properties: some representational content and assumed veracity (Stephens and Graham, 2004).</w:t>
      </w:r>
    </w:p>
    <w:p w:rsidR="00000000" w:rsidDel="00000000" w:rsidP="00000000" w:rsidRDefault="00000000" w:rsidRPr="00000000" w14:paraId="000000F1">
      <w:pPr>
        <w:widowControl w:val="0"/>
        <w:spacing w:line="480" w:lineRule="auto"/>
        <w:ind w:left="0" w:hanging="2"/>
        <w:jc w:val="both"/>
        <w:rPr>
          <w:sz w:val="24"/>
          <w:szCs w:val="24"/>
        </w:rPr>
      </w:pPr>
      <w:r w:rsidDel="00000000" w:rsidR="00000000" w:rsidRPr="00000000">
        <w:rPr>
          <w:sz w:val="24"/>
          <w:szCs w:val="24"/>
          <w:rtl w:val="0"/>
        </w:rPr>
        <w:t xml:space="preserve">Beliefs entail specific representational content, which portrays causes of sensations (agency, events, and objects) as being a specific way (Rimell, 2021). So understood, they are undoubtedly a central part of cognition, dictating our perceptions, behavior, and executive functions. Beliefs do not need to be conscious or linguistically articulated, and indeed, the majority of beliefs can be construed as subpersonal; i.e., remain unconscious (Majeed, 2022). Rational agents generally view beliefs as having a truth value, and update their beliefs in light of new evidence. The term “belief ” is also used to denote a more deflationary sense, where what is at stake is merely a probability density over some support; where we call a belief a probabilistic assessment of how plausible some state of affairs is (Smets, 2005). On this probabilistic reading, beliefs acquire the attribute of uncertainty—or its complement precision.</w:t>
      </w:r>
    </w:p>
    <w:p w:rsidR="00000000" w:rsidDel="00000000" w:rsidP="00000000" w:rsidRDefault="00000000" w:rsidRPr="00000000" w14:paraId="000000F2">
      <w:pPr>
        <w:widowControl w:val="0"/>
        <w:spacing w:line="480" w:lineRule="auto"/>
        <w:ind w:left="0" w:hanging="2"/>
        <w:jc w:val="both"/>
        <w:rPr>
          <w:sz w:val="24"/>
          <w:szCs w:val="24"/>
        </w:rPr>
      </w:pPr>
      <w:r w:rsidDel="00000000" w:rsidR="00000000" w:rsidRPr="00000000">
        <w:rPr>
          <w:sz w:val="24"/>
          <w:szCs w:val="24"/>
          <w:rtl w:val="0"/>
        </w:rPr>
        <w:t xml:space="preserve">Beliefs provide the foundation that allows agents to understand—or at least make sense of—the world and act within it: they provide agents with a consistent and coherent representation of their world, which they can then use to make inferences about the causal structure of the world and their place within it (Churchland and Churchland, 2013). This scaffolding of beliefs helps [human] agents appraise the environment, explain new observations, construct shared perspectives on the world, and engage in goal-directed behavior. Beliefs also help us experience the world temporally, as they can represent the state of the world in the past and allow us to anticipate its state in the future; this is especially important when holding beliefs about the consequences of action—a prerequisite for planning and a sense of agency (Shipp et al., 2009).</w:t>
      </w:r>
    </w:p>
    <w:p w:rsidR="00000000" w:rsidDel="00000000" w:rsidP="00000000" w:rsidRDefault="00000000" w:rsidRPr="00000000" w14:paraId="000000F3">
      <w:pPr>
        <w:widowControl w:val="0"/>
        <w:spacing w:line="480" w:lineRule="auto"/>
        <w:ind w:left="0" w:hanging="2"/>
        <w:jc w:val="both"/>
        <w:rPr>
          <w:sz w:val="24"/>
          <w:szCs w:val="24"/>
        </w:rPr>
      </w:pPr>
      <w:r w:rsidDel="00000000" w:rsidR="00000000" w:rsidRPr="00000000">
        <w:rPr>
          <w:b w:val="1"/>
          <w:sz w:val="24"/>
          <w:szCs w:val="24"/>
          <w:highlight w:val="white"/>
          <w:rtl w:val="0"/>
        </w:rPr>
        <w:t xml:space="preserve">2.2.3 </w:t>
        <w:tab/>
      </w:r>
      <w:r w:rsidDel="00000000" w:rsidR="00000000" w:rsidRPr="00000000">
        <w:rPr>
          <w:b w:val="1"/>
          <w:sz w:val="24"/>
          <w:szCs w:val="24"/>
          <w:rtl w:val="0"/>
        </w:rPr>
        <w:t xml:space="preserve">Employee Productivity</w:t>
      </w:r>
      <w:r w:rsidDel="00000000" w:rsidR="00000000" w:rsidRPr="00000000">
        <w:rPr>
          <w:rtl w:val="0"/>
        </w:rPr>
      </w:r>
    </w:p>
    <w:p w:rsidR="00000000" w:rsidDel="00000000" w:rsidP="00000000" w:rsidRDefault="00000000" w:rsidRPr="00000000" w14:paraId="000000F4">
      <w:pPr>
        <w:spacing w:before="240" w:line="480" w:lineRule="auto"/>
        <w:ind w:left="0" w:hanging="2"/>
        <w:jc w:val="both"/>
        <w:rPr>
          <w:sz w:val="24"/>
          <w:szCs w:val="24"/>
        </w:rPr>
      </w:pPr>
      <w:r w:rsidDel="00000000" w:rsidR="00000000" w:rsidRPr="00000000">
        <w:rPr>
          <w:sz w:val="24"/>
          <w:szCs w:val="24"/>
          <w:rtl w:val="0"/>
        </w:rPr>
        <w:t xml:space="preserve">Employee productivity was examined </w:t>
      </w:r>
      <w:r w:rsidDel="00000000" w:rsidR="00000000" w:rsidRPr="00000000">
        <w:rPr>
          <w:sz w:val="24"/>
          <w:szCs w:val="24"/>
          <w:highlight w:val="white"/>
          <w:rtl w:val="0"/>
        </w:rPr>
        <w:t xml:space="preserve">as </w:t>
      </w:r>
      <w:r w:rsidDel="00000000" w:rsidR="00000000" w:rsidRPr="00000000">
        <w:rPr>
          <w:sz w:val="24"/>
          <w:szCs w:val="24"/>
          <w:rtl w:val="0"/>
        </w:rPr>
        <w:t xml:space="preserve">a measure of the efficiency of individuals or groups of employees </w:t>
      </w:r>
      <w:r w:rsidDel="00000000" w:rsidR="00000000" w:rsidRPr="00000000">
        <w:rPr>
          <w:sz w:val="24"/>
          <w:szCs w:val="24"/>
          <w:highlight w:val="white"/>
          <w:rtl w:val="0"/>
        </w:rPr>
        <w:t xml:space="preserve">(</w:t>
      </w:r>
      <w:r w:rsidDel="00000000" w:rsidR="00000000" w:rsidRPr="00000000">
        <w:rPr>
          <w:sz w:val="24"/>
          <w:szCs w:val="24"/>
          <w:rtl w:val="0"/>
        </w:rPr>
        <w:t xml:space="preserve">Hanaysha</w:t>
      </w:r>
      <w:r w:rsidDel="00000000" w:rsidR="00000000" w:rsidRPr="00000000">
        <w:rPr>
          <w:sz w:val="24"/>
          <w:szCs w:val="24"/>
          <w:highlight w:val="white"/>
          <w:rtl w:val="0"/>
        </w:rPr>
        <w:t xml:space="preserve">, </w:t>
      </w:r>
      <w:r w:rsidDel="00000000" w:rsidR="00000000" w:rsidRPr="00000000">
        <w:rPr>
          <w:sz w:val="24"/>
          <w:szCs w:val="24"/>
          <w:rtl w:val="0"/>
        </w:rPr>
        <w:t xml:space="preserve">2016</w:t>
      </w:r>
      <w:r w:rsidDel="00000000" w:rsidR="00000000" w:rsidRPr="00000000">
        <w:rPr>
          <w:sz w:val="24"/>
          <w:szCs w:val="24"/>
          <w:highlight w:val="white"/>
          <w:rtl w:val="0"/>
        </w:rPr>
        <w:t xml:space="preserve">). </w:t>
      </w:r>
      <w:r w:rsidDel="00000000" w:rsidR="00000000" w:rsidRPr="00000000">
        <w:rPr>
          <w:sz w:val="24"/>
          <w:szCs w:val="24"/>
          <w:rtl w:val="0"/>
        </w:rPr>
        <w:t xml:space="preserve">It is defined as the rate and effectiveness with which raw materials are transformed into finished products</w:t>
      </w:r>
      <w:r w:rsidDel="00000000" w:rsidR="00000000" w:rsidRPr="00000000">
        <w:rPr>
          <w:sz w:val="24"/>
          <w:szCs w:val="24"/>
          <w:highlight w:val="white"/>
          <w:rtl w:val="0"/>
        </w:rPr>
        <w:t xml:space="preserve">, </w:t>
      </w:r>
      <w:r w:rsidDel="00000000" w:rsidR="00000000" w:rsidRPr="00000000">
        <w:rPr>
          <w:sz w:val="24"/>
          <w:szCs w:val="24"/>
          <w:rtl w:val="0"/>
        </w:rPr>
        <w:t xml:space="preserve">considering factors such as quality, time, and resources invested to achieve organizational goals and increase sales volume (Sutrisno &amp; Sunarsi, 2019). Productivity refers to the rate and amount of output produced relative to the time, money, and effort invested (Hornby, 2010). To enhance productivity, workers need to perceive themselves as more than just employees but as integral members of the organization (Skare et al., 2013). Assessing employee productivity typically involves comparing the output of workers in similar roles (Azotani et al., 2020). The productivity of employees is crucial  Productivity is a relationship between outputs and inputs. It rises when an increase in </w:t>
      </w:r>
      <w:r w:rsidDel="00000000" w:rsidR="00000000" w:rsidRPr="00000000">
        <w:rPr>
          <w:sz w:val="24"/>
          <w:szCs w:val="24"/>
          <w:highlight w:val="white"/>
          <w:rtl w:val="0"/>
        </w:rPr>
        <w:t xml:space="preserve">output </w:t>
      </w:r>
      <w:r w:rsidDel="00000000" w:rsidR="00000000" w:rsidRPr="00000000">
        <w:rPr>
          <w:sz w:val="24"/>
          <w:szCs w:val="24"/>
          <w:rtl w:val="0"/>
        </w:rPr>
        <w:t xml:space="preserve">occurs with a less than proportionate increase in inputs, or when the same output are produced with fewer inputs (International Labour Organization, 2019). </w:t>
      </w:r>
    </w:p>
    <w:p w:rsidR="00000000" w:rsidDel="00000000" w:rsidP="00000000" w:rsidRDefault="00000000" w:rsidRPr="00000000" w14:paraId="000000F5">
      <w:pPr>
        <w:spacing w:before="240" w:line="480" w:lineRule="auto"/>
        <w:ind w:left="0" w:hanging="2"/>
        <w:jc w:val="both"/>
        <w:rPr>
          <w:sz w:val="24"/>
          <w:szCs w:val="24"/>
        </w:rPr>
      </w:pPr>
      <w:r w:rsidDel="00000000" w:rsidR="00000000" w:rsidRPr="00000000">
        <w:rPr>
          <w:sz w:val="24"/>
          <w:szCs w:val="24"/>
          <w:rtl w:val="0"/>
        </w:rPr>
        <w:t xml:space="preserve">Kamau (2013) defined productivity as the monetary terms and that if the price received for an output rises with no increase in the cost of inputs, this is seen as an increase in productivity. The productivity of individuals may be reflected in employment rates, wage rates, stability of employment, job satisfaction or employability across jobs or industries. Productivity of enterprises, in addition to output per worker, may be measure in terms of market share and export performance (Kamau, 2013).</w:t>
      </w:r>
    </w:p>
    <w:p w:rsidR="00000000" w:rsidDel="00000000" w:rsidP="00000000" w:rsidRDefault="00000000" w:rsidRPr="00000000" w14:paraId="000000F6">
      <w:pPr>
        <w:spacing w:before="240" w:line="480" w:lineRule="auto"/>
        <w:ind w:left="0" w:hanging="2"/>
        <w:jc w:val="both"/>
        <w:rPr>
          <w:sz w:val="24"/>
          <w:szCs w:val="24"/>
        </w:rPr>
      </w:pPr>
      <w:r w:rsidDel="00000000" w:rsidR="00000000" w:rsidRPr="00000000">
        <w:rPr>
          <w:sz w:val="24"/>
          <w:szCs w:val="24"/>
          <w:rtl w:val="0"/>
        </w:rPr>
        <w:t xml:space="preserve"> According to Mathis and John (2003), productivity is a measure of the quantity and quality of work done, considering the cost of the resources used. The more productive an organization, the better its competitive advantage, because the costs to produce its goods and services are lower. Better productivity does not necessarily mean more is produce; perhaps fewer people (or less money or time) was used to produce the same amount. </w:t>
      </w:r>
    </w:p>
    <w:p w:rsidR="00000000" w:rsidDel="00000000" w:rsidP="00000000" w:rsidRDefault="00000000" w:rsidRPr="00000000" w14:paraId="000000F7">
      <w:pPr>
        <w:spacing w:before="240" w:line="480" w:lineRule="auto"/>
        <w:ind w:left="0" w:hanging="2"/>
        <w:jc w:val="both"/>
        <w:rPr>
          <w:sz w:val="24"/>
          <w:szCs w:val="24"/>
        </w:rPr>
      </w:pPr>
      <w:r w:rsidDel="00000000" w:rsidR="00000000" w:rsidRPr="00000000">
        <w:rPr>
          <w:sz w:val="24"/>
          <w:szCs w:val="24"/>
          <w:rtl w:val="0"/>
        </w:rPr>
        <w:t xml:space="preserve">McNamara (2013) further stated that, results are usually the final and specific outputs desired from the employee. One approach to increase productivity is by providing workers with stock options and incentives, motivating them to work harder and generate better outcomes (Delmas&amp;Pekovic, 2018; Jafari&amp;Memarzade-Tehran, 2017). Additionally, maintaining mutual respect between managers and employees in their professional interactions contributes to increased productivity (Alam et al., 2020). Customer satisfaction plays a significant role in driving productivity, so prioritizing employee, customer, and management satisfaction is essential (Adzovie et al., 2017; Gosnell et al., 2020). Leveraging human resource capabilities also enhances productivity by fostering employee well-being and satisfaction (Mwanza, 2017). Workplace productivity is a key focus for business success (Gubler et al., 2018).</w:t>
      </w:r>
    </w:p>
    <w:p w:rsidR="00000000" w:rsidDel="00000000" w:rsidP="00000000" w:rsidRDefault="00000000" w:rsidRPr="00000000" w14:paraId="000000F8">
      <w:pPr>
        <w:spacing w:before="240" w:line="480" w:lineRule="auto"/>
        <w:ind w:left="0" w:hanging="2"/>
        <w:jc w:val="both"/>
        <w:rPr>
          <w:sz w:val="24"/>
          <w:szCs w:val="24"/>
        </w:rPr>
      </w:pPr>
      <w:r w:rsidDel="00000000" w:rsidR="00000000" w:rsidRPr="00000000">
        <w:rPr>
          <w:sz w:val="24"/>
          <w:szCs w:val="24"/>
          <w:rtl w:val="0"/>
        </w:rPr>
        <w:t xml:space="preserve">Employee productivity is influenced by both the physical presence and the level of mental engagement during work hours (Iqbal et al., 2019). Addressing these factors is crucial for maintaining high worker productivity (Pickson et al, 2017). The assessment of productivity involves considering the time employees actively spend on tasks aligned with their job descriptions and achieving desired outcomes (Tavitiyaman et al, 2021). Previous research has highlighted the benefits of employee productivity for organizational success (Prasetyo et al., 2021). Improved productivity leads to economic development, increased profitability, and social progress (Ajayi, 2020). </w:t>
      </w:r>
    </w:p>
    <w:p w:rsidR="00000000" w:rsidDel="00000000" w:rsidP="00000000" w:rsidRDefault="00000000" w:rsidRPr="00000000" w14:paraId="000000F9">
      <w:pPr>
        <w:spacing w:before="240" w:line="480" w:lineRule="auto"/>
        <w:ind w:left="0" w:hanging="2"/>
        <w:jc w:val="both"/>
        <w:rPr>
          <w:sz w:val="24"/>
          <w:szCs w:val="24"/>
        </w:rPr>
      </w:pPr>
      <w:r w:rsidDel="00000000" w:rsidR="00000000" w:rsidRPr="00000000">
        <w:rPr>
          <w:sz w:val="24"/>
          <w:szCs w:val="24"/>
          <w:rtl w:val="0"/>
        </w:rPr>
        <w:t xml:space="preserve">Employees can attain higher compensation, improved working conditions, and more career opportunities through increased productivity (Aithal et al., 2018). Furthermore, productivity improvements contribute to gaining a competitive advantage by reducing costs and enhancing output quality (Delmas &amp; Pekovic, 2018). Overall, employee productivity plays a vital role in determining an organization's profitability and success (Gubler et al., 2018).</w:t>
      </w:r>
    </w:p>
    <w:p w:rsidR="00000000" w:rsidDel="00000000" w:rsidP="00000000" w:rsidRDefault="00000000" w:rsidRPr="00000000" w14:paraId="000000FA">
      <w:pPr>
        <w:widowControl w:val="0"/>
        <w:spacing w:line="480" w:lineRule="auto"/>
        <w:ind w:left="0" w:hanging="2"/>
        <w:jc w:val="both"/>
        <w:rPr>
          <w:sz w:val="24"/>
          <w:szCs w:val="24"/>
        </w:rPr>
      </w:pPr>
      <w:r w:rsidDel="00000000" w:rsidR="00000000" w:rsidRPr="00000000">
        <w:rPr>
          <w:sz w:val="24"/>
          <w:szCs w:val="24"/>
          <w:rtl w:val="0"/>
        </w:rPr>
        <w:t xml:space="preserve">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industrial engineering. So, on the one hand, the utilization and accessibility of resources is intimately related to productivity. This basically means that if a company's resources are misused or are insufficient, productivity will suffer.</w:t>
      </w:r>
    </w:p>
    <w:p w:rsidR="00000000" w:rsidDel="00000000" w:rsidP="00000000" w:rsidRDefault="00000000" w:rsidRPr="00000000" w14:paraId="000000FB">
      <w:pPr>
        <w:widowControl w:val="0"/>
        <w:spacing w:before="159" w:line="480" w:lineRule="auto"/>
        <w:ind w:left="0" w:hanging="2"/>
        <w:jc w:val="both"/>
        <w:rPr>
          <w:sz w:val="24"/>
          <w:szCs w:val="24"/>
        </w:rPr>
      </w:pPr>
      <w:r w:rsidDel="00000000" w:rsidR="00000000" w:rsidRPr="00000000">
        <w:rPr>
          <w:sz w:val="24"/>
          <w:szCs w:val="24"/>
          <w:rtl w:val="0"/>
        </w:rPr>
        <w:t xml:space="preserve">However, value creation and productivity are closely related. As a result, high productivity is attained when resources and activities used in the manufacturing transformation process give value to the final product (Tangen, 2002), How content employees are can also have an impact on their productivity. Employee productivity must be extremely high for a company to expand.</w:t>
      </w:r>
    </w:p>
    <w:p w:rsidR="00000000" w:rsidDel="00000000" w:rsidP="00000000" w:rsidRDefault="00000000" w:rsidRPr="00000000" w14:paraId="000000FC">
      <w:pPr>
        <w:widowControl w:val="0"/>
        <w:spacing w:before="164" w:line="480" w:lineRule="auto"/>
        <w:ind w:left="0" w:hanging="2"/>
        <w:jc w:val="both"/>
        <w:rPr>
          <w:sz w:val="24"/>
          <w:szCs w:val="24"/>
        </w:rPr>
      </w:pPr>
      <w:r w:rsidDel="00000000" w:rsidR="00000000" w:rsidRPr="00000000">
        <w:rPr>
          <w:sz w:val="24"/>
          <w:szCs w:val="24"/>
          <w:rtl w:val="0"/>
        </w:rPr>
        <w:t xml:space="preserve">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(Gummesson, 1998; Sels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(Piana, 2001). Employee productivity has become a key goal for corporations because employee productivity is mostly what determines an organization's success (Cato &amp; Gordon, 2009; Gummesson, 1998; Sharma &amp; Sharma, 2014).</w:t>
      </w:r>
    </w:p>
    <w:p w:rsidR="00000000" w:rsidDel="00000000" w:rsidP="00000000" w:rsidRDefault="00000000" w:rsidRPr="00000000" w14:paraId="000000FD">
      <w:pPr>
        <w:widowControl w:val="0"/>
        <w:spacing w:before="160" w:line="480" w:lineRule="auto"/>
        <w:ind w:left="0" w:hanging="2"/>
        <w:jc w:val="both"/>
        <w:rPr>
          <w:sz w:val="24"/>
          <w:szCs w:val="24"/>
        </w:rPr>
      </w:pPr>
      <w:r w:rsidDel="00000000" w:rsidR="00000000" w:rsidRPr="00000000">
        <w:rPr>
          <w:sz w:val="24"/>
          <w:szCs w:val="24"/>
          <w:rtl w:val="0"/>
        </w:rPr>
        <w:t xml:space="preserve">Ferreira and Du Plessis (2009) indicated that productivity can be evaluated in terms of the time spent by an employee actively executing the job he or she was hired to do, to produce the desired outcomes expected from an employee’s job description.</w:t>
      </w:r>
    </w:p>
    <w:p w:rsidR="00000000" w:rsidDel="00000000" w:rsidP="00000000" w:rsidRDefault="00000000" w:rsidRPr="00000000" w14:paraId="000000FE">
      <w:pPr>
        <w:spacing w:line="480" w:lineRule="auto"/>
        <w:ind w:left="0" w:hanging="2"/>
        <w:jc w:val="both"/>
        <w:rPr>
          <w:sz w:val="24"/>
          <w:szCs w:val="24"/>
        </w:rPr>
      </w:pPr>
      <w:r w:rsidDel="00000000" w:rsidR="00000000" w:rsidRPr="00000000">
        <w:rPr>
          <w:b w:val="1"/>
          <w:sz w:val="24"/>
          <w:szCs w:val="24"/>
          <w:rtl w:val="0"/>
        </w:rPr>
        <w:t xml:space="preserve">2.2.3.1</w:t>
        <w:tab/>
        <w:t xml:space="preserve">Dimension of Workplace and Employees’ Productivity</w:t>
      </w:r>
      <w:r w:rsidDel="00000000" w:rsidR="00000000" w:rsidRPr="00000000">
        <w:rPr>
          <w:rtl w:val="0"/>
        </w:rPr>
      </w:r>
    </w:p>
    <w:p w:rsidR="00000000" w:rsidDel="00000000" w:rsidP="00000000" w:rsidRDefault="00000000" w:rsidRPr="00000000" w14:paraId="000000FF">
      <w:pPr>
        <w:widowControl w:val="0"/>
        <w:spacing w:before="432" w:line="480" w:lineRule="auto"/>
        <w:ind w:left="0" w:hanging="2"/>
        <w:jc w:val="both"/>
        <w:rPr>
          <w:sz w:val="24"/>
          <w:szCs w:val="24"/>
        </w:rPr>
      </w:pPr>
      <w:r w:rsidDel="00000000" w:rsidR="00000000" w:rsidRPr="00000000">
        <w:rPr>
          <w:b w:val="1"/>
          <w:sz w:val="24"/>
          <w:szCs w:val="24"/>
          <w:rtl w:val="0"/>
        </w:rPr>
        <w:t xml:space="preserve">2.2.3.1.2</w:t>
        <w:tab/>
        <w:t xml:space="preserve">Employee’s Performance</w:t>
      </w:r>
      <w:r w:rsidDel="00000000" w:rsidR="00000000" w:rsidRPr="00000000">
        <w:rPr>
          <w:rtl w:val="0"/>
        </w:rPr>
      </w:r>
    </w:p>
    <w:p w:rsidR="00000000" w:rsidDel="00000000" w:rsidP="00000000" w:rsidRDefault="00000000" w:rsidRPr="00000000" w14:paraId="00000100">
      <w:pPr>
        <w:widowControl w:val="0"/>
        <w:spacing w:before="432" w:line="480" w:lineRule="auto"/>
        <w:ind w:left="0" w:hanging="2"/>
        <w:jc w:val="both"/>
        <w:rPr>
          <w:sz w:val="24"/>
          <w:szCs w:val="24"/>
        </w:rPr>
      </w:pPr>
      <w:r w:rsidDel="00000000" w:rsidR="00000000" w:rsidRPr="00000000">
        <w:rPr>
          <w:sz w:val="24"/>
          <w:szCs w:val="24"/>
          <w:rtl w:val="0"/>
        </w:rPr>
        <w:t xml:space="preserve">According to Tahiri et al. (2022), there are several aspects that contribute to an employee's performance on the job. These include not only the amount and quality of work that is produced but also the employee's timeliness, accommodation, and assistance. Task performance, contextual performance, and counterproductive behaviours are the major characteristics of performance, according to Ramos-Villagrasa et al. (2019). In order for a business to thrive and grow, employee performance must be constant. The way employees perform is constantly changing. Consequently, it has the potential to greatly affect the long-term viability and performance of the Company (Alefari et al., 2020).</w:t>
      </w:r>
    </w:p>
    <w:p w:rsidR="00000000" w:rsidDel="00000000" w:rsidP="00000000" w:rsidRDefault="00000000" w:rsidRPr="00000000" w14:paraId="00000101">
      <w:pPr>
        <w:widowControl w:val="0"/>
        <w:spacing w:before="432" w:line="480" w:lineRule="auto"/>
        <w:ind w:left="0" w:hanging="2"/>
        <w:jc w:val="both"/>
        <w:rPr>
          <w:sz w:val="24"/>
          <w:szCs w:val="24"/>
        </w:rPr>
      </w:pPr>
      <w:r w:rsidDel="00000000" w:rsidR="00000000" w:rsidRPr="00000000">
        <w:rPr>
          <w:sz w:val="24"/>
          <w:szCs w:val="24"/>
          <w:rtl w:val="0"/>
        </w:rPr>
        <w:t xml:space="preserve">Employee performance is a critical factor in the success and growth of any organization. It encompasses the productivity, effectiveness, and overall contributions of employees towards achieving organizational goals. One of the key drivers of employee performance is the corporate culture within the organization. Employee performance is a complex and multifaceted concept that is influenced by various factors, including motivation, leadership, and organizational culture. Understanding these factors and their impact on performance can help organizations improve their productivity and achieve their goals (Yas et al., 2021).According to Arokiasamy (2013) employee performance is related to workforce diversity, organizational culture, and organizational goals. Moreover, work motivation is a prime business strategy that can positively affect employee performance (Chien et al., 2020).</w:t>
      </w:r>
    </w:p>
    <w:p w:rsidR="00000000" w:rsidDel="00000000" w:rsidP="00000000" w:rsidRDefault="00000000" w:rsidRPr="00000000" w14:paraId="00000102">
      <w:pPr>
        <w:widowControl w:val="0"/>
        <w:spacing w:before="432" w:line="480" w:lineRule="auto"/>
        <w:ind w:left="0" w:hanging="2"/>
        <w:jc w:val="both"/>
        <w:rPr>
          <w:sz w:val="24"/>
          <w:szCs w:val="24"/>
        </w:rPr>
      </w:pPr>
      <w:r w:rsidDel="00000000" w:rsidR="00000000" w:rsidRPr="00000000">
        <w:rPr>
          <w:sz w:val="24"/>
          <w:szCs w:val="24"/>
          <w:rtl w:val="0"/>
        </w:rPr>
        <w:t xml:space="preserve">The work environment and employee competence can influence motivation and impact employee performance (Parashakti et al., 2020). Leadership style can also impact employee performance, with transformational leadership being associated with higher performance (Udovita, 2020). In finance, non-monetary rewards can be effective in motivating employees and improving performance (Sureephong et al., 2020).</w:t>
      </w:r>
    </w:p>
    <w:p w:rsidR="00000000" w:rsidDel="00000000" w:rsidP="00000000" w:rsidRDefault="00000000" w:rsidRPr="00000000" w14:paraId="00000103">
      <w:pPr>
        <w:widowControl w:val="0"/>
        <w:spacing w:before="432" w:line="480" w:lineRule="auto"/>
        <w:ind w:left="0" w:firstLine="0"/>
        <w:jc w:val="both"/>
        <w:rPr>
          <w:sz w:val="24"/>
          <w:szCs w:val="24"/>
        </w:rPr>
      </w:pPr>
      <w:r w:rsidDel="00000000" w:rsidR="00000000" w:rsidRPr="00000000">
        <w:rPr>
          <w:b w:val="1"/>
          <w:sz w:val="24"/>
          <w:szCs w:val="24"/>
          <w:rtl w:val="0"/>
        </w:rPr>
        <w:t xml:space="preserve">2.2.3.1.3         Technology</w:t>
      </w:r>
      <w:r w:rsidDel="00000000" w:rsidR="00000000" w:rsidRPr="00000000">
        <w:rPr>
          <w:sz w:val="24"/>
          <w:szCs w:val="24"/>
          <w:rtl w:val="0"/>
        </w:rPr>
        <w:t xml:space="preserve">:</w:t>
      </w:r>
    </w:p>
    <w:p w:rsidR="00000000" w:rsidDel="00000000" w:rsidP="00000000" w:rsidRDefault="00000000" w:rsidRPr="00000000" w14:paraId="00000104">
      <w:pPr>
        <w:widowControl w:val="0"/>
        <w:spacing w:before="432" w:line="480" w:lineRule="auto"/>
        <w:ind w:left="0" w:hanging="2"/>
        <w:jc w:val="both"/>
        <w:rPr>
          <w:sz w:val="24"/>
          <w:szCs w:val="24"/>
        </w:rPr>
      </w:pPr>
      <w:r w:rsidDel="00000000" w:rsidR="00000000" w:rsidRPr="00000000">
        <w:rPr>
          <w:sz w:val="24"/>
          <w:szCs w:val="24"/>
          <w:rtl w:val="0"/>
        </w:rPr>
        <w:t xml:space="preserve">According to Brey (2009), although it is difficult to develop a definition for technology, people doindeed know what it is and can discern between things that are human-made and those that occur naturally. Analysis of the previous statement reveals the apparent relationship between knowledge of technology and one’s ability to differentiate between that which takes place in nature and that which is created. That notwithstanding, this relationship may not be as obvious as one would think,due to the ambiguity of the statement by Brey. The lack of clarity in conveying what is meant by the declaration results from being able to interpret it in either of two ways, with regard to both knowledge and distinction:</w:t>
      </w:r>
    </w:p>
    <w:p w:rsidR="00000000" w:rsidDel="00000000" w:rsidP="00000000" w:rsidRDefault="00000000" w:rsidRPr="00000000" w14:paraId="00000105">
      <w:pPr>
        <w:widowControl w:val="0"/>
        <w:spacing w:before="432" w:line="480" w:lineRule="auto"/>
        <w:ind w:left="0" w:hanging="2"/>
        <w:jc w:val="both"/>
        <w:rPr>
          <w:sz w:val="24"/>
          <w:szCs w:val="24"/>
        </w:rPr>
      </w:pPr>
      <w:r w:rsidDel="00000000" w:rsidR="00000000" w:rsidRPr="00000000">
        <w:rPr>
          <w:sz w:val="24"/>
          <w:szCs w:val="24"/>
          <w:rtl w:val="0"/>
        </w:rPr>
        <w:t xml:space="preserve">Technology is becoming an inevitable part of our lives. It will keep developing overtime that will affect the way we live, communicate, and work. At the workplace,computers will generate everyday tasks more than a single human can do which leads to the disappearance of traditional input and output (Röcker 2009). This rapid technological change happens in our lives and can provide a lot of opportunities and risk at the same time as it gives us an easier way to work, but it also comes with its own consequences. The increasing rate of technology adoption can increase the stress for the employee which could lead to work performance issues resulting from the over use of work phone, online meetings, and emails all day even after the working hours (Tams, S, 2011). The understating of the employee attitude toward technology is fundamental because companies could not make the best use of technology if the employee is not aware about how to use it (Elias at al, 2012). Choosing technology that is suitable for the company is less complex than designing a strategy of adaptation, the employees are the main concern whether they are willing to change behavior in response to technology or not (Rubel at al, 2019). In this paper, we are going to examine how other factors at the workplace (independent variables) affect employees willingness to adopt technology (dependent variable).</w:t>
      </w:r>
    </w:p>
    <w:p w:rsidR="00000000" w:rsidDel="00000000" w:rsidP="00000000" w:rsidRDefault="00000000" w:rsidRPr="00000000" w14:paraId="00000106">
      <w:pPr>
        <w:widowControl w:val="0"/>
        <w:spacing w:before="432" w:line="480" w:lineRule="auto"/>
        <w:ind w:left="0" w:hanging="2"/>
        <w:jc w:val="both"/>
        <w:rPr>
          <w:sz w:val="24"/>
          <w:szCs w:val="24"/>
        </w:rPr>
      </w:pPr>
      <w:r w:rsidDel="00000000" w:rsidR="00000000" w:rsidRPr="00000000">
        <w:rPr>
          <w:sz w:val="24"/>
          <w:szCs w:val="24"/>
          <w:rtl w:val="0"/>
        </w:rPr>
        <w:t xml:space="preserve">A clear definition of technology often lacks in studies, what may be due to the fact that the word itself is an “equivoque” (Weick, 1990, p. 1) and a “repository of overlapping inconsistent meanings” (McOmber, 1999, p. 149). A suitable definition can be provided by analyzing what technologies actually “do” (Autor et al., 2003, p. 1,280). The primary goal of technology at work is to save or enhance labor in the form of work tasks, defined as “a unit of work activity that produces output” (Autor, 2013, p. 186). </w:t>
      </w:r>
    </w:p>
    <w:p w:rsidR="00000000" w:rsidDel="00000000" w:rsidP="00000000" w:rsidRDefault="00000000" w:rsidRPr="00000000" w14:paraId="00000107">
      <w:pPr>
        <w:widowControl w:val="0"/>
        <w:spacing w:before="432" w:line="480" w:lineRule="auto"/>
        <w:ind w:left="0" w:hanging="2"/>
        <w:jc w:val="both"/>
        <w:rPr>
          <w:sz w:val="24"/>
          <w:szCs w:val="24"/>
        </w:rPr>
      </w:pPr>
      <w:r w:rsidDel="00000000" w:rsidR="00000000" w:rsidRPr="00000000">
        <w:rPr>
          <w:sz w:val="24"/>
          <w:szCs w:val="24"/>
          <w:rtl w:val="0"/>
        </w:rPr>
        <w:t xml:space="preserve">Technology can therefore be defined as mechanical or digital devices, tools or systems. These are used to replace work tasks or complement the execution of work tasks (e.g., McOmber, 1999; Autor et al., 2003). According to this view, technology is conceptualized according to “its status as a tool” (“instrumentality”; McOmber, 1999, p. 141). </w:t>
      </w:r>
    </w:p>
    <w:p w:rsidR="00000000" w:rsidDel="00000000" w:rsidP="00000000" w:rsidRDefault="00000000" w:rsidRPr="00000000" w14:paraId="00000108">
      <w:pPr>
        <w:widowControl w:val="0"/>
        <w:spacing w:before="432" w:line="480" w:lineRule="auto"/>
        <w:ind w:left="0" w:hanging="2"/>
        <w:jc w:val="both"/>
        <w:rPr>
          <w:sz w:val="24"/>
          <w:szCs w:val="24"/>
        </w:rPr>
      </w:pPr>
      <w:r w:rsidDel="00000000" w:rsidR="00000000" w:rsidRPr="00000000">
        <w:rPr>
          <w:sz w:val="24"/>
          <w:szCs w:val="24"/>
          <w:rtl w:val="0"/>
        </w:rPr>
        <w:t xml:space="preserve">Alternatively, technology is understood as “the product of a specific historical time and place,” reflecting a stage of development within a predefined historical process (“industrialization”; McOmber, 1999, p. 143) or as the “newest or latest instrumental products of human imagination” (“novelty”; McOmber, 1999, p. 143), reflecting its nature that is rapidly replacing and “outdating” its predecessors. The definition according to “instrumentality” is particularly suitable for this research, as the interest focuses on individual-level effects of technologies and its use for accomplishing work. </w:t>
      </w:r>
    </w:p>
    <w:p w:rsidR="00000000" w:rsidDel="00000000" w:rsidP="00000000" w:rsidRDefault="00000000" w:rsidRPr="00000000" w14:paraId="00000109">
      <w:pPr>
        <w:widowControl w:val="0"/>
        <w:spacing w:before="432" w:line="480" w:lineRule="auto"/>
        <w:ind w:left="0" w:hanging="2"/>
        <w:jc w:val="both"/>
        <w:rPr>
          <w:sz w:val="24"/>
          <w:szCs w:val="24"/>
        </w:rPr>
      </w:pPr>
      <w:r w:rsidDel="00000000" w:rsidR="00000000" w:rsidRPr="00000000">
        <w:rPr>
          <w:sz w:val="24"/>
          <w:szCs w:val="24"/>
          <w:rtl w:val="0"/>
        </w:rPr>
        <w:t xml:space="preserve">New technological developments are widely discussed in various disciplines. For instance, Ghobakhloo (2018) summarizes the expected areas of application of various technological concepts within the “smart factory” in the manufacturing industry: The internet of things as an umbrella term for independent communication of physical objects, big data as procedure to analyse enormous amounts of data to predict the consequences of operative, administrative, and strategic actions, block chain as the basis for independent, transparent, secure, and trustworthy transaction executed by humans or machines, and cloud computing as an internet-based flexible infrastructure to manage all these processes simultaneously (Cascio and Montealegre, 2016; Ghobakhloo, 2018). The central question to guide the next section is to what extent these new technologies, and also well-established technologies such as information and communication technologies (ICT), which are constantly being expanded with new functions, could influence work characteristics on a theoretical basis</w:t>
      </w:r>
    </w:p>
    <w:p w:rsidR="00000000" w:rsidDel="00000000" w:rsidP="00000000" w:rsidRDefault="00000000" w:rsidRPr="00000000" w14:paraId="0000010A">
      <w:pPr>
        <w:spacing w:line="480" w:lineRule="auto"/>
        <w:ind w:left="0" w:hanging="2"/>
        <w:jc w:val="both"/>
        <w:rPr>
          <w:sz w:val="24"/>
          <w:szCs w:val="24"/>
        </w:rPr>
      </w:pPr>
      <w:r w:rsidDel="00000000" w:rsidR="00000000" w:rsidRPr="00000000">
        <w:rPr>
          <w:b w:val="1"/>
          <w:sz w:val="24"/>
          <w:szCs w:val="24"/>
          <w:rtl w:val="0"/>
        </w:rPr>
        <w:t xml:space="preserve">2.3</w:t>
        <w:tab/>
        <w:t xml:space="preserve">Theoretical Review</w:t>
      </w:r>
      <w:r w:rsidDel="00000000" w:rsidR="00000000" w:rsidRPr="00000000">
        <w:rPr>
          <w:rtl w:val="0"/>
        </w:rPr>
      </w:r>
    </w:p>
    <w:p w:rsidR="00000000" w:rsidDel="00000000" w:rsidP="00000000" w:rsidRDefault="00000000" w:rsidRPr="00000000" w14:paraId="0000010B">
      <w:pPr>
        <w:spacing w:line="480" w:lineRule="auto"/>
        <w:ind w:left="0" w:hanging="2"/>
        <w:jc w:val="both"/>
        <w:rPr>
          <w:sz w:val="24"/>
          <w:szCs w:val="24"/>
        </w:rPr>
      </w:pPr>
      <w:r w:rsidDel="00000000" w:rsidR="00000000" w:rsidRPr="00000000">
        <w:rPr>
          <w:sz w:val="24"/>
          <w:szCs w:val="24"/>
          <w:rtl w:val="0"/>
        </w:rPr>
        <w:t xml:space="preserve">This section of the review explained the study’s underlying theoretical assumptions, as well as the theoretical framework and theoretical model. The theories reviewed were Herzberg’s two-factor theory and Victor Vroom’s Expectancy Theory,Human Relations Theory,  McGregor’s theory X and theory Y model, Transformational Leadership Theory</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10C">
      <w:pPr>
        <w:spacing w:line="480" w:lineRule="auto"/>
        <w:ind w:left="0" w:hanging="2"/>
        <w:jc w:val="both"/>
        <w:rPr>
          <w:sz w:val="24"/>
          <w:szCs w:val="24"/>
        </w:rPr>
      </w:pPr>
      <w:r w:rsidDel="00000000" w:rsidR="00000000" w:rsidRPr="00000000">
        <w:rPr>
          <w:b w:val="1"/>
          <w:sz w:val="24"/>
          <w:szCs w:val="24"/>
          <w:rtl w:val="0"/>
        </w:rPr>
        <w:t xml:space="preserve">2.3.1</w:t>
        <w:tab/>
        <w:t xml:space="preserve">Herzberg’s Two-Factor Theory </w:t>
      </w:r>
      <w:r w:rsidDel="00000000" w:rsidR="00000000" w:rsidRPr="00000000">
        <w:rPr>
          <w:rtl w:val="0"/>
        </w:rPr>
      </w:r>
    </w:p>
    <w:p w:rsidR="00000000" w:rsidDel="00000000" w:rsidP="00000000" w:rsidRDefault="00000000" w:rsidRPr="00000000" w14:paraId="0000010D">
      <w:pPr>
        <w:spacing w:line="480" w:lineRule="auto"/>
        <w:ind w:left="0" w:hanging="2"/>
        <w:jc w:val="both"/>
        <w:rPr>
          <w:sz w:val="24"/>
          <w:szCs w:val="24"/>
        </w:rPr>
      </w:pPr>
      <w:r w:rsidDel="00000000" w:rsidR="00000000" w:rsidRPr="00000000">
        <w:rPr>
          <w:sz w:val="24"/>
          <w:szCs w:val="24"/>
          <w:rtl w:val="0"/>
        </w:rPr>
        <w:t xml:space="preserve">In 1959, Frederick Herzberg introduced the two-factor theory, which suggests that people have two sets of criteria influencing their work attitudes. Herzberg conducted interviews to explore individuals' responses to questions related to their needs as animals to avoid pain and their needs as humans to grow intellectually. The results showed that people's responses differed significantly when they felt good or bad about their jobs. Satisfied employees tended to attribute their positive experiences to intrinsic factors such as increased pay, while dissatisfied employees were more likely to blame extrinsic factors like supervision, compensation, and working conditions (Dieleman et al., 2023).</w:t>
      </w:r>
    </w:p>
    <w:p w:rsidR="00000000" w:rsidDel="00000000" w:rsidP="00000000" w:rsidRDefault="00000000" w:rsidRPr="00000000" w14:paraId="0000010E">
      <w:pPr>
        <w:spacing w:line="480" w:lineRule="auto"/>
        <w:ind w:left="0" w:hanging="2"/>
        <w:jc w:val="both"/>
        <w:rPr>
          <w:sz w:val="24"/>
          <w:szCs w:val="24"/>
        </w:rPr>
      </w:pPr>
      <w:r w:rsidDel="00000000" w:rsidR="00000000" w:rsidRPr="00000000">
        <w:rPr>
          <w:sz w:val="24"/>
          <w:szCs w:val="24"/>
          <w:rtl w:val="0"/>
        </w:rPr>
        <w:t xml:space="preserve">Critics have raised several concerns about the two-factor theory. Stello (2013) highlights limitations such as the theory's reliance on the critical incident method, confusion between events causing satisfaction or dissatisfaction and the agents responsible for those events, and potential biases affecting the reliability of the data due to employees' ego-defensiveness. Steers and Porter (2001) emphasize that Herzberg's motivation theory emphasizes the role of motivation factors in promoting job satisfaction, while hygiene factors only serve to prevent dissatisfaction and cannot act as incentives for contentment. Consequently, an employee may be satisfied with their overall working conditions but not necessarily motivated to perform at their best (Storey, 2013).</w:t>
      </w:r>
    </w:p>
    <w:p w:rsidR="00000000" w:rsidDel="00000000" w:rsidP="00000000" w:rsidRDefault="00000000" w:rsidRPr="00000000" w14:paraId="0000010F">
      <w:pPr>
        <w:spacing w:line="480" w:lineRule="auto"/>
        <w:ind w:left="0" w:hanging="2"/>
        <w:jc w:val="both"/>
        <w:rPr>
          <w:sz w:val="24"/>
          <w:szCs w:val="24"/>
        </w:rPr>
      </w:pPr>
      <w:r w:rsidDel="00000000" w:rsidR="00000000" w:rsidRPr="00000000">
        <w:rPr>
          <w:sz w:val="24"/>
          <w:szCs w:val="24"/>
          <w:rtl w:val="0"/>
        </w:rPr>
        <w:t xml:space="preserve">Despite the criticisms, the two-factor theory has received support from various perspectives. It posits that motivation and hygiene factors play a role in shaping employees' attitudes and outcomes (Mitsakis &amp; Galanakis, 2022). Herzberg suggests that internal factors, such as motivation, drive employee job satisfaction, while external factors, like hygiene factors, help prevent dissatisfaction (Koncar et al., 2021). Therefore, enhancing the work environment can serve as a motivator for improved performance (Amin, 2021). According to Herzberg's theory, intrinsic aspects of work are key motivational factors, and he advocated for providing employees with opportunities to participate in job planning, execution, and evaluation (Schultz et al., 2010).</w:t>
      </w:r>
    </w:p>
    <w:p w:rsidR="00000000" w:rsidDel="00000000" w:rsidP="00000000" w:rsidRDefault="00000000" w:rsidRPr="00000000" w14:paraId="00000110">
      <w:pPr>
        <w:spacing w:line="480" w:lineRule="auto"/>
        <w:ind w:left="0" w:hanging="2"/>
        <w:jc w:val="both"/>
        <w:rPr>
          <w:sz w:val="24"/>
          <w:szCs w:val="24"/>
        </w:rPr>
      </w:pPr>
      <w:r w:rsidDel="00000000" w:rsidR="00000000" w:rsidRPr="00000000">
        <w:rPr>
          <w:sz w:val="24"/>
          <w:szCs w:val="24"/>
          <w:rtl w:val="0"/>
        </w:rPr>
        <w:t xml:space="preserve">Considering the theory's focus on two factors influencing job performance, it is relevant to our inquiry. Both extrinsic factors, such as compensation and advancement, and intrinsic factors, like recognition and appreciation, are expected to impact job outcomes in this study.</w:t>
      </w:r>
    </w:p>
    <w:p w:rsidR="00000000" w:rsidDel="00000000" w:rsidP="00000000" w:rsidRDefault="00000000" w:rsidRPr="00000000" w14:paraId="00000111">
      <w:pPr>
        <w:spacing w:line="480" w:lineRule="auto"/>
        <w:ind w:left="0" w:hanging="2"/>
        <w:jc w:val="both"/>
        <w:rPr>
          <w:sz w:val="24"/>
          <w:szCs w:val="24"/>
        </w:rPr>
      </w:pPr>
      <w:r w:rsidDel="00000000" w:rsidR="00000000" w:rsidRPr="00000000">
        <w:rPr>
          <w:b w:val="1"/>
          <w:sz w:val="24"/>
          <w:szCs w:val="24"/>
          <w:rtl w:val="0"/>
        </w:rPr>
        <w:t xml:space="preserve">2.3.2</w:t>
        <w:tab/>
        <w:t xml:space="preserve">Expectancy Theory</w:t>
      </w:r>
      <w:r w:rsidDel="00000000" w:rsidR="00000000" w:rsidRPr="00000000">
        <w:rPr>
          <w:rtl w:val="0"/>
        </w:rPr>
      </w:r>
    </w:p>
    <w:p w:rsidR="00000000" w:rsidDel="00000000" w:rsidP="00000000" w:rsidRDefault="00000000" w:rsidRPr="00000000" w14:paraId="00000112">
      <w:pPr>
        <w:spacing w:line="480" w:lineRule="auto"/>
        <w:ind w:left="0" w:hanging="2"/>
        <w:jc w:val="both"/>
        <w:rPr>
          <w:sz w:val="24"/>
          <w:szCs w:val="24"/>
        </w:rPr>
      </w:pPr>
      <w:r w:rsidDel="00000000" w:rsidR="00000000" w:rsidRPr="00000000">
        <w:rPr>
          <w:sz w:val="24"/>
          <w:szCs w:val="24"/>
          <w:rtl w:val="0"/>
        </w:rPr>
        <w:t xml:space="preserve">The Expectancy Theory, initially developed by Victor Vroom and further expanded by researchers such as Porter and Lawler (1968) and Pinder (1970, 1979, 1987), explains employee motivation in the workplace. The theory consists of three core components: expectancy, instrumentality, and valence (Vroom, 1964). According to the theory, individuals are motivated if they believe that their efforts will lead to desirable outcomes (expectancy), those outcomes will be rewarded (instrumentality), and the rewards hold significant value to them (valence) (Lunenburg, 2022).</w:t>
      </w:r>
    </w:p>
    <w:p w:rsidR="00000000" w:rsidDel="00000000" w:rsidP="00000000" w:rsidRDefault="00000000" w:rsidRPr="00000000" w14:paraId="00000113">
      <w:pPr>
        <w:spacing w:line="480" w:lineRule="auto"/>
        <w:ind w:left="0" w:hanging="2"/>
        <w:jc w:val="both"/>
        <w:rPr>
          <w:sz w:val="24"/>
          <w:szCs w:val="24"/>
        </w:rPr>
      </w:pPr>
      <w:r w:rsidDel="00000000" w:rsidR="00000000" w:rsidRPr="00000000">
        <w:rPr>
          <w:sz w:val="24"/>
          <w:szCs w:val="24"/>
          <w:rtl w:val="0"/>
        </w:rPr>
        <w:t xml:space="preserve">Expectancy refers to an individual's perception of the probability that their job-related efforts will result in a specific level of outcomes. Expectancy ranges from 0 to 1 and is calculated based on probabilities. If an employee perceives that their efforts will not lead to the desired level of performance, expectancy is zero. Conversely, if an employee is certain that they will accomplish the task, expectancy is valued at one (Lunenburg, 2022).</w:t>
      </w:r>
    </w:p>
    <w:p w:rsidR="00000000" w:rsidDel="00000000" w:rsidP="00000000" w:rsidRDefault="00000000" w:rsidRPr="00000000" w14:paraId="00000114">
      <w:pPr>
        <w:spacing w:line="480" w:lineRule="auto"/>
        <w:ind w:left="0" w:hanging="2"/>
        <w:jc w:val="both"/>
        <w:rPr>
          <w:sz w:val="24"/>
          <w:szCs w:val="24"/>
        </w:rPr>
      </w:pPr>
      <w:r w:rsidDel="00000000" w:rsidR="00000000" w:rsidRPr="00000000">
        <w:rPr>
          <w:sz w:val="24"/>
          <w:szCs w:val="24"/>
          <w:rtl w:val="0"/>
        </w:rPr>
        <w:t xml:space="preserve">Expectancy theory is a cognitive process theory of motivation that emphasizes the relationship between individuals' effort, the outcomes they achieve, and the rewards they receive. When individuals believe that exerting effort will lead to favorable outcomes and that these outcomes will be rewarded, they are more likely to be motivated. Vroom (1964) initially developed the theory, and subsequent researchers such as Porter and Lawler (1968) and Pinder (1970, 1969, 1987) expanded and refined it.</w:t>
      </w:r>
    </w:p>
    <w:p w:rsidR="00000000" w:rsidDel="00000000" w:rsidP="00000000" w:rsidRDefault="00000000" w:rsidRPr="00000000" w14:paraId="00000115">
      <w:pPr>
        <w:spacing w:line="480" w:lineRule="auto"/>
        <w:ind w:left="0" w:hanging="2"/>
        <w:jc w:val="both"/>
        <w:rPr>
          <w:sz w:val="24"/>
          <w:szCs w:val="24"/>
        </w:rPr>
      </w:pPr>
      <w:r w:rsidDel="00000000" w:rsidR="00000000" w:rsidRPr="00000000">
        <w:rPr>
          <w:sz w:val="24"/>
          <w:szCs w:val="24"/>
          <w:rtl w:val="0"/>
        </w:rPr>
        <w:t xml:space="preserve">The theory is based on four assumptions (Vroom, 1964). First, individuals bring preconceived notions about their needs, motivations, and prior experiences when they join organizations, which shape their responses to the firm. Second, individual behaviors are seen as deliberate choices influenced by their expectancy calculations. People have the freedom to select behaviors based on their perceived expectancies. Third, individuals have diverse expectations from the organization, such as a good salary, job security, advancement, and challenging work. Finally, individuals choose options that they believe will lead to the most favorable outcomes for themselves.</w:t>
      </w:r>
    </w:p>
    <w:p w:rsidR="00000000" w:rsidDel="00000000" w:rsidP="00000000" w:rsidRDefault="00000000" w:rsidRPr="00000000" w14:paraId="00000116">
      <w:pPr>
        <w:spacing w:line="480" w:lineRule="auto"/>
        <w:ind w:left="0" w:hanging="2"/>
        <w:jc w:val="both"/>
        <w:rPr>
          <w:sz w:val="24"/>
          <w:szCs w:val="24"/>
        </w:rPr>
      </w:pPr>
      <w:r w:rsidDel="00000000" w:rsidR="00000000" w:rsidRPr="00000000">
        <w:rPr>
          <w:sz w:val="24"/>
          <w:szCs w:val="24"/>
          <w:rtl w:val="0"/>
        </w:rPr>
        <w:t xml:space="preserve">Critics of the theory, such as Parijat and Bagga (2014), have pointed out its complexity and questioned its practical relevance, suggesting that not all workers have the resources or competence to calculate motivation as the theory requires. Similarly, (Schermerhorn at al, 2002) acknowledged that while the theory enjoys widespread support, certain aspects, such as the functioning of the multiplier effect, remain contentious. Further research is needed to establish reliable measures of valence, expectancy, and instrumentality (Newstrom&amp; Davis, 1999). Robbins and Judge (2013) also raised concerns about the theory's applicability, highlighting that it requires a clear understanding of the links between effort-outcome and performance-reward.</w:t>
      </w:r>
    </w:p>
    <w:p w:rsidR="00000000" w:rsidDel="00000000" w:rsidP="00000000" w:rsidRDefault="00000000" w:rsidRPr="00000000" w14:paraId="00000117">
      <w:pPr>
        <w:spacing w:line="480" w:lineRule="auto"/>
        <w:ind w:left="0" w:hanging="2"/>
        <w:jc w:val="both"/>
        <w:rPr>
          <w:sz w:val="24"/>
          <w:szCs w:val="24"/>
        </w:rPr>
      </w:pPr>
      <w:r w:rsidDel="00000000" w:rsidR="00000000" w:rsidRPr="00000000">
        <w:rPr>
          <w:sz w:val="24"/>
          <w:szCs w:val="24"/>
          <w:rtl w:val="0"/>
        </w:rPr>
        <w:t xml:space="preserve">Despite these challenges, researchers generally support the theory. For instance, Vroom's Valence-Instrumentality-Expectancy (VIE) Paradigm of Motivation is employed as an alternative model to investigate ethical leadership behavior (Osafo, Paros, &amp;Yawson, 2021). The theory suggests that employees are more likely to be motivated to perform when they perceive a strong relationship between their outcomes and the rewards they receive. Due to its relevance to reward and compensation systems, Vroom's expectancy theory is widely used in this research domain.</w:t>
      </w:r>
    </w:p>
    <w:p w:rsidR="00000000" w:rsidDel="00000000" w:rsidP="00000000" w:rsidRDefault="00000000" w:rsidRPr="00000000" w14:paraId="00000118">
      <w:pPr>
        <w:spacing w:line="480" w:lineRule="auto"/>
        <w:ind w:left="0" w:hanging="2"/>
        <w:jc w:val="both"/>
        <w:rPr>
          <w:sz w:val="24"/>
          <w:szCs w:val="24"/>
        </w:rPr>
      </w:pPr>
      <w:r w:rsidDel="00000000" w:rsidR="00000000" w:rsidRPr="00000000">
        <w:rPr>
          <w:b w:val="1"/>
          <w:sz w:val="24"/>
          <w:szCs w:val="24"/>
          <w:rtl w:val="0"/>
        </w:rPr>
        <w:t xml:space="preserve">2.3.3</w:t>
        <w:tab/>
        <w:t xml:space="preserve">Transformational Leadership Theory </w:t>
      </w:r>
      <w:r w:rsidDel="00000000" w:rsidR="00000000" w:rsidRPr="00000000">
        <w:rPr>
          <w:rtl w:val="0"/>
        </w:rPr>
      </w:r>
    </w:p>
    <w:p w:rsidR="00000000" w:rsidDel="00000000" w:rsidP="00000000" w:rsidRDefault="00000000" w:rsidRPr="00000000" w14:paraId="00000119">
      <w:pPr>
        <w:spacing w:line="480" w:lineRule="auto"/>
        <w:ind w:left="0" w:hanging="2"/>
        <w:jc w:val="both"/>
        <w:rPr>
          <w:sz w:val="24"/>
          <w:szCs w:val="24"/>
        </w:rPr>
      </w:pPr>
      <w:r w:rsidDel="00000000" w:rsidR="00000000" w:rsidRPr="00000000">
        <w:rPr>
          <w:sz w:val="24"/>
          <w:szCs w:val="24"/>
          <w:rtl w:val="0"/>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000000" w:rsidDel="00000000" w:rsidP="00000000" w:rsidRDefault="00000000" w:rsidRPr="00000000" w14:paraId="0000011A">
      <w:pPr>
        <w:spacing w:line="480" w:lineRule="auto"/>
        <w:ind w:left="0" w:hanging="2"/>
        <w:jc w:val="both"/>
        <w:rPr>
          <w:sz w:val="24"/>
          <w:szCs w:val="24"/>
        </w:rPr>
      </w:pPr>
      <w:r w:rsidDel="00000000" w:rsidR="00000000" w:rsidRPr="00000000">
        <w:rPr>
          <w:sz w:val="24"/>
          <w:szCs w:val="24"/>
          <w:rtl w:val="0"/>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000000" w:rsidDel="00000000" w:rsidP="00000000" w:rsidRDefault="00000000" w:rsidRPr="00000000" w14:paraId="0000011B">
      <w:pPr>
        <w:spacing w:line="480" w:lineRule="auto"/>
        <w:ind w:left="0" w:hanging="2"/>
        <w:jc w:val="both"/>
        <w:rPr>
          <w:sz w:val="24"/>
          <w:szCs w:val="24"/>
        </w:rPr>
      </w:pPr>
      <w:r w:rsidDel="00000000" w:rsidR="00000000" w:rsidRPr="00000000">
        <w:rPr>
          <w:sz w:val="24"/>
          <w:szCs w:val="24"/>
          <w:rtl w:val="0"/>
        </w:rPr>
        <w:t xml:space="preserve">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2022).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 however the best theory for study is Transformational Leadership Theory.</w:t>
      </w:r>
    </w:p>
    <w:p w:rsidR="00000000" w:rsidDel="00000000" w:rsidP="00000000" w:rsidRDefault="00000000" w:rsidRPr="00000000" w14:paraId="0000011C">
      <w:pPr>
        <w:widowControl w:val="0"/>
        <w:spacing w:line="480" w:lineRule="auto"/>
        <w:ind w:left="0" w:hanging="2"/>
        <w:jc w:val="both"/>
        <w:rPr>
          <w:sz w:val="24"/>
          <w:szCs w:val="24"/>
        </w:rPr>
      </w:pPr>
      <w:r w:rsidDel="00000000" w:rsidR="00000000" w:rsidRPr="00000000">
        <w:rPr>
          <w:b w:val="1"/>
          <w:sz w:val="24"/>
          <w:szCs w:val="24"/>
          <w:rtl w:val="0"/>
        </w:rPr>
        <w:t xml:space="preserve">2.3.4</w:t>
        <w:tab/>
        <w:t xml:space="preserve">McGregor’s theory X and theory Y model </w:t>
      </w:r>
      <w:r w:rsidDel="00000000" w:rsidR="00000000" w:rsidRPr="00000000">
        <w:rPr>
          <w:rtl w:val="0"/>
        </w:rPr>
      </w:r>
    </w:p>
    <w:p w:rsidR="00000000" w:rsidDel="00000000" w:rsidP="00000000" w:rsidRDefault="00000000" w:rsidRPr="00000000" w14:paraId="0000011D">
      <w:pPr>
        <w:widowControl w:val="0"/>
        <w:spacing w:line="480" w:lineRule="auto"/>
        <w:ind w:left="0" w:hanging="2"/>
        <w:jc w:val="both"/>
        <w:rPr>
          <w:sz w:val="24"/>
          <w:szCs w:val="24"/>
        </w:rPr>
      </w:pPr>
      <w:r w:rsidDel="00000000" w:rsidR="00000000" w:rsidRPr="00000000">
        <w:rPr>
          <w:sz w:val="24"/>
          <w:szCs w:val="24"/>
          <w:rtl w:val="0"/>
        </w:rPr>
        <w:t xml:space="preserve">According to McGregor's (1960) work was rooted in motivation theory alongside the works of Abraham Maslow, who created the hierarchy of needs. The two theories proposed by McGregor describe contrasting models of workforce motivation applied by managers in human resource management, organizational behaviour,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000000" w:rsidDel="00000000" w:rsidP="00000000" w:rsidRDefault="00000000" w:rsidRPr="00000000" w14:paraId="0000011E">
      <w:pPr>
        <w:widowControl w:val="0"/>
        <w:numPr>
          <w:ilvl w:val="0"/>
          <w:numId w:val="4"/>
        </w:numPr>
        <w:spacing w:line="480" w:lineRule="auto"/>
        <w:ind w:left="0" w:hanging="2"/>
        <w:jc w:val="both"/>
        <w:rPr>
          <w:sz w:val="24"/>
          <w:szCs w:val="24"/>
        </w:rPr>
      </w:pPr>
      <w:r w:rsidDel="00000000" w:rsidR="00000000" w:rsidRPr="00000000">
        <w:rPr>
          <w:b w:val="1"/>
          <w:sz w:val="24"/>
          <w:szCs w:val="24"/>
          <w:rtl w:val="0"/>
        </w:rPr>
        <w:t xml:space="preserve">Theory X </w:t>
      </w:r>
      <w:r w:rsidDel="00000000" w:rsidR="00000000" w:rsidRPr="00000000">
        <w:rPr>
          <w:rtl w:val="0"/>
        </w:rPr>
      </w:r>
    </w:p>
    <w:p w:rsidR="00000000" w:rsidDel="00000000" w:rsidP="00000000" w:rsidRDefault="00000000" w:rsidRPr="00000000" w14:paraId="0000011F">
      <w:pPr>
        <w:widowControl w:val="0"/>
        <w:spacing w:line="480" w:lineRule="auto"/>
        <w:ind w:left="0" w:hanging="2"/>
        <w:jc w:val="both"/>
        <w:rPr>
          <w:sz w:val="24"/>
          <w:szCs w:val="24"/>
        </w:rPr>
      </w:pPr>
      <w:r w:rsidDel="00000000" w:rsidR="00000000" w:rsidRPr="00000000">
        <w:rPr>
          <w:sz w:val="24"/>
          <w:szCs w:val="24"/>
          <w:rtl w:val="0"/>
        </w:rPr>
        <w:t xml:space="preserve">The traditional view of people, widely held, was labelled “X” and seemed to be based on </w:t>
        <w:tab/>
        <w:t xml:space="preserve">the following set of assumptions:</w:t>
      </w:r>
    </w:p>
    <w:p w:rsidR="00000000" w:rsidDel="00000000" w:rsidP="00000000" w:rsidRDefault="00000000" w:rsidRPr="00000000" w14:paraId="00000120">
      <w:pPr>
        <w:widowControl w:val="0"/>
        <w:spacing w:line="480" w:lineRule="auto"/>
        <w:ind w:left="0" w:hanging="2"/>
        <w:jc w:val="both"/>
        <w:rPr>
          <w:sz w:val="24"/>
          <w:szCs w:val="24"/>
        </w:rPr>
      </w:pPr>
      <w:r w:rsidDel="00000000" w:rsidR="00000000" w:rsidRPr="00000000">
        <w:rPr>
          <w:sz w:val="24"/>
          <w:szCs w:val="24"/>
          <w:rtl w:val="0"/>
        </w:rPr>
        <w:t xml:space="preserve">(a) The average human being has an inherent dislike for work and will avoid it    </w:t>
        <w:tab/>
        <w:t xml:space="preserve">if he or she can.</w:t>
      </w:r>
    </w:p>
    <w:p w:rsidR="00000000" w:rsidDel="00000000" w:rsidP="00000000" w:rsidRDefault="00000000" w:rsidRPr="00000000" w14:paraId="00000121">
      <w:pPr>
        <w:widowControl w:val="0"/>
        <w:spacing w:line="480" w:lineRule="auto"/>
        <w:ind w:left="0" w:hanging="2"/>
        <w:jc w:val="both"/>
        <w:rPr>
          <w:sz w:val="24"/>
          <w:szCs w:val="24"/>
        </w:rPr>
      </w:pPr>
      <w:r w:rsidDel="00000000" w:rsidR="00000000" w:rsidRPr="00000000">
        <w:rPr>
          <w:sz w:val="24"/>
          <w:szCs w:val="24"/>
          <w:rtl w:val="0"/>
        </w:rPr>
        <w:t xml:space="preserve">(b) Because of this human characteristic of dislike for work, most people must be coerced, controlled, directed, or threatened with punishment to get them to put forth adequate effort toward the achievement of organisational objectives. </w:t>
      </w:r>
    </w:p>
    <w:p w:rsidR="00000000" w:rsidDel="00000000" w:rsidP="00000000" w:rsidRDefault="00000000" w:rsidRPr="00000000" w14:paraId="00000122">
      <w:pPr>
        <w:widowControl w:val="0"/>
        <w:spacing w:line="480" w:lineRule="auto"/>
        <w:ind w:left="0" w:hanging="2"/>
        <w:jc w:val="both"/>
        <w:rPr>
          <w:sz w:val="24"/>
          <w:szCs w:val="24"/>
        </w:rPr>
      </w:pPr>
      <w:r w:rsidDel="00000000" w:rsidR="00000000" w:rsidRPr="00000000">
        <w:rPr>
          <w:sz w:val="24"/>
          <w:szCs w:val="24"/>
          <w:rtl w:val="0"/>
        </w:rPr>
        <w:t xml:space="preserve">(c) The average human being prefers to be directed, wishes to avoid responsibility, has relatively little ambition, and wants security above all.</w:t>
      </w:r>
    </w:p>
    <w:p w:rsidR="00000000" w:rsidDel="00000000" w:rsidP="00000000" w:rsidRDefault="00000000" w:rsidRPr="00000000" w14:paraId="00000123">
      <w:pPr>
        <w:widowControl w:val="0"/>
        <w:numPr>
          <w:ilvl w:val="0"/>
          <w:numId w:val="4"/>
        </w:numPr>
        <w:spacing w:line="480" w:lineRule="auto"/>
        <w:ind w:left="0" w:hanging="2"/>
        <w:jc w:val="both"/>
        <w:rPr>
          <w:sz w:val="24"/>
          <w:szCs w:val="24"/>
        </w:rPr>
      </w:pPr>
      <w:r w:rsidDel="00000000" w:rsidR="00000000" w:rsidRPr="00000000">
        <w:rPr>
          <w:b w:val="1"/>
          <w:sz w:val="24"/>
          <w:szCs w:val="24"/>
          <w:rtl w:val="0"/>
        </w:rPr>
        <w:t xml:space="preserve"> Theory Y</w:t>
      </w:r>
      <w:r w:rsidDel="00000000" w:rsidR="00000000" w:rsidRPr="00000000">
        <w:rPr>
          <w:rtl w:val="0"/>
        </w:rPr>
      </w:r>
    </w:p>
    <w:p w:rsidR="00000000" w:rsidDel="00000000" w:rsidP="00000000" w:rsidRDefault="00000000" w:rsidRPr="00000000" w14:paraId="00000124">
      <w:pPr>
        <w:widowControl w:val="0"/>
        <w:spacing w:line="480" w:lineRule="auto"/>
        <w:ind w:left="0" w:hanging="2"/>
        <w:jc w:val="both"/>
        <w:rPr>
          <w:sz w:val="24"/>
          <w:szCs w:val="24"/>
        </w:rPr>
      </w:pPr>
      <w:r w:rsidDel="00000000" w:rsidR="00000000" w:rsidRPr="00000000">
        <w:rPr>
          <w:sz w:val="24"/>
          <w:szCs w:val="24"/>
          <w:rtl w:val="0"/>
        </w:rPr>
        <w:t xml:space="preserve">Another view of people that is not necessarily the opposite extreme of “X” was called “Y” or theory Y. This set of assumptions about the nature of people, which influenced managerial behaviours, is described below.</w:t>
      </w:r>
    </w:p>
    <w:p w:rsidR="00000000" w:rsidDel="00000000" w:rsidP="00000000" w:rsidRDefault="00000000" w:rsidRPr="00000000" w14:paraId="00000125">
      <w:pPr>
        <w:widowControl w:val="0"/>
        <w:spacing w:line="480" w:lineRule="auto"/>
        <w:ind w:left="0" w:hanging="2"/>
        <w:jc w:val="both"/>
        <w:rPr>
          <w:sz w:val="24"/>
          <w:szCs w:val="24"/>
        </w:rPr>
      </w:pPr>
      <w:r w:rsidDel="00000000" w:rsidR="00000000" w:rsidRPr="00000000">
        <w:rPr>
          <w:sz w:val="24"/>
          <w:szCs w:val="24"/>
          <w:rtl w:val="0"/>
        </w:rPr>
        <w:t xml:space="preserve">(a) The expenditure of physical and mental effort in work is as natural as play or rest. </w:t>
      </w:r>
    </w:p>
    <w:p w:rsidR="00000000" w:rsidDel="00000000" w:rsidP="00000000" w:rsidRDefault="00000000" w:rsidRPr="00000000" w14:paraId="00000126">
      <w:pPr>
        <w:widowControl w:val="0"/>
        <w:spacing w:line="480" w:lineRule="auto"/>
        <w:ind w:left="0" w:hanging="2"/>
        <w:jc w:val="both"/>
        <w:rPr>
          <w:sz w:val="24"/>
          <w:szCs w:val="24"/>
        </w:rPr>
      </w:pPr>
      <w:r w:rsidDel="00000000" w:rsidR="00000000" w:rsidRPr="00000000">
        <w:rPr>
          <w:sz w:val="24"/>
          <w:szCs w:val="24"/>
          <w:rtl w:val="0"/>
        </w:rPr>
        <w:t xml:space="preserve">(b) External control and threat of punishment are not the only means for bringing about effort toward organizational objectives. A person will exercise self-control in the service of objectives to which he or she is committed. </w:t>
      </w:r>
    </w:p>
    <w:p w:rsidR="00000000" w:rsidDel="00000000" w:rsidP="00000000" w:rsidRDefault="00000000" w:rsidRPr="00000000" w14:paraId="00000127">
      <w:pPr>
        <w:widowControl w:val="0"/>
        <w:spacing w:line="480" w:lineRule="auto"/>
        <w:ind w:left="0" w:hanging="2"/>
        <w:jc w:val="both"/>
        <w:rPr>
          <w:sz w:val="24"/>
          <w:szCs w:val="24"/>
        </w:rPr>
      </w:pPr>
      <w:r w:rsidDel="00000000" w:rsidR="00000000" w:rsidRPr="00000000">
        <w:rPr>
          <w:sz w:val="24"/>
          <w:szCs w:val="24"/>
          <w:rtl w:val="0"/>
        </w:rPr>
        <w:t xml:space="preserve">(c) Commitment to objectives is dependent on rewards associated with their achievement. The most important rewards are those that satisfy needs for self-</w:t>
        <w:tab/>
        <w:t xml:space="preserve">respect and personal improvement. </w:t>
      </w:r>
    </w:p>
    <w:p w:rsidR="00000000" w:rsidDel="00000000" w:rsidP="00000000" w:rsidRDefault="00000000" w:rsidRPr="00000000" w14:paraId="00000128">
      <w:pPr>
        <w:widowControl w:val="0"/>
        <w:spacing w:line="480" w:lineRule="auto"/>
        <w:ind w:left="0" w:hanging="2"/>
        <w:jc w:val="both"/>
        <w:rPr>
          <w:sz w:val="24"/>
          <w:szCs w:val="24"/>
        </w:rPr>
      </w:pPr>
      <w:r w:rsidDel="00000000" w:rsidR="00000000" w:rsidRPr="00000000">
        <w:rPr>
          <w:sz w:val="24"/>
          <w:szCs w:val="24"/>
          <w:rtl w:val="0"/>
        </w:rPr>
        <w:t xml:space="preserve">(d) The average human being learns, under proper conditions, not only to </w:t>
        <w:tab/>
        <w:t xml:space="preserve">accept, but to </w:t>
        <w:tab/>
        <w:t xml:space="preserve">seek responsibility. </w:t>
      </w:r>
    </w:p>
    <w:p w:rsidR="00000000" w:rsidDel="00000000" w:rsidP="00000000" w:rsidRDefault="00000000" w:rsidRPr="00000000" w14:paraId="00000129">
      <w:pPr>
        <w:widowControl w:val="0"/>
        <w:spacing w:line="480" w:lineRule="auto"/>
        <w:ind w:left="0" w:hanging="2"/>
        <w:jc w:val="both"/>
        <w:rPr>
          <w:sz w:val="24"/>
          <w:szCs w:val="24"/>
        </w:rPr>
      </w:pPr>
      <w:r w:rsidDel="00000000" w:rsidR="00000000" w:rsidRPr="00000000">
        <w:rPr>
          <w:sz w:val="24"/>
          <w:szCs w:val="24"/>
          <w:rtl w:val="0"/>
        </w:rPr>
        <w:t xml:space="preserve">(e)The capacity to exercise a relatively high degree of imagination, ingenuity, and creativity in the solution of organizational problems is widely, not narrowly, distributed in the population. </w:t>
      </w:r>
    </w:p>
    <w:p w:rsidR="00000000" w:rsidDel="00000000" w:rsidP="00000000" w:rsidRDefault="00000000" w:rsidRPr="00000000" w14:paraId="0000012A">
      <w:pPr>
        <w:widowControl w:val="0"/>
        <w:spacing w:line="480" w:lineRule="auto"/>
        <w:ind w:left="0" w:hanging="2"/>
        <w:jc w:val="both"/>
        <w:rPr>
          <w:sz w:val="24"/>
          <w:szCs w:val="24"/>
        </w:rPr>
      </w:pPr>
      <w:r w:rsidDel="00000000" w:rsidR="00000000" w:rsidRPr="00000000">
        <w:rPr>
          <w:sz w:val="24"/>
          <w:szCs w:val="24"/>
          <w:rtl w:val="0"/>
        </w:rPr>
        <w:t xml:space="preserve">(f) Under the conditions of modern industrial life, the intellectual potentialities of the average human being are only partially utilized.</w:t>
      </w:r>
    </w:p>
    <w:p w:rsidR="00000000" w:rsidDel="00000000" w:rsidP="00000000" w:rsidRDefault="00000000" w:rsidRPr="00000000" w14:paraId="0000012B">
      <w:pPr>
        <w:pStyle w:val="Heading1"/>
        <w:spacing w:before="166" w:line="480" w:lineRule="auto"/>
        <w:ind w:left="0" w:hanging="2"/>
        <w:rPr/>
      </w:pPr>
      <w:r w:rsidDel="00000000" w:rsidR="00000000" w:rsidRPr="00000000">
        <w:rPr>
          <w:rtl w:val="0"/>
        </w:rPr>
        <w:t xml:space="preserve">2.3.5</w:t>
        <w:tab/>
        <w:t xml:space="preserve">Dynamic Capabilities Theory</w:t>
      </w:r>
    </w:p>
    <w:p w:rsidR="00000000" w:rsidDel="00000000" w:rsidP="00000000" w:rsidRDefault="00000000" w:rsidRPr="00000000" w14:paraId="0000012C">
      <w:pPr>
        <w:spacing w:before="74" w:line="480" w:lineRule="auto"/>
        <w:ind w:left="0" w:right="90" w:hanging="2"/>
        <w:jc w:val="both"/>
        <w:rPr>
          <w:sz w:val="24"/>
          <w:szCs w:val="24"/>
        </w:rPr>
      </w:pPr>
      <w:r w:rsidDel="00000000" w:rsidR="00000000" w:rsidRPr="00000000">
        <w:rPr>
          <w:sz w:val="24"/>
          <w:szCs w:val="24"/>
          <w:rtl w:val="0"/>
        </w:rPr>
        <w:t xml:space="preserve">Dynamic capabilities theory is a popular framework that aims to explain how organizations can achieve and sustain competitive advantage in dynamic environments. One of the most prominent scholars associated with this theory is David Teece, who proposed the theory in his seminal 1997 article, "Dynamic Capabilities and Strategic Management." The theory assumes that organizations operate in complex and uncertain environments that are constantly eving due to technological advancements, market shifts, and other disruptive forces. Therefore, firms must continuously adapt their strategies and operations to stay competitive and profitable.</w:t>
      </w:r>
    </w:p>
    <w:p w:rsidR="00000000" w:rsidDel="00000000" w:rsidP="00000000" w:rsidRDefault="00000000" w:rsidRPr="00000000" w14:paraId="0000012D">
      <w:pPr>
        <w:tabs>
          <w:tab w:val="left" w:leader="none" w:pos="9000"/>
        </w:tabs>
        <w:spacing w:before="160" w:line="480" w:lineRule="auto"/>
        <w:ind w:left="0" w:hanging="2"/>
        <w:jc w:val="both"/>
        <w:rPr>
          <w:sz w:val="24"/>
          <w:szCs w:val="24"/>
        </w:rPr>
      </w:pPr>
      <w:r w:rsidDel="00000000" w:rsidR="00000000" w:rsidRPr="00000000">
        <w:rPr>
          <w:sz w:val="24"/>
          <w:szCs w:val="24"/>
          <w:rtl w:val="0"/>
        </w:rPr>
        <w:t xml:space="preserve">Dynamic capabilities theory has gained widespread support from scholars and practitioners who recognize the importance of organizational agility and flexibility in today's fast-changing world. Several empirical studies provide evidence that firms with strong dynamic capabilities tend to outperform their competitors over the long term (Deng et al., 2020; Gruchmann et al., 2019). Owoseni and Twinomurinzi (2018) argue that firms that successfully develop dynamic capabilities can achieve sustainable competitive advantage.</w:t>
      </w:r>
    </w:p>
    <w:p w:rsidR="00000000" w:rsidDel="00000000" w:rsidP="00000000" w:rsidRDefault="00000000" w:rsidRPr="00000000" w14:paraId="0000012E">
      <w:pPr>
        <w:spacing w:before="162" w:line="480" w:lineRule="auto"/>
        <w:ind w:left="0" w:hanging="2"/>
        <w:jc w:val="both"/>
        <w:rPr>
          <w:sz w:val="24"/>
          <w:szCs w:val="24"/>
        </w:rPr>
      </w:pPr>
      <w:r w:rsidDel="00000000" w:rsidR="00000000" w:rsidRPr="00000000">
        <w:rPr>
          <w:sz w:val="24"/>
          <w:szCs w:val="24"/>
          <w:rtl w:val="0"/>
        </w:rPr>
        <w:t xml:space="preserve">However, the theory has also faced criticisms from scholars who argue that it lacks clear definitions and operationalizations of its key concepts (Clampit et al., 2022; Dejardin et al., 2022). Critics also question the causal relationship between dynamic capabilities and performance (Chirumalla, 2021; Gupta et al., 2020), as well as the relevance of the theory to different organizational contexts and industries (Matarazzo</w:t>
      </w:r>
    </w:p>
    <w:p w:rsidR="00000000" w:rsidDel="00000000" w:rsidP="00000000" w:rsidRDefault="00000000" w:rsidRPr="00000000" w14:paraId="0000012F">
      <w:pPr>
        <w:spacing w:line="480" w:lineRule="auto"/>
        <w:ind w:left="0" w:hanging="2"/>
        <w:jc w:val="both"/>
        <w:rPr>
          <w:sz w:val="24"/>
          <w:szCs w:val="24"/>
        </w:rPr>
      </w:pPr>
      <w:r w:rsidDel="00000000" w:rsidR="00000000" w:rsidRPr="00000000">
        <w:rPr>
          <w:b w:val="1"/>
          <w:sz w:val="24"/>
          <w:szCs w:val="24"/>
          <w:rtl w:val="0"/>
        </w:rPr>
        <w:t xml:space="preserve">2.3.6</w:t>
        <w:tab/>
        <w:t xml:space="preserve">Human Relations Theory</w:t>
      </w:r>
      <w:r w:rsidDel="00000000" w:rsidR="00000000" w:rsidRPr="00000000">
        <w:rPr>
          <w:rtl w:val="0"/>
        </w:rPr>
      </w:r>
    </w:p>
    <w:p w:rsidR="00000000" w:rsidDel="00000000" w:rsidP="00000000" w:rsidRDefault="00000000" w:rsidRPr="00000000" w14:paraId="00000130">
      <w:pPr>
        <w:widowControl w:val="0"/>
        <w:spacing w:line="480" w:lineRule="auto"/>
        <w:ind w:left="0" w:hanging="2"/>
        <w:jc w:val="both"/>
        <w:rPr>
          <w:sz w:val="24"/>
          <w:szCs w:val="24"/>
        </w:rPr>
      </w:pPr>
      <w:r w:rsidDel="00000000" w:rsidR="00000000" w:rsidRPr="00000000">
        <w:rPr>
          <w:sz w:val="24"/>
          <w:szCs w:val="24"/>
          <w:rtl w:val="0"/>
        </w:rPr>
        <w:t xml:space="preserve">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000000" w:rsidDel="00000000" w:rsidP="00000000" w:rsidRDefault="00000000" w:rsidRPr="00000000" w14:paraId="00000131">
      <w:pPr>
        <w:widowControl w:val="0"/>
        <w:spacing w:line="480" w:lineRule="auto"/>
        <w:ind w:left="0" w:hanging="2"/>
        <w:jc w:val="both"/>
        <w:rPr>
          <w:sz w:val="24"/>
          <w:szCs w:val="24"/>
        </w:rPr>
      </w:pPr>
      <w:r w:rsidDel="00000000" w:rsidR="00000000" w:rsidRPr="00000000">
        <w:rPr>
          <w:sz w:val="24"/>
          <w:szCs w:val="24"/>
          <w:rtl w:val="0"/>
        </w:rPr>
        <w:tab/>
        <w:t xml:space="preserve">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000000" w:rsidDel="00000000" w:rsidP="00000000" w:rsidRDefault="00000000" w:rsidRPr="00000000" w14:paraId="00000132">
      <w:pPr>
        <w:widowControl w:val="0"/>
        <w:spacing w:line="480" w:lineRule="auto"/>
        <w:ind w:left="0" w:hanging="2"/>
        <w:jc w:val="both"/>
        <w:rPr>
          <w:sz w:val="24"/>
          <w:szCs w:val="24"/>
        </w:rPr>
      </w:pPr>
      <w:r w:rsidDel="00000000" w:rsidR="00000000" w:rsidRPr="00000000">
        <w:rPr>
          <w:sz w:val="24"/>
          <w:szCs w:val="24"/>
          <w:rtl w:val="0"/>
        </w:rPr>
        <w:t xml:space="preserve">Now the modifications have always been consulted and discussed in full. Every time, production improved, no matter what occurred.</w:t>
      </w:r>
    </w:p>
    <w:p w:rsidR="00000000" w:rsidDel="00000000" w:rsidP="00000000" w:rsidRDefault="00000000" w:rsidRPr="00000000" w14:paraId="00000133">
      <w:pPr>
        <w:widowControl w:val="0"/>
        <w:spacing w:line="480" w:lineRule="auto"/>
        <w:ind w:left="0" w:hanging="2"/>
        <w:jc w:val="both"/>
        <w:rPr>
          <w:sz w:val="24"/>
          <w:szCs w:val="24"/>
        </w:rPr>
      </w:pPr>
      <w:r w:rsidDel="00000000" w:rsidR="00000000" w:rsidRPr="00000000">
        <w:rPr>
          <w:sz w:val="24"/>
          <w:szCs w:val="24"/>
          <w:rtl w:val="0"/>
        </w:rPr>
        <w:t xml:space="preserve">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000000" w:rsidDel="00000000" w:rsidP="00000000" w:rsidRDefault="00000000" w:rsidRPr="00000000" w14:paraId="00000134">
      <w:pPr>
        <w:widowControl w:val="0"/>
        <w:spacing w:line="480" w:lineRule="auto"/>
        <w:ind w:left="0" w:hanging="2"/>
        <w:jc w:val="both"/>
        <w:rPr>
          <w:sz w:val="24"/>
          <w:szCs w:val="24"/>
        </w:rPr>
      </w:pPr>
      <w:r w:rsidDel="00000000" w:rsidR="00000000" w:rsidRPr="00000000">
        <w:rPr>
          <w:sz w:val="24"/>
          <w:szCs w:val="24"/>
          <w:rtl w:val="0"/>
        </w:rPr>
        <w:t xml:space="preserve">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000000" w:rsidDel="00000000" w:rsidP="00000000" w:rsidRDefault="00000000" w:rsidRPr="00000000" w14:paraId="00000135">
      <w:pPr>
        <w:widowControl w:val="0"/>
        <w:spacing w:line="480" w:lineRule="auto"/>
        <w:ind w:left="0" w:hanging="2"/>
        <w:jc w:val="both"/>
        <w:rPr>
          <w:sz w:val="24"/>
          <w:szCs w:val="24"/>
        </w:rPr>
      </w:pPr>
      <w:r w:rsidDel="00000000" w:rsidR="00000000" w:rsidRPr="00000000">
        <w:rPr>
          <w:sz w:val="24"/>
          <w:szCs w:val="24"/>
          <w:rtl w:val="0"/>
        </w:rPr>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organisation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000000" w:rsidDel="00000000" w:rsidP="00000000" w:rsidRDefault="00000000" w:rsidRPr="00000000" w14:paraId="00000136">
      <w:pPr>
        <w:widowControl w:val="0"/>
        <w:spacing w:line="480" w:lineRule="auto"/>
        <w:ind w:left="0" w:hanging="2"/>
        <w:jc w:val="both"/>
        <w:rPr>
          <w:sz w:val="24"/>
          <w:szCs w:val="24"/>
        </w:rPr>
      </w:pPr>
      <w:r w:rsidDel="00000000" w:rsidR="00000000" w:rsidRPr="00000000">
        <w:rPr>
          <w:sz w:val="24"/>
          <w:szCs w:val="24"/>
          <w:rtl w:val="0"/>
        </w:rPr>
        <w:t xml:space="preserve">It goes much further. This form of co-operative organising (this is the sociological bit) might replace the decline in traditional values. So good purposeful management is not only going to increase efficiency and output, but through organising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000000" w:rsidDel="00000000" w:rsidP="00000000" w:rsidRDefault="00000000" w:rsidRPr="00000000" w14:paraId="00000137">
      <w:pPr>
        <w:widowControl w:val="0"/>
        <w:spacing w:line="480" w:lineRule="auto"/>
        <w:ind w:left="0" w:hanging="2"/>
        <w:jc w:val="both"/>
        <w:rPr>
          <w:sz w:val="24"/>
          <w:szCs w:val="24"/>
        </w:rPr>
      </w:pPr>
      <w:r w:rsidDel="00000000" w:rsidR="00000000" w:rsidRPr="00000000">
        <w:rPr>
          <w:sz w:val="24"/>
          <w:szCs w:val="24"/>
          <w:rtl w:val="0"/>
        </w:rPr>
        <w:t xml:space="preserve">The informal group is the key working centre.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000000" w:rsidDel="00000000" w:rsidP="00000000" w:rsidRDefault="00000000" w:rsidRPr="00000000" w14:paraId="00000138">
      <w:pPr>
        <w:widowControl w:val="0"/>
        <w:spacing w:before="280" w:line="480" w:lineRule="auto"/>
        <w:ind w:left="0" w:hanging="2"/>
        <w:jc w:val="both"/>
        <w:rPr>
          <w:sz w:val="24"/>
          <w:szCs w:val="24"/>
        </w:rPr>
      </w:pPr>
      <w:r w:rsidDel="00000000" w:rsidR="00000000" w:rsidRPr="00000000">
        <w:rPr>
          <w:sz w:val="24"/>
          <w:szCs w:val="24"/>
          <w:rtl w:val="0"/>
        </w:rPr>
        <w:t xml:space="preserve">This study however will adopt the Elton Mayo’s Human Relation theory because this theory believes that employees that are subjected to improved working conditions are more productive. Also, incentives and reward schemes introduced as a part of the Hawthorne Experiment increased the overall employee output and consequentially the organizational performance. Generally Elton mayo believed that organizational welfarism and improved performance is possible only if the employers (management) would adopt various programs  (empowerment, communication, working condition, individual and group development, rewards and compensations, employee involvement in management decisions, effective human resource planning etc.) geared towards improving employee productivity in terms of individual and group output; a happy employee would be loyal to his organsation and work towards improving its performance</w:t>
      </w:r>
    </w:p>
    <w:p w:rsidR="00000000" w:rsidDel="00000000" w:rsidP="00000000" w:rsidRDefault="00000000" w:rsidRPr="00000000" w14:paraId="00000139">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3A">
      <w:pPr>
        <w:spacing w:line="480" w:lineRule="auto"/>
        <w:ind w:left="0" w:hanging="2"/>
        <w:jc w:val="both"/>
        <w:rPr>
          <w:sz w:val="24"/>
          <w:szCs w:val="24"/>
        </w:rPr>
      </w:pPr>
      <w:r w:rsidDel="00000000" w:rsidR="00000000" w:rsidRPr="00000000">
        <w:rPr>
          <w:b w:val="1"/>
          <w:sz w:val="24"/>
          <w:szCs w:val="24"/>
          <w:rtl w:val="0"/>
        </w:rPr>
        <w:t xml:space="preserve">2.4</w:t>
        <w:tab/>
        <w:t xml:space="preserve">Empirical Review</w:t>
      </w:r>
      <w:r w:rsidDel="00000000" w:rsidR="00000000" w:rsidRPr="00000000">
        <w:rPr>
          <w:rtl w:val="0"/>
        </w:rPr>
      </w:r>
    </w:p>
    <w:p w:rsidR="00000000" w:rsidDel="00000000" w:rsidP="00000000" w:rsidRDefault="00000000" w:rsidRPr="00000000" w14:paraId="0000013B">
      <w:pPr>
        <w:spacing w:line="480" w:lineRule="auto"/>
        <w:ind w:left="0" w:hanging="2"/>
        <w:jc w:val="both"/>
        <w:rPr>
          <w:sz w:val="24"/>
          <w:szCs w:val="24"/>
        </w:rPr>
      </w:pPr>
      <w:r w:rsidDel="00000000" w:rsidR="00000000" w:rsidRPr="00000000">
        <w:rPr>
          <w:sz w:val="24"/>
          <w:szCs w:val="24"/>
          <w:rtl w:val="0"/>
        </w:rPr>
        <w:t xml:space="preserve">Adedoyin (2022) examined Human capital management is assumed to be affected by; inappropriate leadership practice, lack of engagement of employees in decision-making process, no knowledge acquired from the superior, and wastage of talents. Even the educational sectors are finding it difficult to attract and retain human capital. Hence, the need to carry out the present study on human capital management of leadership practice and employee productivity in selected universities in Ogun State, Nigeria. Survey research design was adopted for the study. The population of this study consists of academic and non-academic employees of the four (4) selected universities Babcock University, Covenant University, Federal University of Agriculture, Abeokuta and Olabisi Onabanjo University located in Ogun State which amounts to 6,058 employees. Using Cochran (1997) equation, the sample size was 586 university employees and random sampling technique was employed. A self-structured questionnaire was administered to the respondents, the research instrument was validated by the average variance (0.831). The Cronbach’s Alpha coefficient confirms the reliability of the instrument, which suggests that the instrument used for evaluation is highly reliable and data gathered was analyzed using descriptive and inferential statistics (simple linear regression analysis). The result of the analysis showed there was a positive relationship between leadership practice and employee productivity in universities in Ogun State at the value of (β= 0.343, t = 7.237, p&lt;0.05). The study concluded that leaders with expertise in HCM strategic management participate in corporate decision-making that underlies current staffing assessments and projections for future workforce needs in the academic environment for improvement and productivity. The study therefore recommended that leadership approach should be objective enough for the employee’s participation at all departmental level. </w:t>
      </w:r>
    </w:p>
    <w:p w:rsidR="00000000" w:rsidDel="00000000" w:rsidP="00000000" w:rsidRDefault="00000000" w:rsidRPr="00000000" w14:paraId="0000013C">
      <w:pPr>
        <w:spacing w:line="480" w:lineRule="auto"/>
        <w:ind w:left="0" w:hanging="2"/>
        <w:jc w:val="both"/>
        <w:rPr>
          <w:sz w:val="24"/>
          <w:szCs w:val="24"/>
        </w:rPr>
      </w:pPr>
      <w:r w:rsidDel="00000000" w:rsidR="00000000" w:rsidRPr="00000000">
        <w:rPr>
          <w:sz w:val="24"/>
          <w:szCs w:val="24"/>
          <w:rtl w:val="0"/>
        </w:rPr>
        <w:t xml:space="preserve">Olannye (2014) studies Relationships are the primary assets of an enterprise, thus many industries today seem to be migrating from transactional mindset to relational mindset in their dealings with customers. Due to highly competitive nature of hotel industry, ability to develop and maintain long-term relationships with customers has become strategic issue. This study is focused on the assessment of the effect of interpersonal relationship on marketing performance in the Nigerian Hotel industry. A survey research design technique was used. The convenience sampling method was employed to select 350 participants. The research instrument was a 30 item validated structured questionnaire. The analytical tools employed are a principal component factor analysis, correlation and multiple regression analysis. The findings revealed that friendly interactions exhibited overwhelming positive effect on customer retention, indicating the importance of the dimension of interactive factor in perceived service quality. It is concluded that interpersonal relationship has become an important competitive weapon in the hotel industry due to its potential in eliciting friendly interaction that fosters commercial friendship, emotional attachment and loyalty to the service providers. It is recommended that effective marketing performance requires good interpersonal communication, effective relational style, sound development of relational atmosphere and ensuring quality friendly interaction towards improved productivity and gaining competitive edge.</w:t>
      </w:r>
    </w:p>
    <w:p w:rsidR="00000000" w:rsidDel="00000000" w:rsidP="00000000" w:rsidRDefault="00000000" w:rsidRPr="00000000" w14:paraId="0000013D">
      <w:pPr>
        <w:spacing w:line="480" w:lineRule="auto"/>
        <w:ind w:left="0" w:hanging="2"/>
        <w:jc w:val="both"/>
        <w:rPr>
          <w:sz w:val="24"/>
          <w:szCs w:val="24"/>
        </w:rPr>
      </w:pPr>
      <w:r w:rsidDel="00000000" w:rsidR="00000000" w:rsidRPr="00000000">
        <w:rPr>
          <w:sz w:val="24"/>
          <w:szCs w:val="24"/>
          <w:rtl w:val="0"/>
        </w:rPr>
        <w:t xml:space="preserve">Solomon (2019) conducted a research on interpersonal relationship on employees’ job satisfaction. The participants were 61 coworkers and supervisors in Education department of Hawassa City Administration. Structural Equation Model (SEM) analysis for the overall sample was conducted to scrutinize the trends of the effects of the independent variables on the dependent variable. The finding of the study reveals that good friendly environment at work place play important role for employees’ interpersonal relationship and interpersonal relationship had a strong positive direct effect on job satisfaction. Thus, it is recommended that management intervention may be instrumental in promoting friendships at work, employees need to get along well with their fellow workers for a positive ambience in workplace and also for healthy interpersonal relationship.</w:t>
      </w:r>
    </w:p>
    <w:p w:rsidR="00000000" w:rsidDel="00000000" w:rsidP="00000000" w:rsidRDefault="00000000" w:rsidRPr="00000000" w14:paraId="0000013E">
      <w:pPr>
        <w:spacing w:line="480" w:lineRule="auto"/>
        <w:ind w:left="0" w:hanging="2"/>
        <w:jc w:val="both"/>
        <w:rPr>
          <w:sz w:val="24"/>
          <w:szCs w:val="24"/>
        </w:rPr>
      </w:pPr>
      <w:r w:rsidDel="00000000" w:rsidR="00000000" w:rsidRPr="00000000">
        <w:rPr>
          <w:sz w:val="24"/>
          <w:szCs w:val="24"/>
          <w:rtl w:val="0"/>
        </w:rPr>
        <w:t xml:space="preserve">Veronica, et al (2017) examined cultural diversity in the workplace- discourse and perspective The main purpose of this paper is to outline the various current theoretical positions in the discourse on cultural diversity at the organizational level and the practical implications deriving from these diferent types of discourses. The analysis identifies two major types of positioning: the managerial perspective and critical studies in diversity management. The practical consequences of certain theoretical stances are varied. Hence, in the first case, the emphasis is put on diversity management, on the advantages and disadvantages of cultural diversity in relation to organizational performance. In the second case, the emphasis is placed on power relations, social exclusion and the need to create inclusive professional climates.</w:t>
      </w:r>
    </w:p>
    <w:p w:rsidR="00000000" w:rsidDel="00000000" w:rsidP="00000000" w:rsidRDefault="00000000" w:rsidRPr="00000000" w14:paraId="0000013F">
      <w:pPr>
        <w:widowControl w:val="0"/>
        <w:spacing w:line="480" w:lineRule="auto"/>
        <w:ind w:left="0" w:right="36" w:hanging="2"/>
        <w:jc w:val="both"/>
        <w:rPr>
          <w:sz w:val="24"/>
          <w:szCs w:val="24"/>
        </w:rPr>
      </w:pPr>
      <w:r w:rsidDel="00000000" w:rsidR="00000000" w:rsidRPr="00000000">
        <w:rPr>
          <w:sz w:val="24"/>
          <w:szCs w:val="24"/>
          <w:rtl w:val="0"/>
        </w:rPr>
        <w:t xml:space="preserve">Soriano, et al (2022) studied a research on workplace diversity: a key to organizational competitiveness, In the era of globalization, the environment of all organizations is changing at an unprecedented rate. Employees work in different ways and settings and the workplace is becoming more diverse. This paper reflects on the practices of workplace diversity among select business process outsourcing companies. The author aimed to get insight from respondents with management level positions to evaluate the implementation of diversity in their workplace, its challenges, and its implication to organizational competitiveness. The descriptive method and non-parametric test were used on this research. Results revealed that the participating respondents agreed that there is a high implementation of workplace diversity in their company and the most common challenges in multicultural organizations are professional etiquette and working styles. The study also revealed that there is a correlation between workplace diversity and organizational competitiveness as it can result to a strong brand identity, collaboration, engagement and by having a diverse experience and working styles, the problem-solving abilities of the employees and productivity may improve.</w:t>
      </w:r>
    </w:p>
    <w:p w:rsidR="00000000" w:rsidDel="00000000" w:rsidP="00000000" w:rsidRDefault="00000000" w:rsidRPr="00000000" w14:paraId="00000140">
      <w:pPr>
        <w:widowControl w:val="0"/>
        <w:spacing w:line="480" w:lineRule="auto"/>
        <w:ind w:left="0" w:hanging="2"/>
        <w:jc w:val="both"/>
        <w:rPr>
          <w:sz w:val="24"/>
          <w:szCs w:val="24"/>
        </w:rPr>
      </w:pPr>
      <w:r w:rsidDel="00000000" w:rsidR="00000000" w:rsidRPr="00000000">
        <w:rPr>
          <w:sz w:val="24"/>
          <w:szCs w:val="24"/>
          <w:rtl w:val="0"/>
        </w:rPr>
        <w:t xml:space="preserve">Ali, et al (2015) studied Impact of Leadership Styles on Employees’ performance in Telecom Engineering companies in Management today world is about management in times of rapid change. The need to develop better leadership styles is becoming increasingly important in all organizations. The purpose of this work is to ascertain if there is a relationship between the leadership styles and the employees</w:t>
      </w:r>
      <w:r w:rsidDel="00000000" w:rsidR="00000000" w:rsidRPr="00000000">
        <w:rPr>
          <w:sz w:val="24"/>
          <w:szCs w:val="24"/>
          <w:vertAlign w:val="superscript"/>
          <w:rtl w:val="0"/>
        </w:rPr>
        <w:t xml:space="preserve">¶</w:t>
      </w:r>
      <w:r w:rsidDel="00000000" w:rsidR="00000000" w:rsidRPr="00000000">
        <w:rPr>
          <w:sz w:val="24"/>
          <w:szCs w:val="24"/>
          <w:rtl w:val="0"/>
        </w:rPr>
        <w:t xml:space="preserve"> performance, particularly in the Telecom Engineering companies, meanwhile to determine the relationships between leadership styles and employees' job performance through the mediators: employees' motivation, job</w:t>
      </w:r>
      <w:r w:rsidDel="00000000" w:rsidR="00000000" w:rsidRPr="00000000">
        <w:rPr>
          <w:sz w:val="24"/>
          <w:szCs w:val="24"/>
          <w:vertAlign w:val="superscript"/>
          <w:rtl w:val="0"/>
        </w:rPr>
        <w:t xml:space="preserve">¶</w:t>
      </w:r>
      <w:r w:rsidDel="00000000" w:rsidR="00000000" w:rsidRPr="00000000">
        <w:rPr>
          <w:sz w:val="24"/>
          <w:szCs w:val="24"/>
          <w:rtl w:val="0"/>
        </w:rPr>
        <w:t xml:space="preserve">s satisfaction; whether these relationships will be stronger for Transformational than for Transactional leaders, Laissez-Faire leaders or Servant leaders. This project reviews as well four recent and widely utilized leadership styles: transformational leadership, servant leadership, transactional leadership, and Laissez-faire leadership. There is a lack of total agreement in the reviewed literature as to the best leadership style to be used. Transformational theory is considered by many to be an improvement to the transactional theory of leadership. There appears to be an ever increasing number of studies supporting the benefits of the transformational theory. In today</w:t>
      </w:r>
      <w:r w:rsidDel="00000000" w:rsidR="00000000" w:rsidRPr="00000000">
        <w:rPr>
          <w:sz w:val="24"/>
          <w:szCs w:val="24"/>
          <w:vertAlign w:val="superscript"/>
          <w:rtl w:val="0"/>
        </w:rPr>
        <w:t xml:space="preserve">¶</w:t>
      </w:r>
      <w:r w:rsidDel="00000000" w:rsidR="00000000" w:rsidRPr="00000000">
        <w:rPr>
          <w:sz w:val="24"/>
          <w:szCs w:val="24"/>
          <w:rtl w:val="0"/>
        </w:rPr>
        <w:t xml:space="preserve">sever changing climate, there are some researchers whose findings suggest the optimal leadership style may be a blend of Servant, transactional and transformational styles. Quantitative research method would be practice in this research. The questionnaires will be distributed only to employees in the Telecom Engineering companies. Structural Equation Modeling (SEM) and SPSS are approach which will be used as a tool to analyze the results in future in this research, due to the complexity of the model and the limitation of multi dimension analysis tools in quantitative research such as multiple regressions, factor analysis, and discriminant analysis. A proposed theoretical framework of this work has been decorticated in this peper.</w:t>
      </w:r>
    </w:p>
    <w:p w:rsidR="00000000" w:rsidDel="00000000" w:rsidP="00000000" w:rsidRDefault="00000000" w:rsidRPr="00000000" w14:paraId="00000141">
      <w:pPr>
        <w:widowControl w:val="0"/>
        <w:spacing w:line="480" w:lineRule="auto"/>
        <w:ind w:left="0" w:hanging="2"/>
        <w:jc w:val="both"/>
        <w:rPr>
          <w:sz w:val="24"/>
          <w:szCs w:val="24"/>
        </w:rPr>
      </w:pPr>
      <w:r w:rsidDel="00000000" w:rsidR="00000000" w:rsidRPr="00000000">
        <w:rPr>
          <w:sz w:val="24"/>
          <w:szCs w:val="24"/>
          <w:rtl w:val="0"/>
        </w:rPr>
        <w:t xml:space="preserve">Jamal, et al (2016) examined the importance team collaboration on its performance is investigated and decided how the administration and group pioneers can enhance the general profitability of the group through the coordinated efort among colleagues. Working exclusively is very little gainful when contrasted with the work done by number of people together. This exploration will propose the associations to take after the joint efort inside the group to pick up favorable position. This study wills likewise ofer inspiration to the individuals from group that how they can enhance their execution by working together with each other. The data has been collected by interviews research, after which it is coded, this coding is known as post coding. After the coding of the data, the data has been categorized according to understanding of concepts as presented by the subjects and then move to the third stage. The last stage is the analysis of the data. This is the third step of data analysis technique, where the researcher analyzes the collected data according to the categories made earlier. The teamwork has more importance in organizations as compare to the work done individually, to get the results eficiently and efectively. There is a positive relationship between collaboration among members and team performance.</w:t>
      </w:r>
    </w:p>
    <w:p w:rsidR="00000000" w:rsidDel="00000000" w:rsidP="00000000" w:rsidRDefault="00000000" w:rsidRPr="00000000" w14:paraId="00000142">
      <w:pPr>
        <w:spacing w:line="480" w:lineRule="auto"/>
        <w:ind w:left="0" w:hanging="2"/>
        <w:jc w:val="both"/>
        <w:rPr>
          <w:sz w:val="24"/>
          <w:szCs w:val="24"/>
        </w:rPr>
      </w:pPr>
      <w:r w:rsidDel="00000000" w:rsidR="00000000" w:rsidRPr="00000000">
        <w:rPr>
          <w:sz w:val="24"/>
          <w:szCs w:val="24"/>
          <w:rtl w:val="0"/>
        </w:rPr>
        <w:t xml:space="preserve">Popoola, et al, (2023) studied 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Central, Specialist Hospita, SangoOtta.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Central Specialist Hospital, Sango Otta.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Central Specialist Hospital, Sango Otta.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rightly guided and directed in order to improve not only their efficiency but also the effectiveness of the employee</w:t>
      </w:r>
    </w:p>
    <w:p w:rsidR="00000000" w:rsidDel="00000000" w:rsidP="00000000" w:rsidRDefault="00000000" w:rsidRPr="00000000" w14:paraId="00000143">
      <w:pPr>
        <w:spacing w:line="480" w:lineRule="auto"/>
        <w:ind w:left="0" w:hanging="2"/>
        <w:jc w:val="both"/>
        <w:rPr>
          <w:sz w:val="24"/>
          <w:szCs w:val="24"/>
        </w:rPr>
      </w:pPr>
      <w:r w:rsidDel="00000000" w:rsidR="00000000" w:rsidRPr="00000000">
        <w:rPr>
          <w:sz w:val="24"/>
          <w:szCs w:val="24"/>
          <w:rtl w:val="0"/>
        </w:rPr>
        <w:t xml:space="preserve">Muhammad (2018) did investigated on the role of interpersonal relationship on job performance among employees of Gboko Local Government Area of Benue State, Nigeria. The study employed a cross sectional survey method where 138 employees were drawn from Gboko Local Government Area through purposive sampling method. The age range was 18 and above years with the mean age The reliability coefficient of the interpersonal relationship and job performance questionnaire used in the study The statistical analysis involved the use of Pearson’s correlation technique and independent t-test. Findings from the hypotheses tested, indicated that there was a significant relationship between interpersonal relationship and job performance among employees of Gboko Local Government Area There was a significant difference between male and female employees on the role of interpersonal relationship on job performance. These findings were discussed in line with factors that curtail for the relationship and differences in male and female employees on the role of interpersonal relationships on job performance. </w:t>
      </w:r>
    </w:p>
    <w:p w:rsidR="00000000" w:rsidDel="00000000" w:rsidP="00000000" w:rsidRDefault="00000000" w:rsidRPr="00000000" w14:paraId="00000144">
      <w:pPr>
        <w:widowControl w:val="0"/>
        <w:spacing w:line="480" w:lineRule="auto"/>
        <w:ind w:left="0" w:hanging="2"/>
        <w:jc w:val="both"/>
        <w:rPr>
          <w:sz w:val="24"/>
          <w:szCs w:val="24"/>
        </w:rPr>
      </w:pPr>
      <w:r w:rsidDel="00000000" w:rsidR="00000000" w:rsidRPr="00000000">
        <w:rPr>
          <w:sz w:val="24"/>
          <w:szCs w:val="24"/>
          <w:rtl w:val="0"/>
        </w:rPr>
        <w:t xml:space="preserve">Muhammad (2019) Studied the relationship of leadership styles, organization commitment and organization performance. A quantitative research was conducted by focusing the call centers particularly of telecom sector operating in Islamabad 280 questionnaires were distributed by using stratified random sampling out of which 245 questionnaires were used in the study. The research indicates that employee’s organization commitment strongly mediated the process of impact of leadership style on the organization performance. Although there is a use of adopted questionnaire but there is a probability that the respondents do not actually understand the real meaning of the questionnaire in order to interpret the real meaning of results. For managers, the implications of these findings are relevant. Aspects the way the leadership style might have an impact on organization performance but in the presence of the organization’s commitment this relationship get boosted up.</w:t>
      </w:r>
    </w:p>
    <w:p w:rsidR="00000000" w:rsidDel="00000000" w:rsidP="00000000" w:rsidRDefault="00000000" w:rsidRPr="00000000" w14:paraId="00000145">
      <w:pPr>
        <w:spacing w:before="162"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146">
      <w:pPr>
        <w:spacing w:before="162"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147">
      <w:pPr>
        <w:spacing w:before="162" w:line="480" w:lineRule="auto"/>
        <w:ind w:left="0" w:hanging="2"/>
        <w:jc w:val="both"/>
        <w:rPr>
          <w:sz w:val="24"/>
          <w:szCs w:val="24"/>
        </w:rPr>
      </w:pPr>
      <w:r w:rsidDel="00000000" w:rsidR="00000000" w:rsidRPr="00000000">
        <w:rPr>
          <w:b w:val="1"/>
          <w:sz w:val="24"/>
          <w:szCs w:val="24"/>
          <w:rtl w:val="0"/>
        </w:rPr>
        <w:t xml:space="preserve">2.5</w:t>
        <w:tab/>
        <w:t xml:space="preserve">Gap in the literature</w:t>
      </w:r>
      <w:r w:rsidDel="00000000" w:rsidR="00000000" w:rsidRPr="00000000">
        <w:rPr>
          <w:rtl w:val="0"/>
        </w:rPr>
      </w:r>
    </w:p>
    <w:p w:rsidR="00000000" w:rsidDel="00000000" w:rsidP="00000000" w:rsidRDefault="00000000" w:rsidRPr="00000000" w14:paraId="00000148">
      <w:pPr>
        <w:spacing w:line="480" w:lineRule="auto"/>
        <w:ind w:left="0" w:hanging="2"/>
        <w:jc w:val="both"/>
        <w:rPr>
          <w:sz w:val="24"/>
          <w:szCs w:val="24"/>
        </w:rPr>
      </w:pPr>
      <w:r w:rsidDel="00000000" w:rsidR="00000000" w:rsidRPr="00000000">
        <w:rPr>
          <w:sz w:val="24"/>
          <w:szCs w:val="24"/>
          <w:rtl w:val="0"/>
        </w:rPr>
        <w:t xml:space="preserve">It is pellucid from statement of the problem in section 1.2 and a review of the empirical studies above those previous studies that examine that link between social-cultural diversity and employees' performance within the organizational context of GT Bank in Kwara State, Nigeria. As organizations increasingly recognize the strategic importance of diversity, it becomes imperative to understand how the unique social-cultural landscape of Kwara State This study therefore attempts to fill the gap by carrying out detailed research on the impact of social-cultural diversity and employees' productivity, leadership practice, leadership style, educational background and gender diversity, would be examined collectively. A review of existing literature, however, reveals that most studies on social cultural diversity emphasized on leadership practice, leadership style as the most commonly stated types or components of social cultural diversity without considering leadership practice and employees performance. Most research work conducted failed to consider leadership practice and employees performance in Nigeria. This study emphasized on the components of social-cultural diversity which entails leadership practice, leadership style, educational background and gender diversity. </w:t>
      </w:r>
    </w:p>
    <w:p w:rsidR="00000000" w:rsidDel="00000000" w:rsidP="00000000" w:rsidRDefault="00000000" w:rsidRPr="00000000" w14:paraId="00000149">
      <w:pPr>
        <w:spacing w:line="480" w:lineRule="auto"/>
        <w:ind w:left="0" w:hanging="2"/>
        <w:jc w:val="both"/>
        <w:rPr>
          <w:sz w:val="24"/>
          <w:szCs w:val="24"/>
        </w:rPr>
      </w:pPr>
      <w:r w:rsidDel="00000000" w:rsidR="00000000" w:rsidRPr="00000000">
        <w:rPr>
          <w:sz w:val="24"/>
          <w:szCs w:val="24"/>
          <w:rtl w:val="0"/>
        </w:rPr>
        <w:t xml:space="preserve">A study of the literature also reveals that despite the much research that has been done in advanced world, the body of research work available in developing countries like Nigeria on social-cultural diversity and employee’s productivity seems to be few. That is, Nigeria as a country is yet to tap into the capabilities that come up as a result of good social-cultural diversity strategies. This study therefore fills the gap in literature by using modified theory that recognizes leadership practice and leadership style as a component of social cultural diversity, adding to the few existing empirical evidence on the impact of social cultural diversity on performance in Nigeria.</w:t>
      </w:r>
    </w:p>
    <w:p w:rsidR="00000000" w:rsidDel="00000000" w:rsidP="00000000" w:rsidRDefault="00000000" w:rsidRPr="00000000" w14:paraId="0000014A">
      <w:pPr>
        <w:spacing w:line="480" w:lineRule="auto"/>
        <w:ind w:left="2880" w:firstLine="720"/>
        <w:rPr>
          <w:sz w:val="24"/>
          <w:szCs w:val="24"/>
        </w:rPr>
      </w:pPr>
      <w:r w:rsidDel="00000000" w:rsidR="00000000" w:rsidRPr="00000000">
        <w:rPr>
          <w:b w:val="1"/>
          <w:sz w:val="24"/>
          <w:szCs w:val="24"/>
          <w:rtl w:val="0"/>
        </w:rPr>
        <w:t xml:space="preserve">CHAPTER THREE</w:t>
      </w:r>
      <w:r w:rsidDel="00000000" w:rsidR="00000000" w:rsidRPr="00000000">
        <w:rPr>
          <w:rtl w:val="0"/>
        </w:rPr>
      </w:r>
    </w:p>
    <w:p w:rsidR="00000000" w:rsidDel="00000000" w:rsidP="00000000" w:rsidRDefault="00000000" w:rsidRPr="00000000" w14:paraId="0000014B">
      <w:pPr>
        <w:spacing w:line="480" w:lineRule="auto"/>
        <w:ind w:left="0" w:hanging="2"/>
        <w:jc w:val="center"/>
        <w:rPr>
          <w:sz w:val="24"/>
          <w:szCs w:val="24"/>
        </w:rPr>
      </w:pPr>
      <w:r w:rsidDel="00000000" w:rsidR="00000000" w:rsidRPr="00000000">
        <w:rPr>
          <w:b w:val="1"/>
          <w:sz w:val="24"/>
          <w:szCs w:val="24"/>
          <w:rtl w:val="0"/>
        </w:rPr>
        <w:t xml:space="preserve">METHODOLOGY</w:t>
      </w:r>
      <w:r w:rsidDel="00000000" w:rsidR="00000000" w:rsidRPr="00000000">
        <w:rPr>
          <w:rtl w:val="0"/>
        </w:rPr>
      </w:r>
    </w:p>
    <w:p w:rsidR="00000000" w:rsidDel="00000000" w:rsidP="00000000" w:rsidRDefault="00000000" w:rsidRPr="00000000" w14:paraId="0000014C">
      <w:pPr>
        <w:spacing w:line="480" w:lineRule="auto"/>
        <w:ind w:left="0" w:hanging="2"/>
        <w:jc w:val="both"/>
        <w:rPr>
          <w:sz w:val="24"/>
          <w:szCs w:val="24"/>
        </w:rPr>
      </w:pPr>
      <w:r w:rsidDel="00000000" w:rsidR="00000000" w:rsidRPr="00000000">
        <w:rPr>
          <w:b w:val="1"/>
          <w:sz w:val="24"/>
          <w:szCs w:val="24"/>
          <w:rtl w:val="0"/>
        </w:rPr>
        <w:t xml:space="preserve">3.0</w:t>
        <w:tab/>
      </w:r>
      <w:r w:rsidDel="00000000" w:rsidR="00000000" w:rsidRPr="00000000">
        <w:rPr>
          <w:sz w:val="24"/>
          <w:szCs w:val="24"/>
          <w:rtl w:val="0"/>
        </w:rPr>
        <w:t xml:space="preserve">​</w:t>
      </w:r>
      <w:r w:rsidDel="00000000" w:rsidR="00000000" w:rsidRPr="00000000">
        <w:rPr>
          <w:b w:val="1"/>
          <w:sz w:val="24"/>
          <w:szCs w:val="24"/>
          <w:rtl w:val="0"/>
        </w:rPr>
        <w:t xml:space="preserve">Preamble </w:t>
      </w:r>
      <w:r w:rsidDel="00000000" w:rsidR="00000000" w:rsidRPr="00000000">
        <w:rPr>
          <w:sz w:val="24"/>
          <w:szCs w:val="24"/>
          <w:rtl w:val="0"/>
        </w:rPr>
        <w:t xml:space="preserve">​</w:t>
      </w:r>
    </w:p>
    <w:p w:rsidR="00000000" w:rsidDel="00000000" w:rsidP="00000000" w:rsidRDefault="00000000" w:rsidRPr="00000000" w14:paraId="0000014D">
      <w:pPr>
        <w:spacing w:line="480" w:lineRule="auto"/>
        <w:ind w:left="0" w:hanging="2"/>
        <w:jc w:val="both"/>
        <w:rPr>
          <w:sz w:val="24"/>
          <w:szCs w:val="24"/>
        </w:rPr>
      </w:pPr>
      <w:r w:rsidDel="00000000" w:rsidR="00000000" w:rsidRPr="00000000">
        <w:rPr>
          <w:sz w:val="24"/>
          <w:szCs w:val="24"/>
          <w:rtl w:val="0"/>
        </w:rPr>
        <w:t xml:space="preserve">This chapter presents the procedures that were employed to collect data relevant to the objective of this study. This was done under the following sub-headings:  research design, population of the study, sample size and sampling techniques, Data Collection method, Instruments for Data Collection, Validity Test, Reliability Test, Method of data Analysis, Model Specification and Limitation of the study. </w:t>
      </w:r>
    </w:p>
    <w:p w:rsidR="00000000" w:rsidDel="00000000" w:rsidP="00000000" w:rsidRDefault="00000000" w:rsidRPr="00000000" w14:paraId="0000014E">
      <w:pPr>
        <w:spacing w:line="480" w:lineRule="auto"/>
        <w:ind w:left="0" w:hanging="2"/>
        <w:jc w:val="both"/>
        <w:rPr>
          <w:sz w:val="24"/>
          <w:szCs w:val="24"/>
        </w:rPr>
      </w:pPr>
      <w:r w:rsidDel="00000000" w:rsidR="00000000" w:rsidRPr="00000000">
        <w:rPr>
          <w:b w:val="1"/>
          <w:sz w:val="24"/>
          <w:szCs w:val="24"/>
          <w:rtl w:val="0"/>
        </w:rPr>
        <w:t xml:space="preserve">3.1</w:t>
        <w:tab/>
      </w:r>
      <w:r w:rsidDel="00000000" w:rsidR="00000000" w:rsidRPr="00000000">
        <w:rPr>
          <w:sz w:val="24"/>
          <w:szCs w:val="24"/>
          <w:rtl w:val="0"/>
        </w:rPr>
        <w:t xml:space="preserve">​</w:t>
      </w:r>
      <w:r w:rsidDel="00000000" w:rsidR="00000000" w:rsidRPr="00000000">
        <w:rPr>
          <w:b w:val="1"/>
          <w:sz w:val="24"/>
          <w:szCs w:val="24"/>
          <w:rtl w:val="0"/>
        </w:rPr>
        <w:t xml:space="preserve">Research Design</w:t>
      </w:r>
      <w:r w:rsidDel="00000000" w:rsidR="00000000" w:rsidRPr="00000000">
        <w:rPr>
          <w:rtl w:val="0"/>
        </w:rPr>
      </w:r>
    </w:p>
    <w:p w:rsidR="00000000" w:rsidDel="00000000" w:rsidP="00000000" w:rsidRDefault="00000000" w:rsidRPr="00000000" w14:paraId="0000014F">
      <w:pPr>
        <w:spacing w:line="480" w:lineRule="auto"/>
        <w:ind w:left="0" w:hanging="2"/>
        <w:jc w:val="both"/>
        <w:rPr>
          <w:sz w:val="24"/>
          <w:szCs w:val="24"/>
        </w:rPr>
      </w:pPr>
      <w:r w:rsidDel="00000000" w:rsidR="00000000" w:rsidRPr="00000000">
        <w:rPr>
          <w:sz w:val="24"/>
          <w:szCs w:val="24"/>
          <w:rtl w:val="0"/>
        </w:rPr>
        <w:t xml:space="preserve">This study adopted a survey method, however to gather data from GTB branches in Ilorin metropolis to investigate (impact of social cultural diversity in the workplace and employees productivity) (A Study of GTB). According to Orodho (2019) descriptive survey design is a method of collecting information by interviewing or administering a questionnaire to sampled respondents. This design is considered relevant for this study since there was an enabling avenue to make an inference from the sampled information collected over the population. </w:t>
      </w:r>
    </w:p>
    <w:p w:rsidR="00000000" w:rsidDel="00000000" w:rsidP="00000000" w:rsidRDefault="00000000" w:rsidRPr="00000000" w14:paraId="00000150">
      <w:pPr>
        <w:spacing w:line="480" w:lineRule="auto"/>
        <w:ind w:left="0" w:hanging="2"/>
        <w:jc w:val="both"/>
        <w:rPr>
          <w:sz w:val="24"/>
          <w:szCs w:val="24"/>
        </w:rPr>
      </w:pPr>
      <w:r w:rsidDel="00000000" w:rsidR="00000000" w:rsidRPr="00000000">
        <w:rPr>
          <w:b w:val="1"/>
          <w:sz w:val="24"/>
          <w:szCs w:val="24"/>
          <w:rtl w:val="0"/>
        </w:rPr>
        <w:t xml:space="preserve">3.2</w:t>
        <w:tab/>
      </w:r>
      <w:r w:rsidDel="00000000" w:rsidR="00000000" w:rsidRPr="00000000">
        <w:rPr>
          <w:sz w:val="24"/>
          <w:szCs w:val="24"/>
          <w:rtl w:val="0"/>
        </w:rPr>
        <w:t xml:space="preserve">​</w:t>
      </w:r>
      <w:r w:rsidDel="00000000" w:rsidR="00000000" w:rsidRPr="00000000">
        <w:rPr>
          <w:b w:val="1"/>
          <w:sz w:val="24"/>
          <w:szCs w:val="24"/>
          <w:rtl w:val="0"/>
        </w:rPr>
        <w:t xml:space="preserve">Population of the Study</w:t>
      </w:r>
      <w:r w:rsidDel="00000000" w:rsidR="00000000" w:rsidRPr="00000000">
        <w:rPr>
          <w:rtl w:val="0"/>
        </w:rPr>
      </w:r>
    </w:p>
    <w:p w:rsidR="00000000" w:rsidDel="00000000" w:rsidP="00000000" w:rsidRDefault="00000000" w:rsidRPr="00000000" w14:paraId="00000151">
      <w:pPr>
        <w:spacing w:line="480" w:lineRule="auto"/>
        <w:ind w:left="0" w:hanging="2"/>
        <w:jc w:val="both"/>
        <w:rPr>
          <w:sz w:val="24"/>
          <w:szCs w:val="24"/>
        </w:rPr>
      </w:pPr>
      <w:r w:rsidDel="00000000" w:rsidR="00000000" w:rsidRPr="00000000">
        <w:rPr>
          <w:sz w:val="24"/>
          <w:szCs w:val="24"/>
          <w:rtl w:val="0"/>
        </w:rPr>
        <w:t xml:space="preserve">The population of this study concerns the staff members of six (6) selected GTB branch in kwara state. The targeted populations for this study are the GTB in Ilorin metropolis, which comprises of six (6) branch namely; (Tanke branch) (Taiwo branch) Unity branch) (Offa branch) (Unilorin branch) (Kwara Poly) with the population of (210) staff members of GTB branch in kwara state. </w:t>
      </w:r>
    </w:p>
    <w:tbl>
      <w:tblPr>
        <w:tblStyle w:val="Table1"/>
        <w:tblW w:w="7308.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394"/>
        <w:gridCol w:w="2520"/>
        <w:tblGridChange w:id="0">
          <w:tblGrid>
            <w:gridCol w:w="2394"/>
            <w:gridCol w:w="2394"/>
            <w:gridCol w:w="2520"/>
          </w:tblGrid>
        </w:tblGridChange>
      </w:tblGrid>
      <w:tr>
        <w:trPr>
          <w:cantSplit w:val="0"/>
          <w:tblHeader w:val="0"/>
        </w:trPr>
        <w:tc>
          <w:tcPr/>
          <w:p w:rsidR="00000000" w:rsidDel="00000000" w:rsidP="00000000" w:rsidRDefault="00000000" w:rsidRPr="00000000" w14:paraId="00000152">
            <w:pPr>
              <w:spacing w:after="0" w:line="480" w:lineRule="auto"/>
              <w:ind w:left="0" w:hanging="2"/>
              <w:jc w:val="both"/>
              <w:rPr>
                <w:sz w:val="24"/>
                <w:szCs w:val="24"/>
              </w:rPr>
            </w:pPr>
            <w:r w:rsidDel="00000000" w:rsidR="00000000" w:rsidRPr="00000000">
              <w:rPr>
                <w:b w:val="1"/>
                <w:sz w:val="24"/>
                <w:szCs w:val="24"/>
                <w:rtl w:val="0"/>
              </w:rPr>
              <w:t xml:space="preserve">Branches</w:t>
            </w:r>
            <w:r w:rsidDel="00000000" w:rsidR="00000000" w:rsidRPr="00000000">
              <w:rPr>
                <w:rtl w:val="0"/>
              </w:rPr>
            </w:r>
          </w:p>
        </w:tc>
        <w:tc>
          <w:tcPr/>
          <w:p w:rsidR="00000000" w:rsidDel="00000000" w:rsidP="00000000" w:rsidRDefault="00000000" w:rsidRPr="00000000" w14:paraId="00000153">
            <w:pPr>
              <w:spacing w:after="0" w:line="480" w:lineRule="auto"/>
              <w:ind w:left="0" w:hanging="2"/>
              <w:jc w:val="both"/>
              <w:rPr>
                <w:sz w:val="24"/>
                <w:szCs w:val="24"/>
              </w:rPr>
            </w:pPr>
            <w:r w:rsidDel="00000000" w:rsidR="00000000" w:rsidRPr="00000000">
              <w:rPr>
                <w:b w:val="1"/>
                <w:sz w:val="24"/>
                <w:szCs w:val="24"/>
                <w:rtl w:val="0"/>
              </w:rPr>
              <w:t xml:space="preserve">Population  </w:t>
            </w:r>
            <w:r w:rsidDel="00000000" w:rsidR="00000000" w:rsidRPr="00000000">
              <w:rPr>
                <w:rtl w:val="0"/>
              </w:rPr>
            </w:r>
          </w:p>
        </w:tc>
        <w:tc>
          <w:tcPr/>
          <w:p w:rsidR="00000000" w:rsidDel="00000000" w:rsidP="00000000" w:rsidRDefault="00000000" w:rsidRPr="00000000" w14:paraId="00000154">
            <w:pPr>
              <w:spacing w:after="0" w:line="480" w:lineRule="auto"/>
              <w:ind w:left="0" w:hanging="2"/>
              <w:jc w:val="both"/>
              <w:rPr>
                <w:sz w:val="24"/>
                <w:szCs w:val="24"/>
              </w:rPr>
            </w:pPr>
            <w:r w:rsidDel="00000000" w:rsidR="00000000" w:rsidRPr="00000000">
              <w:rPr>
                <w:b w:val="1"/>
                <w:sz w:val="24"/>
                <w:szCs w:val="24"/>
                <w:rtl w:val="0"/>
              </w:rPr>
              <w:t xml:space="preserve">Branch population %</w:t>
            </w:r>
            <w:r w:rsidDel="00000000" w:rsidR="00000000" w:rsidRPr="00000000">
              <w:rPr>
                <w:rtl w:val="0"/>
              </w:rPr>
            </w:r>
          </w:p>
        </w:tc>
      </w:tr>
      <w:tr>
        <w:trPr>
          <w:cantSplit w:val="0"/>
          <w:tblHeader w:val="0"/>
        </w:trPr>
        <w:tc>
          <w:tcPr/>
          <w:p w:rsidR="00000000" w:rsidDel="00000000" w:rsidP="00000000" w:rsidRDefault="00000000" w:rsidRPr="00000000" w14:paraId="00000155">
            <w:pPr>
              <w:spacing w:after="0" w:line="480" w:lineRule="auto"/>
              <w:ind w:left="0" w:hanging="2"/>
              <w:jc w:val="both"/>
              <w:rPr>
                <w:sz w:val="24"/>
                <w:szCs w:val="24"/>
              </w:rPr>
            </w:pPr>
            <w:r w:rsidDel="00000000" w:rsidR="00000000" w:rsidRPr="00000000">
              <w:rPr>
                <w:sz w:val="24"/>
                <w:szCs w:val="24"/>
                <w:rtl w:val="0"/>
              </w:rPr>
              <w:t xml:space="preserve">Tanke branch</w:t>
            </w:r>
          </w:p>
        </w:tc>
        <w:tc>
          <w:tcPr/>
          <w:p w:rsidR="00000000" w:rsidDel="00000000" w:rsidP="00000000" w:rsidRDefault="00000000" w:rsidRPr="00000000" w14:paraId="00000156">
            <w:pPr>
              <w:spacing w:after="0" w:line="480" w:lineRule="auto"/>
              <w:ind w:left="0" w:hanging="2"/>
              <w:jc w:val="both"/>
              <w:rPr>
                <w:sz w:val="24"/>
                <w:szCs w:val="24"/>
              </w:rPr>
            </w:pPr>
            <w:r w:rsidDel="00000000" w:rsidR="00000000" w:rsidRPr="00000000">
              <w:rPr>
                <w:sz w:val="24"/>
                <w:szCs w:val="24"/>
                <w:rtl w:val="0"/>
              </w:rPr>
              <w:t xml:space="preserve">50</w:t>
            </w:r>
          </w:p>
        </w:tc>
        <w:tc>
          <w:tcPr/>
          <w:p w:rsidR="00000000" w:rsidDel="00000000" w:rsidP="00000000" w:rsidRDefault="00000000" w:rsidRPr="00000000" w14:paraId="00000157">
            <w:pPr>
              <w:spacing w:after="0" w:line="480" w:lineRule="auto"/>
              <w:ind w:left="0" w:hanging="2"/>
              <w:jc w:val="both"/>
              <w:rPr>
                <w:sz w:val="24"/>
                <w:szCs w:val="24"/>
              </w:rPr>
            </w:pPr>
            <w:r w:rsidDel="00000000" w:rsidR="00000000" w:rsidRPr="00000000">
              <w:rPr>
                <w:sz w:val="24"/>
                <w:szCs w:val="24"/>
                <w:rtl w:val="0"/>
              </w:rPr>
              <w:t xml:space="preserve">44</w:t>
            </w:r>
          </w:p>
        </w:tc>
      </w:tr>
      <w:tr>
        <w:trPr>
          <w:cantSplit w:val="0"/>
          <w:tblHeader w:val="0"/>
        </w:trPr>
        <w:tc>
          <w:tcPr/>
          <w:p w:rsidR="00000000" w:rsidDel="00000000" w:rsidP="00000000" w:rsidRDefault="00000000" w:rsidRPr="00000000" w14:paraId="00000158">
            <w:pPr>
              <w:spacing w:after="0" w:line="480" w:lineRule="auto"/>
              <w:ind w:left="0" w:hanging="2"/>
              <w:jc w:val="both"/>
              <w:rPr>
                <w:sz w:val="24"/>
                <w:szCs w:val="24"/>
              </w:rPr>
            </w:pPr>
            <w:r w:rsidDel="00000000" w:rsidR="00000000" w:rsidRPr="00000000">
              <w:rPr>
                <w:sz w:val="24"/>
                <w:szCs w:val="24"/>
                <w:rtl w:val="0"/>
              </w:rPr>
              <w:t xml:space="preserve">Taiwo branch</w:t>
            </w:r>
          </w:p>
        </w:tc>
        <w:tc>
          <w:tcPr/>
          <w:p w:rsidR="00000000" w:rsidDel="00000000" w:rsidP="00000000" w:rsidRDefault="00000000" w:rsidRPr="00000000" w14:paraId="00000159">
            <w:pPr>
              <w:spacing w:after="0" w:line="480" w:lineRule="auto"/>
              <w:ind w:left="0" w:hanging="2"/>
              <w:jc w:val="both"/>
              <w:rPr>
                <w:sz w:val="24"/>
                <w:szCs w:val="24"/>
              </w:rPr>
            </w:pPr>
            <w:r w:rsidDel="00000000" w:rsidR="00000000" w:rsidRPr="00000000">
              <w:rPr>
                <w:sz w:val="24"/>
                <w:szCs w:val="24"/>
                <w:rtl w:val="0"/>
              </w:rPr>
              <w:t xml:space="preserve">40</w:t>
            </w:r>
          </w:p>
        </w:tc>
        <w:tc>
          <w:tcPr/>
          <w:p w:rsidR="00000000" w:rsidDel="00000000" w:rsidP="00000000" w:rsidRDefault="00000000" w:rsidRPr="00000000" w14:paraId="0000015A">
            <w:pPr>
              <w:spacing w:after="0" w:line="480" w:lineRule="auto"/>
              <w:ind w:left="0" w:hanging="2"/>
              <w:jc w:val="both"/>
              <w:rPr>
                <w:sz w:val="24"/>
                <w:szCs w:val="24"/>
              </w:rPr>
            </w:pPr>
            <w:r w:rsidDel="00000000" w:rsidR="00000000" w:rsidRPr="00000000">
              <w:rPr>
                <w:sz w:val="24"/>
                <w:szCs w:val="24"/>
                <w:rtl w:val="0"/>
              </w:rPr>
              <w:t xml:space="preserve">36</w:t>
            </w:r>
          </w:p>
        </w:tc>
      </w:tr>
      <w:tr>
        <w:trPr>
          <w:cantSplit w:val="0"/>
          <w:tblHeader w:val="0"/>
        </w:trPr>
        <w:tc>
          <w:tcPr/>
          <w:p w:rsidR="00000000" w:rsidDel="00000000" w:rsidP="00000000" w:rsidRDefault="00000000" w:rsidRPr="00000000" w14:paraId="0000015B">
            <w:pPr>
              <w:spacing w:after="0" w:line="480" w:lineRule="auto"/>
              <w:ind w:left="0" w:hanging="2"/>
              <w:jc w:val="both"/>
              <w:rPr>
                <w:sz w:val="24"/>
                <w:szCs w:val="24"/>
              </w:rPr>
            </w:pPr>
            <w:r w:rsidDel="00000000" w:rsidR="00000000" w:rsidRPr="00000000">
              <w:rPr>
                <w:sz w:val="24"/>
                <w:szCs w:val="24"/>
                <w:rtl w:val="0"/>
              </w:rPr>
              <w:t xml:space="preserve">Unity branch</w:t>
            </w:r>
          </w:p>
        </w:tc>
        <w:tc>
          <w:tcPr/>
          <w:p w:rsidR="00000000" w:rsidDel="00000000" w:rsidP="00000000" w:rsidRDefault="00000000" w:rsidRPr="00000000" w14:paraId="0000015C">
            <w:pPr>
              <w:spacing w:after="0" w:line="480" w:lineRule="auto"/>
              <w:ind w:left="0" w:hanging="2"/>
              <w:jc w:val="both"/>
              <w:rPr>
                <w:sz w:val="24"/>
                <w:szCs w:val="24"/>
              </w:rPr>
            </w:pPr>
            <w:r w:rsidDel="00000000" w:rsidR="00000000" w:rsidRPr="00000000">
              <w:rPr>
                <w:sz w:val="24"/>
                <w:szCs w:val="24"/>
                <w:rtl w:val="0"/>
              </w:rPr>
              <w:t xml:space="preserve">40</w:t>
            </w:r>
          </w:p>
        </w:tc>
        <w:tc>
          <w:tcPr/>
          <w:p w:rsidR="00000000" w:rsidDel="00000000" w:rsidP="00000000" w:rsidRDefault="00000000" w:rsidRPr="00000000" w14:paraId="0000015D">
            <w:pPr>
              <w:spacing w:after="0" w:line="480" w:lineRule="auto"/>
              <w:ind w:left="0" w:hanging="2"/>
              <w:jc w:val="both"/>
              <w:rPr>
                <w:sz w:val="24"/>
                <w:szCs w:val="24"/>
              </w:rPr>
            </w:pPr>
            <w:r w:rsidDel="00000000" w:rsidR="00000000" w:rsidRPr="00000000">
              <w:rPr>
                <w:sz w:val="24"/>
                <w:szCs w:val="24"/>
                <w:rtl w:val="0"/>
              </w:rPr>
              <w:t xml:space="preserve">36</w:t>
            </w:r>
          </w:p>
        </w:tc>
      </w:tr>
      <w:tr>
        <w:trPr>
          <w:cantSplit w:val="0"/>
          <w:tblHeader w:val="0"/>
        </w:trPr>
        <w:tc>
          <w:tcPr/>
          <w:p w:rsidR="00000000" w:rsidDel="00000000" w:rsidP="00000000" w:rsidRDefault="00000000" w:rsidRPr="00000000" w14:paraId="0000015E">
            <w:pPr>
              <w:spacing w:after="0" w:line="480" w:lineRule="auto"/>
              <w:ind w:left="0" w:hanging="2"/>
              <w:jc w:val="both"/>
              <w:rPr>
                <w:sz w:val="24"/>
                <w:szCs w:val="24"/>
              </w:rPr>
            </w:pPr>
            <w:r w:rsidDel="00000000" w:rsidR="00000000" w:rsidRPr="00000000">
              <w:rPr>
                <w:sz w:val="24"/>
                <w:szCs w:val="24"/>
                <w:rtl w:val="0"/>
              </w:rPr>
              <w:t xml:space="preserve">Offa branch</w:t>
            </w:r>
          </w:p>
        </w:tc>
        <w:tc>
          <w:tcPr/>
          <w:p w:rsidR="00000000" w:rsidDel="00000000" w:rsidP="00000000" w:rsidRDefault="00000000" w:rsidRPr="00000000" w14:paraId="0000015F">
            <w:pPr>
              <w:spacing w:after="0" w:line="480" w:lineRule="auto"/>
              <w:ind w:left="0" w:hanging="2"/>
              <w:jc w:val="both"/>
              <w:rPr>
                <w:sz w:val="24"/>
                <w:szCs w:val="24"/>
              </w:rPr>
            </w:pPr>
            <w:r w:rsidDel="00000000" w:rsidR="00000000" w:rsidRPr="00000000">
              <w:rPr>
                <w:sz w:val="24"/>
                <w:szCs w:val="24"/>
                <w:rtl w:val="0"/>
              </w:rPr>
              <w:t xml:space="preserve">40</w:t>
            </w:r>
          </w:p>
        </w:tc>
        <w:tc>
          <w:tcPr/>
          <w:p w:rsidR="00000000" w:rsidDel="00000000" w:rsidP="00000000" w:rsidRDefault="00000000" w:rsidRPr="00000000" w14:paraId="00000160">
            <w:pPr>
              <w:spacing w:after="0" w:line="480" w:lineRule="auto"/>
              <w:ind w:left="0" w:hanging="2"/>
              <w:jc w:val="both"/>
              <w:rPr>
                <w:sz w:val="24"/>
                <w:szCs w:val="24"/>
              </w:rPr>
            </w:pPr>
            <w:r w:rsidDel="00000000" w:rsidR="00000000" w:rsidRPr="00000000">
              <w:rPr>
                <w:sz w:val="24"/>
                <w:szCs w:val="24"/>
                <w:rtl w:val="0"/>
              </w:rPr>
              <w:t xml:space="preserve">36</w:t>
            </w:r>
          </w:p>
        </w:tc>
      </w:tr>
      <w:tr>
        <w:trPr>
          <w:cantSplit w:val="0"/>
          <w:tblHeader w:val="0"/>
        </w:trPr>
        <w:tc>
          <w:tcPr/>
          <w:p w:rsidR="00000000" w:rsidDel="00000000" w:rsidP="00000000" w:rsidRDefault="00000000" w:rsidRPr="00000000" w14:paraId="00000161">
            <w:pPr>
              <w:spacing w:after="0" w:line="480" w:lineRule="auto"/>
              <w:ind w:left="0" w:hanging="2"/>
              <w:jc w:val="both"/>
              <w:rPr>
                <w:sz w:val="24"/>
                <w:szCs w:val="24"/>
              </w:rPr>
            </w:pPr>
            <w:r w:rsidDel="00000000" w:rsidR="00000000" w:rsidRPr="00000000">
              <w:rPr>
                <w:sz w:val="24"/>
                <w:szCs w:val="24"/>
                <w:rtl w:val="0"/>
              </w:rPr>
              <w:t xml:space="preserve">Unilorin branch</w:t>
            </w:r>
          </w:p>
        </w:tc>
        <w:tc>
          <w:tcPr/>
          <w:p w:rsidR="00000000" w:rsidDel="00000000" w:rsidP="00000000" w:rsidRDefault="00000000" w:rsidRPr="00000000" w14:paraId="00000162">
            <w:pPr>
              <w:spacing w:after="0" w:line="480" w:lineRule="auto"/>
              <w:ind w:left="0" w:hanging="2"/>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0163">
            <w:pPr>
              <w:spacing w:after="0" w:line="480" w:lineRule="auto"/>
              <w:ind w:left="0" w:hanging="2"/>
              <w:jc w:val="both"/>
              <w:rPr>
                <w:sz w:val="24"/>
                <w:szCs w:val="24"/>
              </w:rPr>
            </w:pPr>
            <w:r w:rsidDel="00000000" w:rsidR="00000000" w:rsidRPr="00000000">
              <w:rPr>
                <w:sz w:val="24"/>
                <w:szCs w:val="24"/>
                <w:rtl w:val="0"/>
              </w:rPr>
              <w:t xml:space="preserve">19</w:t>
            </w:r>
          </w:p>
        </w:tc>
      </w:tr>
      <w:tr>
        <w:trPr>
          <w:cantSplit w:val="0"/>
          <w:tblHeader w:val="0"/>
        </w:trPr>
        <w:tc>
          <w:tcPr/>
          <w:p w:rsidR="00000000" w:rsidDel="00000000" w:rsidP="00000000" w:rsidRDefault="00000000" w:rsidRPr="00000000" w14:paraId="00000164">
            <w:pPr>
              <w:spacing w:after="0" w:line="480" w:lineRule="auto"/>
              <w:ind w:left="0" w:hanging="2"/>
              <w:jc w:val="both"/>
              <w:rPr>
                <w:sz w:val="24"/>
                <w:szCs w:val="24"/>
              </w:rPr>
            </w:pPr>
            <w:r w:rsidDel="00000000" w:rsidR="00000000" w:rsidRPr="00000000">
              <w:rPr>
                <w:sz w:val="24"/>
                <w:szCs w:val="24"/>
                <w:rtl w:val="0"/>
              </w:rPr>
              <w:t xml:space="preserve">Kwara poly branch</w:t>
            </w:r>
          </w:p>
        </w:tc>
        <w:tc>
          <w:tcPr/>
          <w:p w:rsidR="00000000" w:rsidDel="00000000" w:rsidP="00000000" w:rsidRDefault="00000000" w:rsidRPr="00000000" w14:paraId="00000165">
            <w:pPr>
              <w:spacing w:after="0" w:line="480" w:lineRule="auto"/>
              <w:ind w:left="0" w:hanging="2"/>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0166">
            <w:pPr>
              <w:spacing w:after="0" w:line="480" w:lineRule="auto"/>
              <w:ind w:left="0" w:hanging="2"/>
              <w:jc w:val="both"/>
              <w:rPr>
                <w:sz w:val="24"/>
                <w:szCs w:val="24"/>
              </w:rPr>
            </w:pPr>
            <w:r w:rsidDel="00000000" w:rsidR="00000000" w:rsidRPr="00000000">
              <w:rPr>
                <w:sz w:val="24"/>
                <w:szCs w:val="24"/>
                <w:rtl w:val="0"/>
              </w:rPr>
              <w:t xml:space="preserve">19</w:t>
            </w:r>
          </w:p>
        </w:tc>
      </w:tr>
      <w:tr>
        <w:trPr>
          <w:cantSplit w:val="0"/>
          <w:tblHeader w:val="0"/>
        </w:trPr>
        <w:tc>
          <w:tcPr/>
          <w:p w:rsidR="00000000" w:rsidDel="00000000" w:rsidP="00000000" w:rsidRDefault="00000000" w:rsidRPr="00000000" w14:paraId="00000167">
            <w:pPr>
              <w:spacing w:after="0" w:line="480" w:lineRule="auto"/>
              <w:ind w:left="0" w:hanging="2"/>
              <w:jc w:val="both"/>
              <w:rPr>
                <w:sz w:val="24"/>
                <w:szCs w:val="24"/>
              </w:rPr>
            </w:pPr>
            <w:r w:rsidDel="00000000" w:rsidR="00000000" w:rsidRPr="00000000">
              <w:rPr>
                <w:b w:val="1"/>
                <w:sz w:val="24"/>
                <w:szCs w:val="24"/>
                <w:rtl w:val="0"/>
              </w:rPr>
              <w:t xml:space="preserve">Total</w:t>
            </w:r>
            <w:r w:rsidDel="00000000" w:rsidR="00000000" w:rsidRPr="00000000">
              <w:rPr>
                <w:rtl w:val="0"/>
              </w:rPr>
            </w:r>
          </w:p>
        </w:tc>
        <w:tc>
          <w:tcPr/>
          <w:p w:rsidR="00000000" w:rsidDel="00000000" w:rsidP="00000000" w:rsidRDefault="00000000" w:rsidRPr="00000000" w14:paraId="00000168">
            <w:pPr>
              <w:spacing w:after="0" w:line="480" w:lineRule="auto"/>
              <w:ind w:left="0" w:hanging="2"/>
              <w:jc w:val="both"/>
              <w:rPr>
                <w:sz w:val="24"/>
                <w:szCs w:val="24"/>
              </w:rPr>
            </w:pPr>
            <w:r w:rsidDel="00000000" w:rsidR="00000000" w:rsidRPr="00000000">
              <w:rPr>
                <w:b w:val="1"/>
                <w:sz w:val="24"/>
                <w:szCs w:val="24"/>
                <w:rtl w:val="0"/>
              </w:rPr>
              <w:t xml:space="preserve">210</w:t>
            </w:r>
            <w:r w:rsidDel="00000000" w:rsidR="00000000" w:rsidRPr="00000000">
              <w:rPr>
                <w:rtl w:val="0"/>
              </w:rPr>
            </w:r>
          </w:p>
        </w:tc>
        <w:tc>
          <w:tcPr/>
          <w:p w:rsidR="00000000" w:rsidDel="00000000" w:rsidP="00000000" w:rsidRDefault="00000000" w:rsidRPr="00000000" w14:paraId="00000169">
            <w:pPr>
              <w:spacing w:after="0" w:line="480" w:lineRule="auto"/>
              <w:ind w:left="0" w:hanging="2"/>
              <w:jc w:val="both"/>
              <w:rPr>
                <w:sz w:val="24"/>
                <w:szCs w:val="24"/>
              </w:rPr>
            </w:pPr>
            <w:r w:rsidDel="00000000" w:rsidR="00000000" w:rsidRPr="00000000">
              <w:rPr>
                <w:b w:val="1"/>
                <w:sz w:val="24"/>
                <w:szCs w:val="24"/>
                <w:rtl w:val="0"/>
              </w:rPr>
              <w:t xml:space="preserve">190</w:t>
            </w:r>
            <w:r w:rsidDel="00000000" w:rsidR="00000000" w:rsidRPr="00000000">
              <w:rPr>
                <w:rtl w:val="0"/>
              </w:rPr>
            </w:r>
          </w:p>
        </w:tc>
      </w:tr>
    </w:tbl>
    <w:p w:rsidR="00000000" w:rsidDel="00000000" w:rsidP="00000000" w:rsidRDefault="00000000" w:rsidRPr="00000000" w14:paraId="0000016A">
      <w:pPr>
        <w:spacing w:line="480" w:lineRule="auto"/>
        <w:ind w:left="0" w:hanging="2"/>
        <w:jc w:val="both"/>
        <w:rPr>
          <w:sz w:val="24"/>
          <w:szCs w:val="24"/>
        </w:rPr>
      </w:pPr>
      <w:r w:rsidDel="00000000" w:rsidR="00000000" w:rsidRPr="00000000">
        <w:rPr>
          <w:b w:val="1"/>
          <w:sz w:val="24"/>
          <w:szCs w:val="24"/>
          <w:rtl w:val="0"/>
        </w:rPr>
        <w:tab/>
        <w:tab/>
        <w:tab/>
        <w:t xml:space="preserve">    </w:t>
        <w:tab/>
        <w:tab/>
      </w:r>
      <w:r w:rsidDel="00000000" w:rsidR="00000000" w:rsidRPr="00000000">
        <w:rPr>
          <w:rtl w:val="0"/>
        </w:rPr>
      </w:r>
    </w:p>
    <w:p w:rsidR="00000000" w:rsidDel="00000000" w:rsidP="00000000" w:rsidRDefault="00000000" w:rsidRPr="00000000" w14:paraId="0000016B">
      <w:pPr>
        <w:spacing w:line="480" w:lineRule="auto"/>
        <w:ind w:left="0" w:hanging="2"/>
        <w:jc w:val="both"/>
        <w:rPr>
          <w:sz w:val="24"/>
          <w:szCs w:val="24"/>
        </w:rPr>
      </w:pPr>
      <w:r w:rsidDel="00000000" w:rsidR="00000000" w:rsidRPr="00000000">
        <w:rPr>
          <w:b w:val="1"/>
          <w:sz w:val="24"/>
          <w:szCs w:val="24"/>
          <w:rtl w:val="0"/>
        </w:rPr>
        <w:t xml:space="preserve">3.3</w:t>
      </w:r>
      <w:r w:rsidDel="00000000" w:rsidR="00000000" w:rsidRPr="00000000">
        <w:rPr>
          <w:sz w:val="24"/>
          <w:szCs w:val="24"/>
          <w:rtl w:val="0"/>
        </w:rPr>
        <w:tab/>
      </w:r>
      <w:r w:rsidDel="00000000" w:rsidR="00000000" w:rsidRPr="00000000">
        <w:rPr>
          <w:b w:val="1"/>
          <w:sz w:val="24"/>
          <w:szCs w:val="24"/>
          <w:rtl w:val="0"/>
        </w:rPr>
        <w:t xml:space="preserve">Sample Size and Sampling Techniques</w:t>
      </w:r>
      <w:r w:rsidDel="00000000" w:rsidR="00000000" w:rsidRPr="00000000">
        <w:rPr>
          <w:rtl w:val="0"/>
        </w:rPr>
      </w:r>
    </w:p>
    <w:p w:rsidR="00000000" w:rsidDel="00000000" w:rsidP="00000000" w:rsidRDefault="00000000" w:rsidRPr="00000000" w14:paraId="0000016C">
      <w:pPr>
        <w:tabs>
          <w:tab w:val="left" w:leader="none" w:pos="720"/>
        </w:tabs>
        <w:spacing w:line="480" w:lineRule="auto"/>
        <w:ind w:left="0" w:hanging="2"/>
        <w:jc w:val="both"/>
        <w:rPr>
          <w:sz w:val="24"/>
          <w:szCs w:val="24"/>
        </w:rPr>
      </w:pPr>
      <w:r w:rsidDel="00000000" w:rsidR="00000000" w:rsidRPr="00000000">
        <w:rPr>
          <w:sz w:val="24"/>
          <w:szCs w:val="24"/>
          <w:rtl w:val="0"/>
        </w:rPr>
        <w:t xml:space="preserve">The ever-increasing need for a representative statistical sample in empirical research has created the demand for an effective method of determining sample size. To address the existing gap, Krejcie&amp; Morgan (1970) came up with a table for determining sample size for a specified given population which is most viable for when considering the dualistic nature of selected institutions. </w:t>
      </w:r>
    </w:p>
    <w:p w:rsidR="00000000" w:rsidDel="00000000" w:rsidP="00000000" w:rsidRDefault="00000000" w:rsidRPr="00000000" w14:paraId="0000016D">
      <w:pPr>
        <w:spacing w:line="480" w:lineRule="auto"/>
        <w:ind w:left="0" w:hanging="2"/>
        <w:jc w:val="both"/>
        <w:rPr>
          <w:sz w:val="24"/>
          <w:szCs w:val="24"/>
        </w:rPr>
      </w:pPr>
      <w:r w:rsidDel="00000000" w:rsidR="00000000" w:rsidRPr="00000000">
        <w:rPr>
          <w:sz w:val="24"/>
          <w:szCs w:val="24"/>
          <w:rtl w:val="0"/>
        </w:rPr>
        <w:t xml:space="preserve">This number of 136 respondents is in accordance with the views of (Hill at al, 2003) who reported that a 10% fraction of the entire population is sufficient enough to present good concise research findings and provide good representation of the population of organization or any study that is investigated. </w:t>
      </w:r>
    </w:p>
    <w:p w:rsidR="00000000" w:rsidDel="00000000" w:rsidP="00000000" w:rsidRDefault="00000000" w:rsidRPr="00000000" w14:paraId="0000016E">
      <w:pPr>
        <w:spacing w:line="480" w:lineRule="auto"/>
        <w:ind w:left="0" w:hanging="2"/>
        <w:jc w:val="both"/>
        <w:rPr>
          <w:sz w:val="24"/>
          <w:szCs w:val="24"/>
        </w:rPr>
      </w:pPr>
      <w:r w:rsidDel="00000000" w:rsidR="00000000" w:rsidRPr="00000000">
        <w:rPr>
          <w:b w:val="1"/>
          <w:sz w:val="24"/>
          <w:szCs w:val="24"/>
          <w:rtl w:val="0"/>
        </w:rPr>
        <w:t xml:space="preserve">3.4</w:t>
      </w:r>
      <w:r w:rsidDel="00000000" w:rsidR="00000000" w:rsidRPr="00000000">
        <w:rPr>
          <w:sz w:val="24"/>
          <w:szCs w:val="24"/>
          <w:rtl w:val="0"/>
        </w:rPr>
        <w:tab/>
      </w:r>
      <w:r w:rsidDel="00000000" w:rsidR="00000000" w:rsidRPr="00000000">
        <w:rPr>
          <w:b w:val="1"/>
          <w:sz w:val="24"/>
          <w:szCs w:val="24"/>
          <w:rtl w:val="0"/>
        </w:rPr>
        <w:t xml:space="preserve">Method of Data Collection</w:t>
      </w:r>
      <w:r w:rsidDel="00000000" w:rsidR="00000000" w:rsidRPr="00000000">
        <w:rPr>
          <w:rtl w:val="0"/>
        </w:rPr>
      </w:r>
    </w:p>
    <w:p w:rsidR="00000000" w:rsidDel="00000000" w:rsidP="00000000" w:rsidRDefault="00000000" w:rsidRPr="00000000" w14:paraId="0000016F">
      <w:pPr>
        <w:spacing w:line="480" w:lineRule="auto"/>
        <w:ind w:left="0" w:hanging="2"/>
        <w:jc w:val="both"/>
        <w:rPr>
          <w:sz w:val="24"/>
          <w:szCs w:val="24"/>
        </w:rPr>
      </w:pPr>
      <w:r w:rsidDel="00000000" w:rsidR="00000000" w:rsidRPr="00000000">
        <w:rPr>
          <w:sz w:val="24"/>
          <w:szCs w:val="24"/>
          <w:rtl w:val="0"/>
        </w:rPr>
        <w:t xml:space="preserve">The two method of data collection for this study are: primary sources. Primary source of data collection entails the use of questionnaires in gathering information from the selected sample. It is data obtained from original source and the instrument used for the collection of primary data is mainly questionnaire. </w:t>
      </w:r>
    </w:p>
    <w:p w:rsidR="00000000" w:rsidDel="00000000" w:rsidP="00000000" w:rsidRDefault="00000000" w:rsidRPr="00000000" w14:paraId="00000170">
      <w:pPr>
        <w:spacing w:line="480" w:lineRule="auto"/>
        <w:ind w:left="0" w:hanging="2"/>
        <w:jc w:val="both"/>
        <w:rPr>
          <w:sz w:val="24"/>
          <w:szCs w:val="24"/>
        </w:rPr>
      </w:pPr>
      <w:r w:rsidDel="00000000" w:rsidR="00000000" w:rsidRPr="00000000">
        <w:rPr>
          <w:b w:val="1"/>
          <w:sz w:val="24"/>
          <w:szCs w:val="24"/>
          <w:rtl w:val="0"/>
        </w:rPr>
        <w:t xml:space="preserve">3.5</w:t>
        <w:tab/>
      </w:r>
      <w:r w:rsidDel="00000000" w:rsidR="00000000" w:rsidRPr="00000000">
        <w:rPr>
          <w:sz w:val="24"/>
          <w:szCs w:val="24"/>
          <w:rtl w:val="0"/>
        </w:rPr>
        <w:t xml:space="preserve">​</w:t>
      </w:r>
      <w:r w:rsidDel="00000000" w:rsidR="00000000" w:rsidRPr="00000000">
        <w:rPr>
          <w:b w:val="1"/>
          <w:sz w:val="24"/>
          <w:szCs w:val="24"/>
          <w:rtl w:val="0"/>
        </w:rPr>
        <w:t xml:space="preserve">Instrument(s) for Data Collection</w:t>
      </w:r>
      <w:r w:rsidDel="00000000" w:rsidR="00000000" w:rsidRPr="00000000">
        <w:rPr>
          <w:rtl w:val="0"/>
        </w:rPr>
      </w:r>
    </w:p>
    <w:p w:rsidR="00000000" w:rsidDel="00000000" w:rsidP="00000000" w:rsidRDefault="00000000" w:rsidRPr="00000000" w14:paraId="00000171">
      <w:pPr>
        <w:spacing w:line="480" w:lineRule="auto"/>
        <w:ind w:left="0" w:hanging="2"/>
        <w:jc w:val="both"/>
        <w:rPr>
          <w:sz w:val="24"/>
          <w:szCs w:val="24"/>
        </w:rPr>
      </w:pPr>
      <w:r w:rsidDel="00000000" w:rsidR="00000000" w:rsidRPr="00000000">
        <w:rPr>
          <w:sz w:val="24"/>
          <w:szCs w:val="24"/>
          <w:rtl w:val="0"/>
        </w:rPr>
        <w:t xml:space="preserve">A self-structured questionnaire developed by the researcher will be used as an instrument to elicit information from the respondents which was titled ‘(TOPIC) (CWLPDPQ). The questionnaire will be divided into two sections A and B. Section A contains personal data of the respondents while section B contains 20 items that are needed to answer the research questions and validate the hypotheses raised in this study. The questionnaire will be a closed-ended type in which response will be limited based on five Likert type scale which ranges as follow: Strongly Agreed, Agreed, Undecided, Disagreed and Strongly Disagreed. The items are placed on a 5 point rating scale of strongly agreed (SA), agreed (A), Undecided (U), disagreed (D), and strongly disagreed (SD). The items were scored as follows: </w:t>
      </w:r>
      <w:r w:rsidDel="00000000" w:rsidR="00000000" w:rsidRPr="00000000">
        <w:rPr>
          <w:b w:val="1"/>
          <w:sz w:val="24"/>
          <w:szCs w:val="24"/>
          <w:rtl w:val="0"/>
        </w:rPr>
        <w:t xml:space="preserve">SA</w:t>
      </w:r>
      <w:r w:rsidDel="00000000" w:rsidR="00000000" w:rsidRPr="00000000">
        <w:rPr>
          <w:sz w:val="24"/>
          <w:szCs w:val="24"/>
          <w:rtl w:val="0"/>
        </w:rPr>
        <w:t xml:space="preserve"> = (5), </w:t>
      </w:r>
      <w:r w:rsidDel="00000000" w:rsidR="00000000" w:rsidRPr="00000000">
        <w:rPr>
          <w:b w:val="1"/>
          <w:sz w:val="24"/>
          <w:szCs w:val="24"/>
          <w:rtl w:val="0"/>
        </w:rPr>
        <w:t xml:space="preserve">A</w:t>
      </w:r>
      <w:r w:rsidDel="00000000" w:rsidR="00000000" w:rsidRPr="00000000">
        <w:rPr>
          <w:sz w:val="24"/>
          <w:szCs w:val="24"/>
          <w:rtl w:val="0"/>
        </w:rPr>
        <w:t xml:space="preserve"> = (4), </w:t>
      </w:r>
      <w:r w:rsidDel="00000000" w:rsidR="00000000" w:rsidRPr="00000000">
        <w:rPr>
          <w:b w:val="1"/>
          <w:sz w:val="24"/>
          <w:szCs w:val="24"/>
          <w:rtl w:val="0"/>
        </w:rPr>
        <w:t xml:space="preserve">U</w:t>
      </w:r>
      <w:r w:rsidDel="00000000" w:rsidR="00000000" w:rsidRPr="00000000">
        <w:rPr>
          <w:sz w:val="24"/>
          <w:szCs w:val="24"/>
          <w:rtl w:val="0"/>
        </w:rPr>
        <w:t xml:space="preserve">= (3), </w:t>
      </w:r>
      <w:r w:rsidDel="00000000" w:rsidR="00000000" w:rsidRPr="00000000">
        <w:rPr>
          <w:b w:val="1"/>
          <w:sz w:val="24"/>
          <w:szCs w:val="24"/>
          <w:rtl w:val="0"/>
        </w:rPr>
        <w:t xml:space="preserve">D</w:t>
      </w:r>
      <w:r w:rsidDel="00000000" w:rsidR="00000000" w:rsidRPr="00000000">
        <w:rPr>
          <w:sz w:val="24"/>
          <w:szCs w:val="24"/>
          <w:rtl w:val="0"/>
        </w:rPr>
        <w:t xml:space="preserve"> = (2), </w:t>
      </w:r>
      <w:r w:rsidDel="00000000" w:rsidR="00000000" w:rsidRPr="00000000">
        <w:rPr>
          <w:b w:val="1"/>
          <w:sz w:val="24"/>
          <w:szCs w:val="24"/>
          <w:rtl w:val="0"/>
        </w:rPr>
        <w:t xml:space="preserve">SD</w:t>
      </w:r>
      <w:r w:rsidDel="00000000" w:rsidR="00000000" w:rsidRPr="00000000">
        <w:rPr>
          <w:sz w:val="24"/>
          <w:szCs w:val="24"/>
          <w:rtl w:val="0"/>
        </w:rPr>
        <w:t xml:space="preserve"> = (1).</w:t>
      </w:r>
    </w:p>
    <w:p w:rsidR="00000000" w:rsidDel="00000000" w:rsidP="00000000" w:rsidRDefault="00000000" w:rsidRPr="00000000" w14:paraId="00000172">
      <w:pPr>
        <w:spacing w:line="480" w:lineRule="auto"/>
        <w:ind w:left="0" w:hanging="2"/>
        <w:jc w:val="both"/>
        <w:rPr>
          <w:sz w:val="24"/>
          <w:szCs w:val="24"/>
        </w:rPr>
      </w:pPr>
      <w:r w:rsidDel="00000000" w:rsidR="00000000" w:rsidRPr="00000000">
        <w:rPr>
          <w:b w:val="1"/>
          <w:sz w:val="24"/>
          <w:szCs w:val="24"/>
          <w:rtl w:val="0"/>
        </w:rPr>
        <w:t xml:space="preserve">3.6</w:t>
        <w:tab/>
      </w:r>
      <w:r w:rsidDel="00000000" w:rsidR="00000000" w:rsidRPr="00000000">
        <w:rPr>
          <w:sz w:val="24"/>
          <w:szCs w:val="24"/>
          <w:rtl w:val="0"/>
        </w:rPr>
        <w:t xml:space="preserve">​</w:t>
      </w:r>
      <w:r w:rsidDel="00000000" w:rsidR="00000000" w:rsidRPr="00000000">
        <w:rPr>
          <w:b w:val="1"/>
          <w:sz w:val="24"/>
          <w:szCs w:val="24"/>
          <w:rtl w:val="0"/>
        </w:rPr>
        <w:t xml:space="preserve">Method of Data Analysis</w:t>
      </w:r>
      <w:r w:rsidDel="00000000" w:rsidR="00000000" w:rsidRPr="00000000">
        <w:rPr>
          <w:rtl w:val="0"/>
        </w:rPr>
      </w:r>
    </w:p>
    <w:p w:rsidR="00000000" w:rsidDel="00000000" w:rsidP="00000000" w:rsidRDefault="00000000" w:rsidRPr="00000000" w14:paraId="00000173">
      <w:pPr>
        <w:spacing w:line="480" w:lineRule="auto"/>
        <w:ind w:left="0" w:hanging="2"/>
        <w:jc w:val="both"/>
        <w:rPr>
          <w:sz w:val="24"/>
          <w:szCs w:val="24"/>
        </w:rPr>
      </w:pPr>
      <w:r w:rsidDel="00000000" w:rsidR="00000000" w:rsidRPr="00000000">
        <w:rPr>
          <w:sz w:val="24"/>
          <w:szCs w:val="24"/>
          <w:rtl w:val="0"/>
        </w:rPr>
        <w:t xml:space="preserve">Data analysis for this study will be analyzed using frequency counts and percentages to analyze demographic information of the respondents and the research questions raised.  The formulated hypotheses in this study will be tested using ordinary least regression at 0.05 level of significance. The data will be analysed with the aid of Statistical Package for Social Sciences (SPSS) V21.0.</w:t>
      </w:r>
    </w:p>
    <w:p w:rsidR="00000000" w:rsidDel="00000000" w:rsidP="00000000" w:rsidRDefault="00000000" w:rsidRPr="00000000" w14:paraId="00000174">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75">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76">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77">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178">
      <w:pPr>
        <w:spacing w:line="480" w:lineRule="auto"/>
        <w:ind w:left="0" w:hanging="2"/>
        <w:rPr>
          <w:sz w:val="24"/>
          <w:szCs w:val="24"/>
        </w:rPr>
      </w:pPr>
      <w:r w:rsidDel="00000000" w:rsidR="00000000" w:rsidRPr="00000000">
        <w:rPr>
          <w:b w:val="1"/>
          <w:sz w:val="24"/>
          <w:szCs w:val="24"/>
          <w:rtl w:val="0"/>
        </w:rPr>
        <w:t xml:space="preserve">3.7</w:t>
        <w:tab/>
        <w:t xml:space="preserve">Model Specification</w:t>
      </w:r>
      <w:r w:rsidDel="00000000" w:rsidR="00000000" w:rsidRPr="00000000">
        <w:rPr>
          <w:rtl w:val="0"/>
        </w:rPr>
      </w:r>
    </w:p>
    <w:p w:rsidR="00000000" w:rsidDel="00000000" w:rsidP="00000000" w:rsidRDefault="00000000" w:rsidRPr="00000000" w14:paraId="00000179">
      <w:pPr>
        <w:spacing w:line="480" w:lineRule="auto"/>
        <w:ind w:left="0" w:hanging="2"/>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177800</wp:posOffset>
                </wp:positionV>
                <wp:extent cx="4819650" cy="2616835"/>
                <wp:effectExtent b="0" l="0" r="0" t="0"/>
                <wp:wrapNone/>
                <wp:docPr id="3" name=""/>
                <a:graphic>
                  <a:graphicData uri="http://schemas.microsoft.com/office/word/2010/wordprocessingGroup">
                    <wpg:wgp>
                      <wpg:cNvGrpSpPr/>
                      <wpg:grpSpPr>
                        <a:xfrm>
                          <a:off x="2928250" y="2471575"/>
                          <a:ext cx="4819650" cy="2616835"/>
                          <a:chOff x="2928250" y="2471575"/>
                          <a:chExt cx="4829100" cy="2699575"/>
                        </a:xfrm>
                      </wpg:grpSpPr>
                      <wpg:grpSp>
                        <wpg:cNvGrpSpPr/>
                        <wpg:grpSpPr>
                          <a:xfrm>
                            <a:off x="2936175" y="2471583"/>
                            <a:ext cx="4819650" cy="2616835"/>
                            <a:chOff x="258325" y="2471575"/>
                            <a:chExt cx="7497625" cy="2616850"/>
                          </a:xfrm>
                        </wpg:grpSpPr>
                        <wps:wsp>
                          <wps:cNvSpPr/>
                          <wps:cNvPr id="3" name="Shape 3"/>
                          <wps:spPr>
                            <a:xfrm>
                              <a:off x="258325" y="2471575"/>
                              <a:ext cx="7497625" cy="2616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36175" y="2471583"/>
                              <a:ext cx="4819650" cy="2616835"/>
                              <a:chOff x="2931400" y="2466800"/>
                              <a:chExt cx="5268925" cy="2626400"/>
                            </a:xfrm>
                          </wpg:grpSpPr>
                          <wps:wsp>
                            <wps:cNvSpPr/>
                            <wps:cNvPr id="5" name="Shape 5"/>
                            <wps:spPr>
                              <a:xfrm>
                                <a:off x="2931400" y="2466800"/>
                                <a:ext cx="5268925" cy="26264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g:grpSp>
                            <wpg:cNvGrpSpPr/>
                            <wpg:grpSpPr>
                              <a:xfrm>
                                <a:off x="2936175" y="2471583"/>
                                <a:ext cx="5258754" cy="2616835"/>
                                <a:chOff x="3195" y="4815"/>
                                <a:chExt cx="8283" cy="4121"/>
                              </a:xfrm>
                            </wpg:grpSpPr>
                            <wps:wsp>
                              <wps:cNvSpPr/>
                              <wps:cNvPr id="7" name="Shape 7"/>
                              <wps:spPr>
                                <a:xfrm>
                                  <a:off x="3195" y="4815"/>
                                  <a:ext cx="7575" cy="41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8" name="Shape 8"/>
                              <wps:spPr>
                                <a:xfrm>
                                  <a:off x="3225" y="4815"/>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9" name="Shape 9"/>
                              <wps:spPr>
                                <a:xfrm>
                                  <a:off x="3195" y="6139"/>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10" name="Shape 10"/>
                              <wps:spPr>
                                <a:xfrm>
                                  <a:off x="3195" y="7249"/>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11" name="Shape 11"/>
                              <wps:spPr>
                                <a:xfrm rot="5400000">
                                  <a:off x="6773" y="4957"/>
                                  <a:ext cx="1762" cy="2603"/>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CnPr/>
                              <wps:spPr>
                                <a:xfrm>
                                  <a:off x="4335" y="4920"/>
                                  <a:ext cx="2505" cy="671"/>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4290" y="6454"/>
                                  <a:ext cx="2483" cy="0"/>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wps:wsp>
                              <wps:cNvSpPr/>
                              <wps:cNvPr id="14" name="Shape 14"/>
                              <wps:spPr>
                                <a:xfrm>
                                  <a:off x="3225" y="8396"/>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CnPr/>
                              <wps:spPr>
                                <a:xfrm flipH="1" rot="10800000">
                                  <a:off x="4290" y="6814"/>
                                  <a:ext cx="2518" cy="675"/>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flipH="1" rot="10800000">
                                  <a:off x="4335" y="7077"/>
                                  <a:ext cx="2505" cy="1447"/>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wps:wsp>
                              <wps:cNvSpPr/>
                              <wps:cNvPr id="17" name="Shape 17"/>
                              <wps:spPr>
                                <a:xfrm>
                                  <a:off x="3378" y="4890"/>
                                  <a:ext cx="772" cy="4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CA</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8" name="Shape 18"/>
                              <wps:spPr>
                                <a:xfrm>
                                  <a:off x="3318" y="6150"/>
                                  <a:ext cx="772" cy="4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GD</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9" name="Shape 19"/>
                              <wps:spPr>
                                <a:xfrm>
                                  <a:off x="3393" y="7339"/>
                                  <a:ext cx="772" cy="4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ED</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20" name="Shape 20"/>
                              <wps:spPr>
                                <a:xfrm>
                                  <a:off x="3363" y="8501"/>
                                  <a:ext cx="772" cy="4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BD</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21" name="Shape 21"/>
                              <wps:spPr>
                                <a:xfrm>
                                  <a:off x="6858" y="5509"/>
                                  <a:ext cx="2062" cy="187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USE</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TO</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TECHNOLOGY</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22" name="Shape 22"/>
                              <wps:spPr>
                                <a:xfrm rot="5400000">
                                  <a:off x="9698" y="5017"/>
                                  <a:ext cx="1087" cy="2472"/>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23" name="Shape 23"/>
                              <wps:spPr>
                                <a:xfrm>
                                  <a:off x="9918" y="6045"/>
                                  <a:ext cx="772" cy="4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EP</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a:off x="8565" y="6105"/>
                                  <a:ext cx="1140" cy="285"/>
                                </a:xfrm>
                                <a:prstGeom prst="bentConnector3">
                                  <a:avLst>
                                    <a:gd fmla="val -876902" name="adj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177800</wp:posOffset>
                </wp:positionV>
                <wp:extent cx="4819650" cy="261683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819650" cy="2616835"/>
                        </a:xfrm>
                        <a:prstGeom prst="rect"/>
                        <a:ln/>
                      </pic:spPr>
                    </pic:pic>
                  </a:graphicData>
                </a:graphic>
              </wp:anchor>
            </w:drawing>
          </mc:Fallback>
        </mc:AlternateContent>
      </w:r>
    </w:p>
    <w:p w:rsidR="00000000" w:rsidDel="00000000" w:rsidP="00000000" w:rsidRDefault="00000000" w:rsidRPr="00000000" w14:paraId="0000017A">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17B">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17C">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17D">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17E">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7F">
      <w:pPr>
        <w:spacing w:line="480" w:lineRule="auto"/>
        <w:ind w:left="0" w:hanging="2"/>
        <w:jc w:val="both"/>
        <w:rPr>
          <w:sz w:val="24"/>
          <w:szCs w:val="24"/>
        </w:rPr>
      </w:pPr>
      <w:r w:rsidDel="00000000" w:rsidR="00000000" w:rsidRPr="00000000">
        <w:rPr>
          <w:b w:val="1"/>
          <w:sz w:val="24"/>
          <w:szCs w:val="24"/>
          <w:rtl w:val="0"/>
        </w:rPr>
        <w:t xml:space="preserve">DIAGRAMMATIC MODEL </w:t>
      </w:r>
      <w:r w:rsidDel="00000000" w:rsidR="00000000" w:rsidRPr="00000000">
        <w:rPr>
          <w:rtl w:val="0"/>
        </w:rPr>
      </w:r>
    </w:p>
    <w:p w:rsidR="00000000" w:rsidDel="00000000" w:rsidP="00000000" w:rsidRDefault="00000000" w:rsidRPr="00000000" w14:paraId="00000180">
      <w:pPr>
        <w:spacing w:line="480" w:lineRule="auto"/>
        <w:ind w:left="0" w:hanging="2"/>
        <w:jc w:val="both"/>
        <w:rPr>
          <w:sz w:val="24"/>
          <w:szCs w:val="24"/>
        </w:rPr>
      </w:pPr>
      <w:r w:rsidDel="00000000" w:rsidR="00000000" w:rsidRPr="00000000">
        <w:rPr>
          <w:sz w:val="24"/>
          <w:szCs w:val="24"/>
          <w:rtl w:val="0"/>
        </w:rPr>
        <w:t xml:space="preserve">Multiple regression analysis will be conducted to examine the relationship between the independent variables (leadership practice, leadership style, educational background, gender diversity) and the dependent variable (employee productivity). The significance of each independent variable will be assessed using t-tests and p-values, and the overall model fit will be evaluated using measures like R-squared and adjusted R-squared via SPSS.</w:t>
      </w:r>
    </w:p>
    <w:p w:rsidR="00000000" w:rsidDel="00000000" w:rsidP="00000000" w:rsidRDefault="00000000" w:rsidRPr="00000000" w14:paraId="00000181">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82">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83">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84">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85">
      <w:pPr>
        <w:spacing w:before="162"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86">
      <w:pPr>
        <w:spacing w:line="360" w:lineRule="auto"/>
        <w:ind w:left="0" w:right="-472" w:hanging="2"/>
        <w:jc w:val="center"/>
        <w:rPr>
          <w:sz w:val="24"/>
          <w:szCs w:val="24"/>
        </w:rPr>
      </w:pPr>
      <w:r w:rsidDel="00000000" w:rsidR="00000000" w:rsidRPr="00000000">
        <w:rPr>
          <w:b w:val="1"/>
          <w:sz w:val="24"/>
          <w:szCs w:val="24"/>
          <w:rtl w:val="0"/>
        </w:rPr>
        <w:t xml:space="preserve">CHAPTER FOUR</w:t>
      </w:r>
      <w:r w:rsidDel="00000000" w:rsidR="00000000" w:rsidRPr="00000000">
        <w:rPr>
          <w:rtl w:val="0"/>
        </w:rPr>
      </w:r>
    </w:p>
    <w:p w:rsidR="00000000" w:rsidDel="00000000" w:rsidP="00000000" w:rsidRDefault="00000000" w:rsidRPr="00000000" w14:paraId="00000187">
      <w:pPr>
        <w:spacing w:line="360" w:lineRule="auto"/>
        <w:ind w:left="0" w:hanging="2"/>
        <w:jc w:val="center"/>
        <w:rPr>
          <w:sz w:val="24"/>
          <w:szCs w:val="24"/>
        </w:rPr>
      </w:pPr>
      <w:r w:rsidDel="00000000" w:rsidR="00000000" w:rsidRPr="00000000">
        <w:rPr>
          <w:b w:val="1"/>
          <w:sz w:val="24"/>
          <w:szCs w:val="24"/>
          <w:rtl w:val="0"/>
        </w:rPr>
        <w:t xml:space="preserve">          DATA PRESENTATION, ANALYSIS AND INTERPRETATION</w:t>
      </w:r>
      <w:r w:rsidDel="00000000" w:rsidR="00000000" w:rsidRPr="00000000">
        <w:rPr>
          <w:rtl w:val="0"/>
        </w:rPr>
      </w:r>
    </w:p>
    <w:p w:rsidR="00000000" w:rsidDel="00000000" w:rsidP="00000000" w:rsidRDefault="00000000" w:rsidRPr="00000000" w14:paraId="00000188">
      <w:pPr>
        <w:spacing w:line="360" w:lineRule="auto"/>
        <w:ind w:left="0" w:right="-472" w:hanging="2"/>
        <w:jc w:val="both"/>
        <w:rPr>
          <w:sz w:val="24"/>
          <w:szCs w:val="24"/>
        </w:rPr>
      </w:pPr>
      <w:r w:rsidDel="00000000" w:rsidR="00000000" w:rsidRPr="00000000">
        <w:rPr>
          <w:b w:val="1"/>
          <w:sz w:val="24"/>
          <w:szCs w:val="24"/>
          <w:rtl w:val="0"/>
        </w:rPr>
        <w:t xml:space="preserve">4.1 Preamble </w:t>
      </w:r>
      <w:r w:rsidDel="00000000" w:rsidR="00000000" w:rsidRPr="00000000">
        <w:rPr>
          <w:rtl w:val="0"/>
        </w:rPr>
      </w:r>
    </w:p>
    <w:p w:rsidR="00000000" w:rsidDel="00000000" w:rsidP="00000000" w:rsidRDefault="00000000" w:rsidRPr="00000000" w14:paraId="00000189">
      <w:pPr>
        <w:spacing w:line="480" w:lineRule="auto"/>
        <w:ind w:left="0" w:right="-22" w:hanging="2"/>
        <w:jc w:val="both"/>
        <w:rPr>
          <w:sz w:val="24"/>
          <w:szCs w:val="24"/>
        </w:rPr>
      </w:pPr>
      <w:r w:rsidDel="00000000" w:rsidR="00000000" w:rsidRPr="00000000">
        <w:rPr>
          <w:color w:val="0f0f0f"/>
          <w:sz w:val="24"/>
          <w:szCs w:val="24"/>
          <w:rtl w:val="0"/>
        </w:rPr>
        <w:t xml:space="preserve">This chapter encompasses the examination, and interpretation of the research data and the subsequent discussion of the study's findings. To thoroughly scrutinize the research, both descriptive and regression analyses were employed to assess the data derived from the study. Regression analysis was employed to draw conclusions regarding the hypotheses formulated for the research.</w:t>
      </w:r>
      <w:r w:rsidDel="00000000" w:rsidR="00000000" w:rsidRPr="00000000">
        <w:rPr>
          <w:rtl w:val="0"/>
        </w:rPr>
      </w:r>
    </w:p>
    <w:p w:rsidR="00000000" w:rsidDel="00000000" w:rsidP="00000000" w:rsidRDefault="00000000" w:rsidRPr="00000000" w14:paraId="0000018A">
      <w:pPr>
        <w:ind w:left="0" w:hanging="2"/>
        <w:rPr/>
      </w:pPr>
      <w:r w:rsidDel="00000000" w:rsidR="00000000" w:rsidRPr="00000000">
        <w:rPr>
          <w:b w:val="1"/>
          <w:sz w:val="24"/>
          <w:szCs w:val="24"/>
          <w:rtl w:val="0"/>
        </w:rPr>
        <w:t xml:space="preserve"> 4.2</w:t>
        <w:tab/>
        <w:t xml:space="preserve">Data Presentation</w:t>
      </w:r>
      <w:r w:rsidDel="00000000" w:rsidR="00000000" w:rsidRPr="00000000">
        <w:rPr>
          <w:rtl w:val="0"/>
        </w:rPr>
      </w:r>
    </w:p>
    <w:p w:rsidR="00000000" w:rsidDel="00000000" w:rsidP="00000000" w:rsidRDefault="00000000" w:rsidRPr="00000000" w14:paraId="0000018B">
      <w:pPr>
        <w:spacing w:line="360" w:lineRule="auto"/>
        <w:ind w:left="0" w:hanging="2"/>
        <w:jc w:val="both"/>
        <w:rPr>
          <w:sz w:val="24"/>
          <w:szCs w:val="24"/>
        </w:rPr>
      </w:pPr>
      <w:r w:rsidDel="00000000" w:rsidR="00000000" w:rsidRPr="00000000">
        <w:rPr>
          <w:b w:val="1"/>
          <w:sz w:val="24"/>
          <w:szCs w:val="24"/>
          <w:rtl w:val="0"/>
        </w:rPr>
        <w:t xml:space="preserve">4.2 Test of Hypotheses</w:t>
      </w:r>
      <w:r w:rsidDel="00000000" w:rsidR="00000000" w:rsidRPr="00000000">
        <w:rPr>
          <w:rtl w:val="0"/>
        </w:rPr>
      </w:r>
    </w:p>
    <w:p w:rsidR="00000000" w:rsidDel="00000000" w:rsidP="00000000" w:rsidRDefault="00000000" w:rsidRPr="00000000" w14:paraId="0000018C">
      <w:pPr>
        <w:spacing w:after="0" w:line="480" w:lineRule="auto"/>
        <w:ind w:left="0" w:hanging="2"/>
        <w:jc w:val="both"/>
        <w:rPr>
          <w:sz w:val="24"/>
          <w:szCs w:val="24"/>
        </w:rPr>
      </w:pPr>
      <w:r w:rsidDel="00000000" w:rsidR="00000000" w:rsidRPr="00000000">
        <w:rPr>
          <w:sz w:val="24"/>
          <w:szCs w:val="24"/>
          <w:rtl w:val="0"/>
        </w:rPr>
        <w:t xml:space="preserve">The number of hypotheses examined for this research project is shown in this portion of chapter four, and the null and alternative hypotheses for each are shown as follows:</w:t>
      </w:r>
    </w:p>
    <w:p w:rsidR="00000000" w:rsidDel="00000000" w:rsidP="00000000" w:rsidRDefault="00000000" w:rsidRPr="00000000" w14:paraId="0000018D">
      <w:pPr>
        <w:spacing w:after="0" w:line="240" w:lineRule="auto"/>
        <w:ind w:left="0" w:hanging="2"/>
        <w:rPr>
          <w:sz w:val="24"/>
          <w:szCs w:val="24"/>
        </w:rPr>
      </w:pPr>
      <w:r w:rsidDel="00000000" w:rsidR="00000000" w:rsidRPr="00000000">
        <w:rPr>
          <w:b w:val="1"/>
          <w:sz w:val="24"/>
          <w:szCs w:val="24"/>
          <w:rtl w:val="0"/>
        </w:rPr>
        <w:t xml:space="preserve">Table 4.2.1: </w:t>
      </w:r>
      <w:r w:rsidDel="00000000" w:rsidR="00000000" w:rsidRPr="00000000">
        <w:rPr>
          <w:b w:val="1"/>
          <w:color w:val="000000"/>
          <w:sz w:val="24"/>
          <w:szCs w:val="24"/>
          <w:rtl w:val="0"/>
        </w:rPr>
        <w:t xml:space="preserve">Model Summary</w:t>
      </w:r>
      <w:r w:rsidDel="00000000" w:rsidR="00000000" w:rsidRPr="00000000">
        <w:rPr>
          <w:rtl w:val="0"/>
        </w:rPr>
      </w:r>
    </w:p>
    <w:p w:rsidR="00000000" w:rsidDel="00000000" w:rsidP="00000000" w:rsidRDefault="00000000" w:rsidRPr="00000000" w14:paraId="0000018E">
      <w:pPr>
        <w:spacing w:after="0" w:line="240" w:lineRule="auto"/>
        <w:ind w:left="0" w:hanging="2"/>
        <w:rPr>
          <w:sz w:val="24"/>
          <w:szCs w:val="24"/>
        </w:rPr>
      </w:pPr>
      <w:r w:rsidDel="00000000" w:rsidR="00000000" w:rsidRPr="00000000">
        <w:rPr>
          <w:rtl w:val="0"/>
        </w:rPr>
      </w:r>
    </w:p>
    <w:tbl>
      <w:tblPr>
        <w:tblStyle w:val="Table2"/>
        <w:tblW w:w="5843.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24"/>
        <w:gridCol w:w="1086"/>
        <w:gridCol w:w="1469"/>
        <w:gridCol w:w="1469"/>
        <w:tblGridChange w:id="0">
          <w:tblGrid>
            <w:gridCol w:w="795"/>
            <w:gridCol w:w="1024"/>
            <w:gridCol w:w="1086"/>
            <w:gridCol w:w="1469"/>
            <w:gridCol w:w="1469"/>
          </w:tblGrid>
        </w:tblGridChange>
      </w:tblGrid>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18F">
            <w:pPr>
              <w:spacing w:after="0" w:lineRule="auto"/>
              <w:ind w:left="0" w:right="60" w:hanging="2"/>
              <w:rPr>
                <w:color w:val="000000"/>
                <w:sz w:val="24"/>
                <w:szCs w:val="24"/>
              </w:rPr>
            </w:pPr>
            <w:r w:rsidDel="00000000" w:rsidR="00000000" w:rsidRPr="00000000">
              <w:rPr>
                <w:color w:val="000000"/>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90">
            <w:pPr>
              <w:spacing w:after="0" w:lineRule="auto"/>
              <w:ind w:left="0" w:right="60" w:hanging="2"/>
              <w:jc w:val="center"/>
              <w:rPr>
                <w:color w:val="000000"/>
                <w:sz w:val="24"/>
                <w:szCs w:val="24"/>
              </w:rPr>
            </w:pPr>
            <w:r w:rsidDel="00000000" w:rsidR="00000000" w:rsidRPr="00000000">
              <w:rPr>
                <w:color w:val="000000"/>
                <w:sz w:val="24"/>
                <w:szCs w:val="24"/>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191">
            <w:pPr>
              <w:spacing w:after="0" w:lineRule="auto"/>
              <w:ind w:left="0" w:right="60" w:hanging="2"/>
              <w:jc w:val="center"/>
              <w:rPr>
                <w:color w:val="000000"/>
                <w:sz w:val="24"/>
                <w:szCs w:val="24"/>
              </w:rPr>
            </w:pPr>
            <w:r w:rsidDel="00000000" w:rsidR="00000000" w:rsidRPr="00000000">
              <w:rPr>
                <w:color w:val="000000"/>
                <w:sz w:val="24"/>
                <w:szCs w:val="24"/>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192">
            <w:pPr>
              <w:spacing w:after="0" w:lineRule="auto"/>
              <w:ind w:left="0" w:right="60" w:hanging="2"/>
              <w:jc w:val="center"/>
              <w:rPr>
                <w:color w:val="000000"/>
                <w:sz w:val="24"/>
                <w:szCs w:val="24"/>
              </w:rPr>
            </w:pPr>
            <w:r w:rsidDel="00000000" w:rsidR="00000000" w:rsidRPr="00000000">
              <w:rPr>
                <w:color w:val="000000"/>
                <w:sz w:val="24"/>
                <w:szCs w:val="24"/>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93">
            <w:pPr>
              <w:spacing w:after="0" w:lineRule="auto"/>
              <w:ind w:left="0" w:right="60" w:hanging="2"/>
              <w:jc w:val="center"/>
              <w:rPr>
                <w:color w:val="000000"/>
                <w:sz w:val="24"/>
                <w:szCs w:val="24"/>
              </w:rPr>
            </w:pPr>
            <w:r w:rsidDel="00000000" w:rsidR="00000000" w:rsidRPr="00000000">
              <w:rPr>
                <w:color w:val="000000"/>
                <w:sz w:val="24"/>
                <w:szCs w:val="24"/>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194">
            <w:pPr>
              <w:spacing w:after="0" w:lineRule="auto"/>
              <w:ind w:left="0" w:right="60" w:hanging="2"/>
              <w:rPr>
                <w:color w:val="000000"/>
                <w:sz w:val="24"/>
                <w:szCs w:val="24"/>
              </w:rPr>
            </w:pPr>
            <w:r w:rsidDel="00000000" w:rsidR="00000000" w:rsidRPr="00000000">
              <w:rPr>
                <w:color w:val="000000"/>
                <w:sz w:val="24"/>
                <w:szCs w:val="24"/>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195">
            <w:pPr>
              <w:spacing w:after="0" w:lineRule="auto"/>
              <w:ind w:left="0" w:right="60" w:hanging="2"/>
              <w:jc w:val="right"/>
              <w:rPr>
                <w:color w:val="000000"/>
                <w:sz w:val="24"/>
                <w:szCs w:val="24"/>
              </w:rPr>
            </w:pPr>
            <w:r w:rsidDel="00000000" w:rsidR="00000000" w:rsidRPr="00000000">
              <w:rPr>
                <w:color w:val="000000"/>
                <w:sz w:val="24"/>
                <w:szCs w:val="24"/>
                <w:rtl w:val="0"/>
              </w:rPr>
              <w:t xml:space="preserve">.715</w:t>
            </w:r>
            <w:r w:rsidDel="00000000" w:rsidR="00000000" w:rsidRPr="00000000">
              <w:rPr>
                <w:color w:val="000000"/>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96">
            <w:pPr>
              <w:spacing w:after="0" w:lineRule="auto"/>
              <w:ind w:left="0" w:right="60" w:hanging="2"/>
              <w:jc w:val="right"/>
              <w:rPr>
                <w:color w:val="000000"/>
                <w:sz w:val="24"/>
                <w:szCs w:val="24"/>
              </w:rPr>
            </w:pPr>
            <w:r w:rsidDel="00000000" w:rsidR="00000000" w:rsidRPr="00000000">
              <w:rPr>
                <w:color w:val="000000"/>
                <w:sz w:val="24"/>
                <w:szCs w:val="24"/>
                <w:rtl w:val="0"/>
              </w:rPr>
              <w:t xml:space="preserve">.611</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97">
            <w:pPr>
              <w:spacing w:after="0" w:lineRule="auto"/>
              <w:ind w:left="0" w:right="60" w:hanging="2"/>
              <w:jc w:val="right"/>
              <w:rPr>
                <w:color w:val="000000"/>
                <w:sz w:val="24"/>
                <w:szCs w:val="24"/>
              </w:rPr>
            </w:pPr>
            <w:r w:rsidDel="00000000" w:rsidR="00000000" w:rsidRPr="00000000">
              <w:rPr>
                <w:color w:val="000000"/>
                <w:sz w:val="24"/>
                <w:szCs w:val="24"/>
                <w:rtl w:val="0"/>
              </w:rPr>
              <w:t xml:space="preserve">.503</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198">
            <w:pPr>
              <w:spacing w:after="0" w:lineRule="auto"/>
              <w:ind w:left="0" w:right="60" w:hanging="2"/>
              <w:jc w:val="right"/>
              <w:rPr>
                <w:color w:val="000000"/>
                <w:sz w:val="24"/>
                <w:szCs w:val="24"/>
              </w:rPr>
            </w:pPr>
            <w:r w:rsidDel="00000000" w:rsidR="00000000" w:rsidRPr="00000000">
              <w:rPr>
                <w:color w:val="000000"/>
                <w:sz w:val="24"/>
                <w:szCs w:val="24"/>
                <w:rtl w:val="0"/>
              </w:rPr>
              <w:t xml:space="preserve">.88865</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99">
            <w:pPr>
              <w:spacing w:after="0" w:lineRule="auto"/>
              <w:ind w:left="0" w:right="60" w:hanging="2"/>
              <w:rPr>
                <w:color w:val="000000"/>
                <w:sz w:val="24"/>
                <w:szCs w:val="24"/>
              </w:rPr>
            </w:pPr>
            <w:r w:rsidDel="00000000" w:rsidR="00000000" w:rsidRPr="00000000">
              <w:rPr>
                <w:color w:val="000000"/>
                <w:sz w:val="24"/>
                <w:szCs w:val="24"/>
                <w:rtl w:val="0"/>
              </w:rPr>
              <w:t xml:space="preserve">a. Predictors: (Constant), CD, BD, ED, GD</w:t>
            </w:r>
          </w:p>
        </w:tc>
      </w:tr>
    </w:tbl>
    <w:p w:rsidR="00000000" w:rsidDel="00000000" w:rsidP="00000000" w:rsidRDefault="00000000" w:rsidRPr="00000000" w14:paraId="0000019E">
      <w:pPr>
        <w:spacing w:line="360" w:lineRule="auto"/>
        <w:ind w:left="0" w:hanging="2"/>
        <w:jc w:val="both"/>
        <w:rPr>
          <w:sz w:val="24"/>
          <w:szCs w:val="24"/>
        </w:rPr>
      </w:pPr>
      <w:r w:rsidDel="00000000" w:rsidR="00000000" w:rsidRPr="00000000">
        <w:rPr>
          <w:sz w:val="24"/>
          <w:szCs w:val="24"/>
          <w:rtl w:val="0"/>
        </w:rPr>
        <w:t xml:space="preserve">(Source: Author’s fieldwork, 2025)</w:t>
      </w:r>
    </w:p>
    <w:p w:rsidR="00000000" w:rsidDel="00000000" w:rsidP="00000000" w:rsidRDefault="00000000" w:rsidRPr="00000000" w14:paraId="0000019F">
      <w:pPr>
        <w:spacing w:line="480" w:lineRule="auto"/>
        <w:ind w:left="0" w:hanging="2"/>
        <w:jc w:val="both"/>
        <w:rPr>
          <w:color w:val="0f0f0f"/>
          <w:sz w:val="24"/>
          <w:szCs w:val="24"/>
        </w:rPr>
      </w:pPr>
      <w:r w:rsidDel="00000000" w:rsidR="00000000" w:rsidRPr="00000000">
        <w:rPr>
          <w:color w:val="0f0f0f"/>
          <w:sz w:val="24"/>
          <w:szCs w:val="24"/>
          <w:rtl w:val="0"/>
        </w:rPr>
        <w:t xml:space="preserve">The model summary, depicted in table 4.3.1 above, displays an R Square of 0.503. This signifies that 61% of the variance in the dependent variable was accounted for by the specified variables, while the remaining 39% of the variation is attributed to other unaccounted factors. This suggests that the formulated regression model holds significance for making predictions, given that the R</w:t>
      </w:r>
      <w:r w:rsidDel="00000000" w:rsidR="00000000" w:rsidRPr="00000000">
        <w:rPr>
          <w:color w:val="0f0f0f"/>
          <w:sz w:val="24"/>
          <w:szCs w:val="24"/>
          <w:vertAlign w:val="superscript"/>
          <w:rtl w:val="0"/>
        </w:rPr>
        <w:t xml:space="preserve">2</w:t>
      </w:r>
      <w:r w:rsidDel="00000000" w:rsidR="00000000" w:rsidRPr="00000000">
        <w:rPr>
          <w:color w:val="0f0f0f"/>
          <w:sz w:val="24"/>
          <w:szCs w:val="24"/>
          <w:rtl w:val="0"/>
        </w:rPr>
        <w:t xml:space="preserve"> value is approaching 1.</w:t>
      </w:r>
    </w:p>
    <w:p w:rsidR="00000000" w:rsidDel="00000000" w:rsidP="00000000" w:rsidRDefault="00000000" w:rsidRPr="00000000" w14:paraId="000001A0">
      <w:pPr>
        <w:spacing w:line="480" w:lineRule="auto"/>
        <w:ind w:left="0" w:hanging="2"/>
        <w:jc w:val="both"/>
        <w:rPr>
          <w:color w:val="0f0f0f"/>
          <w:sz w:val="24"/>
          <w:szCs w:val="24"/>
        </w:rPr>
      </w:pPr>
      <w:r w:rsidDel="00000000" w:rsidR="00000000" w:rsidRPr="00000000">
        <w:rPr>
          <w:rtl w:val="0"/>
        </w:rPr>
      </w:r>
    </w:p>
    <w:p w:rsidR="00000000" w:rsidDel="00000000" w:rsidP="00000000" w:rsidRDefault="00000000" w:rsidRPr="00000000" w14:paraId="000001A1">
      <w:pPr>
        <w:spacing w:after="0" w:line="240" w:lineRule="auto"/>
        <w:ind w:left="0" w:hanging="2"/>
        <w:rPr>
          <w:color w:val="000000"/>
          <w:sz w:val="24"/>
          <w:szCs w:val="24"/>
          <w:vertAlign w:val="superscript"/>
        </w:rPr>
      </w:pPr>
      <w:r w:rsidDel="00000000" w:rsidR="00000000" w:rsidRPr="00000000">
        <w:rPr>
          <w:b w:val="1"/>
          <w:sz w:val="24"/>
          <w:szCs w:val="24"/>
          <w:rtl w:val="0"/>
        </w:rPr>
        <w:t xml:space="preserve">Table 4.2.2:</w:t>
        <w:tab/>
      </w:r>
      <w:r w:rsidDel="00000000" w:rsidR="00000000" w:rsidRPr="00000000">
        <w:rPr>
          <w:b w:val="1"/>
          <w:color w:val="000000"/>
          <w:sz w:val="24"/>
          <w:szCs w:val="24"/>
          <w:rtl w:val="0"/>
        </w:rPr>
        <w:t xml:space="preserve">ANOVA</w:t>
      </w:r>
      <w:r w:rsidDel="00000000" w:rsidR="00000000" w:rsidRPr="00000000">
        <w:rPr>
          <w:b w:val="1"/>
          <w:color w:val="000000"/>
          <w:sz w:val="24"/>
          <w:szCs w:val="24"/>
          <w:vertAlign w:val="superscript"/>
          <w:rtl w:val="0"/>
        </w:rPr>
        <w:t xml:space="preserve">b</w:t>
      </w:r>
      <w:r w:rsidDel="00000000" w:rsidR="00000000" w:rsidRPr="00000000">
        <w:rPr>
          <w:rtl w:val="0"/>
        </w:rPr>
      </w:r>
    </w:p>
    <w:p w:rsidR="00000000" w:rsidDel="00000000" w:rsidP="00000000" w:rsidRDefault="00000000" w:rsidRPr="00000000" w14:paraId="000001A2">
      <w:pPr>
        <w:spacing w:after="0" w:line="240" w:lineRule="auto"/>
        <w:ind w:left="0" w:hanging="2"/>
        <w:rPr>
          <w:sz w:val="24"/>
          <w:szCs w:val="24"/>
        </w:rPr>
      </w:pPr>
      <w:r w:rsidDel="00000000" w:rsidR="00000000" w:rsidRPr="00000000">
        <w:rPr>
          <w:rtl w:val="0"/>
        </w:rPr>
      </w:r>
    </w:p>
    <w:tbl>
      <w:tblPr>
        <w:tblStyle w:val="Table3"/>
        <w:tblW w:w="7969.000000000001"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469"/>
        <w:gridCol w:w="1025"/>
        <w:gridCol w:w="1408"/>
        <w:gridCol w:w="1025"/>
        <w:gridCol w:w="1025"/>
        <w:tblGridChange w:id="0">
          <w:tblGrid>
            <w:gridCol w:w="733"/>
            <w:gridCol w:w="1284"/>
            <w:gridCol w:w="1469"/>
            <w:gridCol w:w="1025"/>
            <w:gridCol w:w="1408"/>
            <w:gridCol w:w="1025"/>
            <w:gridCol w:w="1025"/>
          </w:tblGrid>
        </w:tblGridChange>
      </w:tblGrid>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3">
            <w:pPr>
              <w:spacing w:after="0" w:lineRule="auto"/>
              <w:ind w:left="0" w:right="60" w:hanging="2"/>
              <w:rPr>
                <w:color w:val="000000"/>
                <w:sz w:val="24"/>
                <w:szCs w:val="24"/>
              </w:rPr>
            </w:pPr>
            <w:r w:rsidDel="00000000" w:rsidR="00000000" w:rsidRPr="00000000">
              <w:rPr>
                <w:color w:val="000000"/>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A5">
            <w:pPr>
              <w:spacing w:after="0" w:lineRule="auto"/>
              <w:ind w:left="0" w:right="60" w:hanging="2"/>
              <w:jc w:val="center"/>
              <w:rPr>
                <w:color w:val="000000"/>
                <w:sz w:val="24"/>
                <w:szCs w:val="24"/>
              </w:rPr>
            </w:pPr>
            <w:r w:rsidDel="00000000" w:rsidR="00000000" w:rsidRPr="00000000">
              <w:rPr>
                <w:color w:val="000000"/>
                <w:sz w:val="24"/>
                <w:szCs w:val="24"/>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1A6">
            <w:pPr>
              <w:spacing w:after="0" w:lineRule="auto"/>
              <w:ind w:left="0" w:right="60" w:hanging="2"/>
              <w:jc w:val="center"/>
              <w:rPr>
                <w:color w:val="000000"/>
                <w:sz w:val="24"/>
                <w:szCs w:val="24"/>
              </w:rPr>
            </w:pPr>
            <w:r w:rsidDel="00000000" w:rsidR="00000000" w:rsidRPr="00000000">
              <w:rPr>
                <w:color w:val="000000"/>
                <w:sz w:val="24"/>
                <w:szCs w:val="24"/>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1A7">
            <w:pPr>
              <w:spacing w:after="0" w:lineRule="auto"/>
              <w:ind w:left="0" w:right="60" w:hanging="2"/>
              <w:jc w:val="center"/>
              <w:rPr>
                <w:color w:val="000000"/>
                <w:sz w:val="24"/>
                <w:szCs w:val="24"/>
              </w:rPr>
            </w:pPr>
            <w:r w:rsidDel="00000000" w:rsidR="00000000" w:rsidRPr="00000000">
              <w:rPr>
                <w:color w:val="000000"/>
                <w:sz w:val="24"/>
                <w:szCs w:val="24"/>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1A8">
            <w:pPr>
              <w:spacing w:after="0" w:lineRule="auto"/>
              <w:ind w:left="0" w:right="60" w:hanging="2"/>
              <w:jc w:val="center"/>
              <w:rPr>
                <w:color w:val="000000"/>
                <w:sz w:val="24"/>
                <w:szCs w:val="24"/>
              </w:rPr>
            </w:pPr>
            <w:r w:rsidDel="00000000" w:rsidR="00000000" w:rsidRPr="00000000">
              <w:rPr>
                <w:color w:val="000000"/>
                <w:sz w:val="24"/>
                <w:szCs w:val="24"/>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A9">
            <w:pPr>
              <w:spacing w:after="0" w:lineRule="auto"/>
              <w:ind w:left="0" w:right="60" w:hanging="2"/>
              <w:jc w:val="center"/>
              <w:rPr>
                <w:color w:val="000000"/>
                <w:sz w:val="24"/>
                <w:szCs w:val="24"/>
              </w:rPr>
            </w:pPr>
            <w:r w:rsidDel="00000000" w:rsidR="00000000" w:rsidRPr="00000000">
              <w:rPr>
                <w:color w:val="000000"/>
                <w:sz w:val="24"/>
                <w:szCs w:val="24"/>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A">
            <w:pPr>
              <w:spacing w:after="0" w:lineRule="auto"/>
              <w:ind w:left="0" w:right="60" w:hanging="2"/>
              <w:rPr>
                <w:color w:val="000000"/>
                <w:sz w:val="24"/>
                <w:szCs w:val="24"/>
              </w:rPr>
            </w:pPr>
            <w:r w:rsidDel="00000000" w:rsidR="00000000" w:rsidRPr="00000000">
              <w:rPr>
                <w:color w:val="000000"/>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AB">
            <w:pPr>
              <w:spacing w:after="0" w:lineRule="auto"/>
              <w:ind w:left="0" w:right="60" w:hanging="2"/>
              <w:rPr>
                <w:color w:val="000000"/>
                <w:sz w:val="24"/>
                <w:szCs w:val="24"/>
              </w:rPr>
            </w:pPr>
            <w:r w:rsidDel="00000000" w:rsidR="00000000" w:rsidRPr="00000000">
              <w:rPr>
                <w:color w:val="000000"/>
                <w:sz w:val="24"/>
                <w:szCs w:val="24"/>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AC">
            <w:pPr>
              <w:spacing w:after="0" w:lineRule="auto"/>
              <w:ind w:left="0" w:right="60" w:hanging="2"/>
              <w:jc w:val="right"/>
              <w:rPr>
                <w:color w:val="000000"/>
                <w:sz w:val="24"/>
                <w:szCs w:val="24"/>
              </w:rPr>
            </w:pPr>
            <w:r w:rsidDel="00000000" w:rsidR="00000000" w:rsidRPr="00000000">
              <w:rPr>
                <w:color w:val="000000"/>
                <w:sz w:val="24"/>
                <w:szCs w:val="24"/>
                <w:rtl w:val="0"/>
              </w:rPr>
              <w:t xml:space="preserve">259.158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D">
            <w:pPr>
              <w:spacing w:after="0" w:lineRule="auto"/>
              <w:ind w:left="0" w:right="60" w:hanging="2"/>
              <w:jc w:val="right"/>
              <w:rPr>
                <w:color w:val="000000"/>
                <w:sz w:val="24"/>
                <w:szCs w:val="24"/>
              </w:rPr>
            </w:pPr>
            <w:r w:rsidDel="00000000" w:rsidR="00000000" w:rsidRPr="00000000">
              <w:rPr>
                <w:color w:val="000000"/>
                <w:sz w:val="24"/>
                <w:szCs w:val="24"/>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E">
            <w:pPr>
              <w:spacing w:after="0" w:lineRule="auto"/>
              <w:ind w:left="0" w:right="60" w:hanging="2"/>
              <w:jc w:val="right"/>
              <w:rPr>
                <w:color w:val="000000"/>
                <w:sz w:val="24"/>
                <w:szCs w:val="24"/>
              </w:rPr>
            </w:pPr>
            <w:r w:rsidDel="00000000" w:rsidR="00000000" w:rsidRPr="00000000">
              <w:rPr>
                <w:color w:val="000000"/>
                <w:sz w:val="24"/>
                <w:szCs w:val="24"/>
                <w:rtl w:val="0"/>
              </w:rPr>
              <w:t xml:space="preserve">51.832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F">
            <w:pPr>
              <w:spacing w:after="0" w:lineRule="auto"/>
              <w:ind w:left="0" w:right="60" w:hanging="2"/>
              <w:jc w:val="right"/>
              <w:rPr>
                <w:color w:val="000000"/>
                <w:sz w:val="24"/>
                <w:szCs w:val="24"/>
              </w:rPr>
            </w:pPr>
            <w:r w:rsidDel="00000000" w:rsidR="00000000" w:rsidRPr="00000000">
              <w:rPr>
                <w:color w:val="000000"/>
                <w:sz w:val="24"/>
                <w:szCs w:val="24"/>
                <w:rtl w:val="0"/>
              </w:rPr>
              <w:t xml:space="preserve">65.635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B0">
            <w:pPr>
              <w:spacing w:after="0" w:lineRule="auto"/>
              <w:ind w:left="0" w:right="60" w:hanging="2"/>
              <w:jc w:val="right"/>
              <w:rPr>
                <w:color w:val="000000"/>
                <w:sz w:val="24"/>
                <w:szCs w:val="24"/>
              </w:rPr>
            </w:pPr>
            <w:r w:rsidDel="00000000" w:rsidR="00000000" w:rsidRPr="00000000">
              <w:rPr>
                <w:color w:val="000000"/>
                <w:sz w:val="24"/>
                <w:szCs w:val="24"/>
                <w:rtl w:val="0"/>
              </w:rPr>
              <w:t xml:space="preserve">.000</w:t>
            </w:r>
            <w:r w:rsidDel="00000000" w:rsidR="00000000" w:rsidRPr="00000000">
              <w:rPr>
                <w:color w:val="000000"/>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2">
            <w:pPr>
              <w:spacing w:after="0" w:lineRule="auto"/>
              <w:ind w:left="0" w:right="60" w:hanging="2"/>
              <w:rPr>
                <w:color w:val="000000"/>
                <w:sz w:val="24"/>
                <w:szCs w:val="24"/>
              </w:rPr>
            </w:pPr>
            <w:r w:rsidDel="00000000" w:rsidR="00000000" w:rsidRPr="00000000">
              <w:rPr>
                <w:color w:val="000000"/>
                <w:sz w:val="24"/>
                <w:szCs w:val="24"/>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3">
            <w:pPr>
              <w:spacing w:after="0" w:lineRule="auto"/>
              <w:ind w:left="0" w:right="60" w:hanging="2"/>
              <w:jc w:val="right"/>
              <w:rPr>
                <w:color w:val="000000"/>
                <w:sz w:val="24"/>
                <w:szCs w:val="24"/>
              </w:rPr>
            </w:pPr>
            <w:r w:rsidDel="00000000" w:rsidR="00000000" w:rsidRPr="00000000">
              <w:rPr>
                <w:color w:val="000000"/>
                <w:sz w:val="24"/>
                <w:szCs w:val="24"/>
                <w:rtl w:val="0"/>
              </w:rPr>
              <w:t xml:space="preserve">247.964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4">
            <w:pPr>
              <w:spacing w:after="0" w:lineRule="auto"/>
              <w:ind w:left="0" w:right="60" w:hanging="2"/>
              <w:jc w:val="right"/>
              <w:rPr>
                <w:color w:val="000000"/>
                <w:sz w:val="24"/>
                <w:szCs w:val="24"/>
              </w:rPr>
            </w:pPr>
            <w:r w:rsidDel="00000000" w:rsidR="00000000" w:rsidRPr="00000000">
              <w:rPr>
                <w:color w:val="000000"/>
                <w:sz w:val="24"/>
                <w:szCs w:val="24"/>
                <w:rtl w:val="0"/>
              </w:rPr>
              <w:t xml:space="preserve">314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5">
            <w:pPr>
              <w:spacing w:after="0" w:lineRule="auto"/>
              <w:ind w:left="0" w:right="60" w:hanging="2"/>
              <w:jc w:val="right"/>
              <w:rPr>
                <w:color w:val="000000"/>
                <w:sz w:val="24"/>
                <w:szCs w:val="24"/>
              </w:rPr>
            </w:pPr>
            <w:r w:rsidDel="00000000" w:rsidR="00000000" w:rsidRPr="00000000">
              <w:rPr>
                <w:color w:val="000000"/>
                <w:sz w:val="24"/>
                <w:szCs w:val="24"/>
                <w:rtl w:val="0"/>
              </w:rPr>
              <w:t xml:space="preserve">.790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6">
            <w:pPr>
              <w:spacing w:after="0" w:line="240" w:lineRule="auto"/>
              <w:ind w:left="0" w:hanging="2"/>
              <w:rPr>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7">
            <w:pPr>
              <w:spacing w:after="0" w:line="240" w:lineRule="auto"/>
              <w:ind w:left="0" w:hanging="2"/>
              <w:rPr>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B9">
            <w:pPr>
              <w:spacing w:after="0" w:lineRule="auto"/>
              <w:ind w:left="0" w:right="60" w:hanging="2"/>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BA">
            <w:pPr>
              <w:spacing w:after="0" w:lineRule="auto"/>
              <w:ind w:left="0" w:right="60" w:hanging="2"/>
              <w:jc w:val="right"/>
              <w:rPr>
                <w:color w:val="000000"/>
                <w:sz w:val="24"/>
                <w:szCs w:val="24"/>
              </w:rPr>
            </w:pPr>
            <w:r w:rsidDel="00000000" w:rsidR="00000000" w:rsidRPr="00000000">
              <w:rPr>
                <w:color w:val="000000"/>
                <w:sz w:val="24"/>
                <w:szCs w:val="24"/>
                <w:rtl w:val="0"/>
              </w:rPr>
              <w:t xml:space="preserve">507.122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B">
            <w:pPr>
              <w:spacing w:after="0" w:lineRule="auto"/>
              <w:ind w:left="0" w:right="60" w:hanging="2"/>
              <w:jc w:val="right"/>
              <w:rPr>
                <w:color w:val="000000"/>
                <w:sz w:val="24"/>
                <w:szCs w:val="24"/>
              </w:rPr>
            </w:pPr>
            <w:r w:rsidDel="00000000" w:rsidR="00000000" w:rsidRPr="00000000">
              <w:rPr>
                <w:color w:val="000000"/>
                <w:sz w:val="24"/>
                <w:szCs w:val="24"/>
                <w:rtl w:val="0"/>
              </w:rPr>
              <w:t xml:space="preserve">319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C">
            <w:pPr>
              <w:spacing w:after="0" w:line="240" w:lineRule="auto"/>
              <w:ind w:left="0" w:hanging="2"/>
              <w:rPr>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D">
            <w:pPr>
              <w:spacing w:after="0" w:line="240" w:lineRule="auto"/>
              <w:ind w:left="0" w:hanging="2"/>
              <w:rPr>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BE">
            <w:pPr>
              <w:spacing w:after="0" w:line="240" w:lineRule="auto"/>
              <w:ind w:left="0" w:hanging="2"/>
              <w:rPr>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BF">
            <w:pPr>
              <w:spacing w:after="0" w:lineRule="auto"/>
              <w:ind w:left="0" w:right="60" w:hanging="2"/>
              <w:rPr>
                <w:color w:val="000000"/>
                <w:sz w:val="24"/>
                <w:szCs w:val="24"/>
              </w:rPr>
            </w:pPr>
            <w:r w:rsidDel="00000000" w:rsidR="00000000" w:rsidRPr="00000000">
              <w:rPr>
                <w:color w:val="000000"/>
                <w:sz w:val="24"/>
                <w:szCs w:val="24"/>
                <w:rtl w:val="0"/>
              </w:rPr>
              <w:t xml:space="preserve">a. Dependent Variable: EP</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C6">
            <w:pPr>
              <w:spacing w:after="0" w:lineRule="auto"/>
              <w:ind w:left="0" w:right="60" w:hanging="2"/>
              <w:rPr>
                <w:color w:val="000000"/>
                <w:sz w:val="24"/>
                <w:szCs w:val="24"/>
              </w:rPr>
            </w:pPr>
            <w:r w:rsidDel="00000000" w:rsidR="00000000" w:rsidRPr="00000000">
              <w:rPr>
                <w:color w:val="000000"/>
                <w:sz w:val="24"/>
                <w:szCs w:val="24"/>
                <w:rtl w:val="0"/>
              </w:rPr>
              <w:t xml:space="preserve">b. Predictors: (Constant), CD, BD, ED, GD</w:t>
            </w:r>
          </w:p>
        </w:tc>
      </w:tr>
    </w:tbl>
    <w:p w:rsidR="00000000" w:rsidDel="00000000" w:rsidP="00000000" w:rsidRDefault="00000000" w:rsidRPr="00000000" w14:paraId="000001CD">
      <w:pPr>
        <w:spacing w:after="0" w:line="240" w:lineRule="auto"/>
        <w:ind w:left="0" w:hanging="2"/>
        <w:rPr>
          <w:sz w:val="24"/>
          <w:szCs w:val="24"/>
        </w:rPr>
      </w:pPr>
      <w:r w:rsidDel="00000000" w:rsidR="00000000" w:rsidRPr="00000000">
        <w:rPr>
          <w:sz w:val="24"/>
          <w:szCs w:val="24"/>
          <w:rtl w:val="0"/>
        </w:rPr>
        <w:t xml:space="preserve">(Source: Author’s fieldwork, 2025)</w:t>
      </w:r>
    </w:p>
    <w:p w:rsidR="00000000" w:rsidDel="00000000" w:rsidP="00000000" w:rsidRDefault="00000000" w:rsidRPr="00000000" w14:paraId="000001CE">
      <w:pPr>
        <w:spacing w:after="0" w:line="240" w:lineRule="auto"/>
        <w:ind w:left="0" w:hanging="2"/>
        <w:rPr>
          <w:sz w:val="24"/>
          <w:szCs w:val="24"/>
        </w:rPr>
      </w:pPr>
      <w:r w:rsidDel="00000000" w:rsidR="00000000" w:rsidRPr="00000000">
        <w:rPr>
          <w:rtl w:val="0"/>
        </w:rPr>
      </w:r>
    </w:p>
    <w:p w:rsidR="00000000" w:rsidDel="00000000" w:rsidP="00000000" w:rsidRDefault="00000000" w:rsidRPr="00000000" w14:paraId="000001CF">
      <w:pPr>
        <w:spacing w:line="480" w:lineRule="auto"/>
        <w:ind w:left="0" w:hanging="2"/>
        <w:jc w:val="both"/>
        <w:rPr>
          <w:sz w:val="24"/>
          <w:szCs w:val="24"/>
        </w:rPr>
      </w:pPr>
      <w:r w:rsidDel="00000000" w:rsidR="00000000" w:rsidRPr="00000000">
        <w:rPr>
          <w:sz w:val="24"/>
          <w:szCs w:val="24"/>
          <w:rtl w:val="0"/>
        </w:rPr>
        <w:t xml:space="preserve">The table (4.2.2) above summarizes the outcomes of an analysis focusing on the variance in the dependent variable. It showcases a substantial regression sum of squares (259.158) compared to the residual sum of squares, which stands at 247.964. This indicates that the model effectively accounts for a considerable amount of the variance in the dependent variables. Additionally, the estimated F-value (65.635), provided in the same table, exhibits a significance value of 0.000, falling below the conventional threshold of 0.05 (p&lt;0.05). This suggests that when considering the elements of the explanatory variables together, they collectively hold the potential to significantly influence changes observed in the dependent variable, specifically employee performance.</w:t>
      </w:r>
    </w:p>
    <w:p w:rsidR="00000000" w:rsidDel="00000000" w:rsidP="00000000" w:rsidRDefault="00000000" w:rsidRPr="00000000" w14:paraId="000001D0">
      <w:pPr>
        <w:pBdr>
          <w:top w:space="0" w:sz="0" w:val="nil"/>
          <w:left w:space="0" w:sz="0" w:val="nil"/>
          <w:bottom w:color="000000" w:space="1" w:sz="6" w:val="single"/>
          <w:right w:space="0" w:sz="0" w:val="nil"/>
          <w:between w:space="0" w:sz="0" w:val="nil"/>
        </w:pBdr>
        <w:spacing w:after="0" w:line="240" w:lineRule="auto"/>
        <w:ind w:left="0" w:hanging="2"/>
        <w:jc w:val="center"/>
        <w:rPr>
          <w:color w:val="000000"/>
        </w:rPr>
      </w:pPr>
      <w:r w:rsidDel="00000000" w:rsidR="00000000" w:rsidRPr="00000000">
        <w:rPr>
          <w:rtl w:val="0"/>
        </w:rPr>
      </w:r>
    </w:p>
    <w:p w:rsidR="00000000" w:rsidDel="00000000" w:rsidP="00000000" w:rsidRDefault="00000000" w:rsidRPr="00000000" w14:paraId="000001D1">
      <w:pPr>
        <w:spacing w:after="0" w:line="240" w:lineRule="auto"/>
        <w:ind w:left="0" w:hanging="2"/>
        <w:rPr>
          <w:color w:val="000000"/>
          <w:sz w:val="24"/>
          <w:szCs w:val="24"/>
        </w:rPr>
      </w:pPr>
      <w:r w:rsidDel="00000000" w:rsidR="00000000" w:rsidRPr="00000000">
        <w:rPr>
          <w:b w:val="1"/>
          <w:sz w:val="24"/>
          <w:szCs w:val="24"/>
          <w:rtl w:val="0"/>
        </w:rPr>
        <w:t xml:space="preserve">Table 4.2.3:</w:t>
        <w:tab/>
        <w:t xml:space="preserve"> </w:t>
      </w:r>
      <w:r w:rsidDel="00000000" w:rsidR="00000000" w:rsidRPr="00000000">
        <w:rPr>
          <w:b w:val="1"/>
          <w:color w:val="000000"/>
          <w:sz w:val="24"/>
          <w:szCs w:val="24"/>
          <w:rtl w:val="0"/>
        </w:rPr>
        <w:t xml:space="preserve">Coefficients Table</w:t>
      </w:r>
      <w:r w:rsidDel="00000000" w:rsidR="00000000" w:rsidRPr="00000000">
        <w:rPr>
          <w:rtl w:val="0"/>
        </w:rPr>
      </w:r>
    </w:p>
    <w:p w:rsidR="00000000" w:rsidDel="00000000" w:rsidP="00000000" w:rsidRDefault="00000000" w:rsidRPr="00000000" w14:paraId="000001D2">
      <w:pPr>
        <w:spacing w:after="0" w:line="240" w:lineRule="auto"/>
        <w:ind w:left="0" w:hanging="2"/>
        <w:rPr>
          <w:sz w:val="24"/>
          <w:szCs w:val="24"/>
        </w:rPr>
      </w:pPr>
      <w:r w:rsidDel="00000000" w:rsidR="00000000" w:rsidRPr="00000000">
        <w:rPr>
          <w:rtl w:val="0"/>
        </w:rPr>
      </w:r>
    </w:p>
    <w:tbl>
      <w:tblPr>
        <w:tblStyle w:val="Table4"/>
        <w:tblW w:w="9004.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5"/>
        <w:gridCol w:w="1311"/>
        <w:gridCol w:w="1481"/>
        <w:gridCol w:w="1481"/>
        <w:gridCol w:w="1634"/>
        <w:gridCol w:w="1141"/>
        <w:gridCol w:w="1141"/>
        <w:tblGridChange w:id="0">
          <w:tblGrid>
            <w:gridCol w:w="815"/>
            <w:gridCol w:w="1311"/>
            <w:gridCol w:w="1481"/>
            <w:gridCol w:w="1481"/>
            <w:gridCol w:w="1634"/>
            <w:gridCol w:w="1141"/>
            <w:gridCol w:w="1141"/>
          </w:tblGrid>
        </w:tblGridChange>
      </w:tblGrid>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1D3">
            <w:pPr>
              <w:spacing w:after="0" w:lineRule="auto"/>
              <w:ind w:left="0" w:right="60" w:hanging="2"/>
              <w:rPr>
                <w:color w:val="000000"/>
                <w:sz w:val="24"/>
                <w:szCs w:val="24"/>
              </w:rPr>
            </w:pPr>
            <w:r w:rsidDel="00000000" w:rsidR="00000000" w:rsidRPr="00000000">
              <w:rPr>
                <w:color w:val="000000"/>
                <w:sz w:val="24"/>
                <w:szCs w:val="24"/>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1D5">
            <w:pPr>
              <w:spacing w:after="0" w:lineRule="auto"/>
              <w:ind w:left="0" w:right="60" w:hanging="2"/>
              <w:jc w:val="center"/>
              <w:rPr>
                <w:color w:val="000000"/>
                <w:sz w:val="24"/>
                <w:szCs w:val="24"/>
              </w:rPr>
            </w:pPr>
            <w:r w:rsidDel="00000000" w:rsidR="00000000" w:rsidRPr="00000000">
              <w:rPr>
                <w:color w:val="000000"/>
                <w:sz w:val="24"/>
                <w:szCs w:val="24"/>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1D7">
            <w:pPr>
              <w:spacing w:after="0" w:lineRule="auto"/>
              <w:ind w:left="0" w:right="60" w:hanging="2"/>
              <w:jc w:val="center"/>
              <w:rPr>
                <w:color w:val="000000"/>
                <w:sz w:val="24"/>
                <w:szCs w:val="24"/>
              </w:rPr>
            </w:pPr>
            <w:r w:rsidDel="00000000" w:rsidR="00000000" w:rsidRPr="00000000">
              <w:rPr>
                <w:color w:val="000000"/>
                <w:sz w:val="24"/>
                <w:szCs w:val="24"/>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1D8">
            <w:pPr>
              <w:spacing w:after="0" w:lineRule="auto"/>
              <w:ind w:left="0" w:right="60" w:hanging="2"/>
              <w:jc w:val="center"/>
              <w:rPr>
                <w:color w:val="000000"/>
                <w:sz w:val="24"/>
                <w:szCs w:val="24"/>
              </w:rPr>
            </w:pPr>
            <w:r w:rsidDel="00000000" w:rsidR="00000000" w:rsidRPr="00000000">
              <w:rPr>
                <w:color w:val="000000"/>
                <w:sz w:val="24"/>
                <w:szCs w:val="24"/>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1D9">
            <w:pPr>
              <w:spacing w:after="0" w:lineRule="auto"/>
              <w:ind w:left="0" w:right="60" w:hanging="2"/>
              <w:jc w:val="center"/>
              <w:rPr>
                <w:color w:val="000000"/>
                <w:sz w:val="24"/>
                <w:szCs w:val="24"/>
              </w:rPr>
            </w:pPr>
            <w:r w:rsidDel="00000000" w:rsidR="00000000" w:rsidRPr="00000000">
              <w:rPr>
                <w:color w:val="000000"/>
                <w:sz w:val="24"/>
                <w:szCs w:val="24"/>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1DC">
            <w:pPr>
              <w:spacing w:after="0" w:lineRule="auto"/>
              <w:ind w:left="0" w:right="60" w:hanging="2"/>
              <w:jc w:val="center"/>
              <w:rPr>
                <w:color w:val="000000"/>
                <w:sz w:val="24"/>
                <w:szCs w:val="24"/>
              </w:rPr>
            </w:pPr>
            <w:r w:rsidDel="00000000" w:rsidR="00000000" w:rsidRPr="00000000">
              <w:rPr>
                <w:color w:val="000000"/>
                <w:sz w:val="24"/>
                <w:szCs w:val="24"/>
                <w:rtl w:val="0"/>
              </w:rPr>
              <w:t xml:space="preserve">B</w:t>
            </w:r>
          </w:p>
        </w:tc>
        <w:tc>
          <w:tcPr>
            <w:tcBorders>
              <w:bottom w:color="000000" w:space="0" w:sz="16" w:val="single"/>
            </w:tcBorders>
            <w:shd w:fill="ffffff" w:val="clear"/>
          </w:tcPr>
          <w:p w:rsidR="00000000" w:rsidDel="00000000" w:rsidP="00000000" w:rsidRDefault="00000000" w:rsidRPr="00000000" w14:paraId="000001DD">
            <w:pPr>
              <w:spacing w:after="0" w:lineRule="auto"/>
              <w:ind w:left="0" w:right="60" w:hanging="2"/>
              <w:jc w:val="center"/>
              <w:rPr>
                <w:color w:val="000000"/>
                <w:sz w:val="24"/>
                <w:szCs w:val="24"/>
              </w:rPr>
            </w:pPr>
            <w:r w:rsidDel="00000000" w:rsidR="00000000" w:rsidRPr="00000000">
              <w:rPr>
                <w:color w:val="000000"/>
                <w:sz w:val="24"/>
                <w:szCs w:val="24"/>
                <w:rtl w:val="0"/>
              </w:rPr>
              <w:t xml:space="preserve">Std. Error</w:t>
            </w:r>
          </w:p>
        </w:tc>
        <w:tc>
          <w:tcPr>
            <w:tcBorders>
              <w:bottom w:color="000000" w:space="0" w:sz="16" w:val="single"/>
            </w:tcBorders>
            <w:shd w:fill="ffffff" w:val="clear"/>
          </w:tcPr>
          <w:p w:rsidR="00000000" w:rsidDel="00000000" w:rsidP="00000000" w:rsidRDefault="00000000" w:rsidRPr="00000000" w14:paraId="000001DE">
            <w:pPr>
              <w:spacing w:after="0" w:lineRule="auto"/>
              <w:ind w:left="0" w:right="60" w:hanging="2"/>
              <w:jc w:val="center"/>
              <w:rPr>
                <w:color w:val="000000"/>
                <w:sz w:val="24"/>
                <w:szCs w:val="24"/>
              </w:rPr>
            </w:pPr>
            <w:r w:rsidDel="00000000" w:rsidR="00000000" w:rsidRPr="00000000">
              <w:rPr>
                <w:color w:val="000000"/>
                <w:sz w:val="24"/>
                <w:szCs w:val="24"/>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1">
            <w:pPr>
              <w:spacing w:after="0" w:lineRule="auto"/>
              <w:ind w:left="0" w:right="60" w:hanging="2"/>
              <w:rPr>
                <w:color w:val="000000"/>
                <w:sz w:val="24"/>
                <w:szCs w:val="24"/>
              </w:rPr>
            </w:pPr>
            <w:r w:rsidDel="00000000" w:rsidR="00000000" w:rsidRPr="00000000">
              <w:rPr>
                <w:color w:val="000000"/>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E2">
            <w:pPr>
              <w:spacing w:after="0" w:lineRule="auto"/>
              <w:ind w:left="0" w:right="60" w:hanging="2"/>
              <w:rPr>
                <w:color w:val="000000"/>
                <w:sz w:val="24"/>
                <w:szCs w:val="24"/>
              </w:rPr>
            </w:pPr>
            <w:r w:rsidDel="00000000" w:rsidR="00000000" w:rsidRPr="00000000">
              <w:rPr>
                <w:color w:val="000000"/>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E3">
            <w:pPr>
              <w:spacing w:after="0" w:lineRule="auto"/>
              <w:ind w:left="0" w:right="60" w:hanging="2"/>
              <w:jc w:val="right"/>
              <w:rPr>
                <w:color w:val="000000"/>
                <w:sz w:val="24"/>
                <w:szCs w:val="24"/>
              </w:rPr>
            </w:pPr>
            <w:r w:rsidDel="00000000" w:rsidR="00000000" w:rsidRPr="00000000">
              <w:rPr>
                <w:color w:val="000000"/>
                <w:sz w:val="24"/>
                <w:szCs w:val="24"/>
                <w:rtl w:val="0"/>
              </w:rPr>
              <w:t xml:space="preserve">2.315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4">
            <w:pPr>
              <w:spacing w:after="0" w:lineRule="auto"/>
              <w:ind w:left="0" w:right="60" w:hanging="2"/>
              <w:jc w:val="right"/>
              <w:rPr>
                <w:color w:val="000000"/>
                <w:sz w:val="24"/>
                <w:szCs w:val="24"/>
              </w:rPr>
            </w:pPr>
            <w:r w:rsidDel="00000000" w:rsidR="00000000" w:rsidRPr="00000000">
              <w:rPr>
                <w:color w:val="000000"/>
                <w:sz w:val="24"/>
                <w:szCs w:val="24"/>
                <w:rtl w:val="0"/>
              </w:rPr>
              <w:t xml:space="preserve">.331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5">
            <w:pPr>
              <w:spacing w:after="0" w:line="240" w:lineRule="auto"/>
              <w:ind w:left="0" w:hanging="2"/>
              <w:rPr>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6">
            <w:pPr>
              <w:spacing w:after="0" w:lineRule="auto"/>
              <w:ind w:left="0" w:right="60" w:hanging="2"/>
              <w:jc w:val="right"/>
              <w:rPr>
                <w:color w:val="000000"/>
                <w:sz w:val="24"/>
                <w:szCs w:val="24"/>
              </w:rPr>
            </w:pPr>
            <w:r w:rsidDel="00000000" w:rsidR="00000000" w:rsidRPr="00000000">
              <w:rPr>
                <w:color w:val="000000"/>
                <w:sz w:val="24"/>
                <w:szCs w:val="24"/>
                <w:rtl w:val="0"/>
              </w:rPr>
              <w:t xml:space="preserve">6.988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E7">
            <w:pPr>
              <w:spacing w:after="0" w:lineRule="auto"/>
              <w:ind w:left="0" w:right="60" w:hanging="2"/>
              <w:jc w:val="right"/>
              <w:rPr>
                <w:color w:val="000000"/>
                <w:sz w:val="24"/>
                <w:szCs w:val="24"/>
              </w:rPr>
            </w:pPr>
            <w:r w:rsidDel="00000000" w:rsidR="00000000" w:rsidRPr="00000000">
              <w:rPr>
                <w:color w:val="000000"/>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E9">
            <w:pPr>
              <w:spacing w:after="0" w:lineRule="auto"/>
              <w:ind w:left="0" w:right="60" w:hanging="2"/>
              <w:rPr>
                <w:color w:val="000000"/>
                <w:sz w:val="24"/>
                <w:szCs w:val="24"/>
              </w:rPr>
            </w:pPr>
            <w:r w:rsidDel="00000000" w:rsidR="00000000" w:rsidRPr="00000000">
              <w:rPr>
                <w:color w:val="000000"/>
                <w:sz w:val="24"/>
                <w:szCs w:val="24"/>
                <w:rtl w:val="0"/>
              </w:rPr>
              <w:t xml:space="preserve">CD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A">
            <w:pPr>
              <w:spacing w:after="0" w:lineRule="auto"/>
              <w:ind w:left="0" w:right="60" w:hanging="2"/>
              <w:jc w:val="right"/>
              <w:rPr>
                <w:color w:val="000000"/>
                <w:sz w:val="24"/>
                <w:szCs w:val="24"/>
              </w:rPr>
            </w:pPr>
            <w:r w:rsidDel="00000000" w:rsidR="00000000" w:rsidRPr="00000000">
              <w:rPr>
                <w:color w:val="000000"/>
                <w:sz w:val="24"/>
                <w:szCs w:val="24"/>
                <w:rtl w:val="0"/>
              </w:rPr>
              <w:t xml:space="preserve">.753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B">
            <w:pPr>
              <w:spacing w:after="0" w:lineRule="auto"/>
              <w:ind w:left="0" w:right="60" w:hanging="2"/>
              <w:jc w:val="right"/>
              <w:rPr>
                <w:color w:val="000000"/>
                <w:sz w:val="24"/>
                <w:szCs w:val="24"/>
              </w:rPr>
            </w:pPr>
            <w:r w:rsidDel="00000000" w:rsidR="00000000" w:rsidRPr="00000000">
              <w:rPr>
                <w:color w:val="000000"/>
                <w:sz w:val="24"/>
                <w:szCs w:val="24"/>
                <w:rtl w:val="0"/>
              </w:rPr>
              <w:t xml:space="preserve">.083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C">
            <w:pPr>
              <w:spacing w:after="0" w:lineRule="auto"/>
              <w:ind w:left="0" w:right="60" w:hanging="2"/>
              <w:jc w:val="right"/>
              <w:rPr>
                <w:color w:val="000000"/>
                <w:sz w:val="24"/>
                <w:szCs w:val="24"/>
              </w:rPr>
            </w:pPr>
            <w:r w:rsidDel="00000000" w:rsidR="00000000" w:rsidRPr="00000000">
              <w:rPr>
                <w:color w:val="000000"/>
                <w:sz w:val="24"/>
                <w:szCs w:val="24"/>
                <w:rtl w:val="0"/>
              </w:rPr>
              <w:t xml:space="preserve">.792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D">
            <w:pPr>
              <w:spacing w:after="0" w:lineRule="auto"/>
              <w:ind w:left="0" w:right="60" w:hanging="2"/>
              <w:jc w:val="right"/>
              <w:rPr>
                <w:color w:val="000000"/>
                <w:sz w:val="24"/>
                <w:szCs w:val="24"/>
              </w:rPr>
            </w:pPr>
            <w:r w:rsidDel="00000000" w:rsidR="00000000" w:rsidRPr="00000000">
              <w:rPr>
                <w:color w:val="000000"/>
                <w:sz w:val="24"/>
                <w:szCs w:val="24"/>
                <w:rtl w:val="0"/>
              </w:rPr>
              <w:t xml:space="preserve">9.111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E">
            <w:pPr>
              <w:spacing w:after="0" w:lineRule="auto"/>
              <w:ind w:left="0" w:right="60" w:hanging="2"/>
              <w:jc w:val="right"/>
              <w:rPr>
                <w:color w:val="000000"/>
                <w:sz w:val="24"/>
                <w:szCs w:val="24"/>
              </w:rPr>
            </w:pPr>
            <w:r w:rsidDel="00000000" w:rsidR="00000000" w:rsidRPr="00000000">
              <w:rPr>
                <w:color w:val="000000"/>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0">
            <w:pPr>
              <w:spacing w:after="0" w:lineRule="auto"/>
              <w:ind w:left="0" w:right="60" w:hanging="2"/>
              <w:rPr>
                <w:color w:val="000000"/>
                <w:sz w:val="24"/>
                <w:szCs w:val="24"/>
              </w:rPr>
            </w:pPr>
            <w:r w:rsidDel="00000000" w:rsidR="00000000" w:rsidRPr="00000000">
              <w:rPr>
                <w:color w:val="000000"/>
                <w:sz w:val="24"/>
                <w:szCs w:val="24"/>
                <w:rtl w:val="0"/>
              </w:rPr>
              <w:t xml:space="preserve">BD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1">
            <w:pPr>
              <w:spacing w:after="0" w:lineRule="auto"/>
              <w:ind w:left="0" w:right="60" w:hanging="2"/>
              <w:jc w:val="right"/>
              <w:rPr>
                <w:color w:val="000000"/>
                <w:sz w:val="24"/>
                <w:szCs w:val="24"/>
              </w:rPr>
            </w:pPr>
            <w:r w:rsidDel="00000000" w:rsidR="00000000" w:rsidRPr="00000000">
              <w:rPr>
                <w:color w:val="000000"/>
                <w:sz w:val="24"/>
                <w:szCs w:val="24"/>
                <w:rtl w:val="0"/>
              </w:rPr>
              <w:t xml:space="preserve">.258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2">
            <w:pPr>
              <w:spacing w:after="0" w:lineRule="auto"/>
              <w:ind w:left="0" w:right="60" w:hanging="2"/>
              <w:jc w:val="right"/>
              <w:rPr>
                <w:color w:val="000000"/>
                <w:sz w:val="24"/>
                <w:szCs w:val="24"/>
              </w:rPr>
            </w:pPr>
            <w:r w:rsidDel="00000000" w:rsidR="00000000" w:rsidRPr="00000000">
              <w:rPr>
                <w:color w:val="000000"/>
                <w:sz w:val="24"/>
                <w:szCs w:val="24"/>
                <w:rtl w:val="0"/>
              </w:rPr>
              <w:t xml:space="preserve">.090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3">
            <w:pPr>
              <w:spacing w:after="0" w:lineRule="auto"/>
              <w:ind w:left="0" w:right="60" w:hanging="2"/>
              <w:jc w:val="right"/>
              <w:rPr>
                <w:color w:val="000000"/>
                <w:sz w:val="24"/>
                <w:szCs w:val="24"/>
              </w:rPr>
            </w:pPr>
            <w:r w:rsidDel="00000000" w:rsidR="00000000" w:rsidRPr="00000000">
              <w:rPr>
                <w:color w:val="000000"/>
                <w:sz w:val="24"/>
                <w:szCs w:val="24"/>
                <w:rtl w:val="0"/>
              </w:rPr>
              <w:t xml:space="preserve">.259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4">
            <w:pPr>
              <w:spacing w:after="0" w:lineRule="auto"/>
              <w:ind w:left="0" w:right="60" w:hanging="2"/>
              <w:jc w:val="right"/>
              <w:rPr>
                <w:color w:val="000000"/>
                <w:sz w:val="24"/>
                <w:szCs w:val="24"/>
              </w:rPr>
            </w:pPr>
            <w:r w:rsidDel="00000000" w:rsidR="00000000" w:rsidRPr="00000000">
              <w:rPr>
                <w:color w:val="000000"/>
                <w:sz w:val="24"/>
                <w:szCs w:val="24"/>
                <w:rtl w:val="0"/>
              </w:rPr>
              <w:t xml:space="preserve">2.862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5">
            <w:pPr>
              <w:spacing w:after="0" w:lineRule="auto"/>
              <w:ind w:left="0" w:right="60" w:hanging="2"/>
              <w:jc w:val="right"/>
              <w:rPr>
                <w:color w:val="000000"/>
                <w:sz w:val="24"/>
                <w:szCs w:val="24"/>
              </w:rPr>
            </w:pPr>
            <w:r w:rsidDel="00000000" w:rsidR="00000000" w:rsidRPr="00000000">
              <w:rPr>
                <w:color w:val="000000"/>
                <w:sz w:val="24"/>
                <w:szCs w:val="24"/>
                <w:rtl w:val="0"/>
              </w:rPr>
              <w:t xml:space="preserve">.004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7">
            <w:pPr>
              <w:spacing w:after="0" w:lineRule="auto"/>
              <w:ind w:left="0" w:right="60" w:hanging="2"/>
              <w:rPr>
                <w:color w:val="000000"/>
                <w:sz w:val="24"/>
                <w:szCs w:val="24"/>
              </w:rPr>
            </w:pPr>
            <w:r w:rsidDel="00000000" w:rsidR="00000000" w:rsidRPr="00000000">
              <w:rPr>
                <w:color w:val="000000"/>
                <w:sz w:val="24"/>
                <w:szCs w:val="24"/>
                <w:rtl w:val="0"/>
              </w:rPr>
              <w:t xml:space="preserve">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8">
            <w:pPr>
              <w:spacing w:after="0" w:lineRule="auto"/>
              <w:ind w:left="0" w:right="60" w:hanging="2"/>
              <w:jc w:val="right"/>
              <w:rPr>
                <w:color w:val="000000"/>
                <w:sz w:val="24"/>
                <w:szCs w:val="24"/>
              </w:rPr>
            </w:pPr>
            <w:r w:rsidDel="00000000" w:rsidR="00000000" w:rsidRPr="00000000">
              <w:rPr>
                <w:color w:val="000000"/>
                <w:sz w:val="24"/>
                <w:szCs w:val="24"/>
                <w:rtl w:val="0"/>
              </w:rPr>
              <w:t xml:space="preserve">.459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9">
            <w:pPr>
              <w:spacing w:after="0" w:lineRule="auto"/>
              <w:ind w:left="0" w:right="60" w:hanging="2"/>
              <w:jc w:val="right"/>
              <w:rPr>
                <w:color w:val="000000"/>
                <w:sz w:val="24"/>
                <w:szCs w:val="24"/>
              </w:rPr>
            </w:pPr>
            <w:r w:rsidDel="00000000" w:rsidR="00000000" w:rsidRPr="00000000">
              <w:rPr>
                <w:color w:val="000000"/>
                <w:sz w:val="24"/>
                <w:szCs w:val="24"/>
                <w:rtl w:val="0"/>
              </w:rPr>
              <w:t xml:space="preserve">.092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A">
            <w:pPr>
              <w:spacing w:after="0" w:lineRule="auto"/>
              <w:ind w:left="0" w:right="60" w:hanging="2"/>
              <w:jc w:val="right"/>
              <w:rPr>
                <w:color w:val="000000"/>
                <w:sz w:val="24"/>
                <w:szCs w:val="24"/>
              </w:rPr>
            </w:pPr>
            <w:r w:rsidDel="00000000" w:rsidR="00000000" w:rsidRPr="00000000">
              <w:rPr>
                <w:color w:val="000000"/>
                <w:sz w:val="24"/>
                <w:szCs w:val="24"/>
                <w:rtl w:val="0"/>
              </w:rPr>
              <w:t xml:space="preserve">.511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B">
            <w:pPr>
              <w:spacing w:after="0" w:lineRule="auto"/>
              <w:ind w:left="0" w:right="60" w:hanging="2"/>
              <w:jc w:val="right"/>
              <w:rPr>
                <w:color w:val="000000"/>
                <w:sz w:val="24"/>
                <w:szCs w:val="24"/>
              </w:rPr>
            </w:pPr>
            <w:r w:rsidDel="00000000" w:rsidR="00000000" w:rsidRPr="00000000">
              <w:rPr>
                <w:color w:val="000000"/>
                <w:sz w:val="24"/>
                <w:szCs w:val="24"/>
                <w:rtl w:val="0"/>
              </w:rPr>
              <w:t xml:space="preserve">4.973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C">
            <w:pPr>
              <w:spacing w:after="0" w:lineRule="auto"/>
              <w:ind w:left="0" w:right="60" w:hanging="2"/>
              <w:jc w:val="right"/>
              <w:rPr>
                <w:color w:val="000000"/>
                <w:sz w:val="24"/>
                <w:szCs w:val="24"/>
              </w:rPr>
            </w:pPr>
            <w:r w:rsidDel="00000000" w:rsidR="00000000" w:rsidRPr="00000000">
              <w:rPr>
                <w:color w:val="000000"/>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E">
            <w:pPr>
              <w:spacing w:after="0" w:lineRule="auto"/>
              <w:ind w:left="0" w:right="60" w:hanging="2"/>
              <w:rPr>
                <w:color w:val="000000"/>
                <w:sz w:val="24"/>
                <w:szCs w:val="24"/>
              </w:rPr>
            </w:pPr>
            <w:r w:rsidDel="00000000" w:rsidR="00000000" w:rsidRPr="00000000">
              <w:rPr>
                <w:color w:val="000000"/>
                <w:sz w:val="24"/>
                <w:szCs w:val="24"/>
                <w:rtl w:val="0"/>
              </w:rPr>
              <w:t xml:space="preserve">GD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F">
            <w:pPr>
              <w:spacing w:after="0" w:lineRule="auto"/>
              <w:ind w:left="0" w:right="60" w:hanging="2"/>
              <w:jc w:val="right"/>
              <w:rPr>
                <w:color w:val="000000"/>
                <w:sz w:val="24"/>
                <w:szCs w:val="24"/>
              </w:rPr>
            </w:pPr>
            <w:r w:rsidDel="00000000" w:rsidR="00000000" w:rsidRPr="00000000">
              <w:rPr>
                <w:color w:val="000000"/>
                <w:sz w:val="24"/>
                <w:szCs w:val="24"/>
                <w:rtl w:val="0"/>
              </w:rPr>
              <w:t xml:space="preserve">.558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0">
            <w:pPr>
              <w:spacing w:after="0" w:lineRule="auto"/>
              <w:ind w:left="0" w:right="60" w:hanging="2"/>
              <w:jc w:val="right"/>
              <w:rPr>
                <w:color w:val="000000"/>
                <w:sz w:val="24"/>
                <w:szCs w:val="24"/>
              </w:rPr>
            </w:pPr>
            <w:r w:rsidDel="00000000" w:rsidR="00000000" w:rsidRPr="00000000">
              <w:rPr>
                <w:color w:val="000000"/>
                <w:sz w:val="24"/>
                <w:szCs w:val="24"/>
                <w:rtl w:val="0"/>
              </w:rPr>
              <w:t xml:space="preserve">.095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1">
            <w:pPr>
              <w:spacing w:after="0" w:lineRule="auto"/>
              <w:ind w:left="0" w:right="60" w:hanging="2"/>
              <w:jc w:val="right"/>
              <w:rPr>
                <w:color w:val="000000"/>
                <w:sz w:val="24"/>
                <w:szCs w:val="24"/>
              </w:rPr>
            </w:pPr>
            <w:r w:rsidDel="00000000" w:rsidR="00000000" w:rsidRPr="00000000">
              <w:rPr>
                <w:color w:val="000000"/>
                <w:sz w:val="24"/>
                <w:szCs w:val="24"/>
                <w:rtl w:val="0"/>
              </w:rPr>
              <w:t xml:space="preserve">.581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2">
            <w:pPr>
              <w:spacing w:after="0" w:lineRule="auto"/>
              <w:ind w:left="0" w:right="60" w:hanging="2"/>
              <w:jc w:val="right"/>
              <w:rPr>
                <w:color w:val="000000"/>
                <w:sz w:val="24"/>
                <w:szCs w:val="24"/>
              </w:rPr>
            </w:pPr>
            <w:r w:rsidDel="00000000" w:rsidR="00000000" w:rsidRPr="00000000">
              <w:rPr>
                <w:color w:val="000000"/>
                <w:sz w:val="24"/>
                <w:szCs w:val="24"/>
                <w:rtl w:val="0"/>
              </w:rPr>
              <w:t xml:space="preserve">5.893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3">
            <w:pPr>
              <w:spacing w:after="0" w:lineRule="auto"/>
              <w:ind w:left="0" w:right="60" w:hanging="2"/>
              <w:jc w:val="right"/>
              <w:rPr>
                <w:color w:val="000000"/>
                <w:sz w:val="24"/>
                <w:szCs w:val="24"/>
              </w:rPr>
            </w:pPr>
            <w:r w:rsidDel="00000000" w:rsidR="00000000" w:rsidRPr="00000000">
              <w:rPr>
                <w:color w:val="000000"/>
                <w:sz w:val="24"/>
                <w:szCs w:val="24"/>
                <w:rtl w:val="0"/>
              </w:rPr>
              <w:t xml:space="preserve">.000</w:t>
            </w:r>
          </w:p>
        </w:tc>
      </w:tr>
      <w:tr>
        <w:trPr>
          <w:cantSplit w:val="1"/>
          <w:trHeight w:val="12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05">
            <w:pPr>
              <w:spacing w:after="0" w:lineRule="auto"/>
              <w:ind w:left="0" w:right="60" w:hanging="2"/>
              <w:rPr>
                <w:color w:val="000000"/>
                <w:sz w:val="24"/>
                <w:szCs w:val="24"/>
              </w:rPr>
            </w:pPr>
            <w:r w:rsidDel="00000000" w:rsidR="00000000" w:rsidRPr="00000000">
              <w:rPr>
                <w:rtl w:val="0"/>
              </w:rPr>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06">
            <w:pPr>
              <w:spacing w:after="0" w:lineRule="auto"/>
              <w:ind w:left="0" w:right="60" w:hanging="2"/>
              <w:rPr>
                <w:color w:val="000000"/>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7">
            <w:pPr>
              <w:spacing w:after="0" w:lineRule="auto"/>
              <w:ind w:left="0" w:right="60" w:hanging="2"/>
              <w:rPr>
                <w:color w:val="000000"/>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8">
            <w:pPr>
              <w:spacing w:after="0" w:lineRule="auto"/>
              <w:ind w:left="0" w:right="60" w:hanging="2"/>
              <w:rPr>
                <w:color w:val="000000"/>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9">
            <w:pPr>
              <w:spacing w:after="0" w:lineRule="auto"/>
              <w:ind w:left="0" w:right="60" w:hanging="2"/>
              <w:rPr>
                <w:color w:val="000000"/>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0A">
            <w:pPr>
              <w:spacing w:after="0" w:lineRule="auto"/>
              <w:ind w:left="0" w:right="60" w:hanging="2"/>
              <w:rPr>
                <w:color w:val="000000"/>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0B">
            <w:pPr>
              <w:spacing w:after="0" w:lineRule="auto"/>
              <w:ind w:left="0" w:right="60" w:hanging="2"/>
              <w:rPr>
                <w:color w:val="000000"/>
                <w:sz w:val="24"/>
                <w:szCs w:val="24"/>
              </w:rPr>
            </w:pPr>
            <w:r w:rsidDel="00000000" w:rsidR="00000000" w:rsidRPr="00000000">
              <w:rPr>
                <w:color w:val="000000"/>
                <w:sz w:val="24"/>
                <w:szCs w:val="24"/>
                <w:rtl w:val="0"/>
              </w:rPr>
              <w:t xml:space="preserve">a. Dependent Variable: EP</w:t>
            </w:r>
          </w:p>
        </w:tc>
      </w:tr>
    </w:tbl>
    <w:p w:rsidR="00000000" w:rsidDel="00000000" w:rsidP="00000000" w:rsidRDefault="00000000" w:rsidRPr="00000000" w14:paraId="00000212">
      <w:pPr>
        <w:spacing w:line="360" w:lineRule="auto"/>
        <w:ind w:left="0" w:hanging="2"/>
        <w:jc w:val="both"/>
        <w:rPr>
          <w:sz w:val="24"/>
          <w:szCs w:val="24"/>
        </w:rPr>
      </w:pPr>
      <w:r w:rsidDel="00000000" w:rsidR="00000000" w:rsidRPr="00000000">
        <w:rPr>
          <w:sz w:val="24"/>
          <w:szCs w:val="24"/>
          <w:rtl w:val="0"/>
        </w:rPr>
        <w:t xml:space="preserve"> (Source: Author’s fieldwork, 2025)</w:t>
      </w:r>
    </w:p>
    <w:p w:rsidR="00000000" w:rsidDel="00000000" w:rsidP="00000000" w:rsidRDefault="00000000" w:rsidRPr="00000000" w14:paraId="00000213">
      <w:pPr>
        <w:spacing w:line="480" w:lineRule="auto"/>
        <w:ind w:left="0" w:hanging="2"/>
        <w:jc w:val="both"/>
        <w:rPr>
          <w:sz w:val="24"/>
          <w:szCs w:val="24"/>
        </w:rPr>
      </w:pPr>
      <w:r w:rsidDel="00000000" w:rsidR="00000000" w:rsidRPr="00000000">
        <w:rPr>
          <w:sz w:val="24"/>
          <w:szCs w:val="24"/>
          <w:rtl w:val="0"/>
        </w:rPr>
        <w:t xml:space="preserve">The table (4.2.3) displays the dependent variable, termed as employee performance, which served as the benchmark for investigating the relationship between two variables: social cultural diversity and employee performance. Based on the table's findings, it is evident that there exists a direct correlation between social cultural diversity and employee performance. This implies that a thorough adoption and implementation of diversity practices by GT bank, can potentially lead to an enhancement in their employee performance.</w:t>
      </w:r>
    </w:p>
    <w:p w:rsidR="00000000" w:rsidDel="00000000" w:rsidP="00000000" w:rsidRDefault="00000000" w:rsidRPr="00000000" w14:paraId="00000214">
      <w:pPr>
        <w:spacing w:line="480" w:lineRule="auto"/>
        <w:ind w:left="0" w:hanging="2"/>
        <w:jc w:val="both"/>
        <w:rPr>
          <w:sz w:val="24"/>
          <w:szCs w:val="24"/>
        </w:rPr>
      </w:pPr>
      <w:r w:rsidDel="00000000" w:rsidR="00000000" w:rsidRPr="00000000">
        <w:rPr>
          <w:sz w:val="24"/>
          <w:szCs w:val="24"/>
          <w:rtl w:val="0"/>
        </w:rPr>
        <w:t xml:space="preserve">The t-test coefficients for diversity are recorded as 9.111, 2.862, 4.973 and 5.893, accompanied by respective P-values of 0.000, 0.000, 0.004, 0.000 and 0.000, all of which are below the significance level of 0.05 (P&lt;0.05). This indicates that these variables hold statistical significance at a 5% significance level. In summary, the regression analysis highlights that the performance of employees significantly influences organization performance, emphasizing the pivotal role of diversity in fostering organizational success.</w:t>
      </w:r>
    </w:p>
    <w:p w:rsidR="00000000" w:rsidDel="00000000" w:rsidP="00000000" w:rsidRDefault="00000000" w:rsidRPr="00000000" w14:paraId="00000215">
      <w:pPr>
        <w:pBdr>
          <w:top w:space="0" w:sz="0" w:val="nil"/>
          <w:left w:space="0" w:sz="0" w:val="nil"/>
          <w:bottom w:color="000000" w:space="1" w:sz="6" w:val="single"/>
          <w:right w:space="0" w:sz="0" w:val="nil"/>
          <w:between w:space="0" w:sz="0" w:val="nil"/>
        </w:pBdr>
        <w:spacing w:after="0" w:line="240" w:lineRule="auto"/>
        <w:ind w:left="0" w:hanging="2"/>
        <w:rPr>
          <w:color w:val="000000"/>
        </w:rPr>
      </w:pPr>
      <w:r w:rsidDel="00000000" w:rsidR="00000000" w:rsidRPr="00000000">
        <w:rPr>
          <w:rtl w:val="0"/>
        </w:rPr>
      </w:r>
    </w:p>
    <w:p w:rsidR="00000000" w:rsidDel="00000000" w:rsidP="00000000" w:rsidRDefault="00000000" w:rsidRPr="00000000" w14:paraId="00000216">
      <w:pPr>
        <w:spacing w:line="480" w:lineRule="auto"/>
        <w:ind w:left="0" w:hanging="2"/>
        <w:jc w:val="both"/>
        <w:rPr>
          <w:color w:val="000000"/>
          <w:sz w:val="24"/>
          <w:szCs w:val="24"/>
        </w:rPr>
      </w:pPr>
      <w:r w:rsidDel="00000000" w:rsidR="00000000" w:rsidRPr="00000000">
        <w:rPr>
          <w:b w:val="1"/>
          <w:sz w:val="24"/>
          <w:szCs w:val="24"/>
          <w:rtl w:val="0"/>
        </w:rPr>
        <w:t xml:space="preserve">Decision Rule: </w:t>
      </w:r>
      <w:r w:rsidDel="00000000" w:rsidR="00000000" w:rsidRPr="00000000">
        <w:rPr>
          <w:color w:val="0f0f0f"/>
          <w:sz w:val="24"/>
          <w:szCs w:val="24"/>
          <w:rtl w:val="0"/>
        </w:rPr>
        <w:t xml:space="preserve">Based on the outcome, the Null Hypothesis (H</w:t>
      </w:r>
      <w:r w:rsidDel="00000000" w:rsidR="00000000" w:rsidRPr="00000000">
        <w:rPr>
          <w:color w:val="0f0f0f"/>
          <w:sz w:val="24"/>
          <w:szCs w:val="24"/>
          <w:vertAlign w:val="subscript"/>
          <w:rtl w:val="0"/>
        </w:rPr>
        <w:t xml:space="preserve">01</w:t>
      </w:r>
      <w:r w:rsidDel="00000000" w:rsidR="00000000" w:rsidRPr="00000000">
        <w:rPr>
          <w:color w:val="0f0f0f"/>
          <w:sz w:val="24"/>
          <w:szCs w:val="24"/>
          <w:rtl w:val="0"/>
        </w:rPr>
        <w:t xml:space="preserve">) is rejected due to the p-value being less than 0.05. Consequently, the alternative hypothesis is accepted, suggesting that diversity indeed exerts a positive influence on employee performance.</w:t>
      </w:r>
      <w:r w:rsidDel="00000000" w:rsidR="00000000" w:rsidRPr="00000000">
        <w:rPr>
          <w:rtl w:val="0"/>
        </w:rPr>
      </w:r>
    </w:p>
    <w:p w:rsidR="00000000" w:rsidDel="00000000" w:rsidP="00000000" w:rsidRDefault="00000000" w:rsidRPr="00000000" w14:paraId="00000217">
      <w:pPr>
        <w:spacing w:line="480" w:lineRule="auto"/>
        <w:ind w:left="0" w:hanging="2"/>
        <w:rPr>
          <w:sz w:val="24"/>
          <w:szCs w:val="24"/>
        </w:rPr>
      </w:pPr>
      <w:r w:rsidDel="00000000" w:rsidR="00000000" w:rsidRPr="00000000">
        <w:rPr>
          <w:b w:val="1"/>
          <w:sz w:val="24"/>
          <w:szCs w:val="24"/>
          <w:rtl w:val="0"/>
        </w:rPr>
        <w:t xml:space="preserve">4.4 Discuss of findings</w:t>
      </w:r>
      <w:r w:rsidDel="00000000" w:rsidR="00000000" w:rsidRPr="00000000">
        <w:rPr>
          <w:rtl w:val="0"/>
        </w:rPr>
      </w:r>
    </w:p>
    <w:p w:rsidR="00000000" w:rsidDel="00000000" w:rsidP="00000000" w:rsidRDefault="00000000" w:rsidRPr="00000000" w14:paraId="00000218">
      <w:pPr>
        <w:spacing w:after="0" w:before="240" w:line="480" w:lineRule="auto"/>
        <w:ind w:left="0" w:hanging="2"/>
        <w:jc w:val="both"/>
        <w:rPr>
          <w:sz w:val="24"/>
          <w:szCs w:val="24"/>
        </w:rPr>
      </w:pPr>
      <w:r w:rsidDel="00000000" w:rsidR="00000000" w:rsidRPr="00000000">
        <w:rPr>
          <w:color w:val="0f0f0f"/>
          <w:sz w:val="24"/>
          <w:szCs w:val="24"/>
          <w:rtl w:val="0"/>
        </w:rPr>
        <w:t xml:space="preserve">Based on the results, it can be conclusively stated that social cultural diversity holds a significant influence on employee performance, as evidenced by the statistical significance at p-values below the critical value, leading to the rejection of the null hypothesis (H</w:t>
      </w:r>
      <w:r w:rsidDel="00000000" w:rsidR="00000000" w:rsidRPr="00000000">
        <w:rPr>
          <w:color w:val="0f0f0f"/>
          <w:sz w:val="24"/>
          <w:szCs w:val="24"/>
          <w:vertAlign w:val="subscript"/>
          <w:rtl w:val="0"/>
        </w:rPr>
        <w:t xml:space="preserve">0</w:t>
      </w:r>
      <w:r w:rsidDel="00000000" w:rsidR="00000000" w:rsidRPr="00000000">
        <w:rPr>
          <w:color w:val="0f0f0f"/>
          <w:sz w:val="24"/>
          <w:szCs w:val="24"/>
          <w:rtl w:val="0"/>
        </w:rPr>
        <w:t xml:space="preserve">) and acceptance of the alternative hypothesis (H</w:t>
      </w:r>
      <w:r w:rsidDel="00000000" w:rsidR="00000000" w:rsidRPr="00000000">
        <w:rPr>
          <w:color w:val="0f0f0f"/>
          <w:sz w:val="24"/>
          <w:szCs w:val="24"/>
          <w:vertAlign w:val="subscript"/>
          <w:rtl w:val="0"/>
        </w:rPr>
        <w:t xml:space="preserve">1</w:t>
      </w:r>
      <w:r w:rsidDel="00000000" w:rsidR="00000000" w:rsidRPr="00000000">
        <w:rPr>
          <w:color w:val="0f0f0f"/>
          <w:sz w:val="24"/>
          <w:szCs w:val="24"/>
          <w:rtl w:val="0"/>
        </w:rPr>
        <w:t xml:space="preserve">). This assertion aligns with the findings Solomon (2019), who observed positive effects of diversity on</w:t>
      </w:r>
      <w:r w:rsidDel="00000000" w:rsidR="00000000" w:rsidRPr="00000000">
        <w:rPr>
          <w:sz w:val="24"/>
          <w:szCs w:val="24"/>
          <w:rtl w:val="0"/>
        </w:rPr>
        <w:t xml:space="preserve"> employees’ job satisfaction</w:t>
      </w:r>
      <w:r w:rsidDel="00000000" w:rsidR="00000000" w:rsidRPr="00000000">
        <w:rPr>
          <w:color w:val="0f0f0f"/>
          <w:sz w:val="24"/>
          <w:szCs w:val="24"/>
          <w:rtl w:val="0"/>
        </w:rPr>
        <w:t xml:space="preserve">. Furthermore, the overall summary of the regression analysis pertaining to the coefficients of diversity variables indicates that the introduction and management of diversity within an organization significantly enhances employee performance. This analysis also supports the study by Soriano (2022), affirming that diversity positively influences an employee's performance. </w:t>
      </w:r>
      <w:r w:rsidDel="00000000" w:rsidR="00000000" w:rsidRPr="00000000">
        <w:rPr>
          <w:rtl w:val="0"/>
        </w:rPr>
      </w:r>
    </w:p>
    <w:p w:rsidR="00000000" w:rsidDel="00000000" w:rsidP="00000000" w:rsidRDefault="00000000" w:rsidRPr="00000000" w14:paraId="00000219">
      <w:pPr>
        <w:spacing w:line="480" w:lineRule="auto"/>
        <w:ind w:left="0" w:hanging="2"/>
        <w:jc w:val="both"/>
        <w:rPr/>
      </w:pPr>
      <w:r w:rsidDel="00000000" w:rsidR="00000000" w:rsidRPr="00000000">
        <w:rPr>
          <w:rtl w:val="0"/>
        </w:rPr>
      </w:r>
    </w:p>
    <w:p w:rsidR="00000000" w:rsidDel="00000000" w:rsidP="00000000" w:rsidRDefault="00000000" w:rsidRPr="00000000" w14:paraId="0000021A">
      <w:pPr>
        <w:spacing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1B">
      <w:pPr>
        <w:spacing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1C">
      <w:pPr>
        <w:spacing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1D">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1E">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1F">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0">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1">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2">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3">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4">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5">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6">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7">
      <w:pPr>
        <w:spacing w:line="480" w:lineRule="auto"/>
        <w:ind w:left="0" w:hanging="2"/>
        <w:jc w:val="center"/>
        <w:rPr>
          <w:sz w:val="24"/>
          <w:szCs w:val="24"/>
        </w:rPr>
      </w:pPr>
      <w:r w:rsidDel="00000000" w:rsidR="00000000" w:rsidRPr="00000000">
        <w:rPr>
          <w:b w:val="1"/>
          <w:sz w:val="24"/>
          <w:szCs w:val="24"/>
          <w:rtl w:val="0"/>
        </w:rPr>
        <w:t xml:space="preserve">CHAPTER FIVE</w:t>
      </w:r>
      <w:r w:rsidDel="00000000" w:rsidR="00000000" w:rsidRPr="00000000">
        <w:rPr>
          <w:rtl w:val="0"/>
        </w:rPr>
      </w:r>
    </w:p>
    <w:p w:rsidR="00000000" w:rsidDel="00000000" w:rsidP="00000000" w:rsidRDefault="00000000" w:rsidRPr="00000000" w14:paraId="00000228">
      <w:pPr>
        <w:spacing w:line="480" w:lineRule="auto"/>
        <w:ind w:left="0" w:hanging="2"/>
        <w:jc w:val="center"/>
        <w:rPr>
          <w:sz w:val="24"/>
          <w:szCs w:val="24"/>
        </w:rPr>
      </w:pPr>
      <w:r w:rsidDel="00000000" w:rsidR="00000000" w:rsidRPr="00000000">
        <w:rPr>
          <w:b w:val="1"/>
          <w:sz w:val="24"/>
          <w:szCs w:val="24"/>
          <w:rtl w:val="0"/>
        </w:rPr>
        <w:t xml:space="preserve">SUMMARY, CONCLUSION AND RECOMMENDATIONS</w:t>
      </w:r>
      <w:r w:rsidDel="00000000" w:rsidR="00000000" w:rsidRPr="00000000">
        <w:rPr>
          <w:rtl w:val="0"/>
        </w:rPr>
      </w:r>
    </w:p>
    <w:p w:rsidR="00000000" w:rsidDel="00000000" w:rsidP="00000000" w:rsidRDefault="00000000" w:rsidRPr="00000000" w14:paraId="00000229">
      <w:pPr>
        <w:spacing w:line="480" w:lineRule="auto"/>
        <w:ind w:left="0" w:hanging="2"/>
        <w:jc w:val="both"/>
        <w:rPr>
          <w:sz w:val="24"/>
          <w:szCs w:val="24"/>
        </w:rPr>
      </w:pPr>
      <w:r w:rsidDel="00000000" w:rsidR="00000000" w:rsidRPr="00000000">
        <w:rPr>
          <w:b w:val="1"/>
          <w:sz w:val="24"/>
          <w:szCs w:val="24"/>
          <w:rtl w:val="0"/>
        </w:rPr>
        <w:t xml:space="preserve">5.0 Preamble</w:t>
      </w:r>
      <w:r w:rsidDel="00000000" w:rsidR="00000000" w:rsidRPr="00000000">
        <w:rPr>
          <w:rtl w:val="0"/>
        </w:rPr>
      </w:r>
    </w:p>
    <w:p w:rsidR="00000000" w:rsidDel="00000000" w:rsidP="00000000" w:rsidRDefault="00000000" w:rsidRPr="00000000" w14:paraId="0000022A">
      <w:pPr>
        <w:spacing w:line="480" w:lineRule="auto"/>
        <w:ind w:left="0" w:hanging="2"/>
        <w:jc w:val="both"/>
        <w:rPr>
          <w:sz w:val="24"/>
          <w:szCs w:val="24"/>
        </w:rPr>
      </w:pPr>
      <w:r w:rsidDel="00000000" w:rsidR="00000000" w:rsidRPr="00000000">
        <w:rPr>
          <w:sz w:val="24"/>
          <w:szCs w:val="24"/>
          <w:rtl w:val="0"/>
        </w:rPr>
        <w:t xml:space="preserve">This chapter covered an overview of the research, a conclusion, and suggestions about the role that diversity plays in ensuring an organization's existence.</w:t>
      </w:r>
    </w:p>
    <w:p w:rsidR="00000000" w:rsidDel="00000000" w:rsidP="00000000" w:rsidRDefault="00000000" w:rsidRPr="00000000" w14:paraId="0000022B">
      <w:pPr>
        <w:spacing w:line="480" w:lineRule="auto"/>
        <w:ind w:left="0" w:hanging="2"/>
        <w:jc w:val="both"/>
        <w:rPr>
          <w:sz w:val="24"/>
          <w:szCs w:val="24"/>
        </w:rPr>
      </w:pPr>
      <w:r w:rsidDel="00000000" w:rsidR="00000000" w:rsidRPr="00000000">
        <w:rPr>
          <w:b w:val="1"/>
          <w:sz w:val="24"/>
          <w:szCs w:val="24"/>
          <w:rtl w:val="0"/>
        </w:rPr>
        <w:t xml:space="preserve">5.1 Summary of findings</w:t>
      </w:r>
      <w:r w:rsidDel="00000000" w:rsidR="00000000" w:rsidRPr="00000000">
        <w:rPr>
          <w:rtl w:val="0"/>
        </w:rPr>
      </w:r>
    </w:p>
    <w:p w:rsidR="00000000" w:rsidDel="00000000" w:rsidP="00000000" w:rsidRDefault="00000000" w:rsidRPr="00000000" w14:paraId="0000022C">
      <w:pPr>
        <w:spacing w:line="480" w:lineRule="auto"/>
        <w:ind w:left="0" w:hanging="2"/>
        <w:jc w:val="both"/>
        <w:rPr>
          <w:sz w:val="24"/>
          <w:szCs w:val="24"/>
        </w:rPr>
      </w:pPr>
      <w:r w:rsidDel="00000000" w:rsidR="00000000" w:rsidRPr="00000000">
        <w:rPr>
          <w:sz w:val="24"/>
          <w:szCs w:val="24"/>
          <w:rtl w:val="0"/>
        </w:rPr>
        <w:t xml:space="preserve">This study's primary goal is to investigate how social cultural diversity affects an organization's ability to survive. The following is a summary of the findings:</w:t>
      </w:r>
    </w:p>
    <w:p w:rsidR="00000000" w:rsidDel="00000000" w:rsidP="00000000" w:rsidRDefault="00000000" w:rsidRPr="00000000" w14:paraId="0000022D">
      <w:pPr>
        <w:numPr>
          <w:ilvl w:val="0"/>
          <w:numId w:val="5"/>
        </w:numPr>
        <w:pBdr>
          <w:top w:space="0" w:sz="0" w:val="nil"/>
          <w:left w:space="0" w:sz="0" w:val="nil"/>
          <w:bottom w:space="0" w:sz="0" w:val="nil"/>
          <w:right w:space="0" w:sz="0" w:val="nil"/>
          <w:between w:space="0" w:sz="0" w:val="nil"/>
        </w:pBdr>
        <w:spacing w:after="0" w:line="480" w:lineRule="auto"/>
        <w:ind w:left="0" w:hanging="2"/>
        <w:jc w:val="both"/>
        <w:rPr>
          <w:color w:val="000000"/>
          <w:sz w:val="24"/>
          <w:szCs w:val="24"/>
        </w:rPr>
      </w:pPr>
      <w:r w:rsidDel="00000000" w:rsidR="00000000" w:rsidRPr="00000000">
        <w:rPr>
          <w:color w:val="000000"/>
          <w:sz w:val="24"/>
          <w:szCs w:val="24"/>
          <w:rtl w:val="0"/>
        </w:rPr>
        <w:t xml:space="preserve">The research findings suggest that cultural diversity and belief diversity processes significantly impact an employee's performance. This implies that the manner in which an organization cultural diversity and belief diversity plays a crucial role in determining its overall performance.</w:t>
      </w:r>
    </w:p>
    <w:p w:rsidR="00000000" w:rsidDel="00000000" w:rsidP="00000000" w:rsidRDefault="00000000" w:rsidRPr="00000000" w14:paraId="0000022E">
      <w:pPr>
        <w:numPr>
          <w:ilvl w:val="0"/>
          <w:numId w:val="5"/>
        </w:numPr>
        <w:pBdr>
          <w:top w:space="0" w:sz="0" w:val="nil"/>
          <w:left w:space="0" w:sz="0" w:val="nil"/>
          <w:bottom w:space="0" w:sz="0" w:val="nil"/>
          <w:right w:space="0" w:sz="0" w:val="nil"/>
          <w:between w:space="0" w:sz="0" w:val="nil"/>
        </w:pBdr>
        <w:spacing w:after="0" w:line="480" w:lineRule="auto"/>
        <w:ind w:left="0" w:hanging="2"/>
        <w:jc w:val="both"/>
        <w:rPr>
          <w:color w:val="000000"/>
          <w:sz w:val="24"/>
          <w:szCs w:val="24"/>
        </w:rPr>
      </w:pPr>
      <w:r w:rsidDel="00000000" w:rsidR="00000000" w:rsidRPr="00000000">
        <w:rPr>
          <w:color w:val="000000"/>
          <w:sz w:val="24"/>
          <w:szCs w:val="24"/>
          <w:rtl w:val="0"/>
        </w:rPr>
        <w:t xml:space="preserve">During the study, it was observed that the educational diversity among employees within an organization hold significant relevance in influencing the employee's performance. This underscores the importance of fostering positive educational relationships and a healthy work environment among employees to enhance organizational performance.</w:t>
      </w:r>
    </w:p>
    <w:p w:rsidR="00000000" w:rsidDel="00000000" w:rsidP="00000000" w:rsidRDefault="00000000" w:rsidRPr="00000000" w14:paraId="0000022F">
      <w:pPr>
        <w:numPr>
          <w:ilvl w:val="0"/>
          <w:numId w:val="5"/>
        </w:numPr>
        <w:pBdr>
          <w:top w:space="0" w:sz="0" w:val="nil"/>
          <w:left w:space="0" w:sz="0" w:val="nil"/>
          <w:bottom w:space="0" w:sz="0" w:val="nil"/>
          <w:right w:space="0" w:sz="0" w:val="nil"/>
          <w:between w:space="0" w:sz="0" w:val="nil"/>
        </w:pBdr>
        <w:spacing w:line="480" w:lineRule="auto"/>
        <w:ind w:left="0" w:hanging="2"/>
        <w:jc w:val="both"/>
        <w:rPr>
          <w:color w:val="000000"/>
          <w:sz w:val="24"/>
          <w:szCs w:val="24"/>
        </w:rPr>
      </w:pPr>
      <w:r w:rsidDel="00000000" w:rsidR="00000000" w:rsidRPr="00000000">
        <w:rPr>
          <w:color w:val="000000"/>
          <w:sz w:val="24"/>
          <w:szCs w:val="24"/>
          <w:rtl w:val="0"/>
        </w:rPr>
        <w:t xml:space="preserve">The study emphasizes the importance of a well-structured and effectively managed gender diversity within organizations. It suggests that a good gender diversity, when appropriately implemented, plays a pivotal role in boosting employee performance.</w:t>
      </w:r>
    </w:p>
    <w:p w:rsidR="00000000" w:rsidDel="00000000" w:rsidP="00000000" w:rsidRDefault="00000000" w:rsidRPr="00000000" w14:paraId="00000230">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31">
      <w:pPr>
        <w:spacing w:line="480" w:lineRule="auto"/>
        <w:ind w:left="0" w:hanging="2"/>
        <w:jc w:val="both"/>
        <w:rPr>
          <w:sz w:val="24"/>
          <w:szCs w:val="24"/>
        </w:rPr>
      </w:pPr>
      <w:r w:rsidDel="00000000" w:rsidR="00000000" w:rsidRPr="00000000">
        <w:rPr>
          <w:sz w:val="24"/>
          <w:szCs w:val="24"/>
          <w:rtl w:val="0"/>
        </w:rPr>
        <w:t xml:space="preserve">Considering all these findings collectively, the validity of the hypotheses tested indicates that social cultural diversity significantly affects an employee's performance. This implies that the various components of diversity, collectively contribute to an employee's ability to thrive and endure in its operational environment.</w:t>
      </w:r>
    </w:p>
    <w:p w:rsidR="00000000" w:rsidDel="00000000" w:rsidP="00000000" w:rsidRDefault="00000000" w:rsidRPr="00000000" w14:paraId="00000232">
      <w:pPr>
        <w:pBdr>
          <w:top w:space="0" w:sz="0" w:val="nil"/>
          <w:left w:space="0" w:sz="0" w:val="nil"/>
          <w:bottom w:color="000000" w:space="1" w:sz="6" w:val="single"/>
          <w:right w:space="0" w:sz="0" w:val="nil"/>
          <w:between w:space="0" w:sz="0" w:val="nil"/>
        </w:pBdr>
        <w:spacing w:after="0" w:line="240" w:lineRule="auto"/>
        <w:ind w:left="0" w:hanging="2"/>
        <w:jc w:val="center"/>
        <w:rPr>
          <w:color w:val="000000"/>
        </w:rPr>
      </w:pPr>
      <w:r w:rsidDel="00000000" w:rsidR="00000000" w:rsidRPr="00000000">
        <w:rPr>
          <w:rtl w:val="0"/>
        </w:rPr>
      </w:r>
    </w:p>
    <w:p w:rsidR="00000000" w:rsidDel="00000000" w:rsidP="00000000" w:rsidRDefault="00000000" w:rsidRPr="00000000" w14:paraId="00000233">
      <w:pPr>
        <w:spacing w:line="480" w:lineRule="auto"/>
        <w:ind w:left="0" w:hanging="2"/>
        <w:jc w:val="both"/>
        <w:rPr>
          <w:sz w:val="24"/>
          <w:szCs w:val="24"/>
        </w:rPr>
      </w:pPr>
      <w:r w:rsidDel="00000000" w:rsidR="00000000" w:rsidRPr="00000000">
        <w:rPr>
          <w:b w:val="1"/>
          <w:sz w:val="24"/>
          <w:szCs w:val="24"/>
          <w:rtl w:val="0"/>
        </w:rPr>
        <w:t xml:space="preserve">5.2 Conclusion</w:t>
      </w:r>
      <w:r w:rsidDel="00000000" w:rsidR="00000000" w:rsidRPr="00000000">
        <w:rPr>
          <w:rtl w:val="0"/>
        </w:rPr>
      </w:r>
    </w:p>
    <w:p w:rsidR="00000000" w:rsidDel="00000000" w:rsidP="00000000" w:rsidRDefault="00000000" w:rsidRPr="00000000" w14:paraId="00000234">
      <w:pPr>
        <w:spacing w:line="480" w:lineRule="auto"/>
        <w:ind w:left="0" w:hanging="2"/>
        <w:jc w:val="both"/>
        <w:rPr>
          <w:sz w:val="24"/>
          <w:szCs w:val="24"/>
        </w:rPr>
      </w:pPr>
      <w:r w:rsidDel="00000000" w:rsidR="00000000" w:rsidRPr="00000000">
        <w:rPr>
          <w:sz w:val="24"/>
          <w:szCs w:val="24"/>
          <w:rtl w:val="0"/>
        </w:rPr>
        <w:t xml:space="preserve">In the realm of diversity, the focal points of emphasis have recently centered on gender, recognized as pivotal elements. Recommendations strongly advocate for organizations to adopt g good gender diversity to safeguard their invaluable intangible assets and leverage external intellectual resources. This strategic shift is significantly influenced by the rapid advancement and widespread integration of information technology, fundamentally reshaping the dynamics of competition and empowering extensive gender diversity practices both within and across organizations.</w:t>
      </w:r>
    </w:p>
    <w:p w:rsidR="00000000" w:rsidDel="00000000" w:rsidP="00000000" w:rsidRDefault="00000000" w:rsidRPr="00000000" w14:paraId="00000235">
      <w:pPr>
        <w:spacing w:line="480" w:lineRule="auto"/>
        <w:ind w:left="0" w:hanging="2"/>
        <w:jc w:val="both"/>
        <w:rPr>
          <w:sz w:val="24"/>
          <w:szCs w:val="24"/>
        </w:rPr>
      </w:pPr>
      <w:r w:rsidDel="00000000" w:rsidR="00000000" w:rsidRPr="00000000">
        <w:rPr>
          <w:sz w:val="24"/>
          <w:szCs w:val="24"/>
          <w:rtl w:val="0"/>
        </w:rPr>
        <w:t xml:space="preserve">Upon comprehensive computational analyses and discoveries, the research outcomes unveiled significant insights. These findings served as the basis for the researcher to draw conclusive deductions. It's been underscored that an organization's success and competitiveness in the market are intricately linked to the effectiveness of its social cultural diversity. Consequently, within all organizations, particularly those inclined toward profit, diversity is deemed indispensable and an unavoidable necessity.</w:t>
      </w:r>
    </w:p>
    <w:p w:rsidR="00000000" w:rsidDel="00000000" w:rsidP="00000000" w:rsidRDefault="00000000" w:rsidRPr="00000000" w14:paraId="00000236">
      <w:pPr>
        <w:spacing w:line="480" w:lineRule="auto"/>
        <w:ind w:left="0" w:hanging="2"/>
        <w:jc w:val="both"/>
        <w:rPr>
          <w:sz w:val="24"/>
          <w:szCs w:val="24"/>
        </w:rPr>
      </w:pPr>
      <w:r w:rsidDel="00000000" w:rsidR="00000000" w:rsidRPr="00000000">
        <w:rPr>
          <w:sz w:val="24"/>
          <w:szCs w:val="24"/>
          <w:rtl w:val="0"/>
        </w:rPr>
        <w:t xml:space="preserve">In essence, the research has successfully fulfilled its objectives by establishing correlations between diversity and employee performance. The affirmative results derived from the regression analysis affirm that diversity, when applied as a metric, significantly influences an employee and organization's sustainability.</w:t>
      </w:r>
    </w:p>
    <w:p w:rsidR="00000000" w:rsidDel="00000000" w:rsidP="00000000" w:rsidRDefault="00000000" w:rsidRPr="00000000" w14:paraId="00000237">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38">
      <w:pPr>
        <w:pBdr>
          <w:top w:space="0" w:sz="0" w:val="nil"/>
          <w:left w:space="0" w:sz="0" w:val="nil"/>
          <w:bottom w:color="000000" w:space="1" w:sz="6" w:val="single"/>
          <w:right w:space="0" w:sz="0" w:val="nil"/>
          <w:between w:space="0" w:sz="0" w:val="nil"/>
        </w:pBdr>
        <w:spacing w:after="0" w:line="240" w:lineRule="auto"/>
        <w:ind w:left="0" w:hanging="2"/>
        <w:jc w:val="center"/>
        <w:rPr>
          <w:color w:val="000000"/>
        </w:rPr>
      </w:pPr>
      <w:r w:rsidDel="00000000" w:rsidR="00000000" w:rsidRPr="00000000">
        <w:rPr>
          <w:rtl w:val="0"/>
        </w:rPr>
      </w:r>
    </w:p>
    <w:p w:rsidR="00000000" w:rsidDel="00000000" w:rsidP="00000000" w:rsidRDefault="00000000" w:rsidRPr="00000000" w14:paraId="00000239">
      <w:pPr>
        <w:spacing w:line="480" w:lineRule="auto"/>
        <w:ind w:left="0" w:hanging="2"/>
        <w:jc w:val="both"/>
        <w:rPr>
          <w:sz w:val="24"/>
          <w:szCs w:val="24"/>
        </w:rPr>
      </w:pPr>
      <w:r w:rsidDel="00000000" w:rsidR="00000000" w:rsidRPr="00000000">
        <w:rPr>
          <w:b w:val="1"/>
          <w:sz w:val="24"/>
          <w:szCs w:val="24"/>
          <w:rtl w:val="0"/>
        </w:rPr>
        <w:t xml:space="preserve">5.3 Recommendations</w:t>
      </w:r>
      <w:r w:rsidDel="00000000" w:rsidR="00000000" w:rsidRPr="00000000">
        <w:rPr>
          <w:rtl w:val="0"/>
        </w:rPr>
      </w:r>
    </w:p>
    <w:p w:rsidR="00000000" w:rsidDel="00000000" w:rsidP="00000000" w:rsidRDefault="00000000" w:rsidRPr="00000000" w14:paraId="0000023A">
      <w:pPr>
        <w:spacing w:line="480" w:lineRule="auto"/>
        <w:ind w:left="0" w:hanging="2"/>
        <w:jc w:val="both"/>
        <w:rPr>
          <w:sz w:val="24"/>
          <w:szCs w:val="24"/>
        </w:rPr>
      </w:pPr>
      <w:r w:rsidDel="00000000" w:rsidR="00000000" w:rsidRPr="00000000">
        <w:rPr>
          <w:sz w:val="24"/>
          <w:szCs w:val="24"/>
          <w:rtl w:val="0"/>
        </w:rPr>
        <w:t xml:space="preserve">Based on the study's outcomes, the following suggestions are proposed:</w:t>
      </w:r>
    </w:p>
    <w:p w:rsidR="00000000" w:rsidDel="00000000" w:rsidP="00000000" w:rsidRDefault="00000000" w:rsidRPr="00000000" w14:paraId="0000023B">
      <w:pPr>
        <w:numPr>
          <w:ilvl w:val="0"/>
          <w:numId w:val="6"/>
        </w:numPr>
        <w:pBdr>
          <w:top w:space="0" w:sz="0" w:val="nil"/>
          <w:left w:space="0" w:sz="0" w:val="nil"/>
          <w:bottom w:space="0" w:sz="0" w:val="nil"/>
          <w:right w:space="0" w:sz="0" w:val="nil"/>
          <w:between w:space="0" w:sz="0" w:val="nil"/>
        </w:pBdr>
        <w:spacing w:after="0" w:line="480" w:lineRule="auto"/>
        <w:ind w:left="0" w:hanging="2"/>
        <w:jc w:val="both"/>
        <w:rPr>
          <w:color w:val="000000"/>
          <w:sz w:val="24"/>
          <w:szCs w:val="24"/>
        </w:rPr>
      </w:pPr>
      <w:r w:rsidDel="00000000" w:rsidR="00000000" w:rsidRPr="00000000">
        <w:rPr>
          <w:color w:val="000000"/>
          <w:sz w:val="24"/>
          <w:szCs w:val="24"/>
          <w:rtl w:val="0"/>
        </w:rPr>
        <w:t xml:space="preserve">In a rapidly changing business environment, it's recommended that firms implement a high-quality cultural and belief diversity process to maintain their competitiveness consistently.</w:t>
      </w:r>
    </w:p>
    <w:p w:rsidR="00000000" w:rsidDel="00000000" w:rsidP="00000000" w:rsidRDefault="00000000" w:rsidRPr="00000000" w14:paraId="0000023C">
      <w:pPr>
        <w:numPr>
          <w:ilvl w:val="0"/>
          <w:numId w:val="6"/>
        </w:numPr>
        <w:pBdr>
          <w:top w:space="0" w:sz="0" w:val="nil"/>
          <w:left w:space="0" w:sz="0" w:val="nil"/>
          <w:bottom w:space="0" w:sz="0" w:val="nil"/>
          <w:right w:space="0" w:sz="0" w:val="nil"/>
          <w:between w:space="0" w:sz="0" w:val="nil"/>
        </w:pBdr>
        <w:spacing w:after="0" w:line="480" w:lineRule="auto"/>
        <w:ind w:left="0" w:hanging="2"/>
        <w:jc w:val="both"/>
        <w:rPr>
          <w:color w:val="000000"/>
          <w:sz w:val="24"/>
          <w:szCs w:val="24"/>
        </w:rPr>
      </w:pPr>
      <w:r w:rsidDel="00000000" w:rsidR="00000000" w:rsidRPr="00000000">
        <w:rPr>
          <w:color w:val="000000"/>
          <w:sz w:val="24"/>
          <w:szCs w:val="24"/>
          <w:rtl w:val="0"/>
        </w:rPr>
        <w:t xml:space="preserve">Organizations should introduce policies that enable the involvement of all staff in decision-making through employee educational diversity, aiming to enhance overall organizational functions.</w:t>
      </w:r>
    </w:p>
    <w:p w:rsidR="00000000" w:rsidDel="00000000" w:rsidP="00000000" w:rsidRDefault="00000000" w:rsidRPr="00000000" w14:paraId="0000023D">
      <w:pPr>
        <w:numPr>
          <w:ilvl w:val="0"/>
          <w:numId w:val="6"/>
        </w:numPr>
        <w:pBdr>
          <w:top w:space="0" w:sz="0" w:val="nil"/>
          <w:left w:space="0" w:sz="0" w:val="nil"/>
          <w:bottom w:space="0" w:sz="0" w:val="nil"/>
          <w:right w:space="0" w:sz="0" w:val="nil"/>
          <w:between w:space="0" w:sz="0" w:val="nil"/>
        </w:pBdr>
        <w:spacing w:line="480" w:lineRule="auto"/>
        <w:ind w:left="0" w:hanging="2"/>
        <w:jc w:val="both"/>
        <w:rPr>
          <w:color w:val="000000"/>
          <w:sz w:val="24"/>
          <w:szCs w:val="24"/>
        </w:rPr>
      </w:pPr>
      <w:r w:rsidDel="00000000" w:rsidR="00000000" w:rsidRPr="00000000">
        <w:rPr>
          <w:color w:val="000000"/>
          <w:sz w:val="24"/>
          <w:szCs w:val="24"/>
          <w:rtl w:val="0"/>
        </w:rPr>
        <w:t xml:space="preserve">To boost performance at individual and organizational levels, fostering comprehensive gender diversity among staff is crucial and requires full endorsement.</w:t>
      </w:r>
    </w:p>
    <w:p w:rsidR="00000000" w:rsidDel="00000000" w:rsidP="00000000" w:rsidRDefault="00000000" w:rsidRPr="00000000" w14:paraId="0000023E">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3F">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0">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1">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2">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3">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4">
      <w:pPr>
        <w:spacing w:line="480"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245">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246">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247">
      <w:pPr>
        <w:spacing w:line="480" w:lineRule="auto"/>
        <w:ind w:left="0" w:hanging="2"/>
        <w:jc w:val="center"/>
        <w:rPr>
          <w:b w:val="1"/>
          <w:sz w:val="24"/>
          <w:szCs w:val="24"/>
        </w:rPr>
      </w:pPr>
      <w:r w:rsidDel="00000000" w:rsidR="00000000" w:rsidRPr="00000000">
        <w:rPr>
          <w:b w:val="1"/>
          <w:sz w:val="24"/>
          <w:szCs w:val="24"/>
          <w:rtl w:val="0"/>
        </w:rPr>
        <w:t xml:space="preserve">REFERENCES </w:t>
      </w:r>
    </w:p>
    <w:p w:rsidR="00000000" w:rsidDel="00000000" w:rsidP="00000000" w:rsidRDefault="00000000" w:rsidRPr="00000000" w14:paraId="00000248">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9">
      <w:pPr>
        <w:spacing w:line="480" w:lineRule="auto"/>
        <w:ind w:left="0" w:hanging="2"/>
        <w:rPr>
          <w:sz w:val="24"/>
          <w:szCs w:val="24"/>
        </w:rPr>
      </w:pPr>
      <w:bookmarkStart w:colFirst="0" w:colLast="0" w:name="_heading=h.gjdgxs" w:id="0"/>
      <w:bookmarkEnd w:id="0"/>
      <w:r w:rsidDel="00000000" w:rsidR="00000000" w:rsidRPr="00000000">
        <w:rPr>
          <w:sz w:val="24"/>
          <w:szCs w:val="24"/>
          <w:rtl w:val="0"/>
        </w:rPr>
        <w:t xml:space="preserve">Adler, N. J., &amp; Jelinek, M. (1986). Is “organization culture” culture bound?. Human Resource Management, 25(1), 73-90.</w:t>
      </w:r>
    </w:p>
    <w:p w:rsidR="00000000" w:rsidDel="00000000" w:rsidP="00000000" w:rsidRDefault="00000000" w:rsidRPr="00000000" w14:paraId="0000024A">
      <w:pPr>
        <w:spacing w:line="480" w:lineRule="auto"/>
        <w:ind w:left="0" w:hanging="2"/>
        <w:rPr>
          <w:sz w:val="24"/>
          <w:szCs w:val="24"/>
        </w:rPr>
      </w:pPr>
      <w:r w:rsidDel="00000000" w:rsidR="00000000" w:rsidRPr="00000000">
        <w:rPr>
          <w:sz w:val="24"/>
          <w:szCs w:val="24"/>
          <w:rtl w:val="0"/>
        </w:rPr>
        <w:t xml:space="preserve">Adzovie, D. E., Nyieku, I. E., &amp; Keku, J. A. (2017). Influence of Facebook usage on employee productivity: A case of university of cape coast staff. African journal of business management, 11(6), 110-116.</w:t>
      </w:r>
    </w:p>
    <w:p w:rsidR="00000000" w:rsidDel="00000000" w:rsidP="00000000" w:rsidRDefault="00000000" w:rsidRPr="00000000" w14:paraId="0000024B">
      <w:pPr>
        <w:spacing w:line="480" w:lineRule="auto"/>
        <w:ind w:left="0" w:hanging="2"/>
        <w:rPr>
          <w:sz w:val="24"/>
          <w:szCs w:val="24"/>
        </w:rPr>
      </w:pPr>
      <w:r w:rsidDel="00000000" w:rsidR="00000000" w:rsidRPr="00000000">
        <w:rPr>
          <w:sz w:val="24"/>
          <w:szCs w:val="24"/>
          <w:rtl w:val="0"/>
        </w:rPr>
        <w:t xml:space="preserve">Alefari, M., Almanei, M., &amp;; Salonitis, K. (2020). A System Dynamics Model of Employees' Performance.and Carlson, 2022</w:t>
      </w:r>
    </w:p>
    <w:p w:rsidR="00000000" w:rsidDel="00000000" w:rsidP="00000000" w:rsidRDefault="00000000" w:rsidRPr="00000000" w14:paraId="0000024C">
      <w:pPr>
        <w:spacing w:line="480" w:lineRule="auto"/>
        <w:ind w:left="0" w:hanging="2"/>
        <w:rPr>
          <w:sz w:val="24"/>
          <w:szCs w:val="24"/>
        </w:rPr>
      </w:pPr>
      <w:r w:rsidDel="00000000" w:rsidR="00000000" w:rsidRPr="00000000">
        <w:rPr>
          <w:sz w:val="24"/>
          <w:szCs w:val="24"/>
          <w:rtl w:val="0"/>
        </w:rPr>
        <w:t xml:space="preserve">Arokiasamy, A. R. A. (2013). Literature review on workforce diversity, employee performance and organizational goals: A concept paper. Researchers’ world, 4(4), 58.</w:t>
      </w:r>
    </w:p>
    <w:p w:rsidR="00000000" w:rsidDel="00000000" w:rsidP="00000000" w:rsidRDefault="00000000" w:rsidRPr="00000000" w14:paraId="0000024D">
      <w:pPr>
        <w:spacing w:line="480" w:lineRule="auto"/>
        <w:ind w:left="0" w:hanging="2"/>
        <w:rPr>
          <w:sz w:val="24"/>
          <w:szCs w:val="24"/>
        </w:rPr>
      </w:pPr>
      <w:r w:rsidDel="00000000" w:rsidR="00000000" w:rsidRPr="00000000">
        <w:rPr>
          <w:sz w:val="24"/>
          <w:szCs w:val="24"/>
          <w:rtl w:val="0"/>
        </w:rPr>
        <w:t xml:space="preserve">Arokiasamy, R. &amp; Troke, A. (2021). Literature review on workforce diversity, employee performance and organizational goals: A concept paper. Researchers world, 4(4), 58.</w:t>
      </w:r>
    </w:p>
    <w:p w:rsidR="00000000" w:rsidDel="00000000" w:rsidP="00000000" w:rsidRDefault="00000000" w:rsidRPr="00000000" w14:paraId="0000024E">
      <w:pPr>
        <w:spacing w:line="480" w:lineRule="auto"/>
        <w:ind w:left="0" w:hanging="2"/>
        <w:rPr>
          <w:sz w:val="24"/>
          <w:szCs w:val="24"/>
        </w:rPr>
      </w:pPr>
      <w:r w:rsidDel="00000000" w:rsidR="00000000" w:rsidRPr="00000000">
        <w:rPr>
          <w:sz w:val="24"/>
          <w:szCs w:val="24"/>
          <w:rtl w:val="0"/>
        </w:rPr>
        <w:t xml:space="preserve">Asika, N., &amp; Awolusi, O. D. (2013). Modelling critical success factors of business process reengineering and business performance of Nigerian oil and gas companies. International Journal of Services and Operations Management, 15(1), 28-43.</w:t>
      </w:r>
    </w:p>
    <w:p w:rsidR="00000000" w:rsidDel="00000000" w:rsidP="00000000" w:rsidRDefault="00000000" w:rsidRPr="00000000" w14:paraId="0000024F">
      <w:pPr>
        <w:tabs>
          <w:tab w:val="left" w:leader="none" w:pos="-270"/>
        </w:tabs>
        <w:spacing w:line="480" w:lineRule="auto"/>
        <w:ind w:left="0" w:hanging="2"/>
        <w:rPr>
          <w:sz w:val="24"/>
          <w:szCs w:val="24"/>
        </w:rPr>
      </w:pPr>
      <w:r w:rsidDel="00000000" w:rsidR="00000000" w:rsidRPr="00000000">
        <w:rPr>
          <w:sz w:val="24"/>
          <w:szCs w:val="24"/>
          <w:rtl w:val="0"/>
        </w:rPr>
        <w:t xml:space="preserve">Azotani, F. C., Onurah, A. N., &amp; Ojukwu, H. S. (2020). Effects of talent management on employee productivity: a study of State Universities in South-East Nigeria. International Journal of Advanced Research and Publications, 4(6), 52-55.</w:t>
      </w:r>
    </w:p>
    <w:p w:rsidR="00000000" w:rsidDel="00000000" w:rsidP="00000000" w:rsidRDefault="00000000" w:rsidRPr="00000000" w14:paraId="00000250">
      <w:pPr>
        <w:spacing w:line="480" w:lineRule="auto"/>
        <w:ind w:left="0" w:hanging="2"/>
        <w:rPr>
          <w:sz w:val="24"/>
          <w:szCs w:val="24"/>
        </w:rPr>
      </w:pPr>
      <w:r w:rsidDel="00000000" w:rsidR="00000000" w:rsidRPr="00000000">
        <w:rPr>
          <w:sz w:val="24"/>
          <w:szCs w:val="24"/>
          <w:rtl w:val="0"/>
        </w:rPr>
        <w:t xml:space="preserve">Baleviciene, D. (2021). Cultural Diversity Management Models and Organizational Innovativeness. Intellect XXI, 21, 5-12.</w:t>
      </w:r>
    </w:p>
    <w:p w:rsidR="00000000" w:rsidDel="00000000" w:rsidP="00000000" w:rsidRDefault="00000000" w:rsidRPr="00000000" w14:paraId="00000251">
      <w:pPr>
        <w:spacing w:line="480" w:lineRule="auto"/>
        <w:ind w:left="0" w:hanging="2"/>
        <w:rPr>
          <w:sz w:val="24"/>
          <w:szCs w:val="24"/>
        </w:rPr>
      </w:pPr>
      <w:r w:rsidDel="00000000" w:rsidR="00000000" w:rsidRPr="00000000">
        <w:rPr>
          <w:sz w:val="24"/>
          <w:szCs w:val="24"/>
          <w:rtl w:val="0"/>
        </w:rPr>
        <w:t xml:space="preserve">Baleviciene, D. (2022). Cultural Diversity Management Practices in Lithuania. Transformations in Business &amp; Economics, 21, 319-335.</w:t>
      </w:r>
    </w:p>
    <w:p w:rsidR="00000000" w:rsidDel="00000000" w:rsidP="00000000" w:rsidRDefault="00000000" w:rsidRPr="00000000" w14:paraId="00000252">
      <w:pPr>
        <w:spacing w:line="480" w:lineRule="auto"/>
        <w:ind w:left="0" w:hanging="2"/>
        <w:rPr>
          <w:sz w:val="24"/>
          <w:szCs w:val="24"/>
        </w:rPr>
      </w:pPr>
      <w:r w:rsidDel="00000000" w:rsidR="00000000" w:rsidRPr="00000000">
        <w:rPr>
          <w:sz w:val="24"/>
          <w:szCs w:val="24"/>
          <w:rtl w:val="0"/>
        </w:rPr>
        <w:t xml:space="preserve">Bass, B. J., &amp; Avolio, W. (2022). How leader and follower prototypical and antitypical attributes influence ratings of transformational leadership in an extreme context. Human Relations, 75(3), 441-474.</w:t>
      </w:r>
    </w:p>
    <w:p w:rsidR="00000000" w:rsidDel="00000000" w:rsidP="00000000" w:rsidRDefault="00000000" w:rsidRPr="00000000" w14:paraId="00000253">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Carnes, C. M., Gilstrap, F. E., Hitt, M. A., Ireland, R. D., Matz, J. W., &amp; Woodman, R. W. (2019). Transforming a traditional research organization through public entrepreneurship. </w:t>
      </w:r>
      <w:r w:rsidDel="00000000" w:rsidR="00000000" w:rsidRPr="00000000">
        <w:rPr>
          <w:rFonts w:ascii="Arial" w:cs="Arial" w:eastAsia="Arial" w:hAnsi="Arial"/>
          <w:i w:val="1"/>
          <w:color w:val="222222"/>
          <w:sz w:val="20"/>
          <w:szCs w:val="20"/>
          <w:rtl w:val="0"/>
        </w:rPr>
        <w:t xml:space="preserve">Business Horizons</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62</w:t>
      </w:r>
      <w:r w:rsidDel="00000000" w:rsidR="00000000" w:rsidRPr="00000000">
        <w:rPr>
          <w:rFonts w:ascii="Arial" w:cs="Arial" w:eastAsia="Arial" w:hAnsi="Arial"/>
          <w:color w:val="222222"/>
          <w:sz w:val="20"/>
          <w:szCs w:val="20"/>
          <w:highlight w:val="white"/>
          <w:rtl w:val="0"/>
        </w:rPr>
        <w:t xml:space="preserve">(4), 437-449.</w:t>
      </w:r>
      <w:r w:rsidDel="00000000" w:rsidR="00000000" w:rsidRPr="00000000">
        <w:rPr>
          <w:rtl w:val="0"/>
        </w:rPr>
      </w:r>
    </w:p>
    <w:p w:rsidR="00000000" w:rsidDel="00000000" w:rsidP="00000000" w:rsidRDefault="00000000" w:rsidRPr="00000000" w14:paraId="00000254">
      <w:pPr>
        <w:spacing w:line="480" w:lineRule="auto"/>
        <w:ind w:left="0" w:hanging="2"/>
        <w:rPr>
          <w:sz w:val="24"/>
          <w:szCs w:val="24"/>
        </w:rPr>
      </w:pPr>
      <w:r w:rsidDel="00000000" w:rsidR="00000000" w:rsidRPr="00000000">
        <w:rPr>
          <w:sz w:val="24"/>
          <w:szCs w:val="24"/>
          <w:rtl w:val="0"/>
        </w:rPr>
        <w:t xml:space="preserve">Chirumalla, K. (2021). Building digitally-enabled process innovation in the process industries: A dynamic capabilities approach. Technovation, 105, 102256.</w:t>
      </w:r>
    </w:p>
    <w:p w:rsidR="00000000" w:rsidDel="00000000" w:rsidP="00000000" w:rsidRDefault="00000000" w:rsidRPr="00000000" w14:paraId="00000255">
      <w:pPr>
        <w:spacing w:line="480" w:lineRule="auto"/>
        <w:ind w:left="0" w:hanging="2"/>
        <w:rPr>
          <w:sz w:val="24"/>
          <w:szCs w:val="24"/>
        </w:rPr>
      </w:pPr>
      <w:r w:rsidDel="00000000" w:rsidR="00000000" w:rsidRPr="00000000">
        <w:rPr>
          <w:sz w:val="24"/>
          <w:szCs w:val="24"/>
          <w:rtl w:val="0"/>
        </w:rPr>
        <w:t xml:space="preserve">Christopher, O. A., &amp; Edwinah, A. (2022). Organizational Culture and Corporate Performance: A Review. Glob Acad J Econ Buss, 4(5), 152-162</w:t>
      </w:r>
    </w:p>
    <w:p w:rsidR="00000000" w:rsidDel="00000000" w:rsidP="00000000" w:rsidRDefault="00000000" w:rsidRPr="00000000" w14:paraId="00000256">
      <w:pPr>
        <w:spacing w:line="480" w:lineRule="auto"/>
        <w:ind w:left="0" w:hanging="2"/>
        <w:rPr>
          <w:sz w:val="24"/>
          <w:szCs w:val="24"/>
        </w:rPr>
      </w:pPr>
      <w:r w:rsidDel="00000000" w:rsidR="00000000" w:rsidRPr="00000000">
        <w:rPr>
          <w:sz w:val="24"/>
          <w:szCs w:val="24"/>
          <w:rtl w:val="0"/>
        </w:rPr>
        <w:t xml:space="preserve">Clampit, J. A., Lorenz, M. P., Gamble, J. E., &amp; Lee, J. (2022). Performance stability among small and medium-sized enterprises during COVID-19: A test of the efficacy of dynamic capabilities. International Small Business Journal, 40(3), 403-419.</w:t>
      </w:r>
    </w:p>
    <w:p w:rsidR="00000000" w:rsidDel="00000000" w:rsidP="00000000" w:rsidRDefault="00000000" w:rsidRPr="00000000" w14:paraId="00000257">
      <w:pPr>
        <w:spacing w:line="480" w:lineRule="auto"/>
        <w:ind w:left="0" w:hanging="2"/>
        <w:rPr>
          <w:sz w:val="24"/>
          <w:szCs w:val="24"/>
        </w:rPr>
      </w:pPr>
      <w:r w:rsidDel="00000000" w:rsidR="00000000" w:rsidRPr="00000000">
        <w:rPr>
          <w:sz w:val="24"/>
          <w:szCs w:val="24"/>
          <w:rtl w:val="0"/>
        </w:rPr>
        <w:t xml:space="preserve">Cletus, H. E., Mahmood, N. A., Umar, A., &amp; Ibrahim, A. D. (2018). Prospects and challenges of workplace diversity in modern day organizations: A critical review. HOLISTICA–Journal of Business and Public Administration, 9(2), 35-52.</w:t>
      </w:r>
    </w:p>
    <w:p w:rsidR="00000000" w:rsidDel="00000000" w:rsidP="00000000" w:rsidRDefault="00000000" w:rsidRPr="00000000" w14:paraId="00000258">
      <w:pPr>
        <w:spacing w:line="480" w:lineRule="auto"/>
        <w:ind w:left="0" w:hanging="2"/>
        <w:rPr>
          <w:sz w:val="24"/>
          <w:szCs w:val="24"/>
        </w:rPr>
      </w:pPr>
      <w:r w:rsidDel="00000000" w:rsidR="00000000" w:rsidRPr="00000000">
        <w:rPr>
          <w:sz w:val="24"/>
          <w:szCs w:val="24"/>
          <w:rtl w:val="0"/>
        </w:rPr>
        <w:t xml:space="preserve">Cletus, H. E., Mahmood, N. A., Umar, A., &amp; Ibrahim, A. D. (2018). Prospects and challenges of workplace diversity in modern day organizations: A critical review. HOLISTICA–Journal of Business and Public Administration, 9(2), 35-52.</w:t>
      </w:r>
    </w:p>
    <w:p w:rsidR="00000000" w:rsidDel="00000000" w:rsidP="00000000" w:rsidRDefault="00000000" w:rsidRPr="00000000" w14:paraId="00000259">
      <w:pPr>
        <w:spacing w:line="480" w:lineRule="auto"/>
        <w:ind w:left="0" w:hanging="2"/>
        <w:rPr>
          <w:sz w:val="24"/>
          <w:szCs w:val="24"/>
        </w:rPr>
      </w:pPr>
      <w:r w:rsidDel="00000000" w:rsidR="00000000" w:rsidRPr="00000000">
        <w:rPr>
          <w:sz w:val="24"/>
          <w:szCs w:val="24"/>
          <w:rtl w:val="0"/>
        </w:rPr>
        <w:t xml:space="preserve">Day, D. V. (2000). Leadership development:: A review in context. The leadership quarterly, 11(4), 581-613.</w:t>
      </w:r>
    </w:p>
    <w:p w:rsidR="00000000" w:rsidDel="00000000" w:rsidP="00000000" w:rsidRDefault="00000000" w:rsidRPr="00000000" w14:paraId="0000025A">
      <w:pPr>
        <w:spacing w:line="480" w:lineRule="auto"/>
        <w:ind w:left="0" w:hanging="2"/>
        <w:rPr>
          <w:sz w:val="24"/>
          <w:szCs w:val="24"/>
        </w:rPr>
      </w:pPr>
      <w:r w:rsidDel="00000000" w:rsidR="00000000" w:rsidRPr="00000000">
        <w:rPr>
          <w:sz w:val="24"/>
          <w:szCs w:val="24"/>
          <w:rtl w:val="0"/>
        </w:rPr>
        <w:t xml:space="preserve">Delmas, M. A., &amp; Pekovic, S. (2018). Corporate sustainable innovation and employee behavior. Journal of business ethics, 150, 1071-1088.</w:t>
      </w:r>
    </w:p>
    <w:p w:rsidR="00000000" w:rsidDel="00000000" w:rsidP="00000000" w:rsidRDefault="00000000" w:rsidRPr="00000000" w14:paraId="0000025B">
      <w:pPr>
        <w:spacing w:line="480" w:lineRule="auto"/>
        <w:ind w:left="0" w:hanging="2"/>
        <w:rPr>
          <w:sz w:val="24"/>
          <w:szCs w:val="24"/>
        </w:rPr>
      </w:pPr>
      <w:r w:rsidDel="00000000" w:rsidR="00000000" w:rsidRPr="00000000">
        <w:rPr>
          <w:sz w:val="24"/>
          <w:szCs w:val="24"/>
          <w:rtl w:val="0"/>
        </w:rPr>
        <w:t xml:space="preserve">Dugguh, S. I., &amp; Dennis, A. (2014). Job satisfaction theories: Traceability to employee performance in organizations. IOSR journal of business and management, 16(5), 11-18.</w:t>
      </w:r>
    </w:p>
    <w:p w:rsidR="00000000" w:rsidDel="00000000" w:rsidP="00000000" w:rsidRDefault="00000000" w:rsidRPr="00000000" w14:paraId="0000025C">
      <w:pPr>
        <w:spacing w:line="480" w:lineRule="auto"/>
        <w:ind w:left="0" w:hanging="2"/>
        <w:rPr>
          <w:sz w:val="24"/>
          <w:szCs w:val="24"/>
        </w:rPr>
      </w:pPr>
      <w:r w:rsidDel="00000000" w:rsidR="00000000" w:rsidRPr="00000000">
        <w:rPr>
          <w:sz w:val="24"/>
          <w:szCs w:val="24"/>
          <w:rtl w:val="0"/>
        </w:rPr>
        <w:t xml:space="preserve">Ferreira, A., &amp; Du Plessis, T. (2009). Effect of online social networking on employee productivity. South African Journal of Information Management, 11(1), 1-11.</w:t>
      </w:r>
    </w:p>
    <w:p w:rsidR="00000000" w:rsidDel="00000000" w:rsidP="00000000" w:rsidRDefault="00000000" w:rsidRPr="00000000" w14:paraId="0000025D">
      <w:pPr>
        <w:spacing w:line="480" w:lineRule="auto"/>
        <w:ind w:left="0" w:hanging="2"/>
        <w:rPr>
          <w:sz w:val="24"/>
          <w:szCs w:val="24"/>
        </w:rPr>
      </w:pPr>
      <w:r w:rsidDel="00000000" w:rsidR="00000000" w:rsidRPr="00000000">
        <w:rPr>
          <w:sz w:val="24"/>
          <w:szCs w:val="24"/>
          <w:rtl w:val="0"/>
        </w:rPr>
        <w:t xml:space="preserve">Filatotchev, I., &amp; Toms, S. (2003). Corporate governance, strategy and survival in a declining industry: A study of UK cotton textile companies. Journal of Management Studies, 40(4), 895-920.</w:t>
      </w:r>
    </w:p>
    <w:p w:rsidR="00000000" w:rsidDel="00000000" w:rsidP="00000000" w:rsidRDefault="00000000" w:rsidRPr="00000000" w14:paraId="0000025E">
      <w:pPr>
        <w:spacing w:line="480" w:lineRule="auto"/>
        <w:ind w:left="0" w:hanging="2"/>
        <w:rPr>
          <w:sz w:val="24"/>
          <w:szCs w:val="24"/>
        </w:rPr>
      </w:pPr>
      <w:r w:rsidDel="00000000" w:rsidR="00000000" w:rsidRPr="00000000">
        <w:rPr>
          <w:sz w:val="24"/>
          <w:szCs w:val="24"/>
          <w:rtl w:val="0"/>
        </w:rPr>
        <w:t xml:space="preserve">Gaur, M., &amp; Ebrahimi, N. (2013). Understanding Workplace Relationships–With Special Reference to Superior-Subordinate Relationship–An Important Dimension Having Impact On The Success, Growth And Performance of the Employees And Organization. International Journal of Research and Development, 2(2), 7-12.</w:t>
      </w:r>
    </w:p>
    <w:p w:rsidR="00000000" w:rsidDel="00000000" w:rsidP="00000000" w:rsidRDefault="00000000" w:rsidRPr="00000000" w14:paraId="0000025F">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Gilson, L. L., Mathieu, J. E., Shalley, C. E., &amp; Ruddy, T. M. (2005). Creativity and standardization: complementary or conflicting drivers of team effectiveness?. </w:t>
      </w:r>
      <w:r w:rsidDel="00000000" w:rsidR="00000000" w:rsidRPr="00000000">
        <w:rPr>
          <w:rFonts w:ascii="Arial" w:cs="Arial" w:eastAsia="Arial" w:hAnsi="Arial"/>
          <w:i w:val="1"/>
          <w:color w:val="222222"/>
          <w:sz w:val="20"/>
          <w:szCs w:val="20"/>
          <w:rtl w:val="0"/>
        </w:rPr>
        <w:t xml:space="preserve">Academy of Management journal</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48</w:t>
      </w:r>
      <w:r w:rsidDel="00000000" w:rsidR="00000000" w:rsidRPr="00000000">
        <w:rPr>
          <w:rFonts w:ascii="Arial" w:cs="Arial" w:eastAsia="Arial" w:hAnsi="Arial"/>
          <w:color w:val="222222"/>
          <w:sz w:val="20"/>
          <w:szCs w:val="20"/>
          <w:highlight w:val="white"/>
          <w:rtl w:val="0"/>
        </w:rPr>
        <w:t xml:space="preserve">(3), 521-531.</w:t>
      </w:r>
      <w:r w:rsidDel="00000000" w:rsidR="00000000" w:rsidRPr="00000000">
        <w:rPr>
          <w:rtl w:val="0"/>
        </w:rPr>
      </w:r>
    </w:p>
    <w:p w:rsidR="00000000" w:rsidDel="00000000" w:rsidP="00000000" w:rsidRDefault="00000000" w:rsidRPr="00000000" w14:paraId="00000260">
      <w:pPr>
        <w:spacing w:line="480" w:lineRule="auto"/>
        <w:ind w:left="0" w:hanging="2"/>
        <w:rPr>
          <w:sz w:val="24"/>
          <w:szCs w:val="24"/>
        </w:rPr>
      </w:pPr>
      <w:r w:rsidDel="00000000" w:rsidR="00000000" w:rsidRPr="00000000">
        <w:rPr>
          <w:sz w:val="24"/>
          <w:szCs w:val="24"/>
          <w:rtl w:val="0"/>
        </w:rPr>
        <w:t xml:space="preserve">Gilbert, J. A. &amp; Ivancevich, J. M., (2000). Diversity management: Time for a new approach. Public personnel management, 29(1), 75-92.</w:t>
      </w:r>
    </w:p>
    <w:p w:rsidR="00000000" w:rsidDel="00000000" w:rsidP="00000000" w:rsidRDefault="00000000" w:rsidRPr="00000000" w14:paraId="00000261">
      <w:pPr>
        <w:spacing w:line="480" w:lineRule="auto"/>
        <w:ind w:left="0" w:hanging="2"/>
        <w:rPr>
          <w:sz w:val="24"/>
          <w:szCs w:val="24"/>
        </w:rPr>
      </w:pPr>
      <w:r w:rsidDel="00000000" w:rsidR="00000000" w:rsidRPr="00000000">
        <w:rPr>
          <w:sz w:val="24"/>
          <w:szCs w:val="24"/>
          <w:rtl w:val="0"/>
        </w:rPr>
        <w:t xml:space="preserve">Glick, William H., C. Chet Miller, and George P. Huber. 1993. The impact of upper-echelon diversity on organizational performance. In Organizational change and redesign: ideas and insights for improving performance, ed. George P. Huber and William H. Glick, 176–214. New York: Oxford </w:t>
        <w:tab/>
        <w:t xml:space="preserve">University Press.</w:t>
      </w:r>
    </w:p>
    <w:p w:rsidR="00000000" w:rsidDel="00000000" w:rsidP="00000000" w:rsidRDefault="00000000" w:rsidRPr="00000000" w14:paraId="00000262">
      <w:pPr>
        <w:spacing w:line="480" w:lineRule="auto"/>
        <w:ind w:left="0" w:hanging="2"/>
        <w:rPr>
          <w:sz w:val="24"/>
          <w:szCs w:val="24"/>
        </w:rPr>
      </w:pPr>
      <w:r w:rsidDel="00000000" w:rsidR="00000000" w:rsidRPr="00000000">
        <w:rPr>
          <w:sz w:val="24"/>
          <w:szCs w:val="24"/>
          <w:rtl w:val="0"/>
        </w:rPr>
        <w:t xml:space="preserve">Gomes, M. (2010). Didactics–promoting collaborative work and personal learning environment. Critical, creative and autonomous roles in a competitive society.</w:t>
      </w:r>
    </w:p>
    <w:p w:rsidR="00000000" w:rsidDel="00000000" w:rsidP="00000000" w:rsidRDefault="00000000" w:rsidRPr="00000000" w14:paraId="00000263">
      <w:pPr>
        <w:spacing w:line="480" w:lineRule="auto"/>
        <w:ind w:left="0" w:hanging="2"/>
        <w:rPr>
          <w:sz w:val="24"/>
          <w:szCs w:val="24"/>
        </w:rPr>
      </w:pPr>
      <w:r w:rsidDel="00000000" w:rsidR="00000000" w:rsidRPr="00000000">
        <w:rPr>
          <w:sz w:val="24"/>
          <w:szCs w:val="24"/>
          <w:rtl w:val="0"/>
        </w:rPr>
        <w:t xml:space="preserve">Gosnell, G. K., List, J. A., &amp; Metcalfe, R. D. (2020). The impact of management practices on employee productivity: A field experiment with airline captains. Journal of Political Economy, 128(4), 1195-1233.</w:t>
      </w:r>
    </w:p>
    <w:p w:rsidR="00000000" w:rsidDel="00000000" w:rsidP="00000000" w:rsidRDefault="00000000" w:rsidRPr="00000000" w14:paraId="00000264">
      <w:pPr>
        <w:spacing w:line="480" w:lineRule="auto"/>
        <w:ind w:left="0" w:hanging="2"/>
        <w:rPr>
          <w:sz w:val="24"/>
          <w:szCs w:val="24"/>
        </w:rPr>
      </w:pPr>
      <w:r w:rsidDel="00000000" w:rsidR="00000000" w:rsidRPr="00000000">
        <w:rPr>
          <w:sz w:val="24"/>
          <w:szCs w:val="24"/>
          <w:rtl w:val="0"/>
        </w:rPr>
        <w:t xml:space="preserve">Gotsis, A., &amp; Kortezi, F. B. (2018). The course of recognition and the emergence of change initiatives. Journal of organizational change management, 31(5), 1071-1083.</w:t>
      </w:r>
    </w:p>
    <w:p w:rsidR="00000000" w:rsidDel="00000000" w:rsidP="00000000" w:rsidRDefault="00000000" w:rsidRPr="00000000" w14:paraId="00000265">
      <w:pPr>
        <w:spacing w:line="480" w:lineRule="auto"/>
        <w:ind w:left="0" w:hanging="2"/>
        <w:rPr>
          <w:sz w:val="24"/>
          <w:szCs w:val="24"/>
        </w:rPr>
      </w:pPr>
      <w:r w:rsidDel="00000000" w:rsidR="00000000" w:rsidRPr="00000000">
        <w:rPr>
          <w:sz w:val="24"/>
          <w:szCs w:val="24"/>
          <w:rtl w:val="0"/>
        </w:rPr>
        <w:t xml:space="preserve">Gruchmann, T., &amp; Oelze, N. (2019). Sustainable supply chain management—A conceptual framework and future research perspectives. Sustainability, 11(24), 7239.</w:t>
      </w:r>
    </w:p>
    <w:p w:rsidR="00000000" w:rsidDel="00000000" w:rsidP="00000000" w:rsidRDefault="00000000" w:rsidRPr="00000000" w14:paraId="00000266">
      <w:pPr>
        <w:spacing w:line="480" w:lineRule="auto"/>
        <w:ind w:left="0" w:hanging="2"/>
        <w:rPr>
          <w:sz w:val="24"/>
          <w:szCs w:val="24"/>
        </w:rPr>
      </w:pPr>
      <w:r w:rsidDel="00000000" w:rsidR="00000000" w:rsidRPr="00000000">
        <w:rPr>
          <w:sz w:val="24"/>
          <w:szCs w:val="24"/>
          <w:rtl w:val="0"/>
        </w:rPr>
        <w:t xml:space="preserve">Hanaysha, J. (2016). Examining the effects of employee empowerment, teamwork, and employee training on organizational commitment. Procedia-Social and Behavioral Sciences, 229, 298-306.</w:t>
      </w:r>
    </w:p>
    <w:p w:rsidR="00000000" w:rsidDel="00000000" w:rsidP="00000000" w:rsidRDefault="00000000" w:rsidRPr="00000000" w14:paraId="00000267">
      <w:pPr>
        <w:spacing w:line="480" w:lineRule="auto"/>
        <w:ind w:left="0" w:hanging="2"/>
        <w:rPr>
          <w:sz w:val="24"/>
          <w:szCs w:val="24"/>
        </w:rPr>
      </w:pPr>
      <w:r w:rsidDel="00000000" w:rsidR="00000000" w:rsidRPr="00000000">
        <w:rPr>
          <w:sz w:val="24"/>
          <w:szCs w:val="24"/>
          <w:rtl w:val="0"/>
        </w:rPr>
        <w:t xml:space="preserve">Hayles, V., &amp; Russell, (1997). Communicating about diversity and inclusion. Diversity at work: The practice of inclusion, 55-90.</w:t>
      </w:r>
    </w:p>
    <w:p w:rsidR="00000000" w:rsidDel="00000000" w:rsidP="00000000" w:rsidRDefault="00000000" w:rsidRPr="00000000" w14:paraId="00000268">
      <w:pPr>
        <w:spacing w:line="480" w:lineRule="auto"/>
        <w:ind w:left="0" w:hanging="2"/>
        <w:rPr>
          <w:sz w:val="24"/>
          <w:szCs w:val="24"/>
        </w:rPr>
      </w:pPr>
      <w:r w:rsidDel="00000000" w:rsidR="00000000" w:rsidRPr="00000000">
        <w:rPr>
          <w:sz w:val="24"/>
          <w:szCs w:val="24"/>
          <w:rtl w:val="0"/>
        </w:rPr>
        <w:t xml:space="preserve">Hitt, M. A., King, D., Krishnan, H., Makri, M., Schijven, M., Shimizu, K., &amp; Zhu, H. (2009). Mergers and acquisitions: Overcoming pitfalls, building synergy, and creating value. Business Horizons.</w:t>
      </w:r>
    </w:p>
    <w:p w:rsidR="00000000" w:rsidDel="00000000" w:rsidP="00000000" w:rsidRDefault="00000000" w:rsidRPr="00000000" w14:paraId="00000269">
      <w:pPr>
        <w:spacing w:line="480" w:lineRule="auto"/>
        <w:ind w:left="0" w:hanging="2"/>
        <w:rPr>
          <w:sz w:val="24"/>
          <w:szCs w:val="24"/>
        </w:rPr>
      </w:pPr>
      <w:r w:rsidDel="00000000" w:rsidR="00000000" w:rsidRPr="00000000">
        <w:rPr>
          <w:sz w:val="24"/>
          <w:szCs w:val="24"/>
          <w:rtl w:val="0"/>
        </w:rPr>
        <w:t xml:space="preserve"> Hofhuis, J. (2022). Comparing Cultural Diversity Perspectives among Public Service Employees in the Netherlands in 2008 and 2018. Equality, Diversity and Inclusion: An International Journal, 41, </w:t>
        <w:tab/>
        <w:t xml:space="preserve">726-738.</w:t>
      </w:r>
    </w:p>
    <w:p w:rsidR="00000000" w:rsidDel="00000000" w:rsidP="00000000" w:rsidRDefault="00000000" w:rsidRPr="00000000" w14:paraId="0000026A">
      <w:pPr>
        <w:spacing w:line="480" w:lineRule="auto"/>
        <w:ind w:left="0" w:hanging="2"/>
        <w:rPr>
          <w:sz w:val="24"/>
          <w:szCs w:val="24"/>
        </w:rPr>
      </w:pPr>
      <w:r w:rsidDel="00000000" w:rsidR="00000000" w:rsidRPr="00000000">
        <w:rPr>
          <w:sz w:val="24"/>
          <w:szCs w:val="24"/>
          <w:rtl w:val="0"/>
        </w:rPr>
        <w:t xml:space="preserve">Hong, L., &amp; Page, S. E. (2004). Groups of diverse problem solvers can outperform groups of high-ability problem solvers. Proceedings of the National Academy of Sciences, 101(46), 16385-16389.</w:t>
      </w:r>
    </w:p>
    <w:p w:rsidR="00000000" w:rsidDel="00000000" w:rsidP="00000000" w:rsidRDefault="00000000" w:rsidRPr="00000000" w14:paraId="0000026B">
      <w:pPr>
        <w:spacing w:line="480" w:lineRule="auto"/>
        <w:ind w:left="0" w:hanging="2"/>
        <w:rPr>
          <w:sz w:val="24"/>
          <w:szCs w:val="24"/>
        </w:rPr>
      </w:pPr>
      <w:r w:rsidDel="00000000" w:rsidR="00000000" w:rsidRPr="00000000">
        <w:rPr>
          <w:sz w:val="24"/>
          <w:szCs w:val="24"/>
          <w:rtl w:val="0"/>
        </w:rPr>
        <w:t xml:space="preserve">Hunt, S. D., &amp; Lambe, C. J. (2000). Marketing’s contribution to business strategy: market orientation, relationship marketing and resource‐advantage theory. International Journal of Management Reviews, 2(1), 17-43.</w:t>
      </w:r>
    </w:p>
    <w:p w:rsidR="00000000" w:rsidDel="00000000" w:rsidP="00000000" w:rsidRDefault="00000000" w:rsidRPr="00000000" w14:paraId="0000026C">
      <w:pPr>
        <w:spacing w:line="480" w:lineRule="auto"/>
        <w:ind w:left="0" w:hanging="2"/>
        <w:rPr>
          <w:sz w:val="24"/>
          <w:szCs w:val="24"/>
        </w:rPr>
      </w:pPr>
      <w:r w:rsidDel="00000000" w:rsidR="00000000" w:rsidRPr="00000000">
        <w:rPr>
          <w:sz w:val="24"/>
          <w:szCs w:val="24"/>
          <w:rtl w:val="0"/>
        </w:rPr>
        <w:t xml:space="preserve">Irini, R. D., &amp; Borza, A. (2020). Attitudes to Workplace Diversity–Main Findings in a Global Context. In Proceedings of the International Management Conference (Vol. 14, No. 1, pp. 752-760).</w:t>
      </w:r>
    </w:p>
    <w:p w:rsidR="00000000" w:rsidDel="00000000" w:rsidP="00000000" w:rsidRDefault="00000000" w:rsidRPr="00000000" w14:paraId="0000026D">
      <w:pPr>
        <w:spacing w:line="480" w:lineRule="auto"/>
        <w:ind w:left="0" w:hanging="2"/>
        <w:rPr>
          <w:sz w:val="24"/>
          <w:szCs w:val="24"/>
        </w:rPr>
      </w:pPr>
      <w:r w:rsidDel="00000000" w:rsidR="00000000" w:rsidRPr="00000000">
        <w:rPr>
          <w:sz w:val="24"/>
          <w:szCs w:val="24"/>
          <w:rtl w:val="0"/>
        </w:rPr>
        <w:t xml:space="preserve">Jackson, Susan E., Aparna Joshi, and Niclas L. Erhardt. 2003. Recent research on team and organizational diversity: SWOT analysis and implications. Journal of Management 29 (6): 801–830.</w:t>
      </w:r>
    </w:p>
    <w:p w:rsidR="00000000" w:rsidDel="00000000" w:rsidP="00000000" w:rsidRDefault="00000000" w:rsidRPr="00000000" w14:paraId="0000026E">
      <w:pPr>
        <w:spacing w:line="480" w:lineRule="auto"/>
        <w:ind w:left="0" w:hanging="2"/>
        <w:rPr>
          <w:sz w:val="24"/>
          <w:szCs w:val="24"/>
        </w:rPr>
      </w:pPr>
      <w:r w:rsidDel="00000000" w:rsidR="00000000" w:rsidRPr="00000000">
        <w:rPr>
          <w:sz w:val="24"/>
          <w:szCs w:val="24"/>
          <w:rtl w:val="0"/>
        </w:rPr>
        <w:t xml:space="preserve">Jafari, A., &amp; Tehran, G. M. (2017). Identification of effective factors on employee productivity in a military health organization. Journal of Military Medicine, 19(3), 234-244.</w:t>
      </w:r>
    </w:p>
    <w:p w:rsidR="00000000" w:rsidDel="00000000" w:rsidP="00000000" w:rsidRDefault="00000000" w:rsidRPr="00000000" w14:paraId="0000026F">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Jason, J. Y., Berrios, J., Newbern, J. M., Snider, W. D., Philpot, B. D., Hahn, K. M., &amp; Zylka, M. J. (2015). An autism-linked mutation disables phosphorylation control of UBE3A. </w:t>
      </w:r>
      <w:r w:rsidDel="00000000" w:rsidR="00000000" w:rsidRPr="00000000">
        <w:rPr>
          <w:rFonts w:ascii="Arial" w:cs="Arial" w:eastAsia="Arial" w:hAnsi="Arial"/>
          <w:i w:val="1"/>
          <w:color w:val="222222"/>
          <w:sz w:val="20"/>
          <w:szCs w:val="20"/>
          <w:rtl w:val="0"/>
        </w:rPr>
        <w:t xml:space="preserve">Cell</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162</w:t>
      </w:r>
      <w:r w:rsidDel="00000000" w:rsidR="00000000" w:rsidRPr="00000000">
        <w:rPr>
          <w:rFonts w:ascii="Arial" w:cs="Arial" w:eastAsia="Arial" w:hAnsi="Arial"/>
          <w:color w:val="222222"/>
          <w:sz w:val="20"/>
          <w:szCs w:val="20"/>
          <w:highlight w:val="white"/>
          <w:rtl w:val="0"/>
        </w:rPr>
        <w:t xml:space="preserve">(4), 795-807.</w:t>
      </w:r>
      <w:r w:rsidDel="00000000" w:rsidR="00000000" w:rsidRPr="00000000">
        <w:rPr>
          <w:rtl w:val="0"/>
        </w:rPr>
      </w:r>
    </w:p>
    <w:p w:rsidR="00000000" w:rsidDel="00000000" w:rsidP="00000000" w:rsidRDefault="00000000" w:rsidRPr="00000000" w14:paraId="00000270">
      <w:pPr>
        <w:spacing w:line="480" w:lineRule="auto"/>
        <w:ind w:left="0" w:hanging="2"/>
        <w:rPr>
          <w:sz w:val="24"/>
          <w:szCs w:val="24"/>
        </w:rPr>
      </w:pPr>
      <w:r w:rsidDel="00000000" w:rsidR="00000000" w:rsidRPr="00000000">
        <w:rPr>
          <w:sz w:val="24"/>
          <w:szCs w:val="24"/>
          <w:rtl w:val="0"/>
        </w:rPr>
        <w:t xml:space="preserve">Jonsen, R., &amp; Mousaferiadis, P. (2022). Analysis of Cultural Diversity Concept in Different Countries Using Fractal Analysis. The International Journal of Organizational Diversity, 22(1), 43.</w:t>
      </w:r>
    </w:p>
    <w:p w:rsidR="00000000" w:rsidDel="00000000" w:rsidP="00000000" w:rsidRDefault="00000000" w:rsidRPr="00000000" w14:paraId="00000271">
      <w:pPr>
        <w:spacing w:line="480" w:lineRule="auto"/>
        <w:ind w:left="0" w:hanging="2"/>
        <w:rPr>
          <w:sz w:val="24"/>
          <w:szCs w:val="24"/>
        </w:rPr>
      </w:pPr>
      <w:r w:rsidDel="00000000" w:rsidR="00000000" w:rsidRPr="00000000">
        <w:rPr>
          <w:sz w:val="24"/>
          <w:szCs w:val="24"/>
          <w:rtl w:val="0"/>
        </w:rPr>
        <w:t xml:space="preserve">Jooste, C., &amp; Fourie, B. (2009). The role of strategic leadership in effective strategy implementation: Perceptions of South African strategic leaders. Southern African Business Review, 13(3).</w:t>
      </w:r>
    </w:p>
    <w:p w:rsidR="00000000" w:rsidDel="00000000" w:rsidP="00000000" w:rsidRDefault="00000000" w:rsidRPr="00000000" w14:paraId="00000272">
      <w:pPr>
        <w:spacing w:line="480" w:lineRule="auto"/>
        <w:ind w:left="0" w:hanging="2"/>
        <w:rPr>
          <w:sz w:val="24"/>
          <w:szCs w:val="24"/>
        </w:rPr>
      </w:pPr>
      <w:r w:rsidDel="00000000" w:rsidR="00000000" w:rsidRPr="00000000">
        <w:rPr>
          <w:sz w:val="24"/>
          <w:szCs w:val="24"/>
          <w:rtl w:val="0"/>
        </w:rPr>
        <w:t xml:space="preserve">Kamau, S. M. (2013). Competitive strategies adopted by private universities in Kenya (Doctoral dissertation, University of Nairobi).</w:t>
      </w:r>
    </w:p>
    <w:p w:rsidR="00000000" w:rsidDel="00000000" w:rsidP="00000000" w:rsidRDefault="00000000" w:rsidRPr="00000000" w14:paraId="00000273">
      <w:pPr>
        <w:spacing w:line="480" w:lineRule="auto"/>
        <w:ind w:left="0" w:hanging="2"/>
        <w:rPr>
          <w:sz w:val="24"/>
          <w:szCs w:val="24"/>
        </w:rPr>
      </w:pPr>
      <w:r w:rsidDel="00000000" w:rsidR="00000000" w:rsidRPr="00000000">
        <w:rPr>
          <w:sz w:val="24"/>
          <w:szCs w:val="24"/>
          <w:rtl w:val="0"/>
        </w:rPr>
        <w:t xml:space="preserve">Karamanis, K., Arnis, N., &amp; Pappa, P. (2019). IMPACT OF WORKING ENVIRONMENT ON JOB SATISFACTION: EVIDENCE FROM GREEK PUBLIC SECTOR. Theoretical &amp; Empirical Researches in Urban Management, 14(3).</w:t>
      </w:r>
    </w:p>
    <w:p w:rsidR="00000000" w:rsidDel="00000000" w:rsidP="00000000" w:rsidRDefault="00000000" w:rsidRPr="00000000" w14:paraId="00000274">
      <w:pPr>
        <w:spacing w:line="480" w:lineRule="auto"/>
        <w:ind w:left="0" w:hanging="2"/>
        <w:rPr>
          <w:sz w:val="24"/>
          <w:szCs w:val="24"/>
        </w:rPr>
      </w:pPr>
      <w:r w:rsidDel="00000000" w:rsidR="00000000" w:rsidRPr="00000000">
        <w:rPr>
          <w:sz w:val="24"/>
          <w:szCs w:val="24"/>
          <w:rtl w:val="0"/>
        </w:rPr>
        <w:t xml:space="preserve">Katz, D., &amp; Kahn, R. (2015). The social psychology of organizations. In Organizational Behavior 2 (pp. 152-168). Routledge.</w:t>
      </w:r>
    </w:p>
    <w:p w:rsidR="00000000" w:rsidDel="00000000" w:rsidP="00000000" w:rsidRDefault="00000000" w:rsidRPr="00000000" w14:paraId="00000275">
      <w:pPr>
        <w:spacing w:line="480" w:lineRule="auto"/>
        <w:ind w:left="0" w:hanging="2"/>
        <w:rPr>
          <w:sz w:val="24"/>
          <w:szCs w:val="24"/>
        </w:rPr>
      </w:pPr>
      <w:r w:rsidDel="00000000" w:rsidR="00000000" w:rsidRPr="00000000">
        <w:rPr>
          <w:sz w:val="24"/>
          <w:szCs w:val="24"/>
          <w:rtl w:val="0"/>
        </w:rPr>
        <w:t xml:space="preserve">Kinicki, A. J., Jacobson, K. J., Peterson, S. J., &amp; Prussia, G. E. (2013). Development and validation of the performance management behavior questionnaire. Personnel psychology, 66(1), 1-45.</w:t>
      </w:r>
    </w:p>
    <w:p w:rsidR="00000000" w:rsidDel="00000000" w:rsidP="00000000" w:rsidRDefault="00000000" w:rsidRPr="00000000" w14:paraId="00000276">
      <w:pPr>
        <w:spacing w:line="480" w:lineRule="auto"/>
        <w:ind w:left="0" w:hanging="2"/>
        <w:rPr>
          <w:sz w:val="24"/>
          <w:szCs w:val="24"/>
        </w:rPr>
      </w:pPr>
      <w:r w:rsidDel="00000000" w:rsidR="00000000" w:rsidRPr="00000000">
        <w:rPr>
          <w:sz w:val="24"/>
          <w:szCs w:val="24"/>
          <w:rtl w:val="0"/>
        </w:rPr>
        <w:t xml:space="preserve">Kitonga, D. M. (2017). Strategic leadership practices and organizational performance in not-for-profit organizations in Nairobi County in Kenya (Doctoral dissertation, COHRED, JKUAT).</w:t>
      </w:r>
    </w:p>
    <w:p w:rsidR="00000000" w:rsidDel="00000000" w:rsidP="00000000" w:rsidRDefault="00000000" w:rsidRPr="00000000" w14:paraId="00000277">
      <w:pPr>
        <w:spacing w:line="480" w:lineRule="auto"/>
        <w:ind w:left="0" w:hanging="2"/>
        <w:rPr>
          <w:sz w:val="24"/>
          <w:szCs w:val="24"/>
        </w:rPr>
      </w:pPr>
      <w:r w:rsidDel="00000000" w:rsidR="00000000" w:rsidRPr="00000000">
        <w:rPr>
          <w:sz w:val="24"/>
          <w:szCs w:val="24"/>
          <w:rtl w:val="0"/>
        </w:rPr>
        <w:t xml:space="preserve">Kitonga, D. M., Bichanga, W. O., &amp; Muema, B. K. (2016). Strategic leadership and organizational performance in not-for-profit organizations in Nairobi County in Kenya.</w:t>
      </w:r>
    </w:p>
    <w:p w:rsidR="00000000" w:rsidDel="00000000" w:rsidP="00000000" w:rsidRDefault="00000000" w:rsidRPr="00000000" w14:paraId="00000278">
      <w:pPr>
        <w:spacing w:line="480" w:lineRule="auto"/>
        <w:ind w:left="0" w:hanging="2"/>
        <w:rPr>
          <w:sz w:val="24"/>
          <w:szCs w:val="24"/>
        </w:rPr>
      </w:pPr>
      <w:r w:rsidDel="00000000" w:rsidR="00000000" w:rsidRPr="00000000">
        <w:rPr>
          <w:sz w:val="24"/>
          <w:szCs w:val="24"/>
          <w:rtl w:val="0"/>
        </w:rPr>
        <w:t xml:space="preserve">Kochan, T., Bezrukova, K., Ely, R., Jackson, S., Joshi, A., Jehn, K., ... &amp; Thomas, D. (2003). The effects of diversity on business performance: Report of the diversity research network. Human Resource Management: Published in Cooperation with the School of Business Administration, The University of Michigan and in alliance with the Society of Human Resources Management, 42(1), 3-21.</w:t>
      </w:r>
    </w:p>
    <w:p w:rsidR="00000000" w:rsidDel="00000000" w:rsidP="00000000" w:rsidRDefault="00000000" w:rsidRPr="00000000" w14:paraId="00000279">
      <w:pPr>
        <w:spacing w:line="480" w:lineRule="auto"/>
        <w:ind w:left="0" w:hanging="2"/>
        <w:rPr>
          <w:sz w:val="24"/>
          <w:szCs w:val="24"/>
        </w:rPr>
      </w:pPr>
      <w:r w:rsidDel="00000000" w:rsidR="00000000" w:rsidRPr="00000000">
        <w:rPr>
          <w:sz w:val="24"/>
          <w:szCs w:val="24"/>
          <w:rtl w:val="0"/>
        </w:rPr>
        <w:t xml:space="preserve">Leonard, J. S., &amp; Levine, D. I. (2003). Diversity, discrimination, and performance. Institute of Industrial Relations Working Paper No. iirwps-091-03.</w:t>
      </w:r>
    </w:p>
    <w:p w:rsidR="00000000" w:rsidDel="00000000" w:rsidP="00000000" w:rsidRDefault="00000000" w:rsidRPr="00000000" w14:paraId="0000027A">
      <w:pPr>
        <w:spacing w:line="480" w:lineRule="auto"/>
        <w:ind w:left="0" w:hanging="2"/>
        <w:rPr>
          <w:sz w:val="24"/>
          <w:szCs w:val="24"/>
        </w:rPr>
      </w:pPr>
      <w:r w:rsidDel="00000000" w:rsidR="00000000" w:rsidRPr="00000000">
        <w:rPr>
          <w:sz w:val="24"/>
          <w:szCs w:val="24"/>
          <w:rtl w:val="0"/>
        </w:rPr>
        <w:t xml:space="preserve">Lolowang, N. L., Troena, E. A., Djazuli, A., &amp; Aisjah, S. (2019). The effect of leadership and organizational culture on employee performance that is educated by motivation (study on the implementation empowerment programs in Jayapura city). Problems and perspectives in management, (17, Iss. 1), 268-277.</w:t>
      </w:r>
    </w:p>
    <w:p w:rsidR="00000000" w:rsidDel="00000000" w:rsidP="00000000" w:rsidRDefault="00000000" w:rsidRPr="00000000" w14:paraId="0000027B">
      <w:pPr>
        <w:spacing w:line="480" w:lineRule="auto"/>
        <w:ind w:left="0" w:hanging="2"/>
        <w:rPr>
          <w:sz w:val="24"/>
          <w:szCs w:val="24"/>
        </w:rPr>
      </w:pPr>
      <w:r w:rsidDel="00000000" w:rsidR="00000000" w:rsidRPr="00000000">
        <w:rPr>
          <w:sz w:val="24"/>
          <w:szCs w:val="24"/>
          <w:rtl w:val="0"/>
        </w:rPr>
        <w:t xml:space="preserve">Masovic, A. (2018). Socio-cultural factors and their impact on the performance of multinational companies. Ecoforum, 7(1), 0-0. </w:t>
      </w:r>
    </w:p>
    <w:p w:rsidR="00000000" w:rsidDel="00000000" w:rsidP="00000000" w:rsidRDefault="00000000" w:rsidRPr="00000000" w14:paraId="0000027C">
      <w:pPr>
        <w:spacing w:line="480" w:lineRule="auto"/>
        <w:ind w:left="0" w:hanging="2"/>
        <w:rPr>
          <w:sz w:val="24"/>
          <w:szCs w:val="24"/>
        </w:rPr>
      </w:pPr>
      <w:r w:rsidDel="00000000" w:rsidR="00000000" w:rsidRPr="00000000">
        <w:rPr>
          <w:sz w:val="24"/>
          <w:szCs w:val="24"/>
          <w:rtl w:val="0"/>
        </w:rPr>
        <w:t xml:space="preserve">Miminoshvili, M., &amp; Černe, M. (2022). Workplace Inclusion-Exclusion and Knowledge-Hiding Behaviour of Minority Members. Knowledge Management Research &amp; Practice, 20, 422-435. </w:t>
      </w:r>
    </w:p>
    <w:p w:rsidR="00000000" w:rsidDel="00000000" w:rsidP="00000000" w:rsidRDefault="00000000" w:rsidRPr="00000000" w14:paraId="0000027D">
      <w:pPr>
        <w:spacing w:line="480" w:lineRule="auto"/>
        <w:ind w:left="0" w:hanging="2"/>
        <w:rPr>
          <w:sz w:val="24"/>
          <w:szCs w:val="24"/>
        </w:rPr>
      </w:pPr>
      <w:r w:rsidDel="00000000" w:rsidR="00000000" w:rsidRPr="00000000">
        <w:rPr>
          <w:sz w:val="24"/>
          <w:szCs w:val="24"/>
          <w:rtl w:val="0"/>
        </w:rPr>
        <w:t xml:space="preserve">Mitsakis, M., &amp; Galanakis, M. (2022). An empirical examination of Herzberg’s theory in the 21st century workplace. Organizational psychology re-examined. Psychology, 13(2), 264-272.</w:t>
      </w:r>
    </w:p>
    <w:p w:rsidR="00000000" w:rsidDel="00000000" w:rsidP="00000000" w:rsidRDefault="00000000" w:rsidRPr="00000000" w14:paraId="0000027E">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Mor Barak, M. E. (2015). Inclusion is the key to diversity management, but what is inclusion?. </w:t>
      </w:r>
      <w:r w:rsidDel="00000000" w:rsidR="00000000" w:rsidRPr="00000000">
        <w:rPr>
          <w:rFonts w:ascii="Arial" w:cs="Arial" w:eastAsia="Arial" w:hAnsi="Arial"/>
          <w:i w:val="1"/>
          <w:color w:val="222222"/>
          <w:sz w:val="20"/>
          <w:szCs w:val="20"/>
          <w:rtl w:val="0"/>
        </w:rPr>
        <w:t xml:space="preserve">Human Service Organizations: Management, Leadership &amp; Governance</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39</w:t>
      </w:r>
      <w:r w:rsidDel="00000000" w:rsidR="00000000" w:rsidRPr="00000000">
        <w:rPr>
          <w:rFonts w:ascii="Arial" w:cs="Arial" w:eastAsia="Arial" w:hAnsi="Arial"/>
          <w:color w:val="222222"/>
          <w:sz w:val="20"/>
          <w:szCs w:val="20"/>
          <w:highlight w:val="white"/>
          <w:rtl w:val="0"/>
        </w:rPr>
        <w:t xml:space="preserve">(2), 83-88.</w:t>
      </w:r>
      <w:r w:rsidDel="00000000" w:rsidR="00000000" w:rsidRPr="00000000">
        <w:rPr>
          <w:rtl w:val="0"/>
        </w:rPr>
      </w:r>
    </w:p>
    <w:p w:rsidR="00000000" w:rsidDel="00000000" w:rsidP="00000000" w:rsidRDefault="00000000" w:rsidRPr="00000000" w14:paraId="0000027F">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Nishii, L. H., Khattab, J., Shemla, M., &amp; Paluch, R. M. (2018). A multi-level process model for understanding diversity practice effectiveness. </w:t>
      </w:r>
      <w:r w:rsidDel="00000000" w:rsidR="00000000" w:rsidRPr="00000000">
        <w:rPr>
          <w:rFonts w:ascii="Arial" w:cs="Arial" w:eastAsia="Arial" w:hAnsi="Arial"/>
          <w:i w:val="1"/>
          <w:color w:val="222222"/>
          <w:sz w:val="20"/>
          <w:szCs w:val="20"/>
          <w:rtl w:val="0"/>
        </w:rPr>
        <w:t xml:space="preserve">Academy of Management Annals</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12</w:t>
      </w:r>
      <w:r w:rsidDel="00000000" w:rsidR="00000000" w:rsidRPr="00000000">
        <w:rPr>
          <w:rFonts w:ascii="Arial" w:cs="Arial" w:eastAsia="Arial" w:hAnsi="Arial"/>
          <w:color w:val="222222"/>
          <w:sz w:val="20"/>
          <w:szCs w:val="20"/>
          <w:highlight w:val="white"/>
          <w:rtl w:val="0"/>
        </w:rPr>
        <w:t xml:space="preserve">(1), 37-82</w:t>
      </w:r>
      <w:r w:rsidDel="00000000" w:rsidR="00000000" w:rsidRPr="00000000">
        <w:rPr>
          <w:rtl w:val="0"/>
        </w:rPr>
      </w:r>
    </w:p>
    <w:p w:rsidR="00000000" w:rsidDel="00000000" w:rsidP="00000000" w:rsidRDefault="00000000" w:rsidRPr="00000000" w14:paraId="00000280">
      <w:pPr>
        <w:spacing w:line="480" w:lineRule="auto"/>
        <w:ind w:left="0" w:hanging="2"/>
        <w:rPr>
          <w:sz w:val="24"/>
          <w:szCs w:val="24"/>
        </w:rPr>
      </w:pPr>
      <w:r w:rsidDel="00000000" w:rsidR="00000000" w:rsidRPr="00000000">
        <w:rPr>
          <w:sz w:val="24"/>
          <w:szCs w:val="24"/>
          <w:rtl w:val="0"/>
        </w:rPr>
        <w:t xml:space="preserve">Nwachukwu, B. U., McLawhorn, A. S., Cross, M. B., Cornell, C. N., &amp; Padgett, D. E. (2018). Patient satisfaction after total knee replacement: a systematic review. HSS Journal®, 14(2), 192-201.</w:t>
      </w:r>
    </w:p>
    <w:p w:rsidR="00000000" w:rsidDel="00000000" w:rsidP="00000000" w:rsidRDefault="00000000" w:rsidRPr="00000000" w14:paraId="00000281">
      <w:pPr>
        <w:spacing w:line="480" w:lineRule="auto"/>
        <w:ind w:left="0" w:hanging="2"/>
        <w:rPr>
          <w:sz w:val="24"/>
          <w:szCs w:val="24"/>
        </w:rPr>
      </w:pPr>
      <w:r w:rsidDel="00000000" w:rsidR="00000000" w:rsidRPr="00000000">
        <w:rPr>
          <w:sz w:val="24"/>
          <w:szCs w:val="24"/>
          <w:rtl w:val="0"/>
        </w:rPr>
        <w:t xml:space="preserve">O'Donohue, W., &amp; Torugsa, N. (2016). The moderating effect of ‘Green’HRM on the association between proactive environmental management and financial performance in small firms. The international journal of human resource management, 27(2), 239-261.</w:t>
      </w:r>
    </w:p>
    <w:p w:rsidR="00000000" w:rsidDel="00000000" w:rsidP="00000000" w:rsidRDefault="00000000" w:rsidRPr="00000000" w14:paraId="00000282">
      <w:pPr>
        <w:spacing w:line="480" w:lineRule="auto"/>
        <w:ind w:left="0" w:hanging="2"/>
        <w:rPr>
          <w:sz w:val="24"/>
          <w:szCs w:val="24"/>
        </w:rPr>
      </w:pPr>
      <w:r w:rsidDel="00000000" w:rsidR="00000000" w:rsidRPr="00000000">
        <w:rPr>
          <w:sz w:val="24"/>
          <w:szCs w:val="24"/>
          <w:rtl w:val="0"/>
        </w:rPr>
        <w:t xml:space="preserve">Okafor, J. C. (1981, July). Horticulturally promising indigenous wild plant species of the Nigerian forest zone. In VI African Symposium on Horticultural Crops 123 (pp. 165-176).</w:t>
      </w:r>
    </w:p>
    <w:p w:rsidR="00000000" w:rsidDel="00000000" w:rsidP="00000000" w:rsidRDefault="00000000" w:rsidRPr="00000000" w14:paraId="00000283">
      <w:pPr>
        <w:spacing w:line="480" w:lineRule="auto"/>
        <w:ind w:left="0" w:hanging="2"/>
        <w:rPr>
          <w:sz w:val="24"/>
          <w:szCs w:val="24"/>
        </w:rPr>
      </w:pPr>
      <w:r w:rsidDel="00000000" w:rsidR="00000000" w:rsidRPr="00000000">
        <w:rPr>
          <w:sz w:val="24"/>
          <w:szCs w:val="24"/>
          <w:rtl w:val="0"/>
        </w:rPr>
        <w:t xml:space="preserve">Owoseni, A., &amp; Twinomurinzi, H. (2019). The dynamic capabilities of small and medium‐scale enterprises using mobile apps in Lagos, Nigeria. The Electronic Journal of Information Systems in Developing Countries, 85(1), e12061.</w:t>
      </w:r>
    </w:p>
    <w:p w:rsidR="00000000" w:rsidDel="00000000" w:rsidP="00000000" w:rsidRDefault="00000000" w:rsidRPr="00000000" w14:paraId="00000284">
      <w:pPr>
        <w:spacing w:line="480" w:lineRule="auto"/>
        <w:ind w:left="0" w:hanging="2"/>
        <w:rPr>
          <w:sz w:val="24"/>
          <w:szCs w:val="24"/>
        </w:rPr>
      </w:pPr>
      <w:r w:rsidDel="00000000" w:rsidR="00000000" w:rsidRPr="00000000">
        <w:rPr>
          <w:sz w:val="24"/>
          <w:szCs w:val="24"/>
          <w:rtl w:val="0"/>
        </w:rPr>
        <w:t xml:space="preserve">Parijat, P., &amp; Bagga, S. (2014). Victor Vroom’s expectancy theory of motivation–An evaluation. International Research Journal of Business and Management, 7(9), 1-8.</w:t>
      </w:r>
    </w:p>
    <w:p w:rsidR="00000000" w:rsidDel="00000000" w:rsidP="00000000" w:rsidRDefault="00000000" w:rsidRPr="00000000" w14:paraId="00000285">
      <w:pPr>
        <w:spacing w:line="480" w:lineRule="auto"/>
        <w:ind w:left="0" w:hanging="2"/>
        <w:rPr>
          <w:sz w:val="24"/>
          <w:szCs w:val="24"/>
        </w:rPr>
      </w:pPr>
      <w:r w:rsidDel="00000000" w:rsidR="00000000" w:rsidRPr="00000000">
        <w:rPr>
          <w:sz w:val="24"/>
          <w:szCs w:val="24"/>
          <w:rtl w:val="0"/>
        </w:rPr>
        <w:t xml:space="preserve">Popoola, S. O., &amp; Fagbola, O. O. (2023). Work motivation, job satisfaction, work-family balance, and job commitment of library personnel in Universities in North-Central Nigeria. The Journal of Academic Librarianship, 49(4), 102741.</w:t>
      </w:r>
    </w:p>
    <w:p w:rsidR="00000000" w:rsidDel="00000000" w:rsidP="00000000" w:rsidRDefault="00000000" w:rsidRPr="00000000" w14:paraId="00000286">
      <w:pPr>
        <w:spacing w:line="480" w:lineRule="auto"/>
        <w:ind w:left="0" w:hanging="2"/>
        <w:rPr>
          <w:sz w:val="24"/>
          <w:szCs w:val="24"/>
        </w:rPr>
      </w:pPr>
      <w:r w:rsidDel="00000000" w:rsidR="00000000" w:rsidRPr="00000000">
        <w:rPr>
          <w:sz w:val="24"/>
          <w:szCs w:val="24"/>
          <w:rtl w:val="0"/>
        </w:rPr>
        <w:t xml:space="preserve">Porter, L. W., &amp; Lawler, E. E. (1968). What job attitudes tell about motivation (pp. 118-126). Boston, MA, USA: Harvard Business Review Reprint Service.</w:t>
      </w:r>
    </w:p>
    <w:p w:rsidR="00000000" w:rsidDel="00000000" w:rsidP="00000000" w:rsidRDefault="00000000" w:rsidRPr="00000000" w14:paraId="00000287">
      <w:pPr>
        <w:spacing w:line="480" w:lineRule="auto"/>
        <w:ind w:left="0" w:hanging="2"/>
        <w:rPr>
          <w:sz w:val="24"/>
          <w:szCs w:val="24"/>
        </w:rPr>
      </w:pPr>
      <w:r w:rsidDel="00000000" w:rsidR="00000000" w:rsidRPr="00000000">
        <w:rPr>
          <w:sz w:val="24"/>
          <w:szCs w:val="24"/>
          <w:rtl w:val="0"/>
        </w:rPr>
        <w:t xml:space="preserve">Rae, K., &amp; Subramaniam, N. (2008). Quality of internal control procedures: Antecedents and moderating effect on organizational justice and employee fraud. Managerial Auditing Journal, 23(2), 104-124.</w:t>
      </w:r>
    </w:p>
    <w:p w:rsidR="00000000" w:rsidDel="00000000" w:rsidP="00000000" w:rsidRDefault="00000000" w:rsidRPr="00000000" w14:paraId="00000288">
      <w:pPr>
        <w:spacing w:line="480" w:lineRule="auto"/>
        <w:ind w:left="0" w:hanging="2"/>
        <w:rPr>
          <w:sz w:val="24"/>
          <w:szCs w:val="24"/>
        </w:rPr>
      </w:pPr>
      <w:r w:rsidDel="00000000" w:rsidR="00000000" w:rsidRPr="00000000">
        <w:rPr>
          <w:sz w:val="24"/>
          <w:szCs w:val="24"/>
          <w:rtl w:val="0"/>
        </w:rPr>
        <w:t xml:space="preserve">Ramos-Villagrasa, P., Barrada, J., Fernández-del-Río, E., &amp; Koopmans, L. (2019). Assessing Job Performance Using Brief Self-report Scales: The Case of the Journal of Work and Organizational Psychology Assessing Job Performance Using Brief Self-report Scales: The Case of the. Journal </w:t>
        <w:tab/>
        <w:t xml:space="preserve">of Work and Organizational Psychology, 35(3), 195–202</w:t>
      </w:r>
    </w:p>
    <w:p w:rsidR="00000000" w:rsidDel="00000000" w:rsidP="00000000" w:rsidRDefault="00000000" w:rsidRPr="00000000" w14:paraId="00000289">
      <w:pPr>
        <w:spacing w:line="480" w:lineRule="auto"/>
        <w:ind w:left="0" w:hanging="2"/>
        <w:rPr>
          <w:sz w:val="24"/>
          <w:szCs w:val="24"/>
        </w:rPr>
      </w:pPr>
      <w:r w:rsidDel="00000000" w:rsidR="00000000" w:rsidRPr="00000000">
        <w:rPr>
          <w:sz w:val="24"/>
          <w:szCs w:val="24"/>
          <w:rtl w:val="0"/>
        </w:rPr>
        <w:t xml:space="preserve">Rijamampianina F., &amp; Carmichael, N (2019). Workforce diversity: A springboard for employee productivity and customer experience. The Journal of Industrial Distribution &amp; Business, 11(10), 49-58.</w:t>
      </w:r>
    </w:p>
    <w:p w:rsidR="00000000" w:rsidDel="00000000" w:rsidP="00000000" w:rsidRDefault="00000000" w:rsidRPr="00000000" w14:paraId="0000028A">
      <w:pPr>
        <w:spacing w:line="480" w:lineRule="auto"/>
        <w:ind w:left="0" w:hanging="2"/>
        <w:rPr>
          <w:sz w:val="24"/>
          <w:szCs w:val="24"/>
        </w:rPr>
      </w:pPr>
      <w:r w:rsidDel="00000000" w:rsidR="00000000" w:rsidRPr="00000000">
        <w:rPr>
          <w:sz w:val="24"/>
          <w:szCs w:val="24"/>
          <w:rtl w:val="0"/>
        </w:rPr>
        <w:t xml:space="preserve">Robbins, S., Judge, T. A., Millett, B., &amp; Boyle, M. (2013). Organisational behaviour. Pearson Higher Education AU.</w:t>
      </w:r>
    </w:p>
    <w:p w:rsidR="00000000" w:rsidDel="00000000" w:rsidP="00000000" w:rsidRDefault="00000000" w:rsidRPr="00000000" w14:paraId="0000028B">
      <w:pPr>
        <w:spacing w:line="480" w:lineRule="auto"/>
        <w:ind w:left="0" w:hanging="2"/>
        <w:rPr>
          <w:sz w:val="24"/>
          <w:szCs w:val="24"/>
        </w:rPr>
      </w:pPr>
      <w:r w:rsidDel="00000000" w:rsidR="00000000" w:rsidRPr="00000000">
        <w:rPr>
          <w:sz w:val="24"/>
          <w:szCs w:val="24"/>
          <w:rtl w:val="0"/>
        </w:rPr>
        <w:t xml:space="preserve">Sias, P. M. (2008). Organizing relationships: Traditional and emerging perspectives on workplace relationships.</w:t>
      </w:r>
    </w:p>
    <w:p w:rsidR="00000000" w:rsidDel="00000000" w:rsidP="00000000" w:rsidRDefault="00000000" w:rsidRPr="00000000" w14:paraId="0000028C">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Tatli, A., Ozbilgin, M., Jonsen, K., Karataş-Ozkan, M., Amaeshi, K., &amp; Atewologun, A. (2014). Reciprocity as a way forward for diversity management and CSR research. In </w:t>
      </w:r>
      <w:r w:rsidDel="00000000" w:rsidR="00000000" w:rsidRPr="00000000">
        <w:rPr>
          <w:rFonts w:ascii="Arial" w:cs="Arial" w:eastAsia="Arial" w:hAnsi="Arial"/>
          <w:i w:val="1"/>
          <w:color w:val="222222"/>
          <w:sz w:val="20"/>
          <w:szCs w:val="20"/>
          <w:rtl w:val="0"/>
        </w:rPr>
        <w:t xml:space="preserve">Corporate Social Responsibility and Human Resource Management</w:t>
      </w:r>
      <w:r w:rsidDel="00000000" w:rsidR="00000000" w:rsidRPr="00000000">
        <w:rPr>
          <w:rFonts w:ascii="Arial" w:cs="Arial" w:eastAsia="Arial" w:hAnsi="Arial"/>
          <w:color w:val="222222"/>
          <w:sz w:val="20"/>
          <w:szCs w:val="20"/>
          <w:highlight w:val="white"/>
          <w:rtl w:val="0"/>
        </w:rPr>
        <w:t xml:space="preserve"> (pp. 10-30). Edward Elgar Publishing.</w:t>
      </w:r>
      <w:r w:rsidDel="00000000" w:rsidR="00000000" w:rsidRPr="00000000">
        <w:rPr>
          <w:rtl w:val="0"/>
        </w:rPr>
      </w:r>
    </w:p>
    <w:p w:rsidR="00000000" w:rsidDel="00000000" w:rsidP="00000000" w:rsidRDefault="00000000" w:rsidRPr="00000000" w14:paraId="0000028D">
      <w:pPr>
        <w:spacing w:line="480" w:lineRule="auto"/>
        <w:ind w:left="0" w:hanging="2"/>
        <w:rPr>
          <w:sz w:val="24"/>
          <w:szCs w:val="24"/>
        </w:rPr>
      </w:pPr>
      <w:r w:rsidDel="00000000" w:rsidR="00000000" w:rsidRPr="00000000">
        <w:rPr>
          <w:sz w:val="24"/>
          <w:szCs w:val="24"/>
          <w:rtl w:val="0"/>
        </w:rPr>
        <w:t xml:space="preserve">Tianingrum, A. S. (2022). The effect of leadership and organizational culture on employee performance. APTISI Transactions on Management (ATM), 6(2), 158-166.</w:t>
      </w:r>
    </w:p>
    <w:p w:rsidR="00000000" w:rsidDel="00000000" w:rsidP="00000000" w:rsidRDefault="00000000" w:rsidRPr="00000000" w14:paraId="0000028E">
      <w:pPr>
        <w:spacing w:line="480" w:lineRule="auto"/>
        <w:ind w:left="0" w:hanging="2"/>
        <w:rPr>
          <w:sz w:val="24"/>
          <w:szCs w:val="24"/>
        </w:rPr>
      </w:pPr>
      <w:r w:rsidDel="00000000" w:rsidR="00000000" w:rsidRPr="00000000">
        <w:rPr>
          <w:sz w:val="24"/>
          <w:szCs w:val="24"/>
          <w:rtl w:val="0"/>
        </w:rPr>
        <w:t xml:space="preserve">Udovita, V. (2020). Conceptual review on impact of leadership style on employee performance. International Journal of Business and Management Invention, 9(9), 16-23.</w:t>
      </w:r>
      <w:r w:rsidDel="00000000" w:rsidR="00000000" w:rsidRPr="00000000">
        <w:rPr>
          <w:rFonts w:ascii="Arial" w:cs="Arial" w:eastAsia="Arial" w:hAnsi="Arial"/>
          <w:color w:val="222222"/>
          <w:sz w:val="20"/>
          <w:szCs w:val="20"/>
          <w:highlight w:val="white"/>
          <w:rtl w:val="0"/>
        </w:rPr>
        <w:t xml:space="preserve">.</w:t>
      </w:r>
      <w:r w:rsidDel="00000000" w:rsidR="00000000" w:rsidRPr="00000000">
        <w:rPr>
          <w:rtl w:val="0"/>
        </w:rPr>
      </w:r>
    </w:p>
    <w:p w:rsidR="00000000" w:rsidDel="00000000" w:rsidP="00000000" w:rsidRDefault="00000000" w:rsidRPr="00000000" w14:paraId="0000028F">
      <w:pPr>
        <w:spacing w:line="480" w:lineRule="auto"/>
        <w:ind w:left="0" w:hanging="2"/>
        <w:rPr>
          <w:sz w:val="24"/>
          <w:szCs w:val="24"/>
        </w:rPr>
      </w:pPr>
      <w:r w:rsidDel="00000000" w:rsidR="00000000" w:rsidRPr="00000000">
        <w:rPr>
          <w:sz w:val="24"/>
          <w:szCs w:val="24"/>
          <w:rtl w:val="0"/>
        </w:rPr>
        <w:t xml:space="preserve"> Vuong, T. D. N., &amp; Nguyen, L. T. (2022). The Key Strategies for Measuring Employee Performance in Companies: A Systematic Review. Sustainability, 14(21), 14017.</w:t>
      </w:r>
    </w:p>
    <w:p w:rsidR="00000000" w:rsidDel="00000000" w:rsidP="00000000" w:rsidRDefault="00000000" w:rsidRPr="00000000" w14:paraId="00000290">
      <w:pPr>
        <w:spacing w:line="480" w:lineRule="auto"/>
        <w:ind w:left="0" w:hanging="2"/>
        <w:rPr>
          <w:sz w:val="24"/>
          <w:szCs w:val="24"/>
        </w:rPr>
      </w:pPr>
      <w:r w:rsidDel="00000000" w:rsidR="00000000" w:rsidRPr="00000000">
        <w:rPr>
          <w:sz w:val="24"/>
          <w:szCs w:val="24"/>
          <w:rtl w:val="0"/>
        </w:rPr>
        <w:t xml:space="preserve">Widodo, T., Alamsyah, N., &amp; Utomo, C. B. (2007). Analysis of the Effect of Leadership Style, Work Discipline and Job Training on Employee Performance at PT Telkom Indonesia Batam Branch, </w:t>
        <w:tab/>
        <w:t xml:space="preserve">2(1), 97-104.</w:t>
      </w:r>
    </w:p>
    <w:p w:rsidR="00000000" w:rsidDel="00000000" w:rsidP="00000000" w:rsidRDefault="00000000" w:rsidRPr="00000000" w14:paraId="00000291">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Williams, C. (2007). Research Methods, Journal of Business &amp; Economic Research–March 2007 Volume 5, Number 3.</w:t>
      </w:r>
      <w:r w:rsidDel="00000000" w:rsidR="00000000" w:rsidRPr="00000000">
        <w:rPr>
          <w:rtl w:val="0"/>
        </w:rPr>
      </w:r>
    </w:p>
    <w:p w:rsidR="00000000" w:rsidDel="00000000" w:rsidP="00000000" w:rsidRDefault="00000000" w:rsidRPr="00000000" w14:paraId="00000292">
      <w:pPr>
        <w:spacing w:line="480" w:lineRule="auto"/>
        <w:ind w:left="0" w:hanging="2"/>
        <w:rPr>
          <w:sz w:val="24"/>
          <w:szCs w:val="24"/>
        </w:rPr>
      </w:pPr>
      <w:r w:rsidDel="00000000" w:rsidR="00000000" w:rsidRPr="00000000">
        <w:rPr>
          <w:sz w:val="24"/>
          <w:szCs w:val="24"/>
          <w:rtl w:val="0"/>
        </w:rPr>
        <w:t xml:space="preserve">Yas, H., et al. "The effects of TQM practices on performance of organizations: A case of selected manufacturing industries in Saudi Arabia." Management Science Letters 11.2 (2021): 503-510.</w:t>
      </w:r>
    </w:p>
    <w:p w:rsidR="00000000" w:rsidDel="00000000" w:rsidP="00000000" w:rsidRDefault="00000000" w:rsidRPr="00000000" w14:paraId="00000293">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94">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5">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6">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7">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8">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9">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A">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B">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C">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D">
      <w:pPr>
        <w:spacing w:after="0" w:line="480" w:lineRule="auto"/>
        <w:ind w:left="0" w:hanging="2"/>
        <w:jc w:val="center"/>
        <w:rPr>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rben">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E">
    <w:pPr>
      <w:tabs>
        <w:tab w:val="center" w:leader="none" w:pos="4680"/>
        <w:tab w:val="right" w:leader="none" w:pos="9360"/>
      </w:tabs>
      <w:spacing w:after="0"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F">
    <w:pPr>
      <w:ind w:left="0" w:hanging="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5">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84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057F"/>
    <w:pPr>
      <w:suppressAutoHyphens w:val="1"/>
      <w:spacing w:after="200" w:line="276" w:lineRule="auto"/>
      <w:ind w:left="-1" w:leftChars="-1" w:hanging="1" w:hangingChars="1"/>
      <w:textDirection w:val="btLr"/>
      <w:textAlignment w:val="top"/>
      <w:outlineLvl w:val="0"/>
    </w:pPr>
    <w:rPr>
      <w:rFonts w:ascii="Times New Roman" w:cs="Times New Roman" w:eastAsia="Times New Roman" w:hAnsi="Times New Roman"/>
      <w:kern w:val="0"/>
      <w:position w:val="-1"/>
      <w:lang w:eastAsia="zh-CN"/>
    </w:rPr>
  </w:style>
  <w:style w:type="paragraph" w:styleId="Heading1">
    <w:name w:val="heading 1"/>
    <w:basedOn w:val="Normal"/>
    <w:next w:val="Normal"/>
    <w:link w:val="Heading1Char"/>
    <w:uiPriority w:val="9"/>
    <w:qFormat w:val="1"/>
    <w:rsid w:val="0034057F"/>
    <w:pPr>
      <w:widowControl w:val="0"/>
      <w:spacing w:line="1" w:lineRule="atLeast"/>
      <w:ind w:left="840"/>
    </w:pPr>
    <w:rPr>
      <w:b w:val="1"/>
      <w:sz w:val="24"/>
      <w:szCs w:val="24"/>
      <w:lang w:eastAsia="en-US"/>
    </w:rPr>
  </w:style>
  <w:style w:type="paragraph" w:styleId="Heading4">
    <w:name w:val="heading 4"/>
    <w:basedOn w:val="Normal"/>
    <w:next w:val="Normal"/>
    <w:link w:val="Heading4Char"/>
    <w:uiPriority w:val="9"/>
    <w:unhideWhenUsed w:val="1"/>
    <w:qFormat w:val="1"/>
    <w:rsid w:val="0034057F"/>
    <w:pPr>
      <w:keepNext w:val="1"/>
      <w:keepLines w:val="1"/>
      <w:spacing w:after="40" w:before="240"/>
      <w:outlineLvl w:val="3"/>
    </w:pPr>
    <w:rPr>
      <w:b w:val="1"/>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057F"/>
    <w:rPr>
      <w:rFonts w:ascii="Times New Roman" w:cs="Times New Roman" w:eastAsia="Times New Roman" w:hAnsi="Times New Roman"/>
      <w:b w:val="1"/>
      <w:kern w:val="0"/>
      <w:position w:val="-1"/>
      <w:sz w:val="24"/>
      <w:szCs w:val="24"/>
    </w:rPr>
  </w:style>
  <w:style w:type="character" w:styleId="Heading4Char" w:customStyle="1">
    <w:name w:val="Heading 4 Char"/>
    <w:basedOn w:val="DefaultParagraphFont"/>
    <w:link w:val="Heading4"/>
    <w:uiPriority w:val="9"/>
    <w:rsid w:val="0034057F"/>
    <w:rPr>
      <w:rFonts w:ascii="Times New Roman" w:cs="Times New Roman" w:eastAsia="Times New Roman" w:hAnsi="Times New Roman"/>
      <w:b w:val="1"/>
      <w:kern w:val="0"/>
      <w:position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n-regular.ttf"/><Relationship Id="rId2"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tX/UAY7yjysFrfDy+VAQ9It5Q==">CgMxLjAyCGguZ2pkZ3hzMghoLmdqZGd4czgAciExdzByeE5RbGZoUlpmdXJrSFZMMURrN1hoLXFnYkxCUWM=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2025-05-16T07:03:00Z</dcterms:created>
  <dc:creator>Sue Davis</dc:creator>
</cp:coreProperties>
</file>