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4E" w:rsidRDefault="009250C9">
      <w:pPr>
        <w:jc w:val="center"/>
        <w:rPr>
          <w:rFonts w:ascii="Algerian" w:eastAsia="Algerian" w:hAnsi="Algerian" w:cs="Algerian"/>
          <w:b/>
          <w:sz w:val="26"/>
          <w:szCs w:val="26"/>
        </w:rPr>
      </w:pPr>
      <w:bookmarkStart w:id="0" w:name="_gjdgxs" w:colFirst="0" w:colLast="0"/>
      <w:bookmarkEnd w:id="0"/>
      <w:r>
        <w:rPr>
          <w:rFonts w:ascii="Algerian" w:eastAsia="Algerian" w:hAnsi="Algerian" w:cs="Algerian"/>
          <w:b/>
          <w:sz w:val="40"/>
          <w:szCs w:val="40"/>
        </w:rPr>
        <w:t>IMPACT OF COMPANY INCOME TAX REVENUE ON ECONOMIC DEVELOPMENT OF NIGERIA</w:t>
      </w:r>
    </w:p>
    <w:p w:rsidR="00ED724E" w:rsidRDefault="009250C9">
      <w:pPr>
        <w:jc w:val="center"/>
        <w:rPr>
          <w:b/>
          <w:sz w:val="18"/>
          <w:szCs w:val="18"/>
        </w:rPr>
      </w:pPr>
      <w:r>
        <w:rPr>
          <w:b/>
          <w:sz w:val="24"/>
          <w:szCs w:val="24"/>
        </w:rPr>
        <w:t>(A CASE STUDY OF FEDERAL INLAND REVENUE SERVICE)</w:t>
      </w:r>
    </w:p>
    <w:p w:rsidR="00ED724E" w:rsidRDefault="00ED724E">
      <w:pPr>
        <w:spacing w:line="360" w:lineRule="auto"/>
        <w:jc w:val="center"/>
        <w:rPr>
          <w:b/>
          <w:sz w:val="24"/>
          <w:szCs w:val="24"/>
        </w:rPr>
      </w:pPr>
    </w:p>
    <w:p w:rsidR="00ED724E" w:rsidRDefault="009250C9">
      <w:pPr>
        <w:jc w:val="center"/>
        <w:rPr>
          <w:rFonts w:ascii="Algerian" w:eastAsia="Algerian" w:hAnsi="Algerian" w:cs="Algerian"/>
          <w:sz w:val="74"/>
          <w:szCs w:val="74"/>
        </w:rPr>
      </w:pPr>
      <w:r>
        <w:rPr>
          <w:rFonts w:ascii="Algerian" w:eastAsia="Algerian" w:hAnsi="Algerian" w:cs="Algerian"/>
          <w:sz w:val="74"/>
          <w:szCs w:val="74"/>
        </w:rPr>
        <w:t>BY</w:t>
      </w:r>
    </w:p>
    <w:p w:rsidR="001C4917" w:rsidRDefault="001C4917">
      <w:pPr>
        <w:jc w:val="center"/>
        <w:rPr>
          <w:rFonts w:ascii="Algerian" w:eastAsia="Algerian" w:hAnsi="Algerian" w:cs="Algerian"/>
          <w:sz w:val="74"/>
          <w:szCs w:val="74"/>
        </w:rPr>
      </w:pPr>
    </w:p>
    <w:p w:rsidR="00ED724E" w:rsidRPr="001C4917" w:rsidRDefault="001C4917">
      <w:pPr>
        <w:jc w:val="center"/>
        <w:rPr>
          <w:rFonts w:ascii="Algerian" w:eastAsia="Algerian" w:hAnsi="Algerian" w:cs="Algerian"/>
          <w:b/>
          <w:sz w:val="72"/>
          <w:szCs w:val="54"/>
        </w:rPr>
      </w:pPr>
      <w:r w:rsidRPr="001C4917">
        <w:rPr>
          <w:rFonts w:ascii="Algerian" w:eastAsia="Algerian" w:hAnsi="Algerian" w:cs="Algerian"/>
          <w:b/>
          <w:sz w:val="72"/>
          <w:szCs w:val="52"/>
        </w:rPr>
        <w:t>BASSEY PEACE AYO</w:t>
      </w:r>
    </w:p>
    <w:p w:rsidR="00ED724E" w:rsidRDefault="004B0719">
      <w:pPr>
        <w:jc w:val="center"/>
        <w:rPr>
          <w:rFonts w:ascii="Algerian" w:eastAsia="Algerian" w:hAnsi="Algerian" w:cs="Algerian"/>
          <w:b/>
          <w:sz w:val="68"/>
          <w:szCs w:val="68"/>
        </w:rPr>
      </w:pPr>
      <w:r>
        <w:rPr>
          <w:rFonts w:ascii="Algerian" w:eastAsia="Algerian" w:hAnsi="Algerian" w:cs="Algerian"/>
          <w:b/>
          <w:sz w:val="68"/>
          <w:szCs w:val="68"/>
        </w:rPr>
        <w:t>HND/23</w:t>
      </w:r>
      <w:bookmarkStart w:id="1" w:name="_GoBack"/>
      <w:bookmarkEnd w:id="1"/>
      <w:r w:rsidR="009250C9">
        <w:rPr>
          <w:rFonts w:ascii="Algerian" w:eastAsia="Algerian" w:hAnsi="Algerian" w:cs="Algerian"/>
          <w:b/>
          <w:sz w:val="68"/>
          <w:szCs w:val="68"/>
        </w:rPr>
        <w:t>/ACC/FT/</w:t>
      </w:r>
      <w:r w:rsidR="001C4917">
        <w:rPr>
          <w:rFonts w:ascii="Algerian" w:eastAsia="Algerian" w:hAnsi="Algerian" w:cs="Algerian"/>
          <w:b/>
          <w:sz w:val="68"/>
          <w:szCs w:val="68"/>
        </w:rPr>
        <w:t>0374</w:t>
      </w:r>
    </w:p>
    <w:p w:rsidR="001C4917" w:rsidRDefault="001C4917">
      <w:pPr>
        <w:jc w:val="center"/>
        <w:rPr>
          <w:rFonts w:ascii="Arial Black" w:eastAsia="Arial Black" w:hAnsi="Arial Black" w:cs="Arial Black"/>
          <w:sz w:val="50"/>
          <w:szCs w:val="50"/>
        </w:rPr>
      </w:pPr>
    </w:p>
    <w:p w:rsidR="00ED724E" w:rsidRDefault="009250C9">
      <w:pPr>
        <w:spacing w:line="384" w:lineRule="auto"/>
        <w:jc w:val="center"/>
        <w:rPr>
          <w:b/>
          <w:sz w:val="24"/>
          <w:szCs w:val="24"/>
        </w:rPr>
      </w:pPr>
      <w:r>
        <w:rPr>
          <w:b/>
          <w:sz w:val="24"/>
          <w:szCs w:val="24"/>
        </w:rPr>
        <w:t>BEING A RESEARCH PROJECT SUBMITTED TO THE DEPARTMENT OF ACCOUNTANCY, INSTITUTE OF FINANCE AND MANAGEMENT STUDIES, KWARA STATE POLYTECHNIC, ILORIN</w:t>
      </w:r>
    </w:p>
    <w:p w:rsidR="00ED724E" w:rsidRDefault="009250C9">
      <w:pPr>
        <w:spacing w:line="384" w:lineRule="auto"/>
        <w:jc w:val="center"/>
        <w:rPr>
          <w:b/>
          <w:sz w:val="26"/>
          <w:szCs w:val="26"/>
        </w:rPr>
      </w:pPr>
      <w:r>
        <w:rPr>
          <w:b/>
          <w:sz w:val="26"/>
          <w:szCs w:val="26"/>
        </w:rPr>
        <w:t>IN PARTIAL FULFILMENT OF THE REQUIREMENT FOR THE AWARD OF HIGHER NATIONAL DIPLOMA (HND) IN ACCOUNTANCY</w:t>
      </w:r>
    </w:p>
    <w:p w:rsidR="00ED724E" w:rsidRDefault="00ED724E">
      <w:pPr>
        <w:jc w:val="center"/>
        <w:rPr>
          <w:b/>
          <w:sz w:val="26"/>
          <w:szCs w:val="26"/>
        </w:rPr>
      </w:pPr>
    </w:p>
    <w:p w:rsidR="00705174" w:rsidRDefault="00705174">
      <w:pPr>
        <w:ind w:left="5760"/>
        <w:rPr>
          <w:b/>
          <w:sz w:val="32"/>
          <w:szCs w:val="26"/>
        </w:rPr>
      </w:pPr>
    </w:p>
    <w:p w:rsidR="00705174" w:rsidRDefault="00705174">
      <w:pPr>
        <w:ind w:left="5760"/>
        <w:rPr>
          <w:b/>
          <w:sz w:val="32"/>
          <w:szCs w:val="26"/>
        </w:rPr>
      </w:pPr>
    </w:p>
    <w:p w:rsidR="00ED724E" w:rsidRPr="00705174" w:rsidRDefault="009250C9">
      <w:pPr>
        <w:ind w:left="5760"/>
        <w:rPr>
          <w:b/>
          <w:sz w:val="32"/>
          <w:szCs w:val="26"/>
        </w:rPr>
      </w:pPr>
      <w:r w:rsidRPr="00705174">
        <w:rPr>
          <w:b/>
          <w:sz w:val="32"/>
          <w:szCs w:val="26"/>
        </w:rPr>
        <w:t xml:space="preserve">MAY, </w:t>
      </w:r>
      <w:r w:rsidR="001C4917" w:rsidRPr="00705174">
        <w:rPr>
          <w:b/>
          <w:sz w:val="32"/>
          <w:szCs w:val="26"/>
        </w:rPr>
        <w:t>2025</w:t>
      </w:r>
    </w:p>
    <w:p w:rsidR="001C4917" w:rsidRPr="001C4917" w:rsidRDefault="009250C9" w:rsidP="001C4917">
      <w:pPr>
        <w:spacing w:line="360" w:lineRule="auto"/>
        <w:jc w:val="center"/>
        <w:rPr>
          <w:rFonts w:asciiTheme="majorBidi" w:hAnsiTheme="majorBidi" w:cstheme="majorBidi"/>
          <w:b/>
          <w:sz w:val="24"/>
          <w:szCs w:val="24"/>
        </w:rPr>
      </w:pPr>
      <w:r>
        <w:br w:type="page"/>
      </w:r>
      <w:r w:rsidR="001C4917" w:rsidRPr="001C4917">
        <w:rPr>
          <w:rFonts w:asciiTheme="majorBidi" w:hAnsiTheme="majorBidi" w:cstheme="majorBidi"/>
          <w:b/>
          <w:sz w:val="24"/>
          <w:szCs w:val="24"/>
        </w:rPr>
        <w:lastRenderedPageBreak/>
        <w:t>CERTIFICATION</w:t>
      </w:r>
    </w:p>
    <w:p w:rsidR="001C4917" w:rsidRPr="001C4917" w:rsidRDefault="001C4917" w:rsidP="001C4917">
      <w:pPr>
        <w:spacing w:line="360" w:lineRule="auto"/>
        <w:jc w:val="center"/>
        <w:rPr>
          <w:rFonts w:asciiTheme="majorBidi" w:hAnsiTheme="majorBidi" w:cstheme="majorBidi"/>
          <w:b/>
          <w:sz w:val="24"/>
          <w:szCs w:val="24"/>
        </w:rPr>
      </w:pPr>
    </w:p>
    <w:p w:rsidR="001C4917" w:rsidRPr="001C4917" w:rsidRDefault="001C4917" w:rsidP="001C4917">
      <w:pPr>
        <w:spacing w:line="360" w:lineRule="auto"/>
        <w:jc w:val="both"/>
        <w:rPr>
          <w:rFonts w:asciiTheme="majorBidi" w:hAnsiTheme="majorBidi" w:cstheme="majorBidi"/>
          <w:sz w:val="24"/>
          <w:szCs w:val="24"/>
        </w:rPr>
      </w:pPr>
      <w:r w:rsidRPr="001C4917">
        <w:rPr>
          <w:rFonts w:asciiTheme="majorBidi" w:hAnsiTheme="majorBidi" w:cstheme="majorBidi"/>
          <w:sz w:val="24"/>
          <w:szCs w:val="24"/>
        </w:rPr>
        <w:t>This is to certify that this project work has been written by</w:t>
      </w:r>
      <w:r w:rsidRPr="001C4917">
        <w:rPr>
          <w:b/>
          <w:sz w:val="24"/>
          <w:szCs w:val="24"/>
        </w:rPr>
        <w:t xml:space="preserve"> </w:t>
      </w:r>
      <w:r w:rsidR="00705174">
        <w:rPr>
          <w:b/>
          <w:sz w:val="24"/>
          <w:szCs w:val="24"/>
        </w:rPr>
        <w:t>BASSEY PEACE AYO</w:t>
      </w:r>
      <w:r w:rsidRPr="001C4917">
        <w:rPr>
          <w:b/>
          <w:sz w:val="24"/>
          <w:szCs w:val="24"/>
        </w:rPr>
        <w:t xml:space="preserve"> </w:t>
      </w:r>
      <w:r w:rsidRPr="001C4917">
        <w:rPr>
          <w:sz w:val="24"/>
          <w:szCs w:val="24"/>
        </w:rPr>
        <w:t xml:space="preserve">with matric </w:t>
      </w:r>
      <w:r w:rsidRPr="001C4917">
        <w:rPr>
          <w:b/>
          <w:sz w:val="24"/>
          <w:szCs w:val="24"/>
        </w:rPr>
        <w:t>HND/23/ACC/FT/0</w:t>
      </w:r>
      <w:r w:rsidR="00705174">
        <w:rPr>
          <w:b/>
          <w:sz w:val="24"/>
          <w:szCs w:val="24"/>
        </w:rPr>
        <w:t>374</w:t>
      </w:r>
      <w:r w:rsidRPr="001C4917">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1C4917" w:rsidRDefault="001C4917" w:rsidP="001C4917">
      <w:pPr>
        <w:spacing w:before="20" w:line="360" w:lineRule="auto"/>
        <w:jc w:val="both"/>
        <w:rPr>
          <w:rFonts w:asciiTheme="majorBidi" w:hAnsiTheme="majorBidi" w:cstheme="majorBidi"/>
          <w:sz w:val="24"/>
          <w:szCs w:val="24"/>
        </w:rPr>
      </w:pPr>
    </w:p>
    <w:p w:rsidR="00705174" w:rsidRDefault="00705174" w:rsidP="001C4917">
      <w:pPr>
        <w:spacing w:before="20" w:line="360" w:lineRule="auto"/>
        <w:jc w:val="both"/>
        <w:rPr>
          <w:rFonts w:asciiTheme="majorBidi" w:hAnsiTheme="majorBidi" w:cstheme="majorBidi"/>
          <w:sz w:val="24"/>
          <w:szCs w:val="24"/>
        </w:rPr>
      </w:pPr>
    </w:p>
    <w:p w:rsidR="00705174" w:rsidRPr="001C4917" w:rsidRDefault="00705174" w:rsidP="001C4917">
      <w:pPr>
        <w:spacing w:before="20" w:line="360" w:lineRule="auto"/>
        <w:jc w:val="both"/>
        <w:rPr>
          <w:rFonts w:asciiTheme="majorBidi" w:hAnsiTheme="majorBidi" w:cstheme="majorBidi"/>
          <w:sz w:val="24"/>
          <w:szCs w:val="24"/>
        </w:rPr>
      </w:pPr>
    </w:p>
    <w:p w:rsidR="001C4917" w:rsidRPr="001C4917" w:rsidRDefault="001C4917" w:rsidP="001C4917">
      <w:pPr>
        <w:spacing w:line="360" w:lineRule="auto"/>
        <w:jc w:val="both"/>
        <w:rPr>
          <w:rFonts w:asciiTheme="majorBidi" w:hAnsiTheme="majorBidi" w:cstheme="majorBidi"/>
          <w:sz w:val="24"/>
          <w:szCs w:val="24"/>
        </w:rPr>
      </w:pPr>
      <w:r w:rsidRPr="001C4917">
        <w:rPr>
          <w:rFonts w:asciiTheme="majorBidi" w:hAnsiTheme="majorBidi" w:cstheme="majorBidi"/>
          <w:sz w:val="24"/>
          <w:szCs w:val="24"/>
        </w:rPr>
        <w:t>………………………….</w:t>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t>……………………</w:t>
      </w:r>
    </w:p>
    <w:p w:rsidR="001C4917" w:rsidRPr="001C4917" w:rsidRDefault="001C4917" w:rsidP="001C4917">
      <w:pPr>
        <w:spacing w:line="360" w:lineRule="auto"/>
        <w:jc w:val="both"/>
        <w:rPr>
          <w:rFonts w:asciiTheme="majorBidi" w:hAnsiTheme="majorBidi" w:cstheme="majorBidi"/>
          <w:b/>
          <w:i/>
          <w:sz w:val="24"/>
          <w:szCs w:val="24"/>
        </w:rPr>
      </w:pPr>
      <w:r>
        <w:rPr>
          <w:rFonts w:asciiTheme="majorBidi" w:hAnsiTheme="majorBidi" w:cstheme="majorBidi"/>
          <w:b/>
          <w:iCs/>
          <w:sz w:val="24"/>
          <w:szCs w:val="24"/>
        </w:rPr>
        <w:t>MR HASSAN A O.</w:t>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t>DATE</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
          <w:sz w:val="24"/>
          <w:szCs w:val="24"/>
        </w:rPr>
        <w:t>PROJECT SUPERVISOR</w:t>
      </w:r>
    </w:p>
    <w:p w:rsidR="001C4917" w:rsidRPr="001C4917" w:rsidRDefault="001C4917" w:rsidP="001C4917">
      <w:pPr>
        <w:spacing w:line="360" w:lineRule="auto"/>
        <w:rPr>
          <w:rFonts w:asciiTheme="majorBidi" w:hAnsiTheme="majorBidi" w:cstheme="majorBidi"/>
          <w:sz w:val="24"/>
          <w:szCs w:val="24"/>
        </w:rPr>
      </w:pPr>
    </w:p>
    <w:p w:rsidR="001C4917" w:rsidRPr="001C4917" w:rsidRDefault="001C4917" w:rsidP="001C4917">
      <w:pPr>
        <w:spacing w:line="360" w:lineRule="auto"/>
        <w:rPr>
          <w:rFonts w:asciiTheme="majorBidi" w:hAnsiTheme="majorBidi" w:cstheme="majorBidi"/>
          <w:sz w:val="24"/>
          <w:szCs w:val="24"/>
        </w:rPr>
      </w:pPr>
    </w:p>
    <w:p w:rsidR="001C4917" w:rsidRPr="001C4917" w:rsidRDefault="001C4917" w:rsidP="001C4917">
      <w:pPr>
        <w:spacing w:line="360" w:lineRule="auto"/>
        <w:jc w:val="both"/>
        <w:rPr>
          <w:rFonts w:asciiTheme="majorBidi" w:hAnsiTheme="majorBidi" w:cstheme="majorBidi"/>
          <w:sz w:val="24"/>
          <w:szCs w:val="24"/>
        </w:rPr>
      </w:pPr>
      <w:r w:rsidRPr="001C4917">
        <w:rPr>
          <w:rFonts w:asciiTheme="majorBidi" w:hAnsiTheme="majorBidi" w:cstheme="majorBidi"/>
          <w:sz w:val="24"/>
          <w:szCs w:val="24"/>
        </w:rPr>
        <w:t>………………………….</w:t>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t>……………………</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Cs/>
          <w:sz w:val="24"/>
          <w:szCs w:val="24"/>
        </w:rPr>
        <w:t>MRS ADEGBOYE B. B.</w:t>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t>DATE</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
          <w:sz w:val="24"/>
          <w:szCs w:val="24"/>
        </w:rPr>
        <w:t>PROJECT COORDINATOR</w:t>
      </w:r>
    </w:p>
    <w:p w:rsidR="001C4917" w:rsidRPr="001C4917" w:rsidRDefault="001C4917" w:rsidP="001C4917">
      <w:pPr>
        <w:spacing w:line="360" w:lineRule="auto"/>
        <w:jc w:val="both"/>
        <w:rPr>
          <w:rFonts w:asciiTheme="majorBidi" w:hAnsiTheme="majorBidi" w:cstheme="majorBidi"/>
          <w:b/>
          <w:i/>
          <w:sz w:val="24"/>
          <w:szCs w:val="24"/>
        </w:rPr>
      </w:pPr>
    </w:p>
    <w:p w:rsidR="001C4917" w:rsidRPr="001C4917" w:rsidRDefault="001C4917" w:rsidP="001C4917">
      <w:pPr>
        <w:spacing w:line="360" w:lineRule="auto"/>
        <w:jc w:val="both"/>
        <w:rPr>
          <w:rFonts w:asciiTheme="majorBidi" w:hAnsiTheme="majorBidi" w:cstheme="majorBidi"/>
          <w:b/>
          <w:i/>
          <w:sz w:val="24"/>
          <w:szCs w:val="24"/>
        </w:rPr>
      </w:pPr>
    </w:p>
    <w:p w:rsidR="001C4917" w:rsidRPr="001C4917" w:rsidRDefault="001C4917" w:rsidP="001C4917">
      <w:pPr>
        <w:spacing w:line="360" w:lineRule="auto"/>
        <w:jc w:val="both"/>
        <w:rPr>
          <w:rFonts w:asciiTheme="majorBidi" w:hAnsiTheme="majorBidi" w:cstheme="majorBidi"/>
          <w:sz w:val="24"/>
          <w:szCs w:val="24"/>
        </w:rPr>
      </w:pPr>
      <w:r w:rsidRPr="001C4917">
        <w:rPr>
          <w:rFonts w:asciiTheme="majorBidi" w:hAnsiTheme="majorBidi" w:cstheme="majorBidi"/>
          <w:sz w:val="24"/>
          <w:szCs w:val="24"/>
        </w:rPr>
        <w:t>………………………….</w:t>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t>……………………</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Cs/>
          <w:sz w:val="24"/>
          <w:szCs w:val="24"/>
        </w:rPr>
        <w:t>MR ELELU O. M</w:t>
      </w:r>
      <w:r w:rsidRPr="001C4917">
        <w:rPr>
          <w:rFonts w:asciiTheme="majorBidi" w:hAnsiTheme="majorBidi" w:cstheme="majorBidi"/>
          <w:b/>
          <w:iCs/>
          <w:sz w:val="24"/>
          <w:szCs w:val="24"/>
        </w:rPr>
        <w:tab/>
      </w:r>
      <w:r w:rsidRPr="001C4917">
        <w:rPr>
          <w:rFonts w:asciiTheme="majorBidi" w:hAnsiTheme="majorBidi" w:cstheme="majorBidi"/>
          <w:b/>
          <w:i/>
          <w:sz w:val="24"/>
          <w:szCs w:val="24"/>
        </w:rPr>
        <w:t xml:space="preserve"> </w:t>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t>DATE</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
          <w:sz w:val="24"/>
          <w:szCs w:val="24"/>
        </w:rPr>
        <w:t>HEAD OF DEPARTMENT</w:t>
      </w:r>
    </w:p>
    <w:p w:rsidR="001C4917" w:rsidRPr="001C4917" w:rsidRDefault="001C4917" w:rsidP="001C4917">
      <w:pPr>
        <w:spacing w:line="360" w:lineRule="auto"/>
        <w:jc w:val="both"/>
        <w:rPr>
          <w:rFonts w:asciiTheme="majorBidi" w:hAnsiTheme="majorBidi" w:cstheme="majorBidi"/>
          <w:b/>
          <w:i/>
          <w:sz w:val="24"/>
          <w:szCs w:val="24"/>
        </w:rPr>
      </w:pPr>
    </w:p>
    <w:p w:rsidR="001C4917" w:rsidRPr="001C4917" w:rsidRDefault="001C4917" w:rsidP="001C4917">
      <w:pPr>
        <w:spacing w:line="360" w:lineRule="auto"/>
        <w:jc w:val="both"/>
        <w:rPr>
          <w:rFonts w:asciiTheme="majorBidi" w:hAnsiTheme="majorBidi" w:cstheme="majorBidi"/>
          <w:sz w:val="24"/>
          <w:szCs w:val="24"/>
        </w:rPr>
      </w:pPr>
      <w:r w:rsidRPr="001C4917">
        <w:rPr>
          <w:rFonts w:asciiTheme="majorBidi" w:hAnsiTheme="majorBidi" w:cstheme="majorBidi"/>
          <w:sz w:val="24"/>
          <w:szCs w:val="24"/>
        </w:rPr>
        <w:t>………………………….</w:t>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r>
      <w:r w:rsidRPr="001C4917">
        <w:rPr>
          <w:rFonts w:asciiTheme="majorBidi" w:hAnsiTheme="majorBidi" w:cstheme="majorBidi"/>
          <w:sz w:val="24"/>
          <w:szCs w:val="24"/>
        </w:rPr>
        <w:tab/>
        <w:t>……………………</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
          <w:sz w:val="24"/>
          <w:szCs w:val="24"/>
        </w:rPr>
        <w:t>IKHU-OMOREGBE SUNDAY FCA</w:t>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r>
      <w:r w:rsidRPr="001C4917">
        <w:rPr>
          <w:rFonts w:asciiTheme="majorBidi" w:hAnsiTheme="majorBidi" w:cstheme="majorBidi"/>
          <w:b/>
          <w:i/>
          <w:sz w:val="24"/>
          <w:szCs w:val="24"/>
        </w:rPr>
        <w:tab/>
        <w:t>DATE</w:t>
      </w:r>
    </w:p>
    <w:p w:rsidR="001C4917" w:rsidRPr="001C4917" w:rsidRDefault="001C4917" w:rsidP="001C4917">
      <w:pPr>
        <w:spacing w:line="360" w:lineRule="auto"/>
        <w:jc w:val="both"/>
        <w:rPr>
          <w:rFonts w:asciiTheme="majorBidi" w:hAnsiTheme="majorBidi" w:cstheme="majorBidi"/>
          <w:b/>
          <w:i/>
          <w:sz w:val="24"/>
          <w:szCs w:val="24"/>
        </w:rPr>
      </w:pPr>
      <w:r w:rsidRPr="001C4917">
        <w:rPr>
          <w:rFonts w:asciiTheme="majorBidi" w:hAnsiTheme="majorBidi" w:cstheme="majorBidi"/>
          <w:b/>
          <w:i/>
          <w:sz w:val="24"/>
          <w:szCs w:val="24"/>
        </w:rPr>
        <w:t>EXTERNAL EXAMINER</w:t>
      </w:r>
      <w:r w:rsidRPr="001C4917">
        <w:rPr>
          <w:rFonts w:asciiTheme="majorBidi" w:hAnsiTheme="majorBidi" w:cstheme="majorBidi"/>
          <w:b/>
          <w:i/>
          <w:sz w:val="24"/>
          <w:szCs w:val="24"/>
        </w:rPr>
        <w:tab/>
      </w:r>
    </w:p>
    <w:p w:rsidR="001C4917" w:rsidRPr="001C4917" w:rsidRDefault="001C4917" w:rsidP="001C4917">
      <w:pPr>
        <w:spacing w:line="360" w:lineRule="auto"/>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1C4917" w:rsidRPr="001C4917" w:rsidRDefault="001C4917" w:rsidP="001C4917">
      <w:pPr>
        <w:spacing w:line="360" w:lineRule="auto"/>
        <w:jc w:val="center"/>
        <w:rPr>
          <w:sz w:val="24"/>
          <w:szCs w:val="24"/>
        </w:rPr>
      </w:pPr>
      <w:r w:rsidRPr="001C4917">
        <w:rPr>
          <w:b/>
          <w:sz w:val="24"/>
          <w:szCs w:val="24"/>
        </w:rPr>
        <w:lastRenderedPageBreak/>
        <w:t>DEDICATION</w:t>
      </w:r>
    </w:p>
    <w:p w:rsidR="001C4917" w:rsidRPr="001C4917" w:rsidRDefault="001C4917" w:rsidP="001C4917">
      <w:pPr>
        <w:spacing w:line="360" w:lineRule="auto"/>
        <w:rPr>
          <w:sz w:val="24"/>
          <w:szCs w:val="24"/>
        </w:rPr>
      </w:pPr>
      <w:r w:rsidRPr="001C4917">
        <w:rPr>
          <w:sz w:val="24"/>
          <w:szCs w:val="24"/>
        </w:rPr>
        <w:tab/>
        <w:t xml:space="preserve">I dedicate this work to the glory of almighty God, the giver of life and wisdom. Also to my wonderful family, </w:t>
      </w:r>
    </w:p>
    <w:p w:rsidR="001C4917" w:rsidRPr="001C4917" w:rsidRDefault="001C4917" w:rsidP="001C4917">
      <w:pPr>
        <w:pBdr>
          <w:top w:val="nil"/>
          <w:left w:val="nil"/>
          <w:bottom w:val="nil"/>
          <w:right w:val="nil"/>
          <w:between w:val="nil"/>
        </w:pBdr>
        <w:spacing w:line="360" w:lineRule="auto"/>
        <w:jc w:val="both"/>
        <w:rPr>
          <w:color w:val="000000"/>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both"/>
        <w:rPr>
          <w:sz w:val="24"/>
          <w:szCs w:val="24"/>
        </w:rPr>
      </w:pPr>
    </w:p>
    <w:p w:rsidR="001C4917" w:rsidRPr="001C4917" w:rsidRDefault="001C4917" w:rsidP="001C4917">
      <w:pPr>
        <w:spacing w:line="360" w:lineRule="auto"/>
        <w:jc w:val="center"/>
        <w:rPr>
          <w:b/>
          <w:sz w:val="24"/>
          <w:szCs w:val="24"/>
        </w:rPr>
      </w:pPr>
    </w:p>
    <w:p w:rsidR="001C4917" w:rsidRPr="001C4917" w:rsidRDefault="001C4917" w:rsidP="001C4917">
      <w:pPr>
        <w:spacing w:line="360" w:lineRule="auto"/>
        <w:jc w:val="center"/>
        <w:rPr>
          <w:b/>
          <w:sz w:val="24"/>
          <w:szCs w:val="24"/>
        </w:rPr>
      </w:pPr>
    </w:p>
    <w:p w:rsidR="001C4917" w:rsidRPr="001C4917" w:rsidRDefault="001C4917" w:rsidP="001C4917">
      <w:pPr>
        <w:spacing w:line="360" w:lineRule="auto"/>
        <w:jc w:val="center"/>
        <w:rPr>
          <w:b/>
          <w:sz w:val="24"/>
          <w:szCs w:val="24"/>
        </w:rPr>
      </w:pPr>
    </w:p>
    <w:p w:rsidR="001C4917" w:rsidRPr="001C4917" w:rsidRDefault="001C4917"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705174" w:rsidRDefault="00705174" w:rsidP="001C4917">
      <w:pPr>
        <w:spacing w:line="360" w:lineRule="auto"/>
        <w:jc w:val="center"/>
        <w:rPr>
          <w:b/>
          <w:sz w:val="24"/>
          <w:szCs w:val="24"/>
        </w:rPr>
      </w:pPr>
    </w:p>
    <w:p w:rsidR="001C4917" w:rsidRPr="001C4917" w:rsidRDefault="001C4917" w:rsidP="001C4917">
      <w:pPr>
        <w:spacing w:line="360" w:lineRule="auto"/>
        <w:jc w:val="center"/>
        <w:rPr>
          <w:sz w:val="24"/>
          <w:szCs w:val="24"/>
        </w:rPr>
      </w:pPr>
      <w:r w:rsidRPr="001C4917">
        <w:rPr>
          <w:b/>
          <w:sz w:val="24"/>
          <w:szCs w:val="24"/>
        </w:rPr>
        <w:lastRenderedPageBreak/>
        <w:t>ACKNOWLEDGEMENT</w:t>
      </w:r>
    </w:p>
    <w:p w:rsidR="00705174" w:rsidRDefault="001C4917" w:rsidP="00705174">
      <w:pPr>
        <w:spacing w:line="360" w:lineRule="auto"/>
        <w:jc w:val="both"/>
        <w:rPr>
          <w:sz w:val="24"/>
          <w:szCs w:val="24"/>
        </w:rPr>
      </w:pPr>
      <w:r w:rsidRPr="00705174">
        <w:rPr>
          <w:sz w:val="24"/>
          <w:szCs w:val="24"/>
        </w:rPr>
        <w:tab/>
      </w:r>
      <w:r w:rsidR="00705174" w:rsidRPr="00705174">
        <w:rPr>
          <w:sz w:val="24"/>
          <w:szCs w:val="24"/>
        </w:rPr>
        <w:t>My profound gratitude and appreciation goes to almighty God for seeing me through this level,may his name be highly exalted. My acknowledgment would be incomplete without my biggest sources of my strength,the blessings of my parents (Late)Mr AYO BASSEY and Mrs GLORY BASSEY for their love and care and prayers,</w:t>
      </w:r>
    </w:p>
    <w:p w:rsidR="00705174" w:rsidRDefault="00705174" w:rsidP="00705174">
      <w:pPr>
        <w:spacing w:line="360" w:lineRule="auto"/>
        <w:ind w:firstLine="720"/>
        <w:jc w:val="both"/>
        <w:rPr>
          <w:sz w:val="24"/>
          <w:szCs w:val="24"/>
        </w:rPr>
      </w:pPr>
    </w:p>
    <w:p w:rsidR="00705174" w:rsidRDefault="00705174" w:rsidP="00705174">
      <w:pPr>
        <w:spacing w:line="360" w:lineRule="auto"/>
        <w:ind w:firstLine="720"/>
        <w:jc w:val="both"/>
        <w:rPr>
          <w:sz w:val="24"/>
          <w:szCs w:val="24"/>
        </w:rPr>
      </w:pPr>
      <w:r w:rsidRPr="00705174">
        <w:rPr>
          <w:sz w:val="24"/>
          <w:szCs w:val="24"/>
        </w:rPr>
        <w:t>I pray you shall live long to eat the fruit of your labour..my guardians Mr TOYIN MADEHIN,</w:t>
      </w:r>
      <w:r>
        <w:rPr>
          <w:sz w:val="24"/>
          <w:szCs w:val="24"/>
        </w:rPr>
        <w:t xml:space="preserve"> </w:t>
      </w:r>
      <w:r w:rsidRPr="00705174">
        <w:rPr>
          <w:sz w:val="24"/>
          <w:szCs w:val="24"/>
        </w:rPr>
        <w:t xml:space="preserve">Mrs IMEH ADEDOYIN and Mr AYOMIDE JOHNSON and Mr BELLO DAMILARE for their love,care and prayers may the almighty God bless you all ijn </w:t>
      </w:r>
    </w:p>
    <w:p w:rsidR="00705174" w:rsidRDefault="00705174" w:rsidP="00705174">
      <w:pPr>
        <w:spacing w:line="360" w:lineRule="auto"/>
        <w:ind w:firstLine="720"/>
        <w:jc w:val="both"/>
        <w:rPr>
          <w:sz w:val="24"/>
          <w:szCs w:val="24"/>
        </w:rPr>
      </w:pPr>
    </w:p>
    <w:p w:rsidR="001C4917" w:rsidRPr="00705174" w:rsidRDefault="00705174" w:rsidP="00705174">
      <w:pPr>
        <w:spacing w:line="360" w:lineRule="auto"/>
        <w:ind w:firstLine="720"/>
        <w:jc w:val="both"/>
        <w:rPr>
          <w:sz w:val="24"/>
          <w:szCs w:val="24"/>
        </w:rPr>
      </w:pPr>
      <w:r w:rsidRPr="00705174">
        <w:rPr>
          <w:sz w:val="24"/>
          <w:szCs w:val="24"/>
        </w:rPr>
        <w:t>My honorable and sincere appreciation goes to my supervisor,MR HASSAN for his support,assistance ,encouragement and understanding during the course of research work and HOD of my department (Accountancy Department) in person of MR,ELELU MUYIDEEN and the entire lecturers fii oo r the great department,may Almighty God bless you all and perfect your ways(Amen)</w:t>
      </w:r>
    </w:p>
    <w:p w:rsidR="001C4917" w:rsidRPr="001C4917" w:rsidRDefault="001C4917" w:rsidP="001C4917">
      <w:pPr>
        <w:spacing w:line="360" w:lineRule="auto"/>
        <w:jc w:val="center"/>
        <w:rPr>
          <w:b/>
          <w:sz w:val="24"/>
          <w:szCs w:val="24"/>
        </w:rPr>
      </w:pPr>
    </w:p>
    <w:p w:rsidR="00ED724E" w:rsidRPr="001C4917" w:rsidRDefault="00ED724E" w:rsidP="001C4917">
      <w:pPr>
        <w:spacing w:line="36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1C4917" w:rsidRDefault="001C4917" w:rsidP="001C4917">
      <w:pPr>
        <w:spacing w:line="480" w:lineRule="auto"/>
        <w:jc w:val="center"/>
        <w:rPr>
          <w:b/>
          <w:sz w:val="24"/>
          <w:szCs w:val="24"/>
        </w:rPr>
      </w:pPr>
    </w:p>
    <w:p w:rsidR="00705174" w:rsidRDefault="00705174" w:rsidP="001C4917">
      <w:pPr>
        <w:spacing w:line="480" w:lineRule="auto"/>
        <w:jc w:val="center"/>
        <w:rPr>
          <w:b/>
          <w:sz w:val="24"/>
          <w:szCs w:val="24"/>
        </w:rPr>
      </w:pPr>
    </w:p>
    <w:p w:rsidR="00705174" w:rsidRDefault="00705174" w:rsidP="001C4917">
      <w:pPr>
        <w:spacing w:line="480" w:lineRule="auto"/>
        <w:jc w:val="center"/>
        <w:rPr>
          <w:b/>
          <w:sz w:val="24"/>
          <w:szCs w:val="24"/>
        </w:rPr>
      </w:pPr>
    </w:p>
    <w:p w:rsidR="00705174" w:rsidRDefault="00705174" w:rsidP="001C4917">
      <w:pPr>
        <w:spacing w:line="480" w:lineRule="auto"/>
        <w:jc w:val="center"/>
        <w:rPr>
          <w:b/>
          <w:sz w:val="24"/>
          <w:szCs w:val="24"/>
        </w:rPr>
      </w:pPr>
    </w:p>
    <w:p w:rsidR="00705174" w:rsidRDefault="00705174" w:rsidP="001C4917">
      <w:pPr>
        <w:spacing w:line="480" w:lineRule="auto"/>
        <w:jc w:val="center"/>
        <w:rPr>
          <w:b/>
          <w:sz w:val="24"/>
          <w:szCs w:val="24"/>
        </w:rPr>
      </w:pPr>
    </w:p>
    <w:p w:rsidR="00ED724E" w:rsidRPr="00705174" w:rsidRDefault="009250C9" w:rsidP="00705174">
      <w:pPr>
        <w:spacing w:line="360" w:lineRule="auto"/>
        <w:jc w:val="center"/>
        <w:rPr>
          <w:b/>
          <w:sz w:val="24"/>
          <w:szCs w:val="24"/>
        </w:rPr>
      </w:pPr>
      <w:r w:rsidRPr="00705174">
        <w:rPr>
          <w:b/>
          <w:sz w:val="24"/>
          <w:szCs w:val="24"/>
        </w:rPr>
        <w:lastRenderedPageBreak/>
        <w:t>TABLE OF CONTENTS</w:t>
      </w:r>
    </w:p>
    <w:p w:rsidR="00ED724E" w:rsidRPr="00705174" w:rsidRDefault="009250C9" w:rsidP="00705174">
      <w:pPr>
        <w:spacing w:line="360" w:lineRule="auto"/>
        <w:jc w:val="both"/>
        <w:rPr>
          <w:sz w:val="24"/>
          <w:szCs w:val="24"/>
        </w:rPr>
      </w:pPr>
      <w:r w:rsidRPr="00705174">
        <w:rPr>
          <w:sz w:val="24"/>
          <w:szCs w:val="24"/>
        </w:rPr>
        <w:t>Title page</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i</w:t>
      </w:r>
    </w:p>
    <w:p w:rsidR="00ED724E" w:rsidRPr="00705174" w:rsidRDefault="009250C9" w:rsidP="00705174">
      <w:pPr>
        <w:spacing w:line="360" w:lineRule="auto"/>
        <w:jc w:val="both"/>
        <w:rPr>
          <w:sz w:val="24"/>
          <w:szCs w:val="24"/>
        </w:rPr>
      </w:pPr>
      <w:r w:rsidRPr="00705174">
        <w:rPr>
          <w:sz w:val="24"/>
          <w:szCs w:val="24"/>
        </w:rPr>
        <w:t>Certification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ii</w:t>
      </w:r>
    </w:p>
    <w:p w:rsidR="00ED724E" w:rsidRPr="00705174" w:rsidRDefault="009250C9" w:rsidP="00705174">
      <w:pPr>
        <w:spacing w:line="360" w:lineRule="auto"/>
        <w:jc w:val="both"/>
        <w:rPr>
          <w:sz w:val="24"/>
          <w:szCs w:val="24"/>
        </w:rPr>
      </w:pPr>
      <w:r w:rsidRPr="00705174">
        <w:rPr>
          <w:sz w:val="24"/>
          <w:szCs w:val="24"/>
        </w:rPr>
        <w:t>Dedication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iii</w:t>
      </w:r>
    </w:p>
    <w:p w:rsidR="00ED724E" w:rsidRPr="00705174" w:rsidRDefault="009250C9" w:rsidP="00705174">
      <w:pPr>
        <w:spacing w:line="360" w:lineRule="auto"/>
        <w:jc w:val="both"/>
        <w:rPr>
          <w:sz w:val="24"/>
          <w:szCs w:val="24"/>
        </w:rPr>
      </w:pPr>
      <w:r w:rsidRPr="00705174">
        <w:rPr>
          <w:sz w:val="24"/>
          <w:szCs w:val="24"/>
        </w:rPr>
        <w:t xml:space="preserve">Acknowledgements </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iv</w:t>
      </w:r>
    </w:p>
    <w:p w:rsidR="00ED724E" w:rsidRPr="00705174" w:rsidRDefault="009250C9" w:rsidP="00705174">
      <w:pPr>
        <w:spacing w:line="360" w:lineRule="auto"/>
        <w:jc w:val="both"/>
        <w:rPr>
          <w:sz w:val="24"/>
          <w:szCs w:val="24"/>
        </w:rPr>
      </w:pPr>
      <w:r w:rsidRPr="00705174">
        <w:rPr>
          <w:sz w:val="24"/>
          <w:szCs w:val="24"/>
        </w:rPr>
        <w:t>Table of contents</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v</w:t>
      </w:r>
    </w:p>
    <w:p w:rsidR="00ED724E" w:rsidRPr="00705174" w:rsidRDefault="009250C9" w:rsidP="00705174">
      <w:pPr>
        <w:spacing w:line="360" w:lineRule="auto"/>
        <w:jc w:val="both"/>
        <w:rPr>
          <w:b/>
          <w:sz w:val="24"/>
          <w:szCs w:val="24"/>
        </w:rPr>
      </w:pPr>
      <w:r w:rsidRPr="00705174">
        <w:rPr>
          <w:b/>
          <w:sz w:val="24"/>
          <w:szCs w:val="24"/>
        </w:rPr>
        <w:t>CHAPTER ONE</w:t>
      </w:r>
    </w:p>
    <w:p w:rsidR="00ED724E" w:rsidRPr="00705174" w:rsidRDefault="009250C9" w:rsidP="00705174">
      <w:pPr>
        <w:widowControl/>
        <w:numPr>
          <w:ilvl w:val="0"/>
          <w:numId w:val="1"/>
        </w:numPr>
        <w:pBdr>
          <w:top w:val="nil"/>
          <w:left w:val="nil"/>
          <w:bottom w:val="nil"/>
          <w:right w:val="nil"/>
          <w:between w:val="nil"/>
        </w:pBdr>
        <w:spacing w:line="360" w:lineRule="auto"/>
        <w:jc w:val="both"/>
        <w:rPr>
          <w:color w:val="000000"/>
          <w:sz w:val="24"/>
          <w:szCs w:val="24"/>
        </w:rPr>
      </w:pPr>
      <w:r w:rsidRPr="00705174">
        <w:rPr>
          <w:color w:val="000000"/>
          <w:sz w:val="24"/>
          <w:szCs w:val="24"/>
        </w:rPr>
        <w:t>Introduction</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1</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Background to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1</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Statement of the problem</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3</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Research Questions</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3</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Objectives of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4</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Research Hypothesis</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4</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Scope of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5</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Significance of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5</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Scope of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6</w:t>
      </w:r>
    </w:p>
    <w:p w:rsidR="00ED724E" w:rsidRPr="00705174" w:rsidRDefault="009250C9" w:rsidP="00705174">
      <w:pPr>
        <w:widowControl/>
        <w:numPr>
          <w:ilvl w:val="1"/>
          <w:numId w:val="1"/>
        </w:numPr>
        <w:pBdr>
          <w:top w:val="nil"/>
          <w:left w:val="nil"/>
          <w:bottom w:val="nil"/>
          <w:right w:val="nil"/>
          <w:between w:val="nil"/>
        </w:pBdr>
        <w:spacing w:line="360" w:lineRule="auto"/>
        <w:ind w:left="0" w:firstLine="0"/>
        <w:jc w:val="both"/>
        <w:rPr>
          <w:color w:val="000000"/>
          <w:sz w:val="24"/>
          <w:szCs w:val="24"/>
        </w:rPr>
      </w:pPr>
      <w:r w:rsidRPr="00705174">
        <w:rPr>
          <w:color w:val="000000"/>
          <w:sz w:val="24"/>
          <w:szCs w:val="24"/>
        </w:rPr>
        <w:t>Limitation of the study</w:t>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r>
      <w:r w:rsidRPr="00705174">
        <w:rPr>
          <w:color w:val="000000"/>
          <w:sz w:val="24"/>
          <w:szCs w:val="24"/>
        </w:rPr>
        <w:tab/>
        <w:t>6</w:t>
      </w:r>
    </w:p>
    <w:p w:rsidR="00ED724E" w:rsidRPr="00705174" w:rsidRDefault="009250C9" w:rsidP="00705174">
      <w:pPr>
        <w:spacing w:line="360" w:lineRule="auto"/>
        <w:jc w:val="both"/>
        <w:rPr>
          <w:sz w:val="24"/>
          <w:szCs w:val="24"/>
        </w:rPr>
      </w:pPr>
      <w:r w:rsidRPr="00705174">
        <w:rPr>
          <w:sz w:val="24"/>
          <w:szCs w:val="24"/>
        </w:rPr>
        <w:t>1.8</w:t>
      </w:r>
      <w:r w:rsidRPr="00705174">
        <w:rPr>
          <w:sz w:val="24"/>
          <w:szCs w:val="24"/>
        </w:rPr>
        <w:tab/>
        <w:t>Operational Definition of terms</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6</w:t>
      </w:r>
    </w:p>
    <w:p w:rsidR="00ED724E" w:rsidRPr="00705174" w:rsidRDefault="009250C9" w:rsidP="00705174">
      <w:pPr>
        <w:pBdr>
          <w:top w:val="nil"/>
          <w:left w:val="nil"/>
          <w:bottom w:val="nil"/>
          <w:right w:val="nil"/>
          <w:between w:val="nil"/>
        </w:pBdr>
        <w:spacing w:line="360" w:lineRule="auto"/>
        <w:rPr>
          <w:b/>
          <w:color w:val="000000"/>
          <w:sz w:val="24"/>
          <w:szCs w:val="24"/>
        </w:rPr>
      </w:pPr>
      <w:r w:rsidRPr="00705174">
        <w:rPr>
          <w:b/>
          <w:color w:val="000000"/>
          <w:sz w:val="24"/>
          <w:szCs w:val="24"/>
        </w:rPr>
        <w:t>CHAPTER TWO</w:t>
      </w:r>
    </w:p>
    <w:p w:rsidR="00ED724E" w:rsidRPr="00705174" w:rsidRDefault="009250C9" w:rsidP="00705174">
      <w:pPr>
        <w:pBdr>
          <w:top w:val="nil"/>
          <w:left w:val="nil"/>
          <w:bottom w:val="nil"/>
          <w:right w:val="nil"/>
          <w:between w:val="nil"/>
        </w:pBdr>
        <w:spacing w:line="360" w:lineRule="auto"/>
        <w:rPr>
          <w:b/>
          <w:color w:val="000000"/>
          <w:sz w:val="24"/>
          <w:szCs w:val="24"/>
        </w:rPr>
      </w:pPr>
      <w:r w:rsidRPr="00705174">
        <w:rPr>
          <w:b/>
          <w:color w:val="000000"/>
          <w:sz w:val="24"/>
          <w:szCs w:val="24"/>
        </w:rPr>
        <w:t>LITERATURE REVIEW</w:t>
      </w:r>
    </w:p>
    <w:p w:rsidR="00ED724E" w:rsidRPr="00705174" w:rsidRDefault="009250C9" w:rsidP="00705174">
      <w:pPr>
        <w:spacing w:line="360" w:lineRule="auto"/>
        <w:jc w:val="both"/>
        <w:rPr>
          <w:sz w:val="24"/>
          <w:szCs w:val="24"/>
        </w:rPr>
      </w:pPr>
      <w:r w:rsidRPr="00705174">
        <w:rPr>
          <w:sz w:val="24"/>
          <w:szCs w:val="24"/>
        </w:rPr>
        <w:t>2.1</w:t>
      </w:r>
      <w:r w:rsidRPr="00705174">
        <w:rPr>
          <w:sz w:val="24"/>
          <w:szCs w:val="24"/>
        </w:rPr>
        <w:tab/>
        <w:t>Preamble</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10</w:t>
      </w:r>
    </w:p>
    <w:p w:rsidR="00ED724E" w:rsidRPr="00705174" w:rsidRDefault="009250C9" w:rsidP="00705174">
      <w:pPr>
        <w:pStyle w:val="Heading1"/>
        <w:tabs>
          <w:tab w:val="left" w:pos="700"/>
        </w:tabs>
        <w:spacing w:line="360" w:lineRule="auto"/>
        <w:ind w:left="0" w:firstLine="0"/>
        <w:jc w:val="both"/>
        <w:rPr>
          <w:b w:val="0"/>
        </w:rPr>
      </w:pPr>
      <w:r w:rsidRPr="00705174">
        <w:rPr>
          <w:b w:val="0"/>
        </w:rPr>
        <w:t>2.2</w:t>
      </w:r>
      <w:r w:rsidRPr="00705174">
        <w:rPr>
          <w:b w:val="0"/>
        </w:rPr>
        <w:tab/>
        <w:t xml:space="preserve">Theoretical framework </w:t>
      </w:r>
      <w:r w:rsidRPr="00705174">
        <w:rPr>
          <w:b w:val="0"/>
        </w:rPr>
        <w:tab/>
      </w:r>
      <w:r w:rsidRPr="00705174">
        <w:rPr>
          <w:b w:val="0"/>
        </w:rPr>
        <w:tab/>
      </w:r>
      <w:r w:rsidRPr="00705174">
        <w:rPr>
          <w:b w:val="0"/>
        </w:rPr>
        <w:tab/>
      </w:r>
      <w:r w:rsidRPr="00705174">
        <w:rPr>
          <w:b w:val="0"/>
        </w:rPr>
        <w:tab/>
      </w:r>
      <w:r w:rsidRPr="00705174">
        <w:rPr>
          <w:b w:val="0"/>
        </w:rPr>
        <w:tab/>
      </w:r>
      <w:r w:rsidRPr="00705174">
        <w:rPr>
          <w:b w:val="0"/>
        </w:rPr>
        <w:tab/>
        <w:t>18</w:t>
      </w:r>
    </w:p>
    <w:p w:rsidR="00ED724E" w:rsidRPr="00705174" w:rsidRDefault="009250C9" w:rsidP="00705174">
      <w:pPr>
        <w:spacing w:line="360" w:lineRule="auto"/>
        <w:rPr>
          <w:sz w:val="24"/>
          <w:szCs w:val="24"/>
        </w:rPr>
      </w:pPr>
      <w:r w:rsidRPr="00705174">
        <w:rPr>
          <w:sz w:val="24"/>
          <w:szCs w:val="24"/>
        </w:rPr>
        <w:t>2.3</w:t>
      </w:r>
      <w:r w:rsidRPr="00705174">
        <w:rPr>
          <w:sz w:val="24"/>
          <w:szCs w:val="24"/>
        </w:rPr>
        <w:tab/>
        <w:t>Empirical Review</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21</w:t>
      </w:r>
    </w:p>
    <w:p w:rsidR="00ED724E" w:rsidRPr="00705174" w:rsidRDefault="009250C9" w:rsidP="00705174">
      <w:pPr>
        <w:spacing w:line="360" w:lineRule="auto"/>
        <w:jc w:val="both"/>
        <w:rPr>
          <w:b/>
          <w:sz w:val="24"/>
          <w:szCs w:val="24"/>
        </w:rPr>
      </w:pPr>
      <w:r w:rsidRPr="00705174">
        <w:rPr>
          <w:b/>
          <w:sz w:val="24"/>
          <w:szCs w:val="24"/>
        </w:rPr>
        <w:t>CHAPTER THREE</w:t>
      </w:r>
    </w:p>
    <w:p w:rsidR="00ED724E" w:rsidRPr="00705174" w:rsidRDefault="009250C9" w:rsidP="00705174">
      <w:pPr>
        <w:spacing w:line="360" w:lineRule="auto"/>
        <w:jc w:val="both"/>
        <w:rPr>
          <w:b/>
          <w:sz w:val="24"/>
          <w:szCs w:val="24"/>
        </w:rPr>
      </w:pPr>
      <w:r w:rsidRPr="00705174">
        <w:rPr>
          <w:b/>
          <w:sz w:val="24"/>
          <w:szCs w:val="24"/>
        </w:rPr>
        <w:t>RESEARCH METHODOLOGY</w:t>
      </w:r>
    </w:p>
    <w:p w:rsidR="00ED724E" w:rsidRPr="00705174" w:rsidRDefault="009250C9" w:rsidP="00705174">
      <w:pPr>
        <w:spacing w:line="360" w:lineRule="auto"/>
        <w:jc w:val="both"/>
        <w:rPr>
          <w:sz w:val="24"/>
          <w:szCs w:val="24"/>
        </w:rPr>
      </w:pPr>
      <w:r w:rsidRPr="00705174">
        <w:rPr>
          <w:sz w:val="24"/>
          <w:szCs w:val="24"/>
        </w:rPr>
        <w:t>3.1</w:t>
      </w:r>
      <w:r w:rsidRPr="00705174">
        <w:rPr>
          <w:sz w:val="24"/>
          <w:szCs w:val="24"/>
        </w:rPr>
        <w:tab/>
        <w:t>Area of Study</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00705174">
        <w:rPr>
          <w:sz w:val="24"/>
          <w:szCs w:val="24"/>
        </w:rPr>
        <w:tab/>
      </w:r>
      <w:r w:rsidRPr="00705174">
        <w:rPr>
          <w:sz w:val="24"/>
          <w:szCs w:val="24"/>
        </w:rPr>
        <w:tab/>
        <w:t>26</w:t>
      </w:r>
    </w:p>
    <w:p w:rsidR="00ED724E" w:rsidRPr="00705174" w:rsidRDefault="009250C9" w:rsidP="00705174">
      <w:pPr>
        <w:spacing w:line="360" w:lineRule="auto"/>
        <w:jc w:val="both"/>
        <w:rPr>
          <w:sz w:val="24"/>
          <w:szCs w:val="24"/>
        </w:rPr>
      </w:pPr>
      <w:r w:rsidRPr="00705174">
        <w:rPr>
          <w:sz w:val="24"/>
          <w:szCs w:val="24"/>
        </w:rPr>
        <w:t>3.2</w:t>
      </w:r>
      <w:r w:rsidRPr="00705174">
        <w:rPr>
          <w:sz w:val="24"/>
          <w:szCs w:val="24"/>
        </w:rPr>
        <w:tab/>
        <w:t>Research Design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26</w:t>
      </w:r>
    </w:p>
    <w:p w:rsidR="00ED724E" w:rsidRPr="00705174" w:rsidRDefault="009250C9" w:rsidP="00705174">
      <w:pPr>
        <w:spacing w:line="360" w:lineRule="auto"/>
        <w:jc w:val="both"/>
        <w:rPr>
          <w:sz w:val="24"/>
          <w:szCs w:val="24"/>
        </w:rPr>
      </w:pPr>
      <w:r w:rsidRPr="00705174">
        <w:rPr>
          <w:sz w:val="24"/>
          <w:szCs w:val="24"/>
        </w:rPr>
        <w:t>3.3</w:t>
      </w:r>
      <w:r w:rsidRPr="00705174">
        <w:rPr>
          <w:sz w:val="24"/>
          <w:szCs w:val="24"/>
        </w:rPr>
        <w:tab/>
        <w:t>Sources of Data</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30</w:t>
      </w:r>
    </w:p>
    <w:p w:rsidR="00ED724E" w:rsidRPr="00705174" w:rsidRDefault="009250C9" w:rsidP="00705174">
      <w:pPr>
        <w:spacing w:line="360" w:lineRule="auto"/>
        <w:jc w:val="both"/>
        <w:rPr>
          <w:sz w:val="24"/>
          <w:szCs w:val="24"/>
        </w:rPr>
      </w:pPr>
      <w:r w:rsidRPr="00705174">
        <w:rPr>
          <w:sz w:val="24"/>
          <w:szCs w:val="24"/>
        </w:rPr>
        <w:t>3.4</w:t>
      </w:r>
      <w:r w:rsidRPr="00705174">
        <w:rPr>
          <w:sz w:val="24"/>
          <w:szCs w:val="24"/>
        </w:rPr>
        <w:tab/>
        <w:t>Population of the study</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27</w:t>
      </w:r>
    </w:p>
    <w:p w:rsidR="00ED724E" w:rsidRPr="00705174" w:rsidRDefault="009250C9" w:rsidP="00705174">
      <w:pPr>
        <w:spacing w:line="360" w:lineRule="auto"/>
        <w:jc w:val="both"/>
        <w:rPr>
          <w:sz w:val="24"/>
          <w:szCs w:val="24"/>
        </w:rPr>
      </w:pPr>
      <w:r w:rsidRPr="00705174">
        <w:rPr>
          <w:sz w:val="24"/>
          <w:szCs w:val="24"/>
        </w:rPr>
        <w:t>3.5</w:t>
      </w:r>
      <w:r w:rsidRPr="00705174">
        <w:rPr>
          <w:sz w:val="24"/>
          <w:szCs w:val="24"/>
        </w:rPr>
        <w:tab/>
        <w:t>Sample size and Sampling Techniques</w:t>
      </w:r>
      <w:r w:rsidRPr="00705174">
        <w:rPr>
          <w:sz w:val="24"/>
          <w:szCs w:val="24"/>
        </w:rPr>
        <w:tab/>
      </w:r>
      <w:r w:rsidRPr="00705174">
        <w:rPr>
          <w:sz w:val="24"/>
          <w:szCs w:val="24"/>
        </w:rPr>
        <w:tab/>
      </w:r>
      <w:r w:rsidRPr="00705174">
        <w:rPr>
          <w:sz w:val="24"/>
          <w:szCs w:val="24"/>
        </w:rPr>
        <w:tab/>
      </w:r>
      <w:r w:rsidRPr="00705174">
        <w:rPr>
          <w:sz w:val="24"/>
          <w:szCs w:val="24"/>
        </w:rPr>
        <w:tab/>
        <w:t>27</w:t>
      </w:r>
    </w:p>
    <w:p w:rsidR="00ED724E" w:rsidRPr="00705174" w:rsidRDefault="009250C9" w:rsidP="00705174">
      <w:pPr>
        <w:spacing w:line="360" w:lineRule="auto"/>
        <w:jc w:val="both"/>
        <w:rPr>
          <w:sz w:val="24"/>
          <w:szCs w:val="24"/>
        </w:rPr>
      </w:pPr>
      <w:r w:rsidRPr="00705174">
        <w:rPr>
          <w:sz w:val="24"/>
          <w:szCs w:val="24"/>
        </w:rPr>
        <w:t>3.6</w:t>
      </w:r>
      <w:r w:rsidRPr="00705174">
        <w:rPr>
          <w:sz w:val="24"/>
          <w:szCs w:val="24"/>
        </w:rPr>
        <w:tab/>
        <w:t xml:space="preserve">Research Instrument </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00705174">
        <w:rPr>
          <w:sz w:val="24"/>
          <w:szCs w:val="24"/>
        </w:rPr>
        <w:tab/>
      </w:r>
      <w:r w:rsidRPr="00705174">
        <w:rPr>
          <w:sz w:val="24"/>
          <w:szCs w:val="24"/>
        </w:rPr>
        <w:tab/>
        <w:t>29</w:t>
      </w:r>
    </w:p>
    <w:p w:rsidR="00ED724E" w:rsidRPr="00705174" w:rsidRDefault="009250C9" w:rsidP="00705174">
      <w:pPr>
        <w:spacing w:line="360" w:lineRule="auto"/>
        <w:jc w:val="both"/>
        <w:rPr>
          <w:sz w:val="24"/>
          <w:szCs w:val="24"/>
        </w:rPr>
      </w:pPr>
      <w:r w:rsidRPr="00705174">
        <w:rPr>
          <w:sz w:val="24"/>
          <w:szCs w:val="24"/>
        </w:rPr>
        <w:lastRenderedPageBreak/>
        <w:t>3.7</w:t>
      </w:r>
      <w:r w:rsidRPr="00705174">
        <w:rPr>
          <w:sz w:val="24"/>
          <w:szCs w:val="24"/>
        </w:rPr>
        <w:tab/>
        <w:t>Method of data Analysis</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30</w:t>
      </w:r>
    </w:p>
    <w:p w:rsidR="00ED724E" w:rsidRPr="00705174" w:rsidRDefault="009250C9" w:rsidP="00705174">
      <w:pPr>
        <w:spacing w:line="360" w:lineRule="auto"/>
        <w:jc w:val="both"/>
        <w:rPr>
          <w:sz w:val="24"/>
          <w:szCs w:val="24"/>
        </w:rPr>
      </w:pPr>
      <w:r w:rsidRPr="00705174">
        <w:rPr>
          <w:sz w:val="24"/>
          <w:szCs w:val="24"/>
        </w:rPr>
        <w:t>3.8</w:t>
      </w:r>
      <w:r w:rsidRPr="00705174">
        <w:rPr>
          <w:sz w:val="24"/>
          <w:szCs w:val="24"/>
        </w:rPr>
        <w:tab/>
        <w:t>Model Specification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29</w:t>
      </w:r>
    </w:p>
    <w:p w:rsidR="00ED724E" w:rsidRPr="00705174" w:rsidRDefault="009250C9" w:rsidP="00705174">
      <w:pPr>
        <w:spacing w:line="360" w:lineRule="auto"/>
        <w:jc w:val="both"/>
        <w:rPr>
          <w:b/>
          <w:sz w:val="24"/>
          <w:szCs w:val="24"/>
        </w:rPr>
      </w:pPr>
      <w:r w:rsidRPr="00705174">
        <w:rPr>
          <w:b/>
          <w:sz w:val="24"/>
          <w:szCs w:val="24"/>
        </w:rPr>
        <w:t>CHAPTER FOUR</w:t>
      </w:r>
    </w:p>
    <w:p w:rsidR="00ED724E" w:rsidRPr="00705174" w:rsidRDefault="009250C9" w:rsidP="00705174">
      <w:pPr>
        <w:spacing w:line="360" w:lineRule="auto"/>
        <w:jc w:val="both"/>
        <w:rPr>
          <w:b/>
          <w:sz w:val="24"/>
          <w:szCs w:val="24"/>
        </w:rPr>
      </w:pPr>
      <w:r w:rsidRPr="00705174">
        <w:rPr>
          <w:b/>
          <w:sz w:val="24"/>
          <w:szCs w:val="24"/>
        </w:rPr>
        <w:t>DATA ANALYSIS AND DISCUSSION</w:t>
      </w:r>
    </w:p>
    <w:p w:rsidR="00ED724E" w:rsidRPr="00705174" w:rsidRDefault="009250C9" w:rsidP="00705174">
      <w:pPr>
        <w:spacing w:line="360" w:lineRule="auto"/>
        <w:jc w:val="both"/>
        <w:rPr>
          <w:sz w:val="24"/>
          <w:szCs w:val="24"/>
        </w:rPr>
      </w:pPr>
      <w:r w:rsidRPr="00705174">
        <w:rPr>
          <w:sz w:val="24"/>
          <w:szCs w:val="24"/>
        </w:rPr>
        <w:t>4.1</w:t>
      </w:r>
      <w:r w:rsidRPr="00705174">
        <w:rPr>
          <w:sz w:val="24"/>
          <w:szCs w:val="24"/>
        </w:rPr>
        <w:tab/>
        <w:t>Introduction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30</w:t>
      </w:r>
    </w:p>
    <w:p w:rsidR="00ED724E" w:rsidRPr="00705174" w:rsidRDefault="009250C9" w:rsidP="00705174">
      <w:pPr>
        <w:spacing w:line="360" w:lineRule="auto"/>
        <w:jc w:val="both"/>
        <w:rPr>
          <w:sz w:val="24"/>
          <w:szCs w:val="24"/>
        </w:rPr>
      </w:pPr>
      <w:r w:rsidRPr="00705174">
        <w:rPr>
          <w:sz w:val="24"/>
          <w:szCs w:val="24"/>
        </w:rPr>
        <w:t>4.2</w:t>
      </w:r>
      <w:r w:rsidRPr="00705174">
        <w:rPr>
          <w:sz w:val="24"/>
          <w:szCs w:val="24"/>
        </w:rPr>
        <w:tab/>
        <w:t>Demographic Characteristics of Respondent</w:t>
      </w:r>
      <w:r w:rsidRPr="00705174">
        <w:rPr>
          <w:sz w:val="24"/>
          <w:szCs w:val="24"/>
        </w:rPr>
        <w:tab/>
      </w:r>
      <w:r w:rsidRPr="00705174">
        <w:rPr>
          <w:sz w:val="24"/>
          <w:szCs w:val="24"/>
        </w:rPr>
        <w:tab/>
      </w:r>
      <w:r w:rsidRPr="00705174">
        <w:rPr>
          <w:sz w:val="24"/>
          <w:szCs w:val="24"/>
        </w:rPr>
        <w:tab/>
      </w:r>
      <w:r w:rsidR="00705174">
        <w:rPr>
          <w:sz w:val="24"/>
          <w:szCs w:val="24"/>
        </w:rPr>
        <w:tab/>
      </w:r>
      <w:r w:rsidRPr="00705174">
        <w:rPr>
          <w:sz w:val="24"/>
          <w:szCs w:val="24"/>
        </w:rPr>
        <w:t>30</w:t>
      </w:r>
    </w:p>
    <w:p w:rsidR="00ED724E" w:rsidRPr="00705174" w:rsidRDefault="009250C9" w:rsidP="00705174">
      <w:pPr>
        <w:spacing w:line="360" w:lineRule="auto"/>
        <w:jc w:val="both"/>
        <w:rPr>
          <w:sz w:val="24"/>
          <w:szCs w:val="24"/>
        </w:rPr>
      </w:pPr>
      <w:r w:rsidRPr="00705174">
        <w:rPr>
          <w:sz w:val="24"/>
          <w:szCs w:val="24"/>
        </w:rPr>
        <w:t>4.3</w:t>
      </w:r>
      <w:r w:rsidRPr="00705174">
        <w:rPr>
          <w:sz w:val="24"/>
          <w:szCs w:val="24"/>
        </w:rPr>
        <w:tab/>
        <w:t>Statistical Result</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35</w:t>
      </w:r>
    </w:p>
    <w:p w:rsidR="00ED724E" w:rsidRPr="00705174" w:rsidRDefault="009250C9" w:rsidP="00705174">
      <w:pPr>
        <w:spacing w:line="360" w:lineRule="auto"/>
        <w:jc w:val="both"/>
        <w:rPr>
          <w:sz w:val="24"/>
          <w:szCs w:val="24"/>
        </w:rPr>
      </w:pPr>
      <w:r w:rsidRPr="00705174">
        <w:rPr>
          <w:sz w:val="24"/>
          <w:szCs w:val="24"/>
        </w:rPr>
        <w:t>4.4</w:t>
      </w:r>
      <w:r w:rsidRPr="00705174">
        <w:rPr>
          <w:sz w:val="24"/>
          <w:szCs w:val="24"/>
        </w:rPr>
        <w:tab/>
        <w:t>Testing of Hypothesis</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00705174">
        <w:rPr>
          <w:sz w:val="24"/>
          <w:szCs w:val="24"/>
        </w:rPr>
        <w:tab/>
      </w:r>
      <w:r w:rsidRPr="00705174">
        <w:rPr>
          <w:sz w:val="24"/>
          <w:szCs w:val="24"/>
        </w:rPr>
        <w:tab/>
        <w:t>36</w:t>
      </w:r>
    </w:p>
    <w:p w:rsidR="00ED724E" w:rsidRPr="00705174" w:rsidRDefault="009250C9" w:rsidP="00705174">
      <w:pPr>
        <w:spacing w:line="360" w:lineRule="auto"/>
        <w:jc w:val="both"/>
        <w:rPr>
          <w:sz w:val="24"/>
          <w:szCs w:val="24"/>
        </w:rPr>
      </w:pPr>
      <w:r w:rsidRPr="00705174">
        <w:rPr>
          <w:sz w:val="24"/>
          <w:szCs w:val="24"/>
        </w:rPr>
        <w:t>4.5</w:t>
      </w:r>
      <w:r w:rsidRPr="00705174">
        <w:rPr>
          <w:sz w:val="24"/>
          <w:szCs w:val="24"/>
        </w:rPr>
        <w:tab/>
        <w:t xml:space="preserve">Summary and Findings </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41</w:t>
      </w:r>
    </w:p>
    <w:p w:rsidR="00ED724E" w:rsidRPr="00705174" w:rsidRDefault="009250C9" w:rsidP="00705174">
      <w:pPr>
        <w:spacing w:line="360" w:lineRule="auto"/>
        <w:jc w:val="both"/>
        <w:rPr>
          <w:b/>
          <w:sz w:val="24"/>
          <w:szCs w:val="24"/>
        </w:rPr>
      </w:pPr>
      <w:r w:rsidRPr="00705174">
        <w:rPr>
          <w:b/>
          <w:sz w:val="24"/>
          <w:szCs w:val="24"/>
        </w:rPr>
        <w:t>CHAPTER FIVE</w:t>
      </w:r>
    </w:p>
    <w:p w:rsidR="00ED724E" w:rsidRPr="00705174" w:rsidRDefault="009250C9" w:rsidP="00705174">
      <w:pPr>
        <w:spacing w:line="360" w:lineRule="auto"/>
        <w:jc w:val="both"/>
        <w:rPr>
          <w:b/>
          <w:sz w:val="24"/>
          <w:szCs w:val="24"/>
        </w:rPr>
      </w:pPr>
      <w:r w:rsidRPr="00705174">
        <w:rPr>
          <w:b/>
          <w:sz w:val="24"/>
          <w:szCs w:val="24"/>
        </w:rPr>
        <w:t>SUMMARY, CONCLUSION AND RECOMMMENDATIONS</w:t>
      </w:r>
    </w:p>
    <w:p w:rsidR="00ED724E" w:rsidRPr="00705174" w:rsidRDefault="009250C9" w:rsidP="00705174">
      <w:pPr>
        <w:spacing w:line="360" w:lineRule="auto"/>
        <w:jc w:val="both"/>
        <w:rPr>
          <w:sz w:val="24"/>
          <w:szCs w:val="24"/>
        </w:rPr>
      </w:pPr>
      <w:r w:rsidRPr="00705174">
        <w:rPr>
          <w:sz w:val="24"/>
          <w:szCs w:val="24"/>
        </w:rPr>
        <w:t>5.1</w:t>
      </w:r>
      <w:r w:rsidRPr="00705174">
        <w:rPr>
          <w:sz w:val="24"/>
          <w:szCs w:val="24"/>
        </w:rPr>
        <w:tab/>
        <w:t>Summary</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42</w:t>
      </w:r>
    </w:p>
    <w:p w:rsidR="00ED724E" w:rsidRPr="00705174" w:rsidRDefault="009250C9" w:rsidP="00705174">
      <w:pPr>
        <w:spacing w:line="360" w:lineRule="auto"/>
        <w:jc w:val="both"/>
        <w:rPr>
          <w:sz w:val="24"/>
          <w:szCs w:val="24"/>
        </w:rPr>
      </w:pPr>
      <w:r w:rsidRPr="00705174">
        <w:rPr>
          <w:sz w:val="24"/>
          <w:szCs w:val="24"/>
        </w:rPr>
        <w:t>5.2</w:t>
      </w:r>
      <w:r w:rsidRPr="00705174">
        <w:rPr>
          <w:sz w:val="24"/>
          <w:szCs w:val="24"/>
        </w:rPr>
        <w:tab/>
        <w:t>Conclusion</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42</w:t>
      </w:r>
    </w:p>
    <w:p w:rsidR="00ED724E" w:rsidRPr="00705174" w:rsidRDefault="009250C9" w:rsidP="00705174">
      <w:pPr>
        <w:spacing w:line="360" w:lineRule="auto"/>
        <w:jc w:val="both"/>
        <w:rPr>
          <w:sz w:val="24"/>
          <w:szCs w:val="24"/>
        </w:rPr>
      </w:pPr>
      <w:r w:rsidRPr="00705174">
        <w:rPr>
          <w:sz w:val="24"/>
          <w:szCs w:val="24"/>
        </w:rPr>
        <w:t>5.3</w:t>
      </w:r>
      <w:r w:rsidRPr="00705174">
        <w:rPr>
          <w:sz w:val="24"/>
          <w:szCs w:val="24"/>
        </w:rPr>
        <w:tab/>
        <w:t>Recommendations</w:t>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r>
      <w:r w:rsidRPr="00705174">
        <w:rPr>
          <w:sz w:val="24"/>
          <w:szCs w:val="24"/>
        </w:rPr>
        <w:tab/>
        <w:t>43</w:t>
      </w:r>
    </w:p>
    <w:p w:rsidR="00ED724E" w:rsidRPr="00705174" w:rsidRDefault="009250C9" w:rsidP="00705174">
      <w:pPr>
        <w:spacing w:line="360" w:lineRule="auto"/>
        <w:ind w:firstLine="720"/>
        <w:jc w:val="both"/>
        <w:rPr>
          <w:sz w:val="24"/>
          <w:szCs w:val="24"/>
        </w:rPr>
      </w:pPr>
      <w:r w:rsidRPr="00705174">
        <w:rPr>
          <w:sz w:val="24"/>
          <w:szCs w:val="24"/>
        </w:rPr>
        <w:t>References</w:t>
      </w:r>
    </w:p>
    <w:p w:rsidR="00ED724E" w:rsidRPr="00705174" w:rsidRDefault="00ED724E" w:rsidP="00705174">
      <w:pPr>
        <w:spacing w:line="360" w:lineRule="auto"/>
        <w:rPr>
          <w:sz w:val="24"/>
          <w:szCs w:val="24"/>
        </w:rPr>
      </w:pPr>
    </w:p>
    <w:p w:rsidR="00ED724E" w:rsidRPr="00705174" w:rsidRDefault="00ED724E" w:rsidP="00705174">
      <w:pPr>
        <w:spacing w:line="360" w:lineRule="auto"/>
        <w:rPr>
          <w:sz w:val="24"/>
          <w:szCs w:val="24"/>
        </w:rP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705174" w:rsidRDefault="00705174" w:rsidP="00705174">
      <w:pPr>
        <w:pStyle w:val="Heading1"/>
        <w:spacing w:before="0" w:line="360" w:lineRule="auto"/>
        <w:ind w:left="0" w:right="37" w:firstLine="0"/>
        <w:jc w:val="center"/>
      </w:pPr>
    </w:p>
    <w:p w:rsidR="00ED724E" w:rsidRPr="00705174" w:rsidRDefault="009250C9" w:rsidP="00705174">
      <w:pPr>
        <w:pStyle w:val="Heading1"/>
        <w:spacing w:before="0" w:line="360" w:lineRule="auto"/>
        <w:ind w:left="0" w:right="37" w:firstLine="0"/>
        <w:jc w:val="center"/>
      </w:pPr>
      <w:r w:rsidRPr="00705174">
        <w:lastRenderedPageBreak/>
        <w:t>CHAPTER ONE</w:t>
      </w:r>
    </w:p>
    <w:p w:rsidR="00ED724E" w:rsidRPr="00705174" w:rsidRDefault="009250C9" w:rsidP="00705174">
      <w:pPr>
        <w:pStyle w:val="Heading1"/>
        <w:spacing w:before="0" w:line="360" w:lineRule="auto"/>
        <w:ind w:left="0" w:right="37" w:firstLine="0"/>
        <w:jc w:val="center"/>
      </w:pPr>
      <w:r w:rsidRPr="00705174">
        <w:t>INTRODUCTION</w:t>
      </w:r>
    </w:p>
    <w:p w:rsidR="00ED724E" w:rsidRPr="00705174" w:rsidRDefault="009250C9" w:rsidP="00705174">
      <w:pPr>
        <w:pStyle w:val="Heading1"/>
        <w:spacing w:before="0" w:line="360" w:lineRule="auto"/>
        <w:ind w:left="0" w:right="37" w:firstLine="0"/>
      </w:pPr>
      <w:r w:rsidRPr="00705174">
        <w:t>1.1</w:t>
      </w:r>
      <w:r w:rsidRPr="00705174">
        <w:tab/>
        <w:t>Background of the Study</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Tax is described as a compulsory fee or levy imposed on the goods, services and incomes of individuals and organizations. Taxes levied on incomes are widely regarded as direct taxes while those taxes imposed on goods are services are known as indirect taxes. Some of the reasons for the introduction and imposition of taxes is to generate revenue by the government for the purpose of financing certain projects which will ensure reliable and functional economic growth and development. Through the imposition of taxes, there will be redistribution of incomes and provision of essential services to the citizens there by promoting standard of living. A country‘s tax system is a major determinant of other macroeconomic indices, specifically, for both developed and developing economies. There exists a relationship between tax structure and the level of economic growth and development. Tax policy objectives vary with the stages of development. Similarly, the economic criteria by which a tax structure is to be judged and the relative importance of each tax source vary over time Vincent, (2001). For example, during the colonial era and immediately after the Nigeria‘s political independence in 1960, the sole objective of tax revenue was to raise revenue. Later on, emphasis shifted to the infant industries protection and income redistribution objectives.</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Tax revenue is a powerful tool of economic reform and a major player in every economy of the world. It is never static but dynamic and should reflect current realities prevailing in the economy. The tax system is an opportunity for government to collect additional revenue besides other sources of income, which is needed in discharging its pressing obligations. A good system of tax offers itself as one of the most effective means of mobilizing a nation's internal resources and it lends itself to creating enabling and conducive environment to the promotion of economic growth and development Ogbonna, (2010).</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Furthermore, the rudimentary nature of the economy precludes retail form of taxes. At this stage also, taxes are difficult to collect because of the lack of skills and facilities for tax administration Kiabel, (2009). Given this, a complicated tax structure is not feasible and the amount of revenue from income tax will depend on taxpayers’ compliance and the efficiency of the tax collectors.</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The Nigerian Tax System has undergone significant changes in recent times. The Tax Laws are being reviewed with the aim of repelling obsolete provisions and simplifying the main ones. Under </w:t>
      </w:r>
      <w:r w:rsidRPr="00705174">
        <w:rPr>
          <w:color w:val="000000"/>
          <w:sz w:val="24"/>
          <w:szCs w:val="24"/>
        </w:rPr>
        <w:lastRenderedPageBreak/>
        <w:t>current Nigerian law, tax revenue is enforced by the 3 tiers of Government, which are Federal, State, and Local Governments with each having its sphere clearly spelt out in the Taxes and Levies Act, 1998. The whole essence of tax revenue is to generate revenue to advance the welfare of the people of a nation with focus on promoting economic growth and development of a country through the provision of basic amenities for improved public services via proper administrative system, and structures. Tax revenue plays a crucial role in promoting economic activities, growth and development. Through tax revenue, government ensures that resources are channeled towards important projects in the society, while giving succor to the weak. The role of tax revenue in promoting economic activity and growth may not be felt if poorly administered. This calls for a need for proper examination of the relationship between revenue generated from taxes and the economy, to enable proper policy formulation and strategy towards its efficiency. According to Olashore, (1999), the Nigerian economy has remained in a deep slumber with macroeconomic indicators reflecting an economy in serious need of rejuvenation, revival and indeed radical reform. Also in the view of Oni, (1998), tax administration needs to be revamped and refunds of taxes as well as duty drawbacks administration are inefficient. In his discussion of the relationship between tax structure and economic development, Vincent, (2001) divided the period of economic development into two, the early period when an economy is relatively underdeveloped and the later period when the economy is developed. During the early period, there is limited scope for the use of direct taxes because the majority of the populace resides in the rural areas and is engaged in subsistence agriculture. Because their incomes are difficult to estimate, tax assessment at this stage is based on presumptions prone to wide margins of error.</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A critical challenge before tax administration in the 21st century Nigeria is to advance the frontiers of professionalism, accountability and awareness of the general public on the imperatives and benefits of tax revenue in our personal and business lives which include: promoting economic activity; facilitating savings and investment; and generating strategic competitive advantage. If tax administration does not for any reason meet the above challenges, then there is a desperate need for reform in the area of the tax regime, and in the administration of taxes. Tax revenue mobilization as a source for financing development activities in Nigeria has been a difficult issue primarily because of various forms of resistance, such as evasion, avoidance and corrupt practices attending to it. These activities are considered as sabotaging the economy and are readily presented as reasons for the underdevelopment of the country. Adegbie, (2010). Government exists in order </w:t>
      </w:r>
      <w:r w:rsidRPr="00705174">
        <w:rPr>
          <w:color w:val="000000"/>
          <w:sz w:val="24"/>
          <w:szCs w:val="24"/>
        </w:rPr>
        <w:lastRenderedPageBreak/>
        <w:t xml:space="preserve">to effectively collect taxes from available economic resources and make use of same to create economic prosperity such that available and willing human and other resources are gainfully employed, infrastructures provided, and essential public services (such as the maintenance of law and order) are put in place etc. Tax resistance only makes the development process unattainable. Onairobi, (1998). It could be deduced that changing or fine-tuning; tax rates are used to influence or achieve macroeconomic stability. </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bookmarkStart w:id="2" w:name="_30j0zll" w:colFirst="0" w:colLast="0"/>
      <w:bookmarkEnd w:id="2"/>
      <w:r w:rsidRPr="00705174">
        <w:rPr>
          <w:color w:val="000000"/>
          <w:sz w:val="24"/>
          <w:szCs w:val="24"/>
        </w:rPr>
        <w:t>Some of the most recently cited examples are the governments of Canada, United States, Netherland, United Kingdom, who derive substantial revenue from Company Income tax, Value Added Tax, Import Duties and have used same to create prosperity Adegbie, (2010). Thus it can be said that the economic development of a country depends on various reasons one of which is the presence of an effective and efficient tax revenue policy. In Nigeria the contribution of tax revenue has not met the expectations of Government. Government has equally expressed this disappointment and has accordingly vowed to expand the non-oil tax revenue. Eguaghide, (2007). It is in the light of the foregoing that this study examines the extent to which the tax system has contributed to economic growth of Nigeria.</w:t>
      </w:r>
    </w:p>
    <w:p w:rsidR="00ED724E" w:rsidRPr="00705174" w:rsidRDefault="009250C9" w:rsidP="00705174">
      <w:pPr>
        <w:pBdr>
          <w:top w:val="nil"/>
          <w:left w:val="nil"/>
          <w:bottom w:val="nil"/>
          <w:right w:val="nil"/>
          <w:between w:val="nil"/>
        </w:pBdr>
        <w:spacing w:line="360" w:lineRule="auto"/>
        <w:ind w:right="37"/>
        <w:jc w:val="both"/>
        <w:rPr>
          <w:b/>
          <w:color w:val="000000"/>
          <w:sz w:val="24"/>
          <w:szCs w:val="24"/>
        </w:rPr>
      </w:pPr>
      <w:r w:rsidRPr="00705174">
        <w:rPr>
          <w:b/>
          <w:color w:val="000000"/>
          <w:sz w:val="24"/>
          <w:szCs w:val="24"/>
        </w:rPr>
        <w:t>1.2</w:t>
      </w:r>
      <w:r w:rsidRPr="00705174">
        <w:rPr>
          <w:b/>
          <w:color w:val="000000"/>
          <w:sz w:val="24"/>
          <w:szCs w:val="24"/>
        </w:rPr>
        <w:tab/>
        <w:t>Statement of the Research Problem</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There is a general lack of consensus among scholars on the contribution of tax revenue to the economic growth of nations. And there has been series of diverse postulation and assumptions of relationship between tax revenue and economic growth and economic development in Nigeria. For instance, Ariyo, (2019) in his study on productivity of the Nigerian tax system documented a satisfactory level of productivity of the tax system before the oil boom (i.e. before 1970s). Eguaghide (2007) established that the role of tax revenue in promoting economic activities and growth is not felt in Nigeria (between 1970s to date). The emergence of oil as a major tax revenue and other taxes such as personal income tax, company income tax, etc. are supposed to be means through which Nigerian government solves the economic problems of the nation and to also enhance government expenditure which is expected to be beneficial to its citizens through the provision of social infrastructures Adereti, (2011). However, in Nigeria, this has not been the case because despite the tax revenue and expenditure reported year in year by the government, the physical state of the nation in terms of social amenities, capital development, economic growth and development appear backward. This is evident in the lack of electricity supply, portable drinking water, basic health care delivery, bad roads, just to mention but a few. It was observed </w:t>
      </w:r>
      <w:r w:rsidRPr="00705174">
        <w:rPr>
          <w:color w:val="000000"/>
          <w:sz w:val="24"/>
          <w:szCs w:val="24"/>
        </w:rPr>
        <w:lastRenderedPageBreak/>
        <w:t>that the advent of the oil boom encouraged some laxity in the management of non-oil revenue sources like the company income tax, personal income tax, value added tax, capital gain tax, custom and excise duties Ogundele, (2008).</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bookmarkStart w:id="3" w:name="_1fob9te" w:colFirst="0" w:colLast="0"/>
      <w:bookmarkEnd w:id="3"/>
      <w:r w:rsidRPr="00705174">
        <w:rPr>
          <w:color w:val="000000"/>
          <w:sz w:val="24"/>
          <w:szCs w:val="24"/>
        </w:rPr>
        <w:t>The essence of this research work is to examine the unresolved problems of low tax revenue in Nigeria and the consequence of this effect on the low economic growth and development in the Nigeria. This study is aimed at contributing to resolving the contending level of inadequacies associated with the administration of tax revenue in Nigeria which has denied the country of significant economic growth and development.</w:t>
      </w:r>
    </w:p>
    <w:p w:rsidR="00ED724E" w:rsidRPr="00705174" w:rsidRDefault="009250C9" w:rsidP="00705174">
      <w:pPr>
        <w:pBdr>
          <w:top w:val="nil"/>
          <w:left w:val="nil"/>
          <w:bottom w:val="nil"/>
          <w:right w:val="nil"/>
          <w:between w:val="nil"/>
        </w:pBdr>
        <w:spacing w:line="360" w:lineRule="auto"/>
        <w:ind w:right="37"/>
        <w:jc w:val="both"/>
        <w:rPr>
          <w:b/>
          <w:color w:val="000000"/>
          <w:sz w:val="24"/>
          <w:szCs w:val="24"/>
        </w:rPr>
      </w:pPr>
      <w:r w:rsidRPr="00705174">
        <w:rPr>
          <w:b/>
          <w:color w:val="000000"/>
          <w:sz w:val="24"/>
          <w:szCs w:val="24"/>
        </w:rPr>
        <w:t>1.3</w:t>
      </w:r>
      <w:r w:rsidRPr="00705174">
        <w:rPr>
          <w:b/>
          <w:color w:val="000000"/>
          <w:sz w:val="24"/>
          <w:szCs w:val="24"/>
        </w:rPr>
        <w:tab/>
        <w:t>Research Questions</w:t>
      </w:r>
    </w:p>
    <w:p w:rsidR="00ED724E" w:rsidRPr="00705174" w:rsidRDefault="009250C9" w:rsidP="00705174">
      <w:pPr>
        <w:pBdr>
          <w:top w:val="nil"/>
          <w:left w:val="nil"/>
          <w:bottom w:val="nil"/>
          <w:right w:val="nil"/>
          <w:between w:val="nil"/>
        </w:pBdr>
        <w:spacing w:line="360" w:lineRule="auto"/>
        <w:ind w:right="37"/>
        <w:jc w:val="both"/>
        <w:rPr>
          <w:b/>
          <w:color w:val="000000"/>
          <w:sz w:val="24"/>
          <w:szCs w:val="24"/>
        </w:rPr>
      </w:pPr>
      <w:r w:rsidRPr="00705174">
        <w:rPr>
          <w:color w:val="000000"/>
          <w:sz w:val="24"/>
          <w:szCs w:val="24"/>
        </w:rPr>
        <w:t>The study would attempt to provide answers to the following questions:</w:t>
      </w:r>
    </w:p>
    <w:p w:rsidR="00ED724E" w:rsidRPr="00705174" w:rsidRDefault="009250C9" w:rsidP="00705174">
      <w:pPr>
        <w:numPr>
          <w:ilvl w:val="0"/>
          <w:numId w:val="3"/>
        </w:numPr>
        <w:pBdr>
          <w:top w:val="nil"/>
          <w:left w:val="nil"/>
          <w:bottom w:val="nil"/>
          <w:right w:val="nil"/>
          <w:between w:val="nil"/>
        </w:pBdr>
        <w:spacing w:line="360" w:lineRule="auto"/>
        <w:ind w:left="0" w:right="37" w:firstLine="0"/>
        <w:jc w:val="both"/>
        <w:rPr>
          <w:color w:val="000000"/>
          <w:sz w:val="24"/>
          <w:szCs w:val="24"/>
        </w:rPr>
      </w:pPr>
      <w:r w:rsidRPr="00705174">
        <w:rPr>
          <w:color w:val="000000"/>
          <w:sz w:val="24"/>
          <w:szCs w:val="24"/>
        </w:rPr>
        <w:t>What is the effect of Petroleum Profit Tax on the economic growth and development in Nigeria?</w:t>
      </w:r>
    </w:p>
    <w:p w:rsidR="00ED724E" w:rsidRPr="00705174" w:rsidRDefault="009250C9" w:rsidP="00705174">
      <w:pPr>
        <w:numPr>
          <w:ilvl w:val="0"/>
          <w:numId w:val="3"/>
        </w:numPr>
        <w:pBdr>
          <w:top w:val="nil"/>
          <w:left w:val="nil"/>
          <w:bottom w:val="nil"/>
          <w:right w:val="nil"/>
          <w:between w:val="nil"/>
        </w:pBdr>
        <w:spacing w:line="360" w:lineRule="auto"/>
        <w:ind w:left="0" w:right="37" w:firstLine="0"/>
        <w:jc w:val="both"/>
        <w:rPr>
          <w:color w:val="000000"/>
          <w:sz w:val="24"/>
          <w:szCs w:val="24"/>
        </w:rPr>
      </w:pPr>
      <w:r w:rsidRPr="00705174">
        <w:rPr>
          <w:color w:val="000000"/>
          <w:sz w:val="24"/>
          <w:szCs w:val="24"/>
        </w:rPr>
        <w:t>What is the effect of Company Income Tax on the economic growth and development in Nigeria?</w:t>
      </w:r>
    </w:p>
    <w:p w:rsidR="00ED724E" w:rsidRPr="00705174" w:rsidRDefault="009250C9" w:rsidP="00705174">
      <w:pPr>
        <w:numPr>
          <w:ilvl w:val="0"/>
          <w:numId w:val="3"/>
        </w:numPr>
        <w:pBdr>
          <w:top w:val="nil"/>
          <w:left w:val="nil"/>
          <w:bottom w:val="nil"/>
          <w:right w:val="nil"/>
          <w:between w:val="nil"/>
        </w:pBdr>
        <w:spacing w:line="360" w:lineRule="auto"/>
        <w:ind w:left="0" w:right="37" w:firstLine="0"/>
        <w:jc w:val="both"/>
        <w:rPr>
          <w:color w:val="000000"/>
          <w:sz w:val="24"/>
          <w:szCs w:val="24"/>
        </w:rPr>
      </w:pPr>
      <w:r w:rsidRPr="00705174">
        <w:rPr>
          <w:color w:val="000000"/>
          <w:sz w:val="24"/>
          <w:szCs w:val="24"/>
        </w:rPr>
        <w:t>What is the relationship between Customs and excise Duties and the development of the economy of Nigeria?</w:t>
      </w:r>
    </w:p>
    <w:p w:rsidR="00ED724E" w:rsidRPr="00705174" w:rsidRDefault="009250C9" w:rsidP="00705174">
      <w:pPr>
        <w:numPr>
          <w:ilvl w:val="0"/>
          <w:numId w:val="3"/>
        </w:numPr>
        <w:pBdr>
          <w:top w:val="nil"/>
          <w:left w:val="nil"/>
          <w:bottom w:val="nil"/>
          <w:right w:val="nil"/>
          <w:between w:val="nil"/>
        </w:pBdr>
        <w:spacing w:line="360" w:lineRule="auto"/>
        <w:ind w:left="0" w:right="37" w:firstLine="0"/>
        <w:jc w:val="both"/>
        <w:rPr>
          <w:color w:val="000000"/>
          <w:sz w:val="24"/>
          <w:szCs w:val="24"/>
        </w:rPr>
      </w:pPr>
      <w:bookmarkStart w:id="4" w:name="_3znysh7" w:colFirst="0" w:colLast="0"/>
      <w:bookmarkEnd w:id="4"/>
      <w:r w:rsidRPr="00705174">
        <w:rPr>
          <w:color w:val="000000"/>
          <w:sz w:val="24"/>
          <w:szCs w:val="24"/>
        </w:rPr>
        <w:t>What is the effect of Value Added Tax on the economic growth and development in Nigeria?</w:t>
      </w:r>
    </w:p>
    <w:p w:rsidR="00ED724E" w:rsidRPr="00705174" w:rsidRDefault="009250C9" w:rsidP="00705174">
      <w:pPr>
        <w:numPr>
          <w:ilvl w:val="1"/>
          <w:numId w:val="2"/>
        </w:numPr>
        <w:pBdr>
          <w:top w:val="nil"/>
          <w:left w:val="nil"/>
          <w:bottom w:val="nil"/>
          <w:right w:val="nil"/>
          <w:between w:val="nil"/>
        </w:pBdr>
        <w:spacing w:line="360" w:lineRule="auto"/>
        <w:ind w:left="0" w:right="37" w:firstLine="0"/>
        <w:jc w:val="both"/>
        <w:rPr>
          <w:b/>
          <w:color w:val="000000"/>
          <w:sz w:val="24"/>
          <w:szCs w:val="24"/>
        </w:rPr>
      </w:pPr>
      <w:r w:rsidRPr="00705174">
        <w:rPr>
          <w:b/>
          <w:color w:val="000000"/>
          <w:sz w:val="24"/>
          <w:szCs w:val="24"/>
        </w:rPr>
        <w:t>Objectives of the Study</w:t>
      </w:r>
    </w:p>
    <w:p w:rsidR="00ED724E" w:rsidRPr="00705174" w:rsidRDefault="009250C9" w:rsidP="00705174">
      <w:pPr>
        <w:spacing w:line="360" w:lineRule="auto"/>
        <w:ind w:right="37"/>
        <w:jc w:val="both"/>
        <w:rPr>
          <w:b/>
          <w:sz w:val="24"/>
          <w:szCs w:val="24"/>
        </w:rPr>
      </w:pPr>
      <w:r w:rsidRPr="00705174">
        <w:rPr>
          <w:sz w:val="24"/>
          <w:szCs w:val="24"/>
        </w:rPr>
        <w:t>The main objective of this study is to assess the impact of company income tax revenue on economic development of Nigeria</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color w:val="000000"/>
          <w:sz w:val="24"/>
          <w:szCs w:val="24"/>
        </w:rPr>
        <w:t>Other specific objectives includes;</w:t>
      </w:r>
    </w:p>
    <w:p w:rsidR="00ED724E" w:rsidRPr="00705174" w:rsidRDefault="009250C9" w:rsidP="00705174">
      <w:pPr>
        <w:numPr>
          <w:ilvl w:val="2"/>
          <w:numId w:val="5"/>
        </w:numPr>
        <w:pBdr>
          <w:top w:val="nil"/>
          <w:left w:val="nil"/>
          <w:bottom w:val="nil"/>
          <w:right w:val="nil"/>
          <w:between w:val="nil"/>
        </w:pBdr>
        <w:spacing w:line="360" w:lineRule="auto"/>
        <w:ind w:left="0" w:right="37" w:firstLine="0"/>
        <w:jc w:val="both"/>
        <w:rPr>
          <w:sz w:val="24"/>
          <w:szCs w:val="24"/>
        </w:rPr>
      </w:pPr>
      <w:r w:rsidRPr="00705174">
        <w:rPr>
          <w:color w:val="000000"/>
          <w:sz w:val="24"/>
          <w:szCs w:val="24"/>
        </w:rPr>
        <w:t>To assess the impact of Petroleum Profit Tax on the economic growth and development in Nigeria.</w:t>
      </w:r>
    </w:p>
    <w:p w:rsidR="00ED724E" w:rsidRPr="00705174" w:rsidRDefault="009250C9" w:rsidP="00705174">
      <w:pPr>
        <w:numPr>
          <w:ilvl w:val="2"/>
          <w:numId w:val="5"/>
        </w:numPr>
        <w:pBdr>
          <w:top w:val="nil"/>
          <w:left w:val="nil"/>
          <w:bottom w:val="nil"/>
          <w:right w:val="nil"/>
          <w:between w:val="nil"/>
        </w:pBdr>
        <w:tabs>
          <w:tab w:val="left" w:pos="940"/>
          <w:tab w:val="left" w:pos="941"/>
          <w:tab w:val="left" w:pos="10170"/>
        </w:tabs>
        <w:spacing w:line="360" w:lineRule="auto"/>
        <w:ind w:left="0" w:right="37" w:firstLine="0"/>
        <w:jc w:val="both"/>
        <w:rPr>
          <w:color w:val="000000"/>
          <w:sz w:val="24"/>
          <w:szCs w:val="24"/>
        </w:rPr>
      </w:pPr>
      <w:r w:rsidRPr="00705174">
        <w:rPr>
          <w:color w:val="000000"/>
          <w:sz w:val="24"/>
          <w:szCs w:val="24"/>
        </w:rPr>
        <w:t>To investigate the impact of company income tax on the economic growth and development in Nigeria.</w:t>
      </w:r>
    </w:p>
    <w:p w:rsidR="00ED724E" w:rsidRPr="00705174" w:rsidRDefault="009250C9" w:rsidP="00705174">
      <w:pPr>
        <w:numPr>
          <w:ilvl w:val="2"/>
          <w:numId w:val="5"/>
        </w:numPr>
        <w:pBdr>
          <w:top w:val="nil"/>
          <w:left w:val="nil"/>
          <w:bottom w:val="nil"/>
          <w:right w:val="nil"/>
          <w:between w:val="nil"/>
        </w:pBdr>
        <w:tabs>
          <w:tab w:val="left" w:pos="940"/>
          <w:tab w:val="left" w:pos="941"/>
          <w:tab w:val="left" w:pos="10170"/>
        </w:tabs>
        <w:spacing w:line="360" w:lineRule="auto"/>
        <w:ind w:left="0" w:right="37" w:firstLine="0"/>
        <w:jc w:val="both"/>
        <w:rPr>
          <w:color w:val="000000"/>
          <w:sz w:val="24"/>
          <w:szCs w:val="24"/>
        </w:rPr>
      </w:pPr>
      <w:r w:rsidRPr="00705174">
        <w:rPr>
          <w:color w:val="000000"/>
          <w:sz w:val="24"/>
          <w:szCs w:val="24"/>
        </w:rPr>
        <w:t>To investigate the impact of custom and excise duties on the economic growth and development in Nigeria.</w:t>
      </w:r>
    </w:p>
    <w:p w:rsidR="00ED724E" w:rsidRDefault="009250C9" w:rsidP="00705174">
      <w:pPr>
        <w:numPr>
          <w:ilvl w:val="2"/>
          <w:numId w:val="5"/>
        </w:numPr>
        <w:pBdr>
          <w:top w:val="nil"/>
          <w:left w:val="nil"/>
          <w:bottom w:val="nil"/>
          <w:right w:val="nil"/>
          <w:between w:val="nil"/>
        </w:pBdr>
        <w:spacing w:line="360" w:lineRule="auto"/>
        <w:ind w:left="0" w:right="37" w:firstLine="0"/>
        <w:jc w:val="both"/>
        <w:rPr>
          <w:color w:val="000000"/>
          <w:sz w:val="24"/>
          <w:szCs w:val="24"/>
        </w:rPr>
      </w:pPr>
      <w:r w:rsidRPr="00705174">
        <w:rPr>
          <w:color w:val="000000"/>
          <w:sz w:val="24"/>
          <w:szCs w:val="24"/>
        </w:rPr>
        <w:t>To investigate the impact of value added on the economic growth and development in Nigeria.</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p>
    <w:p w:rsidR="00ED724E" w:rsidRPr="00705174" w:rsidRDefault="009250C9" w:rsidP="00705174">
      <w:pPr>
        <w:pStyle w:val="Heading1"/>
        <w:numPr>
          <w:ilvl w:val="1"/>
          <w:numId w:val="2"/>
        </w:numPr>
        <w:spacing w:before="0" w:line="360" w:lineRule="auto"/>
        <w:ind w:left="0" w:right="37" w:firstLine="0"/>
        <w:jc w:val="both"/>
      </w:pPr>
      <w:r w:rsidRPr="00705174">
        <w:lastRenderedPageBreak/>
        <w:t>Research Hypotheses</w:t>
      </w:r>
    </w:p>
    <w:p w:rsidR="00ED724E" w:rsidRPr="00705174" w:rsidRDefault="009250C9" w:rsidP="00705174">
      <w:pPr>
        <w:pStyle w:val="Heading1"/>
        <w:spacing w:before="0" w:line="360" w:lineRule="auto"/>
        <w:ind w:left="0" w:right="37" w:firstLine="0"/>
        <w:jc w:val="both"/>
        <w:rPr>
          <w:b w:val="0"/>
        </w:rPr>
      </w:pPr>
      <w:r w:rsidRPr="00705174">
        <w:rPr>
          <w:b w:val="0"/>
        </w:rPr>
        <w:t>From the objectives of this study, the following hypotheses have been formulated:</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b/>
          <w:color w:val="000000"/>
          <w:sz w:val="24"/>
          <w:szCs w:val="24"/>
        </w:rPr>
        <w:t xml:space="preserve">H01: </w:t>
      </w:r>
      <w:r w:rsidRPr="00705174">
        <w:rPr>
          <w:color w:val="000000"/>
          <w:sz w:val="24"/>
          <w:szCs w:val="24"/>
        </w:rPr>
        <w:t>Company Tax has no significant impact on economic growth and development in Nigeria</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b/>
          <w:color w:val="000000"/>
          <w:sz w:val="24"/>
          <w:szCs w:val="24"/>
        </w:rPr>
        <w:t>H02</w:t>
      </w:r>
      <w:r w:rsidRPr="00705174">
        <w:rPr>
          <w:color w:val="000000"/>
          <w:sz w:val="24"/>
          <w:szCs w:val="24"/>
        </w:rPr>
        <w:t>: Company Income Tax has no significant impact on economic growth and development in Nigeria</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b/>
          <w:color w:val="000000"/>
          <w:sz w:val="24"/>
          <w:szCs w:val="24"/>
        </w:rPr>
        <w:t>H03</w:t>
      </w:r>
      <w:r w:rsidRPr="00705174">
        <w:rPr>
          <w:color w:val="000000"/>
          <w:sz w:val="24"/>
          <w:szCs w:val="24"/>
        </w:rPr>
        <w:t>: Custom and Excise Duties have no significant impact on economic growth and development in Nigeria</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b/>
          <w:color w:val="000000"/>
          <w:sz w:val="24"/>
          <w:szCs w:val="24"/>
        </w:rPr>
        <w:t xml:space="preserve">H04: </w:t>
      </w:r>
      <w:r w:rsidRPr="00705174">
        <w:rPr>
          <w:color w:val="000000"/>
          <w:sz w:val="24"/>
          <w:szCs w:val="24"/>
        </w:rPr>
        <w:t>Value Added Tax has no significant impact on economic growth and development in Nigeria</w:t>
      </w:r>
    </w:p>
    <w:p w:rsidR="00ED724E" w:rsidRPr="00705174" w:rsidRDefault="009250C9" w:rsidP="00705174">
      <w:pPr>
        <w:pStyle w:val="Heading1"/>
        <w:numPr>
          <w:ilvl w:val="1"/>
          <w:numId w:val="2"/>
        </w:numPr>
        <w:tabs>
          <w:tab w:val="left" w:pos="940"/>
          <w:tab w:val="left" w:pos="941"/>
          <w:tab w:val="left" w:pos="10170"/>
        </w:tabs>
        <w:spacing w:before="0" w:line="360" w:lineRule="auto"/>
        <w:ind w:left="0" w:right="37" w:firstLine="0"/>
        <w:jc w:val="both"/>
      </w:pPr>
      <w:bookmarkStart w:id="5" w:name="_2et92p0" w:colFirst="0" w:colLast="0"/>
      <w:bookmarkEnd w:id="5"/>
      <w:r w:rsidRPr="00705174">
        <w:t>Scope of the Study</w:t>
      </w:r>
    </w:p>
    <w:p w:rsidR="00ED724E" w:rsidRPr="00705174" w:rsidRDefault="009250C9" w:rsidP="00705174">
      <w:pPr>
        <w:pStyle w:val="Heading1"/>
        <w:tabs>
          <w:tab w:val="left" w:pos="940"/>
          <w:tab w:val="left" w:pos="941"/>
          <w:tab w:val="left" w:pos="10170"/>
        </w:tabs>
        <w:spacing w:before="0" w:line="360" w:lineRule="auto"/>
        <w:ind w:left="0" w:right="37" w:firstLine="0"/>
        <w:jc w:val="both"/>
        <w:rPr>
          <w:b w:val="0"/>
        </w:rPr>
      </w:pPr>
      <w:r w:rsidRPr="00705174">
        <w:rPr>
          <w:b w:val="0"/>
        </w:rPr>
        <w:t>The scope of this study covers the impact of company income tax revenue on economic development of Nigeria over a period of 20 years (from 2002 to 2022). The trend of Company Income Tax, Petroleum Profit Tax, Customs and Excise Duty and Value Added Tax are examined for the period to determine their correlation with the Nigerian economy growth and development which will be captured as Gross Domestic Product (GDP). The focus will be based on data obtained at the Federal Inland Revenue Service (FIRS) and State Revenue Service.</w:t>
      </w:r>
    </w:p>
    <w:p w:rsidR="00ED724E" w:rsidRPr="00705174" w:rsidRDefault="009250C9" w:rsidP="00705174">
      <w:pPr>
        <w:pStyle w:val="Heading1"/>
        <w:tabs>
          <w:tab w:val="left" w:pos="940"/>
          <w:tab w:val="left" w:pos="941"/>
          <w:tab w:val="left" w:pos="10170"/>
        </w:tabs>
        <w:spacing w:before="0" w:line="360" w:lineRule="auto"/>
        <w:ind w:left="0" w:right="37" w:firstLine="0"/>
        <w:jc w:val="both"/>
      </w:pPr>
      <w:r w:rsidRPr="00705174">
        <w:t>1.7</w:t>
      </w:r>
      <w:r w:rsidRPr="00705174">
        <w:tab/>
        <w:t>Limitations of the Study</w:t>
      </w:r>
    </w:p>
    <w:p w:rsidR="00ED724E" w:rsidRPr="00705174" w:rsidRDefault="009250C9" w:rsidP="00705174">
      <w:pPr>
        <w:pStyle w:val="Heading1"/>
        <w:tabs>
          <w:tab w:val="left" w:pos="940"/>
          <w:tab w:val="left" w:pos="941"/>
          <w:tab w:val="left" w:pos="10170"/>
        </w:tabs>
        <w:spacing w:before="0" w:line="360" w:lineRule="auto"/>
        <w:ind w:left="0" w:right="37" w:firstLine="0"/>
        <w:jc w:val="both"/>
        <w:rPr>
          <w:b w:val="0"/>
        </w:rPr>
      </w:pPr>
      <w:r w:rsidRPr="00705174">
        <w:rPr>
          <w:b w:val="0"/>
        </w:rPr>
        <w:t>Limitation and constraint in this research was not much. The only problem the researcher encountered was that some offices visited for the purpose of obtaining data for the study, especially the Federal Inland Revenue Service, were too busy and reluctant to make required data available on tax revenue from various taxes such as company income tax, custom and excise duty, e.t.c. To overcome this problem, the researcher took time to explain the main purpose of the research.</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color w:val="000000"/>
          <w:sz w:val="24"/>
          <w:szCs w:val="24"/>
        </w:rPr>
        <w:t>Limited time and finance were other constraints faced during the course of the research. The research incurred some costs and sacrifice time visiting FIRS, internet, e.t.c</w:t>
      </w:r>
    </w:p>
    <w:p w:rsidR="00ED724E" w:rsidRPr="00705174" w:rsidRDefault="009250C9" w:rsidP="00705174">
      <w:pPr>
        <w:pStyle w:val="Heading1"/>
        <w:numPr>
          <w:ilvl w:val="1"/>
          <w:numId w:val="2"/>
        </w:numPr>
        <w:spacing w:before="0" w:line="360" w:lineRule="auto"/>
        <w:ind w:left="0" w:right="37" w:firstLine="0"/>
        <w:jc w:val="both"/>
      </w:pPr>
      <w:r w:rsidRPr="00705174">
        <w:t>Definition of Terms</w:t>
      </w:r>
    </w:p>
    <w:p w:rsidR="00ED724E" w:rsidRPr="00705174" w:rsidRDefault="009250C9" w:rsidP="00705174">
      <w:pPr>
        <w:pStyle w:val="Heading1"/>
        <w:spacing w:before="0" w:line="360" w:lineRule="auto"/>
        <w:ind w:left="0" w:right="37" w:firstLine="0"/>
        <w:jc w:val="both"/>
        <w:rPr>
          <w:b w:val="0"/>
        </w:rPr>
      </w:pPr>
      <w:r w:rsidRPr="00705174">
        <w:t xml:space="preserve">Taxation: </w:t>
      </w:r>
      <w:r w:rsidRPr="00705174">
        <w:rPr>
          <w:b w:val="0"/>
        </w:rPr>
        <w:t>This is a process whereby charges are imposed on the incomes of individual and organizations by the government and her agencies to raise funds for public purposes.</w:t>
      </w:r>
    </w:p>
    <w:p w:rsidR="00ED724E" w:rsidRPr="00705174" w:rsidRDefault="009250C9" w:rsidP="00705174">
      <w:pPr>
        <w:pStyle w:val="Heading1"/>
        <w:spacing w:before="0" w:line="360" w:lineRule="auto"/>
        <w:ind w:left="0" w:right="37" w:firstLine="0"/>
        <w:jc w:val="both"/>
        <w:rPr>
          <w:b w:val="0"/>
        </w:rPr>
      </w:pPr>
      <w:r w:rsidRPr="00705174">
        <w:t xml:space="preserve">Revenue generation: </w:t>
      </w:r>
      <w:r w:rsidRPr="00705174">
        <w:rPr>
          <w:b w:val="0"/>
        </w:rPr>
        <w:t>This is a tool for receiving money from members of the public by the government to finance its projects and to render essential services like roads, electricity, and bridges in return to the taxpayers (citizens)</w:t>
      </w:r>
    </w:p>
    <w:p w:rsidR="00ED724E" w:rsidRPr="00705174" w:rsidRDefault="009250C9" w:rsidP="00705174">
      <w:pPr>
        <w:pStyle w:val="Heading1"/>
        <w:spacing w:before="0" w:line="360" w:lineRule="auto"/>
        <w:ind w:left="0" w:right="37" w:firstLine="0"/>
        <w:jc w:val="both"/>
        <w:rPr>
          <w:b w:val="0"/>
        </w:rPr>
      </w:pPr>
      <w:r w:rsidRPr="00705174">
        <w:t xml:space="preserve">Tax system: </w:t>
      </w:r>
      <w:r w:rsidRPr="00705174">
        <w:rPr>
          <w:b w:val="0"/>
        </w:rPr>
        <w:t xml:space="preserve">This is a legal system for assessing and receiving tax from individuals, and cooperate </w:t>
      </w:r>
      <w:r w:rsidRPr="00705174">
        <w:rPr>
          <w:b w:val="0"/>
        </w:rPr>
        <w:lastRenderedPageBreak/>
        <w:t>organizations of a country.</w:t>
      </w:r>
    </w:p>
    <w:p w:rsidR="00ED724E" w:rsidRPr="00705174" w:rsidRDefault="009250C9" w:rsidP="00705174">
      <w:pPr>
        <w:pStyle w:val="Heading1"/>
        <w:spacing w:before="0" w:line="360" w:lineRule="auto"/>
        <w:ind w:left="0" w:right="37" w:firstLine="0"/>
        <w:jc w:val="both"/>
        <w:rPr>
          <w:b w:val="0"/>
        </w:rPr>
      </w:pPr>
      <w:r w:rsidRPr="00705174">
        <w:t xml:space="preserve">Tax evasion: </w:t>
      </w:r>
      <w:r w:rsidRPr="00705174">
        <w:rPr>
          <w:b w:val="0"/>
        </w:rPr>
        <w:t>Tax evasion is an illegal practice where a person, organization or cooperation intentionally avoids paying his/her/ true tax liability to the government.</w:t>
      </w:r>
    </w:p>
    <w:p w:rsidR="00ED724E" w:rsidRPr="00705174" w:rsidRDefault="009250C9" w:rsidP="00705174">
      <w:pPr>
        <w:pStyle w:val="Heading1"/>
        <w:spacing w:before="0" w:line="360" w:lineRule="auto"/>
        <w:ind w:left="0" w:right="37" w:firstLine="0"/>
        <w:jc w:val="both"/>
        <w:rPr>
          <w:b w:val="0"/>
        </w:rPr>
      </w:pPr>
      <w:r w:rsidRPr="00705174">
        <w:t xml:space="preserve">Tax avoidance: </w:t>
      </w:r>
      <w:r w:rsidRPr="00705174">
        <w:rPr>
          <w:b w:val="0"/>
        </w:rPr>
        <w:t>tax avoidance is the use of legal methods and platforms to modify an individual’s financial situation in order to lower the amount of income tax owed.</w:t>
      </w:r>
    </w:p>
    <w:p w:rsidR="00ED724E" w:rsidRPr="00705174" w:rsidRDefault="009250C9" w:rsidP="00705174">
      <w:pPr>
        <w:pStyle w:val="Heading1"/>
        <w:spacing w:before="0" w:line="360" w:lineRule="auto"/>
        <w:ind w:left="0" w:right="37" w:firstLine="0"/>
        <w:jc w:val="both"/>
        <w:rPr>
          <w:b w:val="0"/>
        </w:rPr>
      </w:pPr>
      <w:r w:rsidRPr="00705174">
        <w:t xml:space="preserve">Economic Development: </w:t>
      </w:r>
      <w:r w:rsidRPr="00705174">
        <w:rPr>
          <w:b w:val="0"/>
        </w:rPr>
        <w:t>This is a measure of improvement in the general welfare and standard of living due to more equitable distribution of incomes, goods and services</w:t>
      </w:r>
    </w:p>
    <w:p w:rsidR="00ED724E" w:rsidRPr="00705174" w:rsidRDefault="009250C9" w:rsidP="00705174">
      <w:pPr>
        <w:pStyle w:val="Heading1"/>
        <w:spacing w:before="0" w:line="360" w:lineRule="auto"/>
        <w:ind w:left="0" w:right="37" w:firstLine="0"/>
        <w:jc w:val="both"/>
        <w:rPr>
          <w:b w:val="0"/>
        </w:rPr>
      </w:pPr>
      <w:r w:rsidRPr="00705174">
        <w:t xml:space="preserve">Tax   Authorities:   </w:t>
      </w:r>
      <w:r w:rsidRPr="00705174">
        <w:rPr>
          <w:b w:val="0"/>
        </w:rPr>
        <w:t>These   are   the</w:t>
      </w:r>
      <w:r w:rsidRPr="00705174">
        <w:rPr>
          <w:b w:val="0"/>
        </w:rPr>
        <w:tab/>
        <w:t>bodies   scheduled   with   the administration an implementation of tax laws and principles in relation to specific jurisdictions.</w:t>
      </w:r>
    </w:p>
    <w:p w:rsidR="00ED724E" w:rsidRPr="00705174" w:rsidRDefault="009250C9" w:rsidP="00705174">
      <w:pPr>
        <w:pStyle w:val="Heading1"/>
        <w:spacing w:before="0" w:line="360" w:lineRule="auto"/>
        <w:ind w:left="0" w:right="37" w:firstLine="0"/>
        <w:jc w:val="both"/>
        <w:rPr>
          <w:b w:val="0"/>
        </w:rPr>
      </w:pPr>
      <w:r w:rsidRPr="00705174">
        <w:t xml:space="preserve">Value Added Tax: </w:t>
      </w:r>
      <w:r w:rsidRPr="00705174">
        <w:rPr>
          <w:b w:val="0"/>
        </w:rPr>
        <w:t>This is described as a type of indirect tax levied on goods and services purchased by individuals and organizations.</w:t>
      </w:r>
    </w:p>
    <w:p w:rsidR="00ED724E" w:rsidRPr="00705174" w:rsidRDefault="009250C9" w:rsidP="00705174">
      <w:pPr>
        <w:pStyle w:val="Heading1"/>
        <w:spacing w:before="0" w:line="360" w:lineRule="auto"/>
        <w:ind w:left="0" w:right="37" w:firstLine="0"/>
        <w:jc w:val="both"/>
        <w:rPr>
          <w:b w:val="0"/>
        </w:rPr>
      </w:pPr>
      <w:r w:rsidRPr="00705174">
        <w:t xml:space="preserve">Personal Income tax: </w:t>
      </w:r>
      <w:r w:rsidRPr="00705174">
        <w:rPr>
          <w:b w:val="0"/>
        </w:rPr>
        <w:t>This is a type of tax levied on the income of individuals such as civil servants, self-employed people etc.</w:t>
      </w:r>
    </w:p>
    <w:p w:rsidR="00ED724E" w:rsidRPr="00705174" w:rsidRDefault="009250C9" w:rsidP="00705174">
      <w:pPr>
        <w:pStyle w:val="Heading1"/>
        <w:spacing w:before="0" w:line="360" w:lineRule="auto"/>
        <w:ind w:left="0" w:right="37" w:firstLine="0"/>
        <w:jc w:val="both"/>
        <w:rPr>
          <w:b w:val="0"/>
        </w:rPr>
        <w:sectPr w:rsidR="00ED724E" w:rsidRPr="00705174" w:rsidSect="001C4917">
          <w:footerReference w:type="default" r:id="rId7"/>
          <w:pgSz w:w="12240" w:h="15840" w:code="1"/>
          <w:pgMar w:top="1440" w:right="1440" w:bottom="1440" w:left="1440" w:header="0" w:footer="994" w:gutter="0"/>
          <w:pgNumType w:start="1"/>
          <w:cols w:space="720"/>
          <w:docGrid w:linePitch="299"/>
        </w:sectPr>
      </w:pPr>
      <w:r w:rsidRPr="00705174">
        <w:t xml:space="preserve">Custom Duty: </w:t>
      </w:r>
      <w:r w:rsidRPr="00705174">
        <w:rPr>
          <w:b w:val="0"/>
        </w:rPr>
        <w:t>it is a type of tax levied on imported and exported good in Nigeria.</w:t>
      </w:r>
    </w:p>
    <w:p w:rsidR="00ED724E" w:rsidRPr="00705174" w:rsidRDefault="009250C9" w:rsidP="00705174">
      <w:pPr>
        <w:pStyle w:val="Heading1"/>
        <w:tabs>
          <w:tab w:val="left" w:pos="10170"/>
        </w:tabs>
        <w:spacing w:before="0" w:line="360" w:lineRule="auto"/>
        <w:ind w:left="0" w:right="37" w:firstLine="0"/>
        <w:jc w:val="center"/>
      </w:pPr>
      <w:bookmarkStart w:id="6" w:name="_tyjcwt" w:colFirst="0" w:colLast="0"/>
      <w:bookmarkEnd w:id="6"/>
      <w:r w:rsidRPr="00705174">
        <w:lastRenderedPageBreak/>
        <w:t xml:space="preserve">CHAPTER TWO </w:t>
      </w:r>
    </w:p>
    <w:p w:rsidR="00ED724E" w:rsidRPr="00705174" w:rsidRDefault="009250C9" w:rsidP="00705174">
      <w:pPr>
        <w:pStyle w:val="Heading1"/>
        <w:tabs>
          <w:tab w:val="left" w:pos="10170"/>
        </w:tabs>
        <w:spacing w:before="0" w:line="360" w:lineRule="auto"/>
        <w:ind w:left="0" w:right="37" w:firstLine="0"/>
        <w:jc w:val="center"/>
      </w:pPr>
      <w:r w:rsidRPr="00705174">
        <w:t>LITERATURE REVIEW</w:t>
      </w:r>
    </w:p>
    <w:p w:rsidR="00ED724E" w:rsidRPr="00705174" w:rsidRDefault="009250C9" w:rsidP="00705174">
      <w:pPr>
        <w:numPr>
          <w:ilvl w:val="1"/>
          <w:numId w:val="4"/>
        </w:numPr>
        <w:pBdr>
          <w:top w:val="nil"/>
          <w:left w:val="nil"/>
          <w:bottom w:val="nil"/>
          <w:right w:val="nil"/>
          <w:between w:val="nil"/>
        </w:pBdr>
        <w:spacing w:line="360" w:lineRule="auto"/>
        <w:ind w:left="0" w:right="37" w:firstLine="0"/>
        <w:jc w:val="both"/>
        <w:rPr>
          <w:b/>
          <w:color w:val="000000"/>
          <w:sz w:val="24"/>
          <w:szCs w:val="24"/>
        </w:rPr>
      </w:pPr>
      <w:r w:rsidRPr="00705174">
        <w:rPr>
          <w:b/>
          <w:color w:val="000000"/>
          <w:sz w:val="24"/>
          <w:szCs w:val="24"/>
        </w:rPr>
        <w:t>Introduction</w:t>
      </w:r>
    </w:p>
    <w:p w:rsidR="00ED724E" w:rsidRPr="00705174" w:rsidRDefault="009250C9" w:rsidP="00705174">
      <w:pPr>
        <w:spacing w:line="360" w:lineRule="auto"/>
        <w:ind w:right="37"/>
        <w:jc w:val="both"/>
        <w:rPr>
          <w:b/>
          <w:sz w:val="24"/>
          <w:szCs w:val="24"/>
        </w:rPr>
      </w:pPr>
      <w:r w:rsidRPr="00705174">
        <w:rPr>
          <w:sz w:val="24"/>
          <w:szCs w:val="24"/>
        </w:rPr>
        <w:t>Tax revenue is a veritable source of government revenue; however, it is still debatable in the literature especially in determining the optimal tax revenue to be imposed to enhance development without unjustly inflicting welfare cost. Economic theories of taxation approach the question of how to minimize the loss of economic welfare through taxation and also discuss how a nation can perform redistribution of wealth in the most efficient manner. This research work focuses on the effect of tax revenue on economic growth and development in Nigeria. This chapter provides reviews of diverse literatures as well as the theoretical and conceptual frame work of the study.</w:t>
      </w:r>
    </w:p>
    <w:p w:rsidR="00ED724E" w:rsidRPr="00705174" w:rsidRDefault="009250C9" w:rsidP="00705174">
      <w:pPr>
        <w:pStyle w:val="Heading1"/>
        <w:numPr>
          <w:ilvl w:val="1"/>
          <w:numId w:val="4"/>
        </w:numPr>
        <w:spacing w:before="0" w:line="360" w:lineRule="auto"/>
        <w:ind w:left="0" w:right="37" w:firstLine="0"/>
        <w:jc w:val="both"/>
      </w:pPr>
      <w:bookmarkStart w:id="7" w:name="_3dy6vkm" w:colFirst="0" w:colLast="0"/>
      <w:bookmarkEnd w:id="7"/>
      <w:r w:rsidRPr="00705174">
        <w:t>Conceptual Framework</w:t>
      </w:r>
    </w:p>
    <w:p w:rsidR="00ED724E" w:rsidRPr="00705174" w:rsidRDefault="009250C9" w:rsidP="00705174">
      <w:pPr>
        <w:numPr>
          <w:ilvl w:val="2"/>
          <w:numId w:val="6"/>
        </w:numPr>
        <w:pBdr>
          <w:top w:val="nil"/>
          <w:left w:val="nil"/>
          <w:bottom w:val="nil"/>
          <w:right w:val="nil"/>
          <w:between w:val="nil"/>
        </w:pBdr>
        <w:spacing w:line="360" w:lineRule="auto"/>
        <w:ind w:left="0" w:right="37" w:firstLine="0"/>
        <w:jc w:val="both"/>
        <w:rPr>
          <w:color w:val="000000"/>
          <w:sz w:val="24"/>
          <w:szCs w:val="24"/>
        </w:rPr>
      </w:pPr>
      <w:r w:rsidRPr="00705174">
        <w:rPr>
          <w:b/>
          <w:color w:val="000000"/>
          <w:sz w:val="24"/>
          <w:szCs w:val="24"/>
        </w:rPr>
        <w:t xml:space="preserve">Concept Of Taxation And Tax Administration In Nigeria </w:t>
      </w:r>
    </w:p>
    <w:p w:rsidR="00ED724E" w:rsidRPr="00705174" w:rsidRDefault="009250C9" w:rsidP="00705174">
      <w:pPr>
        <w:spacing w:line="360" w:lineRule="auto"/>
        <w:ind w:right="37"/>
        <w:jc w:val="both"/>
        <w:rPr>
          <w:sz w:val="24"/>
          <w:szCs w:val="24"/>
        </w:rPr>
      </w:pPr>
      <w:r w:rsidRPr="00705174">
        <w:rPr>
          <w:sz w:val="24"/>
          <w:szCs w:val="24"/>
        </w:rPr>
        <w:t>According to the (black law dictionary, 2010), tax is a ratable portion of the produce of the property and labor of the individual citizens, taken by the nation, in the exercise of its sovereign rights, for the support of government, for the administration of the laws, and as the means for continuing in operation the various legitimate functions of the state. The Institute of Chartered Accountants of Nigeria, (2006) and the Chartered Institute of Tax Revenue of Nigeria, (2002) view tax as an enforced contribution of money, enacted pursuant to legislative authority. If there is no valid statute by which it is imposed, a charge is not tax. Tax is assessed in accordance with some reasonable rule of apportionment on persons or property within tax jurisdiction.</w:t>
      </w:r>
    </w:p>
    <w:p w:rsidR="00ED724E" w:rsidRPr="00705174" w:rsidRDefault="009250C9" w:rsidP="00705174">
      <w:pPr>
        <w:spacing w:line="360" w:lineRule="auto"/>
        <w:ind w:right="37"/>
        <w:jc w:val="both"/>
        <w:rPr>
          <w:sz w:val="24"/>
          <w:szCs w:val="24"/>
        </w:rPr>
      </w:pPr>
      <w:r w:rsidRPr="00705174">
        <w:rPr>
          <w:sz w:val="24"/>
          <w:szCs w:val="24"/>
        </w:rPr>
        <w:t>Anyanwu, (2014) defined tax  revenue as the  compulsory transfer or  payment from private individuals, institutions or groups to the government. Sanni, (2007) advocated tax as an instrument of social engineering which can be used to stimulate, general or special economic growth and development. From Onairobi, (2017), taxes are generally either of two types: Direct and Indirect taxes. A direct tax is levied on income or profit while an indirect tax is levied on goods and services. Good examples of Direct Tax include Personal Income Tax, Capital Gain Tax, Profit Tax and Wealth Tax. Examples of Indirect Tax include Excise Taxes, Export Taxes, Import Duties, Expenditure Tax, Sales Tax and Value Added Tax.</w:t>
      </w:r>
    </w:p>
    <w:p w:rsidR="00ED724E" w:rsidRPr="00705174" w:rsidRDefault="009250C9" w:rsidP="00705174">
      <w:pPr>
        <w:spacing w:line="360" w:lineRule="auto"/>
        <w:ind w:right="37"/>
        <w:jc w:val="both"/>
        <w:rPr>
          <w:sz w:val="24"/>
          <w:szCs w:val="24"/>
        </w:rPr>
      </w:pPr>
      <w:r w:rsidRPr="00705174">
        <w:rPr>
          <w:sz w:val="24"/>
          <w:szCs w:val="24"/>
        </w:rPr>
        <w:t xml:space="preserve">Jarkir, (2011) stated that tax is a contribution exacted by the state; it is a non penal but compulsory and unrequited transfer of resources from the private to the public sector, levied on the basis of predetermined criteria. The classical economists were of the view that the only objective of tax revenue was to raise government revenue. But with the changes in </w:t>
      </w:r>
      <w:r w:rsidRPr="00705174">
        <w:rPr>
          <w:sz w:val="24"/>
          <w:szCs w:val="24"/>
        </w:rPr>
        <w:lastRenderedPageBreak/>
        <w:t>circumstances and ideologies, the aim of taxes has also been changed. These days apart from the objective of generating .revenue, taxes is levied to affect consumption, production and distribution with a view to ensuring the social welfare through the economic development of a country.</w:t>
      </w:r>
    </w:p>
    <w:p w:rsidR="00ED724E" w:rsidRPr="00705174" w:rsidRDefault="009250C9" w:rsidP="00705174">
      <w:pPr>
        <w:spacing w:line="360" w:lineRule="auto"/>
        <w:ind w:right="37"/>
        <w:jc w:val="both"/>
        <w:rPr>
          <w:sz w:val="24"/>
          <w:szCs w:val="24"/>
        </w:rPr>
      </w:pPr>
      <w:r w:rsidRPr="00705174">
        <w:rPr>
          <w:sz w:val="24"/>
          <w:szCs w:val="24"/>
        </w:rPr>
        <w:t>According to Nzotta, (2007), four key issues must be understood for tax revenue to play its functions in the society. First, a tax is a compulsory contribution made by the citizens to the government and this contribution is for general common use. Secondly, tax imposes a general obligation on the tax payer. Thirdly, there is a presumption that the contribution to the public revenue made by the tax payer may not be equivalent to the benefits received. Finally, a tax is not imposed on a citizen by the government because it has rendered specific services to him or his family. Thus, it is evident that a good tax structure plays a multiple role in the process of economic development of any nation which Nigeria is not an exception Appah, (2010).</w:t>
      </w:r>
    </w:p>
    <w:p w:rsidR="00ED724E" w:rsidRPr="00705174" w:rsidRDefault="009250C9" w:rsidP="00705174">
      <w:pPr>
        <w:spacing w:line="360" w:lineRule="auto"/>
        <w:ind w:right="37"/>
        <w:jc w:val="both"/>
        <w:rPr>
          <w:sz w:val="24"/>
          <w:szCs w:val="24"/>
        </w:rPr>
      </w:pPr>
      <w:r w:rsidRPr="00705174">
        <w:rPr>
          <w:sz w:val="24"/>
          <w:szCs w:val="24"/>
        </w:rPr>
        <w:t>In the words of Enegbu, (2011), the Nigerian tax system has undergone several reforms geared at enhancing tax administration with minimal enforcement cost. The recent reforms include the introduction of TIN, (Taxpayer Identification Number), which became effective since February 2008, automated tax system that facilities tracking of tax positions and issues by individual tax payer, E-payment system which enhances smooth payment procedure and reduces the incidence of tax touts, Enforcement scheme which engages special tax officers in collaboration with other security agencies to ensure strict compliance in payment of taxes</w:t>
      </w:r>
    </w:p>
    <w:p w:rsidR="00ED724E"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color w:val="000000"/>
          <w:sz w:val="24"/>
          <w:szCs w:val="24"/>
        </w:rPr>
        <w:t>Section 8 of FIRS Establishment Act 2007 has led to an improvement in the tax administration in the country, thus, the integrated tax offices and authorities now have autonomy to assess, collect and record tax. Despite this improvement, there are still a number of contentious issues that require urgent attention and among them are appropriate tax authority to administer several taxes, the issue of multiple taxes severally administered by all the three tiers of government which sometimes imposes welfare cost and the issue of the paucity of data base, which contributes to tax avoidance in the country. Tanzi, (2018)</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The concepts of tax and tax revenue in prior researches have been largely discussed in different contexts by tax experts, academic scholars, international organizations as well as different governments. For example, (The World Bank, 2000) noted that taxes are a compulsory transfer of resources to the government from the rest of the economy, while Jakir, (2011) described tax as a liability on account on the fact that the taxpayer has an income of a minimum amount and from certain specified source(s).</w:t>
      </w:r>
    </w:p>
    <w:p w:rsidR="00ED724E" w:rsidRPr="00705174" w:rsidRDefault="009250C9"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However, in a simple term for the purpose of this study, tax is a compulsory fee individuals as well as corporate bodies are obliged to comply with as stipulated by the tax laws, while tax </w:t>
      </w:r>
      <w:r w:rsidRPr="00705174">
        <w:rPr>
          <w:color w:val="000000"/>
          <w:sz w:val="24"/>
          <w:szCs w:val="24"/>
        </w:rPr>
        <w:lastRenderedPageBreak/>
        <w:t>revenue is the process of administering the tax laws in the way that achieves government objectives. And so, tax revenue is a major source of fund for any government and the availability of fund is a very crucial aspect of running a State. Although, several options according to Soyode and Kajola, (2006) are available to governments for raising fund, tax revenue remains the principal source Phillips, (2001).</w:t>
      </w:r>
    </w:p>
    <w:p w:rsidR="00ED724E" w:rsidRPr="00705174" w:rsidRDefault="009250C9" w:rsidP="00705174">
      <w:pPr>
        <w:pStyle w:val="Heading1"/>
        <w:numPr>
          <w:ilvl w:val="1"/>
          <w:numId w:val="4"/>
        </w:numPr>
        <w:spacing w:before="0" w:line="360" w:lineRule="auto"/>
        <w:ind w:left="0" w:right="37" w:firstLine="0"/>
        <w:jc w:val="both"/>
      </w:pPr>
      <w:bookmarkStart w:id="8" w:name="_1t3h5sf" w:colFirst="0" w:colLast="0"/>
      <w:bookmarkEnd w:id="8"/>
      <w:r w:rsidRPr="00705174">
        <w:t>Theoretical Framework.</w:t>
      </w:r>
    </w:p>
    <w:p w:rsidR="00ED724E" w:rsidRPr="00705174" w:rsidRDefault="009250C9" w:rsidP="00705174">
      <w:pPr>
        <w:pStyle w:val="Heading1"/>
        <w:spacing w:before="0" w:line="360" w:lineRule="auto"/>
        <w:ind w:left="0" w:right="37" w:firstLine="0"/>
        <w:jc w:val="both"/>
        <w:rPr>
          <w:b w:val="0"/>
        </w:rPr>
      </w:pPr>
      <w:r w:rsidRPr="00705174">
        <w:rPr>
          <w:b w:val="0"/>
        </w:rPr>
        <w:t>According to Bhartia, (2009), a tax revenue theory may be derived on the assumption that there need not be any relationship between tax paid and benefits received from state activities. In this group, there are two theories, namely; Socio-political theory and the expediency theory.</w:t>
      </w:r>
    </w:p>
    <w:p w:rsidR="00ED724E" w:rsidRPr="00705174" w:rsidRDefault="009250C9" w:rsidP="00705174">
      <w:pPr>
        <w:spacing w:line="360" w:lineRule="auto"/>
        <w:ind w:right="37"/>
        <w:jc w:val="both"/>
        <w:rPr>
          <w:sz w:val="24"/>
          <w:szCs w:val="24"/>
        </w:rPr>
      </w:pPr>
      <w:r w:rsidRPr="00705174">
        <w:rPr>
          <w:b/>
          <w:sz w:val="24"/>
          <w:szCs w:val="24"/>
        </w:rPr>
        <w:t xml:space="preserve">Socio Political Theory </w:t>
      </w:r>
    </w:p>
    <w:p w:rsidR="00ED724E" w:rsidRPr="00705174" w:rsidRDefault="009250C9" w:rsidP="00705174">
      <w:pPr>
        <w:spacing w:line="360" w:lineRule="auto"/>
        <w:ind w:right="37"/>
        <w:jc w:val="both"/>
        <w:rPr>
          <w:sz w:val="24"/>
          <w:szCs w:val="24"/>
        </w:rPr>
      </w:pPr>
      <w:r w:rsidRPr="00705174">
        <w:rPr>
          <w:sz w:val="24"/>
          <w:szCs w:val="24"/>
        </w:rPr>
        <w:t>This theory of tax revenue states that social and political objectives should be the major factors in selecting taxes. The theory advocated that a tax system should not be designed to serve individuals, but should be used to cure the ills of society as a whole.</w:t>
      </w:r>
    </w:p>
    <w:p w:rsidR="00ED724E" w:rsidRPr="00705174" w:rsidRDefault="009250C9" w:rsidP="00705174">
      <w:pPr>
        <w:spacing w:line="360" w:lineRule="auto"/>
        <w:ind w:right="37"/>
        <w:jc w:val="both"/>
        <w:rPr>
          <w:b/>
          <w:sz w:val="24"/>
          <w:szCs w:val="24"/>
        </w:rPr>
      </w:pPr>
      <w:r w:rsidRPr="00705174">
        <w:rPr>
          <w:b/>
          <w:sz w:val="24"/>
          <w:szCs w:val="24"/>
        </w:rPr>
        <w:t xml:space="preserve">Benefit Received Theory </w:t>
      </w:r>
    </w:p>
    <w:p w:rsidR="00ED724E" w:rsidRPr="00705174" w:rsidRDefault="009250C9" w:rsidP="00705174">
      <w:pPr>
        <w:spacing w:line="360" w:lineRule="auto"/>
        <w:ind w:right="37"/>
        <w:jc w:val="both"/>
        <w:rPr>
          <w:b/>
          <w:sz w:val="24"/>
          <w:szCs w:val="24"/>
        </w:rPr>
      </w:pPr>
      <w:r w:rsidRPr="00705174">
        <w:rPr>
          <w:sz w:val="24"/>
          <w:szCs w:val="24"/>
        </w:rPr>
        <w:t>This theory proceeds on the assumption that there is basically an exchange relationship between tax-payers and the state. The state provides certain goods and services to the members of the society and they contribute to the cost of these supplies in proportion to the benefits received Bhartia, (2009). Anyanfo, (1996) argues that taxes should be allocated on the basis of benefits received from government expenditure.</w:t>
      </w:r>
    </w:p>
    <w:p w:rsidR="00ED724E" w:rsidRPr="00705174" w:rsidRDefault="009250C9" w:rsidP="00705174">
      <w:pPr>
        <w:spacing w:line="360" w:lineRule="auto"/>
        <w:ind w:right="37"/>
        <w:jc w:val="both"/>
        <w:rPr>
          <w:b/>
          <w:sz w:val="24"/>
          <w:szCs w:val="24"/>
        </w:rPr>
      </w:pPr>
      <w:r w:rsidRPr="00705174">
        <w:rPr>
          <w:b/>
          <w:sz w:val="24"/>
          <w:szCs w:val="24"/>
        </w:rPr>
        <w:t xml:space="preserve">Faculty Theory </w:t>
      </w:r>
    </w:p>
    <w:p w:rsidR="00ED724E" w:rsidRPr="00705174" w:rsidRDefault="009250C9" w:rsidP="00705174">
      <w:pPr>
        <w:spacing w:line="360" w:lineRule="auto"/>
        <w:ind w:right="37"/>
        <w:jc w:val="both"/>
        <w:rPr>
          <w:sz w:val="24"/>
          <w:szCs w:val="24"/>
        </w:rPr>
      </w:pPr>
      <w:r w:rsidRPr="00705174">
        <w:rPr>
          <w:sz w:val="24"/>
          <w:szCs w:val="24"/>
        </w:rPr>
        <w:t>According to Anyanfo, (1996), this theory states that one should be taxed according to the ability to pay. It is simply an attempt to maximize an explicit value judgment about the distributive effects of taxes. Bhartia, (2009) argue that a citizen is to pay taxes just because he can, and his relative share in the total tax burden is to be determined by his relative paying capacity.</w:t>
      </w:r>
    </w:p>
    <w:p w:rsidR="00ED724E" w:rsidRPr="00705174" w:rsidRDefault="009250C9" w:rsidP="00705174">
      <w:pPr>
        <w:spacing w:line="360" w:lineRule="auto"/>
        <w:ind w:right="37"/>
        <w:jc w:val="both"/>
        <w:rPr>
          <w:b/>
          <w:sz w:val="24"/>
          <w:szCs w:val="24"/>
        </w:rPr>
      </w:pPr>
      <w:r w:rsidRPr="00705174">
        <w:rPr>
          <w:b/>
          <w:sz w:val="24"/>
          <w:szCs w:val="24"/>
        </w:rPr>
        <w:t xml:space="preserve">Expediency Theory </w:t>
      </w:r>
    </w:p>
    <w:p w:rsidR="00ED724E" w:rsidRPr="00705174" w:rsidRDefault="009250C9" w:rsidP="00705174">
      <w:pPr>
        <w:spacing w:line="360" w:lineRule="auto"/>
        <w:ind w:right="37"/>
        <w:jc w:val="both"/>
        <w:rPr>
          <w:sz w:val="24"/>
          <w:szCs w:val="24"/>
        </w:rPr>
      </w:pPr>
      <w:r w:rsidRPr="00705174">
        <w:rPr>
          <w:sz w:val="24"/>
          <w:szCs w:val="24"/>
        </w:rPr>
        <w:t xml:space="preserve">This theory asserts that every tax proposal must pass the test of practicality. It must be the only consideration weighing with the authorities in choosing a tax proposal. Economic and social objectives of the state and the effects of a tax system should be treated irrelevant Bhartia, (2009). Anyafo, (1996) Bhartia, (2009) explained that the expediency theory is based on a link between tax liability and state activities. It assumes that the state should charge the members of the society for the services provided by it. This reasoning justifies imposition of taxes for financing state activities by inferences, provides a basis, for apportioning the tax burden between members of society. This proposition has a truth in it, since it is useless to have a tax </w:t>
      </w:r>
      <w:r w:rsidRPr="00705174">
        <w:rPr>
          <w:sz w:val="24"/>
          <w:szCs w:val="24"/>
        </w:rPr>
        <w:lastRenderedPageBreak/>
        <w:t>which cannot be levied and collected efficiently.</w:t>
      </w:r>
    </w:p>
    <w:p w:rsidR="00ED724E" w:rsidRPr="00705174" w:rsidRDefault="009250C9" w:rsidP="00705174">
      <w:pPr>
        <w:spacing w:line="360" w:lineRule="auto"/>
        <w:ind w:right="37"/>
        <w:jc w:val="both"/>
        <w:rPr>
          <w:sz w:val="24"/>
          <w:szCs w:val="24"/>
        </w:rPr>
      </w:pPr>
      <w:r w:rsidRPr="00705174">
        <w:rPr>
          <w:sz w:val="24"/>
          <w:szCs w:val="24"/>
        </w:rPr>
        <w:t>There are pressures from economic, social and political groups. Every group tries to protect and promote its own interests and authorities are often forced to reshape tax structure to accommodate these pressures. In addition, the administrative set up may not be efficient to collect the tax at a reasonable cost of collection. Tax revenue provides a powerful set of policy tools to the authorities and should be effectively used for remedying economic and social ills of the society such as income inequalities, regional disparities, unemployment, and cyclical fluctuations and so on.</w:t>
      </w:r>
    </w:p>
    <w:p w:rsidR="00ED724E" w:rsidRPr="00705174" w:rsidRDefault="009250C9" w:rsidP="00705174">
      <w:pPr>
        <w:spacing w:line="360" w:lineRule="auto"/>
        <w:ind w:right="37"/>
        <w:jc w:val="both"/>
        <w:rPr>
          <w:sz w:val="24"/>
          <w:szCs w:val="24"/>
        </w:rPr>
      </w:pPr>
      <w:r w:rsidRPr="00705174">
        <w:rPr>
          <w:sz w:val="24"/>
          <w:szCs w:val="24"/>
        </w:rPr>
        <w:t>Adolph Wagner advocated that social and political objectives should be the deciding factors in choosing taxes. Wagner did not believe in individualist approach to a problem. He wanted that each economic problem be looked at in its social and political context and an appropriate solution found thereof. Accordingly, a tax system should not be designed to serve individual members of the society, but should be used to cure the ills of society as a whole. This theory relates to a normal development process and represents a benchmark against which country specific empirical evidence may be compared.</w:t>
      </w:r>
    </w:p>
    <w:p w:rsidR="00ED724E" w:rsidRPr="00705174" w:rsidRDefault="009250C9" w:rsidP="00705174">
      <w:pPr>
        <w:spacing w:line="360" w:lineRule="auto"/>
        <w:ind w:right="37"/>
        <w:jc w:val="both"/>
        <w:rPr>
          <w:sz w:val="24"/>
          <w:szCs w:val="24"/>
        </w:rPr>
      </w:pPr>
      <w:r w:rsidRPr="00705174">
        <w:rPr>
          <w:sz w:val="24"/>
          <w:szCs w:val="24"/>
        </w:rPr>
        <w:t>This study therefore focuses on the expediency theory which enables us to assess the extent to which the Nigerian tax system conforms to this scenario where the link between tax liability and economic activities are linked. If applicable, such a characterization will enhance accurate tax revenue projection and targeting of specific tax revenue sources given an ascertained profile of economic development. It will also assist in estimating a sustainable revenue profile there by facilitating effective management of a country‘s fiscal policy, among others. This is because the expediency theory focuses on the fact that taxes are collected to achieve economic objectives which enhances the growth and development of a society in all its spheres. The socio-political, benefit and faculty theory are relevant but they lay more emphasis on political, relationship and ability to be objectives.</w:t>
      </w:r>
    </w:p>
    <w:p w:rsidR="00ED724E" w:rsidRPr="00705174" w:rsidRDefault="009250C9" w:rsidP="00705174">
      <w:pPr>
        <w:spacing w:line="360" w:lineRule="auto"/>
        <w:ind w:right="37"/>
        <w:jc w:val="both"/>
        <w:rPr>
          <w:b/>
          <w:sz w:val="24"/>
          <w:szCs w:val="24"/>
        </w:rPr>
      </w:pPr>
      <w:r w:rsidRPr="00705174">
        <w:rPr>
          <w:b/>
          <w:sz w:val="24"/>
          <w:szCs w:val="24"/>
        </w:rPr>
        <w:t>2.4</w:t>
      </w:r>
      <w:r w:rsidRPr="00705174">
        <w:rPr>
          <w:sz w:val="24"/>
          <w:szCs w:val="24"/>
        </w:rPr>
        <w:tab/>
      </w:r>
      <w:r w:rsidRPr="00705174">
        <w:rPr>
          <w:b/>
          <w:sz w:val="24"/>
          <w:szCs w:val="24"/>
        </w:rPr>
        <w:t>Empirical Review</w:t>
      </w:r>
    </w:p>
    <w:p w:rsidR="00ED724E" w:rsidRPr="00705174" w:rsidRDefault="009250C9" w:rsidP="00705174">
      <w:pPr>
        <w:spacing w:line="360" w:lineRule="auto"/>
        <w:ind w:right="37"/>
        <w:jc w:val="both"/>
        <w:rPr>
          <w:b/>
          <w:sz w:val="24"/>
          <w:szCs w:val="24"/>
        </w:rPr>
      </w:pPr>
      <w:r w:rsidRPr="00705174">
        <w:rPr>
          <w:b/>
          <w:sz w:val="24"/>
          <w:szCs w:val="24"/>
        </w:rPr>
        <w:t>2.4.1</w:t>
      </w:r>
      <w:r w:rsidRPr="00705174">
        <w:rPr>
          <w:b/>
          <w:sz w:val="24"/>
          <w:szCs w:val="24"/>
        </w:rPr>
        <w:tab/>
        <w:t>The Nigerian Tax Structure and Tax System</w:t>
      </w:r>
    </w:p>
    <w:p w:rsidR="00ED724E" w:rsidRPr="00705174" w:rsidRDefault="009250C9" w:rsidP="00705174">
      <w:pPr>
        <w:spacing w:line="360" w:lineRule="auto"/>
        <w:ind w:right="37"/>
        <w:jc w:val="both"/>
        <w:rPr>
          <w:sz w:val="24"/>
          <w:szCs w:val="24"/>
        </w:rPr>
      </w:pPr>
      <w:r w:rsidRPr="00705174">
        <w:rPr>
          <w:sz w:val="24"/>
          <w:szCs w:val="24"/>
        </w:rPr>
        <w:t xml:space="preserve">Tax revenue has been in existence even before the amalgamation of Nigeria as a political entity in 1914. Direct taxes, which were first introduced into the northern part of Nigeria, were successfully administered because the citizens were already used to one form of tax or another before the formalization of direct taxes. The effectiveness of the administrative arrangement under the emirate system was the major factor. With the amalgamation of the north and the south in 1914, direct tax revenue was introduced into the western territory in 1916 and into the eastern provinces around 1927. The enabling laws and regulations were fashioned after those </w:t>
      </w:r>
      <w:r w:rsidRPr="00705174">
        <w:rPr>
          <w:sz w:val="24"/>
          <w:szCs w:val="24"/>
        </w:rPr>
        <w:lastRenderedPageBreak/>
        <w:t>of Britain. (The legislation and nature of administration of each tax source by each tier of government was discussed earlier. Eguaghide, (2010)</w:t>
      </w:r>
    </w:p>
    <w:p w:rsidR="00ED724E" w:rsidRPr="00705174" w:rsidRDefault="009250C9" w:rsidP="00705174">
      <w:pPr>
        <w:spacing w:line="360" w:lineRule="auto"/>
        <w:ind w:right="37"/>
        <w:jc w:val="both"/>
        <w:rPr>
          <w:sz w:val="24"/>
          <w:szCs w:val="24"/>
        </w:rPr>
      </w:pPr>
      <w:r w:rsidRPr="00705174">
        <w:rPr>
          <w:sz w:val="24"/>
          <w:szCs w:val="24"/>
        </w:rPr>
        <w:t>Adiegbe, (2011) expressed that tax is a legal system approved by the government body to have the charge, to have the direction, to manage and to provide policies; laws and regulations for the tax system to ensure all applicable taxes are collected and remitted to the appropriate authorities. Hence one of the acid tests in determining the success of a tax system is the management of policy. The two major legal bodies connected to the administration of company income tax, Petroleum profit tax, Personal income tax, Value added Tax, Withholding tax, and Education Tax and custom excise duty in Nigeria are Joint Tax Board (JTB) and Federal Inland Revenue Service (FIRS). The Joint Tax Board was established in 1961 to offer advice and coordinate various aspects of tax revenue and also to promote uniformity both in the application of the personal income tax Act 1993, and in the incidence of tax on individual throughout Nigeria. CITA (2004) further confirmed that FIRS is established to carry out the following functions: to exercise the powers and duties conferred on it by any enactment of the federal Government in respect of the above mentioned taxes; to advice the Federal Government on request on double tax revenue arrangement; to promote uniformity both in the application of the personal income tax Act 1993 and the incidence of tax on individuals; to advice the federal Government on request on capital allowances rates and other tax revenue matters, and to impose its decisions on matters of procedure and interpretation of the PITA 1993 on any state of the federation for the purposes of conforming to such agreed interpretation. The Federal Board of Inland Revenue was established with the power to administer company income tax act 1990. The operational arm of FBIR is the Federal Inland Revenue Service (FIRS) which was established in 1993. FIRS have the responsibility of income tax assessment, collection, accounting and administration.</w:t>
      </w:r>
    </w:p>
    <w:p w:rsidR="00ED724E" w:rsidRPr="00705174" w:rsidRDefault="009250C9" w:rsidP="00705174">
      <w:pPr>
        <w:spacing w:line="360" w:lineRule="auto"/>
        <w:ind w:right="37"/>
        <w:jc w:val="both"/>
        <w:rPr>
          <w:sz w:val="24"/>
          <w:szCs w:val="24"/>
        </w:rPr>
      </w:pPr>
      <w:r w:rsidRPr="00705174">
        <w:rPr>
          <w:sz w:val="24"/>
          <w:szCs w:val="24"/>
        </w:rPr>
        <w:t>The Nigerian tax system has experienced series of reforms since 1904 to date. The effects of the various reforms in the country are as follows: introduction of income tax in Nigeria between 1904 and 1926; grant of autonomy to the Nigerian Inland Revenue in 1945; the Raisman Fiscal Commission of 1957; formation of the Inland Revenue Board in 1958; the promulgation of the Petroleum Profit Tax Ordinance No. 15 of 1959; the promulgation of Income Tax Management Act 1961;establishment of the Lagos State Inland Revenue Department; the promulgation of the Companies Income Tax Act (CITA) 1979; establishment of the Federal Board of Inland Revenue under CITA 1979; establishment of the Federal Inland Revenue Service Between 1991 and 1992; and tax policy and administration reforms amendment 2001 and 2004. Ogbonna, (2009).</w:t>
      </w:r>
    </w:p>
    <w:p w:rsidR="00705174" w:rsidRPr="00705174" w:rsidRDefault="009250C9"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sz w:val="24"/>
          <w:szCs w:val="24"/>
        </w:rPr>
        <w:lastRenderedPageBreak/>
        <w:t>According to Olasatiyan, (2011), in his definition of the modern taxes, defined tax as a compulsory charge imposed by a public authority on the income of individuals and companies as stipulated by the government decrees, acts or cases laws irrespective of the exact amount of services rendere</w:t>
      </w:r>
      <w:r w:rsidR="00705174">
        <w:rPr>
          <w:sz w:val="24"/>
          <w:szCs w:val="24"/>
        </w:rPr>
        <w:t>d to the payer in return. Thus,</w:t>
      </w:r>
      <w:r w:rsidRPr="00705174">
        <w:rPr>
          <w:sz w:val="24"/>
          <w:szCs w:val="24"/>
        </w:rPr>
        <w:t>taxes co</w:t>
      </w:r>
      <w:r w:rsidR="00705174">
        <w:rPr>
          <w:sz w:val="24"/>
          <w:szCs w:val="24"/>
        </w:rPr>
        <w:t xml:space="preserve">nstitute the principal source of </w:t>
      </w:r>
      <w:r w:rsidR="00705174" w:rsidRPr="00705174">
        <w:rPr>
          <w:color w:val="000000"/>
          <w:sz w:val="24"/>
          <w:szCs w:val="24"/>
        </w:rPr>
        <w:t>government revenue and the beauty of any government is for its citizen to voluntarily execute their tax obligations without much coercion and harassment. However, one of the greatest problems facing the Nigerian tax system is the menace of tax leakages in the form of tax evasion and tax avoidance. While tax evasion is the willful and deliberate violation of the tax laws in order to escape tax obligation Aguola, (1999). According to Kiabel and Ogu, (1999), tax avoidance is the active means taxpayers seek to reduce, or remove altogether their tax liability within the provision of the tax laws Ola, (2001).</w:t>
      </w:r>
    </w:p>
    <w:p w:rsidR="00705174" w:rsidRPr="00705174" w:rsidRDefault="00705174" w:rsidP="00705174">
      <w:pPr>
        <w:pStyle w:val="Heading1"/>
        <w:numPr>
          <w:ilvl w:val="2"/>
          <w:numId w:val="7"/>
        </w:numPr>
        <w:spacing w:before="0" w:line="360" w:lineRule="auto"/>
        <w:ind w:left="0" w:right="37" w:firstLine="0"/>
        <w:jc w:val="both"/>
      </w:pPr>
      <w:r w:rsidRPr="00705174">
        <w:t>Federal Government Collectible Taxes In Nigeria</w:t>
      </w:r>
    </w:p>
    <w:p w:rsidR="00705174" w:rsidRPr="00705174" w:rsidRDefault="00705174" w:rsidP="00705174">
      <w:pPr>
        <w:pStyle w:val="Heading1"/>
        <w:spacing w:before="0" w:line="360" w:lineRule="auto"/>
        <w:ind w:left="0" w:right="37" w:firstLine="0"/>
        <w:jc w:val="both"/>
        <w:rPr>
          <w:b w:val="0"/>
        </w:rPr>
      </w:pPr>
      <w:r w:rsidRPr="00705174">
        <w:rPr>
          <w:b w:val="0"/>
        </w:rPr>
        <w:t>Buba, (2007) accentuate the fact that the development of the private sector which is the main engine for national development growth and wealth creation requires large investment in areas like infrastructure, energy, and power. Investment of this magnitude can only come from government. In order to enhance the level of income of the poorer sections of the society, sufficient investment is also required in sectors like education, health, and others that can generate employment. The government can successfully implement all these projects if only it can raise the required revenue whose major source is tax. According to Olawunmi and Ayinla, (2007), policy guidance represents the objective of economic policy. The main fiscal policy instruments are tax revenue and public expenditure. It is with this in mind that some forms of government generated taxes and their function are discussed below:</w:t>
      </w:r>
    </w:p>
    <w:p w:rsidR="00ED724E" w:rsidRDefault="00ED724E" w:rsidP="00705174">
      <w:pPr>
        <w:spacing w:line="360" w:lineRule="auto"/>
        <w:ind w:right="37"/>
        <w:jc w:val="both"/>
        <w:rPr>
          <w:sz w:val="24"/>
          <w:szCs w:val="24"/>
        </w:rPr>
      </w:pPr>
    </w:p>
    <w:p w:rsidR="00705174" w:rsidRPr="00705174" w:rsidRDefault="00705174" w:rsidP="00705174">
      <w:pPr>
        <w:pStyle w:val="Heading1"/>
        <w:numPr>
          <w:ilvl w:val="2"/>
          <w:numId w:val="7"/>
        </w:numPr>
        <w:spacing w:before="0" w:line="360" w:lineRule="auto"/>
        <w:ind w:left="0" w:right="37" w:firstLine="0"/>
        <w:jc w:val="both"/>
      </w:pPr>
      <w:r w:rsidRPr="00705174">
        <w:t>Petroleum Profits Tax</w:t>
      </w:r>
    </w:p>
    <w:p w:rsidR="00705174" w:rsidRDefault="00705174" w:rsidP="00705174">
      <w:pPr>
        <w:spacing w:line="360" w:lineRule="auto"/>
        <w:ind w:right="37"/>
        <w:jc w:val="both"/>
        <w:rPr>
          <w:sz w:val="24"/>
          <w:szCs w:val="24"/>
        </w:rPr>
      </w:pPr>
      <w:r w:rsidRPr="00705174">
        <w:rPr>
          <w:sz w:val="24"/>
          <w:szCs w:val="24"/>
        </w:rPr>
        <w:t xml:space="preserve">According to Buba, (2007), Nigerian law by virtue of the Petroleum Profits Tax Act 1990 requires all companies engaged in the extraction and transportation of petroleum to pay tax. Adigbe, (2011) further stated that the taxable income of a petroleum company comprises proceeds from the sale of oil and related substances used by the company in its own refineries plus any other income of the company incidental to and arising from its petroleum operations. Adereti, (2011) explained that the taxable income of a petroleum company is subject to tax at 85%, but this percentage is lowered to 65.75% during the first 5 years of operation but where oil companies operate under production sharing contracts they will be liable to tax at a rate of 50%. This makes the foreign trade sector the major source of revenue in the 1960s. Some structural changes emerged in the revenue profile in the early 1970s whereby indirect taxes </w:t>
      </w:r>
      <w:r w:rsidRPr="00705174">
        <w:rPr>
          <w:sz w:val="24"/>
          <w:szCs w:val="24"/>
        </w:rPr>
        <w:lastRenderedPageBreak/>
        <w:t>gave way to direct taxes with the emergence of the oil boom Egwakhide, (1988). The fall in non-oil tax revenue due to the neglect of the traditional (agricultural) sources was matched by an increase in import duties until 1973. Further, there was an appreciable increase in revenue from excise duties in the 1970s due to the enhanced performance of the</w:t>
      </w:r>
      <w:r>
        <w:rPr>
          <w:sz w:val="24"/>
          <w:szCs w:val="24"/>
        </w:rPr>
        <w:t xml:space="preserve"> industrial sector. Buba, (2007)</w:t>
      </w:r>
    </w:p>
    <w:p w:rsidR="00705174" w:rsidRDefault="00705174" w:rsidP="00705174">
      <w:pPr>
        <w:spacing w:line="360" w:lineRule="auto"/>
        <w:ind w:right="37"/>
        <w:jc w:val="both"/>
        <w:rPr>
          <w:sz w:val="24"/>
          <w:szCs w:val="24"/>
        </w:rPr>
      </w:pPr>
    </w:p>
    <w:p w:rsidR="00705174" w:rsidRPr="00705174" w:rsidRDefault="00705174" w:rsidP="00705174">
      <w:pPr>
        <w:pStyle w:val="Heading1"/>
        <w:spacing w:before="0" w:line="360" w:lineRule="auto"/>
        <w:ind w:left="0" w:right="37" w:firstLine="0"/>
        <w:jc w:val="both"/>
        <w:rPr>
          <w:b w:val="0"/>
        </w:rPr>
      </w:pPr>
      <w:r w:rsidRPr="00705174">
        <w:rPr>
          <w:b w:val="0"/>
        </w:rPr>
        <w:t>This overall picture has been sustained up till now given the dominant role of the oil sector as major source of government revenue. This scenario appears to conform to Musgrave‘s, (1969) theory to the effect that as an economy develops, more reliance may be placed on direct tax revenue. Some caution is advisable in confirming the relevance of Musgrave‘s theory to the Nigerian environment.</w:t>
      </w:r>
    </w:p>
    <w:p w:rsidR="00705174" w:rsidRPr="00705174" w:rsidRDefault="00705174" w:rsidP="00705174">
      <w:pPr>
        <w:pStyle w:val="Heading1"/>
        <w:numPr>
          <w:ilvl w:val="2"/>
          <w:numId w:val="7"/>
        </w:numPr>
        <w:spacing w:before="0" w:line="360" w:lineRule="auto"/>
        <w:ind w:left="0" w:right="37" w:firstLine="0"/>
        <w:jc w:val="both"/>
      </w:pPr>
      <w:r w:rsidRPr="00705174">
        <w:t>Companies Income Tax</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Companies Income Tax Act, 1990 is the current enabling law that governs the collection of taxes on profits made by companies operating in Nigeria excluding companies engaged in Petroleum exploration activities. This Tax is payable for each year of assessment of the profits of any company at a rate of 30% Adereti, (2011).</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According to Ola, (2006), Companies’ income tax administration in Nigeria does not measure up to appropriate standards. If good old tests of equity, certainty, convenience and administrative efficiency are applied, Nigeria will score low considering the following points: Due to inadequate monitoring, persons in the self-employed and unquoted private companies group evade tax. In a study conducted by Festus and Samuel, (2007) on company Income Tax and the Nigerian economy, they conclude that Company income tax is a major source of revenue in Nigeria but non-compliance with tax laws and regulations by tax payers is deep in the system because of weak control. There is the need for a general tax reform in the Nigerian company income tax system.</w:t>
      </w:r>
    </w:p>
    <w:p w:rsidR="00705174" w:rsidRPr="00705174" w:rsidRDefault="00705174" w:rsidP="00705174">
      <w:pPr>
        <w:pStyle w:val="Heading1"/>
        <w:numPr>
          <w:ilvl w:val="2"/>
          <w:numId w:val="7"/>
        </w:numPr>
        <w:spacing w:before="0" w:line="360" w:lineRule="auto"/>
        <w:ind w:left="0" w:right="37" w:firstLine="0"/>
        <w:jc w:val="both"/>
      </w:pPr>
      <w:r w:rsidRPr="00705174">
        <w:t>Value Added Tax (Vat)</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sectPr w:rsidR="00705174" w:rsidRPr="00705174" w:rsidSect="00705174">
          <w:pgSz w:w="11907" w:h="16839" w:code="9"/>
          <w:pgMar w:top="1440" w:right="1440" w:bottom="1440" w:left="1440" w:header="0" w:footer="999" w:gutter="0"/>
          <w:cols w:space="720"/>
          <w:docGrid w:linePitch="299"/>
        </w:sectPr>
      </w:pPr>
      <w:r w:rsidRPr="00705174">
        <w:rPr>
          <w:color w:val="000000"/>
          <w:sz w:val="24"/>
          <w:szCs w:val="24"/>
        </w:rPr>
        <w:t xml:space="preserve">VAT is a consumption tax that is relatively easy to administer and difficult to evade and it has been embraced by many countries world-wide Federal Inland Revenue Service, (1993). Value- added Tax Act, 1993 is the law that regulates the collection of tax due on vatable goods or services. Adereti, (2011). It was introduced to replace the old sales tax. It is a consumption tax levied at each stage of the consumption chain, and is borne by the final consumer. It requires a taxable person upon registering with the Federal Board of Inland Revenue to charge and collect VAT at a flat rate of 5% of all invoiced amounts of taxable goods and services. Ariyo, (1998), Adereti, (2011) explained that evidence so far supports the view that VAT revenue is </w:t>
      </w:r>
      <w:r w:rsidRPr="00705174">
        <w:rPr>
          <w:color w:val="000000"/>
          <w:sz w:val="24"/>
          <w:szCs w:val="24"/>
        </w:rPr>
        <w:lastRenderedPageBreak/>
        <w:t>already a significant source of revenue in Nigeria. For example, actual VAT revenue for 1994 was N8.189 billion, which is 36.5% higher than the projected N6 billion for the year. Similarly, actual VAT revenue for 1995 was N21 billion compared with the projected N12 billion. In terms of contributions to total federally collected revenue, VAT accounted for about 4.06 % in 1994 and 5.93% in 1995. As much as N404.5 billion was collected on VAT (5.1% of total revenue) in 2008. Every person, whether resident in Nigeria or nonresident in Nigeria, who sells goods or renders services in Nigeria under the VAT Act (as amended) is obligated to register for VAT</w:t>
      </w:r>
    </w:p>
    <w:p w:rsidR="00705174" w:rsidRPr="00705174" w:rsidRDefault="00705174" w:rsidP="00705174">
      <w:pPr>
        <w:pBdr>
          <w:top w:val="nil"/>
          <w:left w:val="nil"/>
          <w:bottom w:val="nil"/>
          <w:right w:val="nil"/>
          <w:between w:val="nil"/>
        </w:pBdr>
        <w:tabs>
          <w:tab w:val="left" w:pos="10170"/>
        </w:tabs>
        <w:spacing w:line="360" w:lineRule="auto"/>
        <w:ind w:right="37"/>
        <w:jc w:val="both"/>
        <w:rPr>
          <w:color w:val="000000"/>
          <w:sz w:val="24"/>
          <w:szCs w:val="24"/>
        </w:rPr>
      </w:pPr>
      <w:r w:rsidRPr="00705174">
        <w:rPr>
          <w:color w:val="000000"/>
          <w:sz w:val="24"/>
          <w:szCs w:val="24"/>
        </w:rPr>
        <w:lastRenderedPageBreak/>
        <w:t>within six months of its commencement of business in Nigeria. Registration is with the Federal Board of Inland Revenue (FBIR).</w:t>
      </w:r>
    </w:p>
    <w:p w:rsidR="00705174" w:rsidRPr="00705174" w:rsidRDefault="00705174" w:rsidP="00705174">
      <w:pPr>
        <w:pStyle w:val="Heading1"/>
        <w:numPr>
          <w:ilvl w:val="2"/>
          <w:numId w:val="7"/>
        </w:numPr>
        <w:spacing w:before="0" w:line="360" w:lineRule="auto"/>
        <w:ind w:left="0" w:right="37" w:firstLine="0"/>
        <w:jc w:val="both"/>
      </w:pPr>
      <w:r w:rsidRPr="00705174">
        <w:t>Personal Income Tax</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The tax is on the Pay As you Earn (PAYE) basis that is the tax payable depend on how much is earned by the tax payers. The tax is easy to collect from civil servants as it is deducted from source by the appropriate authorities unlike the private sector who will have to file returns of each tax payer which is not done in most cases Abu, (2012). Documentations from different scholars indicated that even with all efforts through the various tax reforms undertaken by Nigerian government to increase tax revenue over the years, prior statistical evidence has proven that the contribution of income taxes to the government‘s total revenue remained consistently low and is relatively shrinking. However, of all the taxes, personal income tax has remained the most disappointing, nonperforming, unsatisfactory and problematic in Nigerian tax system Asada, (2005), Specifically, the contribution of personal income tax remained marginal and comparatively low in Nigeria‘s tax revenue. At the state and local government levels, where the major source of internal revenue is expected to be individual income tax, its contribution to the total revenue of these levels dropped from 20.18 and 7.7% in 1999 to 12.4 and 1.6% in 2008, respectively CBN, (2008). The PAYE tax payer is payable to both the Federal Inland Service and the state Board of Internal Revenue depending on the sector in which the tax payer is employed. The tax is regulated by personal Income Tax Act 2004.</w:t>
      </w:r>
    </w:p>
    <w:p w:rsidR="00705174" w:rsidRPr="00705174" w:rsidRDefault="00705174" w:rsidP="00705174">
      <w:pPr>
        <w:pStyle w:val="Heading1"/>
        <w:numPr>
          <w:ilvl w:val="2"/>
          <w:numId w:val="7"/>
        </w:numPr>
        <w:spacing w:before="0" w:line="360" w:lineRule="auto"/>
        <w:ind w:left="0" w:right="37" w:firstLine="0"/>
        <w:jc w:val="both"/>
      </w:pPr>
      <w:r w:rsidRPr="00705174">
        <w:t>Custom and Excise Duties</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Customs duties in Nigeria are the oldest form of modern tax revenue. Their introduction dates back to 1860 known as import duties, which represents taxes on imports into Nigeria, charged either as a percentage of the value of imports or as a fixed amount of contingent on quantity Buba, (2007). Customs duty is a major source of revenue for the Federal Government which is payable by </w:t>
      </w:r>
      <w:r w:rsidRPr="00705174">
        <w:rPr>
          <w:color w:val="000000"/>
          <w:sz w:val="24"/>
          <w:szCs w:val="24"/>
        </w:rPr>
        <w:lastRenderedPageBreak/>
        <w:t>importers of specified goods Buyonge, (2008).</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Adegbie, (2011) studied the Customs and Excise Duties Contribution towards the development and growth of Nigerian economy. The study reveals that there is a strong relationship between customs and excise duties and economic development of Nigeria. This shows that this is a source of income that Nigeria should develop. Also, the study further shows that fraud and financial malpractices have negative impact on the contribution of customs and excise to Nigerian economic development. Going by the statement of Buba, (2007), excise duties were also introduced on several goods to broaden the revenue base in Nigeria in 1962. Customs and excise duties is an important component of the non-oil revenue and has remained an important source of revenue before and after the discovery of oil in Nigeria and over the years contributed significantly to national development. He further stated that the Nigeria Custom Service is saddled with the responsibility of collecting duties, excise, fees, tariffs, and other levies imposed by the Federal Government on imports, exports and statutory rates. It is a crucial facilitation of trade and key instrument of state sovereignty. However, the institution is much criticized for corruption and inefficiency and its upper echelon is often driven with intrigue and in-fighting. All these need to change if Nigeria dream of economic development is to be achieved.</w:t>
      </w:r>
    </w:p>
    <w:p w:rsidR="00705174" w:rsidRPr="00705174" w:rsidRDefault="00705174" w:rsidP="00705174">
      <w:pPr>
        <w:pStyle w:val="Heading1"/>
        <w:numPr>
          <w:ilvl w:val="2"/>
          <w:numId w:val="7"/>
        </w:numPr>
        <w:spacing w:before="0" w:line="360" w:lineRule="auto"/>
        <w:ind w:left="0" w:right="37" w:firstLine="0"/>
        <w:jc w:val="both"/>
      </w:pPr>
      <w:r w:rsidRPr="00705174">
        <w:t>Role of Tax Revenue in Economic Development</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A country‘s tax system is a major determinant of other macroeconomic indices. Specifically, for both developed and developing economies, there exists a relationship between tax structure and the level of economic growth and development. Indeed, it has been argued that the level of economic development has a very strong impact on a country‘s tax base and tax policy objectives vary with the stages of development.  Vincent. (2001).</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According to Olopade and Olopade, (2010) Growth means an increase in </w:t>
      </w:r>
      <w:r w:rsidRPr="00705174">
        <w:rPr>
          <w:color w:val="000000"/>
          <w:sz w:val="24"/>
          <w:szCs w:val="24"/>
        </w:rPr>
        <w:lastRenderedPageBreak/>
        <w:t>economic activities. Kuznets, (1999) defined a country‘s economic growth as a long-term rise in capacity to supply increasingly diverse economic goods to its population, this growth capacity is based on advancing technology and the institutional and ideological adjustment that it demands.</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Economic growth represents the expansion of a country‘s potential GDP or output. Rostow, (1999) carried out a research on growth of public expenditure where he focused mainly on the utilization of taxes as the major revenue source, concluded that, at the early stages of economic development, the rate of growth of public expenditure will be very high because government provides the basic infrastructural facilities (social overheads) and most of these projects are capital intensive, therefore, the spending of the government will increase steadily. The investment in education, health, roads, electricity, water supply are necessities that can launch the economy from the practitioner stage to the take off stage of economic development, making government to spend an increasing amount with time in order to develop an egalitarian society.</w:t>
      </w:r>
    </w:p>
    <w:p w:rsidR="00705174" w:rsidRPr="00705174" w:rsidRDefault="00705174" w:rsidP="00705174">
      <w:pPr>
        <w:pBdr>
          <w:top w:val="nil"/>
          <w:left w:val="nil"/>
          <w:bottom w:val="nil"/>
          <w:right w:val="nil"/>
          <w:between w:val="nil"/>
        </w:pBdr>
        <w:spacing w:line="360" w:lineRule="auto"/>
        <w:ind w:right="37"/>
        <w:jc w:val="both"/>
        <w:rPr>
          <w:color w:val="000000"/>
          <w:sz w:val="24"/>
          <w:szCs w:val="24"/>
        </w:rPr>
      </w:pPr>
      <w:r w:rsidRPr="00705174">
        <w:rPr>
          <w:color w:val="000000"/>
          <w:sz w:val="24"/>
          <w:szCs w:val="24"/>
        </w:rPr>
        <w:t xml:space="preserve">Development in human society is a one-sided process; this in turn remains the goals of every society at all times. The term ‘development’ until recently meant growth measured by GNP or rise in per capital income. Yet development is not growth. Perhaps it could be growth coupled with social justice, Kayode, (1993). Development implies changes that lead to improvement or progress; it is believed that an economy that raises its per capita level of real income over time without transforming its social and economic structure is unlikely to be perceived as developing. The main purpose of tax is to raise revenue to meet government expenditure and to redistribute wealth and manage the economy Ola, (2001). Jarkir (2011) outlined that for </w:t>
      </w:r>
      <w:r w:rsidRPr="00705174">
        <w:rPr>
          <w:b/>
          <w:color w:val="000000"/>
          <w:sz w:val="24"/>
          <w:szCs w:val="24"/>
        </w:rPr>
        <w:t xml:space="preserve">economic growth </w:t>
      </w:r>
      <w:r w:rsidRPr="00705174">
        <w:rPr>
          <w:color w:val="000000"/>
          <w:sz w:val="24"/>
          <w:szCs w:val="24"/>
        </w:rPr>
        <w:t>of a country, tax can be used as an important tool in the following manner:</w:t>
      </w:r>
    </w:p>
    <w:p w:rsidR="00705174" w:rsidRPr="00705174" w:rsidRDefault="00705174" w:rsidP="00705174">
      <w:pPr>
        <w:numPr>
          <w:ilvl w:val="3"/>
          <w:numId w:val="7"/>
        </w:numPr>
        <w:pBdr>
          <w:top w:val="nil"/>
          <w:left w:val="nil"/>
          <w:bottom w:val="nil"/>
          <w:right w:val="nil"/>
          <w:between w:val="nil"/>
        </w:pBdr>
        <w:spacing w:line="360" w:lineRule="auto"/>
        <w:ind w:left="0" w:right="37" w:firstLine="0"/>
        <w:jc w:val="both"/>
        <w:rPr>
          <w:color w:val="000000"/>
          <w:sz w:val="24"/>
          <w:szCs w:val="24"/>
        </w:rPr>
      </w:pPr>
      <w:r w:rsidRPr="00705174">
        <w:rPr>
          <w:b/>
          <w:color w:val="000000"/>
          <w:sz w:val="24"/>
          <w:szCs w:val="24"/>
        </w:rPr>
        <w:t xml:space="preserve">Optimum allocation of available resources: </w:t>
      </w:r>
      <w:r w:rsidRPr="00705174">
        <w:rPr>
          <w:color w:val="000000"/>
          <w:sz w:val="24"/>
          <w:szCs w:val="24"/>
        </w:rPr>
        <w:t xml:space="preserve">Tax is the most important source of public revenue. The imposition of tax leads to diversion of resources </w:t>
      </w:r>
      <w:r w:rsidRPr="00705174">
        <w:rPr>
          <w:color w:val="000000"/>
          <w:sz w:val="24"/>
          <w:szCs w:val="24"/>
        </w:rPr>
        <w:lastRenderedPageBreak/>
        <w:t>from the taxed to the non- taxed sector. The revenue is allocated on various productive sectors in the country with a view to increasing the overall growth of the country. Tax revenues may be used to encourage development activities in the less developments areas of the country where normal investors are not willing to invest.</w:t>
      </w:r>
    </w:p>
    <w:p w:rsidR="00705174" w:rsidRPr="00705174" w:rsidRDefault="00705174" w:rsidP="00705174">
      <w:pPr>
        <w:numPr>
          <w:ilvl w:val="3"/>
          <w:numId w:val="7"/>
        </w:numPr>
        <w:pBdr>
          <w:top w:val="nil"/>
          <w:left w:val="nil"/>
          <w:bottom w:val="nil"/>
          <w:right w:val="nil"/>
          <w:between w:val="nil"/>
        </w:pBdr>
        <w:spacing w:line="360" w:lineRule="auto"/>
        <w:ind w:left="0" w:right="37" w:firstLine="0"/>
        <w:jc w:val="both"/>
        <w:rPr>
          <w:color w:val="000000"/>
          <w:sz w:val="24"/>
          <w:szCs w:val="24"/>
        </w:rPr>
      </w:pPr>
      <w:r w:rsidRPr="00705174">
        <w:rPr>
          <w:b/>
          <w:color w:val="000000"/>
          <w:sz w:val="24"/>
          <w:szCs w:val="24"/>
        </w:rPr>
        <w:t xml:space="preserve">Reduction of inequalities in income and wealth: </w:t>
      </w:r>
      <w:r w:rsidRPr="00705174">
        <w:rPr>
          <w:color w:val="000000"/>
          <w:sz w:val="24"/>
          <w:szCs w:val="24"/>
        </w:rPr>
        <w:t>Through reducing inequalities in income and wealth by using an efficient tax system, government can encourage people to save and invest in productive sectors.</w:t>
      </w:r>
    </w:p>
    <w:p w:rsidR="00705174" w:rsidRPr="00705174" w:rsidRDefault="00705174" w:rsidP="00705174">
      <w:pPr>
        <w:numPr>
          <w:ilvl w:val="3"/>
          <w:numId w:val="7"/>
        </w:numPr>
        <w:pBdr>
          <w:top w:val="nil"/>
          <w:left w:val="nil"/>
          <w:bottom w:val="nil"/>
          <w:right w:val="nil"/>
          <w:between w:val="nil"/>
        </w:pBdr>
        <w:spacing w:line="360" w:lineRule="auto"/>
        <w:ind w:left="0" w:right="37" w:firstLine="0"/>
        <w:jc w:val="both"/>
        <w:rPr>
          <w:color w:val="000000"/>
          <w:sz w:val="24"/>
          <w:szCs w:val="24"/>
        </w:rPr>
      </w:pPr>
      <w:r w:rsidRPr="00705174">
        <w:rPr>
          <w:b/>
          <w:color w:val="000000"/>
          <w:sz w:val="24"/>
          <w:szCs w:val="24"/>
        </w:rPr>
        <w:t xml:space="preserve">Acceleration of Economic Growth and Price Stability: </w:t>
      </w:r>
      <w:r w:rsidRPr="00705174">
        <w:rPr>
          <w:color w:val="000000"/>
          <w:sz w:val="24"/>
          <w:szCs w:val="24"/>
        </w:rPr>
        <w:t>Tax policy may be used to handle critical economic situation like depression and inflation. In depression, tax is set to increase the consumption and reduce the savings to increase the aggregate demand and vice verse. Thus the tax policy may be used to strengthen incentives to savings and investment. In under developed countries, there is another role to maintain price stability to ensure growth with stability.</w:t>
      </w:r>
    </w:p>
    <w:p w:rsidR="00705174" w:rsidRPr="00705174" w:rsidRDefault="00705174" w:rsidP="00705174">
      <w:pPr>
        <w:numPr>
          <w:ilvl w:val="3"/>
          <w:numId w:val="7"/>
        </w:numPr>
        <w:pBdr>
          <w:top w:val="nil"/>
          <w:left w:val="nil"/>
          <w:bottom w:val="nil"/>
          <w:right w:val="nil"/>
          <w:between w:val="nil"/>
        </w:pBdr>
        <w:spacing w:line="360" w:lineRule="auto"/>
        <w:ind w:left="0" w:right="37" w:firstLine="0"/>
        <w:jc w:val="both"/>
        <w:rPr>
          <w:color w:val="000000"/>
          <w:sz w:val="24"/>
          <w:szCs w:val="24"/>
        </w:rPr>
      </w:pPr>
      <w:r w:rsidRPr="00705174">
        <w:rPr>
          <w:b/>
          <w:color w:val="000000"/>
          <w:sz w:val="24"/>
          <w:szCs w:val="24"/>
        </w:rPr>
        <w:t xml:space="preserve">Control mechanism: </w:t>
      </w:r>
      <w:r w:rsidRPr="00705174">
        <w:rPr>
          <w:color w:val="000000"/>
          <w:sz w:val="24"/>
          <w:szCs w:val="24"/>
        </w:rPr>
        <w:t>Tax policy is also used as a control mechanism to check inflation, consumption of liquor and luxury goods and to protect the local poor industries from the uneven competition. Tax revenue is the only effective weapon by which private consumption can be curbed and thus resources transferred to the state. Thus the economy can ensure sustainable developments.</w:t>
      </w:r>
    </w:p>
    <w:p w:rsidR="00705174" w:rsidRPr="00705174" w:rsidRDefault="00705174" w:rsidP="00705174">
      <w:pPr>
        <w:numPr>
          <w:ilvl w:val="3"/>
          <w:numId w:val="7"/>
        </w:numPr>
        <w:pBdr>
          <w:top w:val="nil"/>
          <w:left w:val="nil"/>
          <w:bottom w:val="nil"/>
          <w:right w:val="nil"/>
          <w:between w:val="nil"/>
        </w:pBdr>
        <w:spacing w:line="360" w:lineRule="auto"/>
        <w:ind w:left="0" w:right="37" w:firstLine="0"/>
        <w:jc w:val="both"/>
        <w:rPr>
          <w:sz w:val="24"/>
          <w:szCs w:val="24"/>
        </w:rPr>
        <w:sectPr w:rsidR="00705174" w:rsidRPr="00705174" w:rsidSect="00705174">
          <w:pgSz w:w="11520" w:h="14400"/>
          <w:pgMar w:top="1440" w:right="1728" w:bottom="1440" w:left="2160" w:header="0" w:footer="999" w:gutter="0"/>
          <w:cols w:space="720"/>
        </w:sectPr>
      </w:pPr>
      <w:r w:rsidRPr="00705174">
        <w:rPr>
          <w:b/>
          <w:color w:val="000000"/>
          <w:sz w:val="24"/>
          <w:szCs w:val="24"/>
        </w:rPr>
        <w:t xml:space="preserve">Promotion of local industries: </w:t>
      </w:r>
      <w:r w:rsidRPr="00705174">
        <w:rPr>
          <w:color w:val="000000"/>
          <w:sz w:val="24"/>
          <w:szCs w:val="24"/>
        </w:rPr>
        <w:t xml:space="preserve">there is always a strong tendency for local industries to strive in a country if taxes are effectively administered. The use of custom duties and others taxes could prevent local industries from facing strong competition from other industries in developed </w:t>
      </w:r>
      <w:r>
        <w:rPr>
          <w:color w:val="000000"/>
          <w:sz w:val="24"/>
          <w:szCs w:val="24"/>
        </w:rPr>
        <w:t>countrie</w:t>
      </w:r>
    </w:p>
    <w:p w:rsidR="00705174" w:rsidRPr="00705174" w:rsidRDefault="00705174" w:rsidP="00705174">
      <w:pPr>
        <w:spacing w:line="360" w:lineRule="auto"/>
        <w:ind w:right="37"/>
        <w:jc w:val="both"/>
        <w:rPr>
          <w:sz w:val="24"/>
          <w:szCs w:val="24"/>
        </w:rPr>
        <w:sectPr w:rsidR="00705174" w:rsidRPr="00705174" w:rsidSect="00705174">
          <w:pgSz w:w="11907" w:h="16839" w:code="9"/>
          <w:pgMar w:top="1440" w:right="1440" w:bottom="1440" w:left="1440" w:header="0" w:footer="994" w:gutter="0"/>
          <w:cols w:space="720"/>
          <w:docGrid w:linePitch="299"/>
        </w:sectPr>
      </w:pPr>
    </w:p>
    <w:p w:rsidR="00ED724E" w:rsidRPr="00705174" w:rsidRDefault="00ED724E" w:rsidP="00705174">
      <w:pPr>
        <w:pStyle w:val="Heading1"/>
        <w:tabs>
          <w:tab w:val="left" w:pos="10170"/>
        </w:tabs>
        <w:spacing w:before="0" w:line="360" w:lineRule="auto"/>
        <w:ind w:left="0" w:right="37" w:firstLine="0"/>
      </w:pPr>
    </w:p>
    <w:p w:rsidR="00ED724E" w:rsidRPr="00705174" w:rsidRDefault="009250C9" w:rsidP="00705174">
      <w:pPr>
        <w:pStyle w:val="Heading1"/>
        <w:tabs>
          <w:tab w:val="left" w:pos="10170"/>
        </w:tabs>
        <w:spacing w:before="0" w:line="360" w:lineRule="auto"/>
        <w:ind w:left="0" w:right="37" w:firstLine="0"/>
        <w:jc w:val="center"/>
      </w:pPr>
      <w:r w:rsidRPr="00705174">
        <w:t>CHAPTER THREE</w:t>
      </w:r>
    </w:p>
    <w:p w:rsidR="00ED724E" w:rsidRPr="00705174" w:rsidRDefault="009250C9" w:rsidP="00705174">
      <w:pPr>
        <w:pStyle w:val="Heading1"/>
        <w:tabs>
          <w:tab w:val="left" w:pos="10170"/>
        </w:tabs>
        <w:spacing w:before="0" w:line="360" w:lineRule="auto"/>
        <w:ind w:left="0" w:right="37" w:firstLine="0"/>
        <w:jc w:val="center"/>
      </w:pPr>
      <w:r w:rsidRPr="00705174">
        <w:t>RESEARCH METHODOLOGY</w:t>
      </w:r>
    </w:p>
    <w:p w:rsidR="00ED724E" w:rsidRPr="00705174" w:rsidRDefault="009250C9" w:rsidP="00705174">
      <w:pPr>
        <w:pStyle w:val="Heading1"/>
        <w:numPr>
          <w:ilvl w:val="1"/>
          <w:numId w:val="8"/>
        </w:numPr>
        <w:spacing w:before="0" w:line="360" w:lineRule="auto"/>
        <w:ind w:left="0" w:right="37" w:firstLine="0"/>
        <w:jc w:val="both"/>
      </w:pPr>
      <w:bookmarkStart w:id="9" w:name="_4d34og8" w:colFirst="0" w:colLast="0"/>
      <w:bookmarkEnd w:id="9"/>
      <w:r w:rsidRPr="00705174">
        <w:t>Introduction</w:t>
      </w:r>
    </w:p>
    <w:p w:rsidR="00ED724E" w:rsidRPr="00705174" w:rsidRDefault="009250C9" w:rsidP="00705174">
      <w:pPr>
        <w:pStyle w:val="Heading1"/>
        <w:spacing w:before="0" w:line="360" w:lineRule="auto"/>
        <w:ind w:left="0" w:right="37" w:firstLine="0"/>
        <w:jc w:val="both"/>
        <w:rPr>
          <w:b w:val="0"/>
        </w:rPr>
      </w:pPr>
      <w:r w:rsidRPr="00705174">
        <w:rPr>
          <w:b w:val="0"/>
        </w:rPr>
        <w:t>This chapter gives the methodology employed in this study, involving a discussion of data collection analysis techniques. This chapter presents the research design, methods of data collection and techniques analysis of data to be used in the study. Effort is made to describe different tools or techniques employed while analyzing the work. The research focuses on tax revenue and economic growth and development in Nigeria.</w:t>
      </w:r>
    </w:p>
    <w:p w:rsidR="00ED724E" w:rsidRPr="00705174" w:rsidRDefault="009250C9" w:rsidP="00705174">
      <w:pPr>
        <w:pStyle w:val="Heading1"/>
        <w:spacing w:before="0" w:line="360" w:lineRule="auto"/>
        <w:ind w:left="0" w:right="37" w:firstLine="0"/>
      </w:pPr>
      <w:bookmarkStart w:id="10" w:name="_2s8eyo1" w:colFirst="0" w:colLast="0"/>
      <w:bookmarkEnd w:id="10"/>
      <w:r w:rsidRPr="00705174">
        <w:t>3.2</w:t>
      </w:r>
      <w:r w:rsidRPr="00705174">
        <w:tab/>
        <w:t xml:space="preserve">Research Design </w:t>
      </w:r>
    </w:p>
    <w:p w:rsidR="00ED724E" w:rsidRPr="00705174" w:rsidRDefault="009250C9" w:rsidP="00705174">
      <w:pPr>
        <w:pStyle w:val="Heading1"/>
        <w:spacing w:before="0" w:line="360" w:lineRule="auto"/>
        <w:ind w:left="0" w:right="37" w:firstLine="0"/>
        <w:jc w:val="both"/>
        <w:rPr>
          <w:b w:val="0"/>
        </w:rPr>
      </w:pPr>
      <w:r w:rsidRPr="00705174">
        <w:rPr>
          <w:b w:val="0"/>
        </w:rPr>
        <w:t>A research design is the framework or the plan of study that is used as a guide in collecting data and analyzing the data. Also, research design is the plan and structure of investigation conceived so as to obtain answers to research questions. In order words research design is the base method or a tool that is applied in the collection of data that is relevant to provide solution to the research problem Ndagi, (2016).</w:t>
      </w:r>
    </w:p>
    <w:p w:rsidR="00ED724E" w:rsidRPr="00705174" w:rsidRDefault="009250C9" w:rsidP="00705174">
      <w:pPr>
        <w:pStyle w:val="Heading1"/>
        <w:spacing w:before="0" w:line="360" w:lineRule="auto"/>
        <w:ind w:left="0" w:right="37" w:firstLine="0"/>
        <w:jc w:val="both"/>
        <w:rPr>
          <w:b w:val="0"/>
        </w:rPr>
      </w:pPr>
      <w:bookmarkStart w:id="11" w:name="_17dp8vu" w:colFirst="0" w:colLast="0"/>
      <w:bookmarkEnd w:id="11"/>
      <w:r w:rsidRPr="00705174">
        <w:rPr>
          <w:b w:val="0"/>
        </w:rPr>
        <w:t>This study adopts the Ex-post facto method of research. This is because data needed for analysis already exists. The study will cover Nigeria‘s economy with time series rather than cross- sectional data being used. Data relating to revenues from different tax components, investment expenditure and GDP will be collected for the years 2010-2022. The study uses Correlation and regression analysis technique to examine the effect of tax revenue on the economic growth and development in Nigeria which will be measured using its Gross Domestic Product (GDP). The various resources of data for this research study were mainly secondary. Data were obtained from Federal Board of Inland Revenue, State of Inland Revenue, Joint Tax Board, Nation Bureau of statistics, internet and certain journals and publications.</w:t>
      </w:r>
    </w:p>
    <w:p w:rsidR="00ED724E" w:rsidRPr="00705174" w:rsidRDefault="009250C9" w:rsidP="00705174">
      <w:pPr>
        <w:pStyle w:val="Heading1"/>
        <w:spacing w:before="0" w:line="360" w:lineRule="auto"/>
        <w:ind w:left="0" w:right="37" w:firstLine="0"/>
        <w:jc w:val="both"/>
        <w:rPr>
          <w:b w:val="0"/>
        </w:rPr>
      </w:pPr>
      <w:r w:rsidRPr="00705174">
        <w:t>3.3</w:t>
      </w:r>
      <w:r w:rsidRPr="00705174">
        <w:tab/>
        <w:t>Population of the Study</w:t>
      </w:r>
    </w:p>
    <w:p w:rsidR="00ED724E" w:rsidRPr="00705174" w:rsidRDefault="009250C9" w:rsidP="00705174">
      <w:pPr>
        <w:pStyle w:val="Heading1"/>
        <w:spacing w:before="0" w:line="360" w:lineRule="auto"/>
        <w:ind w:left="0" w:right="37" w:firstLine="0"/>
        <w:jc w:val="both"/>
        <w:rPr>
          <w:b w:val="0"/>
        </w:rPr>
      </w:pPr>
      <w:r w:rsidRPr="00705174">
        <w:rPr>
          <w:b w:val="0"/>
        </w:rPr>
        <w:t>This study focuses on the staff of the Federal Inland Revenue Service. In essence the population of this research work is the entire staff which is two hundred and four of the Federal Inland Revenue Service, Ilorin.</w:t>
      </w:r>
    </w:p>
    <w:p w:rsidR="00ED724E" w:rsidRPr="00705174" w:rsidRDefault="009250C9" w:rsidP="00705174">
      <w:pPr>
        <w:pStyle w:val="Heading1"/>
        <w:numPr>
          <w:ilvl w:val="1"/>
          <w:numId w:val="9"/>
        </w:numPr>
        <w:spacing w:before="0" w:line="360" w:lineRule="auto"/>
        <w:ind w:left="0" w:right="37" w:firstLine="0"/>
        <w:jc w:val="both"/>
      </w:pPr>
      <w:r w:rsidRPr="00705174">
        <w:t>Sample Size and Sampling Techniques</w:t>
      </w:r>
    </w:p>
    <w:p w:rsidR="00ED724E" w:rsidRPr="00705174" w:rsidRDefault="009250C9" w:rsidP="00705174">
      <w:pPr>
        <w:pStyle w:val="Heading1"/>
        <w:spacing w:before="0" w:line="360" w:lineRule="auto"/>
        <w:ind w:left="0" w:right="37" w:firstLine="0"/>
        <w:jc w:val="both"/>
        <w:rPr>
          <w:b w:val="0"/>
        </w:rPr>
      </w:pPr>
      <w:r w:rsidRPr="00705174">
        <w:rPr>
          <w:b w:val="0"/>
        </w:rPr>
        <w:t xml:space="preserve">The sample of the this study is the staff of the Federal Inland Revenue Service, Ilorin, who has been in services for not less than five years and are therefore, experienced in tax laws and administration. Hence, a random sample is used to select respondents from among the staff of </w:t>
      </w:r>
      <w:r w:rsidRPr="00705174">
        <w:rPr>
          <w:b w:val="0"/>
        </w:rPr>
        <w:lastRenderedPageBreak/>
        <w:t>the reliability of this research project; a sample of fifty (50) respondents is selected.</w:t>
      </w:r>
    </w:p>
    <w:p w:rsidR="00ED724E" w:rsidRPr="00705174" w:rsidRDefault="009250C9" w:rsidP="00705174">
      <w:pPr>
        <w:pStyle w:val="Heading1"/>
        <w:numPr>
          <w:ilvl w:val="1"/>
          <w:numId w:val="9"/>
        </w:numPr>
        <w:spacing w:before="0" w:line="360" w:lineRule="auto"/>
        <w:ind w:left="0" w:right="37" w:firstLine="0"/>
        <w:jc w:val="both"/>
      </w:pPr>
      <w:r w:rsidRPr="00705174">
        <w:t>Sources and Method of Data Collection</w:t>
      </w:r>
    </w:p>
    <w:p w:rsidR="00ED724E" w:rsidRPr="00705174" w:rsidRDefault="009250C9" w:rsidP="00705174">
      <w:pPr>
        <w:pStyle w:val="Heading1"/>
        <w:spacing w:before="0" w:line="360" w:lineRule="auto"/>
        <w:ind w:left="0" w:right="37" w:firstLine="0"/>
        <w:jc w:val="both"/>
        <w:rPr>
          <w:b w:val="0"/>
        </w:rPr>
      </w:pPr>
      <w:r w:rsidRPr="00705174">
        <w:rPr>
          <w:b w:val="0"/>
        </w:rPr>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ED724E" w:rsidRPr="00705174" w:rsidRDefault="009250C9" w:rsidP="00705174">
      <w:pPr>
        <w:pStyle w:val="Heading1"/>
        <w:spacing w:before="0" w:line="360" w:lineRule="auto"/>
        <w:ind w:left="0" w:right="37" w:firstLine="0"/>
        <w:jc w:val="both"/>
        <w:rPr>
          <w:b w:val="0"/>
        </w:rPr>
      </w:pPr>
      <w:r w:rsidRPr="00705174">
        <w:rPr>
          <w:b w:val="0"/>
        </w:rPr>
        <w:t>There are two principle sources of data used for research work from which a research can obtain the data and information he needs to enable him draw a conclusion on the subject of the study.</w:t>
      </w:r>
    </w:p>
    <w:p w:rsidR="00ED724E" w:rsidRPr="00705174" w:rsidRDefault="009250C9" w:rsidP="00705174">
      <w:pPr>
        <w:pStyle w:val="Heading1"/>
        <w:spacing w:before="0" w:line="360" w:lineRule="auto"/>
        <w:ind w:left="0" w:right="37" w:firstLine="0"/>
        <w:jc w:val="both"/>
        <w:rPr>
          <w:b w:val="0"/>
        </w:rPr>
      </w:pPr>
      <w:r w:rsidRPr="00705174">
        <w:rPr>
          <w:b w:val="0"/>
        </w:rPr>
        <w:t>There are two primary data namely of internal source and secondary namely of external source. All the above method maintains were used extensively to obtain broder range of information from the various categories of staff contacted.</w:t>
      </w:r>
    </w:p>
    <w:p w:rsidR="00ED724E" w:rsidRPr="00705174" w:rsidRDefault="009250C9" w:rsidP="00705174">
      <w:pPr>
        <w:pStyle w:val="Heading1"/>
        <w:spacing w:before="0" w:line="360" w:lineRule="auto"/>
        <w:ind w:left="0" w:right="37" w:firstLine="0"/>
        <w:jc w:val="both"/>
        <w:rPr>
          <w:b w:val="0"/>
        </w:rPr>
      </w:pPr>
      <w:r w:rsidRPr="00705174">
        <w:rPr>
          <w:b w:val="0"/>
        </w:rPr>
        <w:t>Primary data like questionnaire and personal published interview facts or record in the organization where also used for example in the company annual report.</w:t>
      </w:r>
    </w:p>
    <w:p w:rsidR="00ED724E" w:rsidRPr="00705174" w:rsidRDefault="009250C9" w:rsidP="00705174">
      <w:pPr>
        <w:pStyle w:val="Heading1"/>
        <w:numPr>
          <w:ilvl w:val="1"/>
          <w:numId w:val="9"/>
        </w:numPr>
        <w:spacing w:before="0" w:line="360" w:lineRule="auto"/>
        <w:ind w:left="0" w:right="37" w:firstLine="0"/>
        <w:jc w:val="both"/>
      </w:pPr>
      <w:r w:rsidRPr="00705174">
        <w:t>Instrument for Data Collection</w:t>
      </w:r>
    </w:p>
    <w:p w:rsidR="00ED724E" w:rsidRPr="00705174" w:rsidRDefault="009250C9" w:rsidP="00705174">
      <w:pPr>
        <w:pStyle w:val="Heading1"/>
        <w:spacing w:before="0" w:line="360" w:lineRule="auto"/>
        <w:ind w:left="0" w:right="37" w:firstLine="0"/>
        <w:jc w:val="both"/>
      </w:pPr>
      <w:r w:rsidRPr="00705174">
        <w:rPr>
          <w:b w:val="0"/>
        </w:rPr>
        <w:t>This section examines the instrument used and validity of such instrument considering the nature of the study. Secondary sources of data was adopted in this research with data collected from Federal Board of Inland Revenue, State of Inland Revenue, Joint Tax Board, Nation Bureau of statistics, internet and certain journals and publications. The data collected were carefully examined and verified to ensure that there was any form of abnormality and inaccuracy. This will ensure a reliable outcome from the data analysis.</w:t>
      </w:r>
      <w:r w:rsidRPr="00705174">
        <w:t xml:space="preserve"> 3.7</w:t>
      </w:r>
      <w:r w:rsidRPr="00705174">
        <w:tab/>
        <w:t>Techniques for Data Analysis</w:t>
      </w:r>
    </w:p>
    <w:p w:rsidR="00ED724E" w:rsidRPr="00705174" w:rsidRDefault="009250C9" w:rsidP="00705174">
      <w:pPr>
        <w:spacing w:line="360" w:lineRule="auto"/>
        <w:ind w:right="37"/>
        <w:jc w:val="both"/>
        <w:rPr>
          <w:sz w:val="24"/>
          <w:szCs w:val="24"/>
        </w:rPr>
      </w:pPr>
      <w:r w:rsidRPr="00705174">
        <w:rPr>
          <w:sz w:val="24"/>
          <w:szCs w:val="24"/>
        </w:rPr>
        <w:t>The data analysis methods used for this research work are descriptive and inferential statistics such as mean, median, mode, and percentage and Z-test. This is to enhance better understanding of the research work.</w:t>
      </w:r>
    </w:p>
    <w:p w:rsidR="00ED724E" w:rsidRPr="00705174" w:rsidRDefault="009250C9" w:rsidP="00705174">
      <w:pPr>
        <w:spacing w:line="360" w:lineRule="auto"/>
        <w:ind w:right="37"/>
        <w:jc w:val="both"/>
        <w:rPr>
          <w:sz w:val="24"/>
          <w:szCs w:val="24"/>
        </w:rPr>
      </w:pPr>
      <w:r w:rsidRPr="00705174">
        <w:rPr>
          <w:sz w:val="24"/>
          <w:szCs w:val="24"/>
        </w:rPr>
        <w:tab/>
        <w:t>The Y-test Formula is given as</w:t>
      </w:r>
    </w:p>
    <w:p w:rsidR="00ED724E" w:rsidRPr="00705174" w:rsidRDefault="009250C9" w:rsidP="00705174">
      <w:pPr>
        <w:spacing w:line="360" w:lineRule="auto"/>
        <w:ind w:right="37"/>
        <w:jc w:val="both"/>
        <w:rPr>
          <w:sz w:val="24"/>
          <w:szCs w:val="24"/>
        </w:rPr>
      </w:pPr>
      <w:r w:rsidRPr="00705174">
        <w:rPr>
          <w:sz w:val="24"/>
          <w:szCs w:val="24"/>
        </w:rPr>
        <w:tab/>
        <w:t>The formula for the method is Y= a+bx</w:t>
      </w:r>
    </w:p>
    <w:p w:rsidR="00ED724E" w:rsidRPr="00705174" w:rsidRDefault="009250C9" w:rsidP="00705174">
      <w:pPr>
        <w:spacing w:line="360" w:lineRule="auto"/>
        <w:ind w:right="37"/>
        <w:jc w:val="both"/>
        <w:rPr>
          <w:sz w:val="24"/>
          <w:szCs w:val="24"/>
        </w:rPr>
      </w:pPr>
      <w:r w:rsidRPr="00705174">
        <w:rPr>
          <w:sz w:val="24"/>
          <w:szCs w:val="24"/>
        </w:rPr>
        <w:t>Where Y= dependent variables</w:t>
      </w:r>
    </w:p>
    <w:p w:rsidR="00ED724E" w:rsidRPr="00705174" w:rsidRDefault="009250C9" w:rsidP="00705174">
      <w:pPr>
        <w:spacing w:line="360" w:lineRule="auto"/>
        <w:ind w:right="37"/>
        <w:jc w:val="both"/>
        <w:rPr>
          <w:sz w:val="24"/>
          <w:szCs w:val="24"/>
        </w:rPr>
      </w:pPr>
      <w:r w:rsidRPr="00705174">
        <w:rPr>
          <w:sz w:val="24"/>
          <w:szCs w:val="24"/>
        </w:rPr>
        <w:t>A= the vertical intercept of the line.</w:t>
      </w:r>
    </w:p>
    <w:p w:rsidR="00ED724E" w:rsidRPr="00705174" w:rsidRDefault="009250C9" w:rsidP="00705174">
      <w:pPr>
        <w:spacing w:line="360" w:lineRule="auto"/>
        <w:ind w:right="37"/>
        <w:jc w:val="both"/>
        <w:rPr>
          <w:sz w:val="24"/>
          <w:szCs w:val="24"/>
        </w:rPr>
      </w:pPr>
      <w:r w:rsidRPr="00705174">
        <w:rPr>
          <w:sz w:val="24"/>
          <w:szCs w:val="24"/>
        </w:rPr>
        <w:t>B= variable unit of activities</w:t>
      </w:r>
    </w:p>
    <w:p w:rsidR="00ED724E" w:rsidRPr="00705174" w:rsidRDefault="009250C9" w:rsidP="00705174">
      <w:pPr>
        <w:spacing w:line="360" w:lineRule="auto"/>
        <w:ind w:right="37"/>
        <w:jc w:val="both"/>
        <w:rPr>
          <w:sz w:val="24"/>
          <w:szCs w:val="24"/>
        </w:rPr>
      </w:pPr>
      <w:r w:rsidRPr="00705174">
        <w:rPr>
          <w:sz w:val="24"/>
          <w:szCs w:val="24"/>
        </w:rPr>
        <w:t>X= independent variables.</w:t>
      </w:r>
    </w:p>
    <w:p w:rsidR="00ED724E" w:rsidRPr="00705174" w:rsidRDefault="009250C9" w:rsidP="00705174">
      <w:pPr>
        <w:spacing w:line="360" w:lineRule="auto"/>
        <w:ind w:right="37"/>
        <w:jc w:val="both"/>
        <w:rPr>
          <w:sz w:val="24"/>
          <w:szCs w:val="24"/>
        </w:rPr>
      </w:pPr>
      <w:r w:rsidRPr="00705174">
        <w:rPr>
          <w:b/>
          <w:sz w:val="24"/>
          <w:szCs w:val="24"/>
        </w:rPr>
        <w:t>Decision</w:t>
      </w:r>
      <w:r w:rsidRPr="00705174">
        <w:rPr>
          <w:sz w:val="24"/>
          <w:szCs w:val="24"/>
        </w:rPr>
        <w:t>: Decide on Ho on the basis on the relationship between Z-computed and Z-critical or table value.</w:t>
      </w:r>
    </w:p>
    <w:p w:rsidR="00ED724E" w:rsidRPr="00705174" w:rsidRDefault="009250C9" w:rsidP="00705174">
      <w:pPr>
        <w:spacing w:line="360" w:lineRule="auto"/>
        <w:jc w:val="both"/>
        <w:rPr>
          <w:b/>
          <w:sz w:val="24"/>
          <w:szCs w:val="24"/>
        </w:rPr>
      </w:pPr>
      <w:r w:rsidRPr="00705174">
        <w:rPr>
          <w:b/>
          <w:sz w:val="24"/>
          <w:szCs w:val="24"/>
        </w:rPr>
        <w:lastRenderedPageBreak/>
        <w:t>3.7</w:t>
      </w:r>
      <w:r w:rsidRPr="00705174">
        <w:rPr>
          <w:b/>
          <w:sz w:val="24"/>
          <w:szCs w:val="24"/>
        </w:rPr>
        <w:tab/>
        <w:t>Model Specification</w:t>
      </w:r>
    </w:p>
    <w:p w:rsidR="00ED724E" w:rsidRPr="00705174" w:rsidRDefault="009250C9" w:rsidP="00705174">
      <w:pPr>
        <w:spacing w:line="360" w:lineRule="auto"/>
        <w:jc w:val="both"/>
        <w:rPr>
          <w:sz w:val="24"/>
          <w:szCs w:val="24"/>
        </w:rPr>
      </w:pPr>
      <w:r w:rsidRPr="00705174">
        <w:rPr>
          <w:sz w:val="24"/>
          <w:szCs w:val="24"/>
        </w:rPr>
        <w:t>The research work specified the below model towards satisfying the main objective of the study</w:t>
      </w:r>
    </w:p>
    <w:p w:rsidR="00ED724E" w:rsidRPr="00705174" w:rsidRDefault="009250C9" w:rsidP="00705174">
      <w:pPr>
        <w:spacing w:line="360" w:lineRule="auto"/>
        <w:jc w:val="both"/>
        <w:rPr>
          <w:sz w:val="24"/>
          <w:szCs w:val="24"/>
        </w:rPr>
      </w:pPr>
      <w:r w:rsidRPr="00705174">
        <w:rPr>
          <w:sz w:val="24"/>
          <w:szCs w:val="24"/>
        </w:rPr>
        <w:t>ROA=F (BAP, BTS,BP).......................(1)</w:t>
      </w:r>
    </w:p>
    <w:p w:rsidR="00ED724E" w:rsidRPr="00705174" w:rsidRDefault="009250C9" w:rsidP="00705174">
      <w:pPr>
        <w:spacing w:line="360" w:lineRule="auto"/>
        <w:jc w:val="both"/>
        <w:rPr>
          <w:sz w:val="24"/>
          <w:szCs w:val="24"/>
        </w:rPr>
      </w:pPr>
      <w:r w:rsidRPr="00705174">
        <w:rPr>
          <w:sz w:val="24"/>
          <w:szCs w:val="24"/>
        </w:rPr>
        <w:t>The above model can be transformed into a linear equation and this be presented as;</w:t>
      </w:r>
    </w:p>
    <w:p w:rsidR="00ED724E" w:rsidRPr="00705174" w:rsidRDefault="009250C9" w:rsidP="00705174">
      <w:pPr>
        <w:spacing w:line="360" w:lineRule="auto"/>
        <w:jc w:val="both"/>
        <w:rPr>
          <w:sz w:val="24"/>
          <w:szCs w:val="24"/>
        </w:rPr>
      </w:pPr>
      <w:r w:rsidRPr="00705174">
        <w:rPr>
          <w:sz w:val="24"/>
          <w:szCs w:val="24"/>
        </w:rPr>
        <w:t>ROA=XO+1 BAP1+X2 BIS1+X3 Bpi+Ni............(2)</w:t>
      </w:r>
    </w:p>
    <w:p w:rsidR="00ED724E" w:rsidRPr="00705174" w:rsidRDefault="009250C9" w:rsidP="00705174">
      <w:pPr>
        <w:spacing w:line="360" w:lineRule="auto"/>
        <w:jc w:val="both"/>
        <w:rPr>
          <w:sz w:val="24"/>
          <w:szCs w:val="24"/>
        </w:rPr>
      </w:pPr>
      <w:r w:rsidRPr="00705174">
        <w:rPr>
          <w:sz w:val="24"/>
          <w:szCs w:val="24"/>
        </w:rPr>
        <w:t>Where</w:t>
      </w:r>
    </w:p>
    <w:p w:rsidR="00ED724E" w:rsidRPr="00705174" w:rsidRDefault="009250C9" w:rsidP="00705174">
      <w:pPr>
        <w:spacing w:line="360" w:lineRule="auto"/>
        <w:jc w:val="both"/>
        <w:rPr>
          <w:sz w:val="24"/>
          <w:szCs w:val="24"/>
        </w:rPr>
      </w:pPr>
      <w:r w:rsidRPr="00705174">
        <w:rPr>
          <w:sz w:val="24"/>
          <w:szCs w:val="24"/>
        </w:rPr>
        <w:t>ROA= Return on Assets (Dependent Variable)</w:t>
      </w:r>
    </w:p>
    <w:p w:rsidR="00ED724E" w:rsidRPr="00705174" w:rsidRDefault="009250C9" w:rsidP="00705174">
      <w:pPr>
        <w:spacing w:line="360" w:lineRule="auto"/>
        <w:jc w:val="both"/>
        <w:rPr>
          <w:sz w:val="24"/>
          <w:szCs w:val="24"/>
        </w:rPr>
      </w:pPr>
      <w:r w:rsidRPr="00705174">
        <w:rPr>
          <w:sz w:val="24"/>
          <w:szCs w:val="24"/>
        </w:rPr>
        <w:t>BAP= Budget Administration and Preparation (Independent Variable)</w:t>
      </w:r>
    </w:p>
    <w:p w:rsidR="00ED724E" w:rsidRPr="00705174" w:rsidRDefault="009250C9" w:rsidP="00705174">
      <w:pPr>
        <w:spacing w:line="360" w:lineRule="auto"/>
        <w:jc w:val="both"/>
        <w:rPr>
          <w:sz w:val="24"/>
          <w:szCs w:val="24"/>
        </w:rPr>
      </w:pPr>
      <w:r w:rsidRPr="00705174">
        <w:rPr>
          <w:sz w:val="24"/>
          <w:szCs w:val="24"/>
        </w:rPr>
        <w:t>BTS= Budget Target Setting (Independent Variable)</w:t>
      </w:r>
    </w:p>
    <w:p w:rsidR="00ED724E" w:rsidRPr="00705174" w:rsidRDefault="009250C9" w:rsidP="00705174">
      <w:pPr>
        <w:spacing w:line="360" w:lineRule="auto"/>
        <w:jc w:val="both"/>
        <w:rPr>
          <w:sz w:val="24"/>
          <w:szCs w:val="24"/>
        </w:rPr>
      </w:pPr>
      <w:r w:rsidRPr="00705174">
        <w:rPr>
          <w:sz w:val="24"/>
          <w:szCs w:val="24"/>
        </w:rPr>
        <w:t>BP= Budget Process (Independent Variable)</w:t>
      </w:r>
    </w:p>
    <w:p w:rsidR="00ED724E" w:rsidRPr="00705174" w:rsidRDefault="009250C9" w:rsidP="00705174">
      <w:pPr>
        <w:spacing w:line="360" w:lineRule="auto"/>
        <w:jc w:val="both"/>
        <w:rPr>
          <w:sz w:val="24"/>
          <w:szCs w:val="24"/>
        </w:rPr>
      </w:pPr>
      <w:r w:rsidRPr="00705174">
        <w:rPr>
          <w:sz w:val="24"/>
          <w:szCs w:val="24"/>
        </w:rPr>
        <w:t>πo= The intercept</w:t>
      </w:r>
    </w:p>
    <w:p w:rsidR="00ED724E" w:rsidRPr="00705174" w:rsidRDefault="009250C9" w:rsidP="00705174">
      <w:pPr>
        <w:spacing w:line="360" w:lineRule="auto"/>
        <w:jc w:val="both"/>
        <w:rPr>
          <w:sz w:val="24"/>
          <w:szCs w:val="24"/>
        </w:rPr>
      </w:pPr>
      <w:r w:rsidRPr="00705174">
        <w:rPr>
          <w:sz w:val="24"/>
          <w:szCs w:val="24"/>
        </w:rPr>
        <w:t>πi, N2,N3 the parameter estimates (co-efficient)</w:t>
      </w:r>
    </w:p>
    <w:p w:rsidR="00ED724E" w:rsidRPr="00705174" w:rsidRDefault="009250C9" w:rsidP="00705174">
      <w:pPr>
        <w:spacing w:line="360" w:lineRule="auto"/>
        <w:jc w:val="both"/>
        <w:rPr>
          <w:sz w:val="24"/>
          <w:szCs w:val="24"/>
        </w:rPr>
      </w:pPr>
      <w:r w:rsidRPr="00705174">
        <w:rPr>
          <w:sz w:val="24"/>
          <w:szCs w:val="24"/>
        </w:rPr>
        <w:t>π= The error term</w:t>
      </w:r>
    </w:p>
    <w:p w:rsidR="00ED724E" w:rsidRPr="00705174" w:rsidRDefault="009250C9" w:rsidP="00705174">
      <w:pPr>
        <w:spacing w:line="360" w:lineRule="auto"/>
        <w:jc w:val="both"/>
        <w:rPr>
          <w:sz w:val="24"/>
          <w:szCs w:val="24"/>
        </w:rPr>
      </w:pPr>
      <w:r w:rsidRPr="00705174">
        <w:rPr>
          <w:sz w:val="24"/>
          <w:szCs w:val="24"/>
        </w:rPr>
        <w:t>The aprio π expectation is that π&gt;O, π2&gt;0, π3&gt;0.</w:t>
      </w:r>
    </w:p>
    <w:p w:rsidR="00ED724E" w:rsidRPr="00705174" w:rsidRDefault="00ED724E" w:rsidP="00705174">
      <w:pPr>
        <w:spacing w:line="360" w:lineRule="auto"/>
        <w:ind w:right="37"/>
        <w:jc w:val="both"/>
        <w:rPr>
          <w:sz w:val="24"/>
          <w:szCs w:val="24"/>
        </w:rP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Default="00ED724E" w:rsidP="00705174">
      <w:pPr>
        <w:pStyle w:val="Heading1"/>
        <w:tabs>
          <w:tab w:val="left" w:pos="10170"/>
        </w:tabs>
        <w:spacing w:before="0" w:line="360" w:lineRule="auto"/>
        <w:ind w:left="0" w:right="37" w:firstLine="0"/>
        <w:jc w:val="center"/>
      </w:pPr>
    </w:p>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Pr="00705174" w:rsidRDefault="00705174" w:rsidP="00705174"/>
    <w:p w:rsidR="00ED724E" w:rsidRPr="00705174" w:rsidRDefault="00ED724E" w:rsidP="00705174">
      <w:pPr>
        <w:pStyle w:val="Heading1"/>
        <w:tabs>
          <w:tab w:val="left" w:pos="10170"/>
        </w:tabs>
        <w:spacing w:before="0" w:line="360" w:lineRule="auto"/>
        <w:ind w:left="0" w:right="37" w:firstLine="0"/>
      </w:pPr>
    </w:p>
    <w:p w:rsidR="00ED724E" w:rsidRPr="00705174" w:rsidRDefault="009250C9" w:rsidP="00705174">
      <w:pPr>
        <w:pStyle w:val="Heading1"/>
        <w:tabs>
          <w:tab w:val="left" w:pos="10170"/>
        </w:tabs>
        <w:spacing w:before="0" w:line="360" w:lineRule="auto"/>
        <w:ind w:left="0" w:right="37" w:firstLine="0"/>
        <w:jc w:val="center"/>
      </w:pPr>
      <w:bookmarkStart w:id="12" w:name="_3rdcrjn" w:colFirst="0" w:colLast="0"/>
      <w:bookmarkEnd w:id="12"/>
      <w:r w:rsidRPr="00705174">
        <w:lastRenderedPageBreak/>
        <w:t>CHAPTER FOUR</w:t>
      </w:r>
    </w:p>
    <w:p w:rsidR="00ED724E" w:rsidRPr="00705174" w:rsidRDefault="009250C9" w:rsidP="00705174">
      <w:pPr>
        <w:tabs>
          <w:tab w:val="left" w:pos="10170"/>
        </w:tabs>
        <w:spacing w:line="360" w:lineRule="auto"/>
        <w:ind w:right="37"/>
        <w:jc w:val="center"/>
        <w:rPr>
          <w:b/>
          <w:sz w:val="24"/>
          <w:szCs w:val="24"/>
        </w:rPr>
      </w:pPr>
      <w:bookmarkStart w:id="13" w:name="_26in1rg" w:colFirst="0" w:colLast="0"/>
      <w:bookmarkEnd w:id="13"/>
      <w:r w:rsidRPr="00705174">
        <w:rPr>
          <w:b/>
          <w:sz w:val="24"/>
          <w:szCs w:val="24"/>
        </w:rPr>
        <w:t>Presentation, Analysis and Interpretation of Data</w:t>
      </w:r>
    </w:p>
    <w:p w:rsidR="00ED724E" w:rsidRPr="00705174" w:rsidRDefault="009250C9" w:rsidP="00705174">
      <w:pPr>
        <w:spacing w:line="360" w:lineRule="auto"/>
        <w:ind w:right="37"/>
        <w:rPr>
          <w:b/>
          <w:sz w:val="24"/>
          <w:szCs w:val="24"/>
        </w:rPr>
      </w:pPr>
      <w:r w:rsidRPr="00705174">
        <w:rPr>
          <w:b/>
          <w:sz w:val="24"/>
          <w:szCs w:val="24"/>
        </w:rPr>
        <w:t>4.1</w:t>
      </w:r>
      <w:r w:rsidRPr="00705174">
        <w:rPr>
          <w:b/>
          <w:sz w:val="24"/>
          <w:szCs w:val="24"/>
        </w:rPr>
        <w:tab/>
        <w:t xml:space="preserve">Introduction </w:t>
      </w:r>
    </w:p>
    <w:p w:rsidR="00ED724E" w:rsidRPr="00705174" w:rsidRDefault="009250C9" w:rsidP="00705174">
      <w:pPr>
        <w:pStyle w:val="Heading1"/>
        <w:spacing w:before="0" w:line="360" w:lineRule="auto"/>
        <w:ind w:left="0" w:right="37" w:firstLine="0"/>
        <w:jc w:val="both"/>
        <w:rPr>
          <w:b w:val="0"/>
        </w:rPr>
      </w:pPr>
      <w:r w:rsidRPr="00705174">
        <w:rPr>
          <w:b w:val="0"/>
        </w:rPr>
        <w:t>This chapter presents the result of data analysis and tests of hypotheses formulated earlier in the studies. Multiple linear regression and correlation was used for data analysis and the result was explained so as to establish the effect of tax revenue on economic growth and development in Nigeria.</w:t>
      </w:r>
    </w:p>
    <w:p w:rsidR="00ED724E" w:rsidRPr="00705174" w:rsidRDefault="009250C9" w:rsidP="00705174">
      <w:pPr>
        <w:pStyle w:val="Heading1"/>
        <w:tabs>
          <w:tab w:val="left" w:pos="940"/>
          <w:tab w:val="left" w:pos="941"/>
          <w:tab w:val="left" w:pos="10170"/>
        </w:tabs>
        <w:spacing w:before="0" w:line="360" w:lineRule="auto"/>
        <w:ind w:left="0" w:right="37" w:firstLine="0"/>
      </w:pPr>
      <w:bookmarkStart w:id="14" w:name="_lnxbz9" w:colFirst="0" w:colLast="0"/>
      <w:bookmarkEnd w:id="14"/>
      <w:r w:rsidRPr="00705174">
        <w:t>4.2</w:t>
      </w:r>
      <w:r w:rsidRPr="00705174">
        <w:tab/>
        <w:t>Respondents Characteristic and Classification</w:t>
      </w:r>
    </w:p>
    <w:p w:rsidR="00ED724E" w:rsidRPr="00705174" w:rsidRDefault="009250C9" w:rsidP="00705174">
      <w:pPr>
        <w:spacing w:line="360" w:lineRule="auto"/>
        <w:ind w:right="37"/>
        <w:jc w:val="both"/>
        <w:rPr>
          <w:b/>
          <w:sz w:val="24"/>
          <w:szCs w:val="24"/>
        </w:rPr>
      </w:pPr>
      <w:r w:rsidRPr="00705174">
        <w:rPr>
          <w:b/>
          <w:sz w:val="24"/>
          <w:szCs w:val="24"/>
        </w:rPr>
        <w:t>Table 4.1</w:t>
      </w:r>
      <w:r w:rsidRPr="00705174">
        <w:rPr>
          <w:b/>
          <w:sz w:val="24"/>
          <w:szCs w:val="24"/>
        </w:rPr>
        <w:tab/>
        <w:t>Distribution of Questionnaire According to Staff In The Service</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2616"/>
        <w:gridCol w:w="2492"/>
      </w:tblGrid>
      <w:tr w:rsidR="00ED724E" w:rsidRPr="00705174">
        <w:tc>
          <w:tcPr>
            <w:tcW w:w="2740" w:type="dxa"/>
          </w:tcPr>
          <w:p w:rsidR="00ED724E" w:rsidRPr="00705174" w:rsidRDefault="009250C9" w:rsidP="00705174">
            <w:pPr>
              <w:spacing w:line="360" w:lineRule="auto"/>
              <w:ind w:right="37"/>
              <w:jc w:val="center"/>
              <w:rPr>
                <w:b/>
                <w:sz w:val="24"/>
                <w:szCs w:val="24"/>
              </w:rPr>
            </w:pPr>
            <w:r w:rsidRPr="00705174">
              <w:rPr>
                <w:b/>
                <w:sz w:val="24"/>
                <w:szCs w:val="24"/>
              </w:rPr>
              <w:t>RESPONDENTS</w:t>
            </w:r>
          </w:p>
        </w:tc>
        <w:tc>
          <w:tcPr>
            <w:tcW w:w="2616" w:type="dxa"/>
          </w:tcPr>
          <w:p w:rsidR="00ED724E" w:rsidRPr="00705174" w:rsidRDefault="009250C9" w:rsidP="00705174">
            <w:pPr>
              <w:spacing w:line="360" w:lineRule="auto"/>
              <w:ind w:right="37"/>
              <w:jc w:val="center"/>
              <w:rPr>
                <w:b/>
                <w:sz w:val="24"/>
                <w:szCs w:val="24"/>
              </w:rPr>
            </w:pPr>
            <w:r w:rsidRPr="00705174">
              <w:rPr>
                <w:b/>
                <w:sz w:val="24"/>
                <w:szCs w:val="24"/>
              </w:rPr>
              <w:t>Questionnaire Distributed 50</w:t>
            </w:r>
          </w:p>
        </w:tc>
        <w:tc>
          <w:tcPr>
            <w:tcW w:w="2492" w:type="dxa"/>
          </w:tcPr>
          <w:p w:rsidR="00ED724E" w:rsidRPr="00705174" w:rsidRDefault="009250C9" w:rsidP="00705174">
            <w:pPr>
              <w:spacing w:line="360" w:lineRule="auto"/>
              <w:ind w:right="37"/>
              <w:jc w:val="center"/>
              <w:rPr>
                <w:b/>
                <w:sz w:val="24"/>
                <w:szCs w:val="24"/>
              </w:rPr>
            </w:pPr>
            <w:r w:rsidRPr="00705174">
              <w:rPr>
                <w:b/>
                <w:sz w:val="24"/>
                <w:szCs w:val="24"/>
              </w:rPr>
              <w:t>Percentage %</w:t>
            </w:r>
          </w:p>
        </w:tc>
      </w:tr>
      <w:tr w:rsidR="00ED724E" w:rsidRPr="00705174">
        <w:tc>
          <w:tcPr>
            <w:tcW w:w="2740" w:type="dxa"/>
          </w:tcPr>
          <w:p w:rsidR="00ED724E" w:rsidRPr="00705174" w:rsidRDefault="009250C9" w:rsidP="00705174">
            <w:pPr>
              <w:spacing w:line="360" w:lineRule="auto"/>
              <w:ind w:right="37"/>
              <w:jc w:val="center"/>
              <w:rPr>
                <w:sz w:val="24"/>
                <w:szCs w:val="24"/>
              </w:rPr>
            </w:pPr>
            <w:r w:rsidRPr="00705174">
              <w:rPr>
                <w:sz w:val="24"/>
                <w:szCs w:val="24"/>
              </w:rPr>
              <w:t>Questionnaire returned</w:t>
            </w:r>
          </w:p>
        </w:tc>
        <w:tc>
          <w:tcPr>
            <w:tcW w:w="2616" w:type="dxa"/>
          </w:tcPr>
          <w:p w:rsidR="00ED724E" w:rsidRPr="00705174" w:rsidRDefault="009250C9" w:rsidP="00705174">
            <w:pPr>
              <w:spacing w:line="360" w:lineRule="auto"/>
              <w:ind w:right="37"/>
              <w:jc w:val="center"/>
              <w:rPr>
                <w:sz w:val="24"/>
                <w:szCs w:val="24"/>
              </w:rPr>
            </w:pPr>
            <w:r w:rsidRPr="00705174">
              <w:rPr>
                <w:sz w:val="24"/>
                <w:szCs w:val="24"/>
              </w:rPr>
              <w:t>46</w:t>
            </w:r>
          </w:p>
        </w:tc>
        <w:tc>
          <w:tcPr>
            <w:tcW w:w="2492" w:type="dxa"/>
          </w:tcPr>
          <w:p w:rsidR="00ED724E" w:rsidRPr="00705174" w:rsidRDefault="009250C9" w:rsidP="00705174">
            <w:pPr>
              <w:spacing w:line="360" w:lineRule="auto"/>
              <w:ind w:right="37"/>
              <w:jc w:val="center"/>
              <w:rPr>
                <w:sz w:val="24"/>
                <w:szCs w:val="24"/>
              </w:rPr>
            </w:pPr>
            <w:r w:rsidRPr="00705174">
              <w:rPr>
                <w:sz w:val="24"/>
                <w:szCs w:val="24"/>
              </w:rPr>
              <w:t>92%</w:t>
            </w:r>
          </w:p>
        </w:tc>
      </w:tr>
      <w:tr w:rsidR="00ED724E" w:rsidRPr="00705174">
        <w:tc>
          <w:tcPr>
            <w:tcW w:w="2740" w:type="dxa"/>
          </w:tcPr>
          <w:p w:rsidR="00ED724E" w:rsidRPr="00705174" w:rsidRDefault="009250C9" w:rsidP="00705174">
            <w:pPr>
              <w:spacing w:line="360" w:lineRule="auto"/>
              <w:ind w:right="37"/>
              <w:jc w:val="center"/>
              <w:rPr>
                <w:sz w:val="24"/>
                <w:szCs w:val="24"/>
              </w:rPr>
            </w:pPr>
            <w:r w:rsidRPr="00705174">
              <w:rPr>
                <w:sz w:val="24"/>
                <w:szCs w:val="24"/>
              </w:rPr>
              <w:t>Questionnaire not returned</w:t>
            </w:r>
          </w:p>
        </w:tc>
        <w:tc>
          <w:tcPr>
            <w:tcW w:w="2616" w:type="dxa"/>
          </w:tcPr>
          <w:p w:rsidR="00ED724E" w:rsidRPr="00705174" w:rsidRDefault="009250C9" w:rsidP="00705174">
            <w:pPr>
              <w:spacing w:line="360" w:lineRule="auto"/>
              <w:ind w:right="37"/>
              <w:jc w:val="center"/>
              <w:rPr>
                <w:sz w:val="24"/>
                <w:szCs w:val="24"/>
              </w:rPr>
            </w:pPr>
            <w:r w:rsidRPr="00705174">
              <w:rPr>
                <w:sz w:val="24"/>
                <w:szCs w:val="24"/>
              </w:rPr>
              <w:t>4</w:t>
            </w:r>
          </w:p>
        </w:tc>
        <w:tc>
          <w:tcPr>
            <w:tcW w:w="2492" w:type="dxa"/>
          </w:tcPr>
          <w:p w:rsidR="00ED724E" w:rsidRPr="00705174" w:rsidRDefault="009250C9" w:rsidP="00705174">
            <w:pPr>
              <w:spacing w:line="360" w:lineRule="auto"/>
              <w:ind w:right="37"/>
              <w:jc w:val="center"/>
              <w:rPr>
                <w:sz w:val="24"/>
                <w:szCs w:val="24"/>
              </w:rPr>
            </w:pPr>
            <w:r w:rsidRPr="00705174">
              <w:rPr>
                <w:sz w:val="24"/>
                <w:szCs w:val="24"/>
              </w:rPr>
              <w:t>8%</w:t>
            </w:r>
          </w:p>
        </w:tc>
      </w:tr>
      <w:tr w:rsidR="00ED724E" w:rsidRPr="00705174">
        <w:tc>
          <w:tcPr>
            <w:tcW w:w="2740" w:type="dxa"/>
          </w:tcPr>
          <w:p w:rsidR="00ED724E" w:rsidRPr="00705174" w:rsidRDefault="009250C9" w:rsidP="00705174">
            <w:pPr>
              <w:spacing w:line="360" w:lineRule="auto"/>
              <w:ind w:right="37"/>
              <w:jc w:val="center"/>
              <w:rPr>
                <w:b/>
                <w:sz w:val="24"/>
                <w:szCs w:val="24"/>
              </w:rPr>
            </w:pPr>
            <w:r w:rsidRPr="00705174">
              <w:rPr>
                <w:b/>
                <w:sz w:val="24"/>
                <w:szCs w:val="24"/>
              </w:rPr>
              <w:t>Total</w:t>
            </w:r>
          </w:p>
        </w:tc>
        <w:tc>
          <w:tcPr>
            <w:tcW w:w="2616" w:type="dxa"/>
          </w:tcPr>
          <w:p w:rsidR="00ED724E" w:rsidRPr="00705174" w:rsidRDefault="009250C9" w:rsidP="00705174">
            <w:pPr>
              <w:spacing w:line="360" w:lineRule="auto"/>
              <w:ind w:right="37"/>
              <w:jc w:val="center"/>
              <w:rPr>
                <w:b/>
                <w:sz w:val="24"/>
                <w:szCs w:val="24"/>
              </w:rPr>
            </w:pPr>
            <w:r w:rsidRPr="00705174">
              <w:rPr>
                <w:b/>
                <w:sz w:val="24"/>
                <w:szCs w:val="24"/>
              </w:rPr>
              <w:t>50</w:t>
            </w:r>
          </w:p>
        </w:tc>
        <w:tc>
          <w:tcPr>
            <w:tcW w:w="2492" w:type="dxa"/>
          </w:tcPr>
          <w:p w:rsidR="00ED724E" w:rsidRPr="00705174" w:rsidRDefault="009250C9" w:rsidP="00705174">
            <w:pPr>
              <w:spacing w:line="360" w:lineRule="auto"/>
              <w:ind w:right="37"/>
              <w:jc w:val="center"/>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b/>
          <w:sz w:val="24"/>
          <w:szCs w:val="24"/>
        </w:rPr>
      </w:pPr>
      <w:r w:rsidRPr="00705174">
        <w:rPr>
          <w:sz w:val="24"/>
          <w:szCs w:val="24"/>
        </w:rPr>
        <w:t>The table above clearly shows that 50 copies of questionnaire were administered to the staff of federal inland Revenue services, Ilorin, Kwara State. Out of the 50copies administered, 46 were returned . These represent 92% of the total copies administered, while 4 of the 50 copies were lost and this represents only 80% of the total.</w:t>
      </w:r>
    </w:p>
    <w:p w:rsidR="00ED724E" w:rsidRPr="00705174" w:rsidRDefault="009250C9" w:rsidP="00705174">
      <w:pPr>
        <w:spacing w:line="360" w:lineRule="auto"/>
        <w:ind w:right="37"/>
        <w:jc w:val="both"/>
        <w:rPr>
          <w:b/>
          <w:sz w:val="24"/>
          <w:szCs w:val="24"/>
        </w:rPr>
      </w:pPr>
      <w:r w:rsidRPr="00705174">
        <w:rPr>
          <w:b/>
          <w:sz w:val="24"/>
          <w:szCs w:val="24"/>
        </w:rPr>
        <w:t>Section A</w:t>
      </w:r>
    </w:p>
    <w:p w:rsidR="00ED724E" w:rsidRPr="00705174" w:rsidRDefault="009250C9" w:rsidP="00705174">
      <w:pPr>
        <w:spacing w:line="360" w:lineRule="auto"/>
        <w:ind w:right="37"/>
        <w:jc w:val="both"/>
        <w:rPr>
          <w:b/>
          <w:sz w:val="24"/>
          <w:szCs w:val="24"/>
        </w:rPr>
      </w:pPr>
      <w:r w:rsidRPr="00705174">
        <w:rPr>
          <w:b/>
          <w:sz w:val="24"/>
          <w:szCs w:val="24"/>
        </w:rPr>
        <w:t>Demographic Data</w:t>
      </w:r>
    </w:p>
    <w:p w:rsidR="00ED724E" w:rsidRPr="00705174" w:rsidRDefault="009250C9" w:rsidP="00705174">
      <w:pPr>
        <w:spacing w:line="360" w:lineRule="auto"/>
        <w:ind w:right="37"/>
        <w:jc w:val="both"/>
        <w:rPr>
          <w:b/>
          <w:sz w:val="24"/>
          <w:szCs w:val="24"/>
        </w:rPr>
      </w:pPr>
      <w:r w:rsidRPr="00705174">
        <w:rPr>
          <w:b/>
          <w:sz w:val="24"/>
          <w:szCs w:val="24"/>
        </w:rPr>
        <w:t>Table 4.2   Distributions of the Respondents According to Gender</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644"/>
        <w:gridCol w:w="2655"/>
      </w:tblGrid>
      <w:tr w:rsidR="00ED724E" w:rsidRPr="00705174">
        <w:tc>
          <w:tcPr>
            <w:tcW w:w="2549" w:type="dxa"/>
          </w:tcPr>
          <w:p w:rsidR="00ED724E" w:rsidRPr="00705174" w:rsidRDefault="009250C9" w:rsidP="00705174">
            <w:pPr>
              <w:spacing w:line="360" w:lineRule="auto"/>
              <w:ind w:right="37"/>
              <w:jc w:val="center"/>
              <w:rPr>
                <w:b/>
                <w:sz w:val="24"/>
                <w:szCs w:val="24"/>
              </w:rPr>
            </w:pPr>
            <w:r w:rsidRPr="00705174">
              <w:rPr>
                <w:b/>
                <w:sz w:val="24"/>
                <w:szCs w:val="24"/>
              </w:rPr>
              <w:t>Gender</w:t>
            </w:r>
          </w:p>
        </w:tc>
        <w:tc>
          <w:tcPr>
            <w:tcW w:w="2644" w:type="dxa"/>
          </w:tcPr>
          <w:p w:rsidR="00ED724E" w:rsidRPr="00705174" w:rsidRDefault="009250C9" w:rsidP="00705174">
            <w:pPr>
              <w:spacing w:line="360" w:lineRule="auto"/>
              <w:ind w:right="37"/>
              <w:jc w:val="center"/>
              <w:rPr>
                <w:b/>
                <w:sz w:val="24"/>
                <w:szCs w:val="24"/>
              </w:rPr>
            </w:pPr>
            <w:r w:rsidRPr="00705174">
              <w:rPr>
                <w:b/>
                <w:sz w:val="24"/>
                <w:szCs w:val="24"/>
              </w:rPr>
              <w:t>Frequency</w:t>
            </w:r>
          </w:p>
        </w:tc>
        <w:tc>
          <w:tcPr>
            <w:tcW w:w="2655" w:type="dxa"/>
          </w:tcPr>
          <w:p w:rsidR="00ED724E" w:rsidRPr="00705174" w:rsidRDefault="009250C9" w:rsidP="00705174">
            <w:pPr>
              <w:spacing w:line="360" w:lineRule="auto"/>
              <w:ind w:right="37"/>
              <w:jc w:val="center"/>
              <w:rPr>
                <w:b/>
                <w:sz w:val="24"/>
                <w:szCs w:val="24"/>
              </w:rPr>
            </w:pPr>
            <w:r w:rsidRPr="00705174">
              <w:rPr>
                <w:b/>
                <w:sz w:val="24"/>
                <w:szCs w:val="24"/>
              </w:rPr>
              <w:t>Percentage %</w:t>
            </w:r>
          </w:p>
        </w:tc>
      </w:tr>
      <w:tr w:rsidR="00ED724E" w:rsidRPr="00705174">
        <w:tc>
          <w:tcPr>
            <w:tcW w:w="2549" w:type="dxa"/>
          </w:tcPr>
          <w:p w:rsidR="00ED724E" w:rsidRPr="00705174" w:rsidRDefault="009250C9" w:rsidP="00705174">
            <w:pPr>
              <w:spacing w:line="360" w:lineRule="auto"/>
              <w:ind w:right="37"/>
              <w:jc w:val="center"/>
              <w:rPr>
                <w:sz w:val="24"/>
                <w:szCs w:val="24"/>
              </w:rPr>
            </w:pPr>
            <w:r w:rsidRPr="00705174">
              <w:rPr>
                <w:sz w:val="24"/>
                <w:szCs w:val="24"/>
              </w:rPr>
              <w:t>Male</w:t>
            </w:r>
          </w:p>
        </w:tc>
        <w:tc>
          <w:tcPr>
            <w:tcW w:w="2644" w:type="dxa"/>
          </w:tcPr>
          <w:p w:rsidR="00ED724E" w:rsidRPr="00705174" w:rsidRDefault="009250C9" w:rsidP="00705174">
            <w:pPr>
              <w:spacing w:line="360" w:lineRule="auto"/>
              <w:ind w:right="37"/>
              <w:jc w:val="center"/>
              <w:rPr>
                <w:sz w:val="24"/>
                <w:szCs w:val="24"/>
              </w:rPr>
            </w:pPr>
            <w:r w:rsidRPr="00705174">
              <w:rPr>
                <w:sz w:val="24"/>
                <w:szCs w:val="24"/>
              </w:rPr>
              <w:t>30</w:t>
            </w:r>
          </w:p>
        </w:tc>
        <w:tc>
          <w:tcPr>
            <w:tcW w:w="2655" w:type="dxa"/>
          </w:tcPr>
          <w:p w:rsidR="00ED724E" w:rsidRPr="00705174" w:rsidRDefault="009250C9" w:rsidP="00705174">
            <w:pPr>
              <w:spacing w:line="360" w:lineRule="auto"/>
              <w:ind w:right="37"/>
              <w:jc w:val="center"/>
              <w:rPr>
                <w:sz w:val="24"/>
                <w:szCs w:val="24"/>
              </w:rPr>
            </w:pPr>
            <w:r w:rsidRPr="00705174">
              <w:rPr>
                <w:sz w:val="24"/>
                <w:szCs w:val="24"/>
              </w:rPr>
              <w:t>56.52</w:t>
            </w:r>
          </w:p>
        </w:tc>
      </w:tr>
      <w:tr w:rsidR="00ED724E" w:rsidRPr="00705174">
        <w:tc>
          <w:tcPr>
            <w:tcW w:w="2549" w:type="dxa"/>
          </w:tcPr>
          <w:p w:rsidR="00ED724E" w:rsidRPr="00705174" w:rsidRDefault="009250C9" w:rsidP="00705174">
            <w:pPr>
              <w:spacing w:line="360" w:lineRule="auto"/>
              <w:ind w:right="37"/>
              <w:jc w:val="center"/>
              <w:rPr>
                <w:sz w:val="24"/>
                <w:szCs w:val="24"/>
              </w:rPr>
            </w:pPr>
            <w:r w:rsidRPr="00705174">
              <w:rPr>
                <w:sz w:val="24"/>
                <w:szCs w:val="24"/>
              </w:rPr>
              <w:t>Female</w:t>
            </w:r>
          </w:p>
        </w:tc>
        <w:tc>
          <w:tcPr>
            <w:tcW w:w="2644" w:type="dxa"/>
          </w:tcPr>
          <w:p w:rsidR="00ED724E" w:rsidRPr="00705174" w:rsidRDefault="009250C9" w:rsidP="00705174">
            <w:pPr>
              <w:spacing w:line="360" w:lineRule="auto"/>
              <w:ind w:right="37"/>
              <w:jc w:val="center"/>
              <w:rPr>
                <w:sz w:val="24"/>
                <w:szCs w:val="24"/>
              </w:rPr>
            </w:pPr>
            <w:r w:rsidRPr="00705174">
              <w:rPr>
                <w:sz w:val="24"/>
                <w:szCs w:val="24"/>
              </w:rPr>
              <w:t>20</w:t>
            </w:r>
          </w:p>
        </w:tc>
        <w:tc>
          <w:tcPr>
            <w:tcW w:w="2655" w:type="dxa"/>
          </w:tcPr>
          <w:p w:rsidR="00ED724E" w:rsidRPr="00705174" w:rsidRDefault="009250C9" w:rsidP="00705174">
            <w:pPr>
              <w:spacing w:line="360" w:lineRule="auto"/>
              <w:ind w:right="37"/>
              <w:jc w:val="center"/>
              <w:rPr>
                <w:sz w:val="24"/>
                <w:szCs w:val="24"/>
              </w:rPr>
            </w:pPr>
            <w:r w:rsidRPr="00705174">
              <w:rPr>
                <w:sz w:val="24"/>
                <w:szCs w:val="24"/>
              </w:rPr>
              <w:t>43.48%</w:t>
            </w:r>
          </w:p>
        </w:tc>
      </w:tr>
      <w:tr w:rsidR="00ED724E" w:rsidRPr="00705174">
        <w:tc>
          <w:tcPr>
            <w:tcW w:w="2549" w:type="dxa"/>
          </w:tcPr>
          <w:p w:rsidR="00ED724E" w:rsidRPr="00705174" w:rsidRDefault="009250C9" w:rsidP="00705174">
            <w:pPr>
              <w:spacing w:line="360" w:lineRule="auto"/>
              <w:ind w:right="37"/>
              <w:jc w:val="center"/>
              <w:rPr>
                <w:b/>
                <w:sz w:val="24"/>
                <w:szCs w:val="24"/>
              </w:rPr>
            </w:pPr>
            <w:r w:rsidRPr="00705174">
              <w:rPr>
                <w:b/>
                <w:sz w:val="24"/>
                <w:szCs w:val="24"/>
              </w:rPr>
              <w:t>Total</w:t>
            </w:r>
          </w:p>
        </w:tc>
        <w:tc>
          <w:tcPr>
            <w:tcW w:w="2644" w:type="dxa"/>
          </w:tcPr>
          <w:p w:rsidR="00ED724E" w:rsidRPr="00705174" w:rsidRDefault="009250C9" w:rsidP="00705174">
            <w:pPr>
              <w:spacing w:line="360" w:lineRule="auto"/>
              <w:ind w:right="37"/>
              <w:jc w:val="center"/>
              <w:rPr>
                <w:b/>
                <w:sz w:val="24"/>
                <w:szCs w:val="24"/>
              </w:rPr>
            </w:pPr>
            <w:r w:rsidRPr="00705174">
              <w:rPr>
                <w:b/>
                <w:sz w:val="24"/>
                <w:szCs w:val="24"/>
              </w:rPr>
              <w:t>50</w:t>
            </w:r>
          </w:p>
        </w:tc>
        <w:tc>
          <w:tcPr>
            <w:tcW w:w="2655" w:type="dxa"/>
          </w:tcPr>
          <w:p w:rsidR="00ED724E" w:rsidRPr="00705174" w:rsidRDefault="009250C9" w:rsidP="00705174">
            <w:pPr>
              <w:spacing w:line="360" w:lineRule="auto"/>
              <w:ind w:right="37"/>
              <w:jc w:val="center"/>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table above reveals the distribution of the respondents by gender. It clearly shows that 30% out of the 50 respondents which represents 56.52%, are male, while 20 out the 46 respondents are female, which represent 43.48%. hence it could be informed that majority of the staff of the federal Revenue Service ilorin are male.</w:t>
      </w:r>
    </w:p>
    <w:p w:rsidR="00705174" w:rsidRDefault="00705174" w:rsidP="00705174">
      <w:pPr>
        <w:spacing w:line="360" w:lineRule="auto"/>
        <w:ind w:right="37"/>
        <w:jc w:val="both"/>
        <w:rPr>
          <w:b/>
          <w:sz w:val="24"/>
          <w:szCs w:val="24"/>
        </w:rPr>
      </w:pPr>
    </w:p>
    <w:p w:rsidR="00ED724E" w:rsidRPr="00705174" w:rsidRDefault="009250C9" w:rsidP="00705174">
      <w:pPr>
        <w:spacing w:line="360" w:lineRule="auto"/>
        <w:ind w:right="37"/>
        <w:jc w:val="both"/>
        <w:rPr>
          <w:b/>
          <w:sz w:val="24"/>
          <w:szCs w:val="24"/>
        </w:rPr>
      </w:pPr>
      <w:r w:rsidRPr="00705174">
        <w:rPr>
          <w:b/>
          <w:sz w:val="24"/>
          <w:szCs w:val="24"/>
        </w:rPr>
        <w:lastRenderedPageBreak/>
        <w:t>Table 4.3 Distribution Of The Responses According to Age</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3"/>
        <w:gridCol w:w="2662"/>
        <w:gridCol w:w="2673"/>
      </w:tblGrid>
      <w:tr w:rsidR="00ED724E" w:rsidRPr="00705174">
        <w:tc>
          <w:tcPr>
            <w:tcW w:w="2513" w:type="dxa"/>
          </w:tcPr>
          <w:p w:rsidR="00ED724E" w:rsidRPr="00705174" w:rsidRDefault="009250C9" w:rsidP="00705174">
            <w:pPr>
              <w:spacing w:line="360" w:lineRule="auto"/>
              <w:ind w:right="37"/>
              <w:jc w:val="center"/>
              <w:rPr>
                <w:b/>
                <w:sz w:val="24"/>
                <w:szCs w:val="24"/>
              </w:rPr>
            </w:pPr>
            <w:r w:rsidRPr="00705174">
              <w:rPr>
                <w:b/>
                <w:sz w:val="24"/>
                <w:szCs w:val="24"/>
              </w:rPr>
              <w:t>Age (yrs)</w:t>
            </w:r>
          </w:p>
        </w:tc>
        <w:tc>
          <w:tcPr>
            <w:tcW w:w="2662" w:type="dxa"/>
          </w:tcPr>
          <w:p w:rsidR="00ED724E" w:rsidRPr="00705174" w:rsidRDefault="009250C9" w:rsidP="00705174">
            <w:pPr>
              <w:spacing w:line="360" w:lineRule="auto"/>
              <w:ind w:right="37"/>
              <w:jc w:val="center"/>
              <w:rPr>
                <w:b/>
                <w:sz w:val="24"/>
                <w:szCs w:val="24"/>
              </w:rPr>
            </w:pPr>
            <w:r w:rsidRPr="00705174">
              <w:rPr>
                <w:b/>
                <w:sz w:val="24"/>
                <w:szCs w:val="24"/>
              </w:rPr>
              <w:t>Frequency</w:t>
            </w:r>
          </w:p>
        </w:tc>
        <w:tc>
          <w:tcPr>
            <w:tcW w:w="2673" w:type="dxa"/>
          </w:tcPr>
          <w:p w:rsidR="00ED724E" w:rsidRPr="00705174" w:rsidRDefault="009250C9" w:rsidP="00705174">
            <w:pPr>
              <w:spacing w:line="360" w:lineRule="auto"/>
              <w:ind w:right="37"/>
              <w:jc w:val="center"/>
              <w:rPr>
                <w:b/>
                <w:sz w:val="24"/>
                <w:szCs w:val="24"/>
              </w:rPr>
            </w:pPr>
            <w:r w:rsidRPr="00705174">
              <w:rPr>
                <w:b/>
                <w:sz w:val="24"/>
                <w:szCs w:val="24"/>
              </w:rPr>
              <w:t>Percentage %</w:t>
            </w:r>
          </w:p>
        </w:tc>
      </w:tr>
      <w:tr w:rsidR="00ED724E" w:rsidRPr="00705174">
        <w:tc>
          <w:tcPr>
            <w:tcW w:w="2513" w:type="dxa"/>
          </w:tcPr>
          <w:p w:rsidR="00ED724E" w:rsidRPr="00705174" w:rsidRDefault="009250C9" w:rsidP="00705174">
            <w:pPr>
              <w:spacing w:line="360" w:lineRule="auto"/>
              <w:ind w:right="37"/>
              <w:jc w:val="center"/>
              <w:rPr>
                <w:sz w:val="24"/>
                <w:szCs w:val="24"/>
              </w:rPr>
            </w:pPr>
            <w:r w:rsidRPr="00705174">
              <w:rPr>
                <w:sz w:val="24"/>
                <w:szCs w:val="24"/>
              </w:rPr>
              <w:t>18-29</w:t>
            </w:r>
          </w:p>
        </w:tc>
        <w:tc>
          <w:tcPr>
            <w:tcW w:w="2662" w:type="dxa"/>
          </w:tcPr>
          <w:p w:rsidR="00ED724E" w:rsidRPr="00705174" w:rsidRDefault="009250C9" w:rsidP="00705174">
            <w:pPr>
              <w:spacing w:line="360" w:lineRule="auto"/>
              <w:ind w:right="37"/>
              <w:jc w:val="center"/>
              <w:rPr>
                <w:sz w:val="24"/>
                <w:szCs w:val="24"/>
              </w:rPr>
            </w:pPr>
            <w:r w:rsidRPr="00705174">
              <w:rPr>
                <w:sz w:val="24"/>
                <w:szCs w:val="24"/>
              </w:rPr>
              <w:t>14</w:t>
            </w:r>
          </w:p>
        </w:tc>
        <w:tc>
          <w:tcPr>
            <w:tcW w:w="2673" w:type="dxa"/>
          </w:tcPr>
          <w:p w:rsidR="00ED724E" w:rsidRPr="00705174" w:rsidRDefault="009250C9" w:rsidP="00705174">
            <w:pPr>
              <w:spacing w:line="360" w:lineRule="auto"/>
              <w:ind w:right="37"/>
              <w:jc w:val="center"/>
              <w:rPr>
                <w:sz w:val="24"/>
                <w:szCs w:val="24"/>
              </w:rPr>
            </w:pPr>
            <w:r w:rsidRPr="00705174">
              <w:rPr>
                <w:sz w:val="24"/>
                <w:szCs w:val="24"/>
              </w:rPr>
              <w:t>30.43%</w:t>
            </w:r>
          </w:p>
        </w:tc>
      </w:tr>
      <w:tr w:rsidR="00ED724E" w:rsidRPr="00705174">
        <w:tc>
          <w:tcPr>
            <w:tcW w:w="2513" w:type="dxa"/>
          </w:tcPr>
          <w:p w:rsidR="00ED724E" w:rsidRPr="00705174" w:rsidRDefault="009250C9" w:rsidP="00705174">
            <w:pPr>
              <w:spacing w:line="360" w:lineRule="auto"/>
              <w:ind w:right="37"/>
              <w:jc w:val="center"/>
              <w:rPr>
                <w:sz w:val="24"/>
                <w:szCs w:val="24"/>
              </w:rPr>
            </w:pPr>
            <w:r w:rsidRPr="00705174">
              <w:rPr>
                <w:sz w:val="24"/>
                <w:szCs w:val="24"/>
              </w:rPr>
              <w:t>30-49</w:t>
            </w:r>
          </w:p>
        </w:tc>
        <w:tc>
          <w:tcPr>
            <w:tcW w:w="2662" w:type="dxa"/>
          </w:tcPr>
          <w:p w:rsidR="00ED724E" w:rsidRPr="00705174" w:rsidRDefault="009250C9" w:rsidP="00705174">
            <w:pPr>
              <w:spacing w:line="360" w:lineRule="auto"/>
              <w:ind w:right="37"/>
              <w:jc w:val="center"/>
              <w:rPr>
                <w:sz w:val="24"/>
                <w:szCs w:val="24"/>
              </w:rPr>
            </w:pPr>
            <w:r w:rsidRPr="00705174">
              <w:rPr>
                <w:sz w:val="24"/>
                <w:szCs w:val="24"/>
              </w:rPr>
              <w:t>24</w:t>
            </w:r>
          </w:p>
        </w:tc>
        <w:tc>
          <w:tcPr>
            <w:tcW w:w="2673" w:type="dxa"/>
          </w:tcPr>
          <w:p w:rsidR="00ED724E" w:rsidRPr="00705174" w:rsidRDefault="009250C9" w:rsidP="00705174">
            <w:pPr>
              <w:spacing w:line="360" w:lineRule="auto"/>
              <w:ind w:right="37"/>
              <w:jc w:val="center"/>
              <w:rPr>
                <w:sz w:val="24"/>
                <w:szCs w:val="24"/>
              </w:rPr>
            </w:pPr>
            <w:r w:rsidRPr="00705174">
              <w:rPr>
                <w:sz w:val="24"/>
                <w:szCs w:val="24"/>
              </w:rPr>
              <w:t>52.17%</w:t>
            </w:r>
          </w:p>
        </w:tc>
      </w:tr>
      <w:tr w:rsidR="00ED724E" w:rsidRPr="00705174">
        <w:tc>
          <w:tcPr>
            <w:tcW w:w="2513" w:type="dxa"/>
          </w:tcPr>
          <w:p w:rsidR="00ED724E" w:rsidRPr="00705174" w:rsidRDefault="009250C9" w:rsidP="00705174">
            <w:pPr>
              <w:spacing w:line="360" w:lineRule="auto"/>
              <w:ind w:right="37"/>
              <w:jc w:val="center"/>
              <w:rPr>
                <w:sz w:val="24"/>
                <w:szCs w:val="24"/>
              </w:rPr>
            </w:pPr>
            <w:r w:rsidRPr="00705174">
              <w:rPr>
                <w:sz w:val="24"/>
                <w:szCs w:val="24"/>
              </w:rPr>
              <w:t>50 and above</w:t>
            </w:r>
          </w:p>
        </w:tc>
        <w:tc>
          <w:tcPr>
            <w:tcW w:w="2662" w:type="dxa"/>
          </w:tcPr>
          <w:p w:rsidR="00ED724E" w:rsidRPr="00705174" w:rsidRDefault="009250C9" w:rsidP="00705174">
            <w:pPr>
              <w:spacing w:line="360" w:lineRule="auto"/>
              <w:ind w:right="37"/>
              <w:jc w:val="center"/>
              <w:rPr>
                <w:sz w:val="24"/>
                <w:szCs w:val="24"/>
              </w:rPr>
            </w:pPr>
            <w:r w:rsidRPr="00705174">
              <w:rPr>
                <w:sz w:val="24"/>
                <w:szCs w:val="24"/>
              </w:rPr>
              <w:t>12</w:t>
            </w:r>
          </w:p>
        </w:tc>
        <w:tc>
          <w:tcPr>
            <w:tcW w:w="2673" w:type="dxa"/>
          </w:tcPr>
          <w:p w:rsidR="00ED724E" w:rsidRPr="00705174" w:rsidRDefault="009250C9" w:rsidP="00705174">
            <w:pPr>
              <w:spacing w:line="360" w:lineRule="auto"/>
              <w:ind w:right="37"/>
              <w:jc w:val="center"/>
              <w:rPr>
                <w:sz w:val="24"/>
                <w:szCs w:val="24"/>
              </w:rPr>
            </w:pPr>
            <w:r w:rsidRPr="00705174">
              <w:rPr>
                <w:sz w:val="24"/>
                <w:szCs w:val="24"/>
              </w:rPr>
              <w:t>17.39%</w:t>
            </w:r>
          </w:p>
        </w:tc>
      </w:tr>
      <w:tr w:rsidR="00ED724E" w:rsidRPr="00705174">
        <w:tc>
          <w:tcPr>
            <w:tcW w:w="2513" w:type="dxa"/>
          </w:tcPr>
          <w:p w:rsidR="00ED724E" w:rsidRPr="00705174" w:rsidRDefault="009250C9" w:rsidP="00705174">
            <w:pPr>
              <w:spacing w:line="360" w:lineRule="auto"/>
              <w:ind w:right="37"/>
              <w:jc w:val="center"/>
              <w:rPr>
                <w:b/>
                <w:sz w:val="24"/>
                <w:szCs w:val="24"/>
              </w:rPr>
            </w:pPr>
            <w:r w:rsidRPr="00705174">
              <w:rPr>
                <w:b/>
                <w:sz w:val="24"/>
                <w:szCs w:val="24"/>
              </w:rPr>
              <w:t>Total</w:t>
            </w:r>
          </w:p>
        </w:tc>
        <w:tc>
          <w:tcPr>
            <w:tcW w:w="2662" w:type="dxa"/>
          </w:tcPr>
          <w:p w:rsidR="00ED724E" w:rsidRPr="00705174" w:rsidRDefault="009250C9" w:rsidP="00705174">
            <w:pPr>
              <w:spacing w:line="360" w:lineRule="auto"/>
              <w:ind w:right="37"/>
              <w:jc w:val="center"/>
              <w:rPr>
                <w:b/>
                <w:sz w:val="24"/>
                <w:szCs w:val="24"/>
              </w:rPr>
            </w:pPr>
            <w:r w:rsidRPr="00705174">
              <w:rPr>
                <w:b/>
                <w:sz w:val="24"/>
                <w:szCs w:val="24"/>
              </w:rPr>
              <w:t>50</w:t>
            </w:r>
          </w:p>
        </w:tc>
        <w:tc>
          <w:tcPr>
            <w:tcW w:w="2673" w:type="dxa"/>
          </w:tcPr>
          <w:p w:rsidR="00ED724E" w:rsidRPr="00705174" w:rsidRDefault="009250C9" w:rsidP="00705174">
            <w:pPr>
              <w:spacing w:line="360" w:lineRule="auto"/>
              <w:ind w:right="37"/>
              <w:jc w:val="center"/>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table, reveals that 14 out of the 50 respondents representing 30.43% of the total falls within the age bracket  of 18-29 years, 24 respondents, representing 52.17% fall within the age bracket 30-49  years while 12 out of the respondents, representing 17.39% fall within 50 years and above. Hence, it can be concluded that majority of the staff of the federal Inland Revenue service Ilorin, falls within the age group 30-49.</w:t>
      </w:r>
    </w:p>
    <w:p w:rsidR="00ED724E" w:rsidRPr="00705174" w:rsidRDefault="00ED724E" w:rsidP="00705174">
      <w:pPr>
        <w:spacing w:line="360" w:lineRule="auto"/>
        <w:ind w:right="37"/>
        <w:jc w:val="both"/>
        <w:rPr>
          <w:b/>
          <w:sz w:val="24"/>
          <w:szCs w:val="24"/>
        </w:rPr>
      </w:pPr>
    </w:p>
    <w:p w:rsidR="00ED724E" w:rsidRPr="00705174" w:rsidRDefault="009250C9" w:rsidP="00705174">
      <w:pPr>
        <w:spacing w:line="360" w:lineRule="auto"/>
        <w:ind w:right="37"/>
        <w:jc w:val="both"/>
        <w:rPr>
          <w:b/>
          <w:sz w:val="24"/>
          <w:szCs w:val="24"/>
        </w:rPr>
      </w:pPr>
      <w:r w:rsidRPr="00705174">
        <w:rPr>
          <w:b/>
          <w:sz w:val="24"/>
          <w:szCs w:val="24"/>
        </w:rPr>
        <w:t xml:space="preserve">Table 4.4 Distributions of the Respondents According to Academic Qualification </w:t>
      </w:r>
    </w:p>
    <w:tbl>
      <w:tblPr>
        <w:tblStyle w:val="a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2584"/>
        <w:gridCol w:w="2597"/>
      </w:tblGrid>
      <w:tr w:rsidR="00ED724E" w:rsidRPr="00705174">
        <w:tc>
          <w:tcPr>
            <w:tcW w:w="2667" w:type="dxa"/>
          </w:tcPr>
          <w:p w:rsidR="00ED724E" w:rsidRPr="00705174" w:rsidRDefault="009250C9" w:rsidP="00705174">
            <w:pPr>
              <w:spacing w:line="360" w:lineRule="auto"/>
              <w:ind w:right="37"/>
              <w:jc w:val="both"/>
              <w:rPr>
                <w:b/>
                <w:sz w:val="24"/>
                <w:szCs w:val="24"/>
              </w:rPr>
            </w:pPr>
            <w:r w:rsidRPr="00705174">
              <w:rPr>
                <w:b/>
                <w:sz w:val="24"/>
                <w:szCs w:val="24"/>
              </w:rPr>
              <w:t>Qualification</w:t>
            </w:r>
          </w:p>
        </w:tc>
        <w:tc>
          <w:tcPr>
            <w:tcW w:w="2584"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597"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667" w:type="dxa"/>
          </w:tcPr>
          <w:p w:rsidR="00ED724E" w:rsidRPr="00705174" w:rsidRDefault="009250C9" w:rsidP="00705174">
            <w:pPr>
              <w:spacing w:line="360" w:lineRule="auto"/>
              <w:ind w:right="37"/>
              <w:jc w:val="both"/>
              <w:rPr>
                <w:sz w:val="24"/>
                <w:szCs w:val="24"/>
              </w:rPr>
            </w:pPr>
            <w:r w:rsidRPr="00705174">
              <w:rPr>
                <w:sz w:val="24"/>
                <w:szCs w:val="24"/>
              </w:rPr>
              <w:t>MBA/M.SC</w:t>
            </w:r>
          </w:p>
        </w:tc>
        <w:tc>
          <w:tcPr>
            <w:tcW w:w="2584" w:type="dxa"/>
          </w:tcPr>
          <w:p w:rsidR="00ED724E" w:rsidRPr="00705174" w:rsidRDefault="009250C9" w:rsidP="00705174">
            <w:pPr>
              <w:spacing w:line="360" w:lineRule="auto"/>
              <w:ind w:right="37"/>
              <w:jc w:val="both"/>
              <w:rPr>
                <w:sz w:val="24"/>
                <w:szCs w:val="24"/>
              </w:rPr>
            </w:pPr>
            <w:r w:rsidRPr="00705174">
              <w:rPr>
                <w:sz w:val="24"/>
                <w:szCs w:val="24"/>
              </w:rPr>
              <w:t>18</w:t>
            </w:r>
          </w:p>
        </w:tc>
        <w:tc>
          <w:tcPr>
            <w:tcW w:w="2597" w:type="dxa"/>
          </w:tcPr>
          <w:p w:rsidR="00ED724E" w:rsidRPr="00705174" w:rsidRDefault="009250C9" w:rsidP="00705174">
            <w:pPr>
              <w:spacing w:line="360" w:lineRule="auto"/>
              <w:ind w:right="37"/>
              <w:jc w:val="both"/>
              <w:rPr>
                <w:sz w:val="24"/>
                <w:szCs w:val="24"/>
              </w:rPr>
            </w:pPr>
            <w:r w:rsidRPr="00705174">
              <w:rPr>
                <w:sz w:val="24"/>
                <w:szCs w:val="24"/>
              </w:rPr>
              <w:t>39.13%</w:t>
            </w:r>
          </w:p>
        </w:tc>
      </w:tr>
      <w:tr w:rsidR="00ED724E" w:rsidRPr="00705174">
        <w:tc>
          <w:tcPr>
            <w:tcW w:w="2667" w:type="dxa"/>
          </w:tcPr>
          <w:p w:rsidR="00ED724E" w:rsidRPr="00705174" w:rsidRDefault="009250C9" w:rsidP="00705174">
            <w:pPr>
              <w:spacing w:line="360" w:lineRule="auto"/>
              <w:ind w:right="37"/>
              <w:jc w:val="both"/>
              <w:rPr>
                <w:sz w:val="24"/>
                <w:szCs w:val="24"/>
              </w:rPr>
            </w:pPr>
            <w:r w:rsidRPr="00705174">
              <w:rPr>
                <w:sz w:val="24"/>
                <w:szCs w:val="24"/>
              </w:rPr>
              <w:t>B.SC/HND</w:t>
            </w:r>
          </w:p>
        </w:tc>
        <w:tc>
          <w:tcPr>
            <w:tcW w:w="2584" w:type="dxa"/>
          </w:tcPr>
          <w:p w:rsidR="00ED724E" w:rsidRPr="00705174" w:rsidRDefault="009250C9" w:rsidP="00705174">
            <w:pPr>
              <w:spacing w:line="360" w:lineRule="auto"/>
              <w:ind w:right="37"/>
              <w:jc w:val="both"/>
              <w:rPr>
                <w:sz w:val="24"/>
                <w:szCs w:val="24"/>
              </w:rPr>
            </w:pPr>
            <w:r w:rsidRPr="00705174">
              <w:rPr>
                <w:sz w:val="24"/>
                <w:szCs w:val="24"/>
              </w:rPr>
              <w:t>24</w:t>
            </w:r>
          </w:p>
        </w:tc>
        <w:tc>
          <w:tcPr>
            <w:tcW w:w="2597" w:type="dxa"/>
          </w:tcPr>
          <w:p w:rsidR="00ED724E" w:rsidRPr="00705174" w:rsidRDefault="009250C9" w:rsidP="00705174">
            <w:pPr>
              <w:spacing w:line="360" w:lineRule="auto"/>
              <w:ind w:right="37"/>
              <w:jc w:val="both"/>
              <w:rPr>
                <w:sz w:val="24"/>
                <w:szCs w:val="24"/>
              </w:rPr>
            </w:pPr>
            <w:r w:rsidRPr="00705174">
              <w:rPr>
                <w:sz w:val="24"/>
                <w:szCs w:val="24"/>
              </w:rPr>
              <w:t>52/17%</w:t>
            </w:r>
          </w:p>
        </w:tc>
      </w:tr>
      <w:tr w:rsidR="00ED724E" w:rsidRPr="00705174">
        <w:tc>
          <w:tcPr>
            <w:tcW w:w="2667" w:type="dxa"/>
          </w:tcPr>
          <w:p w:rsidR="00ED724E" w:rsidRPr="00705174" w:rsidRDefault="009250C9" w:rsidP="00705174">
            <w:pPr>
              <w:spacing w:line="360" w:lineRule="auto"/>
              <w:ind w:right="37"/>
              <w:jc w:val="both"/>
              <w:rPr>
                <w:sz w:val="24"/>
                <w:szCs w:val="24"/>
              </w:rPr>
            </w:pPr>
            <w:r w:rsidRPr="00705174">
              <w:rPr>
                <w:sz w:val="24"/>
                <w:szCs w:val="24"/>
              </w:rPr>
              <w:t>OND/NCE</w:t>
            </w:r>
          </w:p>
        </w:tc>
        <w:tc>
          <w:tcPr>
            <w:tcW w:w="2584" w:type="dxa"/>
          </w:tcPr>
          <w:p w:rsidR="00ED724E" w:rsidRPr="00705174" w:rsidRDefault="009250C9" w:rsidP="00705174">
            <w:pPr>
              <w:spacing w:line="360" w:lineRule="auto"/>
              <w:ind w:right="37"/>
              <w:jc w:val="both"/>
              <w:rPr>
                <w:sz w:val="24"/>
                <w:szCs w:val="24"/>
              </w:rPr>
            </w:pPr>
            <w:r w:rsidRPr="00705174">
              <w:rPr>
                <w:sz w:val="24"/>
                <w:szCs w:val="24"/>
              </w:rPr>
              <w:t>8</w:t>
            </w:r>
          </w:p>
        </w:tc>
        <w:tc>
          <w:tcPr>
            <w:tcW w:w="2597" w:type="dxa"/>
          </w:tcPr>
          <w:p w:rsidR="00ED724E" w:rsidRPr="00705174" w:rsidRDefault="009250C9" w:rsidP="00705174">
            <w:pPr>
              <w:spacing w:line="360" w:lineRule="auto"/>
              <w:ind w:right="37"/>
              <w:jc w:val="both"/>
              <w:rPr>
                <w:sz w:val="24"/>
                <w:szCs w:val="24"/>
              </w:rPr>
            </w:pPr>
            <w:r w:rsidRPr="00705174">
              <w:rPr>
                <w:sz w:val="24"/>
                <w:szCs w:val="24"/>
              </w:rPr>
              <w:t>8.7%</w:t>
            </w:r>
          </w:p>
        </w:tc>
      </w:tr>
      <w:tr w:rsidR="00ED724E" w:rsidRPr="00705174">
        <w:tc>
          <w:tcPr>
            <w:tcW w:w="2667" w:type="dxa"/>
          </w:tcPr>
          <w:p w:rsidR="00ED724E" w:rsidRPr="00705174" w:rsidRDefault="009250C9" w:rsidP="00705174">
            <w:pPr>
              <w:spacing w:line="360" w:lineRule="auto"/>
              <w:ind w:right="37"/>
              <w:jc w:val="both"/>
              <w:rPr>
                <w:sz w:val="24"/>
                <w:szCs w:val="24"/>
              </w:rPr>
            </w:pPr>
            <w:r w:rsidRPr="00705174">
              <w:rPr>
                <w:sz w:val="24"/>
                <w:szCs w:val="24"/>
              </w:rPr>
              <w:t>WASC/SSCE or Equivalent</w:t>
            </w:r>
          </w:p>
        </w:tc>
        <w:tc>
          <w:tcPr>
            <w:tcW w:w="2584" w:type="dxa"/>
          </w:tcPr>
          <w:p w:rsidR="00ED724E" w:rsidRPr="00705174" w:rsidRDefault="009250C9" w:rsidP="00705174">
            <w:pPr>
              <w:spacing w:line="360" w:lineRule="auto"/>
              <w:ind w:right="37"/>
              <w:jc w:val="both"/>
              <w:rPr>
                <w:sz w:val="24"/>
                <w:szCs w:val="24"/>
              </w:rPr>
            </w:pPr>
            <w:r w:rsidRPr="00705174">
              <w:rPr>
                <w:sz w:val="24"/>
                <w:szCs w:val="24"/>
              </w:rPr>
              <w:t>-</w:t>
            </w:r>
          </w:p>
        </w:tc>
        <w:tc>
          <w:tcPr>
            <w:tcW w:w="2597" w:type="dxa"/>
          </w:tcPr>
          <w:p w:rsidR="00ED724E" w:rsidRPr="00705174" w:rsidRDefault="009250C9" w:rsidP="00705174">
            <w:pPr>
              <w:spacing w:line="360" w:lineRule="auto"/>
              <w:ind w:right="37"/>
              <w:jc w:val="both"/>
              <w:rPr>
                <w:sz w:val="24"/>
                <w:szCs w:val="24"/>
              </w:rPr>
            </w:pPr>
            <w:r w:rsidRPr="00705174">
              <w:rPr>
                <w:sz w:val="24"/>
                <w:szCs w:val="24"/>
              </w:rPr>
              <w:t>-</w:t>
            </w:r>
          </w:p>
        </w:tc>
      </w:tr>
      <w:tr w:rsidR="00ED724E" w:rsidRPr="00705174">
        <w:tc>
          <w:tcPr>
            <w:tcW w:w="2667"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584"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597"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analysis shows that the federal Inland Revenue Service, ilorin consists of staff with different academic qualification .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ED724E" w:rsidRPr="00705174" w:rsidRDefault="009250C9" w:rsidP="00705174">
      <w:pPr>
        <w:spacing w:line="360" w:lineRule="auto"/>
        <w:ind w:right="37"/>
        <w:jc w:val="both"/>
        <w:rPr>
          <w:sz w:val="24"/>
          <w:szCs w:val="24"/>
        </w:rPr>
      </w:pPr>
      <w:r w:rsidRPr="00705174">
        <w:rPr>
          <w:b/>
          <w:sz w:val="24"/>
          <w:szCs w:val="24"/>
        </w:rPr>
        <w:t>Table 4.5 Distributions of The Respondents According to Professional Qualification</w:t>
      </w:r>
      <w:r w:rsidRPr="00705174">
        <w:rPr>
          <w:sz w:val="24"/>
          <w:szCs w:val="24"/>
        </w:rPr>
        <w:t xml:space="preserve"> </w:t>
      </w:r>
    </w:p>
    <w:tbl>
      <w:tblPr>
        <w:tblStyle w:val="a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3"/>
        <w:gridCol w:w="2379"/>
        <w:gridCol w:w="2396"/>
      </w:tblGrid>
      <w:tr w:rsidR="00ED724E" w:rsidRPr="00705174">
        <w:tc>
          <w:tcPr>
            <w:tcW w:w="3073" w:type="dxa"/>
          </w:tcPr>
          <w:p w:rsidR="00ED724E" w:rsidRPr="00705174" w:rsidRDefault="009250C9" w:rsidP="00705174">
            <w:pPr>
              <w:spacing w:line="360" w:lineRule="auto"/>
              <w:ind w:right="37"/>
              <w:jc w:val="both"/>
              <w:rPr>
                <w:b/>
                <w:sz w:val="24"/>
                <w:szCs w:val="24"/>
              </w:rPr>
            </w:pPr>
            <w:r w:rsidRPr="00705174">
              <w:rPr>
                <w:b/>
                <w:sz w:val="24"/>
                <w:szCs w:val="24"/>
              </w:rPr>
              <w:t>Professional/Qualification</w:t>
            </w:r>
          </w:p>
        </w:tc>
        <w:tc>
          <w:tcPr>
            <w:tcW w:w="2379"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396"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3073" w:type="dxa"/>
          </w:tcPr>
          <w:p w:rsidR="00ED724E" w:rsidRPr="00705174" w:rsidRDefault="009250C9" w:rsidP="00705174">
            <w:pPr>
              <w:spacing w:line="360" w:lineRule="auto"/>
              <w:ind w:right="37"/>
              <w:jc w:val="both"/>
              <w:rPr>
                <w:sz w:val="24"/>
                <w:szCs w:val="24"/>
              </w:rPr>
            </w:pPr>
            <w:r w:rsidRPr="00705174">
              <w:rPr>
                <w:sz w:val="24"/>
                <w:szCs w:val="24"/>
              </w:rPr>
              <w:t>ACA/FCA</w:t>
            </w:r>
          </w:p>
        </w:tc>
        <w:tc>
          <w:tcPr>
            <w:tcW w:w="2379" w:type="dxa"/>
          </w:tcPr>
          <w:p w:rsidR="00ED724E" w:rsidRPr="00705174" w:rsidRDefault="009250C9" w:rsidP="00705174">
            <w:pPr>
              <w:spacing w:line="360" w:lineRule="auto"/>
              <w:ind w:right="37"/>
              <w:jc w:val="both"/>
              <w:rPr>
                <w:sz w:val="24"/>
                <w:szCs w:val="24"/>
              </w:rPr>
            </w:pPr>
            <w:r w:rsidRPr="00705174">
              <w:rPr>
                <w:sz w:val="24"/>
                <w:szCs w:val="24"/>
              </w:rPr>
              <w:t>7</w:t>
            </w:r>
          </w:p>
        </w:tc>
        <w:tc>
          <w:tcPr>
            <w:tcW w:w="2396" w:type="dxa"/>
          </w:tcPr>
          <w:p w:rsidR="00ED724E" w:rsidRPr="00705174" w:rsidRDefault="009250C9" w:rsidP="00705174">
            <w:pPr>
              <w:spacing w:line="360" w:lineRule="auto"/>
              <w:ind w:right="37"/>
              <w:jc w:val="both"/>
              <w:rPr>
                <w:sz w:val="24"/>
                <w:szCs w:val="24"/>
              </w:rPr>
            </w:pPr>
            <w:r w:rsidRPr="00705174">
              <w:rPr>
                <w:sz w:val="24"/>
                <w:szCs w:val="24"/>
              </w:rPr>
              <w:t>15.22%</w:t>
            </w:r>
          </w:p>
        </w:tc>
      </w:tr>
      <w:tr w:rsidR="00ED724E" w:rsidRPr="00705174">
        <w:tc>
          <w:tcPr>
            <w:tcW w:w="3073" w:type="dxa"/>
          </w:tcPr>
          <w:p w:rsidR="00ED724E" w:rsidRPr="00705174" w:rsidRDefault="009250C9" w:rsidP="00705174">
            <w:pPr>
              <w:spacing w:line="360" w:lineRule="auto"/>
              <w:ind w:right="37"/>
              <w:jc w:val="both"/>
              <w:rPr>
                <w:sz w:val="24"/>
                <w:szCs w:val="24"/>
              </w:rPr>
            </w:pPr>
            <w:r w:rsidRPr="00705174">
              <w:rPr>
                <w:sz w:val="24"/>
                <w:szCs w:val="24"/>
              </w:rPr>
              <w:t>ACCA</w:t>
            </w:r>
          </w:p>
        </w:tc>
        <w:tc>
          <w:tcPr>
            <w:tcW w:w="2379" w:type="dxa"/>
          </w:tcPr>
          <w:p w:rsidR="00ED724E" w:rsidRPr="00705174" w:rsidRDefault="009250C9" w:rsidP="00705174">
            <w:pPr>
              <w:spacing w:line="360" w:lineRule="auto"/>
              <w:ind w:right="37"/>
              <w:jc w:val="both"/>
              <w:rPr>
                <w:sz w:val="24"/>
                <w:szCs w:val="24"/>
              </w:rPr>
            </w:pPr>
            <w:r w:rsidRPr="00705174">
              <w:rPr>
                <w:sz w:val="24"/>
                <w:szCs w:val="24"/>
              </w:rPr>
              <w:t>8</w:t>
            </w:r>
          </w:p>
        </w:tc>
        <w:tc>
          <w:tcPr>
            <w:tcW w:w="2396" w:type="dxa"/>
          </w:tcPr>
          <w:p w:rsidR="00ED724E" w:rsidRPr="00705174" w:rsidRDefault="009250C9" w:rsidP="00705174">
            <w:pPr>
              <w:spacing w:line="360" w:lineRule="auto"/>
              <w:ind w:right="37"/>
              <w:jc w:val="both"/>
              <w:rPr>
                <w:sz w:val="24"/>
                <w:szCs w:val="24"/>
              </w:rPr>
            </w:pPr>
            <w:r w:rsidRPr="00705174">
              <w:rPr>
                <w:sz w:val="24"/>
                <w:szCs w:val="24"/>
              </w:rPr>
              <w:t>17.39%</w:t>
            </w:r>
          </w:p>
        </w:tc>
      </w:tr>
      <w:tr w:rsidR="00ED724E" w:rsidRPr="00705174">
        <w:tc>
          <w:tcPr>
            <w:tcW w:w="3073" w:type="dxa"/>
          </w:tcPr>
          <w:p w:rsidR="00ED724E" w:rsidRPr="00705174" w:rsidRDefault="009250C9" w:rsidP="00705174">
            <w:pPr>
              <w:spacing w:line="360" w:lineRule="auto"/>
              <w:ind w:right="37"/>
              <w:jc w:val="both"/>
              <w:rPr>
                <w:sz w:val="24"/>
                <w:szCs w:val="24"/>
              </w:rPr>
            </w:pPr>
            <w:r w:rsidRPr="00705174">
              <w:rPr>
                <w:sz w:val="24"/>
                <w:szCs w:val="24"/>
              </w:rPr>
              <w:t>CITN</w:t>
            </w:r>
          </w:p>
        </w:tc>
        <w:tc>
          <w:tcPr>
            <w:tcW w:w="2379" w:type="dxa"/>
          </w:tcPr>
          <w:p w:rsidR="00ED724E" w:rsidRPr="00705174" w:rsidRDefault="009250C9" w:rsidP="00705174">
            <w:pPr>
              <w:spacing w:line="360" w:lineRule="auto"/>
              <w:ind w:right="37"/>
              <w:jc w:val="both"/>
              <w:rPr>
                <w:sz w:val="24"/>
                <w:szCs w:val="24"/>
              </w:rPr>
            </w:pPr>
            <w:r w:rsidRPr="00705174">
              <w:rPr>
                <w:sz w:val="24"/>
                <w:szCs w:val="24"/>
              </w:rPr>
              <w:t>6</w:t>
            </w:r>
          </w:p>
        </w:tc>
        <w:tc>
          <w:tcPr>
            <w:tcW w:w="2396" w:type="dxa"/>
          </w:tcPr>
          <w:p w:rsidR="00ED724E" w:rsidRPr="00705174" w:rsidRDefault="009250C9" w:rsidP="00705174">
            <w:pPr>
              <w:spacing w:line="360" w:lineRule="auto"/>
              <w:ind w:right="37"/>
              <w:jc w:val="both"/>
              <w:rPr>
                <w:sz w:val="24"/>
                <w:szCs w:val="24"/>
              </w:rPr>
            </w:pPr>
            <w:r w:rsidRPr="00705174">
              <w:rPr>
                <w:sz w:val="24"/>
                <w:szCs w:val="24"/>
              </w:rPr>
              <w:t>4.35%</w:t>
            </w:r>
          </w:p>
        </w:tc>
      </w:tr>
      <w:tr w:rsidR="00ED724E" w:rsidRPr="00705174">
        <w:tc>
          <w:tcPr>
            <w:tcW w:w="3073" w:type="dxa"/>
          </w:tcPr>
          <w:p w:rsidR="00ED724E" w:rsidRPr="00705174" w:rsidRDefault="009250C9" w:rsidP="00705174">
            <w:pPr>
              <w:spacing w:line="360" w:lineRule="auto"/>
              <w:ind w:right="37"/>
              <w:jc w:val="both"/>
              <w:rPr>
                <w:sz w:val="24"/>
                <w:szCs w:val="24"/>
              </w:rPr>
            </w:pPr>
            <w:r w:rsidRPr="00705174">
              <w:rPr>
                <w:sz w:val="24"/>
                <w:szCs w:val="24"/>
              </w:rPr>
              <w:t>Others</w:t>
            </w:r>
          </w:p>
        </w:tc>
        <w:tc>
          <w:tcPr>
            <w:tcW w:w="2379" w:type="dxa"/>
          </w:tcPr>
          <w:p w:rsidR="00ED724E" w:rsidRPr="00705174" w:rsidRDefault="009250C9" w:rsidP="00705174">
            <w:pPr>
              <w:spacing w:line="360" w:lineRule="auto"/>
              <w:ind w:right="37"/>
              <w:jc w:val="both"/>
              <w:rPr>
                <w:sz w:val="24"/>
                <w:szCs w:val="24"/>
              </w:rPr>
            </w:pPr>
            <w:r w:rsidRPr="00705174">
              <w:rPr>
                <w:sz w:val="24"/>
                <w:szCs w:val="24"/>
              </w:rPr>
              <w:t>29</w:t>
            </w:r>
          </w:p>
        </w:tc>
        <w:tc>
          <w:tcPr>
            <w:tcW w:w="2396" w:type="dxa"/>
          </w:tcPr>
          <w:p w:rsidR="00ED724E" w:rsidRPr="00705174" w:rsidRDefault="009250C9" w:rsidP="00705174">
            <w:pPr>
              <w:spacing w:line="360" w:lineRule="auto"/>
              <w:ind w:right="37"/>
              <w:jc w:val="both"/>
              <w:rPr>
                <w:sz w:val="24"/>
                <w:szCs w:val="24"/>
              </w:rPr>
            </w:pPr>
            <w:r w:rsidRPr="00705174">
              <w:rPr>
                <w:sz w:val="24"/>
                <w:szCs w:val="24"/>
              </w:rPr>
              <w:t>63.04%</w:t>
            </w:r>
          </w:p>
        </w:tc>
      </w:tr>
      <w:tr w:rsidR="00ED724E" w:rsidRPr="00705174">
        <w:tc>
          <w:tcPr>
            <w:tcW w:w="3073" w:type="dxa"/>
          </w:tcPr>
          <w:p w:rsidR="00ED724E" w:rsidRPr="00705174" w:rsidRDefault="009250C9" w:rsidP="00705174">
            <w:pPr>
              <w:spacing w:line="360" w:lineRule="auto"/>
              <w:ind w:right="37"/>
              <w:jc w:val="both"/>
              <w:rPr>
                <w:b/>
                <w:sz w:val="24"/>
                <w:szCs w:val="24"/>
              </w:rPr>
            </w:pPr>
            <w:r w:rsidRPr="00705174">
              <w:rPr>
                <w:b/>
                <w:sz w:val="24"/>
                <w:szCs w:val="24"/>
              </w:rPr>
              <w:lastRenderedPageBreak/>
              <w:t>Total</w:t>
            </w:r>
          </w:p>
        </w:tc>
        <w:tc>
          <w:tcPr>
            <w:tcW w:w="2379"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396"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services Ilorin, are qualified Accountants and tax officials</w:t>
      </w:r>
    </w:p>
    <w:p w:rsidR="00ED724E" w:rsidRPr="00705174" w:rsidRDefault="009250C9" w:rsidP="00705174">
      <w:pPr>
        <w:spacing w:line="360" w:lineRule="auto"/>
        <w:ind w:right="37"/>
        <w:rPr>
          <w:sz w:val="24"/>
          <w:szCs w:val="24"/>
        </w:rPr>
      </w:pPr>
      <w:r w:rsidRPr="00705174">
        <w:rPr>
          <w:b/>
          <w:sz w:val="24"/>
          <w:szCs w:val="24"/>
        </w:rPr>
        <w:t>Table 4.6 Working Experience of the Respondents</w:t>
      </w:r>
      <w:r w:rsidRPr="00705174">
        <w:rPr>
          <w:sz w:val="24"/>
          <w:szCs w:val="24"/>
        </w:rPr>
        <w:t xml:space="preserve"> </w:t>
      </w:r>
    </w:p>
    <w:tbl>
      <w:tblPr>
        <w:tblStyle w:val="a4"/>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2"/>
        <w:gridCol w:w="2612"/>
        <w:gridCol w:w="2624"/>
      </w:tblGrid>
      <w:tr w:rsidR="00ED724E" w:rsidRPr="00705174">
        <w:tc>
          <w:tcPr>
            <w:tcW w:w="2612" w:type="dxa"/>
          </w:tcPr>
          <w:p w:rsidR="00ED724E" w:rsidRPr="00705174" w:rsidRDefault="009250C9" w:rsidP="00705174">
            <w:pPr>
              <w:spacing w:line="360" w:lineRule="auto"/>
              <w:ind w:right="37"/>
              <w:jc w:val="both"/>
              <w:rPr>
                <w:b/>
                <w:sz w:val="24"/>
                <w:szCs w:val="24"/>
              </w:rPr>
            </w:pPr>
            <w:r w:rsidRPr="00705174">
              <w:rPr>
                <w:b/>
                <w:sz w:val="24"/>
                <w:szCs w:val="24"/>
              </w:rPr>
              <w:t>Years of experience</w:t>
            </w:r>
          </w:p>
        </w:tc>
        <w:tc>
          <w:tcPr>
            <w:tcW w:w="2612"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24"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612" w:type="dxa"/>
          </w:tcPr>
          <w:p w:rsidR="00ED724E" w:rsidRPr="00705174" w:rsidRDefault="009250C9" w:rsidP="00705174">
            <w:pPr>
              <w:spacing w:line="360" w:lineRule="auto"/>
              <w:ind w:right="37"/>
              <w:jc w:val="both"/>
              <w:rPr>
                <w:sz w:val="24"/>
                <w:szCs w:val="24"/>
              </w:rPr>
            </w:pPr>
            <w:r w:rsidRPr="00705174">
              <w:rPr>
                <w:sz w:val="24"/>
                <w:szCs w:val="24"/>
              </w:rPr>
              <w:t xml:space="preserve">5-10 Years </w:t>
            </w:r>
          </w:p>
        </w:tc>
        <w:tc>
          <w:tcPr>
            <w:tcW w:w="2612" w:type="dxa"/>
          </w:tcPr>
          <w:p w:rsidR="00ED724E" w:rsidRPr="00705174" w:rsidRDefault="009250C9" w:rsidP="00705174">
            <w:pPr>
              <w:spacing w:line="360" w:lineRule="auto"/>
              <w:ind w:right="37"/>
              <w:jc w:val="both"/>
              <w:rPr>
                <w:sz w:val="24"/>
                <w:szCs w:val="24"/>
              </w:rPr>
            </w:pPr>
            <w:r w:rsidRPr="00705174">
              <w:rPr>
                <w:sz w:val="24"/>
                <w:szCs w:val="24"/>
              </w:rPr>
              <w:t>12</w:t>
            </w:r>
          </w:p>
        </w:tc>
        <w:tc>
          <w:tcPr>
            <w:tcW w:w="2624" w:type="dxa"/>
          </w:tcPr>
          <w:p w:rsidR="00ED724E" w:rsidRPr="00705174" w:rsidRDefault="009250C9" w:rsidP="00705174">
            <w:pPr>
              <w:spacing w:line="360" w:lineRule="auto"/>
              <w:ind w:right="37"/>
              <w:jc w:val="both"/>
              <w:rPr>
                <w:sz w:val="24"/>
                <w:szCs w:val="24"/>
              </w:rPr>
            </w:pPr>
            <w:r w:rsidRPr="00705174">
              <w:rPr>
                <w:sz w:val="24"/>
                <w:szCs w:val="24"/>
              </w:rPr>
              <w:t>26.09%</w:t>
            </w:r>
          </w:p>
        </w:tc>
      </w:tr>
      <w:tr w:rsidR="00ED724E" w:rsidRPr="00705174">
        <w:tc>
          <w:tcPr>
            <w:tcW w:w="2612" w:type="dxa"/>
          </w:tcPr>
          <w:p w:rsidR="00ED724E" w:rsidRPr="00705174" w:rsidRDefault="009250C9" w:rsidP="00705174">
            <w:pPr>
              <w:spacing w:line="360" w:lineRule="auto"/>
              <w:ind w:right="37"/>
              <w:jc w:val="both"/>
              <w:rPr>
                <w:sz w:val="24"/>
                <w:szCs w:val="24"/>
              </w:rPr>
            </w:pPr>
            <w:r w:rsidRPr="00705174">
              <w:rPr>
                <w:sz w:val="24"/>
                <w:szCs w:val="24"/>
              </w:rPr>
              <w:t xml:space="preserve">11-15 years </w:t>
            </w:r>
          </w:p>
        </w:tc>
        <w:tc>
          <w:tcPr>
            <w:tcW w:w="2612" w:type="dxa"/>
          </w:tcPr>
          <w:p w:rsidR="00ED724E" w:rsidRPr="00705174" w:rsidRDefault="009250C9" w:rsidP="00705174">
            <w:pPr>
              <w:spacing w:line="360" w:lineRule="auto"/>
              <w:ind w:right="37"/>
              <w:jc w:val="both"/>
              <w:rPr>
                <w:sz w:val="24"/>
                <w:szCs w:val="24"/>
              </w:rPr>
            </w:pPr>
            <w:r w:rsidRPr="00705174">
              <w:rPr>
                <w:sz w:val="24"/>
                <w:szCs w:val="24"/>
              </w:rPr>
              <w:t>14</w:t>
            </w:r>
          </w:p>
        </w:tc>
        <w:tc>
          <w:tcPr>
            <w:tcW w:w="2624" w:type="dxa"/>
          </w:tcPr>
          <w:p w:rsidR="00ED724E" w:rsidRPr="00705174" w:rsidRDefault="009250C9" w:rsidP="00705174">
            <w:pPr>
              <w:spacing w:line="360" w:lineRule="auto"/>
              <w:ind w:right="37"/>
              <w:jc w:val="both"/>
              <w:rPr>
                <w:sz w:val="24"/>
                <w:szCs w:val="24"/>
              </w:rPr>
            </w:pPr>
            <w:r w:rsidRPr="00705174">
              <w:rPr>
                <w:sz w:val="24"/>
                <w:szCs w:val="24"/>
              </w:rPr>
              <w:t>30.43%</w:t>
            </w:r>
          </w:p>
        </w:tc>
      </w:tr>
      <w:tr w:rsidR="00ED724E" w:rsidRPr="00705174">
        <w:tc>
          <w:tcPr>
            <w:tcW w:w="2612" w:type="dxa"/>
          </w:tcPr>
          <w:p w:rsidR="00ED724E" w:rsidRPr="00705174" w:rsidRDefault="009250C9" w:rsidP="00705174">
            <w:pPr>
              <w:spacing w:line="360" w:lineRule="auto"/>
              <w:ind w:right="37"/>
              <w:jc w:val="both"/>
              <w:rPr>
                <w:sz w:val="24"/>
                <w:szCs w:val="24"/>
              </w:rPr>
            </w:pPr>
            <w:r w:rsidRPr="00705174">
              <w:rPr>
                <w:sz w:val="24"/>
                <w:szCs w:val="24"/>
              </w:rPr>
              <w:t xml:space="preserve">16-25 Years </w:t>
            </w:r>
          </w:p>
        </w:tc>
        <w:tc>
          <w:tcPr>
            <w:tcW w:w="2612" w:type="dxa"/>
          </w:tcPr>
          <w:p w:rsidR="00ED724E" w:rsidRPr="00705174" w:rsidRDefault="009250C9" w:rsidP="00705174">
            <w:pPr>
              <w:spacing w:line="360" w:lineRule="auto"/>
              <w:ind w:right="37"/>
              <w:jc w:val="both"/>
              <w:rPr>
                <w:sz w:val="24"/>
                <w:szCs w:val="24"/>
              </w:rPr>
            </w:pPr>
            <w:r w:rsidRPr="00705174">
              <w:rPr>
                <w:sz w:val="24"/>
                <w:szCs w:val="24"/>
              </w:rPr>
              <w:t>24</w:t>
            </w:r>
          </w:p>
        </w:tc>
        <w:tc>
          <w:tcPr>
            <w:tcW w:w="2624" w:type="dxa"/>
          </w:tcPr>
          <w:p w:rsidR="00ED724E" w:rsidRPr="00705174" w:rsidRDefault="009250C9" w:rsidP="00705174">
            <w:pPr>
              <w:spacing w:line="360" w:lineRule="auto"/>
              <w:ind w:right="37"/>
              <w:jc w:val="both"/>
              <w:rPr>
                <w:sz w:val="24"/>
                <w:szCs w:val="24"/>
              </w:rPr>
            </w:pPr>
            <w:r w:rsidRPr="00705174">
              <w:rPr>
                <w:sz w:val="24"/>
                <w:szCs w:val="24"/>
              </w:rPr>
              <w:t>43.49%</w:t>
            </w:r>
          </w:p>
        </w:tc>
      </w:tr>
      <w:tr w:rsidR="00ED724E" w:rsidRPr="00705174">
        <w:tc>
          <w:tcPr>
            <w:tcW w:w="2612" w:type="dxa"/>
          </w:tcPr>
          <w:p w:rsidR="00ED724E" w:rsidRPr="00705174" w:rsidRDefault="009250C9" w:rsidP="00705174">
            <w:pPr>
              <w:spacing w:line="360" w:lineRule="auto"/>
              <w:ind w:right="37"/>
              <w:jc w:val="both"/>
              <w:rPr>
                <w:sz w:val="24"/>
                <w:szCs w:val="24"/>
              </w:rPr>
            </w:pPr>
            <w:r w:rsidRPr="00705174">
              <w:rPr>
                <w:sz w:val="24"/>
                <w:szCs w:val="24"/>
              </w:rPr>
              <w:t>Above 25 Years</w:t>
            </w:r>
          </w:p>
        </w:tc>
        <w:tc>
          <w:tcPr>
            <w:tcW w:w="2612" w:type="dxa"/>
          </w:tcPr>
          <w:p w:rsidR="00ED724E" w:rsidRPr="00705174" w:rsidRDefault="009250C9" w:rsidP="00705174">
            <w:pPr>
              <w:spacing w:line="360" w:lineRule="auto"/>
              <w:ind w:right="37"/>
              <w:jc w:val="both"/>
              <w:rPr>
                <w:sz w:val="24"/>
                <w:szCs w:val="24"/>
              </w:rPr>
            </w:pPr>
            <w:r w:rsidRPr="00705174">
              <w:rPr>
                <w:sz w:val="24"/>
                <w:szCs w:val="24"/>
              </w:rPr>
              <w:t>-</w:t>
            </w:r>
          </w:p>
        </w:tc>
        <w:tc>
          <w:tcPr>
            <w:tcW w:w="2624" w:type="dxa"/>
          </w:tcPr>
          <w:p w:rsidR="00ED724E" w:rsidRPr="00705174" w:rsidRDefault="009250C9" w:rsidP="00705174">
            <w:pPr>
              <w:spacing w:line="360" w:lineRule="auto"/>
              <w:ind w:right="37"/>
              <w:jc w:val="both"/>
              <w:rPr>
                <w:sz w:val="24"/>
                <w:szCs w:val="24"/>
              </w:rPr>
            </w:pPr>
            <w:r w:rsidRPr="00705174">
              <w:rPr>
                <w:sz w:val="24"/>
                <w:szCs w:val="24"/>
              </w:rPr>
              <w:t>-</w:t>
            </w:r>
          </w:p>
        </w:tc>
      </w:tr>
      <w:tr w:rsidR="00ED724E" w:rsidRPr="00705174">
        <w:tc>
          <w:tcPr>
            <w:tcW w:w="2612"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12"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24"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table reveal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ED724E" w:rsidRPr="00705174" w:rsidRDefault="009250C9" w:rsidP="00705174">
      <w:pPr>
        <w:spacing w:line="360" w:lineRule="auto"/>
        <w:ind w:right="37"/>
        <w:jc w:val="both"/>
        <w:rPr>
          <w:b/>
          <w:sz w:val="24"/>
          <w:szCs w:val="24"/>
        </w:rPr>
      </w:pPr>
      <w:r w:rsidRPr="00705174">
        <w:rPr>
          <w:b/>
          <w:sz w:val="24"/>
          <w:szCs w:val="24"/>
        </w:rPr>
        <w:t>4.4</w:t>
      </w:r>
      <w:r w:rsidRPr="00705174">
        <w:rPr>
          <w:b/>
          <w:sz w:val="24"/>
          <w:szCs w:val="24"/>
        </w:rPr>
        <w:tab/>
        <w:t>Presentation and Analysis of Data</w:t>
      </w:r>
    </w:p>
    <w:p w:rsidR="00ED724E" w:rsidRPr="00705174" w:rsidRDefault="009250C9" w:rsidP="00705174">
      <w:pPr>
        <w:spacing w:line="360" w:lineRule="auto"/>
        <w:ind w:right="37"/>
        <w:jc w:val="both"/>
        <w:rPr>
          <w:b/>
          <w:sz w:val="24"/>
          <w:szCs w:val="24"/>
        </w:rPr>
      </w:pPr>
      <w:r w:rsidRPr="00705174">
        <w:rPr>
          <w:b/>
          <w:sz w:val="24"/>
          <w:szCs w:val="24"/>
        </w:rPr>
        <w:t>Tabulation of Research Questions</w:t>
      </w:r>
    </w:p>
    <w:p w:rsidR="00ED724E" w:rsidRPr="00705174" w:rsidRDefault="009250C9" w:rsidP="00705174">
      <w:pPr>
        <w:tabs>
          <w:tab w:val="left" w:pos="1890"/>
        </w:tabs>
        <w:spacing w:line="360" w:lineRule="auto"/>
        <w:ind w:right="37"/>
        <w:jc w:val="both"/>
        <w:rPr>
          <w:b/>
          <w:sz w:val="24"/>
          <w:szCs w:val="24"/>
        </w:rPr>
      </w:pPr>
      <w:r w:rsidRPr="00705174">
        <w:rPr>
          <w:b/>
          <w:sz w:val="24"/>
          <w:szCs w:val="24"/>
        </w:rPr>
        <w:t>Table 4.7   Opinions of the Respondents on Whether Tax Payers Pay Tax As Regular As Possible</w:t>
      </w:r>
    </w:p>
    <w:p w:rsidR="00ED724E" w:rsidRPr="00705174" w:rsidRDefault="009250C9" w:rsidP="00705174">
      <w:pPr>
        <w:tabs>
          <w:tab w:val="left" w:pos="1890"/>
        </w:tabs>
        <w:spacing w:line="360" w:lineRule="auto"/>
        <w:ind w:right="37"/>
        <w:jc w:val="both"/>
        <w:rPr>
          <w:b/>
          <w:sz w:val="24"/>
          <w:szCs w:val="24"/>
        </w:rPr>
      </w:pPr>
      <w:r w:rsidRPr="00705174">
        <w:rPr>
          <w:b/>
          <w:sz w:val="24"/>
          <w:szCs w:val="24"/>
        </w:rPr>
        <w:t>(Question 6)</w:t>
      </w:r>
    </w:p>
    <w:tbl>
      <w:tblPr>
        <w:tblStyle w:val="a5"/>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center"/>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center"/>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center"/>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center"/>
              <w:rPr>
                <w:sz w:val="24"/>
                <w:szCs w:val="24"/>
              </w:rPr>
            </w:pPr>
            <w:r w:rsidRPr="00705174">
              <w:rPr>
                <w:sz w:val="24"/>
                <w:szCs w:val="24"/>
              </w:rPr>
              <w:t>Strongly Agree</w:t>
            </w:r>
          </w:p>
        </w:tc>
        <w:tc>
          <w:tcPr>
            <w:tcW w:w="2626" w:type="dxa"/>
          </w:tcPr>
          <w:p w:rsidR="00ED724E" w:rsidRPr="00705174" w:rsidRDefault="009250C9" w:rsidP="00705174">
            <w:pPr>
              <w:spacing w:line="360" w:lineRule="auto"/>
              <w:ind w:right="37"/>
              <w:jc w:val="center"/>
              <w:rPr>
                <w:sz w:val="24"/>
                <w:szCs w:val="24"/>
              </w:rPr>
            </w:pPr>
            <w:r w:rsidRPr="00705174">
              <w:rPr>
                <w:sz w:val="24"/>
                <w:szCs w:val="24"/>
              </w:rPr>
              <w:t>3</w:t>
            </w:r>
          </w:p>
        </w:tc>
        <w:tc>
          <w:tcPr>
            <w:tcW w:w="2638" w:type="dxa"/>
          </w:tcPr>
          <w:p w:rsidR="00ED724E" w:rsidRPr="00705174" w:rsidRDefault="009250C9" w:rsidP="00705174">
            <w:pPr>
              <w:spacing w:line="360" w:lineRule="auto"/>
              <w:ind w:right="37"/>
              <w:jc w:val="center"/>
              <w:rPr>
                <w:sz w:val="24"/>
                <w:szCs w:val="24"/>
              </w:rPr>
            </w:pPr>
            <w:r w:rsidRPr="00705174">
              <w:rPr>
                <w:sz w:val="24"/>
                <w:szCs w:val="24"/>
              </w:rPr>
              <w:t>6.52%</w:t>
            </w:r>
          </w:p>
        </w:tc>
      </w:tr>
      <w:tr w:rsidR="00ED724E" w:rsidRPr="00705174">
        <w:tc>
          <w:tcPr>
            <w:tcW w:w="2584" w:type="dxa"/>
          </w:tcPr>
          <w:p w:rsidR="00ED724E" w:rsidRPr="00705174" w:rsidRDefault="009250C9" w:rsidP="00705174">
            <w:pPr>
              <w:spacing w:line="360" w:lineRule="auto"/>
              <w:ind w:right="37"/>
              <w:jc w:val="center"/>
              <w:rPr>
                <w:sz w:val="24"/>
                <w:szCs w:val="24"/>
              </w:rPr>
            </w:pPr>
            <w:r w:rsidRPr="00705174">
              <w:rPr>
                <w:sz w:val="24"/>
                <w:szCs w:val="24"/>
              </w:rPr>
              <w:t>Agreed</w:t>
            </w:r>
          </w:p>
        </w:tc>
        <w:tc>
          <w:tcPr>
            <w:tcW w:w="2626" w:type="dxa"/>
          </w:tcPr>
          <w:p w:rsidR="00ED724E" w:rsidRPr="00705174" w:rsidRDefault="009250C9" w:rsidP="00705174">
            <w:pPr>
              <w:spacing w:line="360" w:lineRule="auto"/>
              <w:ind w:right="37"/>
              <w:jc w:val="center"/>
              <w:rPr>
                <w:sz w:val="24"/>
                <w:szCs w:val="24"/>
              </w:rPr>
            </w:pPr>
            <w:r w:rsidRPr="00705174">
              <w:rPr>
                <w:sz w:val="24"/>
                <w:szCs w:val="24"/>
              </w:rPr>
              <w:t>24</w:t>
            </w:r>
          </w:p>
        </w:tc>
        <w:tc>
          <w:tcPr>
            <w:tcW w:w="2638" w:type="dxa"/>
          </w:tcPr>
          <w:p w:rsidR="00ED724E" w:rsidRPr="00705174" w:rsidRDefault="009250C9" w:rsidP="00705174">
            <w:pPr>
              <w:spacing w:line="360" w:lineRule="auto"/>
              <w:ind w:right="37"/>
              <w:jc w:val="center"/>
              <w:rPr>
                <w:sz w:val="24"/>
                <w:szCs w:val="24"/>
              </w:rPr>
            </w:pPr>
            <w:r w:rsidRPr="00705174">
              <w:rPr>
                <w:sz w:val="24"/>
                <w:szCs w:val="24"/>
              </w:rPr>
              <w:t>52.17%</w:t>
            </w:r>
          </w:p>
        </w:tc>
      </w:tr>
      <w:tr w:rsidR="00ED724E" w:rsidRPr="00705174">
        <w:tc>
          <w:tcPr>
            <w:tcW w:w="2584" w:type="dxa"/>
          </w:tcPr>
          <w:p w:rsidR="00ED724E" w:rsidRPr="00705174" w:rsidRDefault="009250C9" w:rsidP="00705174">
            <w:pPr>
              <w:spacing w:line="360" w:lineRule="auto"/>
              <w:ind w:right="37"/>
              <w:jc w:val="center"/>
              <w:rPr>
                <w:sz w:val="24"/>
                <w:szCs w:val="24"/>
              </w:rPr>
            </w:pPr>
            <w:r w:rsidRPr="00705174">
              <w:rPr>
                <w:sz w:val="24"/>
                <w:szCs w:val="24"/>
              </w:rPr>
              <w:t>Uncertain</w:t>
            </w:r>
          </w:p>
        </w:tc>
        <w:tc>
          <w:tcPr>
            <w:tcW w:w="2626" w:type="dxa"/>
          </w:tcPr>
          <w:p w:rsidR="00ED724E" w:rsidRPr="00705174" w:rsidRDefault="009250C9" w:rsidP="00705174">
            <w:pPr>
              <w:spacing w:line="360" w:lineRule="auto"/>
              <w:ind w:right="37"/>
              <w:jc w:val="center"/>
              <w:rPr>
                <w:sz w:val="24"/>
                <w:szCs w:val="24"/>
              </w:rPr>
            </w:pPr>
            <w:r w:rsidRPr="00705174">
              <w:rPr>
                <w:sz w:val="24"/>
                <w:szCs w:val="24"/>
              </w:rPr>
              <w:t>-</w:t>
            </w:r>
          </w:p>
        </w:tc>
        <w:tc>
          <w:tcPr>
            <w:tcW w:w="2638" w:type="dxa"/>
          </w:tcPr>
          <w:p w:rsidR="00ED724E" w:rsidRPr="00705174" w:rsidRDefault="009250C9" w:rsidP="00705174">
            <w:pPr>
              <w:spacing w:line="360" w:lineRule="auto"/>
              <w:ind w:right="37"/>
              <w:jc w:val="center"/>
              <w:rPr>
                <w:sz w:val="24"/>
                <w:szCs w:val="24"/>
              </w:rPr>
            </w:pPr>
            <w:r w:rsidRPr="00705174">
              <w:rPr>
                <w:sz w:val="24"/>
                <w:szCs w:val="24"/>
              </w:rPr>
              <w:t>-</w:t>
            </w:r>
          </w:p>
        </w:tc>
      </w:tr>
      <w:tr w:rsidR="00ED724E" w:rsidRPr="00705174">
        <w:tc>
          <w:tcPr>
            <w:tcW w:w="2584" w:type="dxa"/>
          </w:tcPr>
          <w:p w:rsidR="00ED724E" w:rsidRPr="00705174" w:rsidRDefault="009250C9" w:rsidP="00705174">
            <w:pPr>
              <w:spacing w:line="360" w:lineRule="auto"/>
              <w:ind w:right="37"/>
              <w:jc w:val="center"/>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center"/>
              <w:rPr>
                <w:sz w:val="24"/>
                <w:szCs w:val="24"/>
              </w:rPr>
            </w:pPr>
            <w:r w:rsidRPr="00705174">
              <w:rPr>
                <w:sz w:val="24"/>
                <w:szCs w:val="24"/>
              </w:rPr>
              <w:t>15</w:t>
            </w:r>
          </w:p>
        </w:tc>
        <w:tc>
          <w:tcPr>
            <w:tcW w:w="2638" w:type="dxa"/>
          </w:tcPr>
          <w:p w:rsidR="00ED724E" w:rsidRPr="00705174" w:rsidRDefault="009250C9" w:rsidP="00705174">
            <w:pPr>
              <w:spacing w:line="360" w:lineRule="auto"/>
              <w:ind w:right="37"/>
              <w:jc w:val="center"/>
              <w:rPr>
                <w:sz w:val="24"/>
                <w:szCs w:val="24"/>
              </w:rPr>
            </w:pPr>
            <w:r w:rsidRPr="00705174">
              <w:rPr>
                <w:sz w:val="24"/>
                <w:szCs w:val="24"/>
              </w:rPr>
              <w:t>32.61%</w:t>
            </w:r>
          </w:p>
        </w:tc>
      </w:tr>
      <w:tr w:rsidR="00ED724E" w:rsidRPr="00705174">
        <w:tc>
          <w:tcPr>
            <w:tcW w:w="2584" w:type="dxa"/>
          </w:tcPr>
          <w:p w:rsidR="00ED724E" w:rsidRPr="00705174" w:rsidRDefault="009250C9" w:rsidP="00705174">
            <w:pPr>
              <w:spacing w:line="360" w:lineRule="auto"/>
              <w:ind w:right="37"/>
              <w:jc w:val="center"/>
              <w:rPr>
                <w:sz w:val="24"/>
                <w:szCs w:val="24"/>
              </w:rPr>
            </w:pPr>
            <w:r w:rsidRPr="00705174">
              <w:rPr>
                <w:sz w:val="24"/>
                <w:szCs w:val="24"/>
              </w:rPr>
              <w:t>Strongly Disagree</w:t>
            </w:r>
          </w:p>
        </w:tc>
        <w:tc>
          <w:tcPr>
            <w:tcW w:w="2626" w:type="dxa"/>
          </w:tcPr>
          <w:p w:rsidR="00ED724E" w:rsidRPr="00705174" w:rsidRDefault="009250C9" w:rsidP="00705174">
            <w:pPr>
              <w:spacing w:line="360" w:lineRule="auto"/>
              <w:ind w:right="37"/>
              <w:jc w:val="center"/>
              <w:rPr>
                <w:sz w:val="24"/>
                <w:szCs w:val="24"/>
              </w:rPr>
            </w:pPr>
            <w:r w:rsidRPr="00705174">
              <w:rPr>
                <w:sz w:val="24"/>
                <w:szCs w:val="24"/>
              </w:rPr>
              <w:t>8</w:t>
            </w:r>
          </w:p>
        </w:tc>
        <w:tc>
          <w:tcPr>
            <w:tcW w:w="2638" w:type="dxa"/>
          </w:tcPr>
          <w:p w:rsidR="00ED724E" w:rsidRPr="00705174" w:rsidRDefault="009250C9" w:rsidP="00705174">
            <w:pPr>
              <w:spacing w:line="360" w:lineRule="auto"/>
              <w:ind w:right="37"/>
              <w:jc w:val="center"/>
              <w:rPr>
                <w:sz w:val="24"/>
                <w:szCs w:val="24"/>
              </w:rPr>
            </w:pPr>
            <w:r w:rsidRPr="00705174">
              <w:rPr>
                <w:sz w:val="24"/>
                <w:szCs w:val="24"/>
              </w:rPr>
              <w:t>8.70%</w:t>
            </w:r>
          </w:p>
        </w:tc>
      </w:tr>
      <w:tr w:rsidR="00ED724E" w:rsidRPr="00705174">
        <w:tc>
          <w:tcPr>
            <w:tcW w:w="2584" w:type="dxa"/>
          </w:tcPr>
          <w:p w:rsidR="00ED724E" w:rsidRPr="00705174" w:rsidRDefault="009250C9" w:rsidP="00705174">
            <w:pPr>
              <w:spacing w:line="360" w:lineRule="auto"/>
              <w:ind w:right="37"/>
              <w:jc w:val="center"/>
              <w:rPr>
                <w:b/>
                <w:sz w:val="24"/>
                <w:szCs w:val="24"/>
              </w:rPr>
            </w:pPr>
            <w:r w:rsidRPr="00705174">
              <w:rPr>
                <w:b/>
                <w:sz w:val="24"/>
                <w:szCs w:val="24"/>
              </w:rPr>
              <w:lastRenderedPageBreak/>
              <w:t>Total</w:t>
            </w:r>
          </w:p>
        </w:tc>
        <w:tc>
          <w:tcPr>
            <w:tcW w:w="2626" w:type="dxa"/>
          </w:tcPr>
          <w:p w:rsidR="00ED724E" w:rsidRPr="00705174" w:rsidRDefault="009250C9" w:rsidP="00705174">
            <w:pPr>
              <w:spacing w:line="360" w:lineRule="auto"/>
              <w:ind w:right="37"/>
              <w:jc w:val="center"/>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center"/>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tabs>
          <w:tab w:val="left" w:pos="1890"/>
        </w:tabs>
        <w:spacing w:line="360" w:lineRule="auto"/>
        <w:ind w:right="37"/>
        <w:jc w:val="both"/>
        <w:rPr>
          <w:sz w:val="24"/>
          <w:szCs w:val="24"/>
        </w:rPr>
      </w:pPr>
      <w:r w:rsidRPr="00705174">
        <w:rPr>
          <w:sz w:val="24"/>
          <w:szCs w:val="24"/>
        </w:rPr>
        <w:t>This implies that majority of the respondents agreed that taxpayers pay their taxes as regular as possible. This opinion is however, in contrary to that of  Faseun (2001) which stated that the most common form of tax evasion in Nigeria is through failure to render tax returns to the relevant tax authority.</w:t>
      </w:r>
    </w:p>
    <w:p w:rsidR="00ED724E" w:rsidRPr="00705174" w:rsidRDefault="009250C9" w:rsidP="00705174">
      <w:pPr>
        <w:tabs>
          <w:tab w:val="left" w:pos="1890"/>
        </w:tabs>
        <w:spacing w:line="360" w:lineRule="auto"/>
        <w:ind w:right="37"/>
        <w:jc w:val="both"/>
        <w:rPr>
          <w:b/>
          <w:sz w:val="24"/>
          <w:szCs w:val="24"/>
        </w:rPr>
      </w:pPr>
      <w:r w:rsidRPr="00705174">
        <w:rPr>
          <w:b/>
          <w:sz w:val="24"/>
          <w:szCs w:val="24"/>
        </w:rPr>
        <w:t xml:space="preserve">Table 4.8 Opinions Of The Respondents On Whether Tax Evasion Rate Is High In Nigeria </w:t>
      </w:r>
    </w:p>
    <w:p w:rsidR="00ED724E" w:rsidRPr="00705174" w:rsidRDefault="009250C9" w:rsidP="00705174">
      <w:pPr>
        <w:tabs>
          <w:tab w:val="left" w:pos="1890"/>
        </w:tabs>
        <w:spacing w:line="360" w:lineRule="auto"/>
        <w:ind w:right="37"/>
        <w:jc w:val="both"/>
        <w:rPr>
          <w:b/>
          <w:sz w:val="24"/>
          <w:szCs w:val="24"/>
        </w:rPr>
      </w:pPr>
      <w:r w:rsidRPr="00705174">
        <w:rPr>
          <w:b/>
          <w:sz w:val="24"/>
          <w:szCs w:val="24"/>
        </w:rPr>
        <w:t>(Question 7)</w:t>
      </w:r>
    </w:p>
    <w:tbl>
      <w:tblPr>
        <w:tblStyle w:val="a6"/>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Strongly Agree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14</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21.74%</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Agreed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17</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36.96%</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Uncertain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7</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15.22%</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8</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17.39%</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Strongly 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4</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8.70%</w:t>
            </w:r>
          </w:p>
        </w:tc>
      </w:tr>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table above shows that 21.74% strongly agreed that tax evasion rate is high in Nigeria, 36.96% agreed with the opinion. Out of the 50 respondents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(2015), which said that tax evasion has become the favourite crime of Nigeria so popular that it makes armed robbery seems minority interest. It has become widespread that there now exist a cash economy. Since the conclusion reached here contradicts that of Feseun (2001)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ED724E" w:rsidRPr="00705174" w:rsidRDefault="009250C9" w:rsidP="00705174">
      <w:pPr>
        <w:spacing w:line="360" w:lineRule="auto"/>
        <w:ind w:right="37"/>
        <w:jc w:val="both"/>
        <w:rPr>
          <w:sz w:val="24"/>
          <w:szCs w:val="24"/>
        </w:rPr>
      </w:pPr>
      <w:r w:rsidRPr="00705174">
        <w:rPr>
          <w:sz w:val="24"/>
          <w:szCs w:val="24"/>
        </w:rPr>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ED724E" w:rsidRPr="00705174" w:rsidRDefault="009250C9" w:rsidP="00705174">
      <w:pPr>
        <w:spacing w:line="360" w:lineRule="auto"/>
        <w:ind w:right="37"/>
        <w:jc w:val="both"/>
        <w:rPr>
          <w:b/>
          <w:sz w:val="24"/>
          <w:szCs w:val="24"/>
        </w:rPr>
      </w:pPr>
      <w:r w:rsidRPr="00705174">
        <w:rPr>
          <w:b/>
          <w:sz w:val="24"/>
          <w:szCs w:val="24"/>
        </w:rPr>
        <w:lastRenderedPageBreak/>
        <w:t xml:space="preserve">Table 4.9 Opinion Of the Respondents on Whether Lack of Proper Books of Account is the Major Factor Causing Tax Evasion in Nigeria </w:t>
      </w:r>
    </w:p>
    <w:p w:rsidR="00ED724E" w:rsidRPr="00705174" w:rsidRDefault="009250C9" w:rsidP="00705174">
      <w:pPr>
        <w:spacing w:line="360" w:lineRule="auto"/>
        <w:ind w:right="37"/>
        <w:jc w:val="both"/>
        <w:rPr>
          <w:b/>
          <w:sz w:val="24"/>
          <w:szCs w:val="24"/>
        </w:rPr>
      </w:pPr>
      <w:r w:rsidRPr="00705174">
        <w:rPr>
          <w:b/>
          <w:sz w:val="24"/>
          <w:szCs w:val="24"/>
        </w:rPr>
        <w:t xml:space="preserve">(Question 8) </w:t>
      </w:r>
    </w:p>
    <w:tbl>
      <w:tblPr>
        <w:tblStyle w:val="a7"/>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Strongly Agree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8</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8.70%</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Agreed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21</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45.65%</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Uncertain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14</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30.43%</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Strongly 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7</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15.22%</w:t>
            </w:r>
          </w:p>
        </w:tc>
      </w:tr>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of Orewa (2019) which states that partial tax evasion may be due to inadequate  accounting records maintained by traders, mistaken belief on the part of some illiterate taxpayers that only wages and salaries represent taxable income.</w:t>
      </w:r>
    </w:p>
    <w:p w:rsidR="00ED724E" w:rsidRPr="00705174" w:rsidRDefault="009250C9" w:rsidP="00705174">
      <w:pPr>
        <w:spacing w:line="360" w:lineRule="auto"/>
        <w:ind w:right="37"/>
        <w:jc w:val="both"/>
        <w:rPr>
          <w:b/>
          <w:sz w:val="24"/>
          <w:szCs w:val="24"/>
        </w:rPr>
      </w:pPr>
      <w:r w:rsidRPr="00705174">
        <w:rPr>
          <w:b/>
          <w:sz w:val="24"/>
          <w:szCs w:val="24"/>
        </w:rPr>
        <w:t xml:space="preserve">Table 4.9.1 Opinion of The Respondents on Whether Tax Payer has Negative Impacts on Nigeria Economy </w:t>
      </w:r>
    </w:p>
    <w:p w:rsidR="00ED724E" w:rsidRPr="00705174" w:rsidRDefault="009250C9" w:rsidP="00705174">
      <w:pPr>
        <w:spacing w:line="360" w:lineRule="auto"/>
        <w:ind w:right="37"/>
        <w:jc w:val="both"/>
        <w:rPr>
          <w:b/>
          <w:sz w:val="24"/>
          <w:szCs w:val="24"/>
        </w:rPr>
      </w:pPr>
      <w:r w:rsidRPr="00705174">
        <w:rPr>
          <w:b/>
          <w:sz w:val="24"/>
          <w:szCs w:val="24"/>
        </w:rPr>
        <w:t>(Question 9)</w:t>
      </w:r>
    </w:p>
    <w:tbl>
      <w:tblPr>
        <w:tblStyle w:val="a8"/>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Strongly Agree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14</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21.74%</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Agreed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32</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69.56%</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Uncertain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3</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6.52%</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Strongly 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2.17%</w:t>
            </w:r>
          </w:p>
        </w:tc>
      </w:tr>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 xml:space="preserve">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t>
      </w:r>
      <w:r w:rsidRPr="00705174">
        <w:rPr>
          <w:sz w:val="24"/>
          <w:szCs w:val="24"/>
        </w:rPr>
        <w:lastRenderedPageBreak/>
        <w:t>with confidence, that majority of the respondents accepted that tax evasion has negative impacts on the Nigeria economy. This view is similar to that expressed by soyode and kajola (2007),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(2007), also stated that tax evasion has unpleasant repercussion on resources, it affect wealth redistribution and economic growth: it created artificial bras in macro-economic indicator.</w:t>
      </w:r>
    </w:p>
    <w:p w:rsidR="00ED724E" w:rsidRPr="00705174" w:rsidRDefault="009250C9" w:rsidP="00705174">
      <w:pPr>
        <w:spacing w:line="360" w:lineRule="auto"/>
        <w:ind w:right="37"/>
        <w:jc w:val="both"/>
        <w:rPr>
          <w:sz w:val="24"/>
          <w:szCs w:val="24"/>
        </w:rPr>
      </w:pPr>
      <w:r w:rsidRPr="00705174">
        <w:rPr>
          <w:b/>
          <w:sz w:val="24"/>
          <w:szCs w:val="24"/>
        </w:rPr>
        <w:t>Table 4.9.2</w:t>
      </w:r>
      <w:r w:rsidRPr="00705174">
        <w:rPr>
          <w:b/>
          <w:sz w:val="24"/>
          <w:szCs w:val="24"/>
        </w:rPr>
        <w:tab/>
        <w:t xml:space="preserve">Opinion of The Respondents on Whether Government Derives Benefits From Curbing Tax Evasion </w:t>
      </w:r>
      <w:r w:rsidRPr="00705174">
        <w:rPr>
          <w:sz w:val="24"/>
          <w:szCs w:val="24"/>
        </w:rPr>
        <w:t xml:space="preserve">   </w:t>
      </w:r>
    </w:p>
    <w:p w:rsidR="00ED724E" w:rsidRPr="00705174" w:rsidRDefault="009250C9" w:rsidP="00705174">
      <w:pPr>
        <w:spacing w:line="360" w:lineRule="auto"/>
        <w:ind w:right="37"/>
        <w:jc w:val="both"/>
        <w:rPr>
          <w:b/>
          <w:sz w:val="24"/>
          <w:szCs w:val="24"/>
        </w:rPr>
      </w:pPr>
      <w:r w:rsidRPr="00705174">
        <w:rPr>
          <w:b/>
          <w:sz w:val="24"/>
          <w:szCs w:val="24"/>
        </w:rPr>
        <w:t>(Question 10)</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Strongly Agree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20</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34.78%</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Agreed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21</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45.65%</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Uncertain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8</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17.39%</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Strongly 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2.17%</w:t>
            </w:r>
          </w:p>
        </w:tc>
      </w:tr>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w:t>
      </w:r>
      <w:r w:rsidR="00705174">
        <w:rPr>
          <w:sz w:val="24"/>
          <w:szCs w:val="24"/>
        </w:rPr>
        <w:t>enefit from curbing tax evasion</w:t>
      </w:r>
    </w:p>
    <w:p w:rsidR="00ED724E" w:rsidRPr="00705174" w:rsidRDefault="009250C9" w:rsidP="00705174">
      <w:pPr>
        <w:spacing w:line="360" w:lineRule="auto"/>
        <w:ind w:right="37"/>
        <w:jc w:val="both"/>
        <w:rPr>
          <w:b/>
          <w:sz w:val="24"/>
          <w:szCs w:val="24"/>
        </w:rPr>
      </w:pPr>
      <w:r w:rsidRPr="00705174">
        <w:rPr>
          <w:b/>
          <w:sz w:val="24"/>
          <w:szCs w:val="24"/>
        </w:rPr>
        <w:t>TABLE 4.9.3</w:t>
      </w:r>
      <w:r w:rsidRPr="00705174">
        <w:rPr>
          <w:b/>
          <w:sz w:val="24"/>
          <w:szCs w:val="24"/>
        </w:rPr>
        <w:tab/>
        <w:t>Opinion of the Respondents on Whether There is no Significant Relationship Between Tax Evasion and Revenue Generation in Nigeria</w:t>
      </w:r>
    </w:p>
    <w:p w:rsidR="00ED724E" w:rsidRPr="00705174" w:rsidRDefault="009250C9" w:rsidP="00705174">
      <w:pPr>
        <w:spacing w:line="360" w:lineRule="auto"/>
        <w:ind w:right="37"/>
        <w:jc w:val="both"/>
        <w:rPr>
          <w:b/>
          <w:sz w:val="24"/>
          <w:szCs w:val="24"/>
        </w:rPr>
      </w:pPr>
      <w:r w:rsidRPr="00705174">
        <w:rPr>
          <w:b/>
          <w:sz w:val="24"/>
          <w:szCs w:val="24"/>
        </w:rPr>
        <w:t>(Question 11)</w:t>
      </w:r>
    </w:p>
    <w:tbl>
      <w:tblPr>
        <w:tblStyle w:val="a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4"/>
        <w:gridCol w:w="2626"/>
        <w:gridCol w:w="2638"/>
      </w:tblGrid>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Response</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Frequency</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Percentage %</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Strongly Agree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2.17%</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Agreed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7</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15.22%</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 xml:space="preserve">Uncertain </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10</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13.04%</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t>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13</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28.26%</w:t>
            </w:r>
          </w:p>
        </w:tc>
      </w:tr>
      <w:tr w:rsidR="00ED724E" w:rsidRPr="00705174">
        <w:tc>
          <w:tcPr>
            <w:tcW w:w="2584" w:type="dxa"/>
          </w:tcPr>
          <w:p w:rsidR="00ED724E" w:rsidRPr="00705174" w:rsidRDefault="009250C9" w:rsidP="00705174">
            <w:pPr>
              <w:spacing w:line="360" w:lineRule="auto"/>
              <w:ind w:right="37"/>
              <w:jc w:val="both"/>
              <w:rPr>
                <w:sz w:val="24"/>
                <w:szCs w:val="24"/>
              </w:rPr>
            </w:pPr>
            <w:r w:rsidRPr="00705174">
              <w:rPr>
                <w:sz w:val="24"/>
                <w:szCs w:val="24"/>
              </w:rPr>
              <w:lastRenderedPageBreak/>
              <w:t>Strongly Disagree</w:t>
            </w:r>
          </w:p>
        </w:tc>
        <w:tc>
          <w:tcPr>
            <w:tcW w:w="2626" w:type="dxa"/>
          </w:tcPr>
          <w:p w:rsidR="00ED724E" w:rsidRPr="00705174" w:rsidRDefault="009250C9" w:rsidP="00705174">
            <w:pPr>
              <w:spacing w:line="360" w:lineRule="auto"/>
              <w:ind w:right="37"/>
              <w:jc w:val="both"/>
              <w:rPr>
                <w:sz w:val="24"/>
                <w:szCs w:val="24"/>
              </w:rPr>
            </w:pPr>
            <w:r w:rsidRPr="00705174">
              <w:rPr>
                <w:sz w:val="24"/>
                <w:szCs w:val="24"/>
              </w:rPr>
              <w:t>19</w:t>
            </w:r>
          </w:p>
        </w:tc>
        <w:tc>
          <w:tcPr>
            <w:tcW w:w="2638" w:type="dxa"/>
          </w:tcPr>
          <w:p w:rsidR="00ED724E" w:rsidRPr="00705174" w:rsidRDefault="009250C9" w:rsidP="00705174">
            <w:pPr>
              <w:spacing w:line="360" w:lineRule="auto"/>
              <w:ind w:right="37"/>
              <w:jc w:val="both"/>
              <w:rPr>
                <w:sz w:val="24"/>
                <w:szCs w:val="24"/>
              </w:rPr>
            </w:pPr>
            <w:r w:rsidRPr="00705174">
              <w:rPr>
                <w:sz w:val="24"/>
                <w:szCs w:val="24"/>
              </w:rPr>
              <w:t>41.30%</w:t>
            </w:r>
          </w:p>
        </w:tc>
      </w:tr>
      <w:tr w:rsidR="00ED724E" w:rsidRPr="00705174">
        <w:tc>
          <w:tcPr>
            <w:tcW w:w="2584" w:type="dxa"/>
          </w:tcPr>
          <w:p w:rsidR="00ED724E" w:rsidRPr="00705174" w:rsidRDefault="009250C9" w:rsidP="00705174">
            <w:pPr>
              <w:spacing w:line="360" w:lineRule="auto"/>
              <w:ind w:right="37"/>
              <w:jc w:val="both"/>
              <w:rPr>
                <w:b/>
                <w:sz w:val="24"/>
                <w:szCs w:val="24"/>
              </w:rPr>
            </w:pPr>
            <w:r w:rsidRPr="00705174">
              <w:rPr>
                <w:b/>
                <w:sz w:val="24"/>
                <w:szCs w:val="24"/>
              </w:rPr>
              <w:t>Total</w:t>
            </w:r>
          </w:p>
        </w:tc>
        <w:tc>
          <w:tcPr>
            <w:tcW w:w="2626" w:type="dxa"/>
          </w:tcPr>
          <w:p w:rsidR="00ED724E" w:rsidRPr="00705174" w:rsidRDefault="009250C9" w:rsidP="00705174">
            <w:pPr>
              <w:spacing w:line="360" w:lineRule="auto"/>
              <w:ind w:right="37"/>
              <w:jc w:val="both"/>
              <w:rPr>
                <w:b/>
                <w:sz w:val="24"/>
                <w:szCs w:val="24"/>
              </w:rPr>
            </w:pPr>
            <w:r w:rsidRPr="00705174">
              <w:rPr>
                <w:b/>
                <w:sz w:val="24"/>
                <w:szCs w:val="24"/>
              </w:rPr>
              <w:t>50</w:t>
            </w:r>
          </w:p>
        </w:tc>
        <w:tc>
          <w:tcPr>
            <w:tcW w:w="2638" w:type="dxa"/>
          </w:tcPr>
          <w:p w:rsidR="00ED724E" w:rsidRPr="00705174" w:rsidRDefault="009250C9" w:rsidP="00705174">
            <w:pPr>
              <w:spacing w:line="360" w:lineRule="auto"/>
              <w:ind w:right="37"/>
              <w:jc w:val="both"/>
              <w:rPr>
                <w:b/>
                <w:sz w:val="24"/>
                <w:szCs w:val="24"/>
              </w:rPr>
            </w:pPr>
            <w:r w:rsidRPr="00705174">
              <w:rPr>
                <w:b/>
                <w:sz w:val="24"/>
                <w:szCs w:val="24"/>
              </w:rPr>
              <w:t>100%</w:t>
            </w:r>
          </w:p>
        </w:tc>
      </w:tr>
    </w:tbl>
    <w:p w:rsidR="00ED724E" w:rsidRPr="00705174" w:rsidRDefault="009250C9" w:rsidP="00705174">
      <w:pPr>
        <w:spacing w:line="360" w:lineRule="auto"/>
        <w:ind w:right="37"/>
        <w:jc w:val="both"/>
        <w:rPr>
          <w:b/>
          <w:sz w:val="24"/>
          <w:szCs w:val="24"/>
        </w:rPr>
      </w:pPr>
      <w:r w:rsidRPr="00705174">
        <w:rPr>
          <w:b/>
          <w:sz w:val="24"/>
          <w:szCs w:val="24"/>
        </w:rPr>
        <w:t xml:space="preserve">Sources: Field work,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The table above shows that only 2.17% strongly agreed that there is no relationship between tax evasion and revenue generation  in Nigeria 15.22% agreed with the opinion. 13.04% 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ED724E" w:rsidRPr="00705174" w:rsidRDefault="00ED724E" w:rsidP="00705174">
      <w:pPr>
        <w:spacing w:line="360" w:lineRule="auto"/>
        <w:ind w:right="37"/>
        <w:jc w:val="both"/>
        <w:rPr>
          <w:b/>
          <w:sz w:val="24"/>
          <w:szCs w:val="24"/>
        </w:rPr>
      </w:pPr>
    </w:p>
    <w:p w:rsidR="00ED724E" w:rsidRPr="00705174" w:rsidRDefault="009250C9" w:rsidP="00705174">
      <w:pPr>
        <w:spacing w:line="360" w:lineRule="auto"/>
        <w:ind w:right="37"/>
        <w:jc w:val="both"/>
        <w:rPr>
          <w:b/>
          <w:sz w:val="24"/>
          <w:szCs w:val="24"/>
        </w:rPr>
      </w:pPr>
      <w:r w:rsidRPr="00705174">
        <w:rPr>
          <w:b/>
          <w:sz w:val="24"/>
          <w:szCs w:val="24"/>
        </w:rPr>
        <w:t>4.4</w:t>
      </w:r>
      <w:r w:rsidRPr="00705174">
        <w:rPr>
          <w:b/>
          <w:sz w:val="24"/>
          <w:szCs w:val="24"/>
        </w:rPr>
        <w:tab/>
        <w:t xml:space="preserve">Analysis OF Other Data </w:t>
      </w:r>
    </w:p>
    <w:p w:rsidR="00ED724E" w:rsidRPr="00705174" w:rsidRDefault="009250C9" w:rsidP="00705174">
      <w:pPr>
        <w:spacing w:line="360" w:lineRule="auto"/>
        <w:ind w:right="37"/>
        <w:jc w:val="both"/>
        <w:rPr>
          <w:sz w:val="24"/>
          <w:szCs w:val="24"/>
        </w:rPr>
      </w:pPr>
      <w:r w:rsidRPr="00705174">
        <w:rPr>
          <w:sz w:val="24"/>
          <w:szCs w:val="24"/>
        </w:rPr>
        <w:t>The data collected were analyzed using multiple correlation and regression technique as stated in the methodology. To ensure effective running and analysis of data, the following linear regression model was formulated.</w:t>
      </w:r>
    </w:p>
    <w:p w:rsidR="00ED724E" w:rsidRPr="00705174" w:rsidRDefault="009250C9" w:rsidP="00705174">
      <w:pPr>
        <w:pStyle w:val="Heading1"/>
        <w:tabs>
          <w:tab w:val="left" w:pos="10170"/>
        </w:tabs>
        <w:spacing w:before="0" w:line="360" w:lineRule="auto"/>
        <w:ind w:left="0" w:right="37" w:firstLine="0"/>
        <w:jc w:val="both"/>
        <w:rPr>
          <w:b w:val="0"/>
        </w:rPr>
      </w:pPr>
      <w:r w:rsidRPr="00705174">
        <w:rPr>
          <w:b w:val="0"/>
        </w:rPr>
        <w:t>DGDP = α + β1D (PPT)t + β2 D (CIT)t + β3D (CED)t + β4D (VAT)+ECM</w:t>
      </w:r>
    </w:p>
    <w:p w:rsidR="00ED724E" w:rsidRPr="00705174" w:rsidRDefault="009250C9" w:rsidP="00705174">
      <w:pPr>
        <w:pStyle w:val="Heading1"/>
        <w:tabs>
          <w:tab w:val="left" w:pos="10170"/>
        </w:tabs>
        <w:spacing w:before="0" w:line="360" w:lineRule="auto"/>
        <w:ind w:left="0" w:right="37" w:firstLine="0"/>
        <w:jc w:val="both"/>
        <w:rPr>
          <w:b w:val="0"/>
        </w:rPr>
      </w:pPr>
      <w:r w:rsidRPr="00705174">
        <w:t>Where</w:t>
      </w:r>
      <w:r w:rsidRPr="00705174">
        <w:rPr>
          <w:b w:val="0"/>
        </w:rPr>
        <w:t>:</w:t>
      </w:r>
    </w:p>
    <w:p w:rsidR="00ED724E" w:rsidRPr="00705174" w:rsidRDefault="009250C9" w:rsidP="00705174">
      <w:pPr>
        <w:pStyle w:val="Heading1"/>
        <w:tabs>
          <w:tab w:val="left" w:pos="10170"/>
        </w:tabs>
        <w:spacing w:before="0" w:line="360" w:lineRule="auto"/>
        <w:ind w:left="0" w:right="37" w:firstLine="0"/>
        <w:jc w:val="both"/>
        <w:rPr>
          <w:b w:val="0"/>
        </w:rPr>
      </w:pPr>
      <w:r w:rsidRPr="00705174">
        <w:rPr>
          <w:b w:val="0"/>
        </w:rPr>
        <w:t>GDP =Gross Domestic Product D (PPT) =Petroleum Profit tax D (CIT) = Company Income Tax</w:t>
      </w:r>
    </w:p>
    <w:p w:rsidR="00ED724E" w:rsidRPr="00705174" w:rsidRDefault="009250C9" w:rsidP="00705174">
      <w:pPr>
        <w:pStyle w:val="Heading1"/>
        <w:tabs>
          <w:tab w:val="left" w:pos="10170"/>
        </w:tabs>
        <w:spacing w:before="0" w:line="360" w:lineRule="auto"/>
        <w:ind w:left="0" w:right="37" w:firstLine="0"/>
        <w:jc w:val="both"/>
        <w:rPr>
          <w:b w:val="0"/>
        </w:rPr>
      </w:pPr>
      <w:r w:rsidRPr="00705174">
        <w:rPr>
          <w:b w:val="0"/>
        </w:rPr>
        <w:t>D (CED) =Custom Excise and Duties. D (VAT) =Value Added Tax.</w:t>
      </w:r>
    </w:p>
    <w:p w:rsidR="00ED724E" w:rsidRPr="00705174" w:rsidRDefault="009250C9" w:rsidP="00705174">
      <w:pPr>
        <w:pStyle w:val="Heading1"/>
        <w:tabs>
          <w:tab w:val="left" w:pos="10170"/>
        </w:tabs>
        <w:spacing w:before="0" w:line="360" w:lineRule="auto"/>
        <w:ind w:left="0" w:right="37" w:firstLine="0"/>
        <w:jc w:val="both"/>
        <w:rPr>
          <w:b w:val="0"/>
        </w:rPr>
      </w:pPr>
      <w:r w:rsidRPr="00705174">
        <w:rPr>
          <w:b w:val="0"/>
        </w:rPr>
        <w:t>ECM=Residual result after running the residual test.</w:t>
      </w:r>
    </w:p>
    <w:p w:rsidR="00ED724E" w:rsidRPr="00705174" w:rsidRDefault="009250C9" w:rsidP="00705174">
      <w:pPr>
        <w:spacing w:line="360" w:lineRule="auto"/>
        <w:ind w:right="37"/>
        <w:jc w:val="both"/>
        <w:rPr>
          <w:b/>
          <w:sz w:val="24"/>
          <w:szCs w:val="24"/>
        </w:rPr>
      </w:pPr>
      <w:r w:rsidRPr="00705174">
        <w:rPr>
          <w:b/>
          <w:sz w:val="24"/>
          <w:szCs w:val="24"/>
        </w:rPr>
        <w:t>4.5</w:t>
      </w:r>
      <w:r w:rsidRPr="00705174">
        <w:rPr>
          <w:b/>
          <w:sz w:val="24"/>
          <w:szCs w:val="24"/>
        </w:rPr>
        <w:tab/>
        <w:t>Testing of Hypothesis</w:t>
      </w:r>
    </w:p>
    <w:p w:rsidR="00ED724E" w:rsidRPr="00705174" w:rsidRDefault="009250C9" w:rsidP="00705174">
      <w:pPr>
        <w:spacing w:line="360" w:lineRule="auto"/>
        <w:ind w:right="37"/>
        <w:jc w:val="both"/>
        <w:rPr>
          <w:b/>
          <w:sz w:val="24"/>
          <w:szCs w:val="24"/>
        </w:rPr>
      </w:pPr>
      <w:r w:rsidRPr="00705174">
        <w:rPr>
          <w:sz w:val="24"/>
          <w:szCs w:val="24"/>
        </w:rPr>
        <w:t>In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ED724E" w:rsidRPr="00705174" w:rsidRDefault="009250C9" w:rsidP="00705174">
      <w:pPr>
        <w:spacing w:line="360" w:lineRule="auto"/>
        <w:ind w:right="37"/>
        <w:jc w:val="both"/>
        <w:rPr>
          <w:sz w:val="24"/>
          <w:szCs w:val="24"/>
        </w:rPr>
      </w:pPr>
      <w:r w:rsidRPr="00705174">
        <w:rPr>
          <w:sz w:val="24"/>
          <w:szCs w:val="24"/>
        </w:rPr>
        <w:t>For the purpose of the hypothesis testing, the weights 5,4,3,2,1 were assigning to variable. The hypothesis were tested under a level of significance of 5% i.e 0.05, which means a confidence level of 95% i.e 0.95 The test is two tail test as shown in the figure below.</w:t>
      </w:r>
    </w:p>
    <w:tbl>
      <w:tblPr>
        <w:tblStyle w:val="ab"/>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2"/>
        <w:gridCol w:w="2607"/>
        <w:gridCol w:w="2659"/>
      </w:tblGrid>
      <w:tr w:rsidR="00ED724E" w:rsidRPr="00705174">
        <w:tc>
          <w:tcPr>
            <w:tcW w:w="2582" w:type="dxa"/>
          </w:tcPr>
          <w:p w:rsidR="00ED724E" w:rsidRPr="00705174" w:rsidRDefault="009250C9" w:rsidP="00705174">
            <w:pPr>
              <w:spacing w:line="360" w:lineRule="auto"/>
              <w:ind w:right="37"/>
              <w:jc w:val="center"/>
              <w:rPr>
                <w:sz w:val="24"/>
                <w:szCs w:val="24"/>
              </w:rPr>
            </w:pPr>
            <w:r w:rsidRPr="00705174">
              <w:rPr>
                <w:sz w:val="24"/>
                <w:szCs w:val="24"/>
              </w:rPr>
              <w:t>1</w:t>
            </w:r>
          </w:p>
        </w:tc>
        <w:tc>
          <w:tcPr>
            <w:tcW w:w="2607" w:type="dxa"/>
          </w:tcPr>
          <w:p w:rsidR="00ED724E" w:rsidRPr="00705174" w:rsidRDefault="009250C9" w:rsidP="00705174">
            <w:pPr>
              <w:spacing w:line="360" w:lineRule="auto"/>
              <w:ind w:right="37"/>
              <w:jc w:val="center"/>
              <w:rPr>
                <w:sz w:val="24"/>
                <w:szCs w:val="24"/>
              </w:rPr>
            </w:pPr>
            <w:r w:rsidRPr="00705174">
              <w:rPr>
                <w:sz w:val="24"/>
                <w:szCs w:val="24"/>
              </w:rPr>
              <w:t>11</w:t>
            </w:r>
          </w:p>
        </w:tc>
        <w:tc>
          <w:tcPr>
            <w:tcW w:w="2659" w:type="dxa"/>
          </w:tcPr>
          <w:p w:rsidR="00ED724E" w:rsidRPr="00705174" w:rsidRDefault="009250C9" w:rsidP="00705174">
            <w:pPr>
              <w:spacing w:line="360" w:lineRule="auto"/>
              <w:ind w:right="37"/>
              <w:jc w:val="center"/>
              <w:rPr>
                <w:sz w:val="24"/>
                <w:szCs w:val="24"/>
              </w:rPr>
            </w:pPr>
            <w:r w:rsidRPr="00705174">
              <w:rPr>
                <w:sz w:val="24"/>
                <w:szCs w:val="24"/>
              </w:rPr>
              <w:t>4.9.3</w:t>
            </w:r>
          </w:p>
        </w:tc>
      </w:tr>
      <w:tr w:rsidR="00ED724E" w:rsidRPr="00705174">
        <w:tc>
          <w:tcPr>
            <w:tcW w:w="2582" w:type="dxa"/>
          </w:tcPr>
          <w:p w:rsidR="00ED724E" w:rsidRPr="00705174" w:rsidRDefault="009250C9" w:rsidP="00705174">
            <w:pPr>
              <w:spacing w:line="360" w:lineRule="auto"/>
              <w:ind w:right="37"/>
              <w:jc w:val="center"/>
              <w:rPr>
                <w:sz w:val="24"/>
                <w:szCs w:val="24"/>
              </w:rPr>
            </w:pPr>
            <w:r w:rsidRPr="00705174">
              <w:rPr>
                <w:sz w:val="24"/>
                <w:szCs w:val="24"/>
              </w:rPr>
              <w:t>2</w:t>
            </w:r>
          </w:p>
        </w:tc>
        <w:tc>
          <w:tcPr>
            <w:tcW w:w="2607" w:type="dxa"/>
          </w:tcPr>
          <w:p w:rsidR="00ED724E" w:rsidRPr="00705174" w:rsidRDefault="009250C9" w:rsidP="00705174">
            <w:pPr>
              <w:spacing w:line="360" w:lineRule="auto"/>
              <w:ind w:right="37"/>
              <w:jc w:val="center"/>
              <w:rPr>
                <w:sz w:val="24"/>
                <w:szCs w:val="24"/>
              </w:rPr>
            </w:pPr>
            <w:r w:rsidRPr="00705174">
              <w:rPr>
                <w:sz w:val="24"/>
                <w:szCs w:val="24"/>
              </w:rPr>
              <w:t>10</w:t>
            </w:r>
          </w:p>
        </w:tc>
        <w:tc>
          <w:tcPr>
            <w:tcW w:w="2659" w:type="dxa"/>
          </w:tcPr>
          <w:p w:rsidR="00ED724E" w:rsidRPr="00705174" w:rsidRDefault="009250C9" w:rsidP="00705174">
            <w:pPr>
              <w:spacing w:line="360" w:lineRule="auto"/>
              <w:ind w:right="37"/>
              <w:jc w:val="center"/>
              <w:rPr>
                <w:sz w:val="24"/>
                <w:szCs w:val="24"/>
              </w:rPr>
            </w:pPr>
            <w:r w:rsidRPr="00705174">
              <w:rPr>
                <w:sz w:val="24"/>
                <w:szCs w:val="24"/>
              </w:rPr>
              <w:t>4.9.2</w:t>
            </w:r>
          </w:p>
        </w:tc>
      </w:tr>
      <w:tr w:rsidR="00ED724E" w:rsidRPr="00705174">
        <w:tc>
          <w:tcPr>
            <w:tcW w:w="2582" w:type="dxa"/>
          </w:tcPr>
          <w:p w:rsidR="00ED724E" w:rsidRPr="00705174" w:rsidRDefault="009250C9" w:rsidP="00705174">
            <w:pPr>
              <w:spacing w:line="360" w:lineRule="auto"/>
              <w:ind w:right="37"/>
              <w:jc w:val="center"/>
              <w:rPr>
                <w:sz w:val="24"/>
                <w:szCs w:val="24"/>
              </w:rPr>
            </w:pPr>
            <w:r w:rsidRPr="00705174">
              <w:rPr>
                <w:sz w:val="24"/>
                <w:szCs w:val="24"/>
              </w:rPr>
              <w:t>3</w:t>
            </w:r>
          </w:p>
        </w:tc>
        <w:tc>
          <w:tcPr>
            <w:tcW w:w="2607" w:type="dxa"/>
          </w:tcPr>
          <w:p w:rsidR="00ED724E" w:rsidRPr="00705174" w:rsidRDefault="009250C9" w:rsidP="00705174">
            <w:pPr>
              <w:spacing w:line="360" w:lineRule="auto"/>
              <w:ind w:right="37"/>
              <w:jc w:val="center"/>
              <w:rPr>
                <w:sz w:val="24"/>
                <w:szCs w:val="24"/>
              </w:rPr>
            </w:pPr>
            <w:r w:rsidRPr="00705174">
              <w:rPr>
                <w:sz w:val="24"/>
                <w:szCs w:val="24"/>
              </w:rPr>
              <w:t>8</w:t>
            </w:r>
          </w:p>
        </w:tc>
        <w:tc>
          <w:tcPr>
            <w:tcW w:w="2659" w:type="dxa"/>
          </w:tcPr>
          <w:p w:rsidR="00ED724E" w:rsidRPr="00705174" w:rsidRDefault="009250C9" w:rsidP="00705174">
            <w:pPr>
              <w:spacing w:line="360" w:lineRule="auto"/>
              <w:ind w:right="37"/>
              <w:jc w:val="center"/>
              <w:rPr>
                <w:sz w:val="24"/>
                <w:szCs w:val="24"/>
              </w:rPr>
            </w:pPr>
            <w:r w:rsidRPr="00705174">
              <w:rPr>
                <w:sz w:val="24"/>
                <w:szCs w:val="24"/>
              </w:rPr>
              <w:t>4.9.0</w:t>
            </w:r>
          </w:p>
        </w:tc>
      </w:tr>
    </w:tbl>
    <w:p w:rsidR="00ED724E" w:rsidRPr="00705174" w:rsidRDefault="009250C9" w:rsidP="00705174">
      <w:pPr>
        <w:spacing w:line="360" w:lineRule="auto"/>
        <w:ind w:right="37"/>
        <w:jc w:val="both"/>
        <w:rPr>
          <w:b/>
          <w:sz w:val="24"/>
          <w:szCs w:val="24"/>
        </w:rPr>
      </w:pPr>
      <w:r w:rsidRPr="00705174">
        <w:rPr>
          <w:b/>
          <w:sz w:val="24"/>
          <w:szCs w:val="24"/>
        </w:rPr>
        <w:lastRenderedPageBreak/>
        <w:t xml:space="preserve">Sources: Field survey, </w:t>
      </w:r>
      <w:r w:rsidR="001C4917" w:rsidRPr="00705174">
        <w:rPr>
          <w:b/>
          <w:sz w:val="24"/>
          <w:szCs w:val="24"/>
        </w:rPr>
        <w:t>2025</w:t>
      </w:r>
    </w:p>
    <w:p w:rsidR="00ED724E" w:rsidRPr="00705174" w:rsidRDefault="009250C9" w:rsidP="00705174">
      <w:pPr>
        <w:spacing w:line="360" w:lineRule="auto"/>
        <w:ind w:right="37"/>
        <w:jc w:val="both"/>
        <w:rPr>
          <w:sz w:val="24"/>
          <w:szCs w:val="24"/>
        </w:rPr>
      </w:pPr>
      <w:r w:rsidRPr="00705174">
        <w:rPr>
          <w:sz w:val="24"/>
          <w:szCs w:val="24"/>
        </w:rPr>
        <w:t xml:space="preserve">The table, above reveals that question 11 was used to test the first hypothesis, question 10 for the second hypothesis while question 8 was used to test the third hypothesis </w:t>
      </w:r>
    </w:p>
    <w:p w:rsidR="00ED724E" w:rsidRPr="00705174" w:rsidRDefault="009250C9" w:rsidP="00705174">
      <w:pPr>
        <w:spacing w:line="360" w:lineRule="auto"/>
        <w:ind w:right="37"/>
        <w:jc w:val="both"/>
        <w:rPr>
          <w:b/>
          <w:sz w:val="24"/>
          <w:szCs w:val="24"/>
        </w:rPr>
      </w:pPr>
      <w:r w:rsidRPr="00705174">
        <w:rPr>
          <w:b/>
          <w:sz w:val="24"/>
          <w:szCs w:val="24"/>
        </w:rPr>
        <w:t>Result findings</w:t>
      </w:r>
    </w:p>
    <w:p w:rsidR="00ED724E" w:rsidRPr="00705174" w:rsidRDefault="009250C9" w:rsidP="00705174">
      <w:pPr>
        <w:spacing w:line="360" w:lineRule="auto"/>
        <w:ind w:right="37"/>
        <w:jc w:val="both"/>
        <w:rPr>
          <w:b/>
          <w:sz w:val="24"/>
          <w:szCs w:val="24"/>
        </w:rPr>
      </w:pPr>
      <w:r w:rsidRPr="00705174">
        <w:rPr>
          <w:b/>
          <w:sz w:val="24"/>
          <w:szCs w:val="24"/>
        </w:rPr>
        <w:t>Research Hypothesis One</w:t>
      </w:r>
    </w:p>
    <w:p w:rsidR="00ED724E" w:rsidRPr="00705174" w:rsidRDefault="009250C9" w:rsidP="00705174">
      <w:pPr>
        <w:spacing w:line="360" w:lineRule="auto"/>
        <w:ind w:right="37"/>
        <w:jc w:val="both"/>
        <w:rPr>
          <w:sz w:val="24"/>
          <w:szCs w:val="24"/>
        </w:rPr>
      </w:pPr>
      <w:r w:rsidRPr="00705174">
        <w:rPr>
          <w:sz w:val="24"/>
          <w:szCs w:val="24"/>
        </w:rPr>
        <w:t>Ho: There is no significant relationship between tax evasion and revenue generation in Nigeria.</w:t>
      </w:r>
    </w:p>
    <w:p w:rsidR="00ED724E" w:rsidRPr="00705174" w:rsidRDefault="009250C9" w:rsidP="00705174">
      <w:pPr>
        <w:spacing w:line="360" w:lineRule="auto"/>
        <w:ind w:right="37"/>
        <w:jc w:val="both"/>
        <w:rPr>
          <w:sz w:val="24"/>
          <w:szCs w:val="24"/>
        </w:rPr>
      </w:pPr>
      <w:r w:rsidRPr="00705174">
        <w:rPr>
          <w:sz w:val="24"/>
          <w:szCs w:val="24"/>
        </w:rPr>
        <w:t>Jz-score (calculated)= - 5.33 (see Appendix I)</w:t>
      </w:r>
    </w:p>
    <w:p w:rsidR="00ED724E" w:rsidRPr="00705174" w:rsidRDefault="009250C9" w:rsidP="00705174">
      <w:pPr>
        <w:spacing w:line="360" w:lineRule="auto"/>
        <w:ind w:right="37"/>
        <w:jc w:val="both"/>
        <w:rPr>
          <w:sz w:val="24"/>
          <w:szCs w:val="24"/>
        </w:rPr>
      </w:pPr>
      <w:r w:rsidRPr="00705174">
        <w:rPr>
          <w:rFonts w:eastAsia="Gungsuh"/>
          <w:sz w:val="24"/>
          <w:szCs w:val="24"/>
        </w:rPr>
        <w:t>z-score (table value)= ≠ 1.96 (from normal distribution table)</w:t>
      </w:r>
    </w:p>
    <w:p w:rsidR="00ED724E" w:rsidRPr="00705174" w:rsidRDefault="009250C9" w:rsidP="00705174">
      <w:pPr>
        <w:spacing w:line="360" w:lineRule="auto"/>
        <w:ind w:right="37"/>
        <w:jc w:val="both"/>
        <w:rPr>
          <w:b/>
          <w:sz w:val="24"/>
          <w:szCs w:val="24"/>
        </w:rPr>
      </w:pPr>
      <w:r w:rsidRPr="00705174">
        <w:rPr>
          <w:b/>
          <w:sz w:val="24"/>
          <w:szCs w:val="24"/>
        </w:rPr>
        <w:t>Decision Rule</w:t>
      </w:r>
    </w:p>
    <w:p w:rsidR="00ED724E" w:rsidRPr="00705174" w:rsidRDefault="009250C9" w:rsidP="00705174">
      <w:pPr>
        <w:spacing w:line="360" w:lineRule="auto"/>
        <w:ind w:right="37"/>
        <w:jc w:val="both"/>
        <w:rPr>
          <w:sz w:val="24"/>
          <w:szCs w:val="24"/>
        </w:rPr>
      </w:pPr>
      <w:r w:rsidRPr="00705174">
        <w:rPr>
          <w:sz w:val="24"/>
          <w:szCs w:val="24"/>
        </w:rPr>
        <w:t>We shall accepts the null hypothesis (Ho) if the z-score calculated falls within the arrange -1.96. other wise we reject the null hypothesis (Ho)</w:t>
      </w:r>
    </w:p>
    <w:p w:rsidR="00ED724E" w:rsidRPr="00705174" w:rsidRDefault="009250C9" w:rsidP="00705174">
      <w:pPr>
        <w:spacing w:line="360" w:lineRule="auto"/>
        <w:ind w:right="37"/>
        <w:jc w:val="both"/>
        <w:rPr>
          <w:sz w:val="24"/>
          <w:szCs w:val="24"/>
        </w:rPr>
      </w:pPr>
      <w:r w:rsidRPr="00705174">
        <w:rPr>
          <w:b/>
          <w:sz w:val="24"/>
          <w:szCs w:val="24"/>
        </w:rPr>
        <w:t>4.6</w:t>
      </w:r>
      <w:r w:rsidRPr="00705174">
        <w:rPr>
          <w:b/>
          <w:sz w:val="24"/>
          <w:szCs w:val="24"/>
        </w:rPr>
        <w:tab/>
        <w:t>SUMMARY OF FINDINGS</w:t>
      </w:r>
    </w:p>
    <w:p w:rsidR="00ED724E" w:rsidRPr="00705174" w:rsidRDefault="009250C9" w:rsidP="00705174">
      <w:pPr>
        <w:spacing w:line="360" w:lineRule="auto"/>
        <w:ind w:right="37"/>
        <w:jc w:val="both"/>
        <w:rPr>
          <w:sz w:val="24"/>
          <w:szCs w:val="24"/>
        </w:rPr>
      </w:pPr>
      <w:r w:rsidRPr="00705174">
        <w:rPr>
          <w:sz w:val="24"/>
          <w:szCs w:val="24"/>
        </w:rPr>
        <w:t>The findings of our study implies that taxation is an instrument of economic growth in Nigeria.</w:t>
      </w:r>
    </w:p>
    <w:p w:rsidR="00ED724E" w:rsidRPr="00705174" w:rsidRDefault="009250C9" w:rsidP="00705174">
      <w:pPr>
        <w:spacing w:line="360" w:lineRule="auto"/>
        <w:ind w:right="37"/>
        <w:jc w:val="both"/>
        <w:rPr>
          <w:sz w:val="24"/>
          <w:szCs w:val="24"/>
        </w:rPr>
      </w:pPr>
      <w:r w:rsidRPr="00705174">
        <w:rPr>
          <w:sz w:val="24"/>
          <w:szCs w:val="24"/>
        </w:rPr>
        <w:t xml:space="preserve">Therefore, with all these aforementioned explanatory and analysis It implies that CIT and VAT have significant relationship with economic growth in Nigeria.  </w:t>
      </w: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Pr="00705174" w:rsidRDefault="00ED724E" w:rsidP="00705174">
      <w:pPr>
        <w:pStyle w:val="Heading1"/>
        <w:tabs>
          <w:tab w:val="left" w:pos="10170"/>
        </w:tabs>
        <w:spacing w:before="0" w:line="360" w:lineRule="auto"/>
        <w:ind w:left="0" w:right="37" w:firstLine="0"/>
        <w:jc w:val="center"/>
      </w:pPr>
    </w:p>
    <w:p w:rsidR="00ED724E" w:rsidRDefault="00ED724E" w:rsidP="00705174">
      <w:pPr>
        <w:pStyle w:val="Heading1"/>
        <w:tabs>
          <w:tab w:val="left" w:pos="10170"/>
        </w:tabs>
        <w:spacing w:before="0" w:line="360" w:lineRule="auto"/>
        <w:ind w:left="0" w:right="37" w:firstLine="0"/>
      </w:pPr>
    </w:p>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Default="00705174" w:rsidP="00705174"/>
    <w:p w:rsidR="00705174" w:rsidRPr="00705174" w:rsidRDefault="00705174" w:rsidP="00705174"/>
    <w:p w:rsidR="00ED724E" w:rsidRPr="00705174" w:rsidRDefault="009250C9" w:rsidP="00705174">
      <w:pPr>
        <w:pStyle w:val="Heading1"/>
        <w:tabs>
          <w:tab w:val="left" w:pos="10170"/>
        </w:tabs>
        <w:spacing w:before="0" w:line="360" w:lineRule="auto"/>
        <w:ind w:left="0" w:right="37" w:firstLine="0"/>
        <w:jc w:val="center"/>
      </w:pPr>
      <w:r w:rsidRPr="00705174">
        <w:lastRenderedPageBreak/>
        <w:t>CHAPTER FIVE</w:t>
      </w:r>
    </w:p>
    <w:p w:rsidR="00ED724E" w:rsidRPr="00705174" w:rsidRDefault="009250C9" w:rsidP="00705174">
      <w:pPr>
        <w:tabs>
          <w:tab w:val="left" w:pos="10170"/>
        </w:tabs>
        <w:spacing w:line="360" w:lineRule="auto"/>
        <w:ind w:right="37"/>
        <w:jc w:val="center"/>
        <w:rPr>
          <w:b/>
          <w:sz w:val="24"/>
          <w:szCs w:val="24"/>
        </w:rPr>
      </w:pPr>
      <w:r w:rsidRPr="00705174">
        <w:rPr>
          <w:b/>
          <w:sz w:val="24"/>
          <w:szCs w:val="24"/>
        </w:rPr>
        <w:t>SUMMARY, CONCLUSION AND RECOMMENDATIONS</w:t>
      </w:r>
    </w:p>
    <w:p w:rsidR="00ED724E" w:rsidRPr="00705174" w:rsidRDefault="009250C9" w:rsidP="00705174">
      <w:pPr>
        <w:pStyle w:val="Heading1"/>
        <w:numPr>
          <w:ilvl w:val="1"/>
          <w:numId w:val="10"/>
        </w:numPr>
        <w:spacing w:before="0" w:line="360" w:lineRule="auto"/>
        <w:ind w:left="0" w:right="37" w:firstLine="0"/>
        <w:jc w:val="both"/>
      </w:pPr>
      <w:bookmarkStart w:id="15" w:name="_35nkun2" w:colFirst="0" w:colLast="0"/>
      <w:bookmarkEnd w:id="15"/>
      <w:r w:rsidRPr="00705174">
        <w:t>Summary of Findings</w:t>
      </w:r>
    </w:p>
    <w:p w:rsidR="00ED724E" w:rsidRPr="00705174" w:rsidRDefault="009250C9" w:rsidP="00705174">
      <w:pPr>
        <w:pStyle w:val="Heading1"/>
        <w:spacing w:before="0" w:line="360" w:lineRule="auto"/>
        <w:ind w:left="0" w:right="37" w:firstLine="0"/>
        <w:jc w:val="both"/>
        <w:rPr>
          <w:b w:val="0"/>
        </w:rPr>
      </w:pPr>
      <w:r w:rsidRPr="00705174">
        <w:rPr>
          <w:b w:val="0"/>
        </w:rPr>
        <w:t>The research work focuses on the examination of the effect of tax revenue on the economic growth and development in Nigeria. The first chapter began with providing a background on the Nigerian tax system and the changes that it has gone through as well as providing details of tax revenue in an economy.</w:t>
      </w:r>
    </w:p>
    <w:p w:rsidR="00ED724E" w:rsidRPr="00705174" w:rsidRDefault="009250C9" w:rsidP="00705174">
      <w:pPr>
        <w:pStyle w:val="Heading1"/>
        <w:spacing w:before="0" w:line="360" w:lineRule="auto"/>
        <w:ind w:left="0" w:right="37" w:firstLine="0"/>
        <w:jc w:val="both"/>
        <w:rPr>
          <w:b w:val="0"/>
        </w:rPr>
      </w:pPr>
      <w:r w:rsidRPr="00705174">
        <w:rPr>
          <w:b w:val="0"/>
        </w:rPr>
        <w:t>It was stated that tax revenue plays a crucial role in the economy by promoting economic activity and making funds available in the government purse that can be used to adequately execute massive projects to the benefit of the society. Despite the massive income realized via tax revenue in the economy, it was opined by Olashore, (2019) that the economy still needs radical reform as the impact of tax revenue is not properly felt, hence, the economy is still in a state of slumber.</w:t>
      </w:r>
    </w:p>
    <w:p w:rsidR="00ED724E" w:rsidRPr="00705174" w:rsidRDefault="009250C9" w:rsidP="00705174">
      <w:pPr>
        <w:pStyle w:val="Heading1"/>
        <w:spacing w:before="0" w:line="360" w:lineRule="auto"/>
        <w:ind w:left="0" w:right="37" w:firstLine="0"/>
        <w:jc w:val="both"/>
        <w:rPr>
          <w:b w:val="0"/>
        </w:rPr>
      </w:pPr>
      <w:r w:rsidRPr="00705174">
        <w:rPr>
          <w:b w:val="0"/>
        </w:rPr>
        <w:t>The main problem that necessitated this research work was deduced from past studies with the aim of finding out the current state of things and also to see the position as it upholds in Nigeria. The objective of the research work is to critically identify the impact of tax revenue on Nigerian economic growth from 2007-2021 and to ascertain the relationship that exists between revenue generated from taxes and the Nigerian economy.</w:t>
      </w:r>
    </w:p>
    <w:p w:rsidR="00ED724E" w:rsidRPr="00705174" w:rsidRDefault="009250C9" w:rsidP="00705174">
      <w:pPr>
        <w:pStyle w:val="Heading1"/>
        <w:spacing w:before="0" w:line="360" w:lineRule="auto"/>
        <w:ind w:left="0" w:right="37" w:firstLine="0"/>
        <w:jc w:val="both"/>
        <w:rPr>
          <w:b w:val="0"/>
        </w:rPr>
      </w:pPr>
      <w:r w:rsidRPr="00705174">
        <w:rPr>
          <w:b w:val="0"/>
        </w:rPr>
        <w:t>The main significance of this study lies in the fact that the study serves as an update on the work done on developed and developing economies; Nigerian economy is the main focus of this study. Therefore this study adds to the body of knowledge by investigating the deficiency in the findings of previous researchers on the impact of tax revenue on Nigerian economic growth and development.</w:t>
      </w:r>
    </w:p>
    <w:p w:rsidR="00ED724E" w:rsidRPr="00705174" w:rsidRDefault="009250C9" w:rsidP="00705174">
      <w:pPr>
        <w:pStyle w:val="Heading1"/>
        <w:spacing w:before="0" w:line="360" w:lineRule="auto"/>
        <w:ind w:left="0" w:right="37" w:firstLine="0"/>
        <w:jc w:val="both"/>
        <w:rPr>
          <w:b w:val="0"/>
        </w:rPr>
      </w:pPr>
      <w:r w:rsidRPr="00705174">
        <w:rPr>
          <w:b w:val="0"/>
        </w:rPr>
        <w:t>In chapter two, diverse literatures were reviewed and a lot of things were uncovered. Tax revenue was said to be a veritable source of government revenue, it is as certain as death. However, it is still debatable in the literature the optimal tax revenue to be imposed to enhance development without unjustly inflicting welfare cost. Also, level of spending in any economy is affected by the level of tax revenue. To progress further, the literature review looked into tax revenue administration across the globe, role of tax revenue in economic development, how the Nigerian tax system function and the major challenges it is faced with.</w:t>
      </w:r>
    </w:p>
    <w:p w:rsidR="00ED724E" w:rsidRPr="00705174" w:rsidRDefault="009250C9" w:rsidP="00705174">
      <w:pPr>
        <w:pStyle w:val="Heading1"/>
        <w:spacing w:before="0" w:line="360" w:lineRule="auto"/>
        <w:ind w:left="0" w:right="37" w:firstLine="0"/>
        <w:jc w:val="both"/>
        <w:rPr>
          <w:b w:val="0"/>
        </w:rPr>
      </w:pPr>
      <w:r w:rsidRPr="00705174">
        <w:rPr>
          <w:b w:val="0"/>
        </w:rPr>
        <w:t xml:space="preserve">The researcher also made frantic efforts to discuss some of the various taxes that form the independent variables of this research work. The researcher concluded the review of literatures by adopting the expediency theory which lays emphasis on the fact that tax revenue should be able to link its activities to outcomes evident in a state (Country or Nation). This implies that </w:t>
      </w:r>
      <w:r w:rsidRPr="00705174">
        <w:rPr>
          <w:b w:val="0"/>
        </w:rPr>
        <w:lastRenderedPageBreak/>
        <w:t>tax revenue is very important to the growth and development of any country as tax proceeds helps in rural and urban development in the form of road constructions, hospitals, schools and other social amenities.</w:t>
      </w:r>
    </w:p>
    <w:p w:rsidR="00ED724E" w:rsidRPr="00705174" w:rsidRDefault="009250C9" w:rsidP="00705174">
      <w:pPr>
        <w:pStyle w:val="Heading1"/>
        <w:spacing w:before="0" w:line="360" w:lineRule="auto"/>
        <w:ind w:left="0" w:right="37" w:firstLine="0"/>
        <w:jc w:val="both"/>
        <w:rPr>
          <w:b w:val="0"/>
        </w:rPr>
      </w:pPr>
      <w:r w:rsidRPr="00705174">
        <w:rPr>
          <w:b w:val="0"/>
        </w:rPr>
        <w:t>In chapter three, efforts were made to describe different tools or techniques that were employed in analyzing the result of the functional test carried out on the hypothesis. The study adopted an econometric method of analysis and data were sourced largely from secondary means comprising of the data obtained from the Federal and State Inland Revenue Service. In this chapter, details of the source of data, data estimation criteria, method of data analysis were discussed.</w:t>
      </w:r>
    </w:p>
    <w:p w:rsidR="00ED724E" w:rsidRPr="00705174" w:rsidRDefault="009250C9" w:rsidP="00705174">
      <w:pPr>
        <w:pStyle w:val="Heading1"/>
        <w:spacing w:before="0" w:line="360" w:lineRule="auto"/>
        <w:ind w:left="0" w:right="37" w:firstLine="0"/>
        <w:jc w:val="both"/>
        <w:rPr>
          <w:b w:val="0"/>
        </w:rPr>
      </w:pPr>
      <w:r w:rsidRPr="00705174">
        <w:rPr>
          <w:b w:val="0"/>
        </w:rPr>
        <w:t>In chapter four which is the analysis and interpretation of data, the chapter presents data used to empirically investigate the impact of tax revenue on the Nigerian economy. Data were collected from secondary sources ranging from the year 2007-2016. The data were analyzed with ANOVA using Microsoft excel where multiple regression and correlation analysis was carried out.</w:t>
      </w:r>
    </w:p>
    <w:p w:rsidR="00ED724E" w:rsidRPr="00705174" w:rsidRDefault="009250C9" w:rsidP="00705174">
      <w:pPr>
        <w:pStyle w:val="Heading1"/>
        <w:spacing w:before="0" w:line="360" w:lineRule="auto"/>
        <w:ind w:left="0" w:right="37" w:firstLine="0"/>
        <w:jc w:val="both"/>
        <w:rPr>
          <w:b w:val="0"/>
        </w:rPr>
      </w:pPr>
      <w:r w:rsidRPr="00705174">
        <w:rPr>
          <w:b w:val="0"/>
        </w:rPr>
        <w:t>Results showed that there is a positive relationship between the contribution of taxes revenue and GDP and that tax revenue has a great impact on the GDP of Nigeria. The Null hypothesis which states that taxation does not have any significant impact on the growth of the Nigerian economy is hereby rejected. It can therefore be said that there is a strong positive relationship between the contribution of revenue from taxes and GDP as shown in the result presented where an R</w:t>
      </w:r>
      <w:r w:rsidRPr="00705174">
        <w:rPr>
          <w:b w:val="0"/>
          <w:vertAlign w:val="superscript"/>
        </w:rPr>
        <w:t>2</w:t>
      </w:r>
      <w:r w:rsidRPr="00705174">
        <w:rPr>
          <w:b w:val="0"/>
        </w:rPr>
        <w:t xml:space="preserve"> 78.5% and adjusted R</w:t>
      </w:r>
      <w:r w:rsidRPr="00705174">
        <w:rPr>
          <w:b w:val="0"/>
          <w:vertAlign w:val="superscript"/>
        </w:rPr>
        <w:t>2</w:t>
      </w:r>
      <w:r w:rsidRPr="00705174">
        <w:rPr>
          <w:b w:val="0"/>
        </w:rPr>
        <w:t xml:space="preserve"> of 76% was reported. This signifies that tax revenue has a very high impact on the economic growth of Nigeria as a source of revenue available to government for the purpose of Growth and development.</w:t>
      </w:r>
    </w:p>
    <w:p w:rsidR="00ED724E" w:rsidRPr="00705174" w:rsidRDefault="009250C9" w:rsidP="00705174">
      <w:pPr>
        <w:pStyle w:val="Heading1"/>
        <w:spacing w:before="0" w:line="360" w:lineRule="auto"/>
        <w:ind w:left="0" w:right="37" w:firstLine="0"/>
        <w:jc w:val="both"/>
        <w:rPr>
          <w:b w:val="0"/>
        </w:rPr>
      </w:pPr>
      <w:r w:rsidRPr="00705174">
        <w:rPr>
          <w:b w:val="0"/>
        </w:rPr>
        <w:t>The test carried out on the various tax revenues to determine their individual impact on GDP shows that petroleum profit tax, custom and excise duty, company income tax and value added tax have a positive impact on Nigeria‘s economic growth development.</w:t>
      </w:r>
    </w:p>
    <w:p w:rsidR="00ED724E" w:rsidRPr="00705174" w:rsidRDefault="009250C9" w:rsidP="00705174">
      <w:pPr>
        <w:pStyle w:val="Heading1"/>
        <w:numPr>
          <w:ilvl w:val="1"/>
          <w:numId w:val="10"/>
        </w:numPr>
        <w:spacing w:before="0" w:line="360" w:lineRule="auto"/>
        <w:ind w:left="0" w:right="37" w:firstLine="0"/>
        <w:jc w:val="both"/>
      </w:pPr>
      <w:bookmarkStart w:id="16" w:name="_1ksv4uv" w:colFirst="0" w:colLast="0"/>
      <w:bookmarkEnd w:id="16"/>
      <w:r w:rsidRPr="00705174">
        <w:t>Conclusion</w:t>
      </w:r>
    </w:p>
    <w:p w:rsidR="00ED724E" w:rsidRPr="00705174" w:rsidRDefault="009250C9" w:rsidP="00705174">
      <w:pPr>
        <w:pStyle w:val="Heading1"/>
        <w:spacing w:before="0" w:line="360" w:lineRule="auto"/>
        <w:ind w:left="0" w:right="37" w:firstLine="0"/>
        <w:jc w:val="both"/>
        <w:rPr>
          <w:b w:val="0"/>
        </w:rPr>
      </w:pPr>
      <w:r w:rsidRPr="00705174">
        <w:rPr>
          <w:b w:val="0"/>
        </w:rPr>
        <w:t>The findings of this study contribute towards a better understanding of tax revenue and economic growth and development in Nigeria. GDP and four other variables that represent petroleum profit tax, company income tax, custom and excise duties, and value added tax were developed to test which factors best describes economic growth in Nigeria.</w:t>
      </w:r>
    </w:p>
    <w:p w:rsidR="00ED724E" w:rsidRPr="00705174" w:rsidRDefault="009250C9" w:rsidP="00705174">
      <w:pPr>
        <w:pStyle w:val="Heading1"/>
        <w:spacing w:before="0" w:line="360" w:lineRule="auto"/>
        <w:ind w:left="0" w:right="37" w:firstLine="0"/>
        <w:jc w:val="both"/>
        <w:rPr>
          <w:b w:val="0"/>
        </w:rPr>
      </w:pPr>
      <w:r w:rsidRPr="00705174">
        <w:rPr>
          <w:b w:val="0"/>
        </w:rPr>
        <w:t xml:space="preserve">The result shows that petroleum profit tax, company income tax, custom and excise duties, and value added tax are significant variables in explaining the economic growth in Nigeria. The implication of the findings is majorly for policy makers, especially the Federal Board of Inland Revenue as most of the variables shows a positively significant relationship with economic </w:t>
      </w:r>
      <w:r w:rsidRPr="00705174">
        <w:rPr>
          <w:b w:val="0"/>
        </w:rPr>
        <w:lastRenderedPageBreak/>
        <w:t>growth, meaning that there should be no area in tax collection that should be taken lightly as they have all proven to be major variables in connection to the growth of the economy. Also, for researchers, the study will re-introduce them to a different direction of ways in which tax revenue can contribute to the economic growth in Nigeria and add to the existing literatures on this subject matter and also ensure that the regulatory body implement policies that will reduce the loop holes in tax laws which tax pa yers capitalize on to evade tax.</w:t>
      </w:r>
    </w:p>
    <w:p w:rsidR="00ED724E" w:rsidRPr="00705174" w:rsidRDefault="009250C9" w:rsidP="00705174">
      <w:pPr>
        <w:pStyle w:val="Heading1"/>
        <w:spacing w:before="0" w:line="360" w:lineRule="auto"/>
        <w:ind w:left="0" w:right="37" w:firstLine="0"/>
        <w:jc w:val="both"/>
        <w:rPr>
          <w:b w:val="0"/>
        </w:rPr>
      </w:pPr>
      <w:r w:rsidRPr="00705174">
        <w:rPr>
          <w:b w:val="0"/>
        </w:rPr>
        <w:t>One of the main purposes of tax revenue is to raise revenue that the government can use to provide adequate amenities and infrastructure for its citizens as well as enhance growth and development but the case seems to be different in Nigeria as the physical evidences does not show that funds generated from tax revenue are used for this purpose.</w:t>
      </w:r>
    </w:p>
    <w:p w:rsidR="00ED724E" w:rsidRPr="00705174" w:rsidRDefault="009250C9" w:rsidP="00705174">
      <w:pPr>
        <w:pStyle w:val="Heading1"/>
        <w:spacing w:before="0" w:line="360" w:lineRule="auto"/>
        <w:ind w:left="0" w:right="37" w:firstLine="0"/>
        <w:jc w:val="both"/>
        <w:rPr>
          <w:b w:val="0"/>
        </w:rPr>
      </w:pPr>
      <w:r w:rsidRPr="00705174">
        <w:rPr>
          <w:b w:val="0"/>
        </w:rPr>
        <w:t>Analysis has thrown some light on the impact of tax revenue on Nigeria‘s economy. It is glaring that the Nigerian total tax revenue generated has a significant impact on the economy and development in general.</w:t>
      </w:r>
    </w:p>
    <w:p w:rsidR="00ED724E" w:rsidRPr="00705174" w:rsidRDefault="009250C9" w:rsidP="00705174">
      <w:pPr>
        <w:pStyle w:val="Heading1"/>
        <w:numPr>
          <w:ilvl w:val="1"/>
          <w:numId w:val="10"/>
        </w:numPr>
        <w:spacing w:before="0" w:line="360" w:lineRule="auto"/>
        <w:ind w:left="0" w:right="37" w:firstLine="0"/>
        <w:jc w:val="both"/>
      </w:pPr>
      <w:bookmarkStart w:id="17" w:name="_44sinio" w:colFirst="0" w:colLast="0"/>
      <w:bookmarkEnd w:id="17"/>
      <w:r w:rsidRPr="00705174">
        <w:t>Recommendations</w:t>
      </w:r>
    </w:p>
    <w:p w:rsidR="00ED724E" w:rsidRPr="00705174" w:rsidRDefault="009250C9" w:rsidP="00705174">
      <w:pPr>
        <w:pStyle w:val="Heading1"/>
        <w:spacing w:before="0" w:line="360" w:lineRule="auto"/>
        <w:ind w:left="0" w:right="37" w:firstLine="0"/>
        <w:jc w:val="both"/>
        <w:rPr>
          <w:b w:val="0"/>
        </w:rPr>
      </w:pPr>
      <w:r w:rsidRPr="00705174">
        <w:rPr>
          <w:b w:val="0"/>
        </w:rPr>
        <w:t>The following recommendations emerged from the findings and conclusions of the study:</w:t>
      </w:r>
    </w:p>
    <w:p w:rsidR="00ED724E" w:rsidRPr="00705174" w:rsidRDefault="009250C9" w:rsidP="00705174">
      <w:pPr>
        <w:numPr>
          <w:ilvl w:val="0"/>
          <w:numId w:val="11"/>
        </w:numPr>
        <w:pBdr>
          <w:top w:val="nil"/>
          <w:left w:val="nil"/>
          <w:bottom w:val="nil"/>
          <w:right w:val="nil"/>
          <w:between w:val="nil"/>
        </w:pBdr>
        <w:tabs>
          <w:tab w:val="left" w:pos="478"/>
          <w:tab w:val="left" w:pos="10170"/>
        </w:tabs>
        <w:spacing w:line="360" w:lineRule="auto"/>
        <w:ind w:left="0" w:right="37" w:firstLine="0"/>
        <w:jc w:val="both"/>
        <w:rPr>
          <w:color w:val="000000"/>
          <w:sz w:val="24"/>
          <w:szCs w:val="24"/>
        </w:rPr>
      </w:pPr>
      <w:r w:rsidRPr="00705174">
        <w:rPr>
          <w:color w:val="000000"/>
          <w:sz w:val="24"/>
          <w:szCs w:val="24"/>
        </w:rPr>
        <w:t>The introduction of the Tax Identification Number (TIN) which is a registration and storage of tax payers data in Nigeria is a welcomed idea but for it to be successful it should be structured in such a way that will make all potential tax payers liable. Citizens and companies should be able to operate bank accounts only if they have TIN numbers. Government parastatals, multinationals, conglomerates and companies in the country should not engage any vendor who does not have a TIN number. This will go a long way in reducing Tax evasion.</w:t>
      </w:r>
    </w:p>
    <w:p w:rsidR="00ED724E" w:rsidRPr="00705174" w:rsidRDefault="009250C9" w:rsidP="00705174">
      <w:pPr>
        <w:numPr>
          <w:ilvl w:val="0"/>
          <w:numId w:val="11"/>
        </w:numPr>
        <w:pBdr>
          <w:top w:val="nil"/>
          <w:left w:val="nil"/>
          <w:bottom w:val="nil"/>
          <w:right w:val="nil"/>
          <w:between w:val="nil"/>
        </w:pBdr>
        <w:tabs>
          <w:tab w:val="left" w:pos="478"/>
          <w:tab w:val="left" w:pos="10170"/>
        </w:tabs>
        <w:spacing w:line="360" w:lineRule="auto"/>
        <w:ind w:left="0" w:right="37" w:firstLine="0"/>
        <w:jc w:val="both"/>
        <w:rPr>
          <w:color w:val="000000"/>
          <w:sz w:val="24"/>
          <w:szCs w:val="24"/>
        </w:rPr>
      </w:pPr>
      <w:r w:rsidRPr="00705174">
        <w:rPr>
          <w:color w:val="000000"/>
          <w:sz w:val="24"/>
          <w:szCs w:val="24"/>
        </w:rPr>
        <w:t>The tribunal recommended by the Tax Act 1993 should be established to reduce cases of tax evasion and remittance of tax collections especially. Only professionals and trustworthy hands should be responsible for tax administration.</w:t>
      </w:r>
    </w:p>
    <w:p w:rsidR="00ED724E" w:rsidRPr="00705174" w:rsidRDefault="009250C9" w:rsidP="00705174">
      <w:pPr>
        <w:numPr>
          <w:ilvl w:val="0"/>
          <w:numId w:val="11"/>
        </w:numPr>
        <w:pBdr>
          <w:top w:val="nil"/>
          <w:left w:val="nil"/>
          <w:bottom w:val="nil"/>
          <w:right w:val="nil"/>
          <w:between w:val="nil"/>
        </w:pBdr>
        <w:tabs>
          <w:tab w:val="left" w:pos="478"/>
          <w:tab w:val="left" w:pos="10170"/>
        </w:tabs>
        <w:spacing w:line="360" w:lineRule="auto"/>
        <w:ind w:left="0" w:right="37" w:firstLine="0"/>
        <w:jc w:val="both"/>
        <w:rPr>
          <w:color w:val="000000"/>
          <w:sz w:val="24"/>
          <w:szCs w:val="24"/>
        </w:rPr>
      </w:pPr>
      <w:r w:rsidRPr="00705174">
        <w:rPr>
          <w:color w:val="000000"/>
          <w:sz w:val="24"/>
          <w:szCs w:val="24"/>
        </w:rPr>
        <w:t>All taxes should be remitted via an e-payment system or via direct payment to the various tax authorities accounts. This will enhance and support the cashless economy system introduced recently.</w:t>
      </w:r>
    </w:p>
    <w:p w:rsidR="00ED724E" w:rsidRPr="00705174" w:rsidRDefault="009250C9" w:rsidP="00705174">
      <w:pPr>
        <w:numPr>
          <w:ilvl w:val="0"/>
          <w:numId w:val="11"/>
        </w:numPr>
        <w:pBdr>
          <w:top w:val="nil"/>
          <w:left w:val="nil"/>
          <w:bottom w:val="nil"/>
          <w:right w:val="nil"/>
          <w:between w:val="nil"/>
        </w:pBdr>
        <w:tabs>
          <w:tab w:val="left" w:pos="478"/>
          <w:tab w:val="left" w:pos="10170"/>
        </w:tabs>
        <w:spacing w:line="360" w:lineRule="auto"/>
        <w:ind w:left="0" w:right="37" w:firstLine="0"/>
        <w:jc w:val="both"/>
        <w:rPr>
          <w:color w:val="000000"/>
          <w:sz w:val="24"/>
          <w:szCs w:val="24"/>
        </w:rPr>
      </w:pPr>
      <w:r w:rsidRPr="00705174">
        <w:rPr>
          <w:color w:val="000000"/>
          <w:sz w:val="24"/>
          <w:szCs w:val="24"/>
        </w:rPr>
        <w:t>Tax Clearance Certificates and other tax documents used in government transactions should be referred back to the relevant revenue authority for authentication.</w:t>
      </w:r>
    </w:p>
    <w:p w:rsidR="00ED724E" w:rsidRPr="00705174" w:rsidRDefault="009250C9" w:rsidP="00705174">
      <w:pPr>
        <w:numPr>
          <w:ilvl w:val="0"/>
          <w:numId w:val="11"/>
        </w:numPr>
        <w:pBdr>
          <w:top w:val="nil"/>
          <w:left w:val="nil"/>
          <w:bottom w:val="nil"/>
          <w:right w:val="nil"/>
          <w:between w:val="nil"/>
        </w:pBdr>
        <w:tabs>
          <w:tab w:val="left" w:pos="478"/>
          <w:tab w:val="left" w:pos="10170"/>
        </w:tabs>
        <w:spacing w:line="276" w:lineRule="auto"/>
        <w:ind w:left="0" w:right="37" w:firstLine="0"/>
        <w:jc w:val="both"/>
        <w:rPr>
          <w:color w:val="000000"/>
          <w:sz w:val="24"/>
          <w:szCs w:val="24"/>
        </w:rPr>
      </w:pPr>
      <w:r w:rsidRPr="00705174">
        <w:rPr>
          <w:color w:val="000000"/>
          <w:sz w:val="24"/>
          <w:szCs w:val="24"/>
        </w:rPr>
        <w:t>The government should ensure that taxes are accounted for to the public via print and electronic media. The intent of government with such tax should be communicated to the general public. In so doing, a separate body should be set up to inspect and ensure that the funds generated by government through tax at each level of government is properly used and any level of government that fails to utilize such taxes as communicated to the public should be charged to court.</w:t>
      </w:r>
      <w:bookmarkStart w:id="18" w:name="_2jxsxqh" w:colFirst="0" w:colLast="0"/>
      <w:bookmarkEnd w:id="18"/>
    </w:p>
    <w:p w:rsidR="00ED724E" w:rsidRPr="00705174" w:rsidRDefault="009250C9" w:rsidP="00705174">
      <w:pPr>
        <w:pStyle w:val="Heading1"/>
        <w:tabs>
          <w:tab w:val="left" w:pos="10170"/>
        </w:tabs>
        <w:spacing w:before="0" w:line="360" w:lineRule="auto"/>
        <w:ind w:left="0" w:right="37" w:firstLine="0"/>
        <w:jc w:val="center"/>
      </w:pPr>
      <w:r w:rsidRPr="00705174">
        <w:lastRenderedPageBreak/>
        <w:t>REFERENCES</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Adegbie, F. F. (2010). Customs and Excise Duties Contribution towards the Development and Growth of Nigerian Economy: European Journal of Economics</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Aguolu, O. (1999): Tax revenue and Tax Management in Nigeria: Enugu‖ Meridian Associates</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Akanbi, M. M. A. (2002): Implication of corruption on the Nigeria Polity. Paper presented at the Annual Lecture of Postgraduate Students Association, Unilorin, October 30.</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Akinola, A. (2001): Why corruption resides in Nigeria: Headlines Daily Times pg 1-3.</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Alli, B.D., (2009): ―Managing the Tax Reform Process in Nigeria. Niger Account 42(1): 45-51. Anyanwu, J.C., (1997): Nigerian Public Finance. Joanne Educational Publishers, Onitsha.</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Appah, E., (2004): Principles and Practice of Nigerian Tax revenue, Ezevin Mint Printers and Publishers: Port Harcourt.</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Ariyo. A. (1998): Productivity of the Nigerian Tax system: 1970 to 1990, African Economic Research Consortium: Nairoboi Kenya.</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Bhartia, H.L. (2009): Public Finance. 14th Edn. Vikas Publishing House PVT Ltd, New Delhi</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Buba, F.O. (2007): An Evaluation of Relevance of the pioneer income Tax relief as an Alternative Investment Incentive to companies in Nigeria.</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Central Bank of Nigeria (2010): Annual Reports and Statistical Bulletin.</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Chartered Institute of Tax revenue of Nigeria CITN (2002): Nigeria Tax Guide and Statutes. Civil Society Legislative Advocacy Centre, Abu M.M (2012): ―Tax, Tax gaps analysis and Taxation in Nigeria. Baseline Study Oxfam Novib.</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Cochran, W.G. (1977) Sampling Technique 3</w:t>
      </w:r>
      <w:r w:rsidRPr="00705174">
        <w:rPr>
          <w:sz w:val="24"/>
          <w:szCs w:val="24"/>
          <w:vertAlign w:val="superscript"/>
        </w:rPr>
        <w:t>rd</w:t>
      </w:r>
      <w:r w:rsidRPr="00705174">
        <w:rPr>
          <w:sz w:val="24"/>
          <w:szCs w:val="24"/>
        </w:rPr>
        <w:t xml:space="preserve"> Edition. John Wiley &amp; Son Publication.</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Eguaghide, A F. (2007): Company Income Tax and Nigeria Economic Development European Journal of Social Sciences</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Eguaghide A, F. &amp; Samuel F.A. (2007): Company Income Tax and Nigeria Economic Development‖ European Journal of Social Sciences.</w:t>
      </w:r>
    </w:p>
    <w:p w:rsidR="00ED724E" w:rsidRPr="00705174" w:rsidRDefault="009250C9" w:rsidP="00705174">
      <w:pPr>
        <w:tabs>
          <w:tab w:val="left" w:pos="10170"/>
        </w:tabs>
        <w:spacing w:line="360" w:lineRule="auto"/>
        <w:ind w:left="540" w:right="37" w:hanging="540"/>
        <w:jc w:val="both"/>
        <w:rPr>
          <w:sz w:val="24"/>
          <w:szCs w:val="24"/>
        </w:rPr>
      </w:pPr>
      <w:r w:rsidRPr="00705174">
        <w:rPr>
          <w:sz w:val="24"/>
          <w:szCs w:val="24"/>
        </w:rPr>
        <w:t>Enegbu, O. (2011): Tax Administration in Nigeria. A paper presented at the first National symposium on Taxation, Lagos.</w:t>
      </w:r>
    </w:p>
    <w:p w:rsidR="00ED724E" w:rsidRPr="00705174" w:rsidRDefault="009250C9" w:rsidP="00705174">
      <w:pPr>
        <w:tabs>
          <w:tab w:val="left" w:pos="10170"/>
        </w:tabs>
        <w:spacing w:line="360" w:lineRule="auto"/>
        <w:ind w:left="540" w:right="37" w:hanging="540"/>
        <w:jc w:val="both"/>
        <w:rPr>
          <w:sz w:val="24"/>
          <w:szCs w:val="24"/>
        </w:rPr>
        <w:sectPr w:rsidR="00ED724E" w:rsidRPr="00705174" w:rsidSect="00705174">
          <w:type w:val="continuous"/>
          <w:pgSz w:w="11907" w:h="16839" w:code="9"/>
          <w:pgMar w:top="1440" w:right="1440" w:bottom="1440" w:left="1440" w:header="0" w:footer="999" w:gutter="0"/>
          <w:cols w:space="720"/>
          <w:docGrid w:linePitch="299"/>
        </w:sectPr>
      </w:pPr>
      <w:r w:rsidRPr="00705174">
        <w:rPr>
          <w:sz w:val="24"/>
          <w:szCs w:val="24"/>
        </w:rPr>
        <w:t>FIRS (2009): Gauge: A quarterly Publication of the Federal Inland Revenue Service, April- June+ FIRS (2012) Federal Inland</w:t>
      </w:r>
      <w:r w:rsidR="00705174">
        <w:rPr>
          <w:sz w:val="24"/>
          <w:szCs w:val="24"/>
        </w:rPr>
        <w:t xml:space="preserve"> Revenue Services Website, Nig</w:t>
      </w:r>
    </w:p>
    <w:p w:rsidR="00ED724E" w:rsidRPr="00705174" w:rsidRDefault="00ED724E" w:rsidP="00705174">
      <w:pPr>
        <w:tabs>
          <w:tab w:val="left" w:pos="10170"/>
        </w:tabs>
        <w:spacing w:line="360" w:lineRule="auto"/>
        <w:ind w:right="37"/>
        <w:jc w:val="both"/>
        <w:rPr>
          <w:sz w:val="24"/>
          <w:szCs w:val="24"/>
        </w:rPr>
      </w:pPr>
    </w:p>
    <w:sectPr w:rsidR="00ED724E" w:rsidRPr="00705174" w:rsidSect="00705174">
      <w:pgSz w:w="11520" w:h="14400"/>
      <w:pgMar w:top="1440" w:right="1728" w:bottom="1440" w:left="2160" w:header="0" w:footer="9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EFC" w:rsidRDefault="00625EFC">
      <w:r>
        <w:separator/>
      </w:r>
    </w:p>
  </w:endnote>
  <w:endnote w:type="continuationSeparator" w:id="0">
    <w:p w:rsidR="00625EFC" w:rsidRDefault="0062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4E" w:rsidRDefault="009250C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B0719">
      <w:rPr>
        <w:noProof/>
        <w:color w:val="000000"/>
      </w:rPr>
      <w:t>20</w:t>
    </w:r>
    <w:r>
      <w:rPr>
        <w:color w:val="000000"/>
      </w:rPr>
      <w:fldChar w:fldCharType="end"/>
    </w:r>
  </w:p>
  <w:p w:rsidR="00ED724E" w:rsidRDefault="00ED724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EFC" w:rsidRDefault="00625EFC">
      <w:r>
        <w:separator/>
      </w:r>
    </w:p>
  </w:footnote>
  <w:footnote w:type="continuationSeparator" w:id="0">
    <w:p w:rsidR="00625EFC" w:rsidRDefault="00625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0D1"/>
    <w:multiLevelType w:val="multilevel"/>
    <w:tmpl w:val="AC884A90"/>
    <w:lvl w:ilvl="0">
      <w:start w:val="2"/>
      <w:numFmt w:val="decimal"/>
      <w:lvlText w:val="%1"/>
      <w:lvlJc w:val="left"/>
      <w:pPr>
        <w:ind w:left="360" w:hanging="360"/>
      </w:pPr>
    </w:lvl>
    <w:lvl w:ilvl="1">
      <w:start w:val="1"/>
      <w:numFmt w:val="decimal"/>
      <w:lvlText w:val="%1.%2"/>
      <w:lvlJc w:val="left"/>
      <w:pPr>
        <w:ind w:left="180" w:hanging="360"/>
      </w:pPr>
    </w:lvl>
    <w:lvl w:ilvl="2">
      <w:start w:val="1"/>
      <w:numFmt w:val="upperLetter"/>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1">
    <w:nsid w:val="070F09FA"/>
    <w:multiLevelType w:val="multilevel"/>
    <w:tmpl w:val="CE4A68E6"/>
    <w:lvl w:ilvl="0">
      <w:start w:val="1"/>
      <w:numFmt w:val="decimal"/>
      <w:lvlText w:val="%1"/>
      <w:lvlJc w:val="left"/>
      <w:pPr>
        <w:ind w:left="940" w:hanging="720"/>
      </w:pPr>
    </w:lvl>
    <w:lvl w:ilvl="1">
      <w:numFmt w:val="decimal"/>
      <w:lvlText w:val=""/>
      <w:lvlJc w:val="left"/>
      <w:pPr>
        <w:ind w:left="0" w:firstLine="0"/>
      </w:pPr>
    </w:lvl>
    <w:lvl w:ilvl="2">
      <w:start w:val="1"/>
      <w:numFmt w:val="lowerRoman"/>
      <w:lvlText w:val="%3."/>
      <w:lvlJc w:val="left"/>
      <w:pPr>
        <w:ind w:left="940" w:hanging="488"/>
      </w:pPr>
      <w:rPr>
        <w:rFonts w:ascii="Times New Roman" w:eastAsia="Times New Roman" w:hAnsi="Times New Roman" w:cs="Times New Roman"/>
        <w:b/>
        <w:sz w:val="24"/>
        <w:szCs w:val="24"/>
      </w:rPr>
    </w:lvl>
    <w:lvl w:ilvl="3">
      <w:numFmt w:val="bullet"/>
      <w:lvlText w:val="•"/>
      <w:lvlJc w:val="left"/>
      <w:pPr>
        <w:ind w:left="3820" w:hanging="488"/>
      </w:pPr>
    </w:lvl>
    <w:lvl w:ilvl="4">
      <w:numFmt w:val="bullet"/>
      <w:lvlText w:val="•"/>
      <w:lvlJc w:val="left"/>
      <w:pPr>
        <w:ind w:left="4780" w:hanging="488"/>
      </w:pPr>
    </w:lvl>
    <w:lvl w:ilvl="5">
      <w:numFmt w:val="bullet"/>
      <w:lvlText w:val="•"/>
      <w:lvlJc w:val="left"/>
      <w:pPr>
        <w:ind w:left="5740" w:hanging="488"/>
      </w:pPr>
    </w:lvl>
    <w:lvl w:ilvl="6">
      <w:numFmt w:val="bullet"/>
      <w:lvlText w:val="•"/>
      <w:lvlJc w:val="left"/>
      <w:pPr>
        <w:ind w:left="6700" w:hanging="488"/>
      </w:pPr>
    </w:lvl>
    <w:lvl w:ilvl="7">
      <w:numFmt w:val="bullet"/>
      <w:lvlText w:val="•"/>
      <w:lvlJc w:val="left"/>
      <w:pPr>
        <w:ind w:left="7660" w:hanging="488"/>
      </w:pPr>
    </w:lvl>
    <w:lvl w:ilvl="8">
      <w:numFmt w:val="bullet"/>
      <w:lvlText w:val="•"/>
      <w:lvlJc w:val="left"/>
      <w:pPr>
        <w:ind w:left="8620" w:hanging="488"/>
      </w:pPr>
    </w:lvl>
  </w:abstractNum>
  <w:abstractNum w:abstractNumId="2">
    <w:nsid w:val="0EB606E0"/>
    <w:multiLevelType w:val="multilevel"/>
    <w:tmpl w:val="F086E794"/>
    <w:lvl w:ilvl="0">
      <w:start w:val="1"/>
      <w:numFmt w:val="decimal"/>
      <w:lvlText w:val="%1"/>
      <w:lvlJc w:val="left"/>
      <w:pPr>
        <w:ind w:left="360" w:hanging="360"/>
      </w:pPr>
    </w:lvl>
    <w:lvl w:ilvl="1">
      <w:start w:val="4"/>
      <w:numFmt w:val="decimal"/>
      <w:lvlText w:val="%1.%2"/>
      <w:lvlJc w:val="left"/>
      <w:pPr>
        <w:ind w:left="180" w:hanging="360"/>
      </w:pPr>
    </w:lvl>
    <w:lvl w:ilvl="2">
      <w:start w:val="1"/>
      <w:numFmt w:val="upperLetter"/>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3">
    <w:nsid w:val="144C4A9D"/>
    <w:multiLevelType w:val="multilevel"/>
    <w:tmpl w:val="4B08C36A"/>
    <w:lvl w:ilvl="0">
      <w:start w:val="3"/>
      <w:numFmt w:val="decimal"/>
      <w:lvlText w:val="%1"/>
      <w:lvlJc w:val="left"/>
      <w:pPr>
        <w:ind w:left="360" w:hanging="360"/>
      </w:pPr>
      <w:rPr>
        <w:b/>
      </w:rPr>
    </w:lvl>
    <w:lvl w:ilvl="1">
      <w:start w:val="4"/>
      <w:numFmt w:val="decimal"/>
      <w:lvlText w:val="%1.%2"/>
      <w:lvlJc w:val="left"/>
      <w:pPr>
        <w:ind w:left="180" w:hanging="360"/>
      </w:pPr>
      <w:rPr>
        <w:b/>
      </w:rPr>
    </w:lvl>
    <w:lvl w:ilvl="2">
      <w:start w:val="1"/>
      <w:numFmt w:val="decimal"/>
      <w:lvlText w:val="%1.%2.%3"/>
      <w:lvlJc w:val="left"/>
      <w:pPr>
        <w:ind w:left="360" w:hanging="720"/>
      </w:pPr>
      <w:rPr>
        <w:b/>
      </w:rPr>
    </w:lvl>
    <w:lvl w:ilvl="3">
      <w:start w:val="1"/>
      <w:numFmt w:val="decimal"/>
      <w:lvlText w:val="%1.%2.%3.%4"/>
      <w:lvlJc w:val="left"/>
      <w:pPr>
        <w:ind w:left="180" w:hanging="720"/>
      </w:pPr>
      <w:rPr>
        <w:b/>
      </w:rPr>
    </w:lvl>
    <w:lvl w:ilvl="4">
      <w:start w:val="1"/>
      <w:numFmt w:val="decimal"/>
      <w:lvlText w:val="%1.%2.%3.%4.%5"/>
      <w:lvlJc w:val="left"/>
      <w:pPr>
        <w:ind w:left="360" w:hanging="1080"/>
      </w:pPr>
      <w:rPr>
        <w:b/>
      </w:rPr>
    </w:lvl>
    <w:lvl w:ilvl="5">
      <w:start w:val="1"/>
      <w:numFmt w:val="decimal"/>
      <w:lvlText w:val="%1.%2.%3.%4.%5.%6"/>
      <w:lvlJc w:val="left"/>
      <w:pPr>
        <w:ind w:left="180" w:hanging="1080"/>
      </w:pPr>
      <w:rPr>
        <w:b/>
      </w:rPr>
    </w:lvl>
    <w:lvl w:ilvl="6">
      <w:start w:val="1"/>
      <w:numFmt w:val="decimal"/>
      <w:lvlText w:val="%1.%2.%3.%4.%5.%6.%7"/>
      <w:lvlJc w:val="left"/>
      <w:pPr>
        <w:ind w:left="360" w:hanging="1440"/>
      </w:pPr>
      <w:rPr>
        <w:b/>
      </w:rPr>
    </w:lvl>
    <w:lvl w:ilvl="7">
      <w:start w:val="1"/>
      <w:numFmt w:val="decimal"/>
      <w:lvlText w:val="%1.%2.%3.%4.%5.%6.%7.%8"/>
      <w:lvlJc w:val="left"/>
      <w:pPr>
        <w:ind w:left="180" w:hanging="1440"/>
      </w:pPr>
      <w:rPr>
        <w:b/>
      </w:rPr>
    </w:lvl>
    <w:lvl w:ilvl="8">
      <w:start w:val="1"/>
      <w:numFmt w:val="decimal"/>
      <w:lvlText w:val="%1.%2.%3.%4.%5.%6.%7.%8.%9"/>
      <w:lvlJc w:val="left"/>
      <w:pPr>
        <w:ind w:left="360" w:hanging="1800"/>
      </w:pPr>
      <w:rPr>
        <w:b/>
      </w:rPr>
    </w:lvl>
  </w:abstractNum>
  <w:abstractNum w:abstractNumId="4">
    <w:nsid w:val="2C5C734A"/>
    <w:multiLevelType w:val="multilevel"/>
    <w:tmpl w:val="6F08F996"/>
    <w:lvl w:ilvl="0">
      <w:start w:val="1"/>
      <w:numFmt w:val="decimal"/>
      <w:lvlText w:val="%1."/>
      <w:lvlJc w:val="left"/>
      <w:pPr>
        <w:ind w:left="220" w:hanging="257"/>
      </w:pPr>
      <w:rPr>
        <w:rFonts w:ascii="Times New Roman" w:eastAsia="Times New Roman" w:hAnsi="Times New Roman" w:cs="Times New Roman"/>
        <w:sz w:val="24"/>
        <w:szCs w:val="24"/>
      </w:rPr>
    </w:lvl>
    <w:lvl w:ilvl="1">
      <w:numFmt w:val="bullet"/>
      <w:lvlText w:val="•"/>
      <w:lvlJc w:val="left"/>
      <w:pPr>
        <w:ind w:left="1252" w:hanging="257"/>
      </w:pPr>
    </w:lvl>
    <w:lvl w:ilvl="2">
      <w:numFmt w:val="bullet"/>
      <w:lvlText w:val="•"/>
      <w:lvlJc w:val="left"/>
      <w:pPr>
        <w:ind w:left="2284" w:hanging="256"/>
      </w:pPr>
    </w:lvl>
    <w:lvl w:ilvl="3">
      <w:numFmt w:val="bullet"/>
      <w:lvlText w:val="•"/>
      <w:lvlJc w:val="left"/>
      <w:pPr>
        <w:ind w:left="3316" w:hanging="256"/>
      </w:pPr>
    </w:lvl>
    <w:lvl w:ilvl="4">
      <w:numFmt w:val="bullet"/>
      <w:lvlText w:val="•"/>
      <w:lvlJc w:val="left"/>
      <w:pPr>
        <w:ind w:left="4348" w:hanging="257"/>
      </w:pPr>
    </w:lvl>
    <w:lvl w:ilvl="5">
      <w:numFmt w:val="bullet"/>
      <w:lvlText w:val="•"/>
      <w:lvlJc w:val="left"/>
      <w:pPr>
        <w:ind w:left="5380" w:hanging="257"/>
      </w:pPr>
    </w:lvl>
    <w:lvl w:ilvl="6">
      <w:numFmt w:val="bullet"/>
      <w:lvlText w:val="•"/>
      <w:lvlJc w:val="left"/>
      <w:pPr>
        <w:ind w:left="6412" w:hanging="257"/>
      </w:pPr>
    </w:lvl>
    <w:lvl w:ilvl="7">
      <w:numFmt w:val="bullet"/>
      <w:lvlText w:val="•"/>
      <w:lvlJc w:val="left"/>
      <w:pPr>
        <w:ind w:left="7444" w:hanging="257"/>
      </w:pPr>
    </w:lvl>
    <w:lvl w:ilvl="8">
      <w:numFmt w:val="bullet"/>
      <w:lvlText w:val="•"/>
      <w:lvlJc w:val="left"/>
      <w:pPr>
        <w:ind w:left="8476" w:hanging="257"/>
      </w:pPr>
    </w:lvl>
  </w:abstractNum>
  <w:abstractNum w:abstractNumId="5">
    <w:nsid w:val="2E982ABA"/>
    <w:multiLevelType w:val="multilevel"/>
    <w:tmpl w:val="D6FE5500"/>
    <w:lvl w:ilvl="0">
      <w:start w:val="5"/>
      <w:numFmt w:val="decimal"/>
      <w:lvlText w:val="%1"/>
      <w:lvlJc w:val="left"/>
      <w:pPr>
        <w:ind w:left="360" w:hanging="360"/>
      </w:pPr>
    </w:lvl>
    <w:lvl w:ilvl="1">
      <w:start w:val="1"/>
      <w:numFmt w:val="decimal"/>
      <w:lvlText w:val="%1.%2"/>
      <w:lvlJc w:val="left"/>
      <w:pPr>
        <w:ind w:left="180" w:hanging="360"/>
      </w:pPr>
    </w:lvl>
    <w:lvl w:ilvl="2">
      <w:start w:val="1"/>
      <w:numFmt w:val="decimal"/>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6">
    <w:nsid w:val="35024DE9"/>
    <w:multiLevelType w:val="multilevel"/>
    <w:tmpl w:val="4344F5C2"/>
    <w:lvl w:ilvl="0">
      <w:start w:val="2"/>
      <w:numFmt w:val="decimal"/>
      <w:lvlText w:val="%1"/>
      <w:lvlJc w:val="left"/>
      <w:pPr>
        <w:ind w:left="480" w:hanging="480"/>
      </w:pPr>
    </w:lvl>
    <w:lvl w:ilvl="1">
      <w:start w:val="4"/>
      <w:numFmt w:val="decimal"/>
      <w:lvlText w:val="%1.%2"/>
      <w:lvlJc w:val="left"/>
      <w:pPr>
        <w:ind w:left="390" w:hanging="480"/>
      </w:pPr>
    </w:lvl>
    <w:lvl w:ilvl="2">
      <w:start w:val="2"/>
      <w:numFmt w:val="decimal"/>
      <w:lvlText w:val="%1.%2.%3"/>
      <w:lvlJc w:val="left"/>
      <w:pPr>
        <w:ind w:left="540" w:hanging="720"/>
      </w:pPr>
      <w:rPr>
        <w:b/>
      </w:rPr>
    </w:lvl>
    <w:lvl w:ilvl="3">
      <w:start w:val="1"/>
      <w:numFmt w:val="decimal"/>
      <w:lvlText w:val="%4"/>
      <w:lvlJc w:val="left"/>
      <w:pPr>
        <w:ind w:left="450" w:hanging="720"/>
      </w:pPr>
      <w:rPr>
        <w:rFonts w:ascii="Times New Roman" w:eastAsia="Times New Roman" w:hAnsi="Times New Roman" w:cs="Times New Roman"/>
      </w:rPr>
    </w:lvl>
    <w:lvl w:ilvl="4">
      <w:start w:val="1"/>
      <w:numFmt w:val="decimal"/>
      <w:lvlText w:val="%1.%2.%3.%4.%5"/>
      <w:lvlJc w:val="left"/>
      <w:pPr>
        <w:ind w:left="720" w:hanging="1080"/>
      </w:pPr>
    </w:lvl>
    <w:lvl w:ilvl="5">
      <w:start w:val="1"/>
      <w:numFmt w:val="decimal"/>
      <w:lvlText w:val="%1.%2.%3.%4.%5.%6"/>
      <w:lvlJc w:val="left"/>
      <w:pPr>
        <w:ind w:left="630" w:hanging="1080"/>
      </w:pPr>
    </w:lvl>
    <w:lvl w:ilvl="6">
      <w:start w:val="1"/>
      <w:numFmt w:val="decimal"/>
      <w:lvlText w:val="%1.%2.%3.%4.%5.%6.%7"/>
      <w:lvlJc w:val="left"/>
      <w:pPr>
        <w:ind w:left="900" w:hanging="1440"/>
      </w:pPr>
    </w:lvl>
    <w:lvl w:ilvl="7">
      <w:start w:val="1"/>
      <w:numFmt w:val="decimal"/>
      <w:lvlText w:val="%1.%2.%3.%4.%5.%6.%7.%8"/>
      <w:lvlJc w:val="left"/>
      <w:pPr>
        <w:ind w:left="810" w:hanging="1440"/>
      </w:pPr>
    </w:lvl>
    <w:lvl w:ilvl="8">
      <w:start w:val="1"/>
      <w:numFmt w:val="decimal"/>
      <w:lvlText w:val="%1.%2.%3.%4.%5.%6.%7.%8.%9"/>
      <w:lvlJc w:val="left"/>
      <w:pPr>
        <w:ind w:left="1080" w:hanging="1800"/>
      </w:pPr>
    </w:lvl>
  </w:abstractNum>
  <w:abstractNum w:abstractNumId="7">
    <w:nsid w:val="61791D28"/>
    <w:multiLevelType w:val="multilevel"/>
    <w:tmpl w:val="A0B4C638"/>
    <w:lvl w:ilvl="0">
      <w:start w:val="1"/>
      <w:numFmt w:val="decimal"/>
      <w:lvlText w:val="%1."/>
      <w:lvlJc w:val="left"/>
      <w:pPr>
        <w:ind w:left="1041" w:hanging="461"/>
      </w:pPr>
      <w:rPr>
        <w:rFonts w:ascii="Times New Roman" w:eastAsia="Times New Roman" w:hAnsi="Times New Roman" w:cs="Times New Roman"/>
        <w:b/>
        <w:sz w:val="24"/>
        <w:szCs w:val="24"/>
      </w:rPr>
    </w:lvl>
    <w:lvl w:ilvl="1">
      <w:numFmt w:val="bullet"/>
      <w:lvlText w:val="•"/>
      <w:lvlJc w:val="left"/>
      <w:pPr>
        <w:ind w:left="1990" w:hanging="461"/>
      </w:pPr>
    </w:lvl>
    <w:lvl w:ilvl="2">
      <w:numFmt w:val="bullet"/>
      <w:lvlText w:val="•"/>
      <w:lvlJc w:val="left"/>
      <w:pPr>
        <w:ind w:left="2940" w:hanging="461"/>
      </w:pPr>
    </w:lvl>
    <w:lvl w:ilvl="3">
      <w:numFmt w:val="bullet"/>
      <w:lvlText w:val="•"/>
      <w:lvlJc w:val="left"/>
      <w:pPr>
        <w:ind w:left="3890" w:hanging="461"/>
      </w:pPr>
    </w:lvl>
    <w:lvl w:ilvl="4">
      <w:numFmt w:val="bullet"/>
      <w:lvlText w:val="•"/>
      <w:lvlJc w:val="left"/>
      <w:pPr>
        <w:ind w:left="4840" w:hanging="461"/>
      </w:pPr>
    </w:lvl>
    <w:lvl w:ilvl="5">
      <w:numFmt w:val="bullet"/>
      <w:lvlText w:val="•"/>
      <w:lvlJc w:val="left"/>
      <w:pPr>
        <w:ind w:left="5790" w:hanging="461"/>
      </w:pPr>
    </w:lvl>
    <w:lvl w:ilvl="6">
      <w:numFmt w:val="bullet"/>
      <w:lvlText w:val="•"/>
      <w:lvlJc w:val="left"/>
      <w:pPr>
        <w:ind w:left="6740" w:hanging="461"/>
      </w:pPr>
    </w:lvl>
    <w:lvl w:ilvl="7">
      <w:numFmt w:val="bullet"/>
      <w:lvlText w:val="•"/>
      <w:lvlJc w:val="left"/>
      <w:pPr>
        <w:ind w:left="7690" w:hanging="461"/>
      </w:pPr>
    </w:lvl>
    <w:lvl w:ilvl="8">
      <w:numFmt w:val="bullet"/>
      <w:lvlText w:val="•"/>
      <w:lvlJc w:val="left"/>
      <w:pPr>
        <w:ind w:left="8640" w:hanging="461"/>
      </w:pPr>
    </w:lvl>
  </w:abstractNum>
  <w:abstractNum w:abstractNumId="8">
    <w:nsid w:val="62DB2D27"/>
    <w:multiLevelType w:val="multilevel"/>
    <w:tmpl w:val="DA00E428"/>
    <w:lvl w:ilvl="0">
      <w:start w:val="2"/>
      <w:numFmt w:val="decimal"/>
      <w:lvlText w:val="%1"/>
      <w:lvlJc w:val="left"/>
      <w:pPr>
        <w:ind w:left="480" w:hanging="480"/>
      </w:pPr>
      <w:rPr>
        <w:b/>
      </w:rPr>
    </w:lvl>
    <w:lvl w:ilvl="1">
      <w:start w:val="2"/>
      <w:numFmt w:val="decimal"/>
      <w:lvlText w:val="%1.%2"/>
      <w:lvlJc w:val="left"/>
      <w:pPr>
        <w:ind w:left="300" w:hanging="480"/>
      </w:pPr>
      <w:rPr>
        <w:b/>
      </w:rPr>
    </w:lvl>
    <w:lvl w:ilvl="2">
      <w:start w:val="1"/>
      <w:numFmt w:val="decimal"/>
      <w:lvlText w:val="%1.%2.%3"/>
      <w:lvlJc w:val="left"/>
      <w:pPr>
        <w:ind w:left="360" w:hanging="720"/>
      </w:pPr>
      <w:rPr>
        <w:b/>
      </w:rPr>
    </w:lvl>
    <w:lvl w:ilvl="3">
      <w:start w:val="1"/>
      <w:numFmt w:val="decimal"/>
      <w:lvlText w:val="%1.%2.%3.%4"/>
      <w:lvlJc w:val="left"/>
      <w:pPr>
        <w:ind w:left="180" w:hanging="720"/>
      </w:pPr>
      <w:rPr>
        <w:b/>
      </w:rPr>
    </w:lvl>
    <w:lvl w:ilvl="4">
      <w:start w:val="1"/>
      <w:numFmt w:val="decimal"/>
      <w:lvlText w:val="%1.%2.%3.%4.%5"/>
      <w:lvlJc w:val="left"/>
      <w:pPr>
        <w:ind w:left="360" w:hanging="1080"/>
      </w:pPr>
      <w:rPr>
        <w:b/>
      </w:rPr>
    </w:lvl>
    <w:lvl w:ilvl="5">
      <w:start w:val="1"/>
      <w:numFmt w:val="decimal"/>
      <w:lvlText w:val="%1.%2.%3.%4.%5.%6"/>
      <w:lvlJc w:val="left"/>
      <w:pPr>
        <w:ind w:left="180" w:hanging="1080"/>
      </w:pPr>
      <w:rPr>
        <w:b/>
      </w:rPr>
    </w:lvl>
    <w:lvl w:ilvl="6">
      <w:start w:val="1"/>
      <w:numFmt w:val="decimal"/>
      <w:lvlText w:val="%1.%2.%3.%4.%5.%6.%7"/>
      <w:lvlJc w:val="left"/>
      <w:pPr>
        <w:ind w:left="360" w:hanging="1440"/>
      </w:pPr>
      <w:rPr>
        <w:b/>
      </w:rPr>
    </w:lvl>
    <w:lvl w:ilvl="7">
      <w:start w:val="1"/>
      <w:numFmt w:val="decimal"/>
      <w:lvlText w:val="%1.%2.%3.%4.%5.%6.%7.%8"/>
      <w:lvlJc w:val="left"/>
      <w:pPr>
        <w:ind w:left="180" w:hanging="1440"/>
      </w:pPr>
      <w:rPr>
        <w:b/>
      </w:rPr>
    </w:lvl>
    <w:lvl w:ilvl="8">
      <w:start w:val="1"/>
      <w:numFmt w:val="decimal"/>
      <w:lvlText w:val="%1.%2.%3.%4.%5.%6.%7.%8.%9"/>
      <w:lvlJc w:val="left"/>
      <w:pPr>
        <w:ind w:left="360" w:hanging="1800"/>
      </w:pPr>
      <w:rPr>
        <w:b/>
      </w:rPr>
    </w:lvl>
  </w:abstractNum>
  <w:abstractNum w:abstractNumId="9">
    <w:nsid w:val="651D46BC"/>
    <w:multiLevelType w:val="multilevel"/>
    <w:tmpl w:val="DCBC932A"/>
    <w:lvl w:ilvl="0">
      <w:start w:val="3"/>
      <w:numFmt w:val="decimal"/>
      <w:lvlText w:val="%1"/>
      <w:lvlJc w:val="left"/>
      <w:pPr>
        <w:ind w:left="360" w:hanging="360"/>
      </w:pPr>
    </w:lvl>
    <w:lvl w:ilvl="1">
      <w:start w:val="1"/>
      <w:numFmt w:val="decimal"/>
      <w:lvlText w:val="%1.%2"/>
      <w:lvlJc w:val="left"/>
      <w:pPr>
        <w:ind w:left="180" w:hanging="360"/>
      </w:pPr>
    </w:lvl>
    <w:lvl w:ilvl="2">
      <w:start w:val="1"/>
      <w:numFmt w:val="decimal"/>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10">
    <w:nsid w:val="790A375E"/>
    <w:multiLevelType w:val="multilevel"/>
    <w:tmpl w:val="98927EE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10"/>
  </w:num>
  <w:num w:numId="2">
    <w:abstractNumId w:val="2"/>
  </w:num>
  <w:num w:numId="3">
    <w:abstractNumId w:val="7"/>
  </w:num>
  <w:num w:numId="4">
    <w:abstractNumId w:val="0"/>
  </w:num>
  <w:num w:numId="5">
    <w:abstractNumId w:val="1"/>
  </w:num>
  <w:num w:numId="6">
    <w:abstractNumId w:val="8"/>
  </w:num>
  <w:num w:numId="7">
    <w:abstractNumId w:val="6"/>
  </w:num>
  <w:num w:numId="8">
    <w:abstractNumId w:val="9"/>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4E"/>
    <w:rsid w:val="001C4917"/>
    <w:rsid w:val="004B0719"/>
    <w:rsid w:val="00625EFC"/>
    <w:rsid w:val="00705174"/>
    <w:rsid w:val="007A028D"/>
    <w:rsid w:val="009250C9"/>
    <w:rsid w:val="00CC6DCF"/>
    <w:rsid w:val="00ED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7FD21-C73F-4C55-AEB1-9C3E2F77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6"/>
      <w:ind w:left="940" w:hanging="721"/>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5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10898</Words>
  <Characters>62121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4</cp:revision>
  <cp:lastPrinted>2025-05-19T22:28:00Z</cp:lastPrinted>
  <dcterms:created xsi:type="dcterms:W3CDTF">2025-05-18T13:56:00Z</dcterms:created>
  <dcterms:modified xsi:type="dcterms:W3CDTF">2025-05-19T22:28:00Z</dcterms:modified>
</cp:coreProperties>
</file>