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0A3" w:rsidRPr="009B2CC8" w:rsidRDefault="00AC00A3" w:rsidP="00AC00A3">
      <w:pPr>
        <w:spacing w:after="0" w:line="360" w:lineRule="auto"/>
        <w:jc w:val="center"/>
        <w:rPr>
          <w:rFonts w:ascii="Times New Roman" w:hAnsi="Times New Roman" w:cs="Times New Roman"/>
          <w:b/>
          <w:sz w:val="24"/>
          <w:szCs w:val="24"/>
        </w:rPr>
      </w:pPr>
      <w:r w:rsidRPr="009B2CC8">
        <w:rPr>
          <w:rFonts w:ascii="Times New Roman" w:hAnsi="Times New Roman" w:cs="Times New Roman"/>
          <w:b/>
          <w:sz w:val="24"/>
          <w:szCs w:val="24"/>
        </w:rPr>
        <w:t xml:space="preserve">EFFECT OF </w:t>
      </w:r>
      <w:r>
        <w:rPr>
          <w:rFonts w:ascii="Times New Roman" w:hAnsi="Times New Roman" w:cs="Times New Roman"/>
          <w:b/>
          <w:sz w:val="24"/>
          <w:szCs w:val="24"/>
        </w:rPr>
        <w:t>EMPLOYEE VOICE IN DECISION</w:t>
      </w:r>
      <w:r w:rsidRPr="009B2CC8">
        <w:rPr>
          <w:rFonts w:ascii="Times New Roman" w:hAnsi="Times New Roman" w:cs="Times New Roman"/>
          <w:b/>
          <w:sz w:val="24"/>
          <w:szCs w:val="24"/>
        </w:rPr>
        <w:t xml:space="preserve"> </w:t>
      </w:r>
      <w:r>
        <w:rPr>
          <w:rFonts w:ascii="Times New Roman" w:hAnsi="Times New Roman" w:cs="Times New Roman"/>
          <w:b/>
          <w:sz w:val="24"/>
          <w:szCs w:val="24"/>
        </w:rPr>
        <w:t>MAKING</w:t>
      </w:r>
      <w:r w:rsidRPr="009B2CC8">
        <w:rPr>
          <w:rFonts w:ascii="Times New Roman" w:hAnsi="Times New Roman" w:cs="Times New Roman"/>
          <w:b/>
          <w:sz w:val="24"/>
          <w:szCs w:val="24"/>
        </w:rPr>
        <w:t xml:space="preserve"> </w:t>
      </w:r>
      <w:r>
        <w:rPr>
          <w:rFonts w:ascii="Times New Roman" w:hAnsi="Times New Roman" w:cs="Times New Roman"/>
          <w:b/>
          <w:sz w:val="24"/>
          <w:szCs w:val="24"/>
        </w:rPr>
        <w:t>PROCESS</w:t>
      </w:r>
      <w:r w:rsidRPr="009B2CC8">
        <w:rPr>
          <w:rFonts w:ascii="Times New Roman" w:hAnsi="Times New Roman" w:cs="Times New Roman"/>
          <w:b/>
          <w:sz w:val="24"/>
          <w:szCs w:val="24"/>
        </w:rPr>
        <w:t xml:space="preserve"> </w:t>
      </w:r>
    </w:p>
    <w:p w:rsidR="00AC00A3" w:rsidRPr="009B2CC8" w:rsidRDefault="00AC00A3" w:rsidP="00AC00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ON SUSTAINABLE COMPETITIVE ADVANTAGE </w:t>
      </w:r>
      <w:r w:rsidRPr="009B2CC8">
        <w:rPr>
          <w:rFonts w:ascii="Times New Roman" w:hAnsi="Times New Roman" w:cs="Times New Roman"/>
          <w:b/>
          <w:sz w:val="24"/>
          <w:szCs w:val="24"/>
        </w:rPr>
        <w:t xml:space="preserve">(A STUDY OF </w:t>
      </w:r>
      <w:r>
        <w:rPr>
          <w:rFonts w:ascii="Times New Roman" w:hAnsi="Times New Roman" w:cs="Times New Roman"/>
          <w:b/>
          <w:sz w:val="24"/>
          <w:szCs w:val="24"/>
        </w:rPr>
        <w:t>TUYIL PHARMACEUTICAL LTD</w:t>
      </w:r>
      <w:r w:rsidRPr="009B2CC8">
        <w:rPr>
          <w:rFonts w:ascii="Times New Roman" w:hAnsi="Times New Roman" w:cs="Times New Roman"/>
          <w:b/>
          <w:sz w:val="24"/>
          <w:szCs w:val="24"/>
        </w:rPr>
        <w:t>)</w:t>
      </w:r>
    </w:p>
    <w:p w:rsidR="00AC00A3" w:rsidRDefault="00AC00A3" w:rsidP="00AC00A3">
      <w:pPr>
        <w:spacing w:after="0" w:line="360" w:lineRule="auto"/>
        <w:jc w:val="center"/>
        <w:rPr>
          <w:rFonts w:ascii="Times New Roman" w:hAnsi="Times New Roman" w:cs="Times New Roman"/>
          <w:b/>
          <w:sz w:val="24"/>
          <w:szCs w:val="24"/>
        </w:rPr>
      </w:pPr>
    </w:p>
    <w:p w:rsidR="00AC00A3" w:rsidRDefault="00AC00A3" w:rsidP="00AC00A3">
      <w:pPr>
        <w:spacing w:line="480" w:lineRule="auto"/>
        <w:jc w:val="center"/>
        <w:rPr>
          <w:rFonts w:ascii="Times New Roman" w:hAnsi="Times New Roman" w:cs="Times New Roman"/>
          <w:b/>
          <w:bCs/>
          <w:sz w:val="24"/>
          <w:szCs w:val="24"/>
        </w:rPr>
      </w:pPr>
    </w:p>
    <w:p w:rsidR="00AC00A3" w:rsidRDefault="00AC00A3" w:rsidP="00AC00A3">
      <w:pPr>
        <w:spacing w:line="480" w:lineRule="auto"/>
        <w:jc w:val="center"/>
        <w:rPr>
          <w:rFonts w:ascii="Times New Roman" w:hAnsi="Times New Roman" w:cs="Times New Roman"/>
          <w:b/>
          <w:bCs/>
          <w:sz w:val="32"/>
          <w:szCs w:val="24"/>
        </w:rPr>
      </w:pPr>
    </w:p>
    <w:p w:rsidR="00AC00A3" w:rsidRPr="009B2CC8" w:rsidRDefault="00AC00A3" w:rsidP="00AC00A3">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AC00A3" w:rsidRPr="00AC00A3" w:rsidRDefault="00AC00A3" w:rsidP="00AC00A3">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AC00A3" w:rsidRPr="0062642E" w:rsidRDefault="00AC00A3" w:rsidP="00AC00A3">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ABDULKAREEM</w:t>
      </w:r>
      <w:r w:rsidRPr="0062642E">
        <w:rPr>
          <w:rFonts w:ascii="Times New Roman" w:hAnsi="Times New Roman" w:cs="Times New Roman"/>
          <w:b/>
          <w:sz w:val="34"/>
          <w:szCs w:val="24"/>
        </w:rPr>
        <w:t xml:space="preserve">, </w:t>
      </w:r>
      <w:r>
        <w:rPr>
          <w:rFonts w:ascii="Times New Roman" w:hAnsi="Times New Roman" w:cs="Times New Roman"/>
          <w:b/>
          <w:sz w:val="34"/>
          <w:szCs w:val="24"/>
        </w:rPr>
        <w:t>ABDULWASIU</w:t>
      </w:r>
      <w:r w:rsidRPr="0062642E">
        <w:rPr>
          <w:rFonts w:ascii="Times New Roman" w:hAnsi="Times New Roman" w:cs="Times New Roman"/>
          <w:b/>
          <w:sz w:val="34"/>
          <w:szCs w:val="24"/>
        </w:rPr>
        <w:t xml:space="preserve"> </w:t>
      </w:r>
      <w:r>
        <w:rPr>
          <w:rFonts w:ascii="Times New Roman" w:hAnsi="Times New Roman" w:cs="Times New Roman"/>
          <w:b/>
          <w:sz w:val="34"/>
          <w:szCs w:val="24"/>
        </w:rPr>
        <w:t>DAMILOLA</w:t>
      </w:r>
    </w:p>
    <w:p w:rsidR="00AC00A3" w:rsidRPr="0062642E" w:rsidRDefault="00AC00A3" w:rsidP="00AC00A3">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Pr>
          <w:rFonts w:ascii="Times New Roman" w:hAnsi="Times New Roman" w:cs="Times New Roman"/>
          <w:b/>
          <w:sz w:val="34"/>
          <w:szCs w:val="24"/>
        </w:rPr>
        <w:t>HND/23/BAM/FT/0118</w:t>
      </w:r>
    </w:p>
    <w:p w:rsidR="00AC00A3" w:rsidRDefault="00AC00A3" w:rsidP="00AC00A3">
      <w:pPr>
        <w:spacing w:line="360" w:lineRule="auto"/>
        <w:rPr>
          <w:rFonts w:ascii="Times New Roman" w:hAnsi="Times New Roman" w:cs="Times New Roman"/>
          <w:b/>
          <w:sz w:val="24"/>
          <w:szCs w:val="24"/>
        </w:rPr>
      </w:pPr>
    </w:p>
    <w:p w:rsidR="00AC00A3" w:rsidRPr="0062642E" w:rsidRDefault="00AC00A3" w:rsidP="00AC00A3">
      <w:pPr>
        <w:spacing w:line="360" w:lineRule="auto"/>
        <w:rPr>
          <w:rFonts w:ascii="Times New Roman" w:hAnsi="Times New Roman" w:cs="Times New Roman"/>
          <w:b/>
          <w:sz w:val="24"/>
          <w:szCs w:val="24"/>
        </w:rPr>
      </w:pPr>
    </w:p>
    <w:p w:rsidR="00AC00A3" w:rsidRPr="0062642E" w:rsidRDefault="00AC00A3" w:rsidP="00AC00A3">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AC00A3" w:rsidRPr="0062642E" w:rsidRDefault="00AC00A3" w:rsidP="00AC00A3">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AC00A3" w:rsidRDefault="00AC00A3" w:rsidP="00AC00A3">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May, 2025</w:t>
      </w:r>
    </w:p>
    <w:p w:rsidR="00AC00A3" w:rsidRPr="0062642E" w:rsidRDefault="00AC00A3" w:rsidP="00AC00A3">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AC00A3" w:rsidRPr="0062642E" w:rsidRDefault="00AC00A3" w:rsidP="00AC00A3">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AC00A3" w:rsidRPr="0062642E" w:rsidRDefault="00AC00A3" w:rsidP="00AC00A3">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OBAFEMI </w:t>
      </w: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p>
    <w:p w:rsidR="00AC00A3" w:rsidRPr="0062642E"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AC00A3" w:rsidRDefault="00AC00A3" w:rsidP="00AC00A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0" w:name="_Toc164067153"/>
    </w:p>
    <w:p w:rsidR="00AC00A3" w:rsidRDefault="00AC00A3" w:rsidP="00AC00A3">
      <w:pPr>
        <w:spacing w:after="0" w:line="240" w:lineRule="auto"/>
        <w:rPr>
          <w:rFonts w:ascii="Times New Roman" w:hAnsi="Times New Roman" w:cs="Times New Roman"/>
          <w:b/>
          <w:sz w:val="24"/>
          <w:szCs w:val="24"/>
        </w:rPr>
      </w:pPr>
    </w:p>
    <w:p w:rsidR="00AC00A3" w:rsidRDefault="00AC00A3" w:rsidP="00AC00A3">
      <w:pPr>
        <w:spacing w:after="0" w:line="240" w:lineRule="auto"/>
        <w:rPr>
          <w:rFonts w:ascii="Times New Roman" w:hAnsi="Times New Roman" w:cs="Times New Roman"/>
          <w:b/>
          <w:sz w:val="24"/>
          <w:szCs w:val="24"/>
        </w:rPr>
      </w:pPr>
    </w:p>
    <w:p w:rsidR="00AC00A3" w:rsidRDefault="00AC00A3" w:rsidP="00AC00A3">
      <w:pPr>
        <w:spacing w:after="0" w:line="240" w:lineRule="auto"/>
        <w:rPr>
          <w:rFonts w:ascii="Times New Roman" w:hAnsi="Times New Roman" w:cs="Times New Roman"/>
          <w:b/>
          <w:sz w:val="24"/>
          <w:szCs w:val="24"/>
        </w:rPr>
      </w:pPr>
    </w:p>
    <w:p w:rsidR="00AC00A3" w:rsidRPr="002324E1" w:rsidRDefault="00AC00A3" w:rsidP="00AC00A3">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0"/>
    </w:p>
    <w:p w:rsidR="00AC00A3" w:rsidRPr="0062642E" w:rsidRDefault="00AC00A3" w:rsidP="00AC00A3">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Pr="0062642E" w:rsidRDefault="00AC00A3" w:rsidP="00AC00A3">
      <w:pPr>
        <w:spacing w:line="480" w:lineRule="auto"/>
        <w:jc w:val="both"/>
        <w:rPr>
          <w:rFonts w:ascii="Times New Roman" w:hAnsi="Times New Roman"/>
          <w:sz w:val="24"/>
          <w:szCs w:val="24"/>
        </w:rPr>
      </w:pPr>
    </w:p>
    <w:p w:rsidR="00AC00A3" w:rsidRDefault="00AC00A3" w:rsidP="00AC00A3">
      <w:pPr>
        <w:spacing w:after="0" w:line="360" w:lineRule="auto"/>
        <w:rPr>
          <w:rFonts w:ascii="Times New Roman" w:hAnsi="Times New Roman"/>
          <w:sz w:val="24"/>
          <w:szCs w:val="24"/>
        </w:rPr>
      </w:pPr>
    </w:p>
    <w:p w:rsidR="00AC00A3" w:rsidRPr="0062642E" w:rsidRDefault="00AC00A3" w:rsidP="00AC00A3">
      <w:pPr>
        <w:spacing w:after="0" w:line="360" w:lineRule="auto"/>
        <w:rPr>
          <w:rFonts w:ascii="Times New Roman" w:hAnsi="Times New Roman" w:cs="Times New Roman"/>
          <w:b/>
          <w:sz w:val="24"/>
          <w:szCs w:val="24"/>
        </w:rPr>
      </w:pPr>
    </w:p>
    <w:p w:rsidR="00AC00A3" w:rsidRPr="00C06527" w:rsidRDefault="00AC00A3" w:rsidP="00AC00A3">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t>ACKNOWLEDGEMENT</w:t>
      </w:r>
    </w:p>
    <w:p w:rsidR="00AC00A3" w:rsidRDefault="00AC00A3" w:rsidP="00AC00A3">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First and foremost, I give all thanks and praise to the Almighty Allah for His protection, provision, and abundant grace upon my life and that of my family. I am especially grateful to Him for blessing me with life, strength, and the ability to complete th</w:t>
      </w:r>
      <w:r>
        <w:rPr>
          <w:rFonts w:ascii="Times New Roman" w:hAnsi="Times New Roman" w:cs="Times New Roman"/>
          <w:sz w:val="24"/>
          <w:szCs w:val="24"/>
        </w:rPr>
        <w:t xml:space="preserve">is project. </w:t>
      </w:r>
    </w:p>
    <w:p w:rsidR="00AC00A3" w:rsidRPr="00C06527" w:rsidRDefault="00AC00A3" w:rsidP="00AC00A3">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My sincere appreciation goes to my supervisor, Mr. </w:t>
      </w:r>
      <w:proofErr w:type="spellStart"/>
      <w:r w:rsidRPr="00C06527">
        <w:rPr>
          <w:rFonts w:ascii="Times New Roman" w:hAnsi="Times New Roman" w:cs="Times New Roman"/>
          <w:sz w:val="24"/>
          <w:szCs w:val="24"/>
        </w:rPr>
        <w:t>Dotun</w:t>
      </w:r>
      <w:proofErr w:type="spellEnd"/>
      <w:r w:rsidRPr="00C06527">
        <w:rPr>
          <w:rFonts w:ascii="Times New Roman" w:hAnsi="Times New Roman" w:cs="Times New Roman"/>
          <w:sz w:val="24"/>
          <w:szCs w:val="24"/>
        </w:rPr>
        <w:t xml:space="preserve">, for his guidance, time, and dedication in reviewing this work. I am truly grateful, Sir. May Almighty Allah reward you </w:t>
      </w:r>
      <w:proofErr w:type="gramStart"/>
      <w:r w:rsidRPr="00C06527">
        <w:rPr>
          <w:rFonts w:ascii="Times New Roman" w:hAnsi="Times New Roman" w:cs="Times New Roman"/>
          <w:sz w:val="24"/>
          <w:szCs w:val="24"/>
        </w:rPr>
        <w:t>abundantly.</w:t>
      </w:r>
      <w:proofErr w:type="gramEnd"/>
      <w:r w:rsidRPr="00C06527">
        <w:rPr>
          <w:rFonts w:ascii="Times New Roman" w:hAnsi="Times New Roman" w:cs="Times New Roman"/>
          <w:sz w:val="24"/>
          <w:szCs w:val="24"/>
        </w:rPr>
        <w:t xml:space="preserve"> Amen.</w:t>
      </w:r>
    </w:p>
    <w:p w:rsidR="00AC00A3" w:rsidRDefault="00AC00A3" w:rsidP="00AC00A3">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I would also like to acknowledge all the lecturers and staff of the Department of Business Administration (IFMS) for their support and efforts throughout this journey. May Allah bless you all with increased knowledge, wisdom, and </w:t>
      </w:r>
      <w:proofErr w:type="gramStart"/>
      <w:r w:rsidRPr="00C06527">
        <w:rPr>
          <w:rFonts w:ascii="Times New Roman" w:hAnsi="Times New Roman" w:cs="Times New Roman"/>
          <w:sz w:val="24"/>
          <w:szCs w:val="24"/>
        </w:rPr>
        <w:t>understanding.</w:t>
      </w:r>
      <w:proofErr w:type="gramEnd"/>
      <w:r w:rsidRPr="00C06527">
        <w:rPr>
          <w:rFonts w:ascii="Times New Roman" w:hAnsi="Times New Roman" w:cs="Times New Roman"/>
          <w:sz w:val="24"/>
          <w:szCs w:val="24"/>
        </w:rPr>
        <w:t xml:space="preserve"> Amen.</w:t>
      </w:r>
      <w:r>
        <w:rPr>
          <w:rFonts w:ascii="Times New Roman" w:hAnsi="Times New Roman" w:cs="Times New Roman"/>
          <w:sz w:val="24"/>
          <w:szCs w:val="24"/>
        </w:rPr>
        <w:t xml:space="preserve"> </w:t>
      </w:r>
    </w:p>
    <w:p w:rsidR="00AC00A3" w:rsidRPr="00C06527" w:rsidRDefault="00AC00A3" w:rsidP="00AC00A3">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I cannot forget to express my heartfelt gratitude t</w:t>
      </w:r>
      <w:r w:rsidR="000710CE">
        <w:rPr>
          <w:rFonts w:ascii="Times New Roman" w:hAnsi="Times New Roman" w:cs="Times New Roman"/>
          <w:sz w:val="24"/>
          <w:szCs w:val="24"/>
        </w:rPr>
        <w:t>o my loving father, Mr. Abdulkareem</w:t>
      </w:r>
      <w:r w:rsidRPr="00C06527">
        <w:rPr>
          <w:rFonts w:ascii="Times New Roman" w:hAnsi="Times New Roman" w:cs="Times New Roman"/>
          <w:sz w:val="24"/>
          <w:szCs w:val="24"/>
        </w:rPr>
        <w:t xml:space="preserve">, for his unwavering moral, financial, and spiritual support. Your sacrifices mean everything to me. May you live long to reap the fruits of your </w:t>
      </w:r>
      <w:proofErr w:type="spellStart"/>
      <w:r w:rsidRPr="00C06527">
        <w:rPr>
          <w:rFonts w:ascii="Times New Roman" w:hAnsi="Times New Roman" w:cs="Times New Roman"/>
          <w:sz w:val="24"/>
          <w:szCs w:val="24"/>
        </w:rPr>
        <w:t>labour</w:t>
      </w:r>
      <w:proofErr w:type="spellEnd"/>
      <w:r w:rsidRPr="00C06527">
        <w:rPr>
          <w:rFonts w:ascii="Times New Roman" w:hAnsi="Times New Roman" w:cs="Times New Roman"/>
          <w:sz w:val="24"/>
          <w:szCs w:val="24"/>
        </w:rPr>
        <w:t>. Amen.</w:t>
      </w:r>
    </w:p>
    <w:p w:rsidR="00AC00A3" w:rsidRPr="00C06527" w:rsidRDefault="00AC00A3" w:rsidP="00AC00A3">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Lastly, </w:t>
      </w:r>
      <w:r w:rsidR="000710CE">
        <w:rPr>
          <w:rFonts w:ascii="Times New Roman" w:hAnsi="Times New Roman" w:cs="Times New Roman"/>
          <w:sz w:val="24"/>
          <w:szCs w:val="24"/>
        </w:rPr>
        <w:t>I wish to thank my two sisters</w:t>
      </w:r>
      <w:r w:rsidRPr="00C06527">
        <w:rPr>
          <w:rFonts w:ascii="Times New Roman" w:hAnsi="Times New Roman" w:cs="Times New Roman"/>
          <w:sz w:val="24"/>
          <w:szCs w:val="24"/>
        </w:rPr>
        <w:t>, for their constant support and encouragement. I also extend my sincere a</w:t>
      </w:r>
      <w:r w:rsidR="000710CE">
        <w:rPr>
          <w:rFonts w:ascii="Times New Roman" w:hAnsi="Times New Roman" w:cs="Times New Roman"/>
          <w:sz w:val="24"/>
          <w:szCs w:val="24"/>
        </w:rPr>
        <w:t>ppreciation to my dear friends</w:t>
      </w:r>
      <w:r w:rsidRPr="00C06527">
        <w:rPr>
          <w:rFonts w:ascii="Times New Roman" w:hAnsi="Times New Roman" w:cs="Times New Roman"/>
          <w:sz w:val="24"/>
          <w:szCs w:val="24"/>
        </w:rPr>
        <w:t xml:space="preserve"> who have stood by me throughout my Higher National Diploma (HND) journey. May Almighty Allah continue to bless you all </w:t>
      </w:r>
      <w:proofErr w:type="gramStart"/>
      <w:r w:rsidRPr="00C06527">
        <w:rPr>
          <w:rFonts w:ascii="Times New Roman" w:hAnsi="Times New Roman" w:cs="Times New Roman"/>
          <w:sz w:val="24"/>
          <w:szCs w:val="24"/>
        </w:rPr>
        <w:t>abundantly.</w:t>
      </w:r>
      <w:proofErr w:type="gramEnd"/>
      <w:r w:rsidRPr="00C06527">
        <w:rPr>
          <w:rFonts w:ascii="Times New Roman" w:hAnsi="Times New Roman" w:cs="Times New Roman"/>
          <w:sz w:val="24"/>
          <w:szCs w:val="24"/>
        </w:rPr>
        <w:t xml:space="preserve"> Amen.</w:t>
      </w:r>
    </w:p>
    <w:p w:rsidR="00AC00A3" w:rsidRPr="00C06527" w:rsidRDefault="00AC00A3" w:rsidP="00AC00A3">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I am also grateful to all the contributors who deemed it fit to be part of this project. Your input and support are truly appreciated.</w:t>
      </w:r>
    </w:p>
    <w:p w:rsidR="00AC00A3" w:rsidRDefault="00AC00A3" w:rsidP="00AC00A3">
      <w:pPr>
        <w:spacing w:after="0" w:line="360" w:lineRule="auto"/>
        <w:jc w:val="center"/>
        <w:rPr>
          <w:rFonts w:ascii="Times New Roman" w:hAnsi="Times New Roman" w:cs="Times New Roman"/>
          <w:b/>
          <w:sz w:val="24"/>
          <w:szCs w:val="24"/>
        </w:rPr>
      </w:pPr>
    </w:p>
    <w:p w:rsidR="00AC00A3" w:rsidRDefault="00AC00A3" w:rsidP="00AC00A3">
      <w:pPr>
        <w:spacing w:after="0" w:line="360" w:lineRule="auto"/>
        <w:jc w:val="center"/>
        <w:rPr>
          <w:rFonts w:ascii="Times New Roman" w:hAnsi="Times New Roman" w:cs="Times New Roman"/>
          <w:b/>
          <w:sz w:val="24"/>
          <w:szCs w:val="24"/>
        </w:rPr>
      </w:pPr>
    </w:p>
    <w:p w:rsidR="00AC00A3" w:rsidRDefault="00AC00A3" w:rsidP="00AC00A3">
      <w:pPr>
        <w:spacing w:after="0" w:line="360" w:lineRule="auto"/>
        <w:jc w:val="center"/>
        <w:rPr>
          <w:rFonts w:ascii="Times New Roman" w:hAnsi="Times New Roman" w:cs="Times New Roman"/>
          <w:b/>
          <w:sz w:val="24"/>
          <w:szCs w:val="24"/>
        </w:rPr>
      </w:pPr>
    </w:p>
    <w:p w:rsidR="00AC00A3" w:rsidRDefault="00AC00A3" w:rsidP="00AC00A3">
      <w:pPr>
        <w:spacing w:after="0" w:line="360" w:lineRule="auto"/>
        <w:jc w:val="center"/>
        <w:rPr>
          <w:rFonts w:ascii="Times New Roman" w:hAnsi="Times New Roman" w:cs="Times New Roman"/>
          <w:b/>
          <w:sz w:val="24"/>
          <w:szCs w:val="24"/>
        </w:rPr>
      </w:pPr>
    </w:p>
    <w:p w:rsidR="00AC00A3" w:rsidRDefault="00AC00A3" w:rsidP="00AC00A3">
      <w:pPr>
        <w:spacing w:after="0" w:line="360" w:lineRule="auto"/>
        <w:jc w:val="center"/>
        <w:rPr>
          <w:rFonts w:ascii="Times New Roman" w:hAnsi="Times New Roman" w:cs="Times New Roman"/>
          <w:b/>
          <w:sz w:val="24"/>
          <w:szCs w:val="24"/>
        </w:rPr>
      </w:pPr>
    </w:p>
    <w:p w:rsidR="00AC00A3" w:rsidRDefault="00AC00A3" w:rsidP="00AC00A3">
      <w:pPr>
        <w:spacing w:after="0" w:line="360" w:lineRule="auto"/>
        <w:jc w:val="center"/>
        <w:rPr>
          <w:rFonts w:ascii="Times New Roman" w:hAnsi="Times New Roman" w:cs="Times New Roman"/>
          <w:b/>
          <w:sz w:val="24"/>
          <w:szCs w:val="24"/>
        </w:rPr>
      </w:pPr>
    </w:p>
    <w:p w:rsidR="00AC00A3" w:rsidRDefault="00AC00A3" w:rsidP="00AC00A3">
      <w:pPr>
        <w:spacing w:after="0" w:line="360" w:lineRule="auto"/>
        <w:jc w:val="center"/>
        <w:rPr>
          <w:rFonts w:ascii="Times New Roman" w:hAnsi="Times New Roman" w:cs="Times New Roman"/>
          <w:b/>
          <w:sz w:val="24"/>
          <w:szCs w:val="24"/>
        </w:rPr>
      </w:pPr>
    </w:p>
    <w:p w:rsidR="00AC00A3" w:rsidRDefault="00AC00A3" w:rsidP="00AC00A3">
      <w:pPr>
        <w:spacing w:after="0" w:line="360" w:lineRule="auto"/>
        <w:rPr>
          <w:rFonts w:ascii="Times New Roman" w:hAnsi="Times New Roman" w:cs="Times New Roman"/>
          <w:b/>
          <w:sz w:val="24"/>
          <w:szCs w:val="24"/>
        </w:rPr>
      </w:pPr>
    </w:p>
    <w:p w:rsidR="00AC00A3" w:rsidRDefault="00AC00A3" w:rsidP="00AC00A3">
      <w:pPr>
        <w:spacing w:after="0" w:line="360" w:lineRule="auto"/>
        <w:rPr>
          <w:rFonts w:ascii="Times New Roman" w:hAnsi="Times New Roman" w:cs="Times New Roman"/>
          <w:b/>
          <w:sz w:val="24"/>
          <w:szCs w:val="24"/>
        </w:rPr>
      </w:pPr>
    </w:p>
    <w:p w:rsidR="00AC00A3" w:rsidRPr="0062642E" w:rsidRDefault="00AC00A3" w:rsidP="00AC00A3">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AC00A3" w:rsidRPr="0062642E" w:rsidRDefault="00AC00A3" w:rsidP="00AC00A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AC00A3" w:rsidRPr="0062642E" w:rsidRDefault="00AC00A3" w:rsidP="00AC00A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AC00A3" w:rsidRPr="0062642E" w:rsidRDefault="00AC00A3" w:rsidP="00AC00A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AC00A3" w:rsidRPr="0062642E" w:rsidRDefault="00AC00A3" w:rsidP="00AC00A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AC00A3" w:rsidRPr="0062642E" w:rsidRDefault="00AC00A3" w:rsidP="00AC00A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AC00A3" w:rsidRPr="0062642E" w:rsidRDefault="00AC00A3" w:rsidP="00AC00A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AC00A3" w:rsidRPr="0062642E" w:rsidRDefault="00AC00A3" w:rsidP="00AC00A3">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AC00A3" w:rsidRPr="0062642E" w:rsidRDefault="00AC00A3" w:rsidP="00AC00A3">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AC00A3" w:rsidRPr="0062642E" w:rsidRDefault="00AC00A3" w:rsidP="00AC00A3">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AC00A3" w:rsidRPr="0062642E" w:rsidRDefault="00AC00A3" w:rsidP="00AC00A3">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AC00A3" w:rsidRPr="0062642E" w:rsidRDefault="00AC00A3" w:rsidP="00AC00A3">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AC00A3" w:rsidRPr="0062642E" w:rsidRDefault="00AC00A3" w:rsidP="00AC00A3">
      <w:pPr>
        <w:pStyle w:val="ListParagraph"/>
        <w:numPr>
          <w:ilvl w:val="1"/>
          <w:numId w:val="32"/>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AC00A3" w:rsidRPr="0062642E" w:rsidRDefault="00AC00A3" w:rsidP="00AC00A3">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AC00A3" w:rsidRPr="0062642E" w:rsidRDefault="00AC00A3" w:rsidP="00AC00A3">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AC00A3" w:rsidRPr="0062642E" w:rsidRDefault="00AC00A3" w:rsidP="00AC00A3">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AC00A3" w:rsidRPr="0062642E" w:rsidRDefault="00AC00A3" w:rsidP="00AC00A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AC00A3" w:rsidRPr="0062642E" w:rsidRDefault="00AC00A3" w:rsidP="00AC00A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AC00A3" w:rsidRPr="0062642E" w:rsidRDefault="00AC00A3" w:rsidP="00AC00A3">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AC00A3" w:rsidRPr="0062642E" w:rsidRDefault="00AC00A3" w:rsidP="00AC00A3">
      <w:pPr>
        <w:pStyle w:val="Style2"/>
        <w:widowControl/>
        <w:spacing w:line="360" w:lineRule="auto"/>
        <w:jc w:val="both"/>
        <w:rPr>
          <w:rStyle w:val="FontStyle12"/>
          <w:b w:val="0"/>
        </w:rPr>
      </w:pPr>
      <w:r w:rsidRPr="0062642E">
        <w:rPr>
          <w:rStyle w:val="FontStyle12"/>
        </w:rPr>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AC00A3" w:rsidRPr="0062642E" w:rsidRDefault="00AC00A3" w:rsidP="00AC00A3">
      <w:pPr>
        <w:pStyle w:val="Style2"/>
        <w:widowControl/>
        <w:spacing w:line="360" w:lineRule="auto"/>
        <w:jc w:val="both"/>
        <w:rPr>
          <w:rFonts w:ascii="Times New Roman" w:hAnsi="Times New Roman"/>
          <w:bCs/>
        </w:rPr>
      </w:pPr>
      <w:r w:rsidRPr="0062642E">
        <w:rPr>
          <w:rFonts w:ascii="Times New Roman" w:hAnsi="Times New Roman"/>
          <w:bCs/>
        </w:rPr>
        <w:lastRenderedPageBreak/>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AC00A3" w:rsidRPr="0062642E" w:rsidRDefault="00AC00A3" w:rsidP="00AC00A3">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AC00A3" w:rsidRPr="0062642E" w:rsidRDefault="00AC00A3" w:rsidP="00AC00A3">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AC00A3" w:rsidRPr="0062642E" w:rsidRDefault="00AC00A3" w:rsidP="00AC00A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AC00A3" w:rsidRPr="0062642E" w:rsidRDefault="00AC00A3" w:rsidP="00AC00A3">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AC00A3" w:rsidRPr="0062642E" w:rsidRDefault="00AC00A3" w:rsidP="00AC00A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AC00A3" w:rsidRPr="0062642E" w:rsidRDefault="00AC00A3" w:rsidP="00AC00A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AC00A3" w:rsidRPr="0062642E" w:rsidRDefault="00AC00A3" w:rsidP="00AC00A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AC00A3" w:rsidRPr="0062642E" w:rsidRDefault="00AC00A3" w:rsidP="00AC00A3">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AC00A3" w:rsidRPr="0062642E" w:rsidRDefault="00AC00A3" w:rsidP="00AC00A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AC00A3" w:rsidRPr="0062642E" w:rsidRDefault="00AC00A3" w:rsidP="00AC00A3">
      <w:pPr>
        <w:spacing w:after="0" w:line="360" w:lineRule="auto"/>
        <w:rPr>
          <w:b/>
          <w:szCs w:val="24"/>
          <w:lang w:val="fr-FR"/>
        </w:rPr>
      </w:pPr>
    </w:p>
    <w:p w:rsidR="00AC00A3" w:rsidRPr="0062642E" w:rsidRDefault="00AC00A3" w:rsidP="00AC00A3">
      <w:pPr>
        <w:rPr>
          <w:lang w:val="fr-FR"/>
        </w:rPr>
      </w:pPr>
    </w:p>
    <w:p w:rsidR="00AC00A3" w:rsidRPr="0062642E" w:rsidRDefault="00AC00A3" w:rsidP="00AC00A3">
      <w:pPr>
        <w:rPr>
          <w:lang w:val="fr-FR"/>
        </w:rPr>
      </w:pPr>
    </w:p>
    <w:p w:rsidR="00F93781" w:rsidRDefault="00F93781" w:rsidP="00AC00A3">
      <w:pPr>
        <w:sectPr w:rsidR="00F93781" w:rsidSect="00F93781">
          <w:footerReference w:type="default" r:id="rId7"/>
          <w:pgSz w:w="11808" w:h="14832"/>
          <w:pgMar w:top="1440" w:right="1440" w:bottom="1440" w:left="1440" w:header="720" w:footer="720" w:gutter="0"/>
          <w:pgNumType w:fmt="lowerRoman" w:start="1"/>
          <w:cols w:space="720"/>
          <w:docGrid w:linePitch="360"/>
        </w:sectPr>
      </w:pPr>
    </w:p>
    <w:p w:rsidR="00C90D62" w:rsidRPr="00C90D62" w:rsidRDefault="00C90D62" w:rsidP="00F93781">
      <w:pPr>
        <w:pStyle w:val="BodyText"/>
        <w:tabs>
          <w:tab w:val="left" w:pos="2790"/>
        </w:tabs>
        <w:spacing w:line="360" w:lineRule="auto"/>
        <w:jc w:val="center"/>
        <w:rPr>
          <w:b/>
        </w:rPr>
      </w:pPr>
      <w:r w:rsidRPr="00C90D62">
        <w:rPr>
          <w:b/>
        </w:rPr>
        <w:lastRenderedPageBreak/>
        <w:t>CHAPTER ONE</w:t>
      </w:r>
    </w:p>
    <w:p w:rsidR="00C90D62" w:rsidRPr="00C90D62" w:rsidRDefault="008527E4" w:rsidP="008527E4">
      <w:pPr>
        <w:pStyle w:val="BodyText"/>
        <w:tabs>
          <w:tab w:val="left" w:pos="2790"/>
        </w:tabs>
        <w:spacing w:line="360" w:lineRule="auto"/>
        <w:jc w:val="center"/>
        <w:rPr>
          <w:b/>
        </w:rPr>
      </w:pPr>
      <w:r w:rsidRPr="00C90D62">
        <w:rPr>
          <w:b/>
        </w:rPr>
        <w:t>Introduction</w:t>
      </w:r>
    </w:p>
    <w:p w:rsidR="00C90D62" w:rsidRPr="00C90D62" w:rsidRDefault="00C90D62" w:rsidP="008527E4">
      <w:pPr>
        <w:pStyle w:val="BodyText"/>
        <w:numPr>
          <w:ilvl w:val="1"/>
          <w:numId w:val="1"/>
        </w:numPr>
        <w:tabs>
          <w:tab w:val="left" w:pos="2790"/>
        </w:tabs>
        <w:spacing w:line="360" w:lineRule="auto"/>
        <w:jc w:val="both"/>
        <w:rPr>
          <w:b/>
        </w:rPr>
      </w:pPr>
      <w:r w:rsidRPr="00C90D62">
        <w:rPr>
          <w:b/>
        </w:rPr>
        <w:t>Background to the Study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organization productivity in Nigeria private sector organization using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Ltd.</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Interaction between management and employees affects many facets within the business environment. Categorizations of these relationships respect of the project have been identified. With employee voice in relations to organizational performance. The term "employee voice" has a relatively long history in academic literature, dating back to the 2000s when used in </w:t>
      </w:r>
      <w:r w:rsidRPr="00C90D62">
        <w:rPr>
          <w:rFonts w:ascii="Times New Roman" w:hAnsi="Times New Roman"/>
          <w:sz w:val="24"/>
          <w:szCs w:val="24"/>
        </w:rPr>
        <w:lastRenderedPageBreak/>
        <w:t>relation to employees' effort to change dissatisfying work situations. This was a focus on declining firms and employees in terms of exist and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word 'voice' was argued that it made good sense for both company and workforce to have a 'voice' mechanism. This is concluded that giving employees opportunities to voice their dissatisfaction increased the likelihood that they would stay with the organization. However, 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This implies both informal and formal mechanisms are required, though little attention has</w:t>
      </w:r>
    </w:p>
    <w:p w:rsidR="00C90D62" w:rsidRPr="00C90D62" w:rsidRDefault="00C90D62" w:rsidP="008527E4">
      <w:pPr>
        <w:pStyle w:val="NoSpacing"/>
        <w:spacing w:line="360" w:lineRule="auto"/>
        <w:jc w:val="both"/>
        <w:rPr>
          <w:rFonts w:ascii="Times New Roman" w:hAnsi="Times New Roman"/>
          <w:sz w:val="24"/>
          <w:szCs w:val="24"/>
        </w:rPr>
      </w:pPr>
      <w:proofErr w:type="gramStart"/>
      <w:r w:rsidRPr="00C90D62">
        <w:rPr>
          <w:rFonts w:ascii="Times New Roman" w:hAnsi="Times New Roman"/>
          <w:sz w:val="24"/>
          <w:szCs w:val="24"/>
        </w:rPr>
        <w:t>been</w:t>
      </w:r>
      <w:proofErr w:type="gramEnd"/>
      <w:r w:rsidRPr="00C90D62">
        <w:rPr>
          <w:rFonts w:ascii="Times New Roman" w:hAnsi="Times New Roman"/>
          <w:sz w:val="24"/>
          <w:szCs w:val="24"/>
        </w:rPr>
        <w:t xml:space="preserve"> given in the literature to an open organizational culture that accepts and promote voice in these ways. Summarizing the literature, it is concluded that that the term voice is used to represent the intentional expression of work-related ideas, information, and opinions".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0F242B" w:rsidRPr="00C90D62" w:rsidRDefault="00C90D62" w:rsidP="008527E4">
      <w:pPr>
        <w:pStyle w:val="NoSpacing"/>
        <w:spacing w:line="360" w:lineRule="auto"/>
        <w:rPr>
          <w:rFonts w:ascii="Times New Roman" w:hAnsi="Times New Roman"/>
          <w:sz w:val="24"/>
          <w:szCs w:val="24"/>
        </w:rPr>
      </w:pPr>
      <w:r w:rsidRPr="00C90D62">
        <w:rPr>
          <w:rFonts w:ascii="Times New Roman" w:hAnsi="Times New Roman"/>
          <w:sz w:val="24"/>
          <w:szCs w:val="24"/>
        </w:rPr>
        <w:t>In today’s business environment there is intense competition, organizations are forced to seek ways to be more flexible, adaptive, and competitive as they are faced with competitive pressures, and rapidly change in markets. Organizations are find out that employee are the most important asset, Success depends on involving the workforce’s to generate new ideas and new innovation to enable them have competitive advantage over competitors.</w:t>
      </w:r>
    </w:p>
    <w:p w:rsidR="00C90D62" w:rsidRPr="00C90D62" w:rsidRDefault="00C90D62" w:rsidP="008527E4">
      <w:pPr>
        <w:pStyle w:val="BodyText"/>
        <w:numPr>
          <w:ilvl w:val="1"/>
          <w:numId w:val="2"/>
        </w:numPr>
        <w:tabs>
          <w:tab w:val="left" w:pos="720"/>
          <w:tab w:val="left" w:pos="2790"/>
        </w:tabs>
        <w:spacing w:line="360" w:lineRule="auto"/>
        <w:jc w:val="both"/>
        <w:rPr>
          <w:b/>
        </w:rPr>
      </w:pPr>
      <w:r w:rsidRPr="00C90D62">
        <w:rPr>
          <w:b/>
        </w:rPr>
        <w:t>Statement of the Problem</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 Nigeria today, there has been lot of controversy as to whether an employee should participate in managerial decision-making or not. Many writers argued that employees should </w:t>
      </w:r>
      <w:r w:rsidRPr="00C90D62">
        <w:rPr>
          <w:rFonts w:ascii="Times New Roman" w:hAnsi="Times New Roman"/>
          <w:sz w:val="24"/>
          <w:szCs w:val="24"/>
        </w:rPr>
        <w:lastRenderedPageBreak/>
        <w:t>contribute in making decision especially where it affects them or their job. It is expected that such participation will serve as training and testing ground for future members of upper management. The authors maintained that qualified reasonably honest and company oriented individual are not available at these lower organizational level but the big question is qualified individuals really available? These underlay the need for an investigation study.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Hence, what matters is the way in which employees choose to undertake their jobs and, crucially, the extent of discretionary effort' they are prepared to expend. </w:t>
      </w:r>
      <w:proofErr w:type="gramStart"/>
      <w:r w:rsidRPr="00C90D62">
        <w:rPr>
          <w:rFonts w:ascii="Times New Roman" w:hAnsi="Times New Roman"/>
          <w:sz w:val="24"/>
          <w:szCs w:val="24"/>
        </w:rPr>
        <w:t>in</w:t>
      </w:r>
      <w:proofErr w:type="gramEnd"/>
      <w:r w:rsidRPr="00C90D62">
        <w:rPr>
          <w:rFonts w:ascii="Times New Roman" w:hAnsi="Times New Roman"/>
          <w:sz w:val="24"/>
          <w:szCs w:val="24"/>
        </w:rPr>
        <w:t xml:space="preserve">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sz w:val="24"/>
          <w:szCs w:val="24"/>
        </w:rPr>
        <w:t>1.</w:t>
      </w:r>
      <w:r w:rsidRPr="00C90D62">
        <w:rPr>
          <w:rFonts w:ascii="Times New Roman" w:hAnsi="Times New Roman"/>
          <w:b/>
          <w:sz w:val="24"/>
          <w:szCs w:val="24"/>
        </w:rPr>
        <w:t>3        Research Questions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following are the research questions:</w:t>
      </w:r>
    </w:p>
    <w:p w:rsidR="00C90D62" w:rsidRPr="00C90D62" w:rsidRDefault="00C90D62" w:rsidP="008527E4">
      <w:pPr>
        <w:pStyle w:val="NoSpacing"/>
        <w:numPr>
          <w:ilvl w:val="0"/>
          <w:numId w:val="3"/>
        </w:numPr>
        <w:spacing w:line="360" w:lineRule="auto"/>
        <w:jc w:val="both"/>
        <w:rPr>
          <w:rFonts w:ascii="Times New Roman" w:hAnsi="Times New Roman"/>
          <w:sz w:val="24"/>
          <w:szCs w:val="24"/>
        </w:rPr>
      </w:pPr>
      <w:r w:rsidRPr="00C90D62">
        <w:rPr>
          <w:rFonts w:ascii="Times New Roman" w:hAnsi="Times New Roman"/>
          <w:sz w:val="24"/>
          <w:szCs w:val="24"/>
        </w:rPr>
        <w:t>To what extent does employees’ formal voicing influence organizational productivity?</w:t>
      </w:r>
    </w:p>
    <w:p w:rsidR="00C90D62" w:rsidRPr="00C90D62" w:rsidRDefault="00C90D62" w:rsidP="008527E4">
      <w:pPr>
        <w:pStyle w:val="NoSpacing"/>
        <w:numPr>
          <w:ilvl w:val="0"/>
          <w:numId w:val="3"/>
        </w:numPr>
        <w:spacing w:line="360" w:lineRule="auto"/>
        <w:jc w:val="both"/>
        <w:rPr>
          <w:rFonts w:ascii="Times New Roman" w:hAnsi="Times New Roman"/>
          <w:sz w:val="24"/>
          <w:szCs w:val="24"/>
        </w:rPr>
      </w:pPr>
      <w:r w:rsidRPr="00C90D62">
        <w:rPr>
          <w:rFonts w:ascii="Times New Roman" w:hAnsi="Times New Roman"/>
          <w:sz w:val="24"/>
          <w:szCs w:val="24"/>
        </w:rPr>
        <w:t>What is the effect of employees’ informal voicing on organizational productivity?</w:t>
      </w:r>
    </w:p>
    <w:p w:rsidR="00C90D62" w:rsidRPr="00C90D62" w:rsidRDefault="00C90D62" w:rsidP="008527E4">
      <w:pPr>
        <w:pStyle w:val="NoSpacing"/>
        <w:numPr>
          <w:ilvl w:val="0"/>
          <w:numId w:val="3"/>
        </w:numPr>
        <w:spacing w:line="360" w:lineRule="auto"/>
        <w:jc w:val="both"/>
        <w:rPr>
          <w:rFonts w:ascii="Times New Roman" w:hAnsi="Times New Roman"/>
          <w:sz w:val="24"/>
          <w:szCs w:val="24"/>
        </w:rPr>
      </w:pPr>
      <w:r w:rsidRPr="00C90D62">
        <w:rPr>
          <w:rFonts w:ascii="Times New Roman" w:hAnsi="Times New Roman"/>
          <w:sz w:val="24"/>
          <w:szCs w:val="24"/>
        </w:rPr>
        <w:t>What are the long-term effects of employee voice on organizational success and sustainability?</w:t>
      </w:r>
    </w:p>
    <w:p w:rsidR="00C90D62" w:rsidRPr="000F242B" w:rsidRDefault="00C90D62" w:rsidP="008527E4">
      <w:pPr>
        <w:pStyle w:val="NoSpacing"/>
        <w:numPr>
          <w:ilvl w:val="0"/>
          <w:numId w:val="3"/>
        </w:numPr>
        <w:spacing w:line="360" w:lineRule="auto"/>
        <w:jc w:val="both"/>
        <w:rPr>
          <w:rFonts w:ascii="Times New Roman" w:hAnsi="Times New Roman"/>
          <w:sz w:val="24"/>
          <w:szCs w:val="24"/>
        </w:rPr>
      </w:pPr>
      <w:r w:rsidRPr="00C90D62">
        <w:rPr>
          <w:rFonts w:ascii="Times New Roman" w:hAnsi="Times New Roman"/>
          <w:sz w:val="24"/>
          <w:szCs w:val="24"/>
        </w:rPr>
        <w:t>How does employee voice relate to employee empowerment and autonomy?</w:t>
      </w:r>
    </w:p>
    <w:p w:rsidR="008527E4" w:rsidRDefault="008527E4" w:rsidP="008527E4">
      <w:pPr>
        <w:pStyle w:val="NoSpacing"/>
        <w:spacing w:line="360" w:lineRule="auto"/>
        <w:jc w:val="both"/>
        <w:rPr>
          <w:rFonts w:ascii="Times New Roman" w:hAnsi="Times New Roman"/>
          <w:b/>
          <w:sz w:val="24"/>
          <w:szCs w:val="24"/>
        </w:rPr>
      </w:pP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1.4</w:t>
      </w:r>
      <w:r w:rsidRPr="00C90D62">
        <w:rPr>
          <w:rFonts w:ascii="Times New Roman" w:hAnsi="Times New Roman"/>
          <w:b/>
          <w:sz w:val="24"/>
          <w:szCs w:val="24"/>
        </w:rPr>
        <w:tab/>
        <w:t>Objectives of the Study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purpose of this research study is to assess the impact of employee’s participation in managerial decision making in private sector organization in Nigeria a with reference to</w:t>
      </w:r>
    </w:p>
    <w:p w:rsidR="00C90D62" w:rsidRPr="00C90D62" w:rsidRDefault="00C90D62" w:rsidP="008527E4">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Ltd the main objectives are.</w:t>
      </w:r>
    </w:p>
    <w:p w:rsidR="00C90D62" w:rsidRPr="00C90D62" w:rsidRDefault="00C90D62" w:rsidP="008527E4">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i</w:t>
      </w:r>
      <w:proofErr w:type="spellEnd"/>
      <w:r w:rsidRPr="00C90D62">
        <w:rPr>
          <w:rFonts w:ascii="Times New Roman" w:hAnsi="Times New Roman"/>
          <w:sz w:val="24"/>
          <w:szCs w:val="24"/>
        </w:rPr>
        <w:t>.</w:t>
      </w:r>
      <w:r w:rsidRPr="00C90D62">
        <w:rPr>
          <w:rFonts w:ascii="Times New Roman" w:hAnsi="Times New Roman"/>
          <w:sz w:val="24"/>
          <w:szCs w:val="24"/>
        </w:rPr>
        <w:tab/>
        <w:t>To examine if employees’ formal voicing has positive influence on organizational productivity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ii.</w:t>
      </w:r>
      <w:r w:rsidRPr="00C90D62">
        <w:rPr>
          <w:rFonts w:ascii="Times New Roman" w:hAnsi="Times New Roman"/>
          <w:sz w:val="24"/>
          <w:szCs w:val="24"/>
        </w:rPr>
        <w:tab/>
        <w:t>To investigate whether there is significant relationship between employees’ informal voicing on organizational productivity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iii.</w:t>
      </w:r>
      <w:r w:rsidRPr="00C90D62">
        <w:rPr>
          <w:rFonts w:ascii="Times New Roman" w:hAnsi="Times New Roman"/>
          <w:sz w:val="24"/>
          <w:szCs w:val="24"/>
        </w:rPr>
        <w:tab/>
        <w:t>To examine the long-term effects of employee voice on organizational success and sustainability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Iv.</w:t>
      </w:r>
      <w:r w:rsidRPr="00C90D62">
        <w:rPr>
          <w:rFonts w:ascii="Times New Roman" w:hAnsi="Times New Roman"/>
          <w:sz w:val="24"/>
          <w:szCs w:val="24"/>
        </w:rPr>
        <w:tab/>
        <w:t xml:space="preserve">To investigate how does employee voice relate to employee empowerment and </w:t>
      </w:r>
      <w:proofErr w:type="gramStart"/>
      <w:r w:rsidRPr="00C90D62">
        <w:rPr>
          <w:rFonts w:ascii="Times New Roman" w:hAnsi="Times New Roman"/>
          <w:sz w:val="24"/>
          <w:szCs w:val="24"/>
        </w:rPr>
        <w:t>autonomy.</w:t>
      </w:r>
      <w:proofErr w:type="gramEnd"/>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1.5</w:t>
      </w:r>
      <w:r w:rsidRPr="00C90D62">
        <w:rPr>
          <w:rFonts w:ascii="Times New Roman" w:hAnsi="Times New Roman"/>
          <w:b/>
          <w:sz w:val="24"/>
          <w:szCs w:val="24"/>
        </w:rPr>
        <w:tab/>
        <w:t>Research Hypothesis</w:t>
      </w:r>
    </w:p>
    <w:p w:rsidR="00C90D62" w:rsidRPr="00C90D62" w:rsidRDefault="000F242B" w:rsidP="008527E4">
      <w:pPr>
        <w:pStyle w:val="NoSpacing"/>
        <w:spacing w:line="360" w:lineRule="auto"/>
        <w:jc w:val="both"/>
        <w:rPr>
          <w:rFonts w:ascii="Times New Roman" w:hAnsi="Times New Roman"/>
          <w:sz w:val="24"/>
          <w:szCs w:val="24"/>
        </w:rPr>
      </w:pPr>
      <w:r>
        <w:rPr>
          <w:rFonts w:ascii="Times New Roman" w:hAnsi="Times New Roman"/>
          <w:sz w:val="24"/>
          <w:szCs w:val="24"/>
        </w:rPr>
        <w:t>HO</w:t>
      </w:r>
      <w:r w:rsidR="00C90D62" w:rsidRPr="000F242B">
        <w:rPr>
          <w:rFonts w:ascii="Times New Roman" w:hAnsi="Times New Roman"/>
          <w:sz w:val="24"/>
          <w:szCs w:val="24"/>
          <w:vertAlign w:val="subscript"/>
        </w:rPr>
        <w:t>1</w:t>
      </w:r>
      <w:r w:rsidR="00C90D62" w:rsidRPr="00C90D62">
        <w:rPr>
          <w:rFonts w:ascii="Times New Roman" w:hAnsi="Times New Roman"/>
          <w:sz w:val="24"/>
          <w:szCs w:val="24"/>
        </w:rPr>
        <w:t xml:space="preserve">; employees formal voicing does not have direct influence on organizational productivity </w:t>
      </w:r>
    </w:p>
    <w:p w:rsidR="00C90D62" w:rsidRPr="00C90D62" w:rsidRDefault="000F242B" w:rsidP="008527E4">
      <w:pPr>
        <w:pStyle w:val="NoSpacing"/>
        <w:spacing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sidR="00C90D62" w:rsidRPr="00C90D62">
        <w:rPr>
          <w:rFonts w:ascii="Times New Roman" w:hAnsi="Times New Roman"/>
          <w:sz w:val="24"/>
          <w:szCs w:val="24"/>
        </w:rPr>
        <w:t xml:space="preserve">; there is no significant effect of employees’ informal voicing on organizational productivity </w:t>
      </w:r>
    </w:p>
    <w:p w:rsidR="00C90D62" w:rsidRPr="00C90D62" w:rsidRDefault="000F242B" w:rsidP="008527E4">
      <w:pPr>
        <w:pStyle w:val="NoSpacing"/>
        <w:spacing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sidR="00C90D62" w:rsidRPr="00C90D62">
        <w:rPr>
          <w:rFonts w:ascii="Times New Roman" w:hAnsi="Times New Roman"/>
          <w:sz w:val="24"/>
          <w:szCs w:val="24"/>
        </w:rPr>
        <w:t>; Employees formal voicing does not have long-term effects on organizational success and sustainability</w:t>
      </w:r>
    </w:p>
    <w:p w:rsidR="00C90D62" w:rsidRPr="00C90D62" w:rsidRDefault="000F242B" w:rsidP="008527E4">
      <w:pPr>
        <w:pStyle w:val="NoSpacing"/>
        <w:spacing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4</w:t>
      </w:r>
      <w:r w:rsidR="00C90D62" w:rsidRPr="00C90D62">
        <w:rPr>
          <w:rFonts w:ascii="Times New Roman" w:hAnsi="Times New Roman"/>
          <w:sz w:val="24"/>
          <w:szCs w:val="24"/>
        </w:rPr>
        <w:t xml:space="preserve">: Employees’ formal voicing does not relate to employee empowerment and autonomy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1.6.</w:t>
      </w:r>
      <w:r w:rsidRPr="00C90D62">
        <w:rPr>
          <w:rFonts w:ascii="Times New Roman" w:hAnsi="Times New Roman"/>
          <w:b/>
          <w:sz w:val="24"/>
          <w:szCs w:val="24"/>
        </w:rPr>
        <w:tab/>
        <w:t xml:space="preserve">Justification for the study </w:t>
      </w:r>
    </w:p>
    <w:p w:rsidR="00C90D62" w:rsidRDefault="00C90D62" w:rsidP="008527E4">
      <w:pPr>
        <w:pStyle w:val="NoSpacing"/>
        <w:spacing w:line="360" w:lineRule="auto"/>
        <w:ind w:firstLine="720"/>
        <w:jc w:val="both"/>
        <w:rPr>
          <w:rFonts w:ascii="Times New Roman" w:hAnsi="Times New Roman"/>
          <w:sz w:val="24"/>
          <w:szCs w:val="24"/>
        </w:rPr>
      </w:pPr>
      <w:r w:rsidRPr="00C90D62">
        <w:rPr>
          <w:rFonts w:ascii="Times New Roman" w:hAnsi="Times New Roman"/>
          <w:sz w:val="24"/>
          <w:szCs w:val="24"/>
        </w:rPr>
        <w:t xml:space="preserve">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w:t>
      </w:r>
      <w:proofErr w:type="spellStart"/>
      <w:r w:rsidRPr="00C90D62">
        <w:rPr>
          <w:rFonts w:ascii="Times New Roman" w:hAnsi="Times New Roman"/>
          <w:sz w:val="24"/>
          <w:szCs w:val="24"/>
        </w:rPr>
        <w:t>base</w:t>
      </w:r>
      <w:proofErr w:type="spellEnd"/>
      <w:r w:rsidRPr="00C90D62">
        <w:rPr>
          <w:rFonts w:ascii="Times New Roman" w:hAnsi="Times New Roman"/>
          <w:sz w:val="24"/>
          <w:szCs w:val="24"/>
        </w:rPr>
        <w:t xml:space="preserve"> on the relationship between employees’ voice and it impact on the organization performance. This study will reveal to the management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 through its finding on the need to create and sustain organization culture that will encourage employees’ voice in the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w:t>
      </w:r>
    </w:p>
    <w:p w:rsidR="00C90D62" w:rsidRPr="00C90D62" w:rsidRDefault="00C90D62" w:rsidP="008527E4">
      <w:pPr>
        <w:pStyle w:val="NoSpacing"/>
        <w:spacing w:line="360" w:lineRule="auto"/>
        <w:ind w:firstLine="720"/>
        <w:jc w:val="both"/>
        <w:rPr>
          <w:rFonts w:ascii="Times New Roman" w:hAnsi="Times New Roman"/>
          <w:sz w:val="24"/>
          <w:szCs w:val="24"/>
        </w:rPr>
      </w:pPr>
      <w:r w:rsidRPr="00C90D62">
        <w:rPr>
          <w:rFonts w:ascii="Times New Roman" w:hAnsi="Times New Roman"/>
          <w:sz w:val="24"/>
          <w:szCs w:val="24"/>
        </w:rPr>
        <w:t xml:space="preserve">The outcome of this study will help all student, academia and researchers in this field in the understanding of the concept of employees’ voice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 xml:space="preserve">The study will contribute to the existing literatures on the need to understand the relevance of employees’ voice on organizational performance in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w:t>
      </w:r>
    </w:p>
    <w:p w:rsidR="00C90D62" w:rsidRPr="00C90D62" w:rsidRDefault="00C90D62" w:rsidP="008527E4">
      <w:pPr>
        <w:pStyle w:val="NoSpacing"/>
        <w:numPr>
          <w:ilvl w:val="1"/>
          <w:numId w:val="4"/>
        </w:numPr>
        <w:spacing w:line="360" w:lineRule="auto"/>
        <w:jc w:val="both"/>
        <w:rPr>
          <w:rFonts w:ascii="Times New Roman" w:hAnsi="Times New Roman"/>
          <w:b/>
          <w:sz w:val="24"/>
          <w:szCs w:val="24"/>
        </w:rPr>
      </w:pPr>
      <w:r w:rsidRPr="00C90D62">
        <w:rPr>
          <w:rFonts w:ascii="Times New Roman" w:hAnsi="Times New Roman"/>
          <w:b/>
          <w:sz w:val="24"/>
          <w:szCs w:val="24"/>
        </w:rPr>
        <w:t xml:space="preserve">      Scope of the Study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This study focus on employees’ voice and organizational performance as it contribute to organization productivity and profitability by looking the relevance of employees’ joint consultation both formal  or informal voicing. The study however, covers all staff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 </w:t>
      </w:r>
      <w:proofErr w:type="spellStart"/>
      <w:r w:rsidRPr="00C90D62">
        <w:rPr>
          <w:rFonts w:ascii="Times New Roman" w:hAnsi="Times New Roman"/>
          <w:sz w:val="24"/>
          <w:szCs w:val="24"/>
        </w:rPr>
        <w:t>kwara</w:t>
      </w:r>
      <w:proofErr w:type="spellEnd"/>
      <w:r w:rsidRPr="00C90D62">
        <w:rPr>
          <w:rFonts w:ascii="Times New Roman" w:hAnsi="Times New Roman"/>
          <w:sz w:val="24"/>
          <w:szCs w:val="24"/>
        </w:rPr>
        <w:t xml:space="preserve"> state Nigeria.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1.8</w:t>
      </w:r>
      <w:r w:rsidRPr="00C90D62">
        <w:rPr>
          <w:rFonts w:ascii="Times New Roman" w:hAnsi="Times New Roman"/>
          <w:b/>
          <w:sz w:val="24"/>
          <w:szCs w:val="24"/>
        </w:rPr>
        <w:tab/>
        <w:t xml:space="preserve">Operational Definition of Key Terms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w:t>
      </w:r>
      <w:r w:rsidRPr="00C90D62">
        <w:rPr>
          <w:rFonts w:ascii="Times New Roman" w:hAnsi="Times New Roman"/>
          <w:sz w:val="24"/>
          <w:szCs w:val="24"/>
        </w:rPr>
        <w:t xml:space="preserve"> : An individual who work part time under a contract of employment, whether oral or written, express or implied and has recognized right  and duties. A person may </w:t>
      </w:r>
      <w:proofErr w:type="spellStart"/>
      <w:r w:rsidRPr="00C90D62">
        <w:rPr>
          <w:rFonts w:ascii="Times New Roman" w:hAnsi="Times New Roman"/>
          <w:sz w:val="24"/>
          <w:szCs w:val="24"/>
        </w:rPr>
        <w:t>b</w:t>
      </w:r>
      <w:proofErr w:type="spellEnd"/>
      <w:r w:rsidRPr="00C90D62">
        <w:rPr>
          <w:rFonts w:ascii="Times New Roman" w:hAnsi="Times New Roman"/>
          <w:sz w:val="24"/>
          <w:szCs w:val="24"/>
        </w:rPr>
        <w:t xml:space="preserve"> an employee in employment law but have a different status for tax purpose. Employers must work out each workers status in both employment law and tax law</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Employees’ voice</w:t>
      </w:r>
      <w:r w:rsidRPr="00C90D62">
        <w:rPr>
          <w:rFonts w:ascii="Times New Roman" w:hAnsi="Times New Roman"/>
          <w:sz w:val="24"/>
          <w:szCs w:val="24"/>
        </w:rPr>
        <w:t xml:space="preserve">:  Employees’ voice is the means by which employees communicate view on employment and organization issue to their employer. It’s the main way employee can influence matters that </w:t>
      </w:r>
      <w:proofErr w:type="spellStart"/>
      <w:r w:rsidRPr="00C90D62">
        <w:rPr>
          <w:rFonts w:ascii="Times New Roman" w:hAnsi="Times New Roman"/>
          <w:sz w:val="24"/>
          <w:szCs w:val="24"/>
        </w:rPr>
        <w:t>effect them</w:t>
      </w:r>
      <w:proofErr w:type="spellEnd"/>
      <w:r w:rsidRPr="00C90D62">
        <w:rPr>
          <w:rFonts w:ascii="Times New Roman" w:hAnsi="Times New Roman"/>
          <w:sz w:val="24"/>
          <w:szCs w:val="24"/>
        </w:rPr>
        <w:t xml:space="preserve">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Joint Consultation</w:t>
      </w:r>
      <w:r w:rsidRPr="00C90D62">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Formal/ Direct Voicing:</w:t>
      </w:r>
      <w:r w:rsidRPr="00C90D62">
        <w:rPr>
          <w:rFonts w:ascii="Times New Roman" w:hAnsi="Times New Roman"/>
          <w:sz w:val="24"/>
          <w:szCs w:val="24"/>
        </w:rPr>
        <w:t xml:space="preserve"> Where contract is between individual or small group of employees and their immediate manager.</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Informal/ Indirect Voicing</w:t>
      </w:r>
      <w:r w:rsidRPr="00C90D62">
        <w:rPr>
          <w:rFonts w:ascii="Times New Roman" w:hAnsi="Times New Roman"/>
          <w:sz w:val="24"/>
          <w:szCs w:val="24"/>
        </w:rPr>
        <w:t xml:space="preserve">: Where contract is between management and an </w:t>
      </w:r>
      <w:proofErr w:type="spellStart"/>
      <w:r w:rsidRPr="00C90D62">
        <w:rPr>
          <w:rFonts w:ascii="Times New Roman" w:hAnsi="Times New Roman"/>
          <w:sz w:val="24"/>
          <w:szCs w:val="24"/>
        </w:rPr>
        <w:t>employees</w:t>
      </w:r>
      <w:proofErr w:type="spellEnd"/>
      <w:r w:rsidRPr="00C90D62">
        <w:rPr>
          <w:rFonts w:ascii="Times New Roman" w:hAnsi="Times New Roman"/>
          <w:sz w:val="24"/>
          <w:szCs w:val="24"/>
        </w:rPr>
        <w:t xml:space="preserve"> intermediary, such as a shop steward or other employee representative, who act </w:t>
      </w:r>
      <w:proofErr w:type="spellStart"/>
      <w:r w:rsidRPr="00C90D62">
        <w:rPr>
          <w:rFonts w:ascii="Times New Roman" w:hAnsi="Times New Roman"/>
          <w:sz w:val="24"/>
          <w:szCs w:val="24"/>
        </w:rPr>
        <w:t>a</w:t>
      </w:r>
      <w:proofErr w:type="spellEnd"/>
      <w:r w:rsidRPr="00C90D62">
        <w:rPr>
          <w:rFonts w:ascii="Times New Roman" w:hAnsi="Times New Roman"/>
          <w:sz w:val="24"/>
          <w:szCs w:val="24"/>
        </w:rPr>
        <w:t xml:space="preserve"> the agent for a larger group of work</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Participation:</w:t>
      </w:r>
      <w:r w:rsidRPr="00C90D62">
        <w:rPr>
          <w:rFonts w:ascii="Times New Roman" w:hAnsi="Times New Roman"/>
          <w:sz w:val="24"/>
          <w:szCs w:val="24"/>
        </w:rPr>
        <w:t xml:space="preserve"> The sharing of power between employees (or their representatives) and management in the making of joint decision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Involvement:</w:t>
      </w:r>
      <w:r w:rsidRPr="00C90D62">
        <w:rPr>
          <w:rFonts w:ascii="Times New Roman" w:hAnsi="Times New Roman"/>
          <w:sz w:val="24"/>
          <w:szCs w:val="24"/>
        </w:rPr>
        <w:t xml:space="preserve"> Involvement or employee involvement can be define as creating an environment in which an employee participates more in a day activities of an organization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Organizational Performance:</w:t>
      </w:r>
      <w:r w:rsidRPr="00C90D62">
        <w:rPr>
          <w:rFonts w:ascii="Times New Roman" w:hAnsi="Times New Roman"/>
          <w:sz w:val="24"/>
          <w:szCs w:val="24"/>
        </w:rPr>
        <w:t xml:space="preserve"> organization performance comprises the actual output or result of an organization a measured against its intended output (or goals objectives) </w:t>
      </w:r>
      <w:proofErr w:type="spellStart"/>
      <w:r w:rsidRPr="00C90D62">
        <w:rPr>
          <w:rFonts w:ascii="Times New Roman" w:hAnsi="Times New Roman"/>
          <w:sz w:val="24"/>
          <w:szCs w:val="24"/>
        </w:rPr>
        <w:t>how ever</w:t>
      </w:r>
      <w:proofErr w:type="spellEnd"/>
      <w:r w:rsidRPr="00C90D62">
        <w:rPr>
          <w:rFonts w:ascii="Times New Roman" w:hAnsi="Times New Roman"/>
          <w:sz w:val="24"/>
          <w:szCs w:val="24"/>
        </w:rPr>
        <w:t xml:space="preserve"> performance management applies to teams and organization as well. Organizational performance involve the recurring activities to establish organizational goals monitor progress toward the goals and make adjustments to achieve those goals more effectively and  efficiently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Organizational Productivity</w:t>
      </w:r>
      <w:r w:rsidRPr="00C90D62">
        <w:rPr>
          <w:rFonts w:ascii="Times New Roman" w:hAnsi="Times New Roman"/>
          <w:sz w:val="24"/>
          <w:szCs w:val="24"/>
        </w:rPr>
        <w:t xml:space="preserve">: Organization productivity is determined by a board range of factor some can be evaluate quantitatively while other required a qualitative analytical approach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Organization profitability</w:t>
      </w:r>
      <w:r w:rsidRPr="00C90D62">
        <w:rPr>
          <w:rFonts w:ascii="Times New Roman" w:hAnsi="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rsidR="00C90D62" w:rsidRDefault="00C90D62" w:rsidP="008527E4">
      <w:pPr>
        <w:pStyle w:val="NoSpacing"/>
        <w:spacing w:line="360" w:lineRule="auto"/>
        <w:jc w:val="both"/>
        <w:rPr>
          <w:rFonts w:ascii="Times New Roman" w:hAnsi="Times New Roman"/>
          <w:b/>
          <w:sz w:val="24"/>
          <w:szCs w:val="24"/>
        </w:rPr>
      </w:pPr>
    </w:p>
    <w:p w:rsidR="00C90D62" w:rsidRDefault="00C90D62" w:rsidP="008527E4">
      <w:pPr>
        <w:pStyle w:val="NoSpacing"/>
        <w:spacing w:line="360" w:lineRule="auto"/>
        <w:jc w:val="both"/>
        <w:rPr>
          <w:rFonts w:ascii="Times New Roman" w:hAnsi="Times New Roman"/>
          <w:sz w:val="24"/>
          <w:szCs w:val="24"/>
        </w:rPr>
      </w:pPr>
    </w:p>
    <w:p w:rsidR="008527E4" w:rsidRDefault="008527E4" w:rsidP="008527E4">
      <w:pPr>
        <w:pStyle w:val="NoSpacing"/>
        <w:spacing w:line="360" w:lineRule="auto"/>
        <w:jc w:val="both"/>
        <w:rPr>
          <w:rFonts w:ascii="Times New Roman" w:hAnsi="Times New Roman"/>
          <w:sz w:val="24"/>
          <w:szCs w:val="24"/>
        </w:rPr>
      </w:pPr>
    </w:p>
    <w:p w:rsidR="008527E4" w:rsidRDefault="008527E4" w:rsidP="008527E4">
      <w:pPr>
        <w:pStyle w:val="NoSpacing"/>
        <w:spacing w:line="360" w:lineRule="auto"/>
        <w:jc w:val="both"/>
        <w:rPr>
          <w:rFonts w:ascii="Times New Roman" w:hAnsi="Times New Roman"/>
          <w:sz w:val="24"/>
          <w:szCs w:val="24"/>
        </w:rPr>
      </w:pPr>
    </w:p>
    <w:p w:rsidR="008527E4" w:rsidRDefault="008527E4" w:rsidP="008527E4">
      <w:pPr>
        <w:pStyle w:val="NoSpacing"/>
        <w:spacing w:line="360" w:lineRule="auto"/>
        <w:jc w:val="both"/>
        <w:rPr>
          <w:rFonts w:ascii="Times New Roman" w:hAnsi="Times New Roman"/>
          <w:sz w:val="24"/>
          <w:szCs w:val="24"/>
        </w:rPr>
      </w:pPr>
    </w:p>
    <w:p w:rsidR="008527E4" w:rsidRDefault="008527E4" w:rsidP="008527E4">
      <w:pPr>
        <w:pStyle w:val="NoSpacing"/>
        <w:spacing w:line="360" w:lineRule="auto"/>
        <w:jc w:val="both"/>
        <w:rPr>
          <w:rFonts w:ascii="Times New Roman" w:hAnsi="Times New Roman"/>
          <w:sz w:val="24"/>
          <w:szCs w:val="24"/>
        </w:rPr>
      </w:pPr>
    </w:p>
    <w:p w:rsidR="008527E4" w:rsidRDefault="008527E4" w:rsidP="008527E4">
      <w:pPr>
        <w:pStyle w:val="NoSpacing"/>
        <w:spacing w:line="360" w:lineRule="auto"/>
        <w:jc w:val="both"/>
        <w:rPr>
          <w:rFonts w:ascii="Times New Roman" w:hAnsi="Times New Roman"/>
          <w:sz w:val="24"/>
          <w:szCs w:val="24"/>
        </w:rPr>
      </w:pPr>
    </w:p>
    <w:p w:rsidR="008527E4" w:rsidRDefault="008527E4" w:rsidP="008527E4">
      <w:pPr>
        <w:pStyle w:val="NoSpacing"/>
        <w:spacing w:line="360" w:lineRule="auto"/>
        <w:jc w:val="both"/>
        <w:rPr>
          <w:rFonts w:ascii="Times New Roman" w:hAnsi="Times New Roman"/>
          <w:sz w:val="24"/>
          <w:szCs w:val="24"/>
        </w:rPr>
      </w:pPr>
    </w:p>
    <w:p w:rsidR="008527E4" w:rsidRDefault="008527E4" w:rsidP="008527E4">
      <w:pPr>
        <w:pStyle w:val="NoSpacing"/>
        <w:spacing w:line="360" w:lineRule="auto"/>
        <w:jc w:val="both"/>
        <w:rPr>
          <w:rFonts w:ascii="Times New Roman" w:hAnsi="Times New Roman"/>
          <w:sz w:val="24"/>
          <w:szCs w:val="24"/>
        </w:rPr>
      </w:pPr>
    </w:p>
    <w:p w:rsidR="008527E4" w:rsidRPr="00C90D62" w:rsidRDefault="008527E4" w:rsidP="008527E4">
      <w:pPr>
        <w:pStyle w:val="NoSpacing"/>
        <w:spacing w:line="360" w:lineRule="auto"/>
        <w:jc w:val="both"/>
        <w:rPr>
          <w:rFonts w:ascii="Times New Roman" w:hAnsi="Times New Roman"/>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C90D62" w:rsidRPr="00C90D62" w:rsidRDefault="00C90D62" w:rsidP="008527E4">
      <w:pPr>
        <w:spacing w:after="0" w:line="360" w:lineRule="auto"/>
        <w:jc w:val="center"/>
        <w:rPr>
          <w:rFonts w:ascii="Times New Roman" w:hAnsi="Times New Roman" w:cs="Times New Roman"/>
          <w:b/>
          <w:sz w:val="24"/>
          <w:szCs w:val="24"/>
        </w:rPr>
      </w:pPr>
      <w:r w:rsidRPr="00C90D62">
        <w:rPr>
          <w:rFonts w:ascii="Times New Roman" w:hAnsi="Times New Roman" w:cs="Times New Roman"/>
          <w:b/>
          <w:sz w:val="24"/>
          <w:szCs w:val="24"/>
        </w:rPr>
        <w:lastRenderedPageBreak/>
        <w:t>CHAPTER TWO</w:t>
      </w:r>
    </w:p>
    <w:p w:rsidR="00C90D62" w:rsidRPr="00C90D62" w:rsidRDefault="008527E4" w:rsidP="008527E4">
      <w:pPr>
        <w:spacing w:after="0" w:line="360" w:lineRule="auto"/>
        <w:jc w:val="center"/>
        <w:rPr>
          <w:rFonts w:ascii="Times New Roman" w:hAnsi="Times New Roman" w:cs="Times New Roman"/>
          <w:b/>
          <w:sz w:val="24"/>
          <w:szCs w:val="24"/>
        </w:rPr>
      </w:pPr>
      <w:r w:rsidRPr="00C90D62">
        <w:rPr>
          <w:rFonts w:ascii="Times New Roman" w:hAnsi="Times New Roman" w:cs="Times New Roman"/>
          <w:b/>
          <w:sz w:val="24"/>
          <w:szCs w:val="24"/>
        </w:rPr>
        <w:t>Literature Review</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2.1 Preamble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this chapter, we will examine a wide range of employee voice mechanisms from other studies.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control.</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last decade has seen a growing interest in the motion of employee voice, both from those seeking higher levels of organizational performance and from those desiring better systems of employee representation .However, the relationship between participation and performance has not gone unchallenged.</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this modern time, employee voice is more extensive in terms of its scope and impact than a decade ago, although the level at which employees have a say remains the preserve of managerial control.</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 Conceptual Review</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2.2.1 Employees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‘Voice’ is a word that has been more widely used in the practitioner and academic literature on human resources management [HRM] and industrial relations in recent years [</w:t>
      </w:r>
      <w:proofErr w:type="spellStart"/>
      <w:r w:rsidRPr="00C90D62">
        <w:rPr>
          <w:rFonts w:ascii="Times New Roman" w:hAnsi="Times New Roman"/>
          <w:sz w:val="24"/>
          <w:szCs w:val="24"/>
        </w:rPr>
        <w:t>Beardwell</w:t>
      </w:r>
      <w:proofErr w:type="spellEnd"/>
      <w:r w:rsidRPr="00C90D62">
        <w:rPr>
          <w:rFonts w:ascii="Times New Roman" w:hAnsi="Times New Roman"/>
          <w:sz w:val="24"/>
          <w:szCs w:val="24"/>
        </w:rPr>
        <w:t xml:space="preserve"> 2018; </w:t>
      </w:r>
      <w:proofErr w:type="spellStart"/>
      <w:r w:rsidRPr="00C90D62">
        <w:rPr>
          <w:rFonts w:ascii="Times New Roman" w:hAnsi="Times New Roman"/>
          <w:sz w:val="24"/>
          <w:szCs w:val="24"/>
        </w:rPr>
        <w:t>Sako</w:t>
      </w:r>
      <w:proofErr w:type="spellEnd"/>
      <w:r w:rsidRPr="00C90D62">
        <w:rPr>
          <w:rFonts w:ascii="Times New Roman" w:hAnsi="Times New Roman"/>
          <w:sz w:val="24"/>
          <w:szCs w:val="24"/>
        </w:rPr>
        <w:t xml:space="preserve"> 2018; Roche, 2020; Benson 2020]</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the` best practice’ Human Resource Management and high-performance literature, voice is seen as a key ingredient in the creation of organizational commitment [</w:t>
      </w:r>
      <w:proofErr w:type="spellStart"/>
      <w:r w:rsidRPr="00C90D62">
        <w:rPr>
          <w:rFonts w:ascii="Times New Roman" w:hAnsi="Times New Roman"/>
          <w:sz w:val="24"/>
          <w:szCs w:val="24"/>
        </w:rPr>
        <w:t>Lewin</w:t>
      </w:r>
      <w:proofErr w:type="spellEnd"/>
      <w:r w:rsidR="008527E4">
        <w:rPr>
          <w:rFonts w:ascii="Times New Roman" w:hAnsi="Times New Roman"/>
          <w:sz w:val="24"/>
          <w:szCs w:val="24"/>
        </w:rPr>
        <w:t xml:space="preserve"> </w:t>
      </w:r>
      <w:r w:rsidRPr="00C90D62">
        <w:rPr>
          <w:rFonts w:ascii="Times New Roman" w:hAnsi="Times New Roman"/>
          <w:sz w:val="24"/>
          <w:szCs w:val="24"/>
        </w:rPr>
        <w:t>&amp;</w:t>
      </w:r>
      <w:r w:rsidR="008527E4">
        <w:rPr>
          <w:rFonts w:ascii="Times New Roman" w:hAnsi="Times New Roman"/>
          <w:sz w:val="24"/>
          <w:szCs w:val="24"/>
        </w:rPr>
        <w:t xml:space="preserve"> </w:t>
      </w:r>
      <w:r w:rsidRPr="00C90D62">
        <w:rPr>
          <w:rFonts w:ascii="Times New Roman" w:hAnsi="Times New Roman"/>
          <w:sz w:val="24"/>
          <w:szCs w:val="24"/>
        </w:rPr>
        <w:t>Mitchell, 2012 Pfeffer</w:t>
      </w:r>
      <w:proofErr w:type="gramStart"/>
      <w:r w:rsidRPr="00C90D62">
        <w:rPr>
          <w:rFonts w:ascii="Times New Roman" w:hAnsi="Times New Roman"/>
          <w:sz w:val="24"/>
          <w:szCs w:val="24"/>
        </w:rPr>
        <w:t>,1998</w:t>
      </w:r>
      <w:proofErr w:type="gramEnd"/>
      <w:r w:rsidRPr="00C90D62">
        <w:rPr>
          <w:rFonts w:ascii="Times New Roman" w:hAnsi="Times New Roman"/>
          <w:sz w:val="24"/>
          <w:szCs w:val="24"/>
        </w:rPr>
        <w:t>].</w:t>
      </w:r>
      <w:r>
        <w:rPr>
          <w:rFonts w:ascii="Times New Roman" w:hAnsi="Times New Roman"/>
          <w:sz w:val="24"/>
          <w:szCs w:val="24"/>
        </w:rPr>
        <w:t xml:space="preserve"> </w:t>
      </w:r>
      <w:r w:rsidRPr="00C90D62">
        <w:rPr>
          <w:rFonts w:ascii="Times New Roman" w:hAnsi="Times New Roman"/>
          <w:sz w:val="24"/>
          <w:szCs w:val="24"/>
        </w:rPr>
        <w:t xml:space="preserve">According to Freeman and </w:t>
      </w:r>
      <w:proofErr w:type="spellStart"/>
      <w:r w:rsidRPr="00C90D62">
        <w:rPr>
          <w:rFonts w:ascii="Times New Roman" w:hAnsi="Times New Roman"/>
          <w:sz w:val="24"/>
          <w:szCs w:val="24"/>
        </w:rPr>
        <w:t>Medoff</w:t>
      </w:r>
      <w:proofErr w:type="spellEnd"/>
      <w:r w:rsidRPr="00C90D62">
        <w:rPr>
          <w:rFonts w:ascii="Times New Roman" w:hAnsi="Times New Roman"/>
          <w:sz w:val="24"/>
          <w:szCs w:val="24"/>
        </w:rPr>
        <w:t xml:space="preserve"> [1984], the academic concept of ‘voice’ that it made good sense for both company and workforce to have ‘voice </w:t>
      </w:r>
      <w:r w:rsidRPr="00C90D62">
        <w:rPr>
          <w:rFonts w:ascii="Times New Roman" w:hAnsi="Times New Roman"/>
          <w:sz w:val="24"/>
          <w:szCs w:val="24"/>
        </w:rPr>
        <w:lastRenderedPageBreak/>
        <w:t xml:space="preserve">‘mechanisms .This had both a consensual  and a </w:t>
      </w:r>
      <w:proofErr w:type="spellStart"/>
      <w:r w:rsidRPr="00C90D62">
        <w:rPr>
          <w:rFonts w:ascii="Times New Roman" w:hAnsi="Times New Roman"/>
          <w:sz w:val="24"/>
          <w:szCs w:val="24"/>
        </w:rPr>
        <w:t>conflictual</w:t>
      </w:r>
      <w:proofErr w:type="spellEnd"/>
      <w:r w:rsidRPr="00C90D62">
        <w:rPr>
          <w:rFonts w:ascii="Times New Roman" w:hAnsi="Times New Roman"/>
          <w:sz w:val="24"/>
          <w:szCs w:val="24"/>
        </w:rPr>
        <w:t xml:space="preserve"> image: the one hand ,participation could lead to a beneficial impact on quality and productivity ;while on the other it could deflect problem which otherwise might ‘explode’. Trade unions were seen as the best agents to provide voice as they were independent and would reduce exit.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According to Budd,</w:t>
      </w:r>
      <w:r>
        <w:rPr>
          <w:rFonts w:ascii="Times New Roman" w:hAnsi="Times New Roman"/>
          <w:sz w:val="24"/>
          <w:szCs w:val="24"/>
        </w:rPr>
        <w:t xml:space="preserve"> </w:t>
      </w:r>
      <w:proofErr w:type="spellStart"/>
      <w:r w:rsidRPr="00C90D62">
        <w:rPr>
          <w:rFonts w:ascii="Times New Roman" w:hAnsi="Times New Roman"/>
          <w:sz w:val="24"/>
          <w:szCs w:val="24"/>
        </w:rPr>
        <w:t>Gollan</w:t>
      </w:r>
      <w:proofErr w:type="spellEnd"/>
      <w:r w:rsidRPr="00C90D62">
        <w:rPr>
          <w:rFonts w:ascii="Times New Roman" w:hAnsi="Times New Roman"/>
          <w:sz w:val="24"/>
          <w:szCs w:val="24"/>
        </w:rPr>
        <w:t>,</w:t>
      </w:r>
      <w:r>
        <w:rPr>
          <w:rFonts w:ascii="Times New Roman" w:hAnsi="Times New Roman"/>
          <w:sz w:val="24"/>
          <w:szCs w:val="24"/>
        </w:rPr>
        <w:t xml:space="preserve"> </w:t>
      </w:r>
      <w:r w:rsidRPr="00C90D62">
        <w:rPr>
          <w:rFonts w:ascii="Times New Roman" w:hAnsi="Times New Roman"/>
          <w:sz w:val="24"/>
          <w:szCs w:val="24"/>
        </w:rPr>
        <w:t>and Wilkinson</w:t>
      </w:r>
      <w:proofErr w:type="gramStart"/>
      <w:r w:rsidRPr="00C90D62">
        <w:rPr>
          <w:rFonts w:ascii="Times New Roman" w:hAnsi="Times New Roman"/>
          <w:sz w:val="24"/>
          <w:szCs w:val="24"/>
        </w:rPr>
        <w:t>,[</w:t>
      </w:r>
      <w:proofErr w:type="gramEnd"/>
      <w:r w:rsidRPr="00C90D62">
        <w:rPr>
          <w:rFonts w:ascii="Times New Roman" w:hAnsi="Times New Roman"/>
          <w:sz w:val="24"/>
          <w:szCs w:val="24"/>
        </w:rPr>
        <w:t xml:space="preserve">2010],Employee voice is also a term that overlaps with others such as involvement, empowerment, and democracy and is linked to participation in organizations. </w:t>
      </w:r>
      <w:proofErr w:type="spellStart"/>
      <w:r w:rsidRPr="00C90D62">
        <w:rPr>
          <w:rFonts w:ascii="Times New Roman" w:hAnsi="Times New Roman"/>
          <w:sz w:val="24"/>
          <w:szCs w:val="24"/>
        </w:rPr>
        <w:t>Marchington</w:t>
      </w:r>
      <w:proofErr w:type="spellEnd"/>
      <w:r w:rsidRPr="00C90D62">
        <w:rPr>
          <w:rFonts w:ascii="Times New Roman" w:hAnsi="Times New Roman"/>
          <w:sz w:val="24"/>
          <w:szCs w:val="24"/>
        </w:rPr>
        <w:t xml:space="preserve"> and </w:t>
      </w:r>
      <w:proofErr w:type="spellStart"/>
      <w:proofErr w:type="gramStart"/>
      <w:r w:rsidRPr="00C90D62">
        <w:rPr>
          <w:rFonts w:ascii="Times New Roman" w:hAnsi="Times New Roman"/>
          <w:sz w:val="24"/>
          <w:szCs w:val="24"/>
        </w:rPr>
        <w:t>wilkison</w:t>
      </w:r>
      <w:proofErr w:type="spellEnd"/>
      <w:r w:rsidRPr="00C90D62">
        <w:rPr>
          <w:rFonts w:ascii="Times New Roman" w:hAnsi="Times New Roman"/>
          <w:sz w:val="24"/>
          <w:szCs w:val="24"/>
        </w:rPr>
        <w:t>[</w:t>
      </w:r>
      <w:proofErr w:type="gramEnd"/>
      <w:r w:rsidRPr="00C90D62">
        <w:rPr>
          <w:rFonts w:ascii="Times New Roman" w:hAnsi="Times New Roman"/>
          <w:sz w:val="24"/>
          <w:szCs w:val="24"/>
        </w:rPr>
        <w:t>2005] suggest that there are three dimensions; direct communication, upward problem-solving and representative participation. There are three levels of approaches to employee voice which are individual /informal group, formal group, and organization.</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Table 2.1: Different Approaches to Employee Voice are integrated at three Levels</w:t>
      </w:r>
    </w:p>
    <w:tbl>
      <w:tblPr>
        <w:tblStyle w:val="TableGrid"/>
        <w:tblW w:w="0" w:type="auto"/>
        <w:tblLook w:val="04A0" w:firstRow="1" w:lastRow="0" w:firstColumn="1" w:lastColumn="0" w:noHBand="0" w:noVBand="1"/>
      </w:tblPr>
      <w:tblGrid>
        <w:gridCol w:w="3241"/>
        <w:gridCol w:w="2262"/>
        <w:gridCol w:w="3415"/>
      </w:tblGrid>
      <w:tr w:rsidR="00C90D62" w:rsidRPr="00C90D62" w:rsidTr="009F7FA0">
        <w:tc>
          <w:tcPr>
            <w:tcW w:w="3415"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Individual Group</w:t>
            </w:r>
          </w:p>
        </w:tc>
        <w:tc>
          <w:tcPr>
            <w:tcW w:w="2340"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Formal Group </w:t>
            </w:r>
          </w:p>
        </w:tc>
        <w:tc>
          <w:tcPr>
            <w:tcW w:w="3595"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Organization</w:t>
            </w:r>
          </w:p>
        </w:tc>
      </w:tr>
      <w:tr w:rsidR="00C90D62" w:rsidRPr="00C90D62" w:rsidTr="009F7FA0">
        <w:tc>
          <w:tcPr>
            <w:tcW w:w="3415"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Exchange of views on specific issues</w:t>
            </w:r>
          </w:p>
          <w:p w:rsidR="00C90D62" w:rsidRPr="00C90D62" w:rsidRDefault="00C90D62" w:rsidP="008527E4">
            <w:pPr>
              <w:pStyle w:val="NoSpacing"/>
              <w:spacing w:line="360" w:lineRule="auto"/>
              <w:jc w:val="both"/>
              <w:rPr>
                <w:rFonts w:ascii="Times New Roman" w:hAnsi="Times New Roman"/>
                <w:sz w:val="24"/>
                <w:szCs w:val="24"/>
              </w:rPr>
            </w:pPr>
          </w:p>
        </w:tc>
        <w:tc>
          <w:tcPr>
            <w:tcW w:w="2340"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Collective bargaining </w:t>
            </w:r>
          </w:p>
        </w:tc>
        <w:tc>
          <w:tcPr>
            <w:tcW w:w="3595"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Opportunity to have a say as part of culture</w:t>
            </w:r>
          </w:p>
        </w:tc>
      </w:tr>
      <w:tr w:rsidR="00C90D62" w:rsidRPr="00C90D62" w:rsidTr="009F7FA0">
        <w:tc>
          <w:tcPr>
            <w:tcW w:w="3415"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Problem solving </w:t>
            </w:r>
          </w:p>
        </w:tc>
        <w:tc>
          <w:tcPr>
            <w:tcW w:w="2340"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Joint consultation</w:t>
            </w:r>
          </w:p>
        </w:tc>
        <w:tc>
          <w:tcPr>
            <w:tcW w:w="3595"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Partnership approach for long term sustainability of the organization.</w:t>
            </w:r>
          </w:p>
        </w:tc>
      </w:tr>
      <w:tr w:rsidR="00C90D62" w:rsidRPr="00C90D62" w:rsidTr="009F7FA0">
        <w:tc>
          <w:tcPr>
            <w:tcW w:w="3415"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Management decision making </w:t>
            </w:r>
          </w:p>
        </w:tc>
        <w:tc>
          <w:tcPr>
            <w:tcW w:w="2340"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Team briefings </w:t>
            </w:r>
          </w:p>
        </w:tc>
        <w:tc>
          <w:tcPr>
            <w:tcW w:w="3595"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Survey.</w:t>
            </w:r>
          </w:p>
        </w:tc>
      </w:tr>
      <w:tr w:rsidR="00C90D62" w:rsidRPr="00C90D62" w:rsidTr="009F7FA0">
        <w:tc>
          <w:tcPr>
            <w:tcW w:w="3415" w:type="dxa"/>
          </w:tcPr>
          <w:p w:rsidR="00C90D62" w:rsidRPr="00C90D62" w:rsidRDefault="00C90D62" w:rsidP="008527E4">
            <w:pPr>
              <w:pStyle w:val="NoSpacing"/>
              <w:spacing w:line="360" w:lineRule="auto"/>
              <w:jc w:val="both"/>
              <w:rPr>
                <w:rFonts w:ascii="Times New Roman" w:hAnsi="Times New Roman"/>
                <w:sz w:val="24"/>
                <w:szCs w:val="24"/>
              </w:rPr>
            </w:pPr>
          </w:p>
        </w:tc>
        <w:tc>
          <w:tcPr>
            <w:tcW w:w="2340"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Problem solving</w:t>
            </w:r>
          </w:p>
        </w:tc>
        <w:tc>
          <w:tcPr>
            <w:tcW w:w="3595" w:type="dxa"/>
          </w:tcPr>
          <w:p w:rsidR="00C90D62" w:rsidRPr="00C90D62" w:rsidRDefault="00C90D62" w:rsidP="008527E4">
            <w:pPr>
              <w:pStyle w:val="NoSpacing"/>
              <w:spacing w:line="360" w:lineRule="auto"/>
              <w:jc w:val="both"/>
              <w:rPr>
                <w:rFonts w:ascii="Times New Roman" w:hAnsi="Times New Roman"/>
                <w:sz w:val="24"/>
                <w:szCs w:val="24"/>
              </w:rPr>
            </w:pPr>
          </w:p>
        </w:tc>
      </w:tr>
      <w:tr w:rsidR="00C90D62" w:rsidRPr="00C90D62" w:rsidTr="009F7FA0">
        <w:tc>
          <w:tcPr>
            <w:tcW w:w="3415" w:type="dxa"/>
          </w:tcPr>
          <w:p w:rsidR="00C90D62" w:rsidRPr="00C90D62" w:rsidRDefault="00C90D62" w:rsidP="008527E4">
            <w:pPr>
              <w:pStyle w:val="NoSpacing"/>
              <w:spacing w:line="360" w:lineRule="auto"/>
              <w:jc w:val="both"/>
              <w:rPr>
                <w:rFonts w:ascii="Times New Roman" w:hAnsi="Times New Roman"/>
                <w:sz w:val="24"/>
                <w:szCs w:val="24"/>
              </w:rPr>
            </w:pPr>
          </w:p>
        </w:tc>
        <w:tc>
          <w:tcPr>
            <w:tcW w:w="2340"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Management decision making</w:t>
            </w:r>
          </w:p>
        </w:tc>
        <w:tc>
          <w:tcPr>
            <w:tcW w:w="3595" w:type="dxa"/>
          </w:tcPr>
          <w:p w:rsidR="00C90D62" w:rsidRPr="00C90D62" w:rsidRDefault="00C90D62" w:rsidP="008527E4">
            <w:pPr>
              <w:pStyle w:val="NoSpacing"/>
              <w:spacing w:line="360" w:lineRule="auto"/>
              <w:jc w:val="both"/>
              <w:rPr>
                <w:rFonts w:ascii="Times New Roman" w:hAnsi="Times New Roman"/>
                <w:sz w:val="24"/>
                <w:szCs w:val="24"/>
              </w:rPr>
            </w:pPr>
          </w:p>
        </w:tc>
      </w:tr>
    </w:tbl>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This approach is </w:t>
      </w:r>
      <w:proofErr w:type="spellStart"/>
      <w:r w:rsidRPr="00C90D62">
        <w:rPr>
          <w:rFonts w:ascii="Times New Roman" w:hAnsi="Times New Roman"/>
          <w:sz w:val="24"/>
          <w:szCs w:val="24"/>
        </w:rPr>
        <w:t>base</w:t>
      </w:r>
      <w:proofErr w:type="spellEnd"/>
      <w:r w:rsidRPr="00C90D62">
        <w:rPr>
          <w:rFonts w:ascii="Times New Roman" w:hAnsi="Times New Roman"/>
          <w:sz w:val="24"/>
          <w:szCs w:val="24"/>
        </w:rPr>
        <w:t xml:space="preserv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w:t>
      </w:r>
      <w:r w:rsidRPr="00C90D62">
        <w:rPr>
          <w:rFonts w:ascii="Times New Roman" w:hAnsi="Times New Roman"/>
          <w:sz w:val="24"/>
          <w:szCs w:val="24"/>
        </w:rPr>
        <w:lastRenderedPageBreak/>
        <w:t>Acquiescent Voice. Indeed, effective employee engagement practices need to ensure that fear and resignation are minimized in order to gain maximum benefits for the employee and the organization.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 an alternative approach,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et al 2014 suggest four categories of employee voice; individual dissatisfaction, collective organization as a counter to the power of management, management decision –making, and mutuality a partnership for long term sustainability.</w:t>
      </w:r>
    </w:p>
    <w:p w:rsidR="00C90D62" w:rsidRPr="00C90D62" w:rsidRDefault="00C90D62" w:rsidP="008527E4">
      <w:pPr>
        <w:pStyle w:val="NoSpacing"/>
        <w:spacing w:line="360" w:lineRule="auto"/>
        <w:jc w:val="both"/>
        <w:rPr>
          <w:rStyle w:val="SubtleEmphasis"/>
          <w:rFonts w:ascii="Times New Roman" w:hAnsi="Times New Roman"/>
          <w:sz w:val="24"/>
          <w:szCs w:val="24"/>
        </w:rPr>
      </w:pPr>
      <w:r w:rsidRPr="00C90D62">
        <w:rPr>
          <w:rFonts w:ascii="Times New Roman" w:hAnsi="Times New Roman"/>
          <w:sz w:val="24"/>
          <w:szCs w:val="24"/>
        </w:rPr>
        <w:t xml:space="preserve">This extends the concept to include the idea that employees work in partnership with senior manager for benefit of the organization. There were five broad ways in which the manager spoke about employee voice in general. The responses were analyzed after the interviews had been completed and then grouped into categories using the definitions outlined below.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Performance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Organization performance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According to Richard et al. 2009 organizational performance encompasses three specific areas of firm outcomes financial performance sales, market share, etc</w:t>
      </w:r>
      <w:proofErr w:type="gramStart"/>
      <w:r w:rsidRPr="00C90D62">
        <w:rPr>
          <w:rFonts w:ascii="Times New Roman" w:hAnsi="Times New Roman"/>
          <w:sz w:val="24"/>
          <w:szCs w:val="24"/>
        </w:rPr>
        <w:t>. ,</w:t>
      </w:r>
      <w:proofErr w:type="gramEnd"/>
      <w:r w:rsidRPr="00C90D62">
        <w:rPr>
          <w:rFonts w:ascii="Times New Roman" w:hAnsi="Times New Roman"/>
          <w:sz w:val="24"/>
          <w:szCs w:val="24"/>
        </w:rPr>
        <w:t xml:space="preserve"> shareholder return total shareholder return, economic value added, etc. . Organizational performance comprises the actual output or results of organizations as measured against its intended outputs or goals and objectives</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2.2.1.1 Communication/exchange of views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An opportunity for employees and managers to exchange views about issues, generally on an individual basis but also through a collective consultation process.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Upward problem-solving</w:t>
      </w:r>
      <w:r w:rsidRPr="00C90D62">
        <w:rPr>
          <w:rFonts w:ascii="Times New Roman" w:hAnsi="Times New Roman"/>
          <w:sz w:val="24"/>
          <w:szCs w:val="24"/>
        </w:rPr>
        <w:t>: An opportunity for employees to provide feedback on specific topics, not so much as a dialogue but more as a way of providing ideas to improve organizational performance.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Collective representation</w:t>
      </w:r>
      <w:r w:rsidRPr="00C90D62">
        <w:rPr>
          <w:rFonts w:ascii="Times New Roman" w:hAnsi="Times New Roman"/>
          <w:sz w:val="24"/>
          <w:szCs w:val="24"/>
        </w:rPr>
        <w:t>: An opportunity for employee representative-union or nonunion-to communication the views of the workforce to manager either through partnership or collective bargaining.</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Engagement:</w:t>
      </w:r>
      <w:r w:rsidRPr="00C90D62">
        <w:rPr>
          <w:rFonts w:ascii="Times New Roman" w:hAnsi="Times New Roman"/>
          <w:sz w:val="24"/>
          <w:szCs w:val="24"/>
        </w:rPr>
        <w:t xml:space="preserve"> A feeling on the part of staff that they are able to express their views to managers in an open environment and that management will provide support to allow this to happen.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Say about issues</w:t>
      </w:r>
      <w:r w:rsidRPr="00C90D62">
        <w:rPr>
          <w:rFonts w:ascii="Times New Roman" w:hAnsi="Times New Roman"/>
          <w:sz w:val="24"/>
          <w:szCs w:val="24"/>
        </w:rPr>
        <w:t>: The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around. 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 Nevertheless, the distinctive feature of these definitions was that they all related to the potential for employee voice to impact upon outcomes rather than just describing the processes that are used in organizations.</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2.2.1.2 Different perspectives on employee voice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Autonomous teamwork</w:t>
      </w:r>
      <w:r w:rsidRPr="00C90D62">
        <w:rPr>
          <w:rFonts w:ascii="Times New Roman" w:hAnsi="Times New Roman"/>
          <w:sz w:val="24"/>
          <w:szCs w:val="24"/>
        </w:rPr>
        <w:t>: Employees working in groups who meet the criteria of; working alongside each another ;have responsibility for their job task ;deciding how their task are to be accomplished ;appointing their own team leader from among the members of the group.</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Collective Bargaining:</w:t>
      </w:r>
      <w:r w:rsidRPr="00C90D62">
        <w:rPr>
          <w:rFonts w:ascii="Times New Roman" w:hAnsi="Times New Roman"/>
          <w:sz w:val="24"/>
          <w:szCs w:val="24"/>
        </w:rPr>
        <w:t xml:space="preserve"> A process in which the representative of recognized trade unions and employers negotiate, consult and communicate to agree the procedural and substantive terms and conditions of employment.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Depth of Employee voice</w:t>
      </w:r>
      <w:r w:rsidRPr="00C90D62">
        <w:rPr>
          <w:rFonts w:ascii="Times New Roman" w:hAnsi="Times New Roman"/>
          <w:sz w:val="24"/>
          <w:szCs w:val="24"/>
        </w:rPr>
        <w:t>: The extent to which employees or their representatives share in decision-making outcomes with management.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Direct voice:</w:t>
      </w:r>
      <w:r w:rsidRPr="00C90D62">
        <w:rPr>
          <w:rFonts w:ascii="Times New Roman" w:hAnsi="Times New Roman"/>
          <w:sz w:val="24"/>
          <w:szCs w:val="24"/>
        </w:rPr>
        <w:t xml:space="preserve"> Where contact is between individuals or small groups of employees and their immediate manager.</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Double Breasting voice</w:t>
      </w:r>
      <w:r w:rsidRPr="00C90D62">
        <w:rPr>
          <w:rFonts w:ascii="Times New Roman" w:hAnsi="Times New Roman"/>
          <w:sz w:val="24"/>
          <w:szCs w:val="24"/>
        </w:rPr>
        <w:t>; The practice of simultaneously recognizing a trade union at one company location, while also implementing a non-union voice regime at another company plant.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Dual-voice channel</w:t>
      </w:r>
      <w:r w:rsidRPr="00C90D62">
        <w:rPr>
          <w:rFonts w:ascii="Times New Roman" w:hAnsi="Times New Roman"/>
          <w:sz w:val="24"/>
          <w:szCs w:val="24"/>
        </w:rPr>
        <w:t>: The combination of union and non-union employee voice practices in a single workplace or organization.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 Disengagement</w:t>
      </w:r>
      <w:r w:rsidRPr="00C90D62">
        <w:rPr>
          <w:rFonts w:ascii="Times New Roman" w:hAnsi="Times New Roman"/>
          <w:sz w:val="24"/>
          <w:szCs w:val="24"/>
        </w:rPr>
        <w:t>: The result of a poor employment relations climate, mistrust in management, and possible worker resistance.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 Engagement:</w:t>
      </w:r>
      <w:r w:rsidRPr="00C90D62">
        <w:rPr>
          <w:rFonts w:ascii="Times New Roman" w:hAnsi="Times New Roman"/>
          <w:sz w:val="24"/>
          <w:szCs w:val="24"/>
        </w:rPr>
        <w:t xml:space="preserve"> A state of mind where people employ themselves physically, emotionally and cognitively in their job role towards organizational goals.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 involvement</w:t>
      </w:r>
      <w:r w:rsidRPr="00C90D62">
        <w:rPr>
          <w:rFonts w:ascii="Times New Roman" w:hAnsi="Times New Roman"/>
          <w:sz w:val="24"/>
          <w:szCs w:val="24"/>
        </w:rPr>
        <w:t>: The soliciting of employee views, opinions and Ideas to harness the talents and cooperation of employees, but without the sharing of power in an eventual decision-making outcome.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Employment Regulation</w:t>
      </w:r>
      <w:r w:rsidRPr="00C90D62">
        <w:rPr>
          <w:rFonts w:ascii="Times New Roman" w:hAnsi="Times New Roman"/>
          <w:sz w:val="24"/>
          <w:szCs w:val="24"/>
        </w:rPr>
        <w:t>: A set of rules and procedures governing the conduct of employment relations and the establishment of workers’ rights that are determined by customs and /or legislation.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Financial participation</w:t>
      </w:r>
      <w:r w:rsidRPr="00C90D62">
        <w:rPr>
          <w:rFonts w:ascii="Times New Roman" w:hAnsi="Times New Roman"/>
          <w:sz w:val="24"/>
          <w:szCs w:val="24"/>
        </w:rPr>
        <w:t>: Mechanisms that allow employees to share in the financial success of their organization.</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2.2.1.3Form of employee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Indirect voice</w:t>
      </w:r>
      <w:r w:rsidRPr="00C90D62">
        <w:rPr>
          <w:rFonts w:ascii="Times New Roman" w:hAnsi="Times New Roman"/>
          <w:sz w:val="24"/>
          <w:szCs w:val="24"/>
        </w:rPr>
        <w:t>: where contact is between management and an employee intermediary, such as a shop steward or other employee representative, who act as the agent for a larger group of workers.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Joint consultation</w:t>
      </w:r>
      <w:r w:rsidRPr="00C90D62">
        <w:rPr>
          <w:rFonts w:ascii="Times New Roman" w:hAnsi="Times New Roman"/>
          <w:sz w:val="24"/>
          <w:szCs w:val="24"/>
        </w:rPr>
        <w:t>: a voice process that can be direct or indirect and one in which management and employees or their representative discuss and consider each other’s’ views prior to management making a final decision.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Level of employee voice:</w:t>
      </w:r>
      <w:r w:rsidRPr="00C90D62">
        <w:rPr>
          <w:rFonts w:ascii="Times New Roman" w:hAnsi="Times New Roman"/>
          <w:sz w:val="24"/>
          <w:szCs w:val="24"/>
        </w:rPr>
        <w:t xml:space="preserve"> The hierarchical level in an organization at which a voice mechanism takes place.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One –way communications:</w:t>
      </w:r>
      <w:r w:rsidRPr="00C90D62">
        <w:rPr>
          <w:rFonts w:ascii="Times New Roman" w:hAnsi="Times New Roman"/>
          <w:sz w:val="24"/>
          <w:szCs w:val="24"/>
        </w:rPr>
        <w:t xml:space="preserve"> A direct form of voice where information is disseminated from management, in the making of joint decisions.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Participation:</w:t>
      </w:r>
      <w:r w:rsidRPr="00C90D62">
        <w:rPr>
          <w:rFonts w:ascii="Times New Roman" w:hAnsi="Times New Roman"/>
          <w:sz w:val="24"/>
          <w:szCs w:val="24"/>
        </w:rPr>
        <w:t xml:space="preserve"> The sharing of power between employees or their representatives and management, in making of joint discussions.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Partnership:</w:t>
      </w:r>
      <w:r w:rsidRPr="00C90D62">
        <w:rPr>
          <w:rFonts w:ascii="Times New Roman" w:hAnsi="Times New Roman"/>
          <w:sz w:val="24"/>
          <w:szCs w:val="24"/>
        </w:rPr>
        <w:t xml:space="preserve"> A concept that is normally taken to imply cooperation usually between management and trade unions based on the satisfaction of mutual as well as separate interests.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Representation gap</w:t>
      </w:r>
      <w:r w:rsidRPr="00C90D62">
        <w:rPr>
          <w:rFonts w:ascii="Times New Roman" w:hAnsi="Times New Roman"/>
          <w:sz w:val="24"/>
          <w:szCs w:val="24"/>
        </w:rPr>
        <w:t>: The different how much influence employees say they have would like to have.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Scope of employee voice</w:t>
      </w:r>
      <w:r w:rsidRPr="00C90D62">
        <w:rPr>
          <w:rFonts w:ascii="Times New Roman" w:hAnsi="Times New Roman"/>
          <w:sz w:val="24"/>
          <w:szCs w:val="24"/>
        </w:rPr>
        <w:t>: The range of issues or matter on which employees or their representative have a say.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Two-way communication</w:t>
      </w:r>
      <w:r w:rsidRPr="00C90D62">
        <w:rPr>
          <w:rFonts w:ascii="Times New Roman" w:hAnsi="Times New Roman"/>
          <w:sz w:val="24"/>
          <w:szCs w:val="24"/>
        </w:rPr>
        <w:t>: A direct form of voice in which information is exchanged between management and employees.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Upward-problem solving:</w:t>
      </w:r>
      <w:r w:rsidRPr="00C90D62">
        <w:rPr>
          <w:rFonts w:ascii="Times New Roman" w:hAnsi="Times New Roman"/>
          <w:sz w:val="24"/>
          <w:szCs w:val="24"/>
        </w:rPr>
        <w:t xml:space="preserve"> Voice mechanisms that allow employees either individually or in small groups to suggest solutions to management about work and /or quality issues.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Voice outcomes:</w:t>
      </w:r>
      <w:r w:rsidRPr="00C90D62">
        <w:rPr>
          <w:rFonts w:ascii="Times New Roman" w:hAnsi="Times New Roman"/>
          <w:sz w:val="24"/>
          <w:szCs w:val="24"/>
        </w:rPr>
        <w:t xml:space="preserve"> The potential organizational benefits arising from employees having a voice, which includes productivity, employee engagement and</w:t>
      </w:r>
      <w:r>
        <w:rPr>
          <w:rFonts w:ascii="Times New Roman" w:hAnsi="Times New Roman"/>
          <w:sz w:val="24"/>
          <w:szCs w:val="24"/>
        </w:rPr>
        <w:t xml:space="preserve"> satisfaction, and lower labor.</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2.2.2 Union and non-union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question under discussion interested many researchers since concept of </w:t>
      </w:r>
      <w:proofErr w:type="gramStart"/>
      <w:r w:rsidRPr="00C90D62">
        <w:rPr>
          <w:rFonts w:ascii="Times New Roman" w:hAnsi="Times New Roman"/>
          <w:sz w:val="24"/>
          <w:szCs w:val="24"/>
        </w:rPr>
        <w:t>a  union</w:t>
      </w:r>
      <w:proofErr w:type="gramEnd"/>
      <w:r w:rsidRPr="00C90D62">
        <w:rPr>
          <w:rFonts w:ascii="Times New Roman" w:hAnsi="Times New Roman"/>
          <w:sz w:val="24"/>
          <w:szCs w:val="24"/>
        </w:rPr>
        <w:t xml:space="preserve">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the workers’(</w:t>
      </w:r>
      <w:proofErr w:type="spellStart"/>
      <w:r w:rsidRPr="00C90D62">
        <w:rPr>
          <w:rFonts w:ascii="Times New Roman" w:hAnsi="Times New Roman"/>
          <w:sz w:val="24"/>
          <w:szCs w:val="24"/>
        </w:rPr>
        <w:t>Beardwell</w:t>
      </w:r>
      <w:proofErr w:type="spellEnd"/>
      <w:r w:rsidRPr="00C90D62">
        <w:rPr>
          <w:rFonts w:ascii="Times New Roman" w:hAnsi="Times New Roman"/>
          <w:sz w:val="24"/>
          <w:szCs w:val="24"/>
        </w:rPr>
        <w:t xml:space="preserve">  et al 1994). Broader issues o national policy affecting trade unions are also discussed with the discussed with the Trades Union and the government.</w:t>
      </w:r>
    </w:p>
    <w:p w:rsid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many respects employee’s voice is seen in terms of either collective participation or as an alternative to union representation. Many commentators write as if voice intended to undermine or compete with other ‘true’ representation structures. This follows the Ramsay (1997</w:t>
      </w:r>
      <w:proofErr w:type="gramStart"/>
      <w:r w:rsidRPr="00C90D62">
        <w:rPr>
          <w:rFonts w:ascii="Times New Roman" w:hAnsi="Times New Roman"/>
          <w:sz w:val="24"/>
          <w:szCs w:val="24"/>
        </w:rPr>
        <w:t>)view</w:t>
      </w:r>
      <w:proofErr w:type="gramEnd"/>
      <w:r w:rsidRPr="00C90D62">
        <w:rPr>
          <w:rFonts w:ascii="Times New Roman" w:hAnsi="Times New Roman"/>
          <w:sz w:val="24"/>
          <w:szCs w:val="24"/>
        </w:rPr>
        <w:t xml:space="preserve"> that employers are only interested in participation for defensive purposes.</w:t>
      </w:r>
    </w:p>
    <w:p w:rsidR="008527E4" w:rsidRPr="00C90D62" w:rsidRDefault="008527E4"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2.2.3 Non-unionism and employee voice</w:t>
      </w:r>
    </w:p>
    <w:p w:rsidR="00C90D62" w:rsidRPr="00C90D62" w:rsidRDefault="00C90D62" w:rsidP="008527E4">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and Robinson’(2004),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may choose to consult with a union with regard to certain sections of a workforce while avoiding union recognition for other workers.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 other organizations, non-unionism may be a fait accompli simply because collective representation has never emerged or evolved. Guest and </w:t>
      </w:r>
      <w:proofErr w:type="spellStart"/>
      <w:r w:rsidRPr="00C90D62">
        <w:rPr>
          <w:rFonts w:ascii="Times New Roman" w:hAnsi="Times New Roman"/>
          <w:sz w:val="24"/>
          <w:szCs w:val="24"/>
        </w:rPr>
        <w:t>Hoque</w:t>
      </w:r>
      <w:proofErr w:type="spellEnd"/>
      <w:r w:rsidRPr="00C90D62">
        <w:rPr>
          <w:rFonts w:ascii="Times New Roman" w:hAnsi="Times New Roman"/>
          <w:sz w:val="24"/>
          <w:szCs w:val="24"/>
        </w:rPr>
        <w:t xml:space="preserve"> (1994) seek to map out the diversity of non-union types by charting a range of Human Resource characteristics, including employee voice and involvement, reporting what they classify as ‘good, bad, ugly and lucky’ forms of non-unionism.</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Non-union voice needs to be researched for three reasons: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First it is neglected compared with union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Secondly, union voice is a minority phenomenon with little immediate prospect of a return to union-centered forms of participation. Thus the health of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voice is critical to both ordinary employees and public policy ideas for improving the representation gap (beyond unionization).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Third, many of the sectors which dominate the economy do not have a tradition of union representation and so union reflex is not a live issue.</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 Non-union voice in practice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et al. (2004), how the broader interpretations about non-union voice translate into actual practice is of course an entirely different in other research, and a surprisingly wide range of practices are found among sample of non-union organizations. The </w:t>
      </w:r>
      <w:r w:rsidRPr="00C90D62">
        <w:rPr>
          <w:rFonts w:ascii="Times New Roman" w:hAnsi="Times New Roman"/>
          <w:sz w:val="24"/>
          <w:szCs w:val="24"/>
        </w:rPr>
        <w:lastRenderedPageBreak/>
        <w:t>significant here is not so much the existence of a greater or lesser number of schemes in any particular organization, but the diversity of different techniques and the overlap between direct and indirect forms of non-union voice.</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Non-union representative participation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extent of joint consultation among this sub-sample of non-union organizations is important, although as might be expected, less prevalent than direct employee voice mechanisms. These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collective –types mechanisms could be used to undermine union-centered systems of worker representation, as noted in other studies (</w:t>
      </w:r>
      <w:proofErr w:type="spellStart"/>
      <w:r w:rsidRPr="00C90D62">
        <w:rPr>
          <w:rFonts w:ascii="Times New Roman" w:hAnsi="Times New Roman"/>
          <w:sz w:val="24"/>
          <w:szCs w:val="24"/>
        </w:rPr>
        <w:t>Dudon</w:t>
      </w:r>
      <w:proofErr w:type="spellEnd"/>
      <w:r w:rsidRPr="00C90D62">
        <w:rPr>
          <w:rFonts w:ascii="Times New Roman" w:hAnsi="Times New Roman"/>
          <w:sz w:val="24"/>
          <w:szCs w:val="24"/>
        </w:rPr>
        <w:t>, 2002; Gall, 2004).</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2.2.4.1Potential outcomes of non-union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2.2.4.2 Characteristics of employee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According to Liu et al. (2009) there are three alternative characteristic of voice;</w:t>
      </w:r>
    </w:p>
    <w:p w:rsidR="00C90D62" w:rsidRPr="00C90D62" w:rsidRDefault="00C90D62" w:rsidP="008527E4">
      <w:pPr>
        <w:pStyle w:val="NoSpacing"/>
        <w:numPr>
          <w:ilvl w:val="0"/>
          <w:numId w:val="6"/>
        </w:numPr>
        <w:spacing w:line="360" w:lineRule="auto"/>
        <w:jc w:val="both"/>
        <w:rPr>
          <w:rFonts w:ascii="Times New Roman" w:hAnsi="Times New Roman"/>
          <w:sz w:val="24"/>
          <w:szCs w:val="24"/>
        </w:rPr>
      </w:pPr>
      <w:r w:rsidRPr="00C90D62">
        <w:rPr>
          <w:rFonts w:ascii="Times New Roman" w:hAnsi="Times New Roman"/>
          <w:sz w:val="24"/>
          <w:szCs w:val="24"/>
        </w:rPr>
        <w:t>Discretionary (it’s not actually required): Refers to employee voice that is voluntarily expressed, without being required or expected</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Involves employees speaking up or sharing ideas beyond their formal job responsibilities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This is characterized by Proactive communication, Initiative-taking, Willingness to share opinions and ideas</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Benefits: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Encourages innovation and creativity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Fosters a sense of ownership and engagement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Can lead to improved decision-making</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Challenges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May be seen as disruptive or unnecessary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Can be difficult to manage or respond to</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May create conflicts or power struggles</w:t>
      </w:r>
    </w:p>
    <w:p w:rsidR="00C90D62" w:rsidRPr="00C90D62" w:rsidRDefault="00C90D62" w:rsidP="008527E4">
      <w:pPr>
        <w:pStyle w:val="NoSpacing"/>
        <w:numPr>
          <w:ilvl w:val="0"/>
          <w:numId w:val="6"/>
        </w:numPr>
        <w:spacing w:line="360" w:lineRule="auto"/>
        <w:jc w:val="both"/>
        <w:rPr>
          <w:rFonts w:ascii="Times New Roman" w:hAnsi="Times New Roman"/>
          <w:sz w:val="24"/>
          <w:szCs w:val="24"/>
        </w:rPr>
      </w:pPr>
      <w:r w:rsidRPr="00C90D62">
        <w:rPr>
          <w:rFonts w:ascii="Times New Roman" w:hAnsi="Times New Roman"/>
          <w:sz w:val="24"/>
          <w:szCs w:val="24"/>
        </w:rPr>
        <w:t>Challenge oriented: Refers to employee voice that is voluntarily expressed, without being required or expected</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Involves employees speaking up or sharing ideas beyond their formal job responsibilities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This is characterized by Proactive communication, Initiative-taking, Willingness to share opinions and ideas</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Benefits: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Encourages innovation and creativity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Fosters a sense of ownership and engagement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Can lead to improved decision-making</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Challenges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May be seen as disruptive or unnecessary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Can be difficult to manage or respond to</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May create conflicts or power struggles</w:t>
      </w:r>
    </w:p>
    <w:p w:rsidR="00C90D62" w:rsidRPr="00C90D62" w:rsidRDefault="00C90D62" w:rsidP="008527E4">
      <w:pPr>
        <w:pStyle w:val="NoSpacing"/>
        <w:numPr>
          <w:ilvl w:val="0"/>
          <w:numId w:val="5"/>
        </w:numPr>
        <w:spacing w:line="360" w:lineRule="auto"/>
        <w:jc w:val="both"/>
        <w:rPr>
          <w:rFonts w:ascii="Times New Roman" w:hAnsi="Times New Roman"/>
          <w:sz w:val="24"/>
          <w:szCs w:val="24"/>
        </w:rPr>
      </w:pPr>
      <w:r w:rsidRPr="00C90D62">
        <w:rPr>
          <w:rFonts w:ascii="Times New Roman" w:hAnsi="Times New Roman"/>
          <w:sz w:val="24"/>
          <w:szCs w:val="24"/>
        </w:rPr>
        <w:lastRenderedPageBreak/>
        <w:t>Potentially risky (it may be viewed negatively or damage relationships). The risks involved may explain why employees are ‘usually reluctant to voice their thoughts’   According to MacLeod and Clarke(2009)employee voice reflects on four broad engagement drivers or enablers: leadership, engaging managers, integrity and voice. Voice is described as “employees” views are sought out; they are listened to see that their opinions count and make a difference. They speak out and challenge when appropriate”.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&amp; </w:t>
      </w:r>
      <w:proofErr w:type="spellStart"/>
      <w:r w:rsidRPr="00C90D62">
        <w:rPr>
          <w:rFonts w:ascii="Times New Roman" w:hAnsi="Times New Roman"/>
          <w:sz w:val="24"/>
          <w:szCs w:val="24"/>
        </w:rPr>
        <w:t>Gollan</w:t>
      </w:r>
      <w:proofErr w:type="spellEnd"/>
      <w:r w:rsidRPr="00C90D62">
        <w:rPr>
          <w:rFonts w:ascii="Times New Roman" w:hAnsi="Times New Roman"/>
          <w:sz w:val="24"/>
          <w:szCs w:val="24"/>
        </w:rPr>
        <w:t xml:space="preserve"> (2007). Several studies have shown that, a collective spirit of employee voice in an organization indicate a positive relationship between employee voice in an organizational performance (Patterson et al.1997; </w:t>
      </w:r>
      <w:proofErr w:type="spellStart"/>
      <w:r w:rsidRPr="00C90D62">
        <w:rPr>
          <w:rFonts w:ascii="Times New Roman" w:hAnsi="Times New Roman"/>
          <w:sz w:val="24"/>
          <w:szCs w:val="24"/>
        </w:rPr>
        <w:t>Sako</w:t>
      </w:r>
      <w:proofErr w:type="spellEnd"/>
      <w:r w:rsidRPr="00C90D62">
        <w:rPr>
          <w:rFonts w:ascii="Times New Roman" w:hAnsi="Times New Roman"/>
          <w:sz w:val="24"/>
          <w:szCs w:val="24"/>
        </w:rPr>
        <w:t xml:space="preserve">, 1998; </w:t>
      </w:r>
      <w:proofErr w:type="spellStart"/>
      <w:r w:rsidRPr="00C90D62">
        <w:rPr>
          <w:rFonts w:ascii="Times New Roman" w:hAnsi="Times New Roman"/>
          <w:sz w:val="24"/>
          <w:szCs w:val="24"/>
        </w:rPr>
        <w:t>Gollan</w:t>
      </w:r>
      <w:proofErr w:type="spellEnd"/>
      <w:r w:rsidRPr="00C90D62">
        <w:rPr>
          <w:rFonts w:ascii="Times New Roman" w:hAnsi="Times New Roman"/>
          <w:sz w:val="24"/>
          <w:szCs w:val="24"/>
        </w:rPr>
        <w:t>, 2001)</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2.2.4.3 Employee voice is a multi- dimensional construct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According to Van Dyne et al. (2003) it is incorrect to think of employee voice  as a single construct and they propose three specific types of voices; Pro Social Voice, Defensive Voice, and acquiescent Voice.</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Table 2.2 Employee Voice is a </w:t>
      </w:r>
      <w:proofErr w:type="spellStart"/>
      <w:r w:rsidRPr="00C90D62">
        <w:rPr>
          <w:rFonts w:ascii="Times New Roman" w:hAnsi="Times New Roman"/>
          <w:b/>
          <w:sz w:val="24"/>
          <w:szCs w:val="24"/>
        </w:rPr>
        <w:t>Multi Dimensional</w:t>
      </w:r>
      <w:proofErr w:type="spellEnd"/>
      <w:r w:rsidRPr="00C90D62">
        <w:rPr>
          <w:rFonts w:ascii="Times New Roman" w:hAnsi="Times New Roman"/>
          <w:b/>
          <w:sz w:val="24"/>
          <w:szCs w:val="24"/>
        </w:rPr>
        <w:t xml:space="preserve"> Construct </w:t>
      </w:r>
    </w:p>
    <w:tbl>
      <w:tblPr>
        <w:tblStyle w:val="TableGrid"/>
        <w:tblW w:w="0" w:type="auto"/>
        <w:tblInd w:w="-5" w:type="dxa"/>
        <w:tblLook w:val="04A0" w:firstRow="1" w:lastRow="0" w:firstColumn="1" w:lastColumn="0" w:noHBand="0" w:noVBand="1"/>
      </w:tblPr>
      <w:tblGrid>
        <w:gridCol w:w="2647"/>
        <w:gridCol w:w="2605"/>
        <w:gridCol w:w="2658"/>
      </w:tblGrid>
      <w:tr w:rsidR="00C90D62" w:rsidRPr="00C90D62" w:rsidTr="00C90D62">
        <w:tc>
          <w:tcPr>
            <w:tcW w:w="2647"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Pro Social Voice</w:t>
            </w:r>
          </w:p>
          <w:p w:rsidR="00C90D62" w:rsidRPr="00C90D62" w:rsidRDefault="00C90D62" w:rsidP="008527E4">
            <w:pPr>
              <w:pStyle w:val="NoSpacing"/>
              <w:spacing w:line="360" w:lineRule="auto"/>
              <w:jc w:val="both"/>
              <w:rPr>
                <w:rFonts w:ascii="Times New Roman" w:hAnsi="Times New Roman"/>
                <w:b/>
                <w:sz w:val="24"/>
                <w:szCs w:val="24"/>
              </w:rPr>
            </w:pPr>
          </w:p>
        </w:tc>
        <w:tc>
          <w:tcPr>
            <w:tcW w:w="2605"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Defensive Voice</w:t>
            </w:r>
          </w:p>
        </w:tc>
        <w:tc>
          <w:tcPr>
            <w:tcW w:w="2658"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Acquiescent Voice</w:t>
            </w:r>
          </w:p>
        </w:tc>
      </w:tr>
      <w:tr w:rsidR="00C90D62" w:rsidRPr="00C90D62" w:rsidTr="00C90D62">
        <w:tc>
          <w:tcPr>
            <w:tcW w:w="2647"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Examples: Expressing solution to problems based on cooperation</w:t>
            </w:r>
          </w:p>
        </w:tc>
        <w:tc>
          <w:tcPr>
            <w:tcW w:w="2605" w:type="dxa"/>
          </w:tcPr>
          <w:p w:rsidR="00C90D62" w:rsidRPr="00C90D62" w:rsidRDefault="00C90D62" w:rsidP="008527E4">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Egs</w:t>
            </w:r>
            <w:proofErr w:type="spellEnd"/>
            <w:r w:rsidRPr="00C90D62">
              <w:rPr>
                <w:rFonts w:ascii="Times New Roman" w:hAnsi="Times New Roman"/>
                <w:sz w:val="24"/>
                <w:szCs w:val="24"/>
              </w:rPr>
              <w:t>: Expressing ideas that shift attention elsewhere based on fear</w:t>
            </w:r>
          </w:p>
        </w:tc>
        <w:tc>
          <w:tcPr>
            <w:tcW w:w="2658" w:type="dxa"/>
          </w:tcPr>
          <w:p w:rsidR="00C90D62" w:rsidRPr="00C90D62" w:rsidRDefault="00C90D62" w:rsidP="008527E4">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Egs</w:t>
            </w:r>
            <w:proofErr w:type="spellEnd"/>
            <w:r w:rsidRPr="00C90D62">
              <w:rPr>
                <w:rFonts w:ascii="Times New Roman" w:hAnsi="Times New Roman"/>
                <w:sz w:val="24"/>
                <w:szCs w:val="24"/>
              </w:rPr>
              <w:t>: Expressing supportive ideas based on resignation</w:t>
            </w:r>
          </w:p>
        </w:tc>
      </w:tr>
      <w:tr w:rsidR="00C90D62" w:rsidRPr="00C90D62" w:rsidTr="00C90D62">
        <w:tc>
          <w:tcPr>
            <w:tcW w:w="2647"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Suggesting constructive ideas for change to benefit the organization</w:t>
            </w:r>
          </w:p>
        </w:tc>
        <w:tc>
          <w:tcPr>
            <w:tcW w:w="2605"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Proposing ideas that focus on others to protect the self</w:t>
            </w:r>
          </w:p>
        </w:tc>
        <w:tc>
          <w:tcPr>
            <w:tcW w:w="2658" w:type="dxa"/>
          </w:tcPr>
          <w:p w:rsidR="00C90D62" w:rsidRPr="00C90D62" w:rsidRDefault="00C90D62" w:rsidP="008527E4">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Agreeging</w:t>
            </w:r>
            <w:proofErr w:type="spellEnd"/>
            <w:r w:rsidRPr="00C90D62">
              <w:rPr>
                <w:rFonts w:ascii="Times New Roman" w:hAnsi="Times New Roman"/>
                <w:sz w:val="24"/>
                <w:szCs w:val="24"/>
              </w:rPr>
              <w:t xml:space="preserve"> with the group due to low self –efficacy to make a difference</w:t>
            </w:r>
          </w:p>
        </w:tc>
      </w:tr>
    </w:tbl>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2.2.4.4 Impact of employee involvement in workplace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concept of employee participation and involvement has seen a growing interest from different scholars and Human resource management. Many organizations are faced with the challenges of managing and empowering their employees to actively participate in decision </w:t>
      </w:r>
      <w:r w:rsidRPr="00C90D62">
        <w:rPr>
          <w:rFonts w:ascii="Times New Roman" w:hAnsi="Times New Roman"/>
          <w:sz w:val="24"/>
          <w:szCs w:val="24"/>
        </w:rPr>
        <w:lastRenderedPageBreak/>
        <w:t>making. In this current chaotic or disorderly economic environment, organizations require creative and innovative employees who can take initiative, embrace changes, stimulate innovation and cope with high uncertainty in the market. Most of the generation employees want to work in companies that can actively listen and embrace their ideas.</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2.2.4.5 Employee involvement and empowerment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Before discussing the impact of employee participation /involvement in work place, it is imperative to define the meaning of employee participation. According to </w:t>
      </w:r>
      <w:proofErr w:type="spellStart"/>
      <w:r w:rsidRPr="00C90D62">
        <w:rPr>
          <w:rFonts w:ascii="Times New Roman" w:hAnsi="Times New Roman"/>
          <w:sz w:val="24"/>
          <w:szCs w:val="24"/>
        </w:rPr>
        <w:t>Ackers</w:t>
      </w:r>
      <w:proofErr w:type="spellEnd"/>
      <w:r w:rsidRPr="00C90D62">
        <w:rPr>
          <w:rFonts w:ascii="Times New Roman" w:hAnsi="Times New Roman"/>
          <w:sz w:val="24"/>
          <w:szCs w:val="24"/>
        </w:rPr>
        <w:t xml:space="preserve">, Wilkinson and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(2006), employee participation is a process in which decision in organization is shared among individual who are otherwise hierarchically unequal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process itself by making decision with management which both encourage the employee to become more involved in the project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Participatory management practices involve subordinate staffs and their manager in sharing information problem solving and decision making endeavors. Furthermore employee participation is define more broadly by McCabe and </w:t>
      </w:r>
      <w:proofErr w:type="spellStart"/>
      <w:r w:rsidRPr="00C90D62">
        <w:rPr>
          <w:rFonts w:ascii="Times New Roman" w:hAnsi="Times New Roman"/>
          <w:sz w:val="24"/>
          <w:szCs w:val="24"/>
        </w:rPr>
        <w:t>Lewin</w:t>
      </w:r>
      <w:proofErr w:type="spellEnd"/>
      <w:r w:rsidRPr="00C90D62">
        <w:rPr>
          <w:rFonts w:ascii="Times New Roman" w:hAnsi="Times New Roman"/>
          <w:sz w:val="24"/>
          <w:szCs w:val="24"/>
        </w:rPr>
        <w:t xml:space="preserve"> (2000) as consisting of two element. First is the expression of grievances or complaints n a work context by employee to the top management of the organization. The second element is </w:t>
      </w:r>
      <w:proofErr w:type="gramStart"/>
      <w:r w:rsidRPr="00C90D62">
        <w:rPr>
          <w:rFonts w:ascii="Times New Roman" w:hAnsi="Times New Roman"/>
          <w:sz w:val="24"/>
          <w:szCs w:val="24"/>
        </w:rPr>
        <w:t>the participate</w:t>
      </w:r>
      <w:proofErr w:type="gramEnd"/>
      <w:r w:rsidRPr="00C90D62">
        <w:rPr>
          <w:rFonts w:ascii="Times New Roman" w:hAnsi="Times New Roman"/>
          <w:sz w:val="24"/>
          <w:szCs w:val="24"/>
        </w:rPr>
        <w:t xml:space="preserve"> of employees </w:t>
      </w:r>
      <w:proofErr w:type="spellStart"/>
      <w:r w:rsidRPr="00C90D62">
        <w:rPr>
          <w:rFonts w:ascii="Times New Roman" w:hAnsi="Times New Roman"/>
          <w:sz w:val="24"/>
          <w:szCs w:val="24"/>
        </w:rPr>
        <w:t>n</w:t>
      </w:r>
      <w:proofErr w:type="spellEnd"/>
      <w:r w:rsidRPr="00C90D62">
        <w:rPr>
          <w:rFonts w:ascii="Times New Roman" w:hAnsi="Times New Roman"/>
          <w:sz w:val="24"/>
          <w:szCs w:val="24"/>
        </w:rPr>
        <w:t xml:space="preserve"> the decision making process o the company or organization. Thus employee participation does not only involves decision making process but the entire welfare of the employees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2.2.4.6 Impact of employee participation/ involvement in workplace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impact of employee participation/ involvement is versatile and diverse. Determining the most effective employee involvement strategy is determined by specific organizational goals. According to Webb and (1999), some organization gives their employee reward and recognition for performing their duty diligently. All these method improve and strengthen the communication between the employee and the top management of an organization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When an employee participates in a business activity it means h shares the activity with other. These other form one team with the employee and the team are responsible for completion of </w:t>
      </w:r>
      <w:r w:rsidRPr="00C90D62">
        <w:rPr>
          <w:rFonts w:ascii="Times New Roman" w:hAnsi="Times New Roman"/>
          <w:sz w:val="24"/>
          <w:szCs w:val="24"/>
        </w:rPr>
        <w:lastRenderedPageBreak/>
        <w:t xml:space="preserve">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Employee’s job satisfaction plays a vital role in the way carry their duty and responsibility. Most employees resign from their job since they feel not satisfied with their responsible or job description. According to Walton (1995) job satisfaction is pleasurable or positive emotional state resulting from the appraisal of job experience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and effectiveness. Effective and high performing “organization have a culture that encourage employee involvement hence employee are more willing to get involved in a goal setting making or problem solving activities results higher employee performance”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Guest and </w:t>
      </w:r>
      <w:proofErr w:type="spellStart"/>
      <w:r w:rsidRPr="00C90D62">
        <w:rPr>
          <w:rFonts w:ascii="Times New Roman" w:hAnsi="Times New Roman"/>
          <w:sz w:val="24"/>
          <w:szCs w:val="24"/>
        </w:rPr>
        <w:t>Hoque</w:t>
      </w:r>
      <w:proofErr w:type="spellEnd"/>
      <w:r w:rsidRPr="00C90D62">
        <w:rPr>
          <w:rFonts w:ascii="Times New Roman" w:hAnsi="Times New Roman"/>
          <w:sz w:val="24"/>
          <w:szCs w:val="24"/>
        </w:rPr>
        <w:t xml:space="preserve">  (1994) argue that most employee commit </w:t>
      </w:r>
      <w:proofErr w:type="spellStart"/>
      <w:r w:rsidRPr="00C90D62">
        <w:rPr>
          <w:rFonts w:ascii="Times New Roman" w:hAnsi="Times New Roman"/>
          <w:sz w:val="24"/>
          <w:szCs w:val="24"/>
        </w:rPr>
        <w:t>them selves</w:t>
      </w:r>
      <w:proofErr w:type="spellEnd"/>
      <w:r w:rsidRPr="00C90D62">
        <w:rPr>
          <w:rFonts w:ascii="Times New Roman" w:hAnsi="Times New Roman"/>
          <w:sz w:val="24"/>
          <w:szCs w:val="24"/>
        </w:rPr>
        <w:t xml:space="preserve">  to decisions and goals that  they have taken part in formulation  which make them feel that they own the goal and objective that they have been actively involved in formulation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Example of employee involvement programs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Employee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Different forms of employee voice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Two   finding stood out from employee voice were: 1. Embracing upward problem solving voice mechanisms. 2. Second is representative participation.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Upward problem solving in practice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All the organization downward communication is one form or another with about one third making use of electronic media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 xml:space="preserve">.  Two way communications are major form of voice at all the sites e.g. staff meetings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The uses of employee attitude surveys are used in organization e.g. questionnaire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The matrix tem e.g. group brainstorming consultancy e.g. union meetings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Representative participation in practice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About two-thirds of the organization had some form of joint consultative committees (JCCs) were more common in larger </w:t>
      </w:r>
      <w:proofErr w:type="spellStart"/>
      <w:r w:rsidRPr="00C90D62">
        <w:rPr>
          <w:rFonts w:ascii="Times New Roman" w:hAnsi="Times New Roman"/>
          <w:sz w:val="24"/>
          <w:szCs w:val="24"/>
        </w:rPr>
        <w:t>multi site</w:t>
      </w:r>
      <w:proofErr w:type="spellEnd"/>
      <w:r w:rsidRPr="00C90D62">
        <w:rPr>
          <w:rFonts w:ascii="Times New Roman" w:hAnsi="Times New Roman"/>
          <w:sz w:val="24"/>
          <w:szCs w:val="24"/>
        </w:rPr>
        <w:t xml:space="preserve"> workplace and about half the unionized workplace had JCCs compared with all but one of the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firms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Several organization specifically set up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channels alongside the union frame work or include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forms of employee voice was more than an isolated example indeed joint consultation in one form or another was widespread at organization that did not recognize unions for collective bargaining purposes.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Collective representation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Additionally while most other forms of voice that have been considered thus far are concerned with how employees can  contribute ultimately to improve organizational performance collective representation can provide challenges to current priorities and perspectives  </w:t>
      </w:r>
      <w:proofErr w:type="spellStart"/>
      <w:r w:rsidRPr="00C90D62">
        <w:rPr>
          <w:rFonts w:ascii="Times New Roman" w:hAnsi="Times New Roman"/>
          <w:sz w:val="24"/>
          <w:szCs w:val="24"/>
        </w:rPr>
        <w:t>s</w:t>
      </w:r>
      <w:proofErr w:type="spellEnd"/>
      <w:r w:rsidRPr="00C90D62">
        <w:rPr>
          <w:rFonts w:ascii="Times New Roman" w:hAnsi="Times New Roman"/>
          <w:sz w:val="24"/>
          <w:szCs w:val="24"/>
        </w:rPr>
        <w:t xml:space="preserve"> well.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impact on organizational performance may also be positive but this </w:t>
      </w:r>
      <w:proofErr w:type="spellStart"/>
      <w:r w:rsidRPr="00C90D62">
        <w:rPr>
          <w:rFonts w:ascii="Times New Roman" w:hAnsi="Times New Roman"/>
          <w:sz w:val="24"/>
          <w:szCs w:val="24"/>
        </w:rPr>
        <w:t>an</w:t>
      </w:r>
      <w:proofErr w:type="spellEnd"/>
      <w:r w:rsidRPr="00C90D62">
        <w:rPr>
          <w:rFonts w:ascii="Times New Roman" w:hAnsi="Times New Roman"/>
          <w:sz w:val="24"/>
          <w:szCs w:val="24"/>
        </w:rPr>
        <w:t xml:space="preserve"> be indirect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Perceived benefit of employee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Given that isolating cause and effect is problematic, one way in which voice may be seen to impact on employee behavior and </w:t>
      </w:r>
      <w:proofErr w:type="spellStart"/>
      <w:r w:rsidRPr="00C90D62">
        <w:rPr>
          <w:rFonts w:ascii="Times New Roman" w:hAnsi="Times New Roman"/>
          <w:sz w:val="24"/>
          <w:szCs w:val="24"/>
        </w:rPr>
        <w:t>performanceis</w:t>
      </w:r>
      <w:proofErr w:type="spellEnd"/>
      <w:r w:rsidRPr="00C90D62">
        <w:rPr>
          <w:rFonts w:ascii="Times New Roman" w:hAnsi="Times New Roman"/>
          <w:sz w:val="24"/>
          <w:szCs w:val="24"/>
        </w:rPr>
        <w:t xml:space="preserve"> the indirect linkage between practice and outcome.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 xml:space="preserve">Many of the managers commented that voice contributed to improved performance because it generated a better environment in which work. The impact of voice can be seen in terms of performance and the way the business sparkles.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2.2.4.7 </w:t>
      </w:r>
      <w:proofErr w:type="spellStart"/>
      <w:r w:rsidRPr="00C90D62">
        <w:rPr>
          <w:rFonts w:ascii="Times New Roman" w:hAnsi="Times New Roman"/>
          <w:b/>
          <w:sz w:val="24"/>
          <w:szCs w:val="24"/>
        </w:rPr>
        <w:t>Therationale</w:t>
      </w:r>
      <w:proofErr w:type="spellEnd"/>
      <w:r w:rsidRPr="00C90D62">
        <w:rPr>
          <w:rFonts w:ascii="Times New Roman" w:hAnsi="Times New Roman"/>
          <w:b/>
          <w:sz w:val="24"/>
          <w:szCs w:val="24"/>
        </w:rPr>
        <w:t xml:space="preserve"> for why employers bother with voice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rationale behind the employers bother with voice has been categorized under three headings.</w:t>
      </w:r>
    </w:p>
    <w:p w:rsidR="00C90D62" w:rsidRDefault="00C90D62" w:rsidP="008527E4">
      <w:pPr>
        <w:pStyle w:val="NoSpacing"/>
        <w:spacing w:line="360" w:lineRule="auto"/>
        <w:jc w:val="both"/>
        <w:rPr>
          <w:rFonts w:ascii="Times New Roman" w:hAnsi="Times New Roman"/>
          <w:b/>
          <w:sz w:val="24"/>
          <w:szCs w:val="24"/>
        </w:rPr>
      </w:pP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Table 2.3: Rationale behind employers’ bothers with voice.</w:t>
      </w:r>
    </w:p>
    <w:tbl>
      <w:tblPr>
        <w:tblStyle w:val="TableGrid"/>
        <w:tblW w:w="0" w:type="auto"/>
        <w:tblLook w:val="04A0" w:firstRow="1" w:lastRow="0" w:firstColumn="1" w:lastColumn="0" w:noHBand="0" w:noVBand="1"/>
      </w:tblPr>
      <w:tblGrid>
        <w:gridCol w:w="2972"/>
        <w:gridCol w:w="2978"/>
        <w:gridCol w:w="2968"/>
      </w:tblGrid>
      <w:tr w:rsidR="00C90D62" w:rsidRPr="00C90D62" w:rsidTr="009F7FA0">
        <w:tc>
          <w:tcPr>
            <w:tcW w:w="3116"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Employee contributions.</w:t>
            </w:r>
          </w:p>
          <w:p w:rsidR="00C90D62" w:rsidRPr="00C90D62" w:rsidRDefault="00C90D62" w:rsidP="008527E4">
            <w:pPr>
              <w:pStyle w:val="NoSpacing"/>
              <w:spacing w:line="360" w:lineRule="auto"/>
              <w:jc w:val="both"/>
              <w:rPr>
                <w:rFonts w:ascii="Times New Roman" w:hAnsi="Times New Roman"/>
                <w:b/>
                <w:sz w:val="24"/>
                <w:szCs w:val="24"/>
              </w:rPr>
            </w:pPr>
          </w:p>
          <w:p w:rsidR="00C90D62" w:rsidRPr="00C90D62" w:rsidRDefault="00C90D62" w:rsidP="008527E4">
            <w:pPr>
              <w:pStyle w:val="NoSpacing"/>
              <w:spacing w:line="360" w:lineRule="auto"/>
              <w:jc w:val="both"/>
              <w:rPr>
                <w:rFonts w:ascii="Times New Roman" w:hAnsi="Times New Roman"/>
                <w:b/>
                <w:sz w:val="24"/>
                <w:szCs w:val="24"/>
              </w:rPr>
            </w:pPr>
          </w:p>
        </w:tc>
        <w:tc>
          <w:tcPr>
            <w:tcW w:w="3117"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Improvements in The Way People Are Managed.</w:t>
            </w:r>
          </w:p>
        </w:tc>
        <w:tc>
          <w:tcPr>
            <w:tcW w:w="3117" w:type="dxa"/>
          </w:tcPr>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Improved Performance, As Perceived by The Managers Interviewed.</w:t>
            </w:r>
          </w:p>
        </w:tc>
      </w:tr>
      <w:tr w:rsidR="00C90D62" w:rsidRPr="00C90D62" w:rsidTr="009F7FA0">
        <w:tc>
          <w:tcPr>
            <w:tcW w:w="3116"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Employee attitude and behaviors.  </w:t>
            </w:r>
          </w:p>
        </w:tc>
        <w:tc>
          <w:tcPr>
            <w:tcW w:w="3117"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Tapping into employee ideas.</w:t>
            </w:r>
          </w:p>
        </w:tc>
        <w:tc>
          <w:tcPr>
            <w:tcW w:w="3117"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Productivity and </w:t>
            </w:r>
            <w:proofErr w:type="gramStart"/>
            <w:r w:rsidRPr="00C90D62">
              <w:rPr>
                <w:rFonts w:ascii="Times New Roman" w:hAnsi="Times New Roman"/>
                <w:sz w:val="24"/>
                <w:szCs w:val="24"/>
              </w:rPr>
              <w:t>individuals</w:t>
            </w:r>
            <w:proofErr w:type="gramEnd"/>
            <w:r w:rsidRPr="00C90D62">
              <w:rPr>
                <w:rFonts w:ascii="Times New Roman" w:hAnsi="Times New Roman"/>
                <w:sz w:val="24"/>
                <w:szCs w:val="24"/>
              </w:rPr>
              <w:t xml:space="preserve"> performance.</w:t>
            </w:r>
          </w:p>
        </w:tc>
      </w:tr>
      <w:tr w:rsidR="00C90D62" w:rsidRPr="00C90D62" w:rsidTr="00C90D62">
        <w:trPr>
          <w:trHeight w:val="1457"/>
        </w:trPr>
        <w:tc>
          <w:tcPr>
            <w:tcW w:w="3116"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Loyalty.</w:t>
            </w: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tc>
        <w:tc>
          <w:tcPr>
            <w:tcW w:w="3117"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informative and educational role of voice along with relations with recognized trade union.</w:t>
            </w:r>
          </w:p>
        </w:tc>
        <w:tc>
          <w:tcPr>
            <w:tcW w:w="3117"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Lower absenteeism and (in a few cases) new business arising from employee voice.</w:t>
            </w:r>
          </w:p>
        </w:tc>
      </w:tr>
      <w:tr w:rsidR="00C90D62" w:rsidRPr="00C90D62" w:rsidTr="009F7FA0">
        <w:tc>
          <w:tcPr>
            <w:tcW w:w="3116"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Commitment and cooperative relations.</w:t>
            </w:r>
          </w:p>
        </w:tc>
        <w:tc>
          <w:tcPr>
            <w:tcW w:w="3117" w:type="dxa"/>
          </w:tcPr>
          <w:p w:rsidR="00C90D62" w:rsidRPr="00C90D62" w:rsidRDefault="00C90D62" w:rsidP="008527E4">
            <w:pPr>
              <w:pStyle w:val="NoSpacing"/>
              <w:spacing w:line="360" w:lineRule="auto"/>
              <w:jc w:val="both"/>
              <w:rPr>
                <w:rFonts w:ascii="Times New Roman" w:hAnsi="Times New Roman"/>
                <w:sz w:val="24"/>
                <w:szCs w:val="24"/>
              </w:rPr>
            </w:pPr>
          </w:p>
        </w:tc>
        <w:tc>
          <w:tcPr>
            <w:tcW w:w="3117" w:type="dxa"/>
          </w:tcPr>
          <w:p w:rsidR="00C90D62" w:rsidRPr="00C90D62" w:rsidRDefault="00C90D62" w:rsidP="008527E4">
            <w:pPr>
              <w:pStyle w:val="NoSpacing"/>
              <w:spacing w:line="360" w:lineRule="auto"/>
              <w:jc w:val="both"/>
              <w:rPr>
                <w:rFonts w:ascii="Times New Roman" w:hAnsi="Times New Roman"/>
                <w:sz w:val="24"/>
                <w:szCs w:val="24"/>
              </w:rPr>
            </w:pPr>
          </w:p>
        </w:tc>
      </w:tr>
      <w:tr w:rsidR="00C90D62" w:rsidRPr="00C90D62" w:rsidTr="009F7FA0">
        <w:tc>
          <w:tcPr>
            <w:tcW w:w="3116" w:type="dxa"/>
          </w:tcPr>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Along with employee suggestions.</w:t>
            </w:r>
          </w:p>
        </w:tc>
        <w:tc>
          <w:tcPr>
            <w:tcW w:w="3117" w:type="dxa"/>
          </w:tcPr>
          <w:p w:rsidR="00C90D62" w:rsidRPr="00C90D62" w:rsidRDefault="00C90D62" w:rsidP="008527E4">
            <w:pPr>
              <w:pStyle w:val="NoSpacing"/>
              <w:spacing w:line="360" w:lineRule="auto"/>
              <w:jc w:val="both"/>
              <w:rPr>
                <w:rFonts w:ascii="Times New Roman" w:hAnsi="Times New Roman"/>
                <w:sz w:val="24"/>
                <w:szCs w:val="24"/>
              </w:rPr>
            </w:pPr>
          </w:p>
        </w:tc>
        <w:tc>
          <w:tcPr>
            <w:tcW w:w="3117" w:type="dxa"/>
          </w:tcPr>
          <w:p w:rsidR="00C90D62" w:rsidRPr="00C90D62" w:rsidRDefault="00C90D62" w:rsidP="008527E4">
            <w:pPr>
              <w:pStyle w:val="NoSpacing"/>
              <w:spacing w:line="360" w:lineRule="auto"/>
              <w:jc w:val="both"/>
              <w:rPr>
                <w:rFonts w:ascii="Times New Roman" w:hAnsi="Times New Roman"/>
                <w:sz w:val="24"/>
                <w:szCs w:val="24"/>
              </w:rPr>
            </w:pPr>
          </w:p>
        </w:tc>
      </w:tr>
    </w:tbl>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2.2.4.7.1 Employee contributions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w:t>
      </w:r>
      <w:r w:rsidRPr="00C90D62">
        <w:rPr>
          <w:rFonts w:ascii="Times New Roman" w:hAnsi="Times New Roman"/>
          <w:sz w:val="24"/>
          <w:szCs w:val="24"/>
        </w:rPr>
        <w:lastRenderedPageBreak/>
        <w:t>problematic, there does seem to be a strong pattern to suggest that the range of issues to which employees contribute are far- reaching and extensive.</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2.2.4.7.2. Improved management systems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addition to improvement arising from employee contributions, there are also spin-offs that are believed to improve people management system and processes.</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2.2.4.7.3 Organizational performance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w:t>
      </w:r>
      <w:proofErr w:type="spellStart"/>
      <w:r w:rsidRPr="00C90D62">
        <w:rPr>
          <w:rFonts w:ascii="Times New Roman" w:hAnsi="Times New Roman"/>
          <w:sz w:val="24"/>
          <w:szCs w:val="24"/>
        </w:rPr>
        <w:t>scotchem</w:t>
      </w:r>
      <w:proofErr w:type="spellEnd"/>
      <w:r w:rsidRPr="00C90D62">
        <w:rPr>
          <w:rFonts w:ascii="Times New Roman" w:hAnsi="Times New Roman"/>
          <w:sz w:val="24"/>
          <w:szCs w:val="24"/>
        </w:rPr>
        <w:t xml:space="preserve">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w:t>
      </w:r>
      <w:proofErr w:type="spellStart"/>
      <w:r w:rsidRPr="00C90D62">
        <w:rPr>
          <w:rFonts w:ascii="Times New Roman" w:hAnsi="Times New Roman"/>
          <w:sz w:val="24"/>
          <w:szCs w:val="24"/>
        </w:rPr>
        <w:t>scotchem</w:t>
      </w:r>
      <w:proofErr w:type="spellEnd"/>
      <w:r w:rsidRPr="00C90D62">
        <w:rPr>
          <w:rFonts w:ascii="Times New Roman" w:hAnsi="Times New Roman"/>
          <w:sz w:val="24"/>
          <w:szCs w:val="24"/>
        </w:rPr>
        <w:t xml:space="preserve"> also felt they were very clear, tangible benefit that had actually emerged from voice: quite dramatic and remarkable improvements in quality and productivity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2.2.4.8 Private sector organizations </w:t>
      </w:r>
      <w:r w:rsidRPr="00C90D62">
        <w:rPr>
          <w:rFonts w:ascii="Times New Roman" w:hAnsi="Times New Roman"/>
          <w:b/>
          <w:sz w:val="24"/>
          <w:szCs w:val="24"/>
        </w:rPr>
        <w:tab/>
      </w:r>
    </w:p>
    <w:p w:rsid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sz w:val="24"/>
          <w:szCs w:val="24"/>
        </w:rPr>
        <w:t xml:space="preserve">According to Mullin, (organization can, traditionally, be distinguished in terms of two generic group: private enterprise organization and public-sector organization. The distinction can be </w:t>
      </w:r>
      <w:r w:rsidRPr="00C90D62">
        <w:rPr>
          <w:rFonts w:ascii="Times New Roman" w:hAnsi="Times New Roman"/>
          <w:sz w:val="24"/>
          <w:szCs w:val="24"/>
        </w:rPr>
        <w:lastRenderedPageBreak/>
        <w:t>made on the basis of ownership and finance,</w:t>
      </w:r>
      <w:r w:rsidR="008527E4">
        <w:rPr>
          <w:rFonts w:ascii="Times New Roman" w:hAnsi="Times New Roman"/>
          <w:sz w:val="24"/>
          <w:szCs w:val="24"/>
        </w:rPr>
        <w:t xml:space="preserve"> and profit motive</w:t>
      </w:r>
      <w:r w:rsidRPr="00C90D62">
        <w:rPr>
          <w:rFonts w:ascii="Times New Roman" w:hAnsi="Times New Roman"/>
          <w:sz w:val="24"/>
          <w:szCs w:val="24"/>
        </w:rPr>
        <w:t xml:space="preserve"> private enterprise organization are owned and financed by individuals, partners, or shareholders in a joint stock company.</w:t>
      </w:r>
      <w:r w:rsidRPr="00C90D62">
        <w:rPr>
          <w:rFonts w:ascii="Times New Roman" w:hAnsi="Times New Roman"/>
          <w:b/>
          <w:sz w:val="24"/>
          <w:szCs w:val="24"/>
        </w:rPr>
        <w:t xml:space="preserv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2.3 Theoretical Review</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2.3.1 Social Exchange Theory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Social exchange can be traced by different scholars. From the study of the economy, Adam smith and David </w:t>
      </w:r>
      <w:proofErr w:type="spellStart"/>
      <w:r w:rsidRPr="00C90D62">
        <w:rPr>
          <w:rFonts w:ascii="Times New Roman" w:hAnsi="Times New Roman"/>
          <w:sz w:val="24"/>
          <w:szCs w:val="24"/>
        </w:rPr>
        <w:t>Ricardio</w:t>
      </w:r>
      <w:proofErr w:type="spellEnd"/>
      <w:r w:rsidRPr="00C90D62">
        <w:rPr>
          <w:rFonts w:ascii="Times New Roman" w:hAnsi="Times New Roman"/>
          <w:sz w:val="24"/>
          <w:szCs w:val="24"/>
        </w:rPr>
        <w:t>,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w:t>
      </w:r>
      <w:proofErr w:type="spellStart"/>
      <w:r w:rsidRPr="00C90D62">
        <w:rPr>
          <w:rFonts w:ascii="Times New Roman" w:hAnsi="Times New Roman"/>
          <w:sz w:val="24"/>
          <w:szCs w:val="24"/>
        </w:rPr>
        <w:t>straus</w:t>
      </w:r>
      <w:proofErr w:type="spellEnd"/>
      <w:r w:rsidRPr="00C90D62">
        <w:rPr>
          <w:rFonts w:ascii="Times New Roman" w:hAnsi="Times New Roman"/>
          <w:sz w:val="24"/>
          <w:szCs w:val="24"/>
        </w:rPr>
        <w:t xml:space="preserve">), Behavioral psychology (Skinner, albert Bandura), utilitarian </w:t>
      </w:r>
      <w:proofErr w:type="gramStart"/>
      <w:r w:rsidRPr="00C90D62">
        <w:rPr>
          <w:rFonts w:ascii="Times New Roman" w:hAnsi="Times New Roman"/>
          <w:sz w:val="24"/>
          <w:szCs w:val="24"/>
        </w:rPr>
        <w:t>economic(</w:t>
      </w:r>
      <w:proofErr w:type="spellStart"/>
      <w:proofErr w:type="gramEnd"/>
      <w:r w:rsidRPr="00C90D62">
        <w:rPr>
          <w:rFonts w:ascii="Times New Roman" w:hAnsi="Times New Roman"/>
          <w:sz w:val="24"/>
          <w:szCs w:val="24"/>
        </w:rPr>
        <w:t>Ricardo,Adam</w:t>
      </w:r>
      <w:proofErr w:type="spellEnd"/>
      <w:r w:rsidRPr="00C90D62">
        <w:rPr>
          <w:rFonts w:ascii="Times New Roman" w:hAnsi="Times New Roman"/>
          <w:sz w:val="24"/>
          <w:szCs w:val="24"/>
        </w:rPr>
        <w:t xml:space="preserve"> </w:t>
      </w:r>
      <w:proofErr w:type="spellStart"/>
      <w:r w:rsidRPr="00C90D62">
        <w:rPr>
          <w:rFonts w:ascii="Times New Roman" w:hAnsi="Times New Roman"/>
          <w:sz w:val="24"/>
          <w:szCs w:val="24"/>
        </w:rPr>
        <w:t>smith,mill</w:t>
      </w:r>
      <w:proofErr w:type="spellEnd"/>
      <w:r w:rsidRPr="00C90D62">
        <w:rPr>
          <w:rFonts w:ascii="Times New Roman" w:hAnsi="Times New Roman"/>
          <w:sz w:val="24"/>
          <w:szCs w:val="24"/>
        </w:rPr>
        <w:t xml:space="preserve">), sociology(George </w:t>
      </w:r>
      <w:proofErr w:type="spellStart"/>
      <w:r w:rsidRPr="00C90D62">
        <w:rPr>
          <w:rFonts w:ascii="Times New Roman" w:hAnsi="Times New Roman"/>
          <w:sz w:val="24"/>
          <w:szCs w:val="24"/>
        </w:rPr>
        <w:t>Homans</w:t>
      </w:r>
      <w:proofErr w:type="spellEnd"/>
      <w:r w:rsidRPr="00C90D62">
        <w:rPr>
          <w:rFonts w:ascii="Times New Roman" w:hAnsi="Times New Roman"/>
          <w:sz w:val="24"/>
          <w:szCs w:val="24"/>
        </w:rPr>
        <w:t xml:space="preserve">, Peter </w:t>
      </w:r>
      <w:proofErr w:type="spellStart"/>
      <w:r w:rsidRPr="00C90D62">
        <w:rPr>
          <w:rFonts w:ascii="Times New Roman" w:hAnsi="Times New Roman"/>
          <w:sz w:val="24"/>
          <w:szCs w:val="24"/>
        </w:rPr>
        <w:t>Blaus</w:t>
      </w:r>
      <w:proofErr w:type="spellEnd"/>
      <w:r w:rsidRPr="00C90D62">
        <w:rPr>
          <w:rFonts w:ascii="Times New Roman" w:hAnsi="Times New Roman"/>
          <w:sz w:val="24"/>
          <w:szCs w:val="24"/>
        </w:rPr>
        <w:t>), and social psychology (</w:t>
      </w:r>
      <w:proofErr w:type="spellStart"/>
      <w:r w:rsidRPr="00C90D62">
        <w:rPr>
          <w:rFonts w:ascii="Times New Roman" w:hAnsi="Times New Roman"/>
          <w:sz w:val="24"/>
          <w:szCs w:val="24"/>
        </w:rPr>
        <w:t>Thibaut</w:t>
      </w:r>
      <w:proofErr w:type="spellEnd"/>
      <w:r w:rsidRPr="00C90D62">
        <w:rPr>
          <w:rFonts w:ascii="Times New Roman" w:hAnsi="Times New Roman"/>
          <w:sz w:val="24"/>
          <w:szCs w:val="24"/>
        </w:rPr>
        <w:t xml:space="preserve"> &amp; Kelly).</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2.3.1.2 Focus of social exchange theory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w:t>
      </w:r>
      <w:proofErr w:type="gramStart"/>
      <w:r w:rsidRPr="00C90D62">
        <w:rPr>
          <w:rFonts w:ascii="Times New Roman" w:hAnsi="Times New Roman"/>
          <w:sz w:val="24"/>
          <w:szCs w:val="24"/>
        </w:rPr>
        <w:t>[ a.k.a</w:t>
      </w:r>
      <w:proofErr w:type="gramEnd"/>
      <w:r w:rsidRPr="00C90D62">
        <w:rPr>
          <w:rFonts w:ascii="Times New Roman" w:hAnsi="Times New Roman"/>
          <w:sz w:val="24"/>
          <w:szCs w:val="24"/>
        </w:rPr>
        <w:t xml:space="preserve">. organism, subject, units] create sets of strategies that they believe will increase odds in their favor. We learn what is rewarding by emitting an array of behaviors until one of them result in a positive reinforcement.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Thus, throughout life, but beginning in infancy, we are trained [i.e., we learn, our behavior is modified] so that our behavior and thought processes are consistent with the goals of the persons doing the socializing. The fact that those socialization agents working for the state </w:t>
      </w:r>
      <w:proofErr w:type="gramStart"/>
      <w:r w:rsidRPr="00C90D62">
        <w:rPr>
          <w:rFonts w:ascii="Times New Roman" w:hAnsi="Times New Roman"/>
          <w:sz w:val="24"/>
          <w:szCs w:val="24"/>
        </w:rPr>
        <w:lastRenderedPageBreak/>
        <w:t>[ i.e</w:t>
      </w:r>
      <w:proofErr w:type="gramEnd"/>
      <w:r w:rsidRPr="00C90D62">
        <w:rPr>
          <w:rFonts w:ascii="Times New Roman" w:hAnsi="Times New Roman"/>
          <w:sz w:val="24"/>
          <w:szCs w:val="24"/>
        </w:rPr>
        <w:t>., the society, the culture, the larger set of values] brings the psychology of this development theory into the social world.</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2.3.1.3 Basic Assumptions of social Exchange Theory </w:t>
      </w:r>
    </w:p>
    <w:p w:rsidR="00C90D62" w:rsidRPr="00C90D62" w:rsidRDefault="00C90D62" w:rsidP="008527E4">
      <w:pPr>
        <w:pStyle w:val="NoSpacing"/>
        <w:numPr>
          <w:ilvl w:val="0"/>
          <w:numId w:val="31"/>
        </w:numPr>
        <w:spacing w:line="360" w:lineRule="auto"/>
        <w:jc w:val="both"/>
        <w:rPr>
          <w:rFonts w:ascii="Times New Roman" w:hAnsi="Times New Roman"/>
          <w:sz w:val="24"/>
          <w:szCs w:val="24"/>
        </w:rPr>
      </w:pPr>
      <w:r w:rsidRPr="00C90D62">
        <w:rPr>
          <w:rFonts w:ascii="Times New Roman" w:hAnsi="Times New Roman"/>
          <w:sz w:val="24"/>
          <w:szCs w:val="24"/>
        </w:rPr>
        <w:t xml:space="preserve">People who are engaged in interaction are rationally seeking to maximize profits [Could this be a selfish and hedonistic view of human nature?]. Thus, Social Exchange [SE] theory into the social world. </w:t>
      </w:r>
    </w:p>
    <w:p w:rsidR="00C90D62" w:rsidRPr="00C90D62" w:rsidRDefault="00C90D62" w:rsidP="008527E4">
      <w:pPr>
        <w:pStyle w:val="NoSpacing"/>
        <w:numPr>
          <w:ilvl w:val="0"/>
          <w:numId w:val="31"/>
        </w:numPr>
        <w:spacing w:line="360" w:lineRule="auto"/>
        <w:jc w:val="both"/>
        <w:rPr>
          <w:rFonts w:ascii="Times New Roman" w:hAnsi="Times New Roman"/>
          <w:sz w:val="24"/>
          <w:szCs w:val="24"/>
        </w:rPr>
      </w:pPr>
      <w:r w:rsidRPr="00C90D62">
        <w:rPr>
          <w:rFonts w:ascii="Times New Roman" w:hAnsi="Times New Roman"/>
          <w:sz w:val="24"/>
          <w:szCs w:val="24"/>
        </w:rPr>
        <w:t xml:space="preserve">Most gratification among humans is located in others. Dyads or small groups are the unit of analysis. </w:t>
      </w:r>
    </w:p>
    <w:p w:rsidR="00C90D62" w:rsidRPr="00C90D62" w:rsidRDefault="00C90D62" w:rsidP="008527E4">
      <w:pPr>
        <w:pStyle w:val="NoSpacing"/>
        <w:numPr>
          <w:ilvl w:val="0"/>
          <w:numId w:val="31"/>
        </w:numPr>
        <w:spacing w:line="360" w:lineRule="auto"/>
        <w:jc w:val="both"/>
        <w:rPr>
          <w:rFonts w:ascii="Times New Roman" w:hAnsi="Times New Roman"/>
          <w:sz w:val="24"/>
          <w:szCs w:val="24"/>
        </w:rPr>
      </w:pPr>
      <w:r w:rsidRPr="00C90D62">
        <w:rPr>
          <w:rFonts w:ascii="Times New Roman" w:hAnsi="Times New Roman"/>
          <w:sz w:val="24"/>
          <w:szCs w:val="24"/>
        </w:rPr>
        <w:t xml:space="preserve">People have access to information about social, economic, and psychological aspects of interaction that allows them to consider alternative, more profitable situations relative to their present condition. </w:t>
      </w:r>
    </w:p>
    <w:p w:rsidR="008527E4" w:rsidRDefault="00C90D62" w:rsidP="008527E4">
      <w:pPr>
        <w:pStyle w:val="NoSpacing"/>
        <w:numPr>
          <w:ilvl w:val="0"/>
          <w:numId w:val="31"/>
        </w:numPr>
        <w:spacing w:line="360" w:lineRule="auto"/>
        <w:jc w:val="both"/>
        <w:rPr>
          <w:rFonts w:ascii="Times New Roman" w:hAnsi="Times New Roman"/>
          <w:sz w:val="24"/>
          <w:szCs w:val="24"/>
        </w:rPr>
      </w:pPr>
      <w:r w:rsidRPr="00C90D62">
        <w:rPr>
          <w:rFonts w:ascii="Times New Roman" w:hAnsi="Times New Roman"/>
          <w:sz w:val="24"/>
          <w:szCs w:val="24"/>
        </w:rPr>
        <w:t xml:space="preserve">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8527E4" w:rsidRDefault="00C90D62" w:rsidP="008527E4">
      <w:pPr>
        <w:pStyle w:val="NoSpacing"/>
        <w:numPr>
          <w:ilvl w:val="0"/>
          <w:numId w:val="31"/>
        </w:numPr>
        <w:spacing w:line="360" w:lineRule="auto"/>
        <w:jc w:val="both"/>
        <w:rPr>
          <w:rFonts w:ascii="Times New Roman" w:hAnsi="Times New Roman"/>
          <w:sz w:val="24"/>
          <w:szCs w:val="24"/>
        </w:rPr>
      </w:pPr>
      <w:r w:rsidRPr="008527E4">
        <w:rPr>
          <w:rFonts w:ascii="Times New Roman" w:hAnsi="Times New Roman"/>
          <w:sz w:val="24"/>
          <w:szCs w:val="24"/>
        </w:rPr>
        <w:t xml:space="preserve">People are goal oriented in a freely competitive system. SE is a formal Theory.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2.3.2 Family Development Theory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the FDF is the family life cycle idea. Simply put, it is theorized that all families that are in the same stage of the family life cycle will resemble each other in important ways.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concept “family life cycle” is used as a demographic factor [Sorokin, Zimmerman, </w:t>
      </w:r>
      <w:proofErr w:type="spellStart"/>
      <w:r w:rsidRPr="00C90D62">
        <w:rPr>
          <w:rFonts w:ascii="Times New Roman" w:hAnsi="Times New Roman"/>
          <w:sz w:val="24"/>
          <w:szCs w:val="24"/>
        </w:rPr>
        <w:t>Rountree</w:t>
      </w:r>
      <w:proofErr w:type="spellEnd"/>
      <w:r w:rsidRPr="00C90D62">
        <w:rPr>
          <w:rFonts w:ascii="Times New Roman" w:hAnsi="Times New Roman"/>
          <w:sz w:val="24"/>
          <w:szCs w:val="24"/>
        </w:rPr>
        <w:t xml:space="preserve">, Loomis, 2008]. It is seen as a control variable in research, and social status. Family size at various stages of the life-cycle has also been related to family economics and poverty. Family life cycle is also a process variable [Glick, Duvall], associating changes in interactive </w:t>
      </w:r>
      <w:r w:rsidRPr="00C90D62">
        <w:rPr>
          <w:rFonts w:ascii="Times New Roman" w:hAnsi="Times New Roman"/>
          <w:sz w:val="24"/>
          <w:szCs w:val="24"/>
        </w:rPr>
        <w:lastRenderedPageBreak/>
        <w:t xml:space="preserve">processes [symbolic interaction] with changes in the family constellation [number and ages of members].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From Human Development theories, FDF theories borrowed </w:t>
      </w:r>
      <w:proofErr w:type="spellStart"/>
      <w:r w:rsidRPr="00C90D62">
        <w:rPr>
          <w:rFonts w:ascii="Times New Roman" w:hAnsi="Times New Roman"/>
          <w:sz w:val="24"/>
          <w:szCs w:val="24"/>
        </w:rPr>
        <w:t>Havighurst’s</w:t>
      </w:r>
      <w:proofErr w:type="spellEnd"/>
      <w:r w:rsidRPr="00C90D62">
        <w:rPr>
          <w:rFonts w:ascii="Times New Roman" w:hAnsi="Times New Roman"/>
          <w:sz w:val="24"/>
          <w:szCs w:val="24"/>
        </w:rPr>
        <w:t xml:space="preserve"> concept of the development task [e.g., a “task which arises at or about a certain period in the life of an 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w:t>
      </w:r>
      <w:proofErr w:type="gramStart"/>
      <w:r w:rsidRPr="00C90D62">
        <w:rPr>
          <w:rFonts w:ascii="Times New Roman" w:hAnsi="Times New Roman"/>
          <w:sz w:val="24"/>
          <w:szCs w:val="24"/>
        </w:rPr>
        <w:t>[ Waller</w:t>
      </w:r>
      <w:proofErr w:type="gramEnd"/>
      <w:r w:rsidRPr="00C90D62">
        <w:rPr>
          <w:rFonts w:ascii="Times New Roman" w:hAnsi="Times New Roman"/>
          <w:sz w:val="24"/>
          <w:szCs w:val="24"/>
        </w:rPr>
        <w:t xml:space="preserve"> &amp; Hill, 1951]</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Understanding individual development is aided by human development ideas, such as the acquisition of language. In fact, Piagetian ideas about development through adolescence and </w:t>
      </w:r>
      <w:proofErr w:type="spellStart"/>
      <w:r w:rsidRPr="00C90D62">
        <w:rPr>
          <w:rFonts w:ascii="Times New Roman" w:hAnsi="Times New Roman"/>
          <w:sz w:val="24"/>
          <w:szCs w:val="24"/>
        </w:rPr>
        <w:t>Eriksonian</w:t>
      </w:r>
      <w:proofErr w:type="spellEnd"/>
      <w:r w:rsidRPr="00C90D62">
        <w:rPr>
          <w:rFonts w:ascii="Times New Roman" w:hAnsi="Times New Roman"/>
          <w:sz w:val="24"/>
          <w:szCs w:val="24"/>
        </w:rPr>
        <w:t xml:space="preserve"> notions about the developmental stages through to adulthood are also part of the </w:t>
      </w:r>
      <w:r w:rsidRPr="00C90D62">
        <w:rPr>
          <w:rFonts w:ascii="Times New Roman" w:hAnsi="Times New Roman"/>
          <w:sz w:val="24"/>
          <w:szCs w:val="24"/>
        </w:rPr>
        <w:lastRenderedPageBreak/>
        <w:t>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Individual Development occurs in a growing, changing family, therefore, it is theoretically important to consider the individual in the context. In other words, the individual stages from infancy through early childhood and school age to adolescence are mediated by the quality of individual family members and the integrity of family structure.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There are generally agreed upon ages for developmental tasks to be completed. Of course, these change from one historical era to the next. Thus research has attempted to operationalize the concept of </w:t>
      </w:r>
      <w:proofErr w:type="spellStart"/>
      <w:r w:rsidRPr="00C90D62">
        <w:rPr>
          <w:rFonts w:ascii="Times New Roman" w:hAnsi="Times New Roman"/>
          <w:sz w:val="24"/>
          <w:szCs w:val="24"/>
        </w:rPr>
        <w:t>developmentalism</w:t>
      </w:r>
      <w:proofErr w:type="spellEnd"/>
      <w:r w:rsidRPr="00C90D62">
        <w:rPr>
          <w:rFonts w:ascii="Times New Roman" w:hAnsi="Times New Roman"/>
          <w:sz w:val="24"/>
          <w:szCs w:val="24"/>
        </w:rPr>
        <w:t>.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Disadvantages of the theory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Little empirical support for strict “stage” development past the Piagetian ideas of formal operations. Critical periods versus important phases. Nearly impossible to operationalize all variables and follow whole families across multiple lifespan. Problems of internal consistency some propositions generated from this perspective violate each other: Nature vs Nurture is still a controversy, but developmental theories house both sides of the dispute.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conclusion of this theory, it stipulates that an individual/employees’ voice may be influenced by the family, traits, background and credo which he hails from.</w:t>
      </w:r>
    </w:p>
    <w:p w:rsidR="008527E4" w:rsidRDefault="008527E4" w:rsidP="008527E4">
      <w:pPr>
        <w:pStyle w:val="NoSpacing"/>
        <w:spacing w:line="360" w:lineRule="auto"/>
        <w:jc w:val="both"/>
        <w:rPr>
          <w:rFonts w:ascii="Times New Roman" w:hAnsi="Times New Roman"/>
          <w:b/>
          <w:sz w:val="24"/>
          <w:szCs w:val="24"/>
        </w:rPr>
      </w:pPr>
    </w:p>
    <w:p w:rsidR="008527E4" w:rsidRDefault="008527E4" w:rsidP="008527E4">
      <w:pPr>
        <w:pStyle w:val="NoSpacing"/>
        <w:spacing w:line="360" w:lineRule="auto"/>
        <w:jc w:val="both"/>
        <w:rPr>
          <w:rFonts w:ascii="Times New Roman" w:hAnsi="Times New Roman"/>
          <w:b/>
          <w:sz w:val="24"/>
          <w:szCs w:val="24"/>
        </w:rPr>
      </w:pP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2.4 Gap in literature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w:t>
      </w: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Default="00C90D62" w:rsidP="008527E4">
      <w:pPr>
        <w:pStyle w:val="NoSpacing"/>
        <w:spacing w:line="360" w:lineRule="auto"/>
        <w:jc w:val="both"/>
        <w:rPr>
          <w:rFonts w:ascii="Times New Roman" w:hAnsi="Times New Roman"/>
          <w:sz w:val="24"/>
          <w:szCs w:val="24"/>
        </w:rPr>
      </w:pPr>
    </w:p>
    <w:p w:rsidR="008527E4" w:rsidRDefault="008527E4" w:rsidP="008527E4">
      <w:pPr>
        <w:pStyle w:val="NoSpacing"/>
        <w:spacing w:line="360" w:lineRule="auto"/>
        <w:jc w:val="both"/>
        <w:rPr>
          <w:rFonts w:ascii="Times New Roman" w:hAnsi="Times New Roman"/>
          <w:sz w:val="24"/>
          <w:szCs w:val="24"/>
        </w:rPr>
      </w:pPr>
    </w:p>
    <w:p w:rsidR="008527E4" w:rsidRPr="00C90D62" w:rsidRDefault="008527E4"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center"/>
        <w:rPr>
          <w:rFonts w:ascii="Times New Roman" w:hAnsi="Times New Roman"/>
          <w:b/>
          <w:sz w:val="24"/>
          <w:szCs w:val="24"/>
        </w:rPr>
      </w:pPr>
      <w:r w:rsidRPr="00C90D62">
        <w:rPr>
          <w:rFonts w:ascii="Times New Roman" w:hAnsi="Times New Roman"/>
          <w:b/>
          <w:sz w:val="24"/>
          <w:szCs w:val="24"/>
        </w:rPr>
        <w:lastRenderedPageBreak/>
        <w:t>CHAPTER THREE</w:t>
      </w:r>
    </w:p>
    <w:p w:rsidR="00C90D62" w:rsidRPr="00C90D62" w:rsidRDefault="008527E4" w:rsidP="008527E4">
      <w:pPr>
        <w:pStyle w:val="NoSpacing"/>
        <w:spacing w:line="360" w:lineRule="auto"/>
        <w:jc w:val="center"/>
        <w:rPr>
          <w:rFonts w:ascii="Times New Roman" w:hAnsi="Times New Roman"/>
          <w:b/>
          <w:sz w:val="24"/>
          <w:szCs w:val="24"/>
        </w:rPr>
      </w:pPr>
      <w:r w:rsidRPr="00C90D62">
        <w:rPr>
          <w:rFonts w:ascii="Times New Roman" w:hAnsi="Times New Roman"/>
          <w:b/>
          <w:sz w:val="24"/>
          <w:szCs w:val="24"/>
        </w:rPr>
        <w:t>Methodology</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3.1     Preamble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order to present a coherent contribution to body of knowledge, 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 2007]</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3.2       Research Design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methodological approach that will be used in this study is a cross-sectional survey (</w:t>
      </w:r>
      <w:proofErr w:type="spellStart"/>
      <w:r w:rsidRPr="00C90D62">
        <w:rPr>
          <w:rFonts w:ascii="Times New Roman" w:hAnsi="Times New Roman"/>
          <w:sz w:val="24"/>
          <w:szCs w:val="24"/>
        </w:rPr>
        <w:t>i.e</w:t>
      </w:r>
      <w:proofErr w:type="spellEnd"/>
      <w:r w:rsidRPr="00C90D62">
        <w:rPr>
          <w:rFonts w:ascii="Times New Roman" w:hAnsi="Times New Roman"/>
          <w:sz w:val="24"/>
          <w:szCs w:val="24"/>
        </w:rPr>
        <w:t xml:space="preserve"> a case study design). A case study design is used because it helps in the description of the situation or relationship between the Study and the target population. According to Burns and Grove, (2003) research design is defined as a method for planning a study with maximum control over factors that may interfere with the validity of the findings. This will be conducted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Staff. Primary data will be elicited using structured questionnaire design to collect information needed to answer the research questions. The data which will be </w:t>
      </w:r>
      <w:proofErr w:type="spellStart"/>
      <w:r w:rsidRPr="00C90D62">
        <w:rPr>
          <w:rFonts w:ascii="Times New Roman" w:hAnsi="Times New Roman"/>
          <w:sz w:val="24"/>
          <w:szCs w:val="24"/>
        </w:rPr>
        <w:t>collectd</w:t>
      </w:r>
      <w:proofErr w:type="spellEnd"/>
      <w:r w:rsidRPr="00C90D62">
        <w:rPr>
          <w:rFonts w:ascii="Times New Roman" w:hAnsi="Times New Roman"/>
          <w:sz w:val="24"/>
          <w:szCs w:val="24"/>
        </w:rPr>
        <w:t xml:space="preserve"> would be analyzed using quantitative technique</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3.3         Population of Study</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 population is made up of all considered elements or subjects or observation relating to a phenomenon of interest to the researcher (</w:t>
      </w:r>
      <w:proofErr w:type="spellStart"/>
      <w:r w:rsidRPr="00C90D62">
        <w:rPr>
          <w:rFonts w:ascii="Times New Roman" w:hAnsi="Times New Roman"/>
          <w:sz w:val="24"/>
          <w:szCs w:val="24"/>
        </w:rPr>
        <w:t>Asika</w:t>
      </w:r>
      <w:proofErr w:type="spellEnd"/>
      <w:r w:rsidRPr="00C90D62">
        <w:rPr>
          <w:rFonts w:ascii="Times New Roman" w:hAnsi="Times New Roman"/>
          <w:sz w:val="24"/>
          <w:szCs w:val="24"/>
        </w:rPr>
        <w:t xml:space="preserve">, 2000). For the purpose of this study, the population consist of the permanent staff </w:t>
      </w:r>
      <w:proofErr w:type="spellStart"/>
      <w:proofErr w:type="gram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w:t>
      </w:r>
      <w:proofErr w:type="gramEnd"/>
      <w:r w:rsidRPr="00C90D62">
        <w:rPr>
          <w:rFonts w:ascii="Times New Roman" w:hAnsi="Times New Roman"/>
          <w:sz w:val="24"/>
          <w:szCs w:val="24"/>
        </w:rPr>
        <w:t xml:space="preserve">, Ilorin, as at August 2023/2024.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 total staff is 150. According to (</w:t>
      </w:r>
      <w:proofErr w:type="spellStart"/>
      <w:r w:rsidRPr="00C90D62">
        <w:rPr>
          <w:rFonts w:ascii="Times New Roman" w:hAnsi="Times New Roman"/>
          <w:sz w:val="24"/>
          <w:szCs w:val="24"/>
        </w:rPr>
        <w:t>Stutley&amp;</w:t>
      </w:r>
      <w:proofErr w:type="gramStart"/>
      <w:r w:rsidRPr="00C90D62">
        <w:rPr>
          <w:rFonts w:ascii="Times New Roman" w:hAnsi="Times New Roman"/>
          <w:sz w:val="24"/>
          <w:szCs w:val="24"/>
        </w:rPr>
        <w:t>Bailey</w:t>
      </w:r>
      <w:proofErr w:type="spellEnd"/>
      <w:r w:rsidRPr="00C90D62">
        <w:rPr>
          <w:rFonts w:ascii="Times New Roman" w:hAnsi="Times New Roman"/>
          <w:sz w:val="24"/>
          <w:szCs w:val="24"/>
        </w:rPr>
        <w:t xml:space="preserve">  as</w:t>
      </w:r>
      <w:proofErr w:type="gramEnd"/>
      <w:r w:rsidRPr="00C90D62">
        <w:rPr>
          <w:rFonts w:ascii="Times New Roman" w:hAnsi="Times New Roman"/>
          <w:sz w:val="24"/>
          <w:szCs w:val="24"/>
        </w:rPr>
        <w:t xml:space="preserve"> cited in </w:t>
      </w:r>
      <w:proofErr w:type="spellStart"/>
      <w:r w:rsidRPr="00C90D62">
        <w:rPr>
          <w:rFonts w:ascii="Times New Roman" w:hAnsi="Times New Roman"/>
          <w:sz w:val="24"/>
          <w:szCs w:val="24"/>
        </w:rPr>
        <w:t>Stienstra</w:t>
      </w:r>
      <w:proofErr w:type="spellEnd"/>
      <w:r w:rsidRPr="00C90D62">
        <w:rPr>
          <w:rFonts w:ascii="Times New Roman" w:hAnsi="Times New Roman"/>
          <w:sz w:val="24"/>
          <w:szCs w:val="24"/>
        </w:rPr>
        <w:t>, et al 2012) if the population  of your study less than 30 and 50 respectively the researcher  should study all. Because the staff population is more than 30 and 50 hence, sample size determination will be determined.</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3.4          Sample Technique and Sample Size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w:t>
      </w:r>
      <w:proofErr w:type="spellStart"/>
      <w:r w:rsidRPr="00C90D62">
        <w:rPr>
          <w:rFonts w:ascii="Times New Roman" w:hAnsi="Times New Roman"/>
          <w:sz w:val="24"/>
          <w:szCs w:val="24"/>
        </w:rPr>
        <w:t>Nnamdi</w:t>
      </w:r>
      <w:proofErr w:type="spellEnd"/>
      <w:r w:rsidRPr="00C90D62">
        <w:rPr>
          <w:rFonts w:ascii="Times New Roman" w:hAnsi="Times New Roman"/>
          <w:sz w:val="24"/>
          <w:szCs w:val="24"/>
        </w:rPr>
        <w:t xml:space="preserve">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Sampling Techniques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Sampling techniques can be either probability sampling technique or </w:t>
      </w:r>
      <w:proofErr w:type="spellStart"/>
      <w:r w:rsidRPr="00C90D62">
        <w:rPr>
          <w:rFonts w:ascii="Times New Roman" w:hAnsi="Times New Roman"/>
          <w:sz w:val="24"/>
          <w:szCs w:val="24"/>
        </w:rPr>
        <w:t>non probability</w:t>
      </w:r>
      <w:proofErr w:type="spellEnd"/>
      <w:r w:rsidRPr="00C90D62">
        <w:rPr>
          <w:rFonts w:ascii="Times New Roman" w:hAnsi="Times New Roman"/>
          <w:sz w:val="24"/>
          <w:szCs w:val="24"/>
        </w:rPr>
        <w:t xml:space="preserve"> sampling techniques. Probability sampling techniques include sampling include simple random sampling systematic sampling stratified sampling cluster area sampling while </w:t>
      </w:r>
      <w:proofErr w:type="spellStart"/>
      <w:r w:rsidRPr="00C90D62">
        <w:rPr>
          <w:rFonts w:ascii="Times New Roman" w:hAnsi="Times New Roman"/>
          <w:sz w:val="24"/>
          <w:szCs w:val="24"/>
        </w:rPr>
        <w:t>non probability</w:t>
      </w:r>
      <w:proofErr w:type="spellEnd"/>
      <w:r w:rsidRPr="00C90D62">
        <w:rPr>
          <w:rFonts w:ascii="Times New Roman" w:hAnsi="Times New Roman"/>
          <w:sz w:val="24"/>
          <w:szCs w:val="24"/>
        </w:rPr>
        <w:t xml:space="preserve"> techniques include convenience sampling judgmental sampling and quota sampling techniques. This research will adopt the probability sampling techniques using the sampling technique method which aid the ability to cover the specified area of research and give all members </w:t>
      </w:r>
      <w:r>
        <w:rPr>
          <w:rFonts w:ascii="Times New Roman" w:hAnsi="Times New Roman"/>
          <w:sz w:val="24"/>
          <w:szCs w:val="24"/>
        </w:rPr>
        <w:t xml:space="preserve">equal chances of </w:t>
      </w:r>
      <w:proofErr w:type="gramStart"/>
      <w:r>
        <w:rPr>
          <w:rFonts w:ascii="Times New Roman" w:hAnsi="Times New Roman"/>
          <w:sz w:val="24"/>
          <w:szCs w:val="24"/>
        </w:rPr>
        <w:t>participation  well</w:t>
      </w:r>
      <w:proofErr w:type="gramEnd"/>
      <w:r w:rsidRPr="00C90D62">
        <w:rPr>
          <w:rFonts w:ascii="Times New Roman" w:hAnsi="Times New Roman"/>
          <w:sz w:val="24"/>
          <w:szCs w:val="24"/>
        </w:rPr>
        <w:t xml:space="preserve"> prevent every element of bias associate with data collection. Lottery method will be used to recruits participant in this study.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Sample size Determination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A representative sample is a miniature or replica of the population, at least to the characteristics under investigation. The sample size will be determined using the Taro Yamani formula to determine the sample size, with the application of an approximation of a 95% confidence and 5% error tolerance</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Taro </w:t>
      </w:r>
      <w:proofErr w:type="spellStart"/>
      <w:proofErr w:type="gramStart"/>
      <w:r w:rsidRPr="00C90D62">
        <w:rPr>
          <w:rFonts w:ascii="Times New Roman" w:hAnsi="Times New Roman"/>
          <w:sz w:val="24"/>
          <w:szCs w:val="24"/>
        </w:rPr>
        <w:t>yamani</w:t>
      </w:r>
      <w:proofErr w:type="spellEnd"/>
      <w:proofErr w:type="gramEnd"/>
      <w:r w:rsidRPr="00C90D62">
        <w:rPr>
          <w:rFonts w:ascii="Times New Roman" w:hAnsi="Times New Roman"/>
          <w:sz w:val="24"/>
          <w:szCs w:val="24"/>
        </w:rPr>
        <w:t xml:space="preserve"> formula is given thus;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5CA787C3" wp14:editId="22103E6D">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ABB2F" id="_x0000_t32" coordsize="21600,21600" o:spt="32" o:oned="t" path="m,l21600,21600e" filled="f">
                <v:path arrowok="t" fillok="f" o:connecttype="none"/>
                <o:lock v:ext="edit" shapetype="t"/>
              </v:shapetype>
              <v:shape id="AutoShape 2" o:spid="_x0000_s1026" type="#_x0000_t32" style="position:absolute;margin-left:16.15pt;margin-top:13.2pt;width:50.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
      <w:r w:rsidRPr="00C90D62">
        <w:rPr>
          <w:rFonts w:ascii="Times New Roman" w:hAnsi="Times New Roman"/>
          <w:sz w:val="24"/>
          <w:szCs w:val="24"/>
        </w:rPr>
        <w:t xml:space="preserve">n = </w:t>
      </w:r>
      <w:r w:rsidRPr="00C90D62">
        <w:rPr>
          <w:rFonts w:ascii="Times New Roman" w:hAnsi="Times New Roman"/>
          <w:sz w:val="24"/>
          <w:szCs w:val="24"/>
        </w:rPr>
        <w:tab/>
        <w:t xml:space="preserve">N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1+ N (e) ^2</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Where, n = sample size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N= population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 = level of significance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Therefore substituting the number below to determine the sample the sample size for the staffs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N = total population of staffs =140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n =?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a = 0.05</w:t>
      </w:r>
      <w:r w:rsidRPr="00C90D62">
        <w:rPr>
          <w:rFonts w:ascii="Times New Roman" w:hAnsi="Times New Roman"/>
          <w:sz w:val="24"/>
          <w:szCs w:val="24"/>
          <w:vertAlign w:val="superscript"/>
        </w:rPr>
        <w:t>2</w:t>
      </w:r>
      <w:r w:rsidRPr="00C90D62">
        <w:rPr>
          <w:rFonts w:ascii="Times New Roman" w:hAnsi="Times New Roman"/>
          <w:sz w:val="24"/>
          <w:szCs w:val="24"/>
        </w:rPr>
        <w:t xml:space="preserv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6437955E" wp14:editId="436A12B6">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87857" id="AutoShape 3" o:spid="_x0000_s1026" type="#_x0000_t32" style="position:absolute;margin-left:16.7pt;margin-top:15.8pt;width:5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
      <w:r w:rsidRPr="00C90D62">
        <w:rPr>
          <w:rFonts w:ascii="Times New Roman" w:hAnsi="Times New Roman"/>
          <w:sz w:val="24"/>
          <w:szCs w:val="24"/>
        </w:rPr>
        <w:t>n = 140</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1+0.05</w:t>
      </w:r>
      <w:r w:rsidRPr="00C90D62">
        <w:rPr>
          <w:rFonts w:ascii="Times New Roman" w:hAnsi="Times New Roman"/>
          <w:sz w:val="24"/>
          <w:szCs w:val="24"/>
          <w:vertAlign w:val="superscript"/>
        </w:rPr>
        <w:t xml:space="preserve">2 </w:t>
      </w:r>
      <w:r w:rsidRPr="00C90D62">
        <w:rPr>
          <w:rFonts w:ascii="Times New Roman" w:hAnsi="Times New Roman"/>
          <w:sz w:val="24"/>
          <w:szCs w:val="24"/>
        </w:rPr>
        <w:t>(140)</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14:anchorId="575CA89B" wp14:editId="18BD3002">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4A6CA" id="AutoShape 4" o:spid="_x0000_s1026" type="#_x0000_t32" style="position:absolute;margin-left:5.3pt;margin-top:11.6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
      <w:r w:rsidRPr="00C90D62">
        <w:rPr>
          <w:rFonts w:ascii="Times New Roman" w:hAnsi="Times New Roman"/>
          <w:sz w:val="24"/>
          <w:szCs w:val="24"/>
        </w:rPr>
        <w:t>= 140</w:t>
      </w:r>
      <w:r w:rsidRPr="00C90D62">
        <w:rPr>
          <w:rFonts w:ascii="Times New Roman" w:hAnsi="Times New Roman"/>
          <w:sz w:val="24"/>
          <w:szCs w:val="24"/>
        </w:rPr>
        <w:tab/>
      </w:r>
      <w:r w:rsidRPr="00C90D62">
        <w:rPr>
          <w:rFonts w:ascii="Times New Roman" w:hAnsi="Times New Roman"/>
          <w:sz w:val="24"/>
          <w:szCs w:val="24"/>
        </w:rPr>
        <w:tab/>
        <w:t>=103.70</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1.35</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Therefore the determined sample size for the staff is 104.</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Using the above Taro </w:t>
      </w:r>
      <w:proofErr w:type="spellStart"/>
      <w:proofErr w:type="gramStart"/>
      <w:r w:rsidRPr="00C90D62">
        <w:rPr>
          <w:rFonts w:ascii="Times New Roman" w:hAnsi="Times New Roman"/>
          <w:sz w:val="24"/>
          <w:szCs w:val="24"/>
        </w:rPr>
        <w:t>yamani</w:t>
      </w:r>
      <w:proofErr w:type="spellEnd"/>
      <w:proofErr w:type="gramEnd"/>
      <w:r w:rsidRPr="00C90D62">
        <w:rPr>
          <w:rFonts w:ascii="Times New Roman" w:hAnsi="Times New Roman"/>
          <w:sz w:val="24"/>
          <w:szCs w:val="24"/>
        </w:rPr>
        <w:t xml:space="preserve"> formula the research will sample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staff 104 structured questionnaire will be distributed across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selected.</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Sample Frame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 this study the sample frame comprises of permanent staffs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 as at 2024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3.5</w:t>
      </w:r>
      <w:r w:rsidRPr="00C90D62">
        <w:rPr>
          <w:rFonts w:ascii="Times New Roman" w:hAnsi="Times New Roman"/>
          <w:b/>
          <w:sz w:val="24"/>
          <w:szCs w:val="24"/>
        </w:rPr>
        <w:tab/>
        <w:t xml:space="preserve">Data Collection Method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w:t>
      </w:r>
      <w:proofErr w:type="spellStart"/>
      <w:r w:rsidRPr="00C90D62">
        <w:rPr>
          <w:rFonts w:ascii="Times New Roman" w:hAnsi="Times New Roman"/>
          <w:sz w:val="24"/>
          <w:szCs w:val="24"/>
        </w:rPr>
        <w:t>first hand</w:t>
      </w:r>
      <w:proofErr w:type="spellEnd"/>
      <w:r w:rsidRPr="00C90D62">
        <w:rPr>
          <w:rFonts w:ascii="Times New Roman" w:hAnsi="Times New Roman"/>
          <w:sz w:val="24"/>
          <w:szCs w:val="24"/>
        </w:rPr>
        <w:t xml:space="preserve"> information while the secondary data are the processed information that kept in record for different purpose. They also information collected from opinions of experts on the same subject. The secondary data include publish works record journals report </w:t>
      </w:r>
      <w:proofErr w:type="spellStart"/>
      <w:r w:rsidRPr="00C90D62">
        <w:rPr>
          <w:rFonts w:ascii="Times New Roman" w:hAnsi="Times New Roman"/>
          <w:sz w:val="24"/>
          <w:szCs w:val="24"/>
        </w:rPr>
        <w:t>etc</w:t>
      </w:r>
      <w:proofErr w:type="spellEnd"/>
      <w:r w:rsidRPr="00C90D62">
        <w:rPr>
          <w:rFonts w:ascii="Times New Roman" w:hAnsi="Times New Roman"/>
          <w:sz w:val="24"/>
          <w:szCs w:val="24"/>
        </w:rPr>
        <w:t xml:space="preserve"> during the cause of this research data will be collected using the secondary sources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 .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3.6 </w:t>
      </w:r>
      <w:r w:rsidRPr="00C90D62">
        <w:rPr>
          <w:rFonts w:ascii="Times New Roman" w:hAnsi="Times New Roman"/>
          <w:b/>
          <w:sz w:val="24"/>
          <w:szCs w:val="24"/>
        </w:rPr>
        <w:tab/>
        <w:t>Instruments for Data Collection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3.6.1</w:t>
      </w:r>
      <w:r w:rsidRPr="00C90D62">
        <w:rPr>
          <w:rFonts w:ascii="Times New Roman" w:hAnsi="Times New Roman"/>
          <w:b/>
          <w:sz w:val="24"/>
          <w:szCs w:val="24"/>
        </w:rPr>
        <w:tab/>
        <w:t>Reliability of research instrument</w:t>
      </w:r>
    </w:p>
    <w:p w:rsidR="008527E4"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Reliability ensures that instrument at </w:t>
      </w:r>
      <w:proofErr w:type="gramStart"/>
      <w:r w:rsidRPr="00C90D62">
        <w:rPr>
          <w:rFonts w:ascii="Times New Roman" w:hAnsi="Times New Roman"/>
          <w:sz w:val="24"/>
          <w:szCs w:val="24"/>
        </w:rPr>
        <w:t>every  point</w:t>
      </w:r>
      <w:proofErr w:type="gramEnd"/>
      <w:r w:rsidRPr="00C90D62">
        <w:rPr>
          <w:rFonts w:ascii="Times New Roman" w:hAnsi="Times New Roman"/>
          <w:sz w:val="24"/>
          <w:szCs w:val="24"/>
        </w:rPr>
        <w:t xml:space="preserve"> in time consistently measure what is design to measure is depending on stand objectives given same results or slightly variation  with explanation </w:t>
      </w:r>
      <w:proofErr w:type="spellStart"/>
      <w:r w:rsidRPr="00C90D62">
        <w:rPr>
          <w:rFonts w:ascii="Times New Roman" w:hAnsi="Times New Roman"/>
          <w:sz w:val="24"/>
          <w:szCs w:val="24"/>
        </w:rPr>
        <w:t>Okafor</w:t>
      </w:r>
      <w:proofErr w:type="spellEnd"/>
      <w:r w:rsidRPr="00C90D62">
        <w:rPr>
          <w:rFonts w:ascii="Times New Roman" w:hAnsi="Times New Roman"/>
          <w:sz w:val="24"/>
          <w:szCs w:val="24"/>
        </w:rPr>
        <w:t xml:space="preserve">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w:t>
      </w:r>
      <w:r w:rsidR="008527E4">
        <w:rPr>
          <w:rFonts w:ascii="Times New Roman" w:hAnsi="Times New Roman"/>
          <w:sz w:val="24"/>
          <w:szCs w:val="24"/>
        </w:rPr>
        <w: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3.6.2</w:t>
      </w:r>
      <w:r w:rsidRPr="00C90D62">
        <w:rPr>
          <w:rFonts w:ascii="Times New Roman" w:hAnsi="Times New Roman"/>
          <w:b/>
          <w:sz w:val="24"/>
          <w:szCs w:val="24"/>
        </w:rPr>
        <w:tab/>
        <w:t xml:space="preserve">Validity of research instrument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3.7</w:t>
      </w:r>
      <w:r w:rsidRPr="00C90D62">
        <w:rPr>
          <w:rFonts w:ascii="Times New Roman" w:hAnsi="Times New Roman"/>
          <w:b/>
          <w:sz w:val="24"/>
          <w:szCs w:val="24"/>
        </w:rPr>
        <w:tab/>
        <w:t xml:space="preserve">Method of data analysis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b/>
          <w:sz w:val="24"/>
          <w:szCs w:val="24"/>
        </w:rPr>
        <w:t>3.8     Model Specification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w:t>
      </w:r>
      <w:proofErr w:type="spellStart"/>
      <w:r w:rsidRPr="00C90D62">
        <w:rPr>
          <w:rFonts w:ascii="Times New Roman" w:hAnsi="Times New Roman"/>
          <w:sz w:val="24"/>
          <w:szCs w:val="24"/>
        </w:rPr>
        <w:t>Oprationalisaion</w:t>
      </w:r>
      <w:proofErr w:type="spellEnd"/>
      <w:r w:rsidRPr="00C90D62">
        <w:rPr>
          <w:rFonts w:ascii="Times New Roman" w:hAnsi="Times New Roman"/>
          <w:sz w:val="24"/>
          <w:szCs w:val="24"/>
        </w:rPr>
        <w:t xml:space="preserve"> is the process of breaking constructs into variable to enhance measurement. The constructs re divided into both independent (x) and dependent (y) variables as follows;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Y = f(X)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Y</w:t>
      </w:r>
      <w:proofErr w:type="gramStart"/>
      <w:r w:rsidRPr="00C90D62">
        <w:rPr>
          <w:rFonts w:ascii="Times New Roman" w:hAnsi="Times New Roman"/>
          <w:sz w:val="24"/>
          <w:szCs w:val="24"/>
        </w:rPr>
        <w:t>=(</w:t>
      </w:r>
      <w:proofErr w:type="gramEnd"/>
      <w:r w:rsidRPr="00C90D62">
        <w:rPr>
          <w:rFonts w:ascii="Times New Roman" w:hAnsi="Times New Roman"/>
          <w:sz w:val="24"/>
          <w:szCs w:val="24"/>
        </w:rPr>
        <w:t>y1,y2,y3…...</w:t>
      </w:r>
      <w:proofErr w:type="spellStart"/>
      <w:r w:rsidRPr="00C90D62">
        <w:rPr>
          <w:rFonts w:ascii="Times New Roman" w:hAnsi="Times New Roman"/>
          <w:sz w:val="24"/>
          <w:szCs w:val="24"/>
        </w:rPr>
        <w:t>yn</w:t>
      </w:r>
      <w:proofErr w:type="spellEnd"/>
      <w:r w:rsidRPr="00C90D62">
        <w:rPr>
          <w:rFonts w:ascii="Times New Roman" w:hAnsi="Times New Roman"/>
          <w:sz w:val="24"/>
          <w:szCs w:val="24"/>
        </w:rPr>
        <w: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X= (x1</w:t>
      </w:r>
      <w:proofErr w:type="gramStart"/>
      <w:r w:rsidRPr="00C90D62">
        <w:rPr>
          <w:rFonts w:ascii="Times New Roman" w:hAnsi="Times New Roman"/>
          <w:sz w:val="24"/>
          <w:szCs w:val="24"/>
        </w:rPr>
        <w:t>,x2,x3</w:t>
      </w:r>
      <w:proofErr w:type="gramEnd"/>
      <w:r w:rsidRPr="00C90D62">
        <w:rPr>
          <w:rFonts w:ascii="Times New Roman" w:hAnsi="Times New Roman"/>
          <w:sz w:val="24"/>
          <w:szCs w:val="24"/>
        </w:rPr>
        <w:t>…..</w:t>
      </w:r>
      <w:proofErr w:type="spellStart"/>
      <w:r w:rsidRPr="00C90D62">
        <w:rPr>
          <w:rFonts w:ascii="Times New Roman" w:hAnsi="Times New Roman"/>
          <w:sz w:val="24"/>
          <w:szCs w:val="24"/>
        </w:rPr>
        <w:t>xn</w:t>
      </w:r>
      <w:proofErr w:type="spellEnd"/>
      <w:r w:rsidRPr="00C90D62">
        <w:rPr>
          <w:rFonts w:ascii="Times New Roman" w:hAnsi="Times New Roman"/>
          <w:sz w:val="24"/>
          <w:szCs w:val="24"/>
        </w:rPr>
        <w:t>)</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Construct X………………………………….employees’ </w:t>
      </w:r>
      <w:proofErr w:type="gramStart"/>
      <w:r w:rsidRPr="00C90D62">
        <w:rPr>
          <w:rFonts w:ascii="Times New Roman" w:hAnsi="Times New Roman"/>
          <w:sz w:val="24"/>
          <w:szCs w:val="24"/>
        </w:rPr>
        <w:t>voice(</w:t>
      </w:r>
      <w:proofErr w:type="gramEnd"/>
      <w:r w:rsidRPr="00C90D62">
        <w:rPr>
          <w:rFonts w:ascii="Times New Roman" w:hAnsi="Times New Roman"/>
          <w:sz w:val="24"/>
          <w:szCs w:val="24"/>
        </w:rPr>
        <w:t>EV)</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Construct Y …………………………………. Organizational performance </w:t>
      </w: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X</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Employees’ voice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organization performance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X1= formal voicing</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y1= organizational productivity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X2= informal voicing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y2= organizational profitability </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In view of the variables stated above, the focus of this research will be on:</w:t>
      </w: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 xml:space="preserve">X- Employees’ voice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Y- Organization performance (OP)</w:t>
      </w: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g">
            <w:drawing>
              <wp:anchor distT="0" distB="0" distL="114300" distR="114300" simplePos="0" relativeHeight="251662336" behindDoc="0" locked="0" layoutInCell="1" allowOverlap="1" wp14:anchorId="2CE76D35" wp14:editId="455551BC">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424411" id="Group 5" o:spid="_x0000_s1026" style="position:absolute;margin-left:107.05pt;margin-top:7.25pt;width:180.95pt;height:73.85pt;z-index:251662336"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
      <w:r w:rsidRPr="00C90D62">
        <w:rPr>
          <w:rFonts w:ascii="Times New Roman" w:hAnsi="Times New Roman"/>
          <w:sz w:val="24"/>
          <w:szCs w:val="24"/>
        </w:rPr>
        <w:t xml:space="preserve">X1= informal voicing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y1= organization productivity      </w:t>
      </w: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p>
    <w:p w:rsidR="00C90D62" w:rsidRPr="00C90D62" w:rsidRDefault="00C90D62" w:rsidP="008527E4">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752D7E13" wp14:editId="6D4A8481">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0E78F" id="AutoShape 9" o:spid="_x0000_s1026" type="#_x0000_t32" style="position:absolute;margin-left:97.05pt;margin-top:9.5pt;width:190.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
      <w:r w:rsidRPr="00C90D62">
        <w:rPr>
          <w:rFonts w:ascii="Times New Roman" w:hAnsi="Times New Roman"/>
          <w:sz w:val="24"/>
          <w:szCs w:val="24"/>
        </w:rPr>
        <w:t xml:space="preserve">X2= informal voicing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y2= organizational profitability </w:t>
      </w:r>
    </w:p>
    <w:p w:rsidR="00C90D62" w:rsidRPr="00C90D62" w:rsidRDefault="00C90D62" w:rsidP="008527E4">
      <w:pPr>
        <w:pStyle w:val="NoSpacing"/>
        <w:spacing w:line="360" w:lineRule="auto"/>
        <w:jc w:val="both"/>
        <w:rPr>
          <w:rFonts w:ascii="Times New Roman" w:hAnsi="Times New Roman"/>
          <w:b/>
          <w:sz w:val="24"/>
          <w:szCs w:val="24"/>
        </w:rPr>
      </w:pPr>
      <w:r w:rsidRPr="00C90D62">
        <w:rPr>
          <w:rFonts w:ascii="Times New Roman" w:hAnsi="Times New Roman"/>
          <w:b/>
          <w:sz w:val="24"/>
          <w:szCs w:val="24"/>
        </w:rPr>
        <w:t>3.9</w:t>
      </w:r>
      <w:r w:rsidRPr="00C90D62">
        <w:rPr>
          <w:rFonts w:ascii="Times New Roman" w:hAnsi="Times New Roman"/>
          <w:b/>
          <w:sz w:val="24"/>
          <w:szCs w:val="24"/>
        </w:rPr>
        <w:tab/>
        <w:t xml:space="preserve">Limitations of the Study </w:t>
      </w:r>
    </w:p>
    <w:p w:rsidR="001178DE" w:rsidRDefault="00C90D62" w:rsidP="008527E4">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This research is constrained by limited resources available to conduct the study. Major limitation to this study deadline set by the research work. Second that there is absolutely no grant or funding to support this research works. </w:t>
      </w: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8527E4" w:rsidRDefault="008527E4" w:rsidP="008527E4">
      <w:pPr>
        <w:spacing w:after="0" w:line="360" w:lineRule="auto"/>
        <w:jc w:val="center"/>
        <w:rPr>
          <w:rFonts w:ascii="Times New Roman" w:hAnsi="Times New Roman" w:cs="Times New Roman"/>
          <w:b/>
          <w:sz w:val="24"/>
          <w:szCs w:val="24"/>
        </w:rPr>
      </w:pPr>
    </w:p>
    <w:p w:rsidR="009F7FA0" w:rsidRPr="009F7FA0" w:rsidRDefault="009F7FA0" w:rsidP="008527E4">
      <w:pPr>
        <w:spacing w:after="0" w:line="360" w:lineRule="auto"/>
        <w:jc w:val="center"/>
        <w:rPr>
          <w:rFonts w:ascii="Times New Roman" w:hAnsi="Times New Roman" w:cs="Times New Roman"/>
          <w:b/>
          <w:sz w:val="24"/>
          <w:szCs w:val="24"/>
        </w:rPr>
      </w:pPr>
      <w:r w:rsidRPr="009F7FA0">
        <w:rPr>
          <w:rFonts w:ascii="Times New Roman" w:hAnsi="Times New Roman" w:cs="Times New Roman"/>
          <w:b/>
          <w:sz w:val="24"/>
          <w:szCs w:val="24"/>
        </w:rPr>
        <w:lastRenderedPageBreak/>
        <w:t>CHAPTER FOUR</w:t>
      </w:r>
    </w:p>
    <w:p w:rsidR="009F7FA0" w:rsidRPr="009F7FA0" w:rsidRDefault="008527E4" w:rsidP="008527E4">
      <w:pPr>
        <w:spacing w:after="0" w:line="360" w:lineRule="auto"/>
        <w:jc w:val="center"/>
        <w:rPr>
          <w:rFonts w:ascii="Times New Roman" w:hAnsi="Times New Roman" w:cs="Times New Roman"/>
          <w:b/>
          <w:sz w:val="24"/>
          <w:szCs w:val="24"/>
        </w:rPr>
      </w:pPr>
      <w:r w:rsidRPr="009F7FA0">
        <w:rPr>
          <w:rFonts w:ascii="Times New Roman" w:hAnsi="Times New Roman" w:cs="Times New Roman"/>
          <w:b/>
          <w:sz w:val="24"/>
          <w:szCs w:val="24"/>
        </w:rPr>
        <w:t>Data Presentation</w:t>
      </w:r>
      <w:r>
        <w:rPr>
          <w:rFonts w:ascii="Times New Roman" w:hAnsi="Times New Roman" w:cs="Times New Roman"/>
          <w:b/>
          <w:sz w:val="24"/>
          <w:szCs w:val="24"/>
        </w:rPr>
        <w:t xml:space="preserve"> and</w:t>
      </w:r>
      <w:r w:rsidRPr="009F7FA0">
        <w:rPr>
          <w:rFonts w:ascii="Times New Roman" w:hAnsi="Times New Roman" w:cs="Times New Roman"/>
          <w:b/>
          <w:sz w:val="24"/>
          <w:szCs w:val="24"/>
        </w:rPr>
        <w:t xml:space="preserve"> </w:t>
      </w:r>
      <w:r>
        <w:rPr>
          <w:rFonts w:ascii="Times New Roman" w:hAnsi="Times New Roman" w:cs="Times New Roman"/>
          <w:b/>
          <w:sz w:val="24"/>
          <w:szCs w:val="24"/>
        </w:rPr>
        <w:t xml:space="preserve">Analysis </w:t>
      </w:r>
      <w:r w:rsidRPr="009F7FA0">
        <w:rPr>
          <w:rFonts w:ascii="Times New Roman" w:hAnsi="Times New Roman" w:cs="Times New Roman"/>
          <w:b/>
          <w:sz w:val="24"/>
          <w:szCs w:val="24"/>
        </w:rPr>
        <w:t xml:space="preserve">Interpretation </w:t>
      </w:r>
    </w:p>
    <w:p w:rsidR="009F7FA0" w:rsidRPr="00F93A89" w:rsidRDefault="009F7FA0" w:rsidP="008527E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Introduction</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w:t>
      </w:r>
      <w:r>
        <w:rPr>
          <w:rFonts w:ascii="Times New Roman" w:hAnsi="Times New Roman" w:cs="Times New Roman"/>
          <w:color w:val="000000" w:themeColor="text1"/>
          <w:sz w:val="24"/>
          <w:szCs w:val="24"/>
        </w:rPr>
        <w:t xml:space="preserve">ch the Main focus </w:t>
      </w:r>
      <w:r w:rsidRPr="00F93A89">
        <w:rPr>
          <w:rFonts w:ascii="Times New Roman" w:hAnsi="Times New Roman" w:cs="Times New Roman"/>
          <w:color w:val="000000" w:themeColor="text1"/>
          <w:sz w:val="24"/>
          <w:szCs w:val="24"/>
        </w:rPr>
        <w:t>of the study was treated.</w:t>
      </w:r>
    </w:p>
    <w:p w:rsidR="009F7FA0"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statistical package for social science (SPSS) packages was used to analyze frequencies and testing the hypotheses.</w:t>
      </w:r>
    </w:p>
    <w:p w:rsidR="009F7FA0" w:rsidRPr="00F93A89" w:rsidRDefault="009F7FA0" w:rsidP="008527E4">
      <w:pPr>
        <w:spacing w:after="0"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Presentation of Data</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total number of 140 questionnaires were distributed. A total of 120 c0pies were returned and analyzed.</w:t>
      </w:r>
    </w:p>
    <w:tbl>
      <w:tblPr>
        <w:tblStyle w:val="TableGrid"/>
        <w:tblW w:w="0" w:type="auto"/>
        <w:tblLook w:val="04A0" w:firstRow="1" w:lastRow="0" w:firstColumn="1" w:lastColumn="0" w:noHBand="0" w:noVBand="1"/>
      </w:tblPr>
      <w:tblGrid>
        <w:gridCol w:w="2990"/>
        <w:gridCol w:w="2975"/>
        <w:gridCol w:w="2953"/>
      </w:tblGrid>
      <w:tr w:rsidR="009F7FA0" w:rsidRPr="00F93A89" w:rsidTr="009F7FA0">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Questionnaire</w:t>
            </w:r>
          </w:p>
        </w:tc>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Respondents</w:t>
            </w:r>
          </w:p>
        </w:tc>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Pr="00F93A89">
              <w:rPr>
                <w:rFonts w:ascii="Times New Roman" w:hAnsi="Times New Roman" w:cs="Times New Roman"/>
                <w:color w:val="000000" w:themeColor="text1"/>
                <w:sz w:val="24"/>
                <w:szCs w:val="24"/>
              </w:rPr>
              <w:t xml:space="preserve"> (%)</w:t>
            </w:r>
          </w:p>
        </w:tc>
      </w:tr>
      <w:tr w:rsidR="009F7FA0" w:rsidRPr="00F93A89" w:rsidTr="009F7FA0">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Returned and useful</w:t>
            </w:r>
          </w:p>
        </w:tc>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85.7</w:t>
            </w:r>
          </w:p>
        </w:tc>
      </w:tr>
      <w:tr w:rsidR="009F7FA0" w:rsidRPr="00F93A89" w:rsidTr="009F7FA0">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Not Returned</w:t>
            </w:r>
          </w:p>
        </w:tc>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tc>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14.3</w:t>
            </w:r>
          </w:p>
        </w:tc>
      </w:tr>
      <w:tr w:rsidR="009F7FA0" w:rsidRPr="00F93A89" w:rsidTr="009F7FA0">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140</w:t>
            </w:r>
          </w:p>
        </w:tc>
        <w:tc>
          <w:tcPr>
            <w:tcW w:w="319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9F7FA0" w:rsidRDefault="009F7FA0" w:rsidP="008527E4">
      <w:pPr>
        <w:spacing w:after="0" w:line="360" w:lineRule="auto"/>
        <w:rPr>
          <w:rFonts w:ascii="Times New Roman" w:hAnsi="Times New Roman" w:cs="Times New Roman"/>
          <w:b/>
          <w:color w:val="000000" w:themeColor="text1"/>
          <w:sz w:val="24"/>
          <w:szCs w:val="24"/>
        </w:rPr>
      </w:pPr>
    </w:p>
    <w:p w:rsidR="009F7FA0" w:rsidRPr="00F93A89" w:rsidRDefault="009F7FA0" w:rsidP="008527E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Pr>
          <w:rFonts w:ascii="Times New Roman" w:hAnsi="Times New Roman" w:cs="Times New Roman"/>
          <w:b/>
          <w:color w:val="000000" w:themeColor="text1"/>
          <w:sz w:val="24"/>
          <w:szCs w:val="24"/>
        </w:rPr>
        <w:tab/>
      </w:r>
      <w:r w:rsidRPr="00F93A89">
        <w:rPr>
          <w:rFonts w:ascii="Times New Roman" w:hAnsi="Times New Roman" w:cs="Times New Roman"/>
          <w:b/>
          <w:color w:val="000000" w:themeColor="text1"/>
          <w:sz w:val="24"/>
          <w:szCs w:val="24"/>
        </w:rPr>
        <w:t>DATA ANALYSIS AND INTERPPRETATION</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questionnaire was divided into two parts;</w:t>
      </w:r>
    </w:p>
    <w:p w:rsidR="009F7FA0" w:rsidRPr="00F93A89" w:rsidRDefault="009F7FA0" w:rsidP="008527E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w:t>
      </w: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This contained respondents’ Demographic data</w:t>
      </w:r>
    </w:p>
    <w:p w:rsidR="009F7FA0" w:rsidRDefault="009F7FA0" w:rsidP="008527E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B </w:t>
      </w:r>
      <w:proofErr w:type="gramStart"/>
      <w:r w:rsidRPr="00F93A89">
        <w:rPr>
          <w:rFonts w:ascii="Times New Roman" w:hAnsi="Times New Roman" w:cs="Times New Roman"/>
          <w:color w:val="000000" w:themeColor="text1"/>
          <w:sz w:val="24"/>
          <w:szCs w:val="24"/>
        </w:rPr>
        <w:t>This</w:t>
      </w:r>
      <w:proofErr w:type="gramEnd"/>
      <w:r w:rsidRPr="00F93A89">
        <w:rPr>
          <w:rFonts w:ascii="Times New Roman" w:hAnsi="Times New Roman" w:cs="Times New Roman"/>
          <w:color w:val="000000" w:themeColor="text1"/>
          <w:sz w:val="24"/>
          <w:szCs w:val="24"/>
        </w:rPr>
        <w:t xml:space="preserve"> forms the focus of respondent’s assessment for evaluation</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4.3.1 Analysis of Demographic Data</w:t>
      </w:r>
    </w:p>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 Sex</w:t>
      </w:r>
    </w:p>
    <w:tbl>
      <w:tblPr>
        <w:tblStyle w:val="TableGrid"/>
        <w:tblW w:w="0" w:type="auto"/>
        <w:tblLook w:val="04A0" w:firstRow="1" w:lastRow="0" w:firstColumn="1" w:lastColumn="0" w:noHBand="0" w:noVBand="1"/>
      </w:tblPr>
      <w:tblGrid>
        <w:gridCol w:w="1742"/>
        <w:gridCol w:w="1816"/>
        <w:gridCol w:w="1763"/>
        <w:gridCol w:w="1763"/>
        <w:gridCol w:w="1834"/>
      </w:tblGrid>
      <w:tr w:rsidR="009F7FA0" w:rsidRPr="00F93A89" w:rsidTr="009F7FA0">
        <w:trPr>
          <w:trHeight w:val="512"/>
        </w:trPr>
        <w:tc>
          <w:tcPr>
            <w:tcW w:w="1915"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p>
        </w:tc>
        <w:tc>
          <w:tcPr>
            <w:tcW w:w="1915"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915"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9F7FA0" w:rsidRPr="00F93A89" w:rsidTr="009F7FA0">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Male</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 female</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8527E4" w:rsidRDefault="008527E4" w:rsidP="008527E4">
      <w:pPr>
        <w:spacing w:after="0" w:line="360" w:lineRule="auto"/>
        <w:rPr>
          <w:rFonts w:ascii="Times New Roman" w:hAnsi="Times New Roman" w:cs="Times New Roman"/>
          <w:color w:val="000000" w:themeColor="text1"/>
          <w:sz w:val="24"/>
          <w:szCs w:val="24"/>
        </w:rPr>
      </w:pPr>
    </w:p>
    <w:p w:rsidR="008527E4" w:rsidRDefault="008527E4"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below shows the sex distribution of the respondent. It shows that 66.7% are males while 33.3% are females. This implies that the respondents are made up of more males than females</w:t>
      </w:r>
      <w:r>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1728"/>
        <w:gridCol w:w="1838"/>
        <w:gridCol w:w="1760"/>
        <w:gridCol w:w="1760"/>
        <w:gridCol w:w="1832"/>
      </w:tblGrid>
      <w:tr w:rsidR="009F7FA0" w:rsidRPr="00F93A89" w:rsidTr="009F7FA0">
        <w:tc>
          <w:tcPr>
            <w:tcW w:w="1915"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p>
        </w:tc>
        <w:tc>
          <w:tcPr>
            <w:tcW w:w="1915"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Frequencies</w:t>
            </w:r>
          </w:p>
        </w:tc>
        <w:tc>
          <w:tcPr>
            <w:tcW w:w="1915"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9F7FA0" w:rsidRPr="00F93A89" w:rsidRDefault="009F7FA0" w:rsidP="008527E4">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9F7FA0" w:rsidRPr="00F93A89" w:rsidTr="009F7FA0">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30-34</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35-39</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 above</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83.3</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4.3</w:t>
      </w:r>
    </w:p>
    <w:tbl>
      <w:tblPr>
        <w:tblStyle w:val="TableGrid"/>
        <w:tblW w:w="0" w:type="auto"/>
        <w:tblLook w:val="04A0" w:firstRow="1" w:lastRow="0" w:firstColumn="1" w:lastColumn="0" w:noHBand="0" w:noVBand="1"/>
      </w:tblPr>
      <w:tblGrid>
        <w:gridCol w:w="1809"/>
        <w:gridCol w:w="1802"/>
        <w:gridCol w:w="1742"/>
        <w:gridCol w:w="1742"/>
        <w:gridCol w:w="1823"/>
      </w:tblGrid>
      <w:tr w:rsidR="009F7FA0" w:rsidRPr="00F93A89" w:rsidTr="009F7FA0">
        <w:tc>
          <w:tcPr>
            <w:tcW w:w="1915"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p>
        </w:tc>
        <w:tc>
          <w:tcPr>
            <w:tcW w:w="1915"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Pr="00F93A89">
              <w:rPr>
                <w:rFonts w:ascii="Times New Roman" w:hAnsi="Times New Roman" w:cs="Times New Roman"/>
                <w:b/>
                <w:color w:val="000000" w:themeColor="text1"/>
                <w:sz w:val="24"/>
                <w:szCs w:val="24"/>
              </w:rPr>
              <w:t>requency</w:t>
            </w:r>
          </w:p>
        </w:tc>
        <w:tc>
          <w:tcPr>
            <w:tcW w:w="1915"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9F7FA0" w:rsidRPr="00F93A89" w:rsidTr="009F7FA0">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Christianity</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Islam</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Others</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w:t>
            </w:r>
          </w:p>
        </w:tc>
        <w:tc>
          <w:tcPr>
            <w:tcW w:w="1915" w:type="dxa"/>
          </w:tcPr>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9F7FA0" w:rsidRPr="00F93A89" w:rsidRDefault="009F7FA0" w:rsidP="008527E4">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c>
          <w:tcPr>
            <w:tcW w:w="1916"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religious of the respondents. It shows that 33.3% are Christian 66.7% practice Islam.</w:t>
      </w:r>
    </w:p>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4.4</w:t>
      </w:r>
    </w:p>
    <w:tbl>
      <w:tblPr>
        <w:tblStyle w:val="TableGrid"/>
        <w:tblW w:w="0" w:type="auto"/>
        <w:tblLook w:val="04A0" w:firstRow="1" w:lastRow="0" w:firstColumn="1" w:lastColumn="0" w:noHBand="0" w:noVBand="1"/>
      </w:tblPr>
      <w:tblGrid>
        <w:gridCol w:w="1783"/>
        <w:gridCol w:w="1817"/>
        <w:gridCol w:w="1719"/>
        <w:gridCol w:w="1764"/>
        <w:gridCol w:w="1835"/>
      </w:tblGrid>
      <w:tr w:rsidR="009F7FA0" w:rsidRPr="00F93A89" w:rsidTr="009F7FA0">
        <w:tc>
          <w:tcPr>
            <w:tcW w:w="1915"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p>
        </w:tc>
        <w:tc>
          <w:tcPr>
            <w:tcW w:w="1915"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858"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9F7FA0" w:rsidRPr="00F93A89" w:rsidTr="009F7FA0">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Single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Married</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Divorced</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858"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8527E4">
            <w:pPr>
              <w:spacing w:after="0" w:line="240" w:lineRule="auto"/>
              <w:rPr>
                <w:rFonts w:ascii="Times New Roman" w:hAnsi="Times New Roman" w:cs="Times New Roman"/>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sz w:val="24"/>
                <w:szCs w:val="24"/>
              </w:rPr>
              <w:t>25.0</w:t>
            </w:r>
          </w:p>
          <w:p w:rsidR="009F7FA0" w:rsidRPr="00F93A89" w:rsidRDefault="009F7FA0" w:rsidP="008527E4">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 xml:space="preserve">       83.3</w:t>
            </w:r>
          </w:p>
          <w:p w:rsidR="009F7FA0" w:rsidRPr="00F93A89" w:rsidRDefault="009F7FA0" w:rsidP="008527E4">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 xml:space="preserve">     100.0</w:t>
            </w:r>
          </w:p>
        </w:tc>
      </w:tr>
    </w:tbl>
    <w:p w:rsidR="009F7FA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From the table above 25.0% of the respondents are single, 58.3% are married, while 16.7% are divorced. This implies that we have more of married respondents.</w:t>
      </w:r>
    </w:p>
    <w:p w:rsidR="008527E4" w:rsidRDefault="008527E4" w:rsidP="008527E4">
      <w:pPr>
        <w:spacing w:after="0" w:line="360" w:lineRule="auto"/>
        <w:rPr>
          <w:rFonts w:ascii="Times New Roman" w:hAnsi="Times New Roman" w:cs="Times New Roman"/>
          <w:b/>
          <w:color w:val="000000" w:themeColor="text1"/>
          <w:sz w:val="24"/>
          <w:szCs w:val="24"/>
        </w:rPr>
      </w:pPr>
    </w:p>
    <w:p w:rsidR="008527E4" w:rsidRDefault="008527E4" w:rsidP="008527E4">
      <w:pPr>
        <w:spacing w:after="0" w:line="360" w:lineRule="auto"/>
        <w:rPr>
          <w:rFonts w:ascii="Times New Roman" w:hAnsi="Times New Roman" w:cs="Times New Roman"/>
          <w:b/>
          <w:color w:val="000000" w:themeColor="text1"/>
          <w:sz w:val="24"/>
          <w:szCs w:val="24"/>
        </w:rPr>
      </w:pPr>
    </w:p>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4.5 Educational Background</w:t>
      </w:r>
    </w:p>
    <w:tbl>
      <w:tblPr>
        <w:tblStyle w:val="TableGrid"/>
        <w:tblW w:w="0" w:type="auto"/>
        <w:tblLook w:val="04A0" w:firstRow="1" w:lastRow="0" w:firstColumn="1" w:lastColumn="0" w:noHBand="0" w:noVBand="1"/>
      </w:tblPr>
      <w:tblGrid>
        <w:gridCol w:w="3332"/>
        <w:gridCol w:w="1950"/>
        <w:gridCol w:w="1881"/>
        <w:gridCol w:w="1755"/>
      </w:tblGrid>
      <w:tr w:rsidR="009F7FA0" w:rsidRPr="00D03290" w:rsidTr="009F7FA0">
        <w:tc>
          <w:tcPr>
            <w:tcW w:w="3708"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p>
        </w:tc>
        <w:tc>
          <w:tcPr>
            <w:tcW w:w="2070"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80"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Percentage</w:t>
            </w:r>
          </w:p>
        </w:tc>
        <w:tc>
          <w:tcPr>
            <w:tcW w:w="1818"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Cumulative Percentage</w:t>
            </w:r>
          </w:p>
        </w:tc>
      </w:tr>
      <w:tr w:rsidR="009F7FA0" w:rsidRPr="00F93A89" w:rsidTr="009F7FA0">
        <w:tc>
          <w:tcPr>
            <w:tcW w:w="3708"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HND</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B.Sc.</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M.Sc.</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 Higher Certificates</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2070"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80"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818"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D0329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From the table above, 8.3</w:t>
      </w:r>
      <w:proofErr w:type="gramStart"/>
      <w:r w:rsidRPr="00F93A89">
        <w:rPr>
          <w:rFonts w:ascii="Times New Roman" w:hAnsi="Times New Roman" w:cs="Times New Roman"/>
          <w:color w:val="000000" w:themeColor="text1"/>
          <w:sz w:val="24"/>
          <w:szCs w:val="24"/>
        </w:rPr>
        <w:t>%  are</w:t>
      </w:r>
      <w:proofErr w:type="gramEnd"/>
      <w:r w:rsidRPr="00F93A89">
        <w:rPr>
          <w:rFonts w:ascii="Times New Roman" w:hAnsi="Times New Roman" w:cs="Times New Roman"/>
          <w:color w:val="000000" w:themeColor="text1"/>
          <w:sz w:val="24"/>
          <w:szCs w:val="24"/>
        </w:rPr>
        <w:t xml:space="preserve"> HND, 16.7%  are </w:t>
      </w:r>
      <w:proofErr w:type="spellStart"/>
      <w:r w:rsidRPr="00F93A89">
        <w:rPr>
          <w:rFonts w:ascii="Times New Roman" w:hAnsi="Times New Roman" w:cs="Times New Roman"/>
          <w:color w:val="000000" w:themeColor="text1"/>
          <w:sz w:val="24"/>
          <w:szCs w:val="24"/>
        </w:rPr>
        <w:t>B.Sc</w:t>
      </w:r>
      <w:proofErr w:type="spellEnd"/>
      <w:r w:rsidRPr="00F93A89">
        <w:rPr>
          <w:rFonts w:ascii="Times New Roman" w:hAnsi="Times New Roman" w:cs="Times New Roman"/>
          <w:color w:val="000000" w:themeColor="text1"/>
          <w:sz w:val="24"/>
          <w:szCs w:val="24"/>
        </w:rPr>
        <w:t xml:space="preserve"> Holders, 41.7%  are </w:t>
      </w:r>
      <w:proofErr w:type="spellStart"/>
      <w:r w:rsidRPr="00F93A89">
        <w:rPr>
          <w:rFonts w:ascii="Times New Roman" w:hAnsi="Times New Roman" w:cs="Times New Roman"/>
          <w:color w:val="000000" w:themeColor="text1"/>
          <w:sz w:val="24"/>
          <w:szCs w:val="24"/>
        </w:rPr>
        <w:t>M.Sc</w:t>
      </w:r>
      <w:proofErr w:type="spellEnd"/>
      <w:r w:rsidRPr="00F93A89">
        <w:rPr>
          <w:rFonts w:ascii="Times New Roman" w:hAnsi="Times New Roman" w:cs="Times New Roman"/>
          <w:color w:val="000000" w:themeColor="text1"/>
          <w:sz w:val="24"/>
          <w:szCs w:val="24"/>
        </w:rPr>
        <w:t xml:space="preserve"> Holders, </w:t>
      </w:r>
      <w:proofErr w:type="spellStart"/>
      <w:r w:rsidRPr="00F93A89">
        <w:rPr>
          <w:rFonts w:ascii="Times New Roman" w:hAnsi="Times New Roman" w:cs="Times New Roman"/>
          <w:color w:val="000000" w:themeColor="text1"/>
          <w:sz w:val="24"/>
          <w:szCs w:val="24"/>
        </w:rPr>
        <w:t>whie</w:t>
      </w:r>
      <w:proofErr w:type="spellEnd"/>
      <w:r w:rsidRPr="00F93A89">
        <w:rPr>
          <w:rFonts w:ascii="Times New Roman" w:hAnsi="Times New Roman" w:cs="Times New Roman"/>
          <w:color w:val="000000" w:themeColor="text1"/>
          <w:sz w:val="24"/>
          <w:szCs w:val="24"/>
        </w:rPr>
        <w:t xml:space="preserve"> 33.3%  have other forms of higher qualification.</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4.3.2 Test of Questionnaire</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In the above tables SD –Strongly Disagree, D – Disagree, U – Undecided, </w:t>
      </w: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 Agree, and SA – Strongly Agree</w:t>
      </w:r>
    </w:p>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4.6 Your Organization Gives the Employees Opportunity of Been Heard in the Work Place</w:t>
      </w:r>
    </w:p>
    <w:tbl>
      <w:tblPr>
        <w:tblStyle w:val="TableGrid"/>
        <w:tblW w:w="0" w:type="auto"/>
        <w:tblLook w:val="04A0" w:firstRow="1" w:lastRow="0" w:firstColumn="1" w:lastColumn="0" w:noHBand="0" w:noVBand="1"/>
      </w:tblPr>
      <w:tblGrid>
        <w:gridCol w:w="2622"/>
        <w:gridCol w:w="1310"/>
        <w:gridCol w:w="1421"/>
        <w:gridCol w:w="1744"/>
        <w:gridCol w:w="1821"/>
      </w:tblGrid>
      <w:tr w:rsidR="009F7FA0" w:rsidRPr="00D03290" w:rsidTr="009F7FA0">
        <w:tc>
          <w:tcPr>
            <w:tcW w:w="2808"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p>
        </w:tc>
        <w:tc>
          <w:tcPr>
            <w:tcW w:w="1260"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472"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34"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869"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2808"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Strongly D</w:t>
            </w:r>
            <w:r w:rsidRPr="00F93A89">
              <w:rPr>
                <w:rFonts w:ascii="Times New Roman" w:hAnsi="Times New Roman" w:cs="Times New Roman"/>
                <w:color w:val="000000" w:themeColor="text1"/>
                <w:sz w:val="24"/>
                <w:szCs w:val="24"/>
              </w:rPr>
              <w:t>isagree</w:t>
            </w:r>
          </w:p>
          <w:p w:rsidR="009F7FA0"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260"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47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34"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869"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voice opportunity given to the employees in the work place.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16.6%  strongly agree.</w:t>
      </w:r>
    </w:p>
    <w:p w:rsidR="008527E4" w:rsidRDefault="008527E4" w:rsidP="008527E4">
      <w:pPr>
        <w:spacing w:after="0" w:line="360" w:lineRule="auto"/>
        <w:jc w:val="both"/>
        <w:rPr>
          <w:rFonts w:ascii="Times New Roman" w:hAnsi="Times New Roman" w:cs="Times New Roman"/>
          <w:color w:val="000000" w:themeColor="text1"/>
          <w:sz w:val="24"/>
          <w:szCs w:val="24"/>
        </w:rPr>
      </w:pPr>
    </w:p>
    <w:p w:rsidR="008527E4" w:rsidRDefault="008527E4" w:rsidP="008527E4">
      <w:pPr>
        <w:spacing w:after="0" w:line="360" w:lineRule="auto"/>
        <w:jc w:val="both"/>
        <w:rPr>
          <w:rFonts w:ascii="Times New Roman" w:hAnsi="Times New Roman" w:cs="Times New Roman"/>
          <w:color w:val="000000" w:themeColor="text1"/>
          <w:sz w:val="24"/>
          <w:szCs w:val="24"/>
        </w:rPr>
      </w:pPr>
    </w:p>
    <w:p w:rsidR="008527E4" w:rsidRPr="00F93A89" w:rsidRDefault="008527E4" w:rsidP="008527E4">
      <w:pPr>
        <w:spacing w:after="0" w:line="360" w:lineRule="auto"/>
        <w:jc w:val="both"/>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Table 4.7    There is a good communication system between the organization and the employees</w:t>
      </w:r>
    </w:p>
    <w:tbl>
      <w:tblPr>
        <w:tblStyle w:val="TableGrid"/>
        <w:tblW w:w="0" w:type="auto"/>
        <w:tblLook w:val="04A0" w:firstRow="1" w:lastRow="0" w:firstColumn="1" w:lastColumn="0" w:noHBand="0" w:noVBand="1"/>
      </w:tblPr>
      <w:tblGrid>
        <w:gridCol w:w="1837"/>
        <w:gridCol w:w="1742"/>
        <w:gridCol w:w="1755"/>
        <w:gridCol w:w="1755"/>
        <w:gridCol w:w="1829"/>
      </w:tblGrid>
      <w:tr w:rsidR="009F7FA0" w:rsidRPr="00D03290" w:rsidTr="009F7FA0">
        <w:tc>
          <w:tcPr>
            <w:tcW w:w="1998"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p>
        </w:tc>
        <w:tc>
          <w:tcPr>
            <w:tcW w:w="1832"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1998"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communication system between the organization and the employees.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9F7FA0" w:rsidRPr="00F93A89" w:rsidRDefault="009F7FA0" w:rsidP="008527E4">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Table 4.8   The </w:t>
      </w:r>
      <w:r>
        <w:rPr>
          <w:rFonts w:ascii="Times New Roman" w:hAnsi="Times New Roman" w:cs="Times New Roman"/>
          <w:b/>
          <w:color w:val="000000" w:themeColor="text1"/>
          <w:sz w:val="24"/>
          <w:szCs w:val="24"/>
        </w:rPr>
        <w:t>Organization</w:t>
      </w:r>
      <w:r w:rsidRPr="00F93A89">
        <w:rPr>
          <w:rFonts w:ascii="Times New Roman" w:hAnsi="Times New Roman" w:cs="Times New Roman"/>
          <w:b/>
          <w:color w:val="000000" w:themeColor="text1"/>
          <w:sz w:val="24"/>
          <w:szCs w:val="24"/>
        </w:rPr>
        <w:t xml:space="preserve"> improves more in listening to the voice of the employees</w:t>
      </w:r>
    </w:p>
    <w:tbl>
      <w:tblPr>
        <w:tblStyle w:val="TableGrid"/>
        <w:tblW w:w="0" w:type="auto"/>
        <w:tblLook w:val="04A0" w:firstRow="1" w:lastRow="0" w:firstColumn="1" w:lastColumn="0" w:noHBand="0" w:noVBand="1"/>
      </w:tblPr>
      <w:tblGrid>
        <w:gridCol w:w="1837"/>
        <w:gridCol w:w="1742"/>
        <w:gridCol w:w="1755"/>
        <w:gridCol w:w="1755"/>
        <w:gridCol w:w="1829"/>
      </w:tblGrid>
      <w:tr w:rsidR="009F7FA0" w:rsidRPr="00D03290" w:rsidTr="009F7FA0">
        <w:tc>
          <w:tcPr>
            <w:tcW w:w="1998"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p>
        </w:tc>
        <w:tc>
          <w:tcPr>
            <w:tcW w:w="1832"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9F7FA0" w:rsidRPr="00D03290" w:rsidRDefault="009F7FA0" w:rsidP="008527E4">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1998"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8527E4">
            <w:pPr>
              <w:spacing w:after="0" w:line="240" w:lineRule="auto"/>
              <w:rPr>
                <w:rFonts w:ascii="Times New Roman" w:hAnsi="Times New Roman" w:cs="Times New Roman"/>
                <w:color w:val="000000" w:themeColor="text1"/>
                <w:sz w:val="24"/>
                <w:szCs w:val="24"/>
              </w:rPr>
            </w:pP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8527E4">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organization attentiveness to the employees.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8527E4" w:rsidRDefault="008527E4" w:rsidP="008527E4">
      <w:pPr>
        <w:spacing w:after="0" w:line="360" w:lineRule="auto"/>
        <w:jc w:val="both"/>
        <w:rPr>
          <w:rFonts w:ascii="Times New Roman" w:hAnsi="Times New Roman" w:cs="Times New Roman"/>
          <w:color w:val="000000" w:themeColor="text1"/>
          <w:sz w:val="24"/>
          <w:szCs w:val="24"/>
        </w:rPr>
      </w:pPr>
    </w:p>
    <w:p w:rsidR="008527E4" w:rsidRPr="00F93A89" w:rsidRDefault="008527E4" w:rsidP="008527E4">
      <w:pPr>
        <w:spacing w:after="0" w:line="360" w:lineRule="auto"/>
        <w:jc w:val="both"/>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4.9    Employees are been encouraged to contribute to the progress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9F7FA0" w:rsidRPr="00D03290" w:rsidTr="009F7FA0">
        <w:tc>
          <w:tcPr>
            <w:tcW w:w="1998"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p>
        </w:tc>
        <w:tc>
          <w:tcPr>
            <w:tcW w:w="1832"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199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D20000" w:rsidRDefault="00D20000" w:rsidP="008527E4">
      <w:pPr>
        <w:spacing w:after="0" w:line="360" w:lineRule="auto"/>
        <w:jc w:val="both"/>
        <w:rPr>
          <w:rFonts w:ascii="Times New Roman" w:hAnsi="Times New Roman" w:cs="Times New Roman"/>
          <w:color w:val="000000" w:themeColor="text1"/>
          <w:sz w:val="24"/>
          <w:szCs w:val="24"/>
        </w:rPr>
      </w:pP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response of the respondents on their </w:t>
      </w:r>
      <w:proofErr w:type="spellStart"/>
      <w:r w:rsidRPr="00F93A89">
        <w:rPr>
          <w:rFonts w:ascii="Times New Roman" w:hAnsi="Times New Roman" w:cs="Times New Roman"/>
          <w:color w:val="000000" w:themeColor="text1"/>
          <w:sz w:val="24"/>
          <w:szCs w:val="24"/>
        </w:rPr>
        <w:t>preception</w:t>
      </w:r>
      <w:proofErr w:type="spellEnd"/>
      <w:r w:rsidRPr="00F93A89">
        <w:rPr>
          <w:rFonts w:ascii="Times New Roman" w:hAnsi="Times New Roman" w:cs="Times New Roman"/>
          <w:color w:val="000000" w:themeColor="text1"/>
          <w:sz w:val="24"/>
          <w:szCs w:val="24"/>
        </w:rPr>
        <w:t xml:space="preserve"> towards the participation of employees towards the progress of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4.10   The production rate of the organization increases in a fast rate.</w:t>
      </w:r>
    </w:p>
    <w:tbl>
      <w:tblPr>
        <w:tblStyle w:val="TableGrid"/>
        <w:tblW w:w="0" w:type="auto"/>
        <w:tblLook w:val="04A0" w:firstRow="1" w:lastRow="0" w:firstColumn="1" w:lastColumn="0" w:noHBand="0" w:noVBand="1"/>
      </w:tblPr>
      <w:tblGrid>
        <w:gridCol w:w="1837"/>
        <w:gridCol w:w="1742"/>
        <w:gridCol w:w="1755"/>
        <w:gridCol w:w="1755"/>
        <w:gridCol w:w="1829"/>
      </w:tblGrid>
      <w:tr w:rsidR="009F7FA0" w:rsidRPr="00D03290" w:rsidTr="009F7FA0">
        <w:tc>
          <w:tcPr>
            <w:tcW w:w="1998"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p>
        </w:tc>
        <w:tc>
          <w:tcPr>
            <w:tcW w:w="1832"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199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of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D20000" w:rsidRDefault="00D20000" w:rsidP="008527E4">
      <w:pPr>
        <w:spacing w:after="0" w:line="360" w:lineRule="auto"/>
        <w:jc w:val="both"/>
        <w:rPr>
          <w:rFonts w:ascii="Times New Roman" w:hAnsi="Times New Roman" w:cs="Times New Roman"/>
          <w:color w:val="000000" w:themeColor="text1"/>
          <w:sz w:val="24"/>
          <w:szCs w:val="24"/>
        </w:rPr>
      </w:pPr>
    </w:p>
    <w:p w:rsidR="00D20000" w:rsidRPr="00F93A89" w:rsidRDefault="00D20000" w:rsidP="008527E4">
      <w:pPr>
        <w:spacing w:after="0" w:line="360" w:lineRule="auto"/>
        <w:jc w:val="both"/>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4.11   There is high productivity by</w:t>
      </w:r>
      <w:r>
        <w:rPr>
          <w:rFonts w:ascii="Times New Roman" w:hAnsi="Times New Roman" w:cs="Times New Roman"/>
          <w:b/>
          <w:color w:val="000000" w:themeColor="text1"/>
          <w:sz w:val="24"/>
          <w:szCs w:val="24"/>
        </w:rPr>
        <w:t xml:space="preserve"> the employees in the Organization</w:t>
      </w:r>
      <w:r w:rsidRPr="00F93A89">
        <w:rPr>
          <w:rFonts w:ascii="Times New Roman" w:hAnsi="Times New Roman" w:cs="Times New Roman"/>
          <w:b/>
          <w:color w:val="000000" w:themeColor="text1"/>
          <w:sz w:val="24"/>
          <w:szCs w:val="24"/>
        </w:rPr>
        <w:t>.</w:t>
      </w:r>
    </w:p>
    <w:tbl>
      <w:tblPr>
        <w:tblStyle w:val="TableGrid"/>
        <w:tblW w:w="0" w:type="auto"/>
        <w:tblLook w:val="04A0" w:firstRow="1" w:lastRow="0" w:firstColumn="1" w:lastColumn="0" w:noHBand="0" w:noVBand="1"/>
      </w:tblPr>
      <w:tblGrid>
        <w:gridCol w:w="1837"/>
        <w:gridCol w:w="1742"/>
        <w:gridCol w:w="1755"/>
        <w:gridCol w:w="1755"/>
        <w:gridCol w:w="1829"/>
      </w:tblGrid>
      <w:tr w:rsidR="009F7FA0" w:rsidRPr="00D03290" w:rsidTr="009F7FA0">
        <w:tc>
          <w:tcPr>
            <w:tcW w:w="1998"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p>
        </w:tc>
        <w:tc>
          <w:tcPr>
            <w:tcW w:w="1832"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199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9F7FA0" w:rsidRPr="00F93A89" w:rsidRDefault="009F7FA0" w:rsidP="008527E4">
      <w:pPr>
        <w:spacing w:after="0" w:line="360"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The table above shows the response of the respondents on their perception towards the high productivity rate of the </w:t>
      </w:r>
      <w:proofErr w:type="gramStart"/>
      <w:r w:rsidRPr="00F93A89">
        <w:rPr>
          <w:rFonts w:ascii="Times New Roman" w:hAnsi="Times New Roman" w:cs="Times New Roman"/>
          <w:color w:val="000000" w:themeColor="text1"/>
          <w:sz w:val="24"/>
          <w:szCs w:val="24"/>
        </w:rPr>
        <w:t>organization .</w:t>
      </w:r>
      <w:proofErr w:type="gramEnd"/>
      <w:r w:rsidRPr="00F93A89">
        <w:rPr>
          <w:rFonts w:ascii="Times New Roman" w:hAnsi="Times New Roman" w:cs="Times New Roman"/>
          <w:color w:val="000000" w:themeColor="text1"/>
          <w:sz w:val="24"/>
          <w:szCs w:val="24"/>
        </w:rPr>
        <w:t xml:space="preserve">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4.12   The organization records high profit through the sales proceeds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9F7FA0" w:rsidRPr="00D03290" w:rsidTr="009F7FA0">
        <w:tc>
          <w:tcPr>
            <w:tcW w:w="1998"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p>
        </w:tc>
        <w:tc>
          <w:tcPr>
            <w:tcW w:w="1832"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199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profit made by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w:t>
      </w:r>
      <w:r>
        <w:rPr>
          <w:rFonts w:ascii="Times New Roman" w:hAnsi="Times New Roman" w:cs="Times New Roman"/>
          <w:color w:val="000000" w:themeColor="text1"/>
          <w:sz w:val="24"/>
          <w:szCs w:val="24"/>
        </w:rPr>
        <w:t>agree and 16.6%  strongly agree</w:t>
      </w:r>
      <w:r w:rsidR="00D20000">
        <w:rPr>
          <w:rFonts w:ascii="Times New Roman" w:hAnsi="Times New Roman" w:cs="Times New Roman"/>
          <w:color w:val="000000" w:themeColor="text1"/>
          <w:sz w:val="24"/>
          <w:szCs w:val="24"/>
        </w:rPr>
        <w:t>.</w:t>
      </w:r>
    </w:p>
    <w:p w:rsidR="00D20000" w:rsidRDefault="00D20000" w:rsidP="008527E4">
      <w:pPr>
        <w:spacing w:after="0" w:line="360" w:lineRule="auto"/>
        <w:jc w:val="both"/>
        <w:rPr>
          <w:rFonts w:ascii="Times New Roman" w:hAnsi="Times New Roman" w:cs="Times New Roman"/>
          <w:color w:val="000000" w:themeColor="text1"/>
          <w:sz w:val="24"/>
          <w:szCs w:val="24"/>
        </w:rPr>
      </w:pPr>
    </w:p>
    <w:p w:rsidR="00D20000" w:rsidRDefault="00D20000" w:rsidP="008527E4">
      <w:pPr>
        <w:spacing w:after="0" w:line="360" w:lineRule="auto"/>
        <w:jc w:val="both"/>
        <w:rPr>
          <w:rFonts w:ascii="Times New Roman" w:hAnsi="Times New Roman" w:cs="Times New Roman"/>
          <w:color w:val="000000" w:themeColor="text1"/>
          <w:sz w:val="24"/>
          <w:szCs w:val="24"/>
        </w:rPr>
      </w:pPr>
    </w:p>
    <w:p w:rsidR="00D20000" w:rsidRPr="009F7FA0" w:rsidRDefault="00D20000" w:rsidP="008527E4">
      <w:pPr>
        <w:spacing w:after="0" w:line="360" w:lineRule="auto"/>
        <w:jc w:val="both"/>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4.13   The production capacity improves the aids of the employees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9F7FA0" w:rsidRPr="00D03290" w:rsidTr="009F7FA0">
        <w:tc>
          <w:tcPr>
            <w:tcW w:w="1998"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p>
        </w:tc>
        <w:tc>
          <w:tcPr>
            <w:tcW w:w="1832"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199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as regards the capacity of the employee of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r>
        <w:rPr>
          <w:rFonts w:ascii="Times New Roman" w:hAnsi="Times New Roman" w:cs="Times New Roman"/>
          <w:color w:val="000000" w:themeColor="text1"/>
          <w:sz w:val="24"/>
          <w:szCs w:val="24"/>
        </w:rPr>
        <w:t>.</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Table 4.14   Adequate systems are put in place for effectively managing organization productivity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837"/>
        <w:gridCol w:w="1742"/>
        <w:gridCol w:w="1755"/>
        <w:gridCol w:w="1755"/>
        <w:gridCol w:w="1829"/>
      </w:tblGrid>
      <w:tr w:rsidR="009F7FA0" w:rsidRPr="00D03290" w:rsidTr="009F7FA0">
        <w:tc>
          <w:tcPr>
            <w:tcW w:w="1998"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p>
        </w:tc>
        <w:tc>
          <w:tcPr>
            <w:tcW w:w="1832"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9F7FA0" w:rsidRPr="00D03290" w:rsidRDefault="009F7FA0" w:rsidP="00D20000">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9F7FA0" w:rsidRPr="00F93A89" w:rsidTr="009F7FA0">
        <w:tc>
          <w:tcPr>
            <w:tcW w:w="199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9F7FA0" w:rsidRPr="00F93A89" w:rsidRDefault="009F7FA0" w:rsidP="00D20000">
            <w:pPr>
              <w:spacing w:after="0" w:line="240" w:lineRule="auto"/>
              <w:rPr>
                <w:rFonts w:ascii="Times New Roman" w:hAnsi="Times New Roman" w:cs="Times New Roman"/>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9F7FA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adequate systems put in place towards the productivity of the organization. From the responses given by the respondents, 14.3</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15.0%  disagree, 12.9%  were unable to decide, 30.4%  agree and 27.5%  strongly agree.</w:t>
      </w:r>
    </w:p>
    <w:p w:rsidR="00D20000" w:rsidRDefault="00D20000" w:rsidP="008527E4">
      <w:pPr>
        <w:spacing w:after="0" w:line="360" w:lineRule="auto"/>
        <w:jc w:val="both"/>
        <w:rPr>
          <w:rFonts w:ascii="Times New Roman" w:hAnsi="Times New Roman" w:cs="Times New Roman"/>
          <w:color w:val="000000" w:themeColor="text1"/>
          <w:sz w:val="24"/>
          <w:szCs w:val="24"/>
        </w:rPr>
      </w:pPr>
    </w:p>
    <w:p w:rsidR="00D20000" w:rsidRDefault="00D20000" w:rsidP="008527E4">
      <w:pPr>
        <w:spacing w:after="0" w:line="360" w:lineRule="auto"/>
        <w:jc w:val="both"/>
        <w:rPr>
          <w:rFonts w:ascii="Times New Roman" w:hAnsi="Times New Roman" w:cs="Times New Roman"/>
          <w:color w:val="000000" w:themeColor="text1"/>
          <w:sz w:val="24"/>
          <w:szCs w:val="24"/>
        </w:rPr>
      </w:pPr>
    </w:p>
    <w:p w:rsidR="00D20000" w:rsidRPr="00F93A89" w:rsidRDefault="00D20000" w:rsidP="008527E4">
      <w:pPr>
        <w:spacing w:after="0" w:line="360" w:lineRule="auto"/>
        <w:jc w:val="both"/>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4.4    Test of Hypothesis</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Re-statement of hypothesis</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Ho1</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Employees’ formal voicing does not have positive influence on organizational productivity.</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There no significant relationship employees’ informal voicing on organizational profitability.</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  Employees’ formal voicing does not have positive influence on organizational profitability.</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w:t>
      </w:r>
      <w:r>
        <w:rPr>
          <w:rFonts w:ascii="Times New Roman" w:hAnsi="Times New Roman" w:cs="Times New Roman"/>
          <w:color w:val="000000" w:themeColor="text1"/>
          <w:sz w:val="24"/>
          <w:szCs w:val="24"/>
        </w:rPr>
        <w:t>oicing on organizational produc</w:t>
      </w:r>
      <w:r w:rsidRPr="00F93A89">
        <w:rPr>
          <w:rFonts w:ascii="Times New Roman" w:hAnsi="Times New Roman" w:cs="Times New Roman"/>
          <w:color w:val="000000" w:themeColor="text1"/>
          <w:sz w:val="24"/>
          <w:szCs w:val="24"/>
        </w:rPr>
        <w:t>tivity.</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Ho5</w:t>
      </w:r>
      <w:r w:rsidRPr="00F93A89">
        <w:rPr>
          <w:rFonts w:ascii="Times New Roman" w:hAnsi="Times New Roman" w:cs="Times New Roman"/>
          <w:color w:val="000000" w:themeColor="text1"/>
          <w:sz w:val="24"/>
          <w:szCs w:val="24"/>
        </w:rPr>
        <w:t xml:space="preserve">:  Employees’ formal voicing does </w:t>
      </w:r>
      <w:proofErr w:type="spellStart"/>
      <w:proofErr w:type="gramStart"/>
      <w:r w:rsidRPr="00F93A89">
        <w:rPr>
          <w:rFonts w:ascii="Times New Roman" w:hAnsi="Times New Roman" w:cs="Times New Roman"/>
          <w:color w:val="000000" w:themeColor="text1"/>
          <w:sz w:val="24"/>
          <w:szCs w:val="24"/>
        </w:rPr>
        <w:t>ot</w:t>
      </w:r>
      <w:proofErr w:type="spellEnd"/>
      <w:proofErr w:type="gramEnd"/>
      <w:r w:rsidRPr="00F93A89">
        <w:rPr>
          <w:rFonts w:ascii="Times New Roman" w:hAnsi="Times New Roman" w:cs="Times New Roman"/>
          <w:color w:val="000000" w:themeColor="text1"/>
          <w:sz w:val="24"/>
          <w:szCs w:val="24"/>
        </w:rPr>
        <w:t xml:space="preserve"> have positive influence on organizational productivity.</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76"/>
        <w:gridCol w:w="1737"/>
        <w:gridCol w:w="1781"/>
        <w:gridCol w:w="1813"/>
        <w:gridCol w:w="1811"/>
      </w:tblGrid>
      <w:tr w:rsidR="009F7FA0" w:rsidRPr="00F93A89" w:rsidTr="009F7FA0">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9F7FA0" w:rsidRPr="00F93A89" w:rsidTr="009F7FA0">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630</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397</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395</w:t>
            </w:r>
          </w:p>
        </w:tc>
        <w:tc>
          <w:tcPr>
            <w:tcW w:w="191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2.83518</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9F7FA0" w:rsidRDefault="009F7FA0" w:rsidP="008527E4">
      <w:pPr>
        <w:pStyle w:val="ListParagraph"/>
        <w:numPr>
          <w:ilvl w:val="0"/>
          <w:numId w:val="10"/>
        </w:num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Predictors: (Constant), formal voicing</w:t>
      </w:r>
    </w:p>
    <w:p w:rsidR="009F7FA0" w:rsidRPr="00F93A89" w:rsidRDefault="009F7FA0" w:rsidP="008527E4">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Dependant</w:t>
      </w:r>
      <w:proofErr w:type="spell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Variabe</w:t>
      </w:r>
      <w:proofErr w:type="spellEnd"/>
      <w:r w:rsidRPr="00F93A89">
        <w:rPr>
          <w:rFonts w:ascii="Times New Roman" w:hAnsi="Times New Roman" w:cs="Times New Roman"/>
          <w:color w:val="000000" w:themeColor="text1"/>
          <w:sz w:val="24"/>
          <w:szCs w:val="24"/>
        </w:rPr>
        <w:t>: Productivity</w:t>
      </w:r>
    </w:p>
    <w:p w:rsidR="009F7FA0" w:rsidRPr="00F93A89" w:rsidRDefault="009F7FA0" w:rsidP="008527E4">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b  Predictors</w:t>
      </w:r>
      <w:proofErr w:type="gramEnd"/>
      <w:r w:rsidRPr="00F93A89">
        <w:rPr>
          <w:rFonts w:ascii="Times New Roman" w:hAnsi="Times New Roman" w:cs="Times New Roman"/>
          <w:color w:val="000000" w:themeColor="text1"/>
          <w:sz w:val="24"/>
          <w:szCs w:val="24"/>
        </w:rPr>
        <w:t>: (Constant), Formal Voicing</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9F7FA0"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productivity of employees’ activities in the university system to be 39.7%(R square 0.397). </w:t>
      </w:r>
      <w:proofErr w:type="gramStart"/>
      <w:r w:rsidRPr="00F93A89">
        <w:rPr>
          <w:rFonts w:ascii="Times New Roman" w:hAnsi="Times New Roman" w:cs="Times New Roman"/>
          <w:color w:val="000000" w:themeColor="text1"/>
          <w:sz w:val="24"/>
          <w:szCs w:val="24"/>
        </w:rPr>
        <w:t>the</w:t>
      </w:r>
      <w:proofErr w:type="gram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Anova</w:t>
      </w:r>
      <w:proofErr w:type="spellEnd"/>
      <w:r w:rsidRPr="00F93A89">
        <w:rPr>
          <w:rFonts w:ascii="Times New Roman" w:hAnsi="Times New Roman" w:cs="Times New Roman"/>
          <w:color w:val="000000" w:themeColor="text1"/>
          <w:sz w:val="24"/>
          <w:szCs w:val="24"/>
        </w:rPr>
        <w:t xml:space="preserve">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182.910 at 0.001 level of significance. This implies that employee formal voicing has significant impact on employee productivity. </w:t>
      </w:r>
    </w:p>
    <w:p w:rsidR="00D20000" w:rsidRDefault="00D20000" w:rsidP="008527E4">
      <w:pPr>
        <w:spacing w:after="0" w:line="360" w:lineRule="auto"/>
        <w:jc w:val="both"/>
        <w:rPr>
          <w:rFonts w:ascii="Times New Roman" w:hAnsi="Times New Roman" w:cs="Times New Roman"/>
          <w:color w:val="000000" w:themeColor="text1"/>
          <w:sz w:val="24"/>
          <w:szCs w:val="24"/>
        </w:rPr>
      </w:pPr>
    </w:p>
    <w:p w:rsidR="00D20000" w:rsidRDefault="00D20000" w:rsidP="008527E4">
      <w:pPr>
        <w:spacing w:after="0" w:line="360" w:lineRule="auto"/>
        <w:jc w:val="both"/>
        <w:rPr>
          <w:rFonts w:ascii="Times New Roman" w:hAnsi="Times New Roman" w:cs="Times New Roman"/>
          <w:color w:val="000000" w:themeColor="text1"/>
          <w:sz w:val="24"/>
          <w:szCs w:val="24"/>
        </w:rPr>
      </w:pPr>
    </w:p>
    <w:p w:rsidR="00D20000" w:rsidRDefault="00D20000" w:rsidP="008527E4">
      <w:pPr>
        <w:spacing w:after="0" w:line="360" w:lineRule="auto"/>
        <w:jc w:val="both"/>
        <w:rPr>
          <w:rFonts w:ascii="Times New Roman" w:hAnsi="Times New Roman" w:cs="Times New Roman"/>
          <w:color w:val="000000" w:themeColor="text1"/>
          <w:sz w:val="24"/>
          <w:szCs w:val="24"/>
        </w:rPr>
      </w:pPr>
    </w:p>
    <w:p w:rsidR="00D20000" w:rsidRPr="00F93A89" w:rsidRDefault="00D20000" w:rsidP="008527E4">
      <w:pPr>
        <w:spacing w:after="0" w:line="360" w:lineRule="auto"/>
        <w:jc w:val="both"/>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lastRenderedPageBreak/>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55"/>
        <w:gridCol w:w="2412"/>
        <w:gridCol w:w="2486"/>
        <w:gridCol w:w="76"/>
        <w:gridCol w:w="1120"/>
        <w:gridCol w:w="1169"/>
      </w:tblGrid>
      <w:tr w:rsidR="009F7FA0" w:rsidRPr="00F93A89" w:rsidTr="009F7FA0">
        <w:trPr>
          <w:trHeight w:val="1628"/>
        </w:trPr>
        <w:tc>
          <w:tcPr>
            <w:tcW w:w="1769"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
        </w:tc>
        <w:tc>
          <w:tcPr>
            <w:tcW w:w="257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rsidR="009F7FA0" w:rsidRPr="00F93A89" w:rsidRDefault="009F7FA0" w:rsidP="00D20000">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3099905D" wp14:editId="0E44021A">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D6CF94" id="_x0000_t32" coordsize="21600,21600" o:spt="32" o:oned="t" path="m,l21600,21600e" filled="f">
                      <v:path arrowok="t" fillok="f" o:connecttype="none"/>
                      <o:lock v:ext="edit" shapetype="t"/>
                    </v:shapetype>
                    <v:shape id="AutoShape 12" o:spid="_x0000_s1026" type="#_x0000_t32" style="position:absolute;margin-left:-4.6pt;margin-top:20.4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
            <w:r w:rsidRPr="00F93A89">
              <w:rPr>
                <w:rFonts w:ascii="Times New Roman" w:hAnsi="Times New Roman" w:cs="Times New Roman"/>
                <w:color w:val="000000" w:themeColor="text1"/>
                <w:sz w:val="24"/>
                <w:szCs w:val="24"/>
              </w:rPr>
              <w:t xml:space="preserve">   Coefficient</w:t>
            </w:r>
          </w:p>
          <w:p w:rsidR="009F7FA0" w:rsidRPr="00F93A89" w:rsidRDefault="009F7FA0" w:rsidP="00D20000">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2114967" wp14:editId="4C39E9D5">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DBF69A" id="AutoShape 13" o:spid="_x0000_s1026" type="#_x0000_t32" style="position:absolute;margin-left:62.35pt;margin-top:-.25pt;width:.0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
          </w:p>
          <w:p w:rsidR="009F7FA0" w:rsidRPr="00F93A89" w:rsidRDefault="009F7FA0" w:rsidP="00D20000">
            <w:pPr>
              <w:tabs>
                <w:tab w:val="left" w:pos="1830"/>
                <w:tab w:val="left" w:pos="2040"/>
              </w:tabs>
              <w:spacing w:after="0" w:line="24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r>
            <w:proofErr w:type="spellStart"/>
            <w:r w:rsidRPr="00F93A89">
              <w:rPr>
                <w:rFonts w:ascii="Times New Roman" w:hAnsi="Times New Roman" w:cs="Times New Roman"/>
                <w:sz w:val="24"/>
                <w:szCs w:val="24"/>
              </w:rPr>
              <w:t>Std</w:t>
            </w:r>
            <w:proofErr w:type="spellEnd"/>
            <w:r w:rsidRPr="00F93A89">
              <w:rPr>
                <w:rFonts w:ascii="Times New Roman" w:hAnsi="Times New Roman" w:cs="Times New Roman"/>
                <w:sz w:val="24"/>
                <w:szCs w:val="24"/>
              </w:rPr>
              <w:tab/>
            </w:r>
          </w:p>
        </w:tc>
        <w:tc>
          <w:tcPr>
            <w:tcW w:w="2694"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9F7FA0" w:rsidRPr="00F93A89" w:rsidRDefault="009F7FA0" w:rsidP="00D20000">
            <w:pPr>
              <w:spacing w:after="0" w:line="240" w:lineRule="auto"/>
              <w:rPr>
                <w:rFonts w:ascii="Times New Roman" w:hAnsi="Times New Roman" w:cs="Times New Roman"/>
                <w:sz w:val="24"/>
                <w:szCs w:val="24"/>
              </w:rPr>
            </w:pPr>
          </w:p>
          <w:p w:rsidR="009F7FA0" w:rsidRPr="00F93A89" w:rsidRDefault="009F7FA0" w:rsidP="00D20000">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9F7FA0" w:rsidRPr="00F93A89" w:rsidRDefault="009F7FA0" w:rsidP="00D20000">
            <w:pPr>
              <w:spacing w:after="0" w:line="240" w:lineRule="auto"/>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9F7FA0" w:rsidRPr="00F93A89" w:rsidTr="009F7FA0">
        <w:tc>
          <w:tcPr>
            <w:tcW w:w="1769" w:type="dxa"/>
          </w:tcPr>
          <w:p w:rsidR="009F7FA0" w:rsidRPr="00CB12FB" w:rsidRDefault="009F7FA0" w:rsidP="00D20000">
            <w:pPr>
              <w:spacing w:after="0" w:line="240" w:lineRule="auto"/>
              <w:rPr>
                <w:rFonts w:ascii="Times New Roman" w:hAnsi="Times New Roman" w:cs="Times New Roman"/>
                <w:color w:val="000000" w:themeColor="text1"/>
                <w:sz w:val="24"/>
                <w:szCs w:val="24"/>
              </w:rPr>
            </w:pPr>
            <w:r w:rsidRPr="00CB12FB">
              <w:rPr>
                <w:rFonts w:ascii="Times New Roman" w:hAnsi="Times New Roman" w:cs="Times New Roman"/>
                <w:color w:val="000000" w:themeColor="text1"/>
                <w:sz w:val="24"/>
                <w:szCs w:val="24"/>
              </w:rPr>
              <w:t xml:space="preserve">   ( constant)</w:t>
            </w:r>
          </w:p>
          <w:p w:rsidR="009F7FA0" w:rsidRPr="00CB12FB" w:rsidRDefault="009F7FA0" w:rsidP="00D2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F</w:t>
            </w:r>
            <w:r w:rsidRPr="00CB12FB">
              <w:rPr>
                <w:rFonts w:ascii="Times New Roman" w:hAnsi="Times New Roman" w:cs="Times New Roman"/>
                <w:color w:val="000000" w:themeColor="text1"/>
                <w:sz w:val="24"/>
                <w:szCs w:val="24"/>
              </w:rPr>
              <w:t>ormal voicing</w:t>
            </w:r>
          </w:p>
        </w:tc>
        <w:tc>
          <w:tcPr>
            <w:tcW w:w="257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4.09                .541</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.032</w:t>
            </w:r>
          </w:p>
        </w:tc>
        <w:tc>
          <w:tcPr>
            <w:tcW w:w="2784" w:type="dxa"/>
            <w:gridSpan w:val="2"/>
          </w:tcPr>
          <w:p w:rsidR="009F7FA0" w:rsidRPr="00F93A89" w:rsidRDefault="009F7FA0" w:rsidP="00D20000">
            <w:pPr>
              <w:spacing w:after="0" w:line="240" w:lineRule="auto"/>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.630</w:t>
            </w:r>
          </w:p>
        </w:tc>
        <w:tc>
          <w:tcPr>
            <w:tcW w:w="1170"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7.442</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13.524</w:t>
            </w:r>
          </w:p>
          <w:p w:rsidR="009F7FA0" w:rsidRPr="00F93A89" w:rsidRDefault="009F7FA0" w:rsidP="00D20000">
            <w:pPr>
              <w:spacing w:after="0" w:line="240" w:lineRule="auto"/>
              <w:rPr>
                <w:rFonts w:ascii="Times New Roman" w:hAnsi="Times New Roman" w:cs="Times New Roman"/>
                <w:color w:val="000000" w:themeColor="text1"/>
                <w:sz w:val="24"/>
                <w:szCs w:val="24"/>
              </w:rPr>
            </w:pPr>
          </w:p>
        </w:tc>
        <w:tc>
          <w:tcPr>
            <w:tcW w:w="127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9F7FA0" w:rsidRPr="00F93A89" w:rsidRDefault="009F7FA0" w:rsidP="008527E4">
      <w:pPr>
        <w:spacing w:after="0" w:line="360" w:lineRule="auto"/>
        <w:rPr>
          <w:rFonts w:ascii="Times New Roman" w:hAnsi="Times New Roman" w:cs="Times New Roman"/>
          <w:b/>
          <w:color w:val="000000" w:themeColor="text1"/>
          <w:sz w:val="24"/>
          <w:szCs w:val="24"/>
        </w:rPr>
      </w:pPr>
    </w:p>
    <w:p w:rsidR="009F7FA0" w:rsidRPr="00CB12FB" w:rsidRDefault="009F7FA0" w:rsidP="008527E4">
      <w:pPr>
        <w:pStyle w:val="ListParagraph"/>
        <w:numPr>
          <w:ilvl w:val="0"/>
          <w:numId w:val="30"/>
        </w:num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Dependent Variable: Productivity</w:t>
      </w:r>
    </w:p>
    <w:p w:rsidR="009F7FA0" w:rsidRPr="009F7FA0" w:rsidRDefault="009F7FA0" w:rsidP="008527E4">
      <w:pPr>
        <w:spacing w:after="0" w:line="360" w:lineRule="auto"/>
        <w:jc w:val="both"/>
        <w:rPr>
          <w:rFonts w:ascii="Times New Roman" w:hAnsi="Times New Roman" w:cs="Times New Roman"/>
          <w:color w:val="000000" w:themeColor="text1"/>
          <w:sz w:val="24"/>
          <w:szCs w:val="24"/>
        </w:rPr>
      </w:pPr>
      <w:r w:rsidRPr="009F7FA0">
        <w:rPr>
          <w:rFonts w:ascii="Times New Roman" w:hAnsi="Times New Roman" w:cs="Times New Roman"/>
          <w:color w:val="000000" w:themeColor="text1"/>
          <w:sz w:val="24"/>
          <w:szCs w:val="24"/>
        </w:rPr>
        <w:t xml:space="preserve">The coefficient table shows a simple model that express formal voicing and productivity. The model shows Constant and B which is the value of coefficient. Values from the table above shows that for every deviation increase in Productivity, </w:t>
      </w:r>
      <w:proofErr w:type="gramStart"/>
      <w:r w:rsidRPr="009F7FA0">
        <w:rPr>
          <w:rFonts w:ascii="Times New Roman" w:hAnsi="Times New Roman" w:cs="Times New Roman"/>
          <w:color w:val="000000" w:themeColor="text1"/>
          <w:sz w:val="24"/>
          <w:szCs w:val="24"/>
        </w:rPr>
        <w:t>Formal  Voicing</w:t>
      </w:r>
      <w:proofErr w:type="gramEnd"/>
      <w:r w:rsidRPr="009F7FA0">
        <w:rPr>
          <w:rFonts w:ascii="Times New Roman" w:hAnsi="Times New Roman" w:cs="Times New Roman"/>
          <w:color w:val="000000" w:themeColor="text1"/>
          <w:sz w:val="24"/>
          <w:szCs w:val="24"/>
        </w:rPr>
        <w:t xml:space="preserve"> contributed 42.8%.  Thus, we reject the null hypothesis and embrace the alternate hypothesis.</w:t>
      </w:r>
    </w:p>
    <w:p w:rsidR="009F7FA0" w:rsidRPr="009F7FA0" w:rsidRDefault="009F7FA0" w:rsidP="008527E4">
      <w:pPr>
        <w:spacing w:after="0" w:line="360" w:lineRule="auto"/>
        <w:rPr>
          <w:rFonts w:ascii="Times New Roman" w:hAnsi="Times New Roman" w:cs="Times New Roman"/>
          <w:color w:val="000000" w:themeColor="text1"/>
          <w:sz w:val="24"/>
          <w:szCs w:val="24"/>
        </w:rPr>
      </w:pPr>
      <w:r w:rsidRPr="009F7FA0">
        <w:rPr>
          <w:rFonts w:ascii="Times New Roman" w:hAnsi="Times New Roman" w:cs="Times New Roman"/>
          <w:b/>
          <w:color w:val="000000" w:themeColor="text1"/>
          <w:sz w:val="24"/>
          <w:szCs w:val="24"/>
        </w:rPr>
        <w:t>Ho2</w:t>
      </w:r>
      <w:r w:rsidRPr="009F7FA0">
        <w:rPr>
          <w:rFonts w:ascii="Times New Roman" w:hAnsi="Times New Roman" w:cs="Times New Roman"/>
          <w:color w:val="000000" w:themeColor="text1"/>
          <w:sz w:val="24"/>
          <w:szCs w:val="24"/>
        </w:rPr>
        <w:t xml:space="preserve">:  There is no significant relationship between employees’ informal voicing on organizational profitability. </w:t>
      </w:r>
    </w:p>
    <w:p w:rsidR="009F7FA0" w:rsidRPr="00F93A89" w:rsidRDefault="009F7FA0" w:rsidP="008527E4">
      <w:pPr>
        <w:pStyle w:val="ListParagraph"/>
        <w:tabs>
          <w:tab w:val="center" w:pos="5040"/>
        </w:tabs>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74"/>
        <w:gridCol w:w="1743"/>
        <w:gridCol w:w="1780"/>
        <w:gridCol w:w="1812"/>
        <w:gridCol w:w="1809"/>
      </w:tblGrid>
      <w:tr w:rsidR="009F7FA0" w:rsidRPr="00F93A89" w:rsidTr="009F7FA0">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9F7FA0" w:rsidRPr="00F93A89" w:rsidTr="009F7FA0">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.873</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.761</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.761</w:t>
            </w:r>
          </w:p>
        </w:tc>
        <w:tc>
          <w:tcPr>
            <w:tcW w:w="191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2.30502</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Predictors: (Constant), Informal Voicing</w:t>
      </w:r>
    </w:p>
    <w:p w:rsidR="009F7FA0" w:rsidRDefault="00D20000" w:rsidP="008527E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9F7FA0" w:rsidRPr="00F93A89" w:rsidRDefault="009F7FA0" w:rsidP="008527E4">
      <w:pPr>
        <w:spacing w:after="0" w:line="360" w:lineRule="auto"/>
        <w:ind w:left="2880" w:firstLine="720"/>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p>
    <w:tbl>
      <w:tblPr>
        <w:tblStyle w:val="TableGrid"/>
        <w:tblW w:w="0" w:type="auto"/>
        <w:tblLook w:val="04A0" w:firstRow="1" w:lastRow="0" w:firstColumn="1" w:lastColumn="0" w:noHBand="0" w:noVBand="1"/>
      </w:tblPr>
      <w:tblGrid>
        <w:gridCol w:w="1559"/>
        <w:gridCol w:w="1512"/>
        <w:gridCol w:w="1417"/>
        <w:gridCol w:w="1512"/>
        <w:gridCol w:w="1491"/>
        <w:gridCol w:w="1427"/>
      </w:tblGrid>
      <w:tr w:rsidR="009F7FA0" w:rsidRPr="00F93A89" w:rsidTr="009F7FA0">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r>
              <w:rPr>
                <w:rFonts w:ascii="Times New Roman" w:hAnsi="Times New Roman" w:cs="Times New Roman"/>
                <w:color w:val="000000" w:themeColor="text1"/>
                <w:sz w:val="24"/>
                <w:szCs w:val="24"/>
              </w:rPr>
              <w:t>.</w:t>
            </w:r>
          </w:p>
        </w:tc>
      </w:tr>
      <w:tr w:rsidR="009F7FA0" w:rsidRPr="00F93A89" w:rsidTr="009F7FA0">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1477.047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5.313</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890.332</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9F7FA0" w:rsidRPr="00F93A89" w:rsidRDefault="00D20000" w:rsidP="008527E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9F7FA0" w:rsidRPr="00F93A89" w:rsidRDefault="009F7FA0" w:rsidP="008527E4">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 xml:space="preserve">   </w:t>
      </w:r>
      <w:proofErr w:type="spellStart"/>
      <w:r w:rsidRPr="00F93A89">
        <w:rPr>
          <w:rFonts w:ascii="Times New Roman" w:hAnsi="Times New Roman" w:cs="Times New Roman"/>
          <w:color w:val="000000" w:themeColor="text1"/>
          <w:sz w:val="24"/>
          <w:szCs w:val="24"/>
        </w:rPr>
        <w:t>Dependant</w:t>
      </w:r>
      <w:proofErr w:type="spell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Variabe</w:t>
      </w:r>
      <w:proofErr w:type="spellEnd"/>
      <w:r w:rsidRPr="00F93A89">
        <w:rPr>
          <w:rFonts w:ascii="Times New Roman" w:hAnsi="Times New Roman" w:cs="Times New Roman"/>
          <w:color w:val="000000" w:themeColor="text1"/>
          <w:sz w:val="24"/>
          <w:szCs w:val="24"/>
        </w:rPr>
        <w:t>: Profitability</w:t>
      </w:r>
    </w:p>
    <w:p w:rsidR="009F7FA0" w:rsidRPr="00F93A89" w:rsidRDefault="009F7FA0" w:rsidP="008527E4">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lastRenderedPageBreak/>
        <w:t>b</w:t>
      </w:r>
      <w:proofErr w:type="gramEnd"/>
      <w:r w:rsidRPr="00F93A89">
        <w:rPr>
          <w:rFonts w:ascii="Times New Roman" w:hAnsi="Times New Roman" w:cs="Times New Roman"/>
          <w:color w:val="000000" w:themeColor="text1"/>
          <w:sz w:val="24"/>
          <w:szCs w:val="24"/>
        </w:rPr>
        <w:t xml:space="preserve">      Predictors: (Constant), Informal Voicing</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informal voicing profitab</w:t>
      </w:r>
      <w:r>
        <w:rPr>
          <w:rFonts w:ascii="Times New Roman" w:hAnsi="Times New Roman" w:cs="Times New Roman"/>
          <w:color w:val="000000" w:themeColor="text1"/>
          <w:sz w:val="24"/>
          <w:szCs w:val="24"/>
        </w:rPr>
        <w:t>i</w:t>
      </w:r>
      <w:r w:rsidRPr="00F93A89">
        <w:rPr>
          <w:rFonts w:ascii="Times New Roman" w:hAnsi="Times New Roman" w:cs="Times New Roman"/>
          <w:color w:val="000000" w:themeColor="text1"/>
          <w:sz w:val="24"/>
          <w:szCs w:val="24"/>
        </w:rPr>
        <w:t xml:space="preserve">lity to be </w:t>
      </w:r>
      <w:proofErr w:type="gramStart"/>
      <w:r w:rsidRPr="00F93A89">
        <w:rPr>
          <w:rFonts w:ascii="Times New Roman" w:hAnsi="Times New Roman" w:cs="Times New Roman"/>
          <w:color w:val="000000" w:themeColor="text1"/>
          <w:sz w:val="24"/>
          <w:szCs w:val="24"/>
        </w:rPr>
        <w:t>76.2%</w:t>
      </w:r>
      <w:proofErr w:type="gramEnd"/>
      <w:r w:rsidRPr="00F93A89">
        <w:rPr>
          <w:rFonts w:ascii="Times New Roman" w:hAnsi="Times New Roman" w:cs="Times New Roman"/>
          <w:color w:val="000000" w:themeColor="text1"/>
          <w:sz w:val="24"/>
          <w:szCs w:val="24"/>
        </w:rPr>
        <w:t xml:space="preserve">(R square 0.762). The </w:t>
      </w:r>
      <w:proofErr w:type="spellStart"/>
      <w:r w:rsidRPr="00F93A89">
        <w:rPr>
          <w:rFonts w:ascii="Times New Roman" w:hAnsi="Times New Roman" w:cs="Times New Roman"/>
          <w:color w:val="000000" w:themeColor="text1"/>
          <w:sz w:val="24"/>
          <w:szCs w:val="24"/>
        </w:rPr>
        <w:t>Anova</w:t>
      </w:r>
      <w:proofErr w:type="spellEnd"/>
      <w:r w:rsidRPr="00F93A89">
        <w:rPr>
          <w:rFonts w:ascii="Times New Roman" w:hAnsi="Times New Roman" w:cs="Times New Roman"/>
          <w:color w:val="000000" w:themeColor="text1"/>
          <w:sz w:val="24"/>
          <w:szCs w:val="24"/>
        </w:rPr>
        <w:t xml:space="preserve">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890.332 at 0.001 level of significance. This implies that informal voicing has significant impact on profitability of the university</w:t>
      </w:r>
    </w:p>
    <w:p w:rsidR="009F7FA0" w:rsidRPr="00AA0D84" w:rsidRDefault="009F7FA0" w:rsidP="008527E4">
      <w:pPr>
        <w:spacing w:after="0" w:line="360" w:lineRule="auto"/>
        <w:rPr>
          <w:rFonts w:ascii="Times New Roman" w:hAnsi="Times New Roman" w:cs="Times New Roman"/>
          <w:b/>
          <w:color w:val="000000" w:themeColor="text1"/>
          <w:sz w:val="24"/>
          <w:szCs w:val="24"/>
        </w:rPr>
      </w:pPr>
      <w:r w:rsidRPr="00AA0D84">
        <w:rPr>
          <w:rFonts w:ascii="Times New Roman" w:hAnsi="Times New Roman" w:cs="Times New Roman"/>
          <w:b/>
          <w:color w:val="000000" w:themeColor="text1"/>
          <w:sz w:val="24"/>
          <w:szCs w:val="24"/>
        </w:rPr>
        <w:t xml:space="preserve">                                             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9F7FA0" w:rsidRPr="00F93A89" w:rsidTr="009F7FA0">
        <w:trPr>
          <w:trHeight w:val="1628"/>
        </w:trPr>
        <w:tc>
          <w:tcPr>
            <w:tcW w:w="1769"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Model </w:t>
            </w:r>
          </w:p>
        </w:tc>
        <w:tc>
          <w:tcPr>
            <w:tcW w:w="257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9F7FA0" w:rsidRPr="00F93A89" w:rsidRDefault="009F7FA0" w:rsidP="00D20000">
            <w:pPr>
              <w:tabs>
                <w:tab w:val="center" w:pos="1539"/>
              </w:tabs>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4CC5C0E" wp14:editId="0EF47076">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62073B" id="AutoShape 15" o:spid="_x0000_s1026" type="#_x0000_t32" style="position:absolute;margin-left:60.8pt;margin-top:-.25pt;width:0;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528B1D82" wp14:editId="3DF7D85F">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1D86E2" id="AutoShape 14" o:spid="_x0000_s1026" type="#_x0000_t32" style="position:absolute;margin-left:-4.6pt;margin-top:-.25pt;width:25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
            <w:r w:rsidRPr="00F93A89">
              <w:rPr>
                <w:rFonts w:ascii="Times New Roman" w:hAnsi="Times New Roman" w:cs="Times New Roman"/>
                <w:sz w:val="24"/>
                <w:szCs w:val="24"/>
              </w:rPr>
              <w:t>B</w:t>
            </w:r>
            <w:r w:rsidRPr="00F93A89">
              <w:rPr>
                <w:rFonts w:ascii="Times New Roman" w:hAnsi="Times New Roman" w:cs="Times New Roman"/>
                <w:sz w:val="24"/>
                <w:szCs w:val="24"/>
              </w:rPr>
              <w:tab/>
              <w:t xml:space="preserve">         std.                                                                                 </w:t>
            </w:r>
          </w:p>
          <w:p w:rsidR="009F7FA0" w:rsidRPr="00F93A89" w:rsidRDefault="009F7FA0" w:rsidP="00D20000">
            <w:pPr>
              <w:tabs>
                <w:tab w:val="center" w:pos="1539"/>
              </w:tabs>
              <w:spacing w:after="0" w:line="240" w:lineRule="auto"/>
              <w:ind w:firstLine="720"/>
              <w:rPr>
                <w:rFonts w:ascii="Times New Roman" w:hAnsi="Times New Roman" w:cs="Times New Roman"/>
                <w:sz w:val="24"/>
                <w:szCs w:val="24"/>
              </w:rPr>
            </w:pPr>
            <w:r w:rsidRPr="00F93A89">
              <w:rPr>
                <w:rFonts w:ascii="Times New Roman" w:hAnsi="Times New Roman" w:cs="Times New Roman"/>
                <w:sz w:val="24"/>
                <w:szCs w:val="24"/>
              </w:rPr>
              <w:t xml:space="preserve">    </w:t>
            </w:r>
          </w:p>
        </w:tc>
        <w:tc>
          <w:tcPr>
            <w:tcW w:w="2694"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9F7FA0" w:rsidRPr="00F93A89" w:rsidRDefault="009F7FA0" w:rsidP="00D20000">
            <w:pPr>
              <w:spacing w:after="0" w:line="240" w:lineRule="auto"/>
              <w:rPr>
                <w:rFonts w:ascii="Times New Roman" w:hAnsi="Times New Roman" w:cs="Times New Roman"/>
                <w:sz w:val="24"/>
                <w:szCs w:val="24"/>
              </w:rPr>
            </w:pPr>
          </w:p>
          <w:p w:rsidR="009F7FA0" w:rsidRPr="00F93A89" w:rsidRDefault="009F7FA0" w:rsidP="00D20000">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9F7FA0" w:rsidRPr="00F93A89" w:rsidRDefault="009F7FA0" w:rsidP="00D20000">
            <w:pPr>
              <w:spacing w:after="0" w:line="240" w:lineRule="auto"/>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9F7FA0" w:rsidRPr="00F93A89" w:rsidTr="009F7FA0">
        <w:tc>
          <w:tcPr>
            <w:tcW w:w="1769" w:type="dxa"/>
          </w:tcPr>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2.784           .440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.768               .o26</w:t>
            </w:r>
          </w:p>
        </w:tc>
        <w:tc>
          <w:tcPr>
            <w:tcW w:w="2784" w:type="dxa"/>
            <w:gridSpan w:val="2"/>
          </w:tcPr>
          <w:p w:rsidR="009F7FA0" w:rsidRPr="00F93A89" w:rsidRDefault="009F7FA0" w:rsidP="00D20000">
            <w:pPr>
              <w:spacing w:after="0" w:line="240" w:lineRule="auto"/>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.873</w:t>
            </w:r>
          </w:p>
        </w:tc>
        <w:tc>
          <w:tcPr>
            <w:tcW w:w="1170"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6.327</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29.838</w:t>
            </w:r>
          </w:p>
          <w:p w:rsidR="009F7FA0" w:rsidRPr="00F93A89" w:rsidRDefault="009F7FA0" w:rsidP="00D20000">
            <w:pPr>
              <w:spacing w:after="0" w:line="240" w:lineRule="auto"/>
              <w:rPr>
                <w:rFonts w:ascii="Times New Roman" w:hAnsi="Times New Roman" w:cs="Times New Roman"/>
                <w:color w:val="000000" w:themeColor="text1"/>
                <w:sz w:val="24"/>
                <w:szCs w:val="24"/>
              </w:rPr>
            </w:pPr>
          </w:p>
        </w:tc>
        <w:tc>
          <w:tcPr>
            <w:tcW w:w="127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9F7FA0" w:rsidRPr="00F93A89" w:rsidRDefault="009F7FA0" w:rsidP="008527E4">
      <w:pPr>
        <w:spacing w:after="0" w:line="360" w:lineRule="auto"/>
        <w:rPr>
          <w:rFonts w:ascii="Times New Roman" w:hAnsi="Times New Roman" w:cs="Times New Roman"/>
          <w:b/>
          <w:color w:val="000000" w:themeColor="text1"/>
          <w:sz w:val="24"/>
          <w:szCs w:val="24"/>
        </w:rPr>
      </w:pPr>
    </w:p>
    <w:p w:rsidR="009F7FA0" w:rsidRPr="00AA0D84"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9F7FA0" w:rsidRPr="00D20000" w:rsidRDefault="009F7FA0" w:rsidP="00D20000">
      <w:pPr>
        <w:spacing w:after="0" w:line="360" w:lineRule="auto"/>
        <w:jc w:val="both"/>
        <w:rPr>
          <w:rFonts w:ascii="Times New Roman" w:hAnsi="Times New Roman" w:cs="Times New Roman"/>
          <w:color w:val="000000" w:themeColor="text1"/>
          <w:sz w:val="24"/>
          <w:szCs w:val="24"/>
        </w:rPr>
      </w:pPr>
      <w:r w:rsidRPr="009F7FA0">
        <w:rPr>
          <w:rFonts w:ascii="Times New Roman" w:hAnsi="Times New Roman" w:cs="Times New Roman"/>
          <w:color w:val="000000" w:themeColor="text1"/>
          <w:sz w:val="24"/>
          <w:szCs w:val="24"/>
        </w:rPr>
        <w:t xml:space="preserve">The coefficient table shows a simple model that express informal voicing and profitability. The model shows Constant and B which is the value of coefficient. Values from the table above shows that for every change increase in Profitability, </w:t>
      </w:r>
      <w:proofErr w:type="gramStart"/>
      <w:r w:rsidRPr="009F7FA0">
        <w:rPr>
          <w:rFonts w:ascii="Times New Roman" w:hAnsi="Times New Roman" w:cs="Times New Roman"/>
          <w:color w:val="000000" w:themeColor="text1"/>
          <w:sz w:val="24"/>
          <w:szCs w:val="24"/>
        </w:rPr>
        <w:t>Informal  Voicing</w:t>
      </w:r>
      <w:proofErr w:type="gramEnd"/>
      <w:r w:rsidRPr="009F7FA0">
        <w:rPr>
          <w:rFonts w:ascii="Times New Roman" w:hAnsi="Times New Roman" w:cs="Times New Roman"/>
          <w:color w:val="000000" w:themeColor="text1"/>
          <w:sz w:val="24"/>
          <w:szCs w:val="24"/>
        </w:rPr>
        <w:t xml:space="preserve"> contributed 76.8%.  Thus, we reject the null hypothesis and embrace the alternate hypothesis.  </w:t>
      </w:r>
    </w:p>
    <w:p w:rsidR="009F7FA0" w:rsidRPr="009F7FA0" w:rsidRDefault="009F7FA0" w:rsidP="008527E4">
      <w:pPr>
        <w:spacing w:after="0" w:line="360" w:lineRule="auto"/>
        <w:rPr>
          <w:rFonts w:ascii="Times New Roman" w:hAnsi="Times New Roman" w:cs="Times New Roman"/>
          <w:color w:val="000000" w:themeColor="text1"/>
          <w:sz w:val="24"/>
          <w:szCs w:val="24"/>
        </w:rPr>
      </w:pPr>
      <w:r w:rsidRPr="009F7FA0">
        <w:rPr>
          <w:rFonts w:ascii="Times New Roman" w:hAnsi="Times New Roman" w:cs="Times New Roman"/>
          <w:b/>
          <w:color w:val="000000" w:themeColor="text1"/>
          <w:sz w:val="24"/>
          <w:szCs w:val="24"/>
        </w:rPr>
        <w:t>Ho3</w:t>
      </w:r>
      <w:r w:rsidRPr="009F7FA0">
        <w:rPr>
          <w:rFonts w:ascii="Times New Roman" w:hAnsi="Times New Roman" w:cs="Times New Roman"/>
          <w:color w:val="000000" w:themeColor="text1"/>
          <w:sz w:val="24"/>
          <w:szCs w:val="24"/>
        </w:rPr>
        <w:t>:</w:t>
      </w:r>
      <w:r w:rsidRPr="009F7FA0">
        <w:rPr>
          <w:rFonts w:ascii="Times New Roman" w:hAnsi="Times New Roman" w:cs="Times New Roman"/>
          <w:b/>
          <w:color w:val="000000" w:themeColor="text1"/>
          <w:sz w:val="24"/>
          <w:szCs w:val="24"/>
        </w:rPr>
        <w:t xml:space="preserve"> </w:t>
      </w:r>
      <w:r w:rsidRPr="009F7FA0">
        <w:rPr>
          <w:rFonts w:ascii="Times New Roman" w:hAnsi="Times New Roman" w:cs="Times New Roman"/>
          <w:color w:val="000000" w:themeColor="text1"/>
          <w:sz w:val="24"/>
          <w:szCs w:val="24"/>
        </w:rPr>
        <w:t xml:space="preserve"> </w:t>
      </w:r>
      <w:proofErr w:type="gramStart"/>
      <w:r w:rsidRPr="009F7FA0">
        <w:rPr>
          <w:rFonts w:ascii="Times New Roman" w:hAnsi="Times New Roman" w:cs="Times New Roman"/>
          <w:color w:val="000000" w:themeColor="text1"/>
          <w:sz w:val="24"/>
          <w:szCs w:val="24"/>
        </w:rPr>
        <w:t>Employees’  formal</w:t>
      </w:r>
      <w:proofErr w:type="gramEnd"/>
      <w:r w:rsidRPr="009F7FA0">
        <w:rPr>
          <w:rFonts w:ascii="Times New Roman" w:hAnsi="Times New Roman" w:cs="Times New Roman"/>
          <w:b/>
          <w:color w:val="000000" w:themeColor="text1"/>
          <w:sz w:val="24"/>
          <w:szCs w:val="24"/>
        </w:rPr>
        <w:t xml:space="preserve"> </w:t>
      </w:r>
      <w:r w:rsidRPr="009F7FA0">
        <w:rPr>
          <w:rFonts w:ascii="Times New Roman" w:hAnsi="Times New Roman" w:cs="Times New Roman"/>
          <w:color w:val="000000" w:themeColor="text1"/>
          <w:sz w:val="24"/>
          <w:szCs w:val="24"/>
        </w:rPr>
        <w:t>voicing does not have positive influence on organizational profitability</w:t>
      </w:r>
    </w:p>
    <w:p w:rsidR="009F7FA0" w:rsidRPr="00F93A89" w:rsidRDefault="009F7FA0" w:rsidP="008527E4">
      <w:pPr>
        <w:pStyle w:val="ListParagraph"/>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74"/>
        <w:gridCol w:w="1743"/>
        <w:gridCol w:w="1780"/>
        <w:gridCol w:w="1812"/>
        <w:gridCol w:w="1809"/>
      </w:tblGrid>
      <w:tr w:rsidR="009F7FA0" w:rsidRPr="00F93A89" w:rsidTr="009F7FA0">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9F7FA0" w:rsidRPr="00F93A89" w:rsidTr="009F7FA0">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.705</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.497</w:t>
            </w:r>
          </w:p>
        </w:tc>
        <w:tc>
          <w:tcPr>
            <w:tcW w:w="1915"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495</w:t>
            </w:r>
          </w:p>
        </w:tc>
        <w:tc>
          <w:tcPr>
            <w:tcW w:w="191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3.35152</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93A89">
        <w:rPr>
          <w:rFonts w:ascii="Times New Roman" w:hAnsi="Times New Roman" w:cs="Times New Roman"/>
          <w:b/>
          <w:color w:val="000000" w:themeColor="text1"/>
          <w:sz w:val="24"/>
          <w:szCs w:val="24"/>
        </w:rPr>
        <w:t xml:space="preserve"> Predictors</w:t>
      </w:r>
      <w:r w:rsidRPr="00F93A89">
        <w:rPr>
          <w:rFonts w:ascii="Times New Roman" w:hAnsi="Times New Roman" w:cs="Times New Roman"/>
          <w:color w:val="000000" w:themeColor="text1"/>
          <w:sz w:val="24"/>
          <w:szCs w:val="24"/>
        </w:rPr>
        <w:t>: (Constant), formal voicing</w:t>
      </w:r>
    </w:p>
    <w:p w:rsidR="00D20000"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D20000" w:rsidRDefault="00D20000" w:rsidP="008527E4">
      <w:pPr>
        <w:spacing w:after="0" w:line="360" w:lineRule="auto"/>
        <w:rPr>
          <w:rFonts w:ascii="Times New Roman" w:hAnsi="Times New Roman" w:cs="Times New Roman"/>
          <w:b/>
          <w:color w:val="000000" w:themeColor="text1"/>
          <w:sz w:val="24"/>
          <w:szCs w:val="24"/>
        </w:rPr>
      </w:pP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 xml:space="preserve"> ANOVA</w:t>
      </w:r>
      <w:r w:rsidRPr="00F93A89">
        <w:rPr>
          <w:rFonts w:ascii="Times New Roman" w:hAnsi="Times New Roman" w:cs="Times New Roman"/>
          <w:b/>
          <w:color w:val="000000" w:themeColor="text1"/>
          <w:sz w:val="24"/>
          <w:szCs w:val="24"/>
        </w:rPr>
        <w:tab/>
      </w:r>
    </w:p>
    <w:tbl>
      <w:tblPr>
        <w:tblStyle w:val="TableGrid"/>
        <w:tblW w:w="0" w:type="auto"/>
        <w:tblLook w:val="04A0" w:firstRow="1" w:lastRow="0" w:firstColumn="1" w:lastColumn="0" w:noHBand="0" w:noVBand="1"/>
      </w:tblPr>
      <w:tblGrid>
        <w:gridCol w:w="1559"/>
        <w:gridCol w:w="1512"/>
        <w:gridCol w:w="1417"/>
        <w:gridCol w:w="1512"/>
        <w:gridCol w:w="1491"/>
        <w:gridCol w:w="1427"/>
      </w:tblGrid>
      <w:tr w:rsidR="009F7FA0" w:rsidRPr="00F93A89" w:rsidTr="009F7FA0">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9F7FA0" w:rsidRPr="00F93A89" w:rsidRDefault="00D2000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w:t>
            </w:r>
            <w:r w:rsidR="009F7FA0" w:rsidRPr="00F93A89">
              <w:rPr>
                <w:rFonts w:ascii="Times New Roman" w:hAnsi="Times New Roman" w:cs="Times New Roman"/>
                <w:color w:val="000000" w:themeColor="text1"/>
                <w:sz w:val="24"/>
                <w:szCs w:val="24"/>
              </w:rPr>
              <w:t>ig</w:t>
            </w:r>
          </w:p>
        </w:tc>
      </w:tr>
      <w:tr w:rsidR="009F7FA0" w:rsidRPr="00F93A89" w:rsidTr="009F7FA0">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322.695</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11.233</w:t>
            </w:r>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274.526</w:t>
            </w:r>
          </w:p>
        </w:tc>
        <w:tc>
          <w:tcPr>
            <w:tcW w:w="1596" w:type="dxa"/>
          </w:tcPr>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9F7FA0" w:rsidRPr="00F93A89" w:rsidRDefault="009F7FA0" w:rsidP="008527E4">
      <w:pPr>
        <w:spacing w:after="0" w:line="360" w:lineRule="auto"/>
        <w:rPr>
          <w:rFonts w:ascii="Times New Roman" w:hAnsi="Times New Roman" w:cs="Times New Roman"/>
          <w:b/>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b/>
          <w:color w:val="000000" w:themeColor="text1"/>
          <w:sz w:val="24"/>
          <w:szCs w:val="24"/>
        </w:rPr>
        <w:t>a</w:t>
      </w:r>
      <w:proofErr w:type="gramEnd"/>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Dependant</w:t>
      </w:r>
      <w:proofErr w:type="spell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Variabe</w:t>
      </w:r>
      <w:proofErr w:type="spellEnd"/>
      <w:r w:rsidRPr="00F93A89">
        <w:rPr>
          <w:rFonts w:ascii="Times New Roman" w:hAnsi="Times New Roman" w:cs="Times New Roman"/>
          <w:color w:val="000000" w:themeColor="text1"/>
          <w:sz w:val="24"/>
          <w:szCs w:val="24"/>
        </w:rPr>
        <w:t>: Productivity</w:t>
      </w:r>
    </w:p>
    <w:p w:rsidR="009F7FA0" w:rsidRPr="00F93A89" w:rsidRDefault="009F7FA0" w:rsidP="008527E4">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b</w:t>
      </w:r>
      <w:proofErr w:type="gramEnd"/>
      <w:r w:rsidRPr="00F93A89">
        <w:rPr>
          <w:rFonts w:ascii="Times New Roman" w:hAnsi="Times New Roman" w:cs="Times New Roman"/>
          <w:color w:val="000000" w:themeColor="text1"/>
          <w:sz w:val="24"/>
          <w:szCs w:val="24"/>
        </w:rPr>
        <w:t xml:space="preserve">    Predictors: (Constant), Formal Voicing</w:t>
      </w:r>
    </w:p>
    <w:p w:rsidR="009F7FA0" w:rsidRPr="00F93A89" w:rsidRDefault="009F7FA0" w:rsidP="008527E4">
      <w:pPr>
        <w:spacing w:after="0" w:line="360" w:lineRule="auto"/>
        <w:rPr>
          <w:rFonts w:ascii="Times New Roman" w:hAnsi="Times New Roman" w:cs="Times New Roman"/>
          <w:b/>
          <w:color w:val="000000" w:themeColor="text1"/>
          <w:sz w:val="24"/>
          <w:szCs w:val="24"/>
        </w:rPr>
      </w:pP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formal voicing on the organization profitability in the university system to be 49.7 %</w:t>
      </w:r>
      <w:proofErr w:type="gramStart"/>
      <w:r w:rsidRPr="00F93A89">
        <w:rPr>
          <w:rFonts w:ascii="Times New Roman" w:hAnsi="Times New Roman" w:cs="Times New Roman"/>
          <w:color w:val="000000" w:themeColor="text1"/>
          <w:sz w:val="24"/>
          <w:szCs w:val="24"/>
        </w:rPr>
        <w:t>(R</w:t>
      </w:r>
      <w:proofErr w:type="gramEnd"/>
      <w:r w:rsidRPr="00F93A89">
        <w:rPr>
          <w:rFonts w:ascii="Times New Roman" w:hAnsi="Times New Roman" w:cs="Times New Roman"/>
          <w:color w:val="000000" w:themeColor="text1"/>
          <w:sz w:val="24"/>
          <w:szCs w:val="24"/>
        </w:rPr>
        <w:t xml:space="preserve"> square 0.497). The </w:t>
      </w:r>
      <w:proofErr w:type="spellStart"/>
      <w:r w:rsidRPr="00F93A89">
        <w:rPr>
          <w:rFonts w:ascii="Times New Roman" w:hAnsi="Times New Roman" w:cs="Times New Roman"/>
          <w:color w:val="000000" w:themeColor="text1"/>
          <w:sz w:val="24"/>
          <w:szCs w:val="24"/>
        </w:rPr>
        <w:t>Anova</w:t>
      </w:r>
      <w:proofErr w:type="spellEnd"/>
      <w:r w:rsidRPr="00F93A89">
        <w:rPr>
          <w:rFonts w:ascii="Times New Roman" w:hAnsi="Times New Roman" w:cs="Times New Roman"/>
          <w:color w:val="000000" w:themeColor="text1"/>
          <w:sz w:val="24"/>
          <w:szCs w:val="24"/>
        </w:rPr>
        <w:t xml:space="preserve">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274.626 at 0.001 level of significance. This implies that employee formal voicing has significant impact on organization profitability. </w:t>
      </w:r>
    </w:p>
    <w:p w:rsidR="00F92B46"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9F7FA0" w:rsidRPr="00F93A89" w:rsidTr="009F7FA0">
        <w:trPr>
          <w:trHeight w:val="1628"/>
        </w:trPr>
        <w:tc>
          <w:tcPr>
            <w:tcW w:w="1769"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
        </w:tc>
        <w:tc>
          <w:tcPr>
            <w:tcW w:w="257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9F7FA0" w:rsidRPr="00F93A89" w:rsidRDefault="009F7FA0" w:rsidP="00D20000">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8348DAD" wp14:editId="432C0588">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E6BDC3" id="AutoShape 10" o:spid="_x0000_s1026" type="#_x0000_t32" style="position:absolute;margin-left:64.05pt;margin-top:3.35pt;width:0;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0ADD0A87" wp14:editId="5CE98188">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7A365C" id="AutoShape 11" o:spid="_x0000_s1026" type="#_x0000_t32" style="position:absolute;margin-left:-4.6pt;margin-top:-.25pt;width:25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
          </w:p>
          <w:p w:rsidR="009F7FA0" w:rsidRPr="00F93A89" w:rsidRDefault="009F7FA0" w:rsidP="00D20000">
            <w:pPr>
              <w:tabs>
                <w:tab w:val="left" w:pos="1830"/>
                <w:tab w:val="left" w:pos="2040"/>
              </w:tabs>
              <w:spacing w:after="0" w:line="24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r>
            <w:proofErr w:type="spellStart"/>
            <w:r w:rsidRPr="00F93A89">
              <w:rPr>
                <w:rFonts w:ascii="Times New Roman" w:hAnsi="Times New Roman" w:cs="Times New Roman"/>
                <w:sz w:val="24"/>
                <w:szCs w:val="24"/>
              </w:rPr>
              <w:t>Std</w:t>
            </w:r>
            <w:proofErr w:type="spellEnd"/>
            <w:r w:rsidRPr="00F93A89">
              <w:rPr>
                <w:rFonts w:ascii="Times New Roman" w:hAnsi="Times New Roman" w:cs="Times New Roman"/>
                <w:sz w:val="24"/>
                <w:szCs w:val="24"/>
              </w:rPr>
              <w:tab/>
            </w:r>
          </w:p>
        </w:tc>
        <w:tc>
          <w:tcPr>
            <w:tcW w:w="2694"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9F7FA0" w:rsidRPr="00F93A89" w:rsidRDefault="009F7FA0" w:rsidP="00D20000">
            <w:pPr>
              <w:spacing w:after="0" w:line="240" w:lineRule="auto"/>
              <w:rPr>
                <w:rFonts w:ascii="Times New Roman" w:hAnsi="Times New Roman" w:cs="Times New Roman"/>
                <w:sz w:val="24"/>
                <w:szCs w:val="24"/>
              </w:rPr>
            </w:pPr>
          </w:p>
          <w:p w:rsidR="009F7FA0" w:rsidRPr="00F93A89" w:rsidRDefault="009F7FA0" w:rsidP="00D20000">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9F7FA0" w:rsidRPr="00F93A89" w:rsidRDefault="009F7FA0" w:rsidP="00D20000">
            <w:pPr>
              <w:spacing w:after="0" w:line="240" w:lineRule="auto"/>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9F7FA0" w:rsidRPr="00F93A89" w:rsidTr="009F7FA0">
        <w:tc>
          <w:tcPr>
            <w:tcW w:w="1769" w:type="dxa"/>
          </w:tcPr>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5.529               .620</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.894                   .054</w:t>
            </w:r>
          </w:p>
        </w:tc>
        <w:tc>
          <w:tcPr>
            <w:tcW w:w="2784" w:type="dxa"/>
            <w:gridSpan w:val="2"/>
          </w:tcPr>
          <w:p w:rsidR="009F7FA0" w:rsidRPr="00F93A89" w:rsidRDefault="009F7FA0" w:rsidP="00D20000">
            <w:pPr>
              <w:spacing w:after="0" w:line="240" w:lineRule="auto"/>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.705</w:t>
            </w:r>
          </w:p>
        </w:tc>
        <w:tc>
          <w:tcPr>
            <w:tcW w:w="1170"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8.915</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16.572</w:t>
            </w:r>
          </w:p>
          <w:p w:rsidR="009F7FA0" w:rsidRPr="00F93A89" w:rsidRDefault="009F7FA0" w:rsidP="00D20000">
            <w:pPr>
              <w:spacing w:after="0" w:line="240" w:lineRule="auto"/>
              <w:rPr>
                <w:rFonts w:ascii="Times New Roman" w:hAnsi="Times New Roman" w:cs="Times New Roman"/>
                <w:color w:val="000000" w:themeColor="text1"/>
                <w:sz w:val="24"/>
                <w:szCs w:val="24"/>
              </w:rPr>
            </w:pPr>
          </w:p>
        </w:tc>
        <w:tc>
          <w:tcPr>
            <w:tcW w:w="127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9F7FA0" w:rsidRPr="00D20000" w:rsidRDefault="009F7FA0" w:rsidP="00D20000">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a.</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w:t>
      </w:r>
      <w:proofErr w:type="gramEnd"/>
      <w:r w:rsidRPr="00F93A89">
        <w:rPr>
          <w:rFonts w:ascii="Times New Roman" w:hAnsi="Times New Roman" w:cs="Times New Roman"/>
          <w:color w:val="000000" w:themeColor="text1"/>
          <w:sz w:val="24"/>
          <w:szCs w:val="24"/>
        </w:rPr>
        <w:t xml:space="preserve"> Variable: Productivity</w:t>
      </w:r>
    </w:p>
    <w:p w:rsidR="009F7FA0" w:rsidRPr="00F92B46" w:rsidRDefault="009F7FA0" w:rsidP="008527E4">
      <w:pPr>
        <w:spacing w:after="0" w:line="360" w:lineRule="auto"/>
        <w:jc w:val="both"/>
        <w:rPr>
          <w:rFonts w:ascii="Times New Roman" w:hAnsi="Times New Roman" w:cs="Times New Roman"/>
          <w:color w:val="000000" w:themeColor="text1"/>
          <w:sz w:val="24"/>
          <w:szCs w:val="24"/>
        </w:rPr>
      </w:pPr>
      <w:r w:rsidRPr="00F92B46">
        <w:rPr>
          <w:rFonts w:ascii="Times New Roman" w:hAnsi="Times New Roman" w:cs="Times New Roman"/>
          <w:color w:val="000000" w:themeColor="text1"/>
          <w:sz w:val="24"/>
          <w:szCs w:val="24"/>
        </w:rPr>
        <w:t xml:space="preserve">The coefficient table show a simple model that express formal voicing and profitability. The model shows Constant and B which is the value of coefficient. Values from the table above shows that every increase in Profitability, </w:t>
      </w:r>
      <w:proofErr w:type="gramStart"/>
      <w:r w:rsidRPr="00F92B46">
        <w:rPr>
          <w:rFonts w:ascii="Times New Roman" w:hAnsi="Times New Roman" w:cs="Times New Roman"/>
          <w:color w:val="000000" w:themeColor="text1"/>
          <w:sz w:val="24"/>
          <w:szCs w:val="24"/>
        </w:rPr>
        <w:t>Formal  Voicing</w:t>
      </w:r>
      <w:proofErr w:type="gramEnd"/>
      <w:r w:rsidRPr="00F92B46">
        <w:rPr>
          <w:rFonts w:ascii="Times New Roman" w:hAnsi="Times New Roman" w:cs="Times New Roman"/>
          <w:color w:val="000000" w:themeColor="text1"/>
          <w:sz w:val="24"/>
          <w:szCs w:val="24"/>
        </w:rPr>
        <w:t xml:space="preserve"> contributed 0.894%. Thus, we reject the null hypothesis and embrace the alternate hypothesis.</w:t>
      </w:r>
    </w:p>
    <w:p w:rsidR="009F7FA0" w:rsidRPr="00F93A89" w:rsidRDefault="009F7FA0" w:rsidP="008527E4">
      <w:pPr>
        <w:pStyle w:val="ListParagraph"/>
        <w:spacing w:after="0" w:line="360" w:lineRule="auto"/>
        <w:rPr>
          <w:rFonts w:ascii="Times New Roman" w:hAnsi="Times New Roman" w:cs="Times New Roman"/>
          <w:color w:val="000000" w:themeColor="text1"/>
          <w:sz w:val="24"/>
          <w:szCs w:val="24"/>
        </w:rPr>
      </w:pPr>
    </w:p>
    <w:p w:rsidR="009F7FA0" w:rsidRPr="00F92B46" w:rsidRDefault="009F7FA0" w:rsidP="008527E4">
      <w:pPr>
        <w:spacing w:after="0" w:line="360" w:lineRule="auto"/>
        <w:jc w:val="both"/>
        <w:rPr>
          <w:rFonts w:ascii="Times New Roman" w:hAnsi="Times New Roman" w:cs="Times New Roman"/>
          <w:color w:val="000000" w:themeColor="text1"/>
          <w:sz w:val="24"/>
          <w:szCs w:val="24"/>
        </w:rPr>
      </w:pPr>
      <w:r w:rsidRPr="00F92B46">
        <w:rPr>
          <w:rFonts w:ascii="Times New Roman" w:hAnsi="Times New Roman" w:cs="Times New Roman"/>
          <w:b/>
          <w:color w:val="000000" w:themeColor="text1"/>
          <w:sz w:val="24"/>
          <w:szCs w:val="24"/>
        </w:rPr>
        <w:lastRenderedPageBreak/>
        <w:t>Ho4</w:t>
      </w:r>
      <w:r w:rsidRPr="00F92B46">
        <w:rPr>
          <w:rFonts w:ascii="Times New Roman" w:hAnsi="Times New Roman" w:cs="Times New Roman"/>
          <w:color w:val="000000" w:themeColor="text1"/>
          <w:sz w:val="24"/>
          <w:szCs w:val="24"/>
        </w:rPr>
        <w:t>:  There is no significant relationship between employees’ informal voicing on organizational productivity.</w:t>
      </w:r>
    </w:p>
    <w:p w:rsidR="009F7FA0" w:rsidRPr="00F93A89" w:rsidRDefault="009F7FA0" w:rsidP="008527E4">
      <w:pPr>
        <w:pStyle w:val="ListParagraph"/>
        <w:spacing w:after="0" w:line="360" w:lineRule="auto"/>
        <w:rPr>
          <w:rFonts w:ascii="Times New Roman" w:hAnsi="Times New Roman" w:cs="Times New Roman"/>
          <w:color w:val="000000" w:themeColor="text1"/>
          <w:sz w:val="24"/>
          <w:szCs w:val="24"/>
        </w:rPr>
      </w:pPr>
    </w:p>
    <w:p w:rsidR="009F7FA0" w:rsidRPr="00F92B46" w:rsidRDefault="009F7FA0" w:rsidP="008527E4">
      <w:pPr>
        <w:pStyle w:val="ListParagraph"/>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74"/>
        <w:gridCol w:w="1743"/>
        <w:gridCol w:w="1780"/>
        <w:gridCol w:w="1812"/>
        <w:gridCol w:w="1809"/>
      </w:tblGrid>
      <w:tr w:rsidR="009F7FA0" w:rsidRPr="00F93A89" w:rsidTr="009F7FA0">
        <w:tc>
          <w:tcPr>
            <w:tcW w:w="1915" w:type="dxa"/>
          </w:tcPr>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9F7FA0" w:rsidRPr="00F93A89" w:rsidTr="009F7FA0">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.927</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1.36978</w:t>
            </w:r>
          </w:p>
        </w:tc>
      </w:tr>
    </w:tbl>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Predictor: (Constant), informal voicing</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ANOVA</w:t>
      </w:r>
    </w:p>
    <w:tbl>
      <w:tblPr>
        <w:tblStyle w:val="TableGrid"/>
        <w:tblW w:w="0" w:type="auto"/>
        <w:tblLook w:val="04A0" w:firstRow="1" w:lastRow="0" w:firstColumn="1" w:lastColumn="0" w:noHBand="0" w:noVBand="1"/>
      </w:tblPr>
      <w:tblGrid>
        <w:gridCol w:w="1558"/>
        <w:gridCol w:w="1509"/>
        <w:gridCol w:w="1411"/>
        <w:gridCol w:w="1509"/>
        <w:gridCol w:w="1509"/>
        <w:gridCol w:w="1422"/>
      </w:tblGrid>
      <w:tr w:rsidR="009F7FA0" w:rsidRPr="00F93A89" w:rsidTr="009F7FA0">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9F7FA0" w:rsidRPr="00F93A89" w:rsidTr="009F7FA0">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521.609</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3704.911</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1.876</w:t>
            </w: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1696.593</w:t>
            </w:r>
          </w:p>
          <w:p w:rsidR="009F7FA0" w:rsidRPr="00F93A89" w:rsidRDefault="009F7FA0" w:rsidP="00D20000">
            <w:pPr>
              <w:spacing w:after="0" w:line="240" w:lineRule="auto"/>
              <w:rPr>
                <w:rFonts w:ascii="Times New Roman" w:hAnsi="Times New Roman" w:cs="Times New Roman"/>
                <w:color w:val="000000" w:themeColor="text1"/>
                <w:sz w:val="24"/>
                <w:szCs w:val="24"/>
              </w:rPr>
            </w:pPr>
          </w:p>
        </w:tc>
        <w:tc>
          <w:tcPr>
            <w:tcW w:w="1596"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9F7FA0" w:rsidRPr="00F93A89" w:rsidRDefault="009F7FA0" w:rsidP="008527E4">
      <w:pPr>
        <w:spacing w:after="0" w:line="360" w:lineRule="auto"/>
        <w:rPr>
          <w:rFonts w:ascii="Times New Roman" w:hAnsi="Times New Roman" w:cs="Times New Roman"/>
          <w:b/>
          <w:color w:val="000000" w:themeColor="text1"/>
          <w:sz w:val="24"/>
          <w:szCs w:val="24"/>
        </w:rPr>
      </w:pPr>
    </w:p>
    <w:p w:rsidR="009F7FA0" w:rsidRPr="0050644A"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Dependant</w:t>
      </w:r>
      <w:proofErr w:type="spell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Variabe</w:t>
      </w:r>
      <w:proofErr w:type="spellEnd"/>
      <w:r w:rsidRPr="00F93A89">
        <w:rPr>
          <w:rFonts w:ascii="Times New Roman" w:hAnsi="Times New Roman" w:cs="Times New Roman"/>
          <w:color w:val="000000" w:themeColor="text1"/>
          <w:sz w:val="24"/>
          <w:szCs w:val="24"/>
        </w:rPr>
        <w:t>: Productivity</w:t>
      </w:r>
    </w:p>
    <w:p w:rsidR="00F92B46" w:rsidRDefault="009F7FA0" w:rsidP="00D20000">
      <w:pPr>
        <w:spacing w:after="0" w:line="360" w:lineRule="auto"/>
        <w:ind w:left="36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w:t>
      </w:r>
      <w:r w:rsidR="00D20000">
        <w:rPr>
          <w:rFonts w:ascii="Times New Roman" w:hAnsi="Times New Roman" w:cs="Times New Roman"/>
          <w:color w:val="000000" w:themeColor="text1"/>
          <w:sz w:val="24"/>
          <w:szCs w:val="24"/>
        </w:rPr>
        <w:t>s: (Constant), informal Voicing</w:t>
      </w:r>
    </w:p>
    <w:p w:rsidR="009F7FA0" w:rsidRPr="00F93A89" w:rsidRDefault="009F7FA0" w:rsidP="008527E4">
      <w:pPr>
        <w:spacing w:after="0" w:line="360" w:lineRule="auto"/>
        <w:ind w:left="360"/>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informal voicing on the productivity of the university to be </w:t>
      </w:r>
      <w:proofErr w:type="gramStart"/>
      <w:r w:rsidRPr="00F93A89">
        <w:rPr>
          <w:rFonts w:ascii="Times New Roman" w:hAnsi="Times New Roman" w:cs="Times New Roman"/>
          <w:color w:val="000000" w:themeColor="text1"/>
          <w:sz w:val="24"/>
          <w:szCs w:val="24"/>
        </w:rPr>
        <w:t>85.9%</w:t>
      </w:r>
      <w:proofErr w:type="gramEnd"/>
      <w:r w:rsidRPr="00F93A89">
        <w:rPr>
          <w:rFonts w:ascii="Times New Roman" w:hAnsi="Times New Roman" w:cs="Times New Roman"/>
          <w:color w:val="000000" w:themeColor="text1"/>
          <w:sz w:val="24"/>
          <w:szCs w:val="24"/>
        </w:rPr>
        <w:t xml:space="preserve">(R square 0.859). The </w:t>
      </w:r>
      <w:proofErr w:type="spellStart"/>
      <w:r w:rsidRPr="00F93A89">
        <w:rPr>
          <w:rFonts w:ascii="Times New Roman" w:hAnsi="Times New Roman" w:cs="Times New Roman"/>
          <w:color w:val="000000" w:themeColor="text1"/>
          <w:sz w:val="24"/>
          <w:szCs w:val="24"/>
        </w:rPr>
        <w:t>Anova</w:t>
      </w:r>
      <w:proofErr w:type="spellEnd"/>
      <w:r w:rsidRPr="00F93A89">
        <w:rPr>
          <w:rFonts w:ascii="Times New Roman" w:hAnsi="Times New Roman" w:cs="Times New Roman"/>
          <w:color w:val="000000" w:themeColor="text1"/>
          <w:sz w:val="24"/>
          <w:szCs w:val="24"/>
        </w:rPr>
        <w:t xml:space="preserve">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1969.593 at 0.001 level of significance. This implies that informal voicing has significant impact on the productivity of the university.                                                       </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9F7FA0" w:rsidRPr="00F93A89" w:rsidTr="009F7FA0">
        <w:trPr>
          <w:trHeight w:val="1628"/>
        </w:trPr>
        <w:tc>
          <w:tcPr>
            <w:tcW w:w="1769"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051B29DB" wp14:editId="7E217C2A">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3267F9" id="AutoShape 16" o:spid="_x0000_s1026" type="#_x0000_t32" style="position:absolute;margin-left:78.1pt;margin-top:53.1pt;width:25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
          </w:p>
        </w:tc>
        <w:tc>
          <w:tcPr>
            <w:tcW w:w="257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9F7FA0" w:rsidRPr="00F93A89" w:rsidRDefault="009F7FA0" w:rsidP="00D20000">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5A54DA4" wp14:editId="11A08C7C">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16F3F0" id="AutoShape 17" o:spid="_x0000_s1026" type="#_x0000_t32" style="position:absolute;margin-left:64.05pt;margin-top:11.7pt;width:0;height: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
          </w:p>
          <w:p w:rsidR="009F7FA0" w:rsidRPr="00F93A89" w:rsidRDefault="009F7FA0" w:rsidP="00D20000">
            <w:pPr>
              <w:tabs>
                <w:tab w:val="left" w:pos="1830"/>
                <w:tab w:val="left" w:pos="2040"/>
              </w:tabs>
              <w:spacing w:after="0" w:line="24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r>
            <w:proofErr w:type="spellStart"/>
            <w:r w:rsidRPr="00F93A89">
              <w:rPr>
                <w:rFonts w:ascii="Times New Roman" w:hAnsi="Times New Roman" w:cs="Times New Roman"/>
                <w:sz w:val="24"/>
                <w:szCs w:val="24"/>
              </w:rPr>
              <w:t>Std</w:t>
            </w:r>
            <w:proofErr w:type="spellEnd"/>
            <w:r w:rsidRPr="00F93A89">
              <w:rPr>
                <w:rFonts w:ascii="Times New Roman" w:hAnsi="Times New Roman" w:cs="Times New Roman"/>
                <w:sz w:val="24"/>
                <w:szCs w:val="24"/>
              </w:rPr>
              <w:tab/>
            </w:r>
          </w:p>
        </w:tc>
        <w:tc>
          <w:tcPr>
            <w:tcW w:w="2694" w:type="dxa"/>
          </w:tcPr>
          <w:p w:rsidR="009F7FA0" w:rsidRPr="00F93A89" w:rsidRDefault="009F7FA0" w:rsidP="00D20000">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9F7FA0" w:rsidRPr="00F93A89" w:rsidRDefault="009F7FA0" w:rsidP="00D20000">
            <w:pPr>
              <w:spacing w:after="0" w:line="240" w:lineRule="auto"/>
              <w:rPr>
                <w:rFonts w:ascii="Times New Roman" w:hAnsi="Times New Roman" w:cs="Times New Roman"/>
                <w:sz w:val="24"/>
                <w:szCs w:val="24"/>
              </w:rPr>
            </w:pPr>
          </w:p>
          <w:p w:rsidR="009F7FA0" w:rsidRPr="00F93A89" w:rsidRDefault="009F7FA0" w:rsidP="00D20000">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9F7FA0" w:rsidRPr="00F93A89" w:rsidRDefault="009F7FA0" w:rsidP="00D20000">
            <w:pPr>
              <w:spacing w:after="0" w:line="240" w:lineRule="auto"/>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9F7FA0" w:rsidRPr="00F93A89" w:rsidTr="009F7FA0">
        <w:tc>
          <w:tcPr>
            <w:tcW w:w="1769" w:type="dxa"/>
          </w:tcPr>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1.100               .253</w:t>
            </w:r>
          </w:p>
          <w:p w:rsidR="009F7FA0" w:rsidRPr="00F93A89" w:rsidRDefault="009F7FA0" w:rsidP="00D20000">
            <w:pPr>
              <w:tabs>
                <w:tab w:val="right" w:pos="2359"/>
              </w:tabs>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.908              0.22</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tc>
        <w:tc>
          <w:tcPr>
            <w:tcW w:w="2784" w:type="dxa"/>
            <w:gridSpan w:val="2"/>
          </w:tcPr>
          <w:p w:rsidR="009F7FA0" w:rsidRPr="00F93A89" w:rsidRDefault="009F7FA0" w:rsidP="00D20000">
            <w:pPr>
              <w:spacing w:after="0" w:line="240" w:lineRule="auto"/>
              <w:rPr>
                <w:rFonts w:ascii="Times New Roman" w:hAnsi="Times New Roman" w:cs="Times New Roman"/>
                <w:b/>
                <w:color w:val="000000" w:themeColor="text1"/>
                <w:sz w:val="24"/>
                <w:szCs w:val="24"/>
              </w:rPr>
            </w:pP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.927</w:t>
            </w:r>
          </w:p>
        </w:tc>
        <w:tc>
          <w:tcPr>
            <w:tcW w:w="1170"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4.341</w:t>
            </w:r>
          </w:p>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41.190</w:t>
            </w:r>
          </w:p>
        </w:tc>
        <w:tc>
          <w:tcPr>
            <w:tcW w:w="1278" w:type="dxa"/>
          </w:tcPr>
          <w:p w:rsidR="009F7FA0" w:rsidRPr="00F93A89" w:rsidRDefault="009F7FA0" w:rsidP="00D20000">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9F7FA0" w:rsidRPr="00F93A89" w:rsidRDefault="009F7FA0" w:rsidP="00D20000">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9F7FA0"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9F7FA0" w:rsidRPr="0050644A"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 xml:space="preserve">  </w:t>
      </w:r>
      <w:proofErr w:type="gramStart"/>
      <w:r w:rsidRPr="00F93A89">
        <w:rPr>
          <w:rFonts w:ascii="Times New Roman" w:hAnsi="Times New Roman" w:cs="Times New Roman"/>
          <w:b/>
          <w:color w:val="000000" w:themeColor="text1"/>
          <w:sz w:val="24"/>
          <w:szCs w:val="24"/>
        </w:rPr>
        <w:t>a</w:t>
      </w:r>
      <w:proofErr w:type="gramEnd"/>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9F7FA0" w:rsidRPr="00F92B46" w:rsidRDefault="009F7FA0" w:rsidP="008527E4">
      <w:pPr>
        <w:spacing w:after="0" w:line="360" w:lineRule="auto"/>
        <w:jc w:val="both"/>
        <w:rPr>
          <w:rFonts w:ascii="Times New Roman" w:hAnsi="Times New Roman" w:cs="Times New Roman"/>
          <w:color w:val="000000" w:themeColor="text1"/>
          <w:sz w:val="24"/>
          <w:szCs w:val="24"/>
        </w:rPr>
      </w:pPr>
      <w:r w:rsidRPr="00F92B46">
        <w:rPr>
          <w:rFonts w:ascii="Times New Roman" w:hAnsi="Times New Roman" w:cs="Times New Roman"/>
          <w:color w:val="000000" w:themeColor="text1"/>
          <w:sz w:val="24"/>
          <w:szCs w:val="24"/>
        </w:rPr>
        <w:t xml:space="preserve">The coefficient table shows a simple model that expresses facilities, </w:t>
      </w:r>
      <w:proofErr w:type="spellStart"/>
      <w:r w:rsidRPr="00F92B46">
        <w:rPr>
          <w:rFonts w:ascii="Times New Roman" w:hAnsi="Times New Roman" w:cs="Times New Roman"/>
          <w:color w:val="000000" w:themeColor="text1"/>
          <w:sz w:val="24"/>
          <w:szCs w:val="24"/>
        </w:rPr>
        <w:t>equipments</w:t>
      </w:r>
      <w:proofErr w:type="spellEnd"/>
      <w:r w:rsidRPr="00F92B46">
        <w:rPr>
          <w:rFonts w:ascii="Times New Roman" w:hAnsi="Times New Roman" w:cs="Times New Roman"/>
          <w:color w:val="000000" w:themeColor="text1"/>
          <w:sz w:val="24"/>
          <w:szCs w:val="24"/>
        </w:rPr>
        <w:t xml:space="preserve"> and effectiveness. The model shows Constant and B which is the value of coefficient. Values from the table above shows that for every change increase in Productivity, </w:t>
      </w:r>
      <w:proofErr w:type="gramStart"/>
      <w:r w:rsidRPr="00F92B46">
        <w:rPr>
          <w:rFonts w:ascii="Times New Roman" w:hAnsi="Times New Roman" w:cs="Times New Roman"/>
          <w:color w:val="000000" w:themeColor="text1"/>
          <w:sz w:val="24"/>
          <w:szCs w:val="24"/>
        </w:rPr>
        <w:t>Informal  Voicing</w:t>
      </w:r>
      <w:proofErr w:type="gramEnd"/>
      <w:r w:rsidRPr="00F92B46">
        <w:rPr>
          <w:rFonts w:ascii="Times New Roman" w:hAnsi="Times New Roman" w:cs="Times New Roman"/>
          <w:color w:val="000000" w:themeColor="text1"/>
          <w:sz w:val="24"/>
          <w:szCs w:val="24"/>
        </w:rPr>
        <w:t xml:space="preserve"> contributed 90.8%.  Thus, we reject the null hypothesis and embrace the alternate hypothesis.</w:t>
      </w:r>
    </w:p>
    <w:p w:rsidR="009F7FA0" w:rsidRPr="00F93A89" w:rsidRDefault="00D20000" w:rsidP="008527E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9F7FA0" w:rsidRPr="00F93A89">
        <w:rPr>
          <w:rFonts w:ascii="Times New Roman" w:hAnsi="Times New Roman" w:cs="Times New Roman"/>
          <w:b/>
          <w:color w:val="000000" w:themeColor="text1"/>
          <w:sz w:val="24"/>
          <w:szCs w:val="24"/>
        </w:rPr>
        <w:t>4.9    Discussion of Findings</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Default="009F7FA0" w:rsidP="008527E4">
      <w:pPr>
        <w:spacing w:after="0" w:line="360" w:lineRule="auto"/>
        <w:rPr>
          <w:rFonts w:ascii="Times New Roman" w:hAnsi="Times New Roman" w:cs="Times New Roman"/>
          <w:color w:val="000000" w:themeColor="text1"/>
          <w:sz w:val="24"/>
          <w:szCs w:val="24"/>
        </w:rPr>
      </w:pPr>
    </w:p>
    <w:p w:rsidR="009F7FA0" w:rsidRDefault="009F7FA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D20000" w:rsidRDefault="00D2000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2B46" w:rsidRDefault="009F7FA0" w:rsidP="008527E4">
      <w:pPr>
        <w:spacing w:after="0" w:line="360" w:lineRule="auto"/>
        <w:jc w:val="center"/>
        <w:rPr>
          <w:rFonts w:ascii="Times New Roman" w:hAnsi="Times New Roman" w:cs="Times New Roman"/>
          <w:b/>
          <w:color w:val="000000" w:themeColor="text1"/>
          <w:sz w:val="24"/>
          <w:szCs w:val="28"/>
        </w:rPr>
      </w:pPr>
      <w:r w:rsidRPr="00F92B46">
        <w:rPr>
          <w:rFonts w:ascii="Times New Roman" w:hAnsi="Times New Roman" w:cs="Times New Roman"/>
          <w:b/>
          <w:color w:val="000000" w:themeColor="text1"/>
          <w:sz w:val="24"/>
          <w:szCs w:val="28"/>
        </w:rPr>
        <w:lastRenderedPageBreak/>
        <w:t>CHAPTER FIVE</w:t>
      </w:r>
    </w:p>
    <w:p w:rsidR="009F7FA0" w:rsidRPr="0050644A" w:rsidRDefault="00D20000" w:rsidP="008527E4">
      <w:pPr>
        <w:spacing w:after="0" w:line="360" w:lineRule="auto"/>
        <w:jc w:val="center"/>
        <w:rPr>
          <w:rFonts w:ascii="Times New Roman" w:hAnsi="Times New Roman" w:cs="Times New Roman"/>
          <w:b/>
          <w:color w:val="000000" w:themeColor="text1"/>
          <w:sz w:val="28"/>
          <w:szCs w:val="28"/>
        </w:rPr>
      </w:pPr>
      <w:r w:rsidRPr="00F92B46">
        <w:rPr>
          <w:rFonts w:ascii="Times New Roman" w:hAnsi="Times New Roman" w:cs="Times New Roman"/>
          <w:b/>
          <w:color w:val="000000" w:themeColor="text1"/>
          <w:sz w:val="24"/>
          <w:szCs w:val="28"/>
        </w:rPr>
        <w:t>Summary, Conclusion and Recommendations</w:t>
      </w:r>
    </w:p>
    <w:p w:rsidR="009F7FA0" w:rsidRPr="0050644A" w:rsidRDefault="009F7FA0" w:rsidP="008527E4">
      <w:pPr>
        <w:spacing w:after="0"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5.1</w:t>
      </w:r>
      <w:r w:rsidRPr="0050644A">
        <w:rPr>
          <w:rFonts w:ascii="Times New Roman" w:hAnsi="Times New Roman" w:cs="Times New Roman"/>
          <w:b/>
          <w:color w:val="000000" w:themeColor="text1"/>
          <w:sz w:val="24"/>
          <w:szCs w:val="24"/>
        </w:rPr>
        <w:tab/>
        <w:t>Introduction</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chapter of this research work gives an overview of the research work from chapter one to four. This chapter also examine the theoretical and empirical findings as discovered by the researcher. The purpose of this study is to examine the</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l</w:t>
      </w:r>
      <w:r w:rsidR="00F92B46">
        <w:rPr>
          <w:rFonts w:ascii="Times New Roman" w:hAnsi="Times New Roman" w:cs="Times New Roman"/>
          <w:color w:val="000000" w:themeColor="text1"/>
          <w:sz w:val="24"/>
          <w:szCs w:val="24"/>
        </w:rPr>
        <w:t>evance of employee voice</w:t>
      </w:r>
      <w:r w:rsidRPr="00F93A89">
        <w:rPr>
          <w:rFonts w:ascii="Times New Roman" w:hAnsi="Times New Roman" w:cs="Times New Roman"/>
          <w:color w:val="000000" w:themeColor="text1"/>
          <w:sz w:val="24"/>
          <w:szCs w:val="24"/>
        </w:rPr>
        <w:t xml:space="preserve"> on organizational performance. Four hypotheses of the research which was tested using correlation and regression analysis.</w:t>
      </w:r>
    </w:p>
    <w:p w:rsidR="009F7FA0" w:rsidRPr="0050644A" w:rsidRDefault="009F7FA0" w:rsidP="008527E4">
      <w:pPr>
        <w:spacing w:after="0"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 xml:space="preserve">5.2 </w:t>
      </w:r>
      <w:r>
        <w:rPr>
          <w:rFonts w:ascii="Times New Roman" w:hAnsi="Times New Roman" w:cs="Times New Roman"/>
          <w:b/>
          <w:color w:val="000000" w:themeColor="text1"/>
          <w:sz w:val="24"/>
          <w:szCs w:val="24"/>
        </w:rPr>
        <w:t>Summary of the Work</w:t>
      </w:r>
    </w:p>
    <w:p w:rsidR="00F92B46"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started with chapter on the introductory part discussing the background of understanding on the term employee voice techniques, followed by </w:t>
      </w:r>
      <w:proofErr w:type="spellStart"/>
      <w:proofErr w:type="gramStart"/>
      <w:r w:rsidRPr="00F93A89">
        <w:rPr>
          <w:rFonts w:ascii="Times New Roman" w:hAnsi="Times New Roman" w:cs="Times New Roman"/>
          <w:color w:val="000000" w:themeColor="text1"/>
          <w:sz w:val="24"/>
          <w:szCs w:val="24"/>
        </w:rPr>
        <w:t>he</w:t>
      </w:r>
      <w:proofErr w:type="spellEnd"/>
      <w:proofErr w:type="gramEnd"/>
      <w:r w:rsidRPr="00F93A89">
        <w:rPr>
          <w:rFonts w:ascii="Times New Roman" w:hAnsi="Times New Roman" w:cs="Times New Roman"/>
          <w:color w:val="000000" w:themeColor="text1"/>
          <w:sz w:val="24"/>
          <w:szCs w:val="24"/>
        </w:rPr>
        <w:t xml:space="preserve"> research problems, objectives, questions, hypotheses </w:t>
      </w:r>
      <w:proofErr w:type="spellStart"/>
      <w:r w:rsidRPr="00F93A89">
        <w:rPr>
          <w:rFonts w:ascii="Times New Roman" w:hAnsi="Times New Roman" w:cs="Times New Roman"/>
          <w:color w:val="000000" w:themeColor="text1"/>
          <w:sz w:val="24"/>
          <w:szCs w:val="24"/>
        </w:rPr>
        <w:t>nd</w:t>
      </w:r>
      <w:proofErr w:type="spellEnd"/>
      <w:r w:rsidRPr="00F93A89">
        <w:rPr>
          <w:rFonts w:ascii="Times New Roman" w:hAnsi="Times New Roman" w:cs="Times New Roman"/>
          <w:color w:val="000000" w:themeColor="text1"/>
          <w:sz w:val="24"/>
          <w:szCs w:val="24"/>
        </w:rPr>
        <w:t xml:space="preserve"> the organization of the two construct for explanation and measurement mechanism. Under employee voice, variable are formal</w:t>
      </w:r>
      <w:r w:rsidR="00F92B46">
        <w:rPr>
          <w:rFonts w:ascii="Times New Roman" w:hAnsi="Times New Roman" w:cs="Times New Roman"/>
          <w:color w:val="000000" w:themeColor="text1"/>
          <w:sz w:val="24"/>
          <w:szCs w:val="24"/>
        </w:rPr>
        <w:t xml:space="preserve"> voicing and informal voicing </w:t>
      </w:r>
      <w:r w:rsidRPr="00F93A89">
        <w:rPr>
          <w:rFonts w:ascii="Times New Roman" w:hAnsi="Times New Roman" w:cs="Times New Roman"/>
          <w:color w:val="000000" w:themeColor="text1"/>
          <w:sz w:val="24"/>
          <w:szCs w:val="24"/>
        </w:rPr>
        <w:t xml:space="preserve">while for the independent construct organizational performance, the variables are </w:t>
      </w:r>
      <w:proofErr w:type="gramStart"/>
      <w:r w:rsidRPr="00F93A89">
        <w:rPr>
          <w:rFonts w:ascii="Times New Roman" w:hAnsi="Times New Roman" w:cs="Times New Roman"/>
          <w:color w:val="000000" w:themeColor="text1"/>
          <w:sz w:val="24"/>
          <w:szCs w:val="24"/>
        </w:rPr>
        <w:t>profit  ability</w:t>
      </w:r>
      <w:proofErr w:type="gramEnd"/>
      <w:r w:rsidRPr="00F93A89">
        <w:rPr>
          <w:rFonts w:ascii="Times New Roman" w:hAnsi="Times New Roman" w:cs="Times New Roman"/>
          <w:color w:val="000000" w:themeColor="text1"/>
          <w:sz w:val="24"/>
          <w:szCs w:val="24"/>
        </w:rPr>
        <w:t xml:space="preserve"> and productivity.</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Chapter two comprises o the conceptual framework, empirical framework, empirical framework and gap in literatures. The </w:t>
      </w:r>
      <w:proofErr w:type="gramStart"/>
      <w:r w:rsidRPr="00F93A89">
        <w:rPr>
          <w:rFonts w:ascii="Times New Roman" w:hAnsi="Times New Roman" w:cs="Times New Roman"/>
          <w:color w:val="000000" w:themeColor="text1"/>
          <w:sz w:val="24"/>
          <w:szCs w:val="24"/>
        </w:rPr>
        <w:t>conceptual  framework</w:t>
      </w:r>
      <w:proofErr w:type="gramEnd"/>
      <w:r w:rsidRPr="00F93A89">
        <w:rPr>
          <w:rFonts w:ascii="Times New Roman" w:hAnsi="Times New Roman" w:cs="Times New Roman"/>
          <w:color w:val="000000" w:themeColor="text1"/>
          <w:sz w:val="24"/>
          <w:szCs w:val="24"/>
        </w:rPr>
        <w:t xml:space="preserve">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F92B46" w:rsidRDefault="00F92B46" w:rsidP="008527E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5.3      Findings</w:t>
      </w:r>
    </w:p>
    <w:p w:rsidR="009F7FA0" w:rsidRPr="00F92B46" w:rsidRDefault="009F7FA0" w:rsidP="008527E4">
      <w:pPr>
        <w:spacing w:after="0" w:line="360"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The findings. For this study are divided into two part namely; theoretical findings and empirical findings. The theoretical finding are abstracted from the literature review in chapter two while the empirical </w:t>
      </w:r>
      <w:proofErr w:type="gramStart"/>
      <w:r w:rsidRPr="00F93A89">
        <w:rPr>
          <w:rFonts w:ascii="Times New Roman" w:hAnsi="Times New Roman" w:cs="Times New Roman"/>
          <w:color w:val="000000" w:themeColor="text1"/>
          <w:sz w:val="24"/>
          <w:szCs w:val="24"/>
        </w:rPr>
        <w:t>findings  are</w:t>
      </w:r>
      <w:proofErr w:type="gramEnd"/>
      <w:r w:rsidRPr="00F93A89">
        <w:rPr>
          <w:rFonts w:ascii="Times New Roman" w:hAnsi="Times New Roman" w:cs="Times New Roman"/>
          <w:color w:val="000000" w:themeColor="text1"/>
          <w:sz w:val="24"/>
          <w:szCs w:val="24"/>
        </w:rPr>
        <w:t xml:space="preserve"> derived from data generated from the field by the researcher.</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w:t>
      </w:r>
      <w:r w:rsidRPr="00F93A89">
        <w:rPr>
          <w:rFonts w:ascii="Times New Roman" w:hAnsi="Times New Roman" w:cs="Times New Roman"/>
          <w:color w:val="000000" w:themeColor="text1"/>
          <w:sz w:val="24"/>
          <w:szCs w:val="24"/>
        </w:rPr>
        <w:lastRenderedPageBreak/>
        <w:t>family studies. The main concept in the FDF is the family cycle idea. Simply put, it is theorized that all family that are in the same stage of the family life cycle will resemble each other in important ways.</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2.  In the work of Jeremy Wright, when he concluded a theory on time management that every individual should make for everything, and everything will simply fit well where it is supposed to fit. </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F93A89">
        <w:rPr>
          <w:rFonts w:ascii="Times New Roman" w:hAnsi="Times New Roman" w:cs="Times New Roman"/>
          <w:color w:val="000000" w:themeColor="text1"/>
          <w:sz w:val="24"/>
          <w:szCs w:val="24"/>
        </w:rPr>
        <w:t>.   Most of the employees in the university are made up of males tan female as the frequency distribution from the research conducted shows that 66.7</w:t>
      </w:r>
      <w:proofErr w:type="gramStart"/>
      <w:r w:rsidRPr="00F93A89">
        <w:rPr>
          <w:rFonts w:ascii="Times New Roman" w:hAnsi="Times New Roman" w:cs="Times New Roman"/>
          <w:color w:val="000000" w:themeColor="text1"/>
          <w:sz w:val="24"/>
          <w:szCs w:val="24"/>
        </w:rPr>
        <w:t>%  are</w:t>
      </w:r>
      <w:proofErr w:type="gramEnd"/>
      <w:r w:rsidRPr="00F93A89">
        <w:rPr>
          <w:rFonts w:ascii="Times New Roman" w:hAnsi="Times New Roman" w:cs="Times New Roman"/>
          <w:color w:val="000000" w:themeColor="text1"/>
          <w:sz w:val="24"/>
          <w:szCs w:val="24"/>
        </w:rPr>
        <w:t xml:space="preserve"> males ns 33.3%  are females. In addition to this, most of the workers are married. Most of the employees are </w:t>
      </w:r>
      <w:proofErr w:type="spellStart"/>
      <w:r w:rsidRPr="00F93A89">
        <w:rPr>
          <w:rFonts w:ascii="Times New Roman" w:hAnsi="Times New Roman" w:cs="Times New Roman"/>
          <w:color w:val="000000" w:themeColor="text1"/>
          <w:sz w:val="24"/>
          <w:szCs w:val="24"/>
        </w:rPr>
        <w:t>M.Sc</w:t>
      </w:r>
      <w:proofErr w:type="spellEnd"/>
      <w:r w:rsidRPr="00F93A89">
        <w:rPr>
          <w:rFonts w:ascii="Times New Roman" w:hAnsi="Times New Roman" w:cs="Times New Roman"/>
          <w:color w:val="000000" w:themeColor="text1"/>
          <w:sz w:val="24"/>
          <w:szCs w:val="24"/>
        </w:rPr>
        <w:t xml:space="preserve"> holders.</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93A89">
        <w:rPr>
          <w:rFonts w:ascii="Times New Roman" w:hAnsi="Times New Roman" w:cs="Times New Roman"/>
          <w:color w:val="000000" w:themeColor="text1"/>
          <w:sz w:val="24"/>
          <w:szCs w:val="24"/>
        </w:rPr>
        <w:t xml:space="preserve">.  The study found out that employee formal voicing has significant impact on employee productivity. </w:t>
      </w:r>
    </w:p>
    <w:p w:rsidR="009F7FA0" w:rsidRPr="00F93A89" w:rsidRDefault="009F7FA0" w:rsidP="008527E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93A89">
        <w:rPr>
          <w:rFonts w:ascii="Times New Roman" w:hAnsi="Times New Roman" w:cs="Times New Roman"/>
          <w:color w:val="000000" w:themeColor="text1"/>
          <w:sz w:val="24"/>
          <w:szCs w:val="24"/>
        </w:rPr>
        <w:t>.  The study also revealed that informal voicing has significant impact on Profitability of the university.</w:t>
      </w:r>
    </w:p>
    <w:p w:rsidR="009F7FA0" w:rsidRPr="0050644A" w:rsidRDefault="009F7FA0" w:rsidP="008527E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F93A89">
        <w:rPr>
          <w:rFonts w:ascii="Times New Roman" w:hAnsi="Times New Roman" w:cs="Times New Roman"/>
          <w:color w:val="000000" w:themeColor="text1"/>
          <w:sz w:val="24"/>
          <w:szCs w:val="24"/>
        </w:rPr>
        <w:t>.  This study also found out that the formal voicing has significant impact on organizational profitability.</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5.4   Conclusion </w:t>
      </w:r>
    </w:p>
    <w:p w:rsidR="009F7FA0" w:rsidRPr="00F93A89"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I thee adoption of employee voice technique to accomplish </w:t>
      </w:r>
      <w:proofErr w:type="gramStart"/>
      <w:r w:rsidRPr="00F93A89">
        <w:rPr>
          <w:rFonts w:ascii="Times New Roman" w:hAnsi="Times New Roman" w:cs="Times New Roman"/>
          <w:color w:val="000000" w:themeColor="text1"/>
          <w:sz w:val="24"/>
          <w:szCs w:val="24"/>
        </w:rPr>
        <w:t>order  different</w:t>
      </w:r>
      <w:proofErr w:type="gramEnd"/>
      <w:r w:rsidRPr="00F93A89">
        <w:rPr>
          <w:rFonts w:ascii="Times New Roman" w:hAnsi="Times New Roman" w:cs="Times New Roman"/>
          <w:color w:val="000000" w:themeColor="text1"/>
          <w:sz w:val="24"/>
          <w:szCs w:val="24"/>
        </w:rPr>
        <w:t xml:space="preserve"> sectors, which requires employees’ participation.</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   Recommendations </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Based on the findings of the study, the following recommendations can be summarized thus:</w:t>
      </w:r>
    </w:p>
    <w:p w:rsidR="009F7FA0" w:rsidRPr="00F93A89" w:rsidRDefault="009F7FA0" w:rsidP="008527E4">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create a well detailed work layout, including assigning resources and estimating the participation of the employees from the lowest ranked employee to the highest ranked employee.</w:t>
      </w:r>
    </w:p>
    <w:p w:rsidR="009F7FA0" w:rsidRPr="00F93A89" w:rsidRDefault="009F7FA0" w:rsidP="008527E4">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Organizations should manage issues such as, forecasting of future occurrence, customer relationship, quality, communication and so on effectively. And to ensure </w:t>
      </w:r>
      <w:r w:rsidRPr="00F93A89">
        <w:rPr>
          <w:rFonts w:ascii="Times New Roman" w:hAnsi="Times New Roman" w:cs="Times New Roman"/>
          <w:color w:val="000000" w:themeColor="text1"/>
          <w:sz w:val="24"/>
          <w:szCs w:val="24"/>
        </w:rPr>
        <w:lastRenderedPageBreak/>
        <w:t>that the organization and all stakeholders have the common understanding on how the organization future will be managed.</w:t>
      </w:r>
    </w:p>
    <w:p w:rsidR="00F92B46" w:rsidRPr="00D20000" w:rsidRDefault="009F7FA0" w:rsidP="008527E4">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Employee voice plan should be reviewed on a regular basis to determine how organizations are progressing in terms of schedule cooperation.</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5.5.1   De-Limitation of the Study</w:t>
      </w:r>
    </w:p>
    <w:p w:rsidR="009F7FA0" w:rsidRPr="00F93A89" w:rsidRDefault="009F7FA0" w:rsidP="008527E4">
      <w:pPr>
        <w:spacing w:after="0" w:line="360"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Taken only one university for the study is relatively small compared to the number of universities in Nigeria. And also, the result of the finding cannot be generalized on other universities across the globe.</w:t>
      </w:r>
      <w:r w:rsidRPr="00F93A89">
        <w:rPr>
          <w:rFonts w:ascii="Times New Roman" w:hAnsi="Times New Roman" w:cs="Times New Roman"/>
          <w:b/>
          <w:color w:val="000000" w:themeColor="text1"/>
          <w:sz w:val="24"/>
          <w:szCs w:val="24"/>
        </w:rPr>
        <w:t xml:space="preserve">  </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5.5.2   Suggestions for Further Studies</w:t>
      </w:r>
    </w:p>
    <w:p w:rsidR="009F7FA0" w:rsidRPr="0050644A" w:rsidRDefault="009F7FA0" w:rsidP="008527E4">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9F7FA0" w:rsidRPr="00F93A89" w:rsidRDefault="009F7FA0" w:rsidP="008527E4">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5.5.3   Contribution to Knowledge </w:t>
      </w:r>
    </w:p>
    <w:p w:rsidR="009F7FA0" w:rsidRPr="00F93A89" w:rsidRDefault="009F7FA0" w:rsidP="008527E4">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w:t>
      </w:r>
      <w:r>
        <w:rPr>
          <w:rFonts w:ascii="Times New Roman" w:hAnsi="Times New Roman" w:cs="Times New Roman"/>
          <w:color w:val="000000" w:themeColor="text1"/>
          <w:sz w:val="24"/>
          <w:szCs w:val="24"/>
        </w:rPr>
        <w:t xml:space="preserve"> realized prior to this study an</w:t>
      </w:r>
      <w:r w:rsidRPr="00F93A89">
        <w:rPr>
          <w:rFonts w:ascii="Times New Roman" w:hAnsi="Times New Roman" w:cs="Times New Roman"/>
          <w:color w:val="000000" w:themeColor="text1"/>
          <w:sz w:val="24"/>
          <w:szCs w:val="24"/>
        </w:rPr>
        <w:t>d carried out in other parts of the world.</w:t>
      </w: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Pr="00F93A89" w:rsidRDefault="009F7FA0" w:rsidP="008527E4">
      <w:pPr>
        <w:spacing w:after="0" w:line="360" w:lineRule="auto"/>
        <w:rPr>
          <w:rFonts w:ascii="Times New Roman" w:hAnsi="Times New Roman" w:cs="Times New Roman"/>
          <w:color w:val="000000" w:themeColor="text1"/>
          <w:sz w:val="24"/>
          <w:szCs w:val="24"/>
        </w:rPr>
      </w:pPr>
    </w:p>
    <w:p w:rsidR="009F7FA0" w:rsidRDefault="009F7FA0" w:rsidP="008527E4">
      <w:pPr>
        <w:spacing w:after="0" w:line="360" w:lineRule="auto"/>
      </w:pPr>
    </w:p>
    <w:p w:rsidR="009F7FA0" w:rsidRDefault="009F7FA0" w:rsidP="008527E4">
      <w:pPr>
        <w:spacing w:after="0" w:line="360" w:lineRule="auto"/>
      </w:pPr>
    </w:p>
    <w:p w:rsidR="00F92B46" w:rsidRDefault="00F92B46" w:rsidP="008527E4">
      <w:pPr>
        <w:spacing w:after="0" w:line="360" w:lineRule="auto"/>
      </w:pPr>
    </w:p>
    <w:p w:rsidR="00D20000" w:rsidRDefault="00D20000" w:rsidP="00D20000">
      <w:pPr>
        <w:spacing w:after="0" w:line="360" w:lineRule="auto"/>
      </w:pPr>
    </w:p>
    <w:p w:rsidR="009F7FA0" w:rsidRDefault="00D20000" w:rsidP="00D20000">
      <w:pPr>
        <w:spacing w:after="0" w:line="360" w:lineRule="auto"/>
        <w:jc w:val="center"/>
        <w:rPr>
          <w:rFonts w:ascii="Times New Roman" w:hAnsi="Times New Roman" w:cs="Times New Roman"/>
          <w:b/>
          <w:sz w:val="28"/>
          <w:szCs w:val="28"/>
        </w:rPr>
      </w:pPr>
      <w:r w:rsidRPr="008A4B04">
        <w:rPr>
          <w:rFonts w:ascii="Times New Roman" w:hAnsi="Times New Roman" w:cs="Times New Roman"/>
          <w:b/>
          <w:sz w:val="28"/>
          <w:szCs w:val="28"/>
        </w:rPr>
        <w:lastRenderedPageBreak/>
        <w:t>References</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Ackers</w:t>
      </w:r>
      <w:proofErr w:type="spellEnd"/>
      <w:r w:rsidRPr="00005F05">
        <w:rPr>
          <w:rFonts w:ascii="Times New Roman" w:hAnsi="Times New Roman" w:cs="Times New Roman"/>
          <w:sz w:val="24"/>
          <w:szCs w:val="24"/>
        </w:rPr>
        <w:t xml:space="preserve">, P., </w:t>
      </w:r>
      <w:proofErr w:type="spellStart"/>
      <w:r w:rsidRPr="00005F05">
        <w:rPr>
          <w:rFonts w:ascii="Times New Roman" w:hAnsi="Times New Roman" w:cs="Times New Roman"/>
          <w:sz w:val="24"/>
          <w:szCs w:val="24"/>
        </w:rPr>
        <w:t>Marchngton</w:t>
      </w:r>
      <w:proofErr w:type="spellEnd"/>
      <w:r w:rsidRPr="00005F05">
        <w:rPr>
          <w:rFonts w:ascii="Times New Roman" w:hAnsi="Times New Roman" w:cs="Times New Roman"/>
          <w:sz w:val="24"/>
          <w:szCs w:val="24"/>
        </w:rPr>
        <w:t>, M., Wilkinson</w:t>
      </w:r>
      <w:r>
        <w:rPr>
          <w:rFonts w:ascii="Times New Roman" w:hAnsi="Times New Roman" w:cs="Times New Roman"/>
          <w:sz w:val="24"/>
          <w:szCs w:val="24"/>
        </w:rPr>
        <w:t xml:space="preserve">, A., and </w:t>
      </w:r>
      <w:proofErr w:type="spellStart"/>
      <w:r>
        <w:rPr>
          <w:rFonts w:ascii="Times New Roman" w:hAnsi="Times New Roman" w:cs="Times New Roman"/>
          <w:sz w:val="24"/>
          <w:szCs w:val="24"/>
        </w:rPr>
        <w:t>Dundon</w:t>
      </w:r>
      <w:proofErr w:type="spellEnd"/>
      <w:r>
        <w:rPr>
          <w:rFonts w:ascii="Times New Roman" w:hAnsi="Times New Roman" w:cs="Times New Roman"/>
          <w:sz w:val="24"/>
          <w:szCs w:val="24"/>
        </w:rPr>
        <w:t>, T. (201</w:t>
      </w:r>
      <w:r w:rsidRPr="00005F05">
        <w:rPr>
          <w:rFonts w:ascii="Times New Roman" w:hAnsi="Times New Roman" w:cs="Times New Roman"/>
          <w:sz w:val="24"/>
          <w:szCs w:val="24"/>
        </w:rPr>
        <w:t xml:space="preserve">4). Partnership and voice, with or without trade unions; changing UK management approaches to organizational participation. In; stark M and Martinez </w:t>
      </w:r>
      <w:proofErr w:type="spellStart"/>
      <w:r w:rsidRPr="00005F05">
        <w:rPr>
          <w:rFonts w:ascii="Times New Roman" w:hAnsi="Times New Roman" w:cs="Times New Roman"/>
          <w:sz w:val="24"/>
          <w:szCs w:val="24"/>
        </w:rPr>
        <w:t>lucio</w:t>
      </w:r>
      <w:proofErr w:type="spellEnd"/>
      <w:r w:rsidRPr="00005F05">
        <w:rPr>
          <w:rFonts w:ascii="Times New Roman" w:hAnsi="Times New Roman" w:cs="Times New Roman"/>
          <w:sz w:val="24"/>
          <w:szCs w:val="24"/>
        </w:rPr>
        <w:t xml:space="preserve"> m </w:t>
      </w:r>
      <w:proofErr w:type="spellStart"/>
      <w:proofErr w:type="gramStart"/>
      <w:r w:rsidRPr="00005F05">
        <w:rPr>
          <w:rFonts w:ascii="Times New Roman" w:hAnsi="Times New Roman" w:cs="Times New Roman"/>
          <w:sz w:val="24"/>
          <w:szCs w:val="24"/>
        </w:rPr>
        <w:t>eds</w:t>
      </w:r>
      <w:proofErr w:type="spellEnd"/>
      <w:proofErr w:type="gramEnd"/>
      <w:r w:rsidRPr="00005F05">
        <w:rPr>
          <w:rFonts w:ascii="Times New Roman" w:hAnsi="Times New Roman" w:cs="Times New Roman"/>
          <w:sz w:val="24"/>
          <w:szCs w:val="24"/>
        </w:rPr>
        <w:t xml:space="preserve"> partnership and modernization in employment relations. Routledge.</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proofErr w:type="spellStart"/>
      <w:r w:rsidRPr="00005F05">
        <w:rPr>
          <w:rFonts w:ascii="Times New Roman" w:hAnsi="Times New Roman" w:cs="Times New Roman"/>
          <w:sz w:val="24"/>
          <w:szCs w:val="24"/>
        </w:rPr>
        <w:t>Adamu</w:t>
      </w:r>
      <w:proofErr w:type="spellEnd"/>
      <w:r w:rsidRPr="00005F05">
        <w:rPr>
          <w:rFonts w:ascii="Times New Roman" w:hAnsi="Times New Roman" w:cs="Times New Roman"/>
          <w:sz w:val="24"/>
          <w:szCs w:val="24"/>
        </w:rPr>
        <w:t>, M.G.</w:t>
      </w:r>
      <w:proofErr w:type="gramStart"/>
      <w:r w:rsidRPr="00005F05">
        <w:rPr>
          <w:rFonts w:ascii="Times New Roman" w:hAnsi="Times New Roman" w:cs="Times New Roman"/>
          <w:sz w:val="24"/>
          <w:szCs w:val="24"/>
        </w:rPr>
        <w:t>,</w:t>
      </w:r>
      <w:proofErr w:type="spellStart"/>
      <w:r w:rsidRPr="00005F05">
        <w:rPr>
          <w:rFonts w:ascii="Times New Roman" w:hAnsi="Times New Roman" w:cs="Times New Roman"/>
          <w:sz w:val="24"/>
          <w:szCs w:val="24"/>
        </w:rPr>
        <w:t>Andah</w:t>
      </w:r>
      <w:proofErr w:type="spellEnd"/>
      <w:proofErr w:type="gramEnd"/>
      <w:r w:rsidRPr="00005F05">
        <w:rPr>
          <w:rFonts w:ascii="Times New Roman" w:hAnsi="Times New Roman" w:cs="Times New Roman"/>
          <w:sz w:val="24"/>
          <w:szCs w:val="24"/>
        </w:rPr>
        <w:t>, R., &amp;</w:t>
      </w:r>
      <w:proofErr w:type="spellStart"/>
      <w:r w:rsidRPr="00005F05">
        <w:rPr>
          <w:rFonts w:ascii="Times New Roman" w:hAnsi="Times New Roman" w:cs="Times New Roman"/>
          <w:sz w:val="24"/>
          <w:szCs w:val="24"/>
        </w:rPr>
        <w:t>Aliyu</w:t>
      </w:r>
      <w:proofErr w:type="spellEnd"/>
      <w:r w:rsidRPr="00005F05">
        <w:rPr>
          <w:rFonts w:ascii="Times New Roman" w:hAnsi="Times New Roman" w:cs="Times New Roman"/>
          <w:sz w:val="24"/>
          <w:szCs w:val="24"/>
        </w:rPr>
        <w:t xml:space="preserve">, S. (2015). Corporate social responsibility and performance of </w:t>
      </w:r>
      <w:proofErr w:type="spellStart"/>
      <w:r w:rsidRPr="00005F05">
        <w:rPr>
          <w:rFonts w:ascii="Times New Roman" w:hAnsi="Times New Roman" w:cs="Times New Roman"/>
          <w:sz w:val="24"/>
          <w:szCs w:val="24"/>
        </w:rPr>
        <w:t>Dangote</w:t>
      </w:r>
      <w:proofErr w:type="spellEnd"/>
      <w:r w:rsidRPr="00005F05">
        <w:rPr>
          <w:rFonts w:ascii="Times New Roman" w:hAnsi="Times New Roman" w:cs="Times New Roman"/>
          <w:sz w:val="24"/>
          <w:szCs w:val="24"/>
        </w:rPr>
        <w:t xml:space="preserve"> Industries Limited. </w:t>
      </w:r>
      <w:r w:rsidRPr="00005F05">
        <w:rPr>
          <w:rFonts w:ascii="Times New Roman" w:hAnsi="Times New Roman" w:cs="Times New Roman"/>
          <w:i/>
          <w:iCs/>
          <w:sz w:val="24"/>
          <w:szCs w:val="24"/>
        </w:rPr>
        <w:t>International Journal of Advanced Research in Social Engineering and Development Strategies</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3</w:t>
      </w:r>
      <w:r w:rsidRPr="00005F05">
        <w:rPr>
          <w:rFonts w:ascii="Times New Roman" w:hAnsi="Times New Roman" w:cs="Times New Roman"/>
          <w:sz w:val="24"/>
          <w:szCs w:val="24"/>
        </w:rPr>
        <w:t>(1), 42-53.</w:t>
      </w:r>
    </w:p>
    <w:p w:rsidR="009F7FA0" w:rsidRPr="00005F05" w:rsidRDefault="009F7FA0" w:rsidP="008527E4">
      <w:pPr>
        <w:pStyle w:val="Default"/>
        <w:tabs>
          <w:tab w:val="left" w:pos="990"/>
        </w:tabs>
        <w:spacing w:line="360" w:lineRule="auto"/>
        <w:ind w:left="900" w:hanging="900"/>
        <w:jc w:val="both"/>
        <w:rPr>
          <w:rFonts w:ascii="Times New Roman" w:hAnsi="Times New Roman" w:cs="Times New Roman"/>
        </w:rPr>
      </w:pPr>
      <w:proofErr w:type="spellStart"/>
      <w:r w:rsidRPr="00005F05">
        <w:rPr>
          <w:rFonts w:ascii="Times New Roman" w:hAnsi="Times New Roman" w:cs="Times New Roman"/>
        </w:rPr>
        <w:t>Ademosu</w:t>
      </w:r>
      <w:proofErr w:type="spellEnd"/>
      <w:r w:rsidRPr="00005F05">
        <w:rPr>
          <w:rFonts w:ascii="Times New Roman" w:hAnsi="Times New Roman" w:cs="Times New Roman"/>
        </w:rPr>
        <w:t xml:space="preserve">, E. A. (2008). Corporate social responsibility: The experience of the Nigeria banking system. Retrieved from http://www.acamb.com </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Adesunloro</w:t>
      </w:r>
      <w:proofErr w:type="spellEnd"/>
      <w:r w:rsidRPr="00005F05">
        <w:rPr>
          <w:rFonts w:ascii="Times New Roman" w:hAnsi="Times New Roman" w:cs="Times New Roman"/>
          <w:color w:val="000000"/>
          <w:sz w:val="24"/>
          <w:szCs w:val="24"/>
        </w:rPr>
        <w:t xml:space="preserve">, B. R., </w:t>
      </w:r>
      <w:proofErr w:type="spellStart"/>
      <w:r w:rsidRPr="00005F05">
        <w:rPr>
          <w:rFonts w:ascii="Times New Roman" w:hAnsi="Times New Roman" w:cs="Times New Roman"/>
          <w:color w:val="000000"/>
          <w:sz w:val="24"/>
          <w:szCs w:val="24"/>
        </w:rPr>
        <w:t>Udeh</w:t>
      </w:r>
      <w:proofErr w:type="spellEnd"/>
      <w:r w:rsidRPr="00005F05">
        <w:rPr>
          <w:rFonts w:ascii="Times New Roman" w:hAnsi="Times New Roman" w:cs="Times New Roman"/>
          <w:color w:val="000000"/>
          <w:sz w:val="24"/>
          <w:szCs w:val="24"/>
        </w:rPr>
        <w:t xml:space="preserve">, F. N., &amp; </w:t>
      </w:r>
      <w:proofErr w:type="spellStart"/>
      <w:r w:rsidRPr="00005F05">
        <w:rPr>
          <w:rFonts w:ascii="Times New Roman" w:hAnsi="Times New Roman" w:cs="Times New Roman"/>
          <w:color w:val="000000"/>
          <w:sz w:val="24"/>
          <w:szCs w:val="24"/>
        </w:rPr>
        <w:t>Abiahu</w:t>
      </w:r>
      <w:proofErr w:type="spellEnd"/>
      <w:r w:rsidRPr="00005F05">
        <w:rPr>
          <w:rFonts w:ascii="Times New Roman" w:hAnsi="Times New Roman" w:cs="Times New Roman"/>
          <w:color w:val="000000"/>
          <w:sz w:val="24"/>
          <w:szCs w:val="24"/>
        </w:rPr>
        <w:t xml:space="preserve">, M. C. (2019). Corporate Social Responsibility Reporting and Financial Performance- A Study of Nigerian Breweries Plc. </w:t>
      </w:r>
      <w:r w:rsidRPr="00005F05">
        <w:rPr>
          <w:rFonts w:ascii="Times New Roman" w:hAnsi="Times New Roman" w:cs="Times New Roman"/>
          <w:i/>
          <w:iCs/>
          <w:color w:val="000000"/>
          <w:sz w:val="24"/>
          <w:szCs w:val="24"/>
        </w:rPr>
        <w:t>Archives of Business Research</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7</w:t>
      </w:r>
      <w:r w:rsidRPr="00005F05">
        <w:rPr>
          <w:rFonts w:ascii="Times New Roman" w:hAnsi="Times New Roman" w:cs="Times New Roman"/>
          <w:color w:val="000000"/>
          <w:sz w:val="24"/>
          <w:szCs w:val="24"/>
        </w:rPr>
        <w:t xml:space="preserve">(4), 45–57. </w:t>
      </w:r>
      <w:hyperlink r:id="rId8" w:history="1">
        <w:r w:rsidRPr="00005F05">
          <w:rPr>
            <w:rStyle w:val="Hyperlink"/>
            <w:rFonts w:ascii="Times New Roman" w:hAnsi="Times New Roman" w:cs="Times New Roman"/>
            <w:sz w:val="24"/>
            <w:szCs w:val="24"/>
          </w:rPr>
          <w:t>https://doi.org/10.14738/abr.74.6268</w:t>
        </w:r>
      </w:hyperlink>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Ajide</w:t>
      </w:r>
      <w:proofErr w:type="spellEnd"/>
      <w:r w:rsidRPr="00005F05">
        <w:rPr>
          <w:rFonts w:ascii="Times New Roman" w:hAnsi="Times New Roman" w:cs="Times New Roman"/>
          <w:color w:val="000000"/>
          <w:sz w:val="24"/>
          <w:szCs w:val="24"/>
        </w:rPr>
        <w:t xml:space="preserve">, F. M., &amp; </w:t>
      </w:r>
      <w:proofErr w:type="spellStart"/>
      <w:r w:rsidRPr="00005F05">
        <w:rPr>
          <w:rFonts w:ascii="Times New Roman" w:hAnsi="Times New Roman" w:cs="Times New Roman"/>
          <w:color w:val="000000"/>
          <w:sz w:val="24"/>
          <w:szCs w:val="24"/>
        </w:rPr>
        <w:t>Aderemi</w:t>
      </w:r>
      <w:proofErr w:type="spellEnd"/>
      <w:r w:rsidRPr="00005F05">
        <w:rPr>
          <w:rFonts w:ascii="Times New Roman" w:hAnsi="Times New Roman" w:cs="Times New Roman"/>
          <w:color w:val="000000"/>
          <w:sz w:val="24"/>
          <w:szCs w:val="24"/>
        </w:rPr>
        <w:t xml:space="preserve">, A. A. (2014). The effects of corporate social responsibility activity disclosure on corporate profitability: Empirical evidence from Nigerian commercial banks. </w:t>
      </w:r>
      <w:r w:rsidRPr="00005F05">
        <w:rPr>
          <w:rFonts w:ascii="Times New Roman" w:hAnsi="Times New Roman" w:cs="Times New Roman"/>
          <w:i/>
          <w:iCs/>
          <w:color w:val="000000"/>
          <w:sz w:val="24"/>
          <w:szCs w:val="24"/>
        </w:rPr>
        <w:t>IOSR Journal of Economics and Finance (IOSRJEF)</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(6), 17–25. </w:t>
      </w:r>
      <w:hyperlink r:id="rId9" w:history="1">
        <w:r w:rsidRPr="00005F05">
          <w:rPr>
            <w:rStyle w:val="Hyperlink"/>
            <w:rFonts w:ascii="Times New Roman" w:hAnsi="Times New Roman" w:cs="Times New Roman"/>
            <w:sz w:val="24"/>
            <w:szCs w:val="24"/>
          </w:rPr>
          <w:t>https://doi.org/10.9790/5933-0261725</w:t>
        </w:r>
      </w:hyperlink>
      <w:r w:rsidRPr="00005F05">
        <w:rPr>
          <w:rFonts w:ascii="Times New Roman" w:hAnsi="Times New Roman" w:cs="Times New Roman"/>
          <w:color w:val="000000"/>
          <w:sz w:val="24"/>
          <w:szCs w:val="24"/>
        </w:rPr>
        <w:t xml:space="preserve">. </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Alkababji</w:t>
      </w:r>
      <w:proofErr w:type="spellEnd"/>
      <w:r w:rsidRPr="00005F05">
        <w:rPr>
          <w:rFonts w:ascii="Times New Roman" w:hAnsi="Times New Roman" w:cs="Times New Roman"/>
          <w:color w:val="000000"/>
          <w:sz w:val="24"/>
          <w:szCs w:val="24"/>
        </w:rPr>
        <w:t xml:space="preserve">, M.W. (2014). Voluntary Disclosure on Corporate Social Responsibility: A Study on the Annual Reports of Palestinian Corporations. </w:t>
      </w:r>
      <w:r w:rsidRPr="00005F05">
        <w:rPr>
          <w:rFonts w:ascii="Times New Roman" w:hAnsi="Times New Roman" w:cs="Times New Roman"/>
          <w:i/>
          <w:iCs/>
          <w:color w:val="000000"/>
          <w:sz w:val="24"/>
          <w:szCs w:val="24"/>
        </w:rPr>
        <w:t xml:space="preserve">European Journal of Accounting Auditing and Finance </w:t>
      </w:r>
      <w:r w:rsidRPr="00005F05">
        <w:rPr>
          <w:rFonts w:ascii="Times New Roman" w:hAnsi="Times New Roman" w:cs="Times New Roman"/>
          <w:color w:val="000000"/>
          <w:sz w:val="24"/>
          <w:szCs w:val="24"/>
        </w:rPr>
        <w:t xml:space="preserve">Research,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(4), 59–82. </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i/>
          <w:iCs/>
          <w:sz w:val="24"/>
          <w:szCs w:val="24"/>
        </w:rPr>
      </w:pPr>
      <w:r w:rsidRPr="00005F05">
        <w:rPr>
          <w:rFonts w:ascii="Times New Roman" w:hAnsi="Times New Roman" w:cs="Times New Roman"/>
          <w:sz w:val="24"/>
          <w:szCs w:val="24"/>
        </w:rPr>
        <w:t>Al-</w:t>
      </w:r>
      <w:proofErr w:type="spellStart"/>
      <w:r w:rsidRPr="00005F05">
        <w:rPr>
          <w:rFonts w:ascii="Times New Roman" w:hAnsi="Times New Roman" w:cs="Times New Roman"/>
          <w:sz w:val="24"/>
          <w:szCs w:val="24"/>
        </w:rPr>
        <w:t>Tamini</w:t>
      </w:r>
      <w:proofErr w:type="spellEnd"/>
      <w:r w:rsidRPr="00005F05">
        <w:rPr>
          <w:rFonts w:ascii="Times New Roman" w:hAnsi="Times New Roman" w:cs="Times New Roman"/>
          <w:sz w:val="24"/>
          <w:szCs w:val="24"/>
        </w:rPr>
        <w:t xml:space="preserve">, H.A.H (2014). Corporate social responsibility practices of UAE banks. </w:t>
      </w:r>
      <w:r w:rsidRPr="00005F05">
        <w:rPr>
          <w:rFonts w:ascii="Times New Roman" w:hAnsi="Times New Roman" w:cs="Times New Roman"/>
          <w:i/>
          <w:iCs/>
          <w:sz w:val="24"/>
          <w:szCs w:val="24"/>
        </w:rPr>
        <w:t xml:space="preserve">Global Journal of Business </w:t>
      </w:r>
      <w:r w:rsidRPr="00005F05">
        <w:rPr>
          <w:rFonts w:ascii="Times New Roman" w:hAnsi="Times New Roman" w:cs="Times New Roman"/>
          <w:sz w:val="24"/>
          <w:szCs w:val="24"/>
        </w:rPr>
        <w:t>Research</w:t>
      </w:r>
      <w:r w:rsidRPr="00005F05">
        <w:rPr>
          <w:rFonts w:ascii="Times New Roman" w:hAnsi="Times New Roman" w:cs="Times New Roman"/>
          <w:i/>
          <w:iCs/>
          <w:sz w:val="24"/>
          <w:szCs w:val="24"/>
        </w:rPr>
        <w:t>, 8(3).</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Arnold, D. G. (2016). Corporate responsibility, democracy, and climate change. </w:t>
      </w:r>
      <w:r w:rsidRPr="00005F05">
        <w:rPr>
          <w:rFonts w:ascii="Times New Roman" w:hAnsi="Times New Roman" w:cs="Times New Roman"/>
          <w:i/>
          <w:iCs/>
          <w:color w:val="000000"/>
          <w:sz w:val="24"/>
          <w:szCs w:val="24"/>
        </w:rPr>
        <w:t>Midwest Studies in Philosophy</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40</w:t>
      </w:r>
      <w:r w:rsidRPr="00005F05">
        <w:rPr>
          <w:rFonts w:ascii="Times New Roman" w:hAnsi="Times New Roman" w:cs="Times New Roman"/>
          <w:color w:val="000000"/>
          <w:sz w:val="24"/>
          <w:szCs w:val="24"/>
        </w:rPr>
        <w:t xml:space="preserve">(1), 252–261. </w:t>
      </w:r>
      <w:hyperlink r:id="rId10" w:history="1">
        <w:r w:rsidRPr="00005F05">
          <w:rPr>
            <w:rStyle w:val="Hyperlink"/>
            <w:rFonts w:ascii="Times New Roman" w:hAnsi="Times New Roman" w:cs="Times New Roman"/>
            <w:sz w:val="24"/>
            <w:szCs w:val="24"/>
          </w:rPr>
          <w:t>https://doi.org/10.1111/misp.12059</w:t>
        </w:r>
      </w:hyperlink>
    </w:p>
    <w:p w:rsidR="009F7FA0" w:rsidRDefault="009F7FA0" w:rsidP="008527E4">
      <w:pPr>
        <w:spacing w:after="0" w:line="360" w:lineRule="auto"/>
        <w:ind w:left="900" w:hanging="900"/>
        <w:rPr>
          <w:rFonts w:ascii="Times New Roman" w:hAnsi="Times New Roman" w:cs="Times New Roman"/>
          <w:i/>
          <w:iCs/>
          <w:sz w:val="24"/>
          <w:szCs w:val="24"/>
        </w:rPr>
      </w:pPr>
      <w:r w:rsidRPr="00005F05">
        <w:rPr>
          <w:rFonts w:ascii="Times New Roman" w:hAnsi="Times New Roman" w:cs="Times New Roman"/>
          <w:sz w:val="24"/>
          <w:szCs w:val="24"/>
        </w:rPr>
        <w:t xml:space="preserve">Ashraf, M., Khan, B., </w:t>
      </w:r>
      <w:proofErr w:type="spellStart"/>
      <w:r w:rsidRPr="00005F05">
        <w:rPr>
          <w:rFonts w:ascii="Times New Roman" w:hAnsi="Times New Roman" w:cs="Times New Roman"/>
          <w:sz w:val="24"/>
          <w:szCs w:val="24"/>
        </w:rPr>
        <w:t>Tarig</w:t>
      </w:r>
      <w:proofErr w:type="spellEnd"/>
      <w:r w:rsidRPr="00005F05">
        <w:rPr>
          <w:rFonts w:ascii="Times New Roman" w:hAnsi="Times New Roman" w:cs="Times New Roman"/>
          <w:sz w:val="24"/>
          <w:szCs w:val="24"/>
        </w:rPr>
        <w:t xml:space="preserve">, M. (2017). Corporate social responsibility impact on financial performance of banks: evidence from Asian countries. </w:t>
      </w:r>
      <w:r w:rsidRPr="00005F05">
        <w:rPr>
          <w:rFonts w:ascii="Times New Roman" w:hAnsi="Times New Roman" w:cs="Times New Roman"/>
          <w:i/>
          <w:iCs/>
          <w:sz w:val="24"/>
          <w:szCs w:val="24"/>
        </w:rPr>
        <w:t>International</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Y.A. (202</w:t>
      </w:r>
      <w:r w:rsidRPr="00005F05">
        <w:rPr>
          <w:rFonts w:ascii="Times New Roman" w:hAnsi="Times New Roman" w:cs="Times New Roman"/>
          <w:sz w:val="24"/>
          <w:szCs w:val="24"/>
        </w:rPr>
        <w:t xml:space="preserve">2). The impact of corporate social responsibility on firms’ profitability in Nigeria. </w:t>
      </w:r>
      <w:r w:rsidRPr="00005F05">
        <w:rPr>
          <w:rFonts w:ascii="Times New Roman" w:hAnsi="Times New Roman" w:cs="Times New Roman"/>
          <w:i/>
          <w:iCs/>
          <w:sz w:val="24"/>
          <w:szCs w:val="24"/>
        </w:rPr>
        <w:t>European Journal of Economics, Finance and Administrative Sciences</w:t>
      </w:r>
      <w:proofErr w:type="gramStart"/>
      <w:r w:rsidRPr="00005F05">
        <w:rPr>
          <w:rFonts w:ascii="Times New Roman" w:hAnsi="Times New Roman" w:cs="Times New Roman"/>
          <w:i/>
          <w:iCs/>
          <w:sz w:val="24"/>
          <w:szCs w:val="24"/>
        </w:rPr>
        <w:t>,45</w:t>
      </w:r>
      <w:proofErr w:type="gramEnd"/>
      <w:r w:rsidRPr="00005F05">
        <w:rPr>
          <w:rFonts w:ascii="Times New Roman" w:hAnsi="Times New Roman" w:cs="Times New Roman"/>
          <w:i/>
          <w:iCs/>
          <w:sz w:val="24"/>
          <w:szCs w:val="24"/>
        </w:rPr>
        <w:t xml:space="preserve">, </w:t>
      </w:r>
      <w:r w:rsidRPr="00005F05">
        <w:rPr>
          <w:rFonts w:ascii="Times New Roman" w:hAnsi="Times New Roman" w:cs="Times New Roman"/>
          <w:sz w:val="24"/>
          <w:szCs w:val="24"/>
        </w:rPr>
        <w:t>39-49.</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i/>
          <w:iCs/>
          <w:sz w:val="24"/>
          <w:szCs w:val="24"/>
        </w:rPr>
      </w:pPr>
      <w:r w:rsidRPr="00005F05">
        <w:rPr>
          <w:rFonts w:ascii="Times New Roman" w:hAnsi="Times New Roman" w:cs="Times New Roman"/>
          <w:sz w:val="24"/>
          <w:szCs w:val="24"/>
        </w:rPr>
        <w:lastRenderedPageBreak/>
        <w:t>Ba</w:t>
      </w:r>
      <w:r>
        <w:rPr>
          <w:rFonts w:ascii="Times New Roman" w:hAnsi="Times New Roman" w:cs="Times New Roman"/>
          <w:sz w:val="24"/>
          <w:szCs w:val="24"/>
        </w:rPr>
        <w:t>rbosa, N</w:t>
      </w:r>
      <w:proofErr w:type="gramStart"/>
      <w:r>
        <w:rPr>
          <w:rFonts w:ascii="Times New Roman" w:hAnsi="Times New Roman" w:cs="Times New Roman"/>
          <w:sz w:val="24"/>
          <w:szCs w:val="24"/>
        </w:rPr>
        <w:t>.&amp;</w:t>
      </w:r>
      <w:proofErr w:type="spellStart"/>
      <w:proofErr w:type="gramEnd"/>
      <w:r>
        <w:rPr>
          <w:rFonts w:ascii="Times New Roman" w:hAnsi="Times New Roman" w:cs="Times New Roman"/>
          <w:sz w:val="24"/>
          <w:szCs w:val="24"/>
        </w:rPr>
        <w:t>Louri</w:t>
      </w:r>
      <w:proofErr w:type="spellEnd"/>
      <w:r>
        <w:rPr>
          <w:rFonts w:ascii="Times New Roman" w:hAnsi="Times New Roman" w:cs="Times New Roman"/>
          <w:sz w:val="24"/>
          <w:szCs w:val="24"/>
        </w:rPr>
        <w:t>, H. (201</w:t>
      </w:r>
      <w:r w:rsidRPr="00005F05">
        <w:rPr>
          <w:rFonts w:ascii="Times New Roman" w:hAnsi="Times New Roman" w:cs="Times New Roman"/>
          <w:sz w:val="24"/>
          <w:szCs w:val="24"/>
        </w:rPr>
        <w:t xml:space="preserve">5). Corporate performance: Does ownership matter? A comparison of foreign and domestic owned firms in Greece and </w:t>
      </w:r>
      <w:proofErr w:type="spellStart"/>
      <w:r w:rsidRPr="00005F05">
        <w:rPr>
          <w:rFonts w:ascii="Times New Roman" w:hAnsi="Times New Roman" w:cs="Times New Roman"/>
          <w:sz w:val="24"/>
          <w:szCs w:val="24"/>
        </w:rPr>
        <w:t>Portugal.</w:t>
      </w:r>
      <w:r w:rsidRPr="00005F05">
        <w:rPr>
          <w:rFonts w:ascii="Times New Roman" w:hAnsi="Times New Roman" w:cs="Times New Roman"/>
          <w:i/>
          <w:iCs/>
          <w:sz w:val="24"/>
          <w:szCs w:val="24"/>
        </w:rPr>
        <w:t>Review</w:t>
      </w:r>
      <w:proofErr w:type="spellEnd"/>
      <w:r w:rsidRPr="00005F05">
        <w:rPr>
          <w:rFonts w:ascii="Times New Roman" w:hAnsi="Times New Roman" w:cs="Times New Roman"/>
          <w:i/>
          <w:iCs/>
          <w:sz w:val="24"/>
          <w:szCs w:val="24"/>
        </w:rPr>
        <w:t xml:space="preserve"> of Industrial Organization, 27(1)</w:t>
      </w:r>
      <w:proofErr w:type="gramStart"/>
      <w:r w:rsidRPr="00005F05">
        <w:rPr>
          <w:rFonts w:ascii="Times New Roman" w:hAnsi="Times New Roman" w:cs="Times New Roman"/>
          <w:i/>
          <w:iCs/>
          <w:sz w:val="24"/>
          <w:szCs w:val="24"/>
        </w:rPr>
        <w:t>;73</w:t>
      </w:r>
      <w:proofErr w:type="gramEnd"/>
      <w:r w:rsidRPr="00005F05">
        <w:rPr>
          <w:rFonts w:ascii="Times New Roman" w:hAnsi="Times New Roman" w:cs="Times New Roman"/>
          <w:i/>
          <w:iCs/>
          <w:sz w:val="24"/>
          <w:szCs w:val="24"/>
        </w:rPr>
        <w:t>-102.</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Brigha</w:t>
      </w:r>
      <w:r>
        <w:rPr>
          <w:rFonts w:ascii="Times New Roman" w:hAnsi="Times New Roman" w:cs="Times New Roman"/>
          <w:sz w:val="24"/>
          <w:szCs w:val="24"/>
        </w:rPr>
        <w:t>m, E. F. and Houston, J. F., 201</w:t>
      </w:r>
      <w:r w:rsidRPr="00005F05">
        <w:rPr>
          <w:rFonts w:ascii="Times New Roman" w:hAnsi="Times New Roman" w:cs="Times New Roman"/>
          <w:sz w:val="24"/>
          <w:szCs w:val="24"/>
        </w:rPr>
        <w:t xml:space="preserve">6. </w:t>
      </w:r>
      <w:r w:rsidRPr="00005F05">
        <w:rPr>
          <w:rFonts w:ascii="Times New Roman" w:hAnsi="Times New Roman" w:cs="Times New Roman"/>
          <w:i/>
          <w:iCs/>
          <w:sz w:val="24"/>
          <w:szCs w:val="24"/>
        </w:rPr>
        <w:t xml:space="preserve">Fundamentals. Financial Management: Book 2. </w:t>
      </w:r>
      <w:r w:rsidRPr="00005F05">
        <w:rPr>
          <w:rFonts w:ascii="Times New Roman" w:hAnsi="Times New Roman" w:cs="Times New Roman"/>
          <w:sz w:val="24"/>
          <w:szCs w:val="24"/>
        </w:rPr>
        <w:t>Issue 10. Singapore: McGraw-Hill.</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b/>
          <w:bCs/>
          <w:color w:val="000000"/>
          <w:sz w:val="24"/>
          <w:szCs w:val="24"/>
        </w:rPr>
      </w:pPr>
      <w:proofErr w:type="spellStart"/>
      <w:r>
        <w:rPr>
          <w:rFonts w:ascii="Times New Roman" w:hAnsi="Times New Roman" w:cs="Times New Roman"/>
          <w:sz w:val="24"/>
          <w:szCs w:val="24"/>
        </w:rPr>
        <w:t>Bolanle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(202</w:t>
      </w:r>
      <w:r w:rsidRPr="00005F05">
        <w:rPr>
          <w:rFonts w:ascii="Times New Roman" w:hAnsi="Times New Roman" w:cs="Times New Roman"/>
          <w:sz w:val="24"/>
          <w:szCs w:val="24"/>
        </w:rPr>
        <w:t xml:space="preserve">2): An assessment of the impact of corporate social responsibility on Nigerian society: The examples of banking and communication industries. </w:t>
      </w:r>
      <w:r w:rsidRPr="00005F05">
        <w:rPr>
          <w:rFonts w:ascii="Times New Roman" w:hAnsi="Times New Roman" w:cs="Times New Roman"/>
          <w:i/>
          <w:iCs/>
          <w:sz w:val="24"/>
          <w:szCs w:val="24"/>
        </w:rPr>
        <w:t>Universal Journal of Marketing and Business Research Vol. 1() pp. 017-043, May, 2012</w:t>
      </w:r>
    </w:p>
    <w:p w:rsidR="009F7FA0" w:rsidRPr="00005F05" w:rsidRDefault="009F7FA0" w:rsidP="008527E4">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t>Beard well, l., (201</w:t>
      </w:r>
      <w:r w:rsidRPr="00005F05">
        <w:rPr>
          <w:rFonts w:ascii="Times New Roman" w:hAnsi="Times New Roman" w:cs="Times New Roman"/>
          <w:sz w:val="24"/>
          <w:szCs w:val="24"/>
        </w:rPr>
        <w:t>8). Voices on people management 32-36</w:t>
      </w:r>
    </w:p>
    <w:p w:rsidR="009F7FA0" w:rsidRPr="00005F05" w:rsidRDefault="009F7FA0" w:rsidP="008527E4">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t>Benson</w:t>
      </w:r>
      <w:proofErr w:type="gramStart"/>
      <w:r>
        <w:rPr>
          <w:rFonts w:ascii="Times New Roman" w:hAnsi="Times New Roman" w:cs="Times New Roman"/>
          <w:sz w:val="24"/>
          <w:szCs w:val="24"/>
        </w:rPr>
        <w:t>,  j</w:t>
      </w:r>
      <w:proofErr w:type="gramEnd"/>
      <w:r>
        <w:rPr>
          <w:rFonts w:ascii="Times New Roman" w:hAnsi="Times New Roman" w:cs="Times New Roman"/>
          <w:sz w:val="24"/>
          <w:szCs w:val="24"/>
        </w:rPr>
        <w:t>.,(2021</w:t>
      </w:r>
      <w:r w:rsidRPr="00005F05">
        <w:rPr>
          <w:rFonts w:ascii="Times New Roman" w:hAnsi="Times New Roman" w:cs="Times New Roman"/>
          <w:sz w:val="24"/>
          <w:szCs w:val="24"/>
        </w:rPr>
        <w:t>).  Employee voice in union and non-union Australian workplaces. British journal of industrial relations 38 (3), 453-9</w:t>
      </w:r>
    </w:p>
    <w:p w:rsidR="009F7FA0"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Bu</w:t>
      </w:r>
      <w:r>
        <w:rPr>
          <w:rFonts w:ascii="Times New Roman" w:hAnsi="Times New Roman" w:cs="Times New Roman"/>
          <w:sz w:val="24"/>
          <w:szCs w:val="24"/>
        </w:rPr>
        <w:t xml:space="preserve">dd, j., p. </w:t>
      </w:r>
      <w:proofErr w:type="spellStart"/>
      <w:r>
        <w:rPr>
          <w:rFonts w:ascii="Times New Roman" w:hAnsi="Times New Roman" w:cs="Times New Roman"/>
          <w:sz w:val="24"/>
          <w:szCs w:val="24"/>
        </w:rPr>
        <w:t>Gollan</w:t>
      </w:r>
      <w:proofErr w:type="spellEnd"/>
      <w:r>
        <w:rPr>
          <w:rFonts w:ascii="Times New Roman" w:hAnsi="Times New Roman" w:cs="Times New Roman"/>
          <w:sz w:val="24"/>
          <w:szCs w:val="24"/>
        </w:rPr>
        <w:t>, et al.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202</w:t>
      </w:r>
      <w:r w:rsidRPr="00005F05">
        <w:rPr>
          <w:rFonts w:ascii="Times New Roman" w:hAnsi="Times New Roman" w:cs="Times New Roman"/>
          <w:sz w:val="24"/>
          <w:szCs w:val="24"/>
        </w:rPr>
        <w:t xml:space="preserve">0). “New approaches to employee voice and participation in organization”. Human </w:t>
      </w:r>
      <w:proofErr w:type="gramStart"/>
      <w:r>
        <w:rPr>
          <w:rFonts w:ascii="Times New Roman" w:hAnsi="Times New Roman" w:cs="Times New Roman"/>
          <w:sz w:val="24"/>
          <w:szCs w:val="24"/>
        </w:rPr>
        <w:t>relations  63</w:t>
      </w:r>
      <w:proofErr w:type="gramEnd"/>
      <w:r>
        <w:rPr>
          <w:rFonts w:ascii="Times New Roman" w:hAnsi="Times New Roman" w:cs="Times New Roman"/>
          <w:sz w:val="24"/>
          <w:szCs w:val="24"/>
        </w:rPr>
        <w:t>(3); 303. CIPD (202</w:t>
      </w:r>
      <w:r w:rsidRPr="00005F05">
        <w:rPr>
          <w:rFonts w:ascii="Times New Roman" w:hAnsi="Times New Roman" w:cs="Times New Roman"/>
          <w:sz w:val="24"/>
          <w:szCs w:val="24"/>
        </w:rPr>
        <w:t>0)’ voice and encouragement; how does collective consultation contribute</w:t>
      </w:r>
      <w:proofErr w:type="gramStart"/>
      <w:r w:rsidRPr="00005F05">
        <w:rPr>
          <w:rFonts w:ascii="Times New Roman" w:hAnsi="Times New Roman" w:cs="Times New Roman"/>
          <w:sz w:val="24"/>
          <w:szCs w:val="24"/>
        </w:rPr>
        <w:t>?;</w:t>
      </w:r>
      <w:proofErr w:type="gramEnd"/>
      <w:r w:rsidRPr="00005F05">
        <w:rPr>
          <w:rFonts w:ascii="Times New Roman" w:hAnsi="Times New Roman" w:cs="Times New Roman"/>
          <w:sz w:val="24"/>
          <w:szCs w:val="24"/>
        </w:rPr>
        <w:t xml:space="preserve"> 1-21</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Carro</w:t>
      </w:r>
      <w:r>
        <w:rPr>
          <w:rFonts w:ascii="Times New Roman" w:hAnsi="Times New Roman" w:cs="Times New Roman"/>
          <w:sz w:val="24"/>
          <w:szCs w:val="24"/>
        </w:rPr>
        <w:t>ll, A. B. &amp; Hatfield, J. D. (201</w:t>
      </w:r>
      <w:r w:rsidRPr="00005F05">
        <w:rPr>
          <w:rFonts w:ascii="Times New Roman" w:hAnsi="Times New Roman" w:cs="Times New Roman"/>
          <w:sz w:val="24"/>
          <w:szCs w:val="24"/>
        </w:rPr>
        <w:t>5)</w:t>
      </w:r>
      <w:proofErr w:type="gramStart"/>
      <w:r w:rsidRPr="00005F05">
        <w:rPr>
          <w:rFonts w:ascii="Times New Roman" w:hAnsi="Times New Roman" w:cs="Times New Roman"/>
          <w:sz w:val="24"/>
          <w:szCs w:val="24"/>
        </w:rPr>
        <w:t>,an</w:t>
      </w:r>
      <w:proofErr w:type="gramEnd"/>
      <w:r w:rsidRPr="00005F05">
        <w:rPr>
          <w:rFonts w:ascii="Times New Roman" w:hAnsi="Times New Roman" w:cs="Times New Roman"/>
          <w:sz w:val="24"/>
          <w:szCs w:val="24"/>
        </w:rPr>
        <w:t xml:space="preserve"> empirical examination of the relationship between corporate social responsibility and profitability. </w:t>
      </w:r>
      <w:r w:rsidRPr="00005F05">
        <w:rPr>
          <w:rFonts w:ascii="Times New Roman" w:hAnsi="Times New Roman" w:cs="Times New Roman"/>
          <w:i/>
          <w:iCs/>
          <w:sz w:val="24"/>
          <w:szCs w:val="24"/>
        </w:rPr>
        <w:t>Academy of Management Journal</w:t>
      </w:r>
      <w:r w:rsidRPr="00005F05">
        <w:rPr>
          <w:rFonts w:ascii="Times New Roman" w:hAnsi="Times New Roman" w:cs="Times New Roman"/>
          <w:sz w:val="24"/>
          <w:szCs w:val="24"/>
        </w:rPr>
        <w:t>, 28 (2): 446-463.</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 xml:space="preserve">Carroll, A. B. (1979). A three-dimensional conceptual model of corporate social performance. </w:t>
      </w:r>
      <w:r w:rsidRPr="00005F05">
        <w:rPr>
          <w:rFonts w:ascii="Times New Roman" w:hAnsi="Times New Roman" w:cs="Times New Roman"/>
          <w:i/>
          <w:iCs/>
          <w:sz w:val="24"/>
          <w:szCs w:val="24"/>
        </w:rPr>
        <w:t>Academic of management Review</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4</w:t>
      </w:r>
      <w:r w:rsidRPr="00005F05">
        <w:rPr>
          <w:rFonts w:ascii="Times New Roman" w:hAnsi="Times New Roman" w:cs="Times New Roman"/>
          <w:sz w:val="24"/>
          <w:szCs w:val="24"/>
        </w:rPr>
        <w:t>, 497-505.</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Carroll, A.B. (1999): “Corporate Social Responsibility: Evolution of a Definitional construct”. Business and society. (38)3:268</w:t>
      </w:r>
      <w:r w:rsidR="00F92B46">
        <w:rPr>
          <w:rFonts w:ascii="Times New Roman" w:hAnsi="Times New Roman" w:cs="Times New Roman"/>
          <w:sz w:val="24"/>
          <w:szCs w:val="24"/>
        </w:rPr>
        <w:t xml:space="preserve"> -96.</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Dun</w:t>
      </w:r>
      <w:r>
        <w:rPr>
          <w:rFonts w:ascii="Times New Roman" w:hAnsi="Times New Roman" w:cs="Times New Roman"/>
          <w:sz w:val="24"/>
          <w:szCs w:val="24"/>
        </w:rPr>
        <w:t>don</w:t>
      </w:r>
      <w:proofErr w:type="spellEnd"/>
      <w:r>
        <w:rPr>
          <w:rFonts w:ascii="Times New Roman" w:hAnsi="Times New Roman" w:cs="Times New Roman"/>
          <w:sz w:val="24"/>
          <w:szCs w:val="24"/>
        </w:rPr>
        <w:t xml:space="preserve">, T. and </w:t>
      </w:r>
      <w:proofErr w:type="spellStart"/>
      <w:proofErr w:type="gramStart"/>
      <w:r>
        <w:rPr>
          <w:rFonts w:ascii="Times New Roman" w:hAnsi="Times New Roman" w:cs="Times New Roman"/>
          <w:sz w:val="24"/>
          <w:szCs w:val="24"/>
        </w:rPr>
        <w:t>Rollinson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(201</w:t>
      </w:r>
      <w:r w:rsidRPr="00005F05">
        <w:rPr>
          <w:rFonts w:ascii="Times New Roman" w:hAnsi="Times New Roman" w:cs="Times New Roman"/>
          <w:sz w:val="24"/>
          <w:szCs w:val="24"/>
        </w:rPr>
        <w:t xml:space="preserve">4) “ Employment relations in non-union firms, </w:t>
      </w:r>
      <w:proofErr w:type="spellStart"/>
      <w:r w:rsidRPr="00005F05">
        <w:rPr>
          <w:rFonts w:ascii="Times New Roman" w:hAnsi="Times New Roman" w:cs="Times New Roman"/>
          <w:sz w:val="24"/>
          <w:szCs w:val="24"/>
        </w:rPr>
        <w:t>routledge</w:t>
      </w:r>
      <w:proofErr w:type="spellEnd"/>
      <w:r w:rsidRPr="00005F05">
        <w:rPr>
          <w:rFonts w:ascii="Times New Roman" w:hAnsi="Times New Roman" w:cs="Times New Roman"/>
          <w:sz w:val="24"/>
          <w:szCs w:val="24"/>
        </w:rPr>
        <w:t>; London.</w:t>
      </w:r>
    </w:p>
    <w:p w:rsidR="009F7FA0" w:rsidRPr="00005F05"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 </w:t>
      </w:r>
      <w:proofErr w:type="spellStart"/>
      <w:r>
        <w:rPr>
          <w:rFonts w:ascii="Times New Roman" w:hAnsi="Times New Roman" w:cs="Times New Roman"/>
          <w:sz w:val="24"/>
          <w:szCs w:val="24"/>
        </w:rPr>
        <w:t>Dundon</w:t>
      </w:r>
      <w:proofErr w:type="spellEnd"/>
      <w:r>
        <w:rPr>
          <w:rFonts w:ascii="Times New Roman" w:hAnsi="Times New Roman" w:cs="Times New Roman"/>
          <w:sz w:val="24"/>
          <w:szCs w:val="24"/>
        </w:rPr>
        <w:t xml:space="preserve">, T. and </w:t>
      </w:r>
      <w:proofErr w:type="spellStart"/>
      <w:r>
        <w:rPr>
          <w:rFonts w:ascii="Times New Roman" w:hAnsi="Times New Roman" w:cs="Times New Roman"/>
          <w:sz w:val="24"/>
          <w:szCs w:val="24"/>
        </w:rPr>
        <w:t>P.Gollan</w:t>
      </w:r>
      <w:proofErr w:type="spellEnd"/>
      <w:r>
        <w:rPr>
          <w:rFonts w:ascii="Times New Roman" w:hAnsi="Times New Roman" w:cs="Times New Roman"/>
          <w:sz w:val="24"/>
          <w:szCs w:val="24"/>
        </w:rPr>
        <w:t xml:space="preserve"> (201</w:t>
      </w:r>
      <w:r w:rsidRPr="00005F05">
        <w:rPr>
          <w:rFonts w:ascii="Times New Roman" w:hAnsi="Times New Roman" w:cs="Times New Roman"/>
          <w:sz w:val="24"/>
          <w:szCs w:val="24"/>
        </w:rPr>
        <w:t xml:space="preserve">7). </w:t>
      </w:r>
      <w:proofErr w:type="gramStart"/>
      <w:r w:rsidRPr="00005F05">
        <w:rPr>
          <w:rFonts w:ascii="Times New Roman" w:hAnsi="Times New Roman" w:cs="Times New Roman"/>
          <w:sz w:val="24"/>
          <w:szCs w:val="24"/>
        </w:rPr>
        <w:t>“ Re</w:t>
      </w:r>
      <w:proofErr w:type="gramEnd"/>
      <w:r w:rsidRPr="00005F05">
        <w:rPr>
          <w:rFonts w:ascii="Times New Roman" w:hAnsi="Times New Roman" w:cs="Times New Roman"/>
          <w:sz w:val="24"/>
          <w:szCs w:val="24"/>
        </w:rPr>
        <w:t xml:space="preserve">-conceptualizing voice in the non-union workplace. “   </w:t>
      </w:r>
      <w:proofErr w:type="gramStart"/>
      <w:r w:rsidRPr="00005F05">
        <w:rPr>
          <w:rFonts w:ascii="Times New Roman" w:hAnsi="Times New Roman" w:cs="Times New Roman"/>
          <w:sz w:val="24"/>
          <w:szCs w:val="24"/>
        </w:rPr>
        <w:t>the</w:t>
      </w:r>
      <w:proofErr w:type="gramEnd"/>
      <w:r w:rsidRPr="00005F05">
        <w:rPr>
          <w:rFonts w:ascii="Times New Roman" w:hAnsi="Times New Roman" w:cs="Times New Roman"/>
          <w:sz w:val="24"/>
          <w:szCs w:val="24"/>
        </w:rPr>
        <w:t xml:space="preserve"> international journal human resources management 18 (7); 1182-1198.</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Pr>
          <w:rFonts w:ascii="Times New Roman" w:hAnsi="Times New Roman" w:cs="Times New Roman"/>
          <w:sz w:val="24"/>
          <w:szCs w:val="24"/>
        </w:rPr>
        <w:t>Dundon</w:t>
      </w:r>
      <w:proofErr w:type="spellEnd"/>
      <w:r>
        <w:rPr>
          <w:rFonts w:ascii="Times New Roman" w:hAnsi="Times New Roman" w:cs="Times New Roman"/>
          <w:sz w:val="24"/>
          <w:szCs w:val="24"/>
        </w:rPr>
        <w:t>, T., (202</w:t>
      </w:r>
      <w:r w:rsidRPr="00005F05">
        <w:rPr>
          <w:rFonts w:ascii="Times New Roman" w:hAnsi="Times New Roman" w:cs="Times New Roman"/>
          <w:sz w:val="24"/>
          <w:szCs w:val="24"/>
        </w:rPr>
        <w:t xml:space="preserve">2) Employer opposition and union avoidance in the </w:t>
      </w:r>
      <w:proofErr w:type="spellStart"/>
      <w:proofErr w:type="gramStart"/>
      <w:r w:rsidRPr="00005F05">
        <w:rPr>
          <w:rFonts w:ascii="Times New Roman" w:hAnsi="Times New Roman" w:cs="Times New Roman"/>
          <w:sz w:val="24"/>
          <w:szCs w:val="24"/>
        </w:rPr>
        <w:t>Uk</w:t>
      </w:r>
      <w:proofErr w:type="spellEnd"/>
      <w:proofErr w:type="gramEnd"/>
      <w:r w:rsidRPr="00005F05">
        <w:rPr>
          <w:rFonts w:ascii="Times New Roman" w:hAnsi="Times New Roman" w:cs="Times New Roman"/>
          <w:sz w:val="24"/>
          <w:szCs w:val="24"/>
        </w:rPr>
        <w:t>. Industrial Relations journal 33 (3), 234-245.</w:t>
      </w:r>
    </w:p>
    <w:p w:rsidR="009F7FA0" w:rsidRPr="00005F05" w:rsidRDefault="009F7FA0" w:rsidP="008527E4">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lastRenderedPageBreak/>
        <w:t xml:space="preserve">Freeman, R. and J. </w:t>
      </w:r>
      <w:proofErr w:type="spellStart"/>
      <w:proofErr w:type="gramStart"/>
      <w:r>
        <w:rPr>
          <w:rFonts w:ascii="Times New Roman" w:hAnsi="Times New Roman" w:cs="Times New Roman"/>
          <w:sz w:val="24"/>
          <w:szCs w:val="24"/>
        </w:rPr>
        <w:t>Medoff</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201</w:t>
      </w:r>
      <w:r w:rsidRPr="00005F05">
        <w:rPr>
          <w:rFonts w:ascii="Times New Roman" w:hAnsi="Times New Roman" w:cs="Times New Roman"/>
          <w:sz w:val="24"/>
          <w:szCs w:val="24"/>
        </w:rPr>
        <w:t>4) “ what do union do. “Indus. &amp; lab. Rel. Rev</w:t>
      </w:r>
      <w:r>
        <w:rPr>
          <w:rFonts w:ascii="Times New Roman" w:hAnsi="Times New Roman" w:cs="Times New Roman"/>
          <w:sz w:val="24"/>
          <w:szCs w:val="24"/>
        </w:rPr>
        <w:t xml:space="preserve">. 38:244. Gall, G., </w:t>
      </w:r>
      <w:proofErr w:type="gramStart"/>
      <w:r>
        <w:rPr>
          <w:rFonts w:ascii="Times New Roman" w:hAnsi="Times New Roman" w:cs="Times New Roman"/>
          <w:sz w:val="24"/>
          <w:szCs w:val="24"/>
        </w:rPr>
        <w:t>( 201</w:t>
      </w:r>
      <w:r w:rsidRPr="00005F05">
        <w:rPr>
          <w:rFonts w:ascii="Times New Roman" w:hAnsi="Times New Roman" w:cs="Times New Roman"/>
          <w:sz w:val="24"/>
          <w:szCs w:val="24"/>
        </w:rPr>
        <w:t>4</w:t>
      </w:r>
      <w:proofErr w:type="gramEnd"/>
      <w:r w:rsidRPr="00005F05">
        <w:rPr>
          <w:rFonts w:ascii="Times New Roman" w:hAnsi="Times New Roman" w:cs="Times New Roman"/>
          <w:sz w:val="24"/>
          <w:szCs w:val="24"/>
        </w:rPr>
        <w:t xml:space="preserve">).     </w:t>
      </w:r>
      <w:proofErr w:type="gramStart"/>
      <w:r w:rsidRPr="00005F05">
        <w:rPr>
          <w:rFonts w:ascii="Times New Roman" w:hAnsi="Times New Roman" w:cs="Times New Roman"/>
          <w:sz w:val="24"/>
          <w:szCs w:val="24"/>
        </w:rPr>
        <w:t>“ British</w:t>
      </w:r>
      <w:proofErr w:type="gramEnd"/>
      <w:r w:rsidRPr="00005F05">
        <w:rPr>
          <w:rFonts w:ascii="Times New Roman" w:hAnsi="Times New Roman" w:cs="Times New Roman"/>
          <w:sz w:val="24"/>
          <w:szCs w:val="24"/>
        </w:rPr>
        <w:t xml:space="preserve"> employer resistance  to trade un</w:t>
      </w:r>
      <w:r w:rsidR="00F92B46">
        <w:rPr>
          <w:rFonts w:ascii="Times New Roman" w:hAnsi="Times New Roman" w:cs="Times New Roman"/>
          <w:sz w:val="24"/>
          <w:szCs w:val="24"/>
        </w:rPr>
        <w:t xml:space="preserve">ion recognition; Human resource </w:t>
      </w:r>
      <w:r w:rsidRPr="00005F05">
        <w:rPr>
          <w:rFonts w:ascii="Times New Roman" w:hAnsi="Times New Roman" w:cs="Times New Roman"/>
          <w:sz w:val="24"/>
          <w:szCs w:val="24"/>
        </w:rPr>
        <w:t xml:space="preserve">Management journal, </w:t>
      </w:r>
      <w:proofErr w:type="spellStart"/>
      <w:r w:rsidRPr="00005F05">
        <w:rPr>
          <w:rFonts w:ascii="Times New Roman" w:hAnsi="Times New Roman" w:cs="Times New Roman"/>
          <w:sz w:val="24"/>
          <w:szCs w:val="24"/>
        </w:rPr>
        <w:t>vol</w:t>
      </w:r>
      <w:proofErr w:type="spellEnd"/>
      <w:r w:rsidRPr="00005F05">
        <w:rPr>
          <w:rFonts w:ascii="Times New Roman" w:hAnsi="Times New Roman" w:cs="Times New Roman"/>
          <w:sz w:val="24"/>
          <w:szCs w:val="24"/>
        </w:rPr>
        <w:t xml:space="preserve"> 14 (2), 234-2 45.</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Pr>
          <w:rFonts w:ascii="Times New Roman" w:hAnsi="Times New Roman" w:cs="Times New Roman"/>
          <w:sz w:val="24"/>
          <w:szCs w:val="24"/>
        </w:rPr>
        <w:t>Gollan</w:t>
      </w:r>
      <w:proofErr w:type="spellEnd"/>
      <w:r>
        <w:rPr>
          <w:rFonts w:ascii="Times New Roman" w:hAnsi="Times New Roman" w:cs="Times New Roman"/>
          <w:sz w:val="24"/>
          <w:szCs w:val="24"/>
        </w:rPr>
        <w:t>, p., (202</w:t>
      </w:r>
      <w:r w:rsidRPr="00005F05">
        <w:rPr>
          <w:rFonts w:ascii="Times New Roman" w:hAnsi="Times New Roman" w:cs="Times New Roman"/>
          <w:sz w:val="24"/>
          <w:szCs w:val="24"/>
        </w:rPr>
        <w:t>1). Beware of the voices. People management 55.</w:t>
      </w:r>
    </w:p>
    <w:p w:rsidR="009F7FA0" w:rsidRPr="00005F05" w:rsidRDefault="009F7FA0" w:rsidP="008527E4">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t xml:space="preserve">Guest D. &amp; </w:t>
      </w:r>
      <w:proofErr w:type="spellStart"/>
      <w:r>
        <w:rPr>
          <w:rFonts w:ascii="Times New Roman" w:hAnsi="Times New Roman" w:cs="Times New Roman"/>
          <w:sz w:val="24"/>
          <w:szCs w:val="24"/>
        </w:rPr>
        <w:t>Hoque</w:t>
      </w:r>
      <w:proofErr w:type="spellEnd"/>
      <w:r>
        <w:rPr>
          <w:rFonts w:ascii="Times New Roman" w:hAnsi="Times New Roman" w:cs="Times New Roman"/>
          <w:sz w:val="24"/>
          <w:szCs w:val="24"/>
        </w:rPr>
        <w:t>, k., (201</w:t>
      </w:r>
      <w:r w:rsidRPr="00005F05">
        <w:rPr>
          <w:rFonts w:ascii="Times New Roman" w:hAnsi="Times New Roman" w:cs="Times New Roman"/>
          <w:sz w:val="24"/>
          <w:szCs w:val="24"/>
        </w:rPr>
        <w:t>4), the good and the ugly; employment relations in new non-union workplaces; human resource management journal,</w:t>
      </w:r>
      <w:r>
        <w:rPr>
          <w:rFonts w:ascii="Times New Roman" w:hAnsi="Times New Roman" w:cs="Times New Roman"/>
          <w:sz w:val="24"/>
          <w:szCs w:val="24"/>
        </w:rPr>
        <w:t xml:space="preserve"> Vol. 5 (1)</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-14 Guest, D., (201</w:t>
      </w:r>
      <w:r w:rsidRPr="00005F05">
        <w:rPr>
          <w:rFonts w:ascii="Times New Roman" w:hAnsi="Times New Roman" w:cs="Times New Roman"/>
          <w:sz w:val="24"/>
          <w:szCs w:val="24"/>
        </w:rPr>
        <w:t>7). Human resource management and performance; A review and research agenda. International resource management 8 (3)</w:t>
      </w:r>
      <w:proofErr w:type="gramStart"/>
      <w:r w:rsidRPr="00005F05">
        <w:rPr>
          <w:rFonts w:ascii="Times New Roman" w:hAnsi="Times New Roman" w:cs="Times New Roman"/>
          <w:sz w:val="24"/>
          <w:szCs w:val="24"/>
        </w:rPr>
        <w:t>,263</w:t>
      </w:r>
      <w:proofErr w:type="gramEnd"/>
      <w:r w:rsidRPr="00005F05">
        <w:rPr>
          <w:rFonts w:ascii="Times New Roman" w:hAnsi="Times New Roman" w:cs="Times New Roman"/>
          <w:sz w:val="24"/>
          <w:szCs w:val="24"/>
        </w:rPr>
        <w:t>-76.</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Hirshman</w:t>
      </w:r>
      <w:proofErr w:type="spellEnd"/>
      <w:r w:rsidRPr="00005F05">
        <w:rPr>
          <w:rFonts w:ascii="Times New Roman" w:hAnsi="Times New Roman" w:cs="Times New Roman"/>
          <w:sz w:val="24"/>
          <w:szCs w:val="24"/>
        </w:rPr>
        <w:t>, A., (</w:t>
      </w:r>
      <w:r>
        <w:rPr>
          <w:rFonts w:ascii="Times New Roman" w:hAnsi="Times New Roman" w:cs="Times New Roman"/>
          <w:sz w:val="24"/>
          <w:szCs w:val="24"/>
        </w:rPr>
        <w:t>202</w:t>
      </w:r>
      <w:r w:rsidRPr="00005F05">
        <w:rPr>
          <w:rFonts w:ascii="Times New Roman" w:hAnsi="Times New Roman" w:cs="Times New Roman"/>
          <w:sz w:val="24"/>
          <w:szCs w:val="24"/>
        </w:rPr>
        <w:t xml:space="preserve">0). </w:t>
      </w:r>
      <w:proofErr w:type="gramStart"/>
      <w:r w:rsidRPr="00005F05">
        <w:rPr>
          <w:rFonts w:ascii="Times New Roman" w:hAnsi="Times New Roman" w:cs="Times New Roman"/>
          <w:sz w:val="24"/>
          <w:szCs w:val="24"/>
        </w:rPr>
        <w:t>Exist ,</w:t>
      </w:r>
      <w:proofErr w:type="gramEnd"/>
      <w:r w:rsidRPr="00005F05">
        <w:rPr>
          <w:rFonts w:ascii="Times New Roman" w:hAnsi="Times New Roman" w:cs="Times New Roman"/>
          <w:sz w:val="24"/>
          <w:szCs w:val="24"/>
        </w:rPr>
        <w:t xml:space="preserve"> voice, and loyalty; Responses to decline in firms, organization, ad states Harvard </w:t>
      </w:r>
      <w:proofErr w:type="spellStart"/>
      <w:r w:rsidRPr="00005F05">
        <w:rPr>
          <w:rFonts w:ascii="Times New Roman" w:hAnsi="Times New Roman" w:cs="Times New Roman"/>
          <w:sz w:val="24"/>
          <w:szCs w:val="24"/>
        </w:rPr>
        <w:t>univ.</w:t>
      </w:r>
      <w:proofErr w:type="spellEnd"/>
      <w:r w:rsidRPr="00005F05">
        <w:rPr>
          <w:rFonts w:ascii="Times New Roman" w:hAnsi="Times New Roman" w:cs="Times New Roman"/>
          <w:sz w:val="24"/>
          <w:szCs w:val="24"/>
        </w:rPr>
        <w:t xml:space="preserve"> pr.</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Lewin</w:t>
      </w:r>
      <w:proofErr w:type="spellEnd"/>
      <w:r w:rsidRPr="00005F05">
        <w:rPr>
          <w:rFonts w:ascii="Times New Roman" w:hAnsi="Times New Roman" w:cs="Times New Roman"/>
          <w:sz w:val="24"/>
          <w:szCs w:val="24"/>
        </w:rPr>
        <w:t xml:space="preserve">, D., and Mitchell, D., (1992). System of employee voice; </w:t>
      </w:r>
      <w:proofErr w:type="spellStart"/>
      <w:r w:rsidRPr="00005F05">
        <w:rPr>
          <w:rFonts w:ascii="Times New Roman" w:hAnsi="Times New Roman" w:cs="Times New Roman"/>
          <w:sz w:val="24"/>
          <w:szCs w:val="24"/>
        </w:rPr>
        <w:t>theorectical</w:t>
      </w:r>
      <w:proofErr w:type="spellEnd"/>
      <w:r w:rsidRPr="00005F05">
        <w:rPr>
          <w:rFonts w:ascii="Times New Roman" w:hAnsi="Times New Roman" w:cs="Times New Roman"/>
          <w:sz w:val="24"/>
          <w:szCs w:val="24"/>
        </w:rPr>
        <w:t xml:space="preserve"> and empirical perspectives. </w:t>
      </w:r>
      <w:proofErr w:type="spellStart"/>
      <w:proofErr w:type="gramStart"/>
      <w:r w:rsidRPr="00005F05">
        <w:rPr>
          <w:rFonts w:ascii="Times New Roman" w:hAnsi="Times New Roman" w:cs="Times New Roman"/>
          <w:sz w:val="24"/>
          <w:szCs w:val="24"/>
        </w:rPr>
        <w:t>california</w:t>
      </w:r>
      <w:proofErr w:type="spellEnd"/>
      <w:proofErr w:type="gramEnd"/>
      <w:r w:rsidRPr="00005F05">
        <w:rPr>
          <w:rFonts w:ascii="Times New Roman" w:hAnsi="Times New Roman" w:cs="Times New Roman"/>
          <w:sz w:val="24"/>
          <w:szCs w:val="24"/>
        </w:rPr>
        <w:t xml:space="preserve"> management review 34(3),   95-111</w:t>
      </w:r>
    </w:p>
    <w:p w:rsidR="009F7FA0" w:rsidRDefault="009F7FA0" w:rsidP="008527E4">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t xml:space="preserve">Liu, w., R. </w:t>
      </w:r>
      <w:proofErr w:type="spellStart"/>
      <w:r>
        <w:rPr>
          <w:rFonts w:ascii="Times New Roman" w:hAnsi="Times New Roman" w:cs="Times New Roman"/>
          <w:sz w:val="24"/>
          <w:szCs w:val="24"/>
        </w:rPr>
        <w:t>zhu</w:t>
      </w:r>
      <w:proofErr w:type="spellEnd"/>
      <w:r>
        <w:rPr>
          <w:rFonts w:ascii="Times New Roman" w:hAnsi="Times New Roman" w:cs="Times New Roman"/>
          <w:sz w:val="24"/>
          <w:szCs w:val="24"/>
        </w:rPr>
        <w:t>, et al. (201</w:t>
      </w:r>
      <w:r w:rsidRPr="00005F05">
        <w:rPr>
          <w:rFonts w:ascii="Times New Roman" w:hAnsi="Times New Roman" w:cs="Times New Roman"/>
          <w:sz w:val="24"/>
          <w:szCs w:val="24"/>
        </w:rPr>
        <w:t xml:space="preserve">9) I warn you </w:t>
      </w:r>
      <w:proofErr w:type="spellStart"/>
      <w:r w:rsidRPr="00005F05">
        <w:rPr>
          <w:rFonts w:ascii="Times New Roman" w:hAnsi="Times New Roman" w:cs="Times New Roman"/>
          <w:sz w:val="24"/>
          <w:szCs w:val="24"/>
        </w:rPr>
        <w:t>becase</w:t>
      </w:r>
      <w:proofErr w:type="spellEnd"/>
      <w:r w:rsidRPr="00005F05">
        <w:rPr>
          <w:rFonts w:ascii="Times New Roman" w:hAnsi="Times New Roman" w:cs="Times New Roman"/>
          <w:sz w:val="24"/>
          <w:szCs w:val="24"/>
        </w:rPr>
        <w:t xml:space="preserve"> I like you; voice behavior, employee identification, and transformation leadership. The leadership quarterly.</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Lea, 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w:t>
      </w:r>
      <w:r w:rsidRPr="00005F05">
        <w:rPr>
          <w:rFonts w:ascii="Times New Roman" w:hAnsi="Times New Roman" w:cs="Times New Roman"/>
          <w:sz w:val="24"/>
          <w:szCs w:val="24"/>
        </w:rPr>
        <w:t xml:space="preserve">2). Corporate social responsibility: IOD member opinion survey. </w:t>
      </w:r>
      <w:r w:rsidRPr="00005F05">
        <w:rPr>
          <w:rFonts w:ascii="Times New Roman" w:hAnsi="Times New Roman" w:cs="Times New Roman"/>
          <w:i/>
          <w:iCs/>
          <w:sz w:val="24"/>
          <w:szCs w:val="24"/>
        </w:rPr>
        <w:t xml:space="preserve">The Institute Of Directors, </w:t>
      </w:r>
      <w:r w:rsidRPr="00005F05">
        <w:rPr>
          <w:rFonts w:ascii="Times New Roman" w:hAnsi="Times New Roman" w:cs="Times New Roman"/>
          <w:sz w:val="24"/>
          <w:szCs w:val="24"/>
        </w:rPr>
        <w:t>UK, 10.</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 xml:space="preserve">Lee, S. </w:t>
      </w:r>
      <w:proofErr w:type="spellStart"/>
      <w:r w:rsidRPr="00005F05">
        <w:rPr>
          <w:rFonts w:ascii="Times New Roman" w:hAnsi="Times New Roman" w:cs="Times New Roman"/>
          <w:sz w:val="24"/>
          <w:szCs w:val="24"/>
        </w:rPr>
        <w:t>Seo</w:t>
      </w:r>
      <w:proofErr w:type="spellEnd"/>
      <w:r w:rsidRPr="00005F05">
        <w:rPr>
          <w:rFonts w:ascii="Times New Roman" w:hAnsi="Times New Roman" w:cs="Times New Roman"/>
          <w:sz w:val="24"/>
          <w:szCs w:val="24"/>
        </w:rPr>
        <w:t xml:space="preserve">, K &amp; Sharma, </w:t>
      </w:r>
      <w:proofErr w:type="gramStart"/>
      <w:r w:rsidRPr="00005F05">
        <w:rPr>
          <w:rFonts w:ascii="Times New Roman" w:hAnsi="Times New Roman" w:cs="Times New Roman"/>
          <w:sz w:val="24"/>
          <w:szCs w:val="24"/>
        </w:rPr>
        <w:t>A ,</w:t>
      </w:r>
      <w:proofErr w:type="gramEnd"/>
      <w:r w:rsidRPr="00005F05">
        <w:rPr>
          <w:rFonts w:ascii="Times New Roman" w:hAnsi="Times New Roman" w:cs="Times New Roman"/>
          <w:sz w:val="24"/>
          <w:szCs w:val="24"/>
        </w:rPr>
        <w:t xml:space="preserve"> (2013). Corporate social responsibility and financial performance in the U.S airline industry, the moderating role of oil prices. Journal of Tourism management 38</w:t>
      </w:r>
      <w:proofErr w:type="gramStart"/>
      <w:r w:rsidRPr="00005F05">
        <w:rPr>
          <w:rFonts w:ascii="Times New Roman" w:hAnsi="Times New Roman" w:cs="Times New Roman"/>
          <w:sz w:val="24"/>
          <w:szCs w:val="24"/>
        </w:rPr>
        <w:t>;20</w:t>
      </w:r>
      <w:proofErr w:type="gramEnd"/>
      <w:r w:rsidRPr="00005F05">
        <w:rPr>
          <w:rFonts w:ascii="Times New Roman" w:hAnsi="Times New Roman" w:cs="Times New Roman"/>
          <w:sz w:val="24"/>
          <w:szCs w:val="24"/>
        </w:rPr>
        <w:t xml:space="preserve">-30. </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 xml:space="preserve">Lee, S., </w:t>
      </w:r>
      <w:proofErr w:type="spellStart"/>
      <w:r w:rsidRPr="00005F05">
        <w:rPr>
          <w:rFonts w:ascii="Times New Roman" w:hAnsi="Times New Roman" w:cs="Times New Roman"/>
          <w:sz w:val="24"/>
          <w:szCs w:val="24"/>
        </w:rPr>
        <w:t>Shingal</w:t>
      </w:r>
      <w:proofErr w:type="spellEnd"/>
      <w:r w:rsidRPr="00005F05">
        <w:rPr>
          <w:rFonts w:ascii="Times New Roman" w:hAnsi="Times New Roman" w:cs="Times New Roman"/>
          <w:sz w:val="24"/>
          <w:szCs w:val="24"/>
        </w:rPr>
        <w:t xml:space="preserve">, M. &amp; Kang, K-H (2013). The CSR and financial performance link in the U.S restaurant industry. Do economic conditions matter? </w:t>
      </w:r>
      <w:r w:rsidRPr="00005F05">
        <w:rPr>
          <w:rFonts w:ascii="Times New Roman" w:hAnsi="Times New Roman" w:cs="Times New Roman"/>
          <w:i/>
          <w:iCs/>
          <w:sz w:val="24"/>
          <w:szCs w:val="24"/>
        </w:rPr>
        <w:t>International journal of Hospitality management 32; 2-10.</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i/>
          <w:iCs/>
          <w:sz w:val="24"/>
          <w:szCs w:val="24"/>
        </w:rPr>
      </w:pPr>
      <w:proofErr w:type="spellStart"/>
      <w:r w:rsidRPr="00005F05">
        <w:rPr>
          <w:rFonts w:ascii="Times New Roman" w:hAnsi="Times New Roman" w:cs="Times New Roman"/>
          <w:sz w:val="24"/>
          <w:szCs w:val="24"/>
        </w:rPr>
        <w:t>Luper</w:t>
      </w:r>
      <w:proofErr w:type="spellEnd"/>
      <w:r w:rsidRPr="00005F05">
        <w:rPr>
          <w:rFonts w:ascii="Times New Roman" w:hAnsi="Times New Roman" w:cs="Times New Roman"/>
          <w:sz w:val="24"/>
          <w:szCs w:val="24"/>
        </w:rPr>
        <w:t xml:space="preserve">, L (2013), corporate social responsibility in Nigerian Banks. </w:t>
      </w:r>
      <w:r w:rsidRPr="00005F05">
        <w:rPr>
          <w:rFonts w:ascii="Times New Roman" w:hAnsi="Times New Roman" w:cs="Times New Roman"/>
          <w:i/>
          <w:iCs/>
          <w:sz w:val="24"/>
          <w:szCs w:val="24"/>
        </w:rPr>
        <w:t>Journal of Business and Economics</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color w:val="000000"/>
          <w:sz w:val="24"/>
          <w:szCs w:val="24"/>
        </w:rPr>
      </w:pPr>
      <w:r w:rsidRPr="00005F05">
        <w:rPr>
          <w:rFonts w:ascii="Times New Roman" w:hAnsi="Times New Roman" w:cs="Times New Roman"/>
          <w:sz w:val="24"/>
          <w:szCs w:val="24"/>
        </w:rPr>
        <w:t xml:space="preserve">Lys, T., </w:t>
      </w:r>
      <w:proofErr w:type="spellStart"/>
      <w:r w:rsidRPr="00005F05">
        <w:rPr>
          <w:rFonts w:ascii="Times New Roman" w:hAnsi="Times New Roman" w:cs="Times New Roman"/>
          <w:sz w:val="24"/>
          <w:szCs w:val="24"/>
        </w:rPr>
        <w:t>Naughton</w:t>
      </w:r>
      <w:proofErr w:type="spellEnd"/>
      <w:r w:rsidRPr="00005F05">
        <w:rPr>
          <w:rFonts w:ascii="Times New Roman" w:hAnsi="Times New Roman" w:cs="Times New Roman"/>
          <w:sz w:val="24"/>
          <w:szCs w:val="24"/>
        </w:rPr>
        <w:t xml:space="preserve">, J. P&amp; Wang, C. (2015), Signaling through corporate social accountability report. </w:t>
      </w:r>
      <w:r w:rsidRPr="00005F05">
        <w:rPr>
          <w:rFonts w:ascii="Times New Roman" w:hAnsi="Times New Roman" w:cs="Times New Roman"/>
          <w:i/>
          <w:iCs/>
          <w:sz w:val="24"/>
          <w:szCs w:val="24"/>
        </w:rPr>
        <w:t>Journal of Accounting and Economics, 50(1)56-72.</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Malik, S.S., &amp; </w:t>
      </w:r>
      <w:proofErr w:type="spellStart"/>
      <w:r w:rsidRPr="00005F05">
        <w:rPr>
          <w:rFonts w:ascii="Times New Roman" w:hAnsi="Times New Roman" w:cs="Times New Roman"/>
          <w:color w:val="000000"/>
          <w:sz w:val="24"/>
          <w:szCs w:val="24"/>
        </w:rPr>
        <w:t>Okere</w:t>
      </w:r>
      <w:proofErr w:type="spellEnd"/>
      <w:r w:rsidRPr="00005F05">
        <w:rPr>
          <w:rFonts w:ascii="Times New Roman" w:hAnsi="Times New Roman" w:cs="Times New Roman"/>
          <w:color w:val="000000"/>
          <w:sz w:val="24"/>
          <w:szCs w:val="24"/>
        </w:rPr>
        <w:t xml:space="preserve">, W. (2020). The relationship between corporate social responsibility, environmental investments and financial performance: evidence from </w:t>
      </w:r>
      <w:r w:rsidRPr="00005F05">
        <w:rPr>
          <w:rFonts w:ascii="Times New Roman" w:hAnsi="Times New Roman" w:cs="Times New Roman"/>
          <w:color w:val="000000"/>
          <w:sz w:val="24"/>
          <w:szCs w:val="24"/>
        </w:rPr>
        <w:lastRenderedPageBreak/>
        <w:t xml:space="preserve">manufacturing companies. </w:t>
      </w:r>
      <w:r w:rsidRPr="00005F05">
        <w:rPr>
          <w:rFonts w:ascii="Times New Roman" w:hAnsi="Times New Roman" w:cs="Times New Roman"/>
          <w:i/>
          <w:iCs/>
          <w:color w:val="000000"/>
          <w:sz w:val="24"/>
          <w:szCs w:val="24"/>
        </w:rPr>
        <w:t>Environmental Science and Pollution Research, 27</w:t>
      </w:r>
      <w:r w:rsidRPr="00005F05">
        <w:rPr>
          <w:rFonts w:ascii="Times New Roman" w:hAnsi="Times New Roman" w:cs="Times New Roman"/>
          <w:color w:val="000000"/>
          <w:sz w:val="24"/>
          <w:szCs w:val="24"/>
        </w:rPr>
        <w:t xml:space="preserve">, 39946–39957. </w:t>
      </w:r>
      <w:hyperlink r:id="rId11" w:history="1">
        <w:r w:rsidRPr="00005F05">
          <w:rPr>
            <w:rStyle w:val="Hyperlink"/>
            <w:rFonts w:ascii="Times New Roman" w:hAnsi="Times New Roman" w:cs="Times New Roman"/>
            <w:sz w:val="24"/>
            <w:szCs w:val="24"/>
          </w:rPr>
          <w:t>https://doi.org/10.1007/s11356-020-10217-0</w:t>
        </w:r>
      </w:hyperlink>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Mann, R. &amp; Singh, K. (2015). Corporate social responsibility and financial performance: a study of Indian Banking sector</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i/>
          <w:iCs/>
          <w:sz w:val="24"/>
          <w:szCs w:val="24"/>
        </w:rPr>
      </w:pPr>
      <w:r w:rsidRPr="00005F05">
        <w:rPr>
          <w:rFonts w:ascii="Times New Roman" w:hAnsi="Times New Roman" w:cs="Times New Roman"/>
          <w:sz w:val="24"/>
          <w:szCs w:val="24"/>
        </w:rPr>
        <w:t xml:space="preserve">Mercy, E. &amp; </w:t>
      </w:r>
      <w:proofErr w:type="spellStart"/>
      <w:r w:rsidRPr="00005F05">
        <w:rPr>
          <w:rFonts w:ascii="Times New Roman" w:hAnsi="Times New Roman" w:cs="Times New Roman"/>
          <w:sz w:val="24"/>
          <w:szCs w:val="24"/>
        </w:rPr>
        <w:t>Zainab</w:t>
      </w:r>
      <w:proofErr w:type="spellEnd"/>
      <w:r w:rsidRPr="00005F05">
        <w:rPr>
          <w:rFonts w:ascii="Times New Roman" w:hAnsi="Times New Roman" w:cs="Times New Roman"/>
          <w:sz w:val="24"/>
          <w:szCs w:val="24"/>
        </w:rPr>
        <w:t xml:space="preserve">, D. (2018). Effect of corporate social responsibility on the financial performance of manufacturing firms in Nigeria. </w:t>
      </w:r>
      <w:r w:rsidRPr="00005F05">
        <w:rPr>
          <w:rFonts w:ascii="Times New Roman" w:hAnsi="Times New Roman" w:cs="Times New Roman"/>
          <w:i/>
          <w:iCs/>
          <w:sz w:val="24"/>
          <w:szCs w:val="24"/>
        </w:rPr>
        <w:t>Online journal of Arts, Management, Social Sciences, 3(2), 157 – 168.</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i/>
          <w:iCs/>
          <w:sz w:val="24"/>
          <w:szCs w:val="24"/>
        </w:rPr>
      </w:pPr>
      <w:proofErr w:type="spellStart"/>
      <w:r w:rsidRPr="00005F05">
        <w:rPr>
          <w:rFonts w:ascii="Times New Roman" w:hAnsi="Times New Roman" w:cs="Times New Roman"/>
          <w:sz w:val="24"/>
          <w:szCs w:val="24"/>
        </w:rPr>
        <w:t>Mirza</w:t>
      </w:r>
      <w:proofErr w:type="spellEnd"/>
      <w:r w:rsidRPr="00005F05">
        <w:rPr>
          <w:rFonts w:ascii="Times New Roman" w:hAnsi="Times New Roman" w:cs="Times New Roman"/>
          <w:sz w:val="24"/>
          <w:szCs w:val="24"/>
        </w:rPr>
        <w:t xml:space="preserve">, S. A. &amp; </w:t>
      </w:r>
      <w:proofErr w:type="spellStart"/>
      <w:r w:rsidRPr="00005F05">
        <w:rPr>
          <w:rFonts w:ascii="Times New Roman" w:hAnsi="Times New Roman" w:cs="Times New Roman"/>
          <w:sz w:val="24"/>
          <w:szCs w:val="24"/>
        </w:rPr>
        <w:t>Javed</w:t>
      </w:r>
      <w:proofErr w:type="spellEnd"/>
      <w:r w:rsidRPr="00005F05">
        <w:rPr>
          <w:rFonts w:ascii="Times New Roman" w:hAnsi="Times New Roman" w:cs="Times New Roman"/>
          <w:sz w:val="24"/>
          <w:szCs w:val="24"/>
        </w:rPr>
        <w:t xml:space="preserve">, A. (2013).Determinants of financial performance of a firm: Case of Pakistan Stock Market. </w:t>
      </w:r>
      <w:r w:rsidRPr="00005F05">
        <w:rPr>
          <w:rFonts w:ascii="Times New Roman" w:hAnsi="Times New Roman" w:cs="Times New Roman"/>
          <w:i/>
          <w:iCs/>
          <w:sz w:val="24"/>
          <w:szCs w:val="24"/>
        </w:rPr>
        <w:t>Journal of Economics and International Finance, 5(2); 43-52.</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proofErr w:type="spellStart"/>
      <w:r w:rsidRPr="00005F05">
        <w:rPr>
          <w:rFonts w:ascii="Times New Roman" w:hAnsi="Times New Roman" w:cs="Times New Roman"/>
          <w:sz w:val="24"/>
          <w:szCs w:val="24"/>
        </w:rPr>
        <w:t>Mobin.F</w:t>
      </w:r>
      <w:proofErr w:type="spellEnd"/>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Zillur.R</w:t>
      </w:r>
      <w:proofErr w:type="spellEnd"/>
      <w:r w:rsidRPr="00005F05">
        <w:rPr>
          <w:rFonts w:ascii="Times New Roman" w:hAnsi="Times New Roman" w:cs="Times New Roman"/>
          <w:sz w:val="24"/>
          <w:szCs w:val="24"/>
        </w:rPr>
        <w:t xml:space="preserve">, &amp;Imran. K. (2014). Multi-item stakeholders Based scale to Measure CSR in the Banking industry. </w:t>
      </w:r>
      <w:proofErr w:type="gramStart"/>
      <w:r w:rsidRPr="00005F05">
        <w:rPr>
          <w:rFonts w:ascii="Times New Roman" w:hAnsi="Times New Roman" w:cs="Times New Roman"/>
          <w:i/>
          <w:iCs/>
          <w:sz w:val="24"/>
          <w:szCs w:val="24"/>
        </w:rPr>
        <w:t>international</w:t>
      </w:r>
      <w:proofErr w:type="gramEnd"/>
      <w:r w:rsidRPr="00005F05">
        <w:rPr>
          <w:rFonts w:ascii="Times New Roman" w:hAnsi="Times New Roman" w:cs="Times New Roman"/>
          <w:i/>
          <w:iCs/>
          <w:sz w:val="24"/>
          <w:szCs w:val="24"/>
        </w:rPr>
        <w:t xml:space="preserve"> Strategic </w:t>
      </w:r>
      <w:proofErr w:type="spellStart"/>
      <w:r w:rsidRPr="00005F05">
        <w:rPr>
          <w:rFonts w:ascii="Times New Roman" w:hAnsi="Times New Roman" w:cs="Times New Roman"/>
          <w:i/>
          <w:iCs/>
          <w:sz w:val="24"/>
          <w:szCs w:val="24"/>
        </w:rPr>
        <w:t>manament</w:t>
      </w:r>
      <w:proofErr w:type="spellEnd"/>
      <w:r w:rsidRPr="00005F05">
        <w:rPr>
          <w:rFonts w:ascii="Times New Roman" w:hAnsi="Times New Roman" w:cs="Times New Roman"/>
          <w:i/>
          <w:iCs/>
          <w:sz w:val="24"/>
          <w:szCs w:val="24"/>
        </w:rPr>
        <w:t xml:space="preserve"> Review, 2</w:t>
      </w:r>
      <w:r w:rsidRPr="00005F05">
        <w:rPr>
          <w:rFonts w:ascii="Times New Roman" w:hAnsi="Times New Roman" w:cs="Times New Roman"/>
          <w:sz w:val="24"/>
          <w:szCs w:val="24"/>
        </w:rPr>
        <w:t>, 9-30.</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Mubeen</w:t>
      </w:r>
      <w:proofErr w:type="spellEnd"/>
      <w:r w:rsidRPr="00005F05">
        <w:rPr>
          <w:rFonts w:ascii="Times New Roman" w:hAnsi="Times New Roman" w:cs="Times New Roman"/>
          <w:color w:val="000000"/>
          <w:sz w:val="24"/>
          <w:szCs w:val="24"/>
        </w:rPr>
        <w:t xml:space="preserve">, M., &amp; </w:t>
      </w:r>
      <w:proofErr w:type="spellStart"/>
      <w:r w:rsidRPr="00005F05">
        <w:rPr>
          <w:rFonts w:ascii="Times New Roman" w:hAnsi="Times New Roman" w:cs="Times New Roman"/>
          <w:color w:val="000000"/>
          <w:sz w:val="24"/>
          <w:szCs w:val="24"/>
        </w:rPr>
        <w:t>Arooj</w:t>
      </w:r>
      <w:proofErr w:type="spellEnd"/>
      <w:r w:rsidRPr="00005F05">
        <w:rPr>
          <w:rFonts w:ascii="Times New Roman" w:hAnsi="Times New Roman" w:cs="Times New Roman"/>
          <w:color w:val="000000"/>
          <w:sz w:val="24"/>
          <w:szCs w:val="24"/>
        </w:rPr>
        <w:t xml:space="preserve">, A. (2014). Impact of corporate social responsibility on firms’ financial performance and shareholders Wealth. </w:t>
      </w:r>
      <w:r w:rsidRPr="00005F05">
        <w:rPr>
          <w:rFonts w:ascii="Times New Roman" w:hAnsi="Times New Roman" w:cs="Times New Roman"/>
          <w:i/>
          <w:iCs/>
          <w:color w:val="000000"/>
          <w:sz w:val="24"/>
          <w:szCs w:val="24"/>
        </w:rPr>
        <w:t>European Journal of business and management</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6</w:t>
      </w:r>
      <w:r w:rsidR="00F92B46">
        <w:rPr>
          <w:rFonts w:ascii="Times New Roman" w:hAnsi="Times New Roman" w:cs="Times New Roman"/>
          <w:color w:val="000000"/>
          <w:sz w:val="24"/>
          <w:szCs w:val="24"/>
        </w:rPr>
        <w:t xml:space="preserve">(31), 181–187. </w:t>
      </w:r>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Mugambi</w:t>
      </w:r>
      <w:proofErr w:type="spellEnd"/>
      <w:r w:rsidRPr="00005F05">
        <w:rPr>
          <w:rFonts w:ascii="Times New Roman" w:hAnsi="Times New Roman" w:cs="Times New Roman"/>
          <w:color w:val="000000"/>
          <w:sz w:val="24"/>
          <w:szCs w:val="24"/>
        </w:rPr>
        <w:t xml:space="preserve">, C. M., &amp; </w:t>
      </w:r>
      <w:proofErr w:type="spellStart"/>
      <w:r w:rsidRPr="00005F05">
        <w:rPr>
          <w:rFonts w:ascii="Times New Roman" w:hAnsi="Times New Roman" w:cs="Times New Roman"/>
          <w:color w:val="000000"/>
          <w:sz w:val="24"/>
          <w:szCs w:val="24"/>
        </w:rPr>
        <w:t>Fatoki</w:t>
      </w:r>
      <w:proofErr w:type="spellEnd"/>
      <w:r w:rsidRPr="00005F05">
        <w:rPr>
          <w:rFonts w:ascii="Times New Roman" w:hAnsi="Times New Roman" w:cs="Times New Roman"/>
          <w:color w:val="000000"/>
          <w:sz w:val="24"/>
          <w:szCs w:val="24"/>
        </w:rPr>
        <w:t xml:space="preserve">, O. I. (2019). Effect of corporate social responsibility disclosure on financial performance of manufacturing firms quoted on Nairobi Securities Exchange. </w:t>
      </w:r>
      <w:r w:rsidRPr="00005F05">
        <w:rPr>
          <w:rFonts w:ascii="Times New Roman" w:hAnsi="Times New Roman" w:cs="Times New Roman"/>
          <w:i/>
          <w:iCs/>
          <w:color w:val="000000"/>
          <w:sz w:val="24"/>
          <w:szCs w:val="24"/>
        </w:rPr>
        <w:t>Canadian Social Science</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15</w:t>
      </w:r>
      <w:r w:rsidRPr="00005F05">
        <w:rPr>
          <w:rFonts w:ascii="Times New Roman" w:hAnsi="Times New Roman" w:cs="Times New Roman"/>
          <w:color w:val="000000"/>
          <w:sz w:val="24"/>
          <w:szCs w:val="24"/>
        </w:rPr>
        <w:t xml:space="preserve">(4), 15–25. </w:t>
      </w:r>
      <w:hyperlink r:id="rId12" w:history="1">
        <w:r w:rsidRPr="00005F05">
          <w:rPr>
            <w:rStyle w:val="Hyperlink"/>
            <w:rFonts w:ascii="Times New Roman" w:hAnsi="Times New Roman" w:cs="Times New Roman"/>
            <w:sz w:val="24"/>
            <w:szCs w:val="24"/>
          </w:rPr>
          <w:t>https://doi.org/10.3968/10976</w:t>
        </w:r>
      </w:hyperlink>
    </w:p>
    <w:p w:rsidR="009F7FA0" w:rsidRPr="00005F05" w:rsidRDefault="009F7FA0" w:rsidP="008527E4">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 xml:space="preserve">Muhammad, F.A. &amp; </w:t>
      </w:r>
      <w:proofErr w:type="spellStart"/>
      <w:r w:rsidRPr="00005F05">
        <w:rPr>
          <w:rFonts w:ascii="Times New Roman" w:hAnsi="Times New Roman" w:cs="Times New Roman"/>
          <w:sz w:val="24"/>
          <w:szCs w:val="24"/>
        </w:rPr>
        <w:t>Razali</w:t>
      </w:r>
      <w:proofErr w:type="spellEnd"/>
      <w:r w:rsidRPr="00005F05">
        <w:rPr>
          <w:rFonts w:ascii="Times New Roman" w:hAnsi="Times New Roman" w:cs="Times New Roman"/>
          <w:sz w:val="24"/>
          <w:szCs w:val="24"/>
        </w:rPr>
        <w:t xml:space="preserve">, H. (2021). Corporate social responsibility disclosure and financial performance of </w:t>
      </w:r>
      <w:proofErr w:type="spellStart"/>
      <w:r w:rsidRPr="00005F05">
        <w:rPr>
          <w:rFonts w:ascii="Times New Roman" w:hAnsi="Times New Roman" w:cs="Times New Roman"/>
          <w:sz w:val="24"/>
          <w:szCs w:val="24"/>
        </w:rPr>
        <w:t>Shariah</w:t>
      </w:r>
      <w:proofErr w:type="spellEnd"/>
      <w:r w:rsidRPr="00005F05">
        <w:rPr>
          <w:rFonts w:ascii="Times New Roman" w:hAnsi="Times New Roman" w:cs="Times New Roman"/>
          <w:sz w:val="24"/>
          <w:szCs w:val="24"/>
        </w:rPr>
        <w:t xml:space="preserve"> PLCS in Malaysia. </w:t>
      </w:r>
      <w:proofErr w:type="spellStart"/>
      <w:r w:rsidRPr="00005F05">
        <w:rPr>
          <w:rFonts w:ascii="Times New Roman" w:hAnsi="Times New Roman" w:cs="Times New Roman"/>
          <w:i/>
          <w:iCs/>
          <w:sz w:val="24"/>
          <w:szCs w:val="24"/>
        </w:rPr>
        <w:t>Internationala</w:t>
      </w:r>
      <w:proofErr w:type="spellEnd"/>
      <w:r w:rsidRPr="00005F05">
        <w:rPr>
          <w:rFonts w:ascii="Times New Roman" w:hAnsi="Times New Roman" w:cs="Times New Roman"/>
          <w:i/>
          <w:iCs/>
          <w:sz w:val="24"/>
          <w:szCs w:val="24"/>
        </w:rPr>
        <w:t xml:space="preserve"> Journal of Academic Research in Business and Social Sciences. </w:t>
      </w:r>
      <w:r w:rsidRPr="00005F05">
        <w:rPr>
          <w:rFonts w:ascii="Times New Roman" w:hAnsi="Times New Roman" w:cs="Times New Roman"/>
          <w:sz w:val="24"/>
          <w:szCs w:val="24"/>
        </w:rPr>
        <w:t>11(2) 333 – 353.</w:t>
      </w:r>
    </w:p>
    <w:p w:rsidR="009F7FA0" w:rsidRPr="00005F05"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Macleod, D. and n. Clarke</w:t>
      </w:r>
      <w:r>
        <w:rPr>
          <w:rFonts w:ascii="Times New Roman" w:hAnsi="Times New Roman" w:cs="Times New Roman"/>
          <w:sz w:val="24"/>
          <w:szCs w:val="24"/>
        </w:rPr>
        <w:t xml:space="preserve"> (201</w:t>
      </w:r>
      <w:r w:rsidRPr="00005F05">
        <w:rPr>
          <w:rFonts w:ascii="Times New Roman" w:hAnsi="Times New Roman" w:cs="Times New Roman"/>
          <w:sz w:val="24"/>
          <w:szCs w:val="24"/>
        </w:rPr>
        <w:t>9). Engaging for success; enhancing performance though employee engagement</w:t>
      </w:r>
      <w:proofErr w:type="gramStart"/>
      <w:r w:rsidRPr="00005F05">
        <w:rPr>
          <w:rFonts w:ascii="Times New Roman" w:hAnsi="Times New Roman" w:cs="Times New Roman"/>
          <w:sz w:val="24"/>
          <w:szCs w:val="24"/>
        </w:rPr>
        <w:t>;  report</w:t>
      </w:r>
      <w:proofErr w:type="gramEnd"/>
      <w:r w:rsidRPr="00005F05">
        <w:rPr>
          <w:rFonts w:ascii="Times New Roman" w:hAnsi="Times New Roman" w:cs="Times New Roman"/>
          <w:sz w:val="24"/>
          <w:szCs w:val="24"/>
        </w:rPr>
        <w:t xml:space="preserve"> to government. (</w:t>
      </w:r>
      <w:proofErr w:type="gramStart"/>
      <w:r w:rsidRPr="00005F05">
        <w:rPr>
          <w:rFonts w:ascii="Times New Roman" w:hAnsi="Times New Roman" w:cs="Times New Roman"/>
          <w:sz w:val="24"/>
          <w:szCs w:val="24"/>
        </w:rPr>
        <w:t xml:space="preserve">Great </w:t>
      </w:r>
      <w:proofErr w:type="spellStart"/>
      <w:r w:rsidRPr="00005F05">
        <w:rPr>
          <w:rFonts w:ascii="Times New Roman" w:hAnsi="Times New Roman" w:cs="Times New Roman"/>
          <w:sz w:val="24"/>
          <w:szCs w:val="24"/>
        </w:rPr>
        <w:t>britain</w:t>
      </w:r>
      <w:proofErr w:type="spellEnd"/>
      <w:proofErr w:type="gramEnd"/>
      <w:r w:rsidRPr="00005F05">
        <w:rPr>
          <w:rFonts w:ascii="Times New Roman" w:hAnsi="Times New Roman" w:cs="Times New Roman"/>
          <w:sz w:val="24"/>
          <w:szCs w:val="24"/>
        </w:rPr>
        <w:t>), Department for business, innovation and skills.</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Marchington</w:t>
      </w:r>
      <w:proofErr w:type="spellEnd"/>
      <w:r w:rsidRPr="00005F05">
        <w:rPr>
          <w:rFonts w:ascii="Times New Roman" w:hAnsi="Times New Roman" w:cs="Times New Roman"/>
          <w:sz w:val="24"/>
          <w:szCs w:val="24"/>
        </w:rPr>
        <w:t>, m. and A. Wilkinson</w:t>
      </w:r>
      <w:r>
        <w:rPr>
          <w:rFonts w:ascii="Times New Roman" w:hAnsi="Times New Roman" w:cs="Times New Roman"/>
          <w:sz w:val="24"/>
          <w:szCs w:val="24"/>
        </w:rPr>
        <w:t>, (201</w:t>
      </w:r>
      <w:r w:rsidRPr="00005F05">
        <w:rPr>
          <w:rFonts w:ascii="Times New Roman" w:hAnsi="Times New Roman" w:cs="Times New Roman"/>
          <w:sz w:val="24"/>
          <w:szCs w:val="24"/>
        </w:rPr>
        <w:t xml:space="preserve">5) direct participation and involvement. Managing human resources; personnel management in transition; 398 </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Marchingto</w:t>
      </w:r>
      <w:r>
        <w:rPr>
          <w:rFonts w:ascii="Times New Roman" w:hAnsi="Times New Roman" w:cs="Times New Roman"/>
          <w:sz w:val="24"/>
          <w:szCs w:val="24"/>
        </w:rPr>
        <w:t>n</w:t>
      </w:r>
      <w:proofErr w:type="spellEnd"/>
      <w:r>
        <w:rPr>
          <w:rFonts w:ascii="Times New Roman" w:hAnsi="Times New Roman" w:cs="Times New Roman"/>
          <w:sz w:val="24"/>
          <w:szCs w:val="24"/>
        </w:rPr>
        <w:t>, m. and A. Wilkinson, A. (2020</w:t>
      </w:r>
      <w:r w:rsidRPr="00005F05">
        <w:rPr>
          <w:rFonts w:ascii="Times New Roman" w:hAnsi="Times New Roman" w:cs="Times New Roman"/>
          <w:sz w:val="24"/>
          <w:szCs w:val="24"/>
        </w:rPr>
        <w:t xml:space="preserve">) direct participation. In </w:t>
      </w:r>
      <w:proofErr w:type="spellStart"/>
      <w:r w:rsidRPr="00005F05">
        <w:rPr>
          <w:rFonts w:ascii="Times New Roman" w:hAnsi="Times New Roman" w:cs="Times New Roman"/>
          <w:sz w:val="24"/>
          <w:szCs w:val="24"/>
        </w:rPr>
        <w:t>Battch</w:t>
      </w:r>
      <w:proofErr w:type="spellEnd"/>
      <w:r w:rsidRPr="00005F05">
        <w:rPr>
          <w:rFonts w:ascii="Times New Roman" w:hAnsi="Times New Roman" w:cs="Times New Roman"/>
          <w:sz w:val="24"/>
          <w:szCs w:val="24"/>
        </w:rPr>
        <w:t xml:space="preserve"> s and </w:t>
      </w:r>
      <w:proofErr w:type="spellStart"/>
      <w:r w:rsidRPr="00005F05">
        <w:rPr>
          <w:rFonts w:ascii="Times New Roman" w:hAnsi="Times New Roman" w:cs="Times New Roman"/>
          <w:sz w:val="24"/>
          <w:szCs w:val="24"/>
        </w:rPr>
        <w:t>sission</w:t>
      </w:r>
      <w:proofErr w:type="spellEnd"/>
      <w:r w:rsidRPr="00005F05">
        <w:rPr>
          <w:rFonts w:ascii="Times New Roman" w:hAnsi="Times New Roman" w:cs="Times New Roman"/>
          <w:sz w:val="24"/>
          <w:szCs w:val="24"/>
        </w:rPr>
        <w:t xml:space="preserve"> k </w:t>
      </w:r>
      <w:proofErr w:type="spellStart"/>
      <w:proofErr w:type="gramStart"/>
      <w:r w:rsidRPr="00005F05">
        <w:rPr>
          <w:rFonts w:ascii="Times New Roman" w:hAnsi="Times New Roman" w:cs="Times New Roman"/>
          <w:sz w:val="24"/>
          <w:szCs w:val="24"/>
        </w:rPr>
        <w:t>eds</w:t>
      </w:r>
      <w:proofErr w:type="spellEnd"/>
      <w:proofErr w:type="gramEnd"/>
      <w:r w:rsidRPr="00005F05">
        <w:rPr>
          <w:rFonts w:ascii="Times New Roman" w:hAnsi="Times New Roman" w:cs="Times New Roman"/>
          <w:sz w:val="24"/>
          <w:szCs w:val="24"/>
        </w:rPr>
        <w:t xml:space="preserve"> personnel management 3</w:t>
      </w:r>
      <w:r w:rsidRPr="00005F05">
        <w:rPr>
          <w:rFonts w:ascii="Times New Roman" w:hAnsi="Times New Roman" w:cs="Times New Roman"/>
          <w:sz w:val="24"/>
          <w:szCs w:val="24"/>
          <w:vertAlign w:val="superscript"/>
        </w:rPr>
        <w:t>rd</w:t>
      </w:r>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edn</w:t>
      </w:r>
      <w:proofErr w:type="spellEnd"/>
      <w:r w:rsidRPr="00005F05">
        <w:rPr>
          <w:rFonts w:ascii="Times New Roman" w:hAnsi="Times New Roman" w:cs="Times New Roman"/>
          <w:sz w:val="24"/>
          <w:szCs w:val="24"/>
        </w:rPr>
        <w:t xml:space="preserve"> oxford; Blackwell.</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lastRenderedPageBreak/>
        <w:t>Marchington</w:t>
      </w:r>
      <w:proofErr w:type="spellEnd"/>
      <w:r w:rsidRPr="00005F05">
        <w:rPr>
          <w:rFonts w:ascii="Times New Roman" w:hAnsi="Times New Roman" w:cs="Times New Roman"/>
          <w:sz w:val="24"/>
          <w:szCs w:val="24"/>
        </w:rPr>
        <w:t>, m., Goodman j., Wilkinson</w:t>
      </w:r>
      <w:r>
        <w:rPr>
          <w:rFonts w:ascii="Times New Roman" w:hAnsi="Times New Roman" w:cs="Times New Roman"/>
          <w:sz w:val="24"/>
          <w:szCs w:val="24"/>
        </w:rPr>
        <w:t xml:space="preserve">, A., and </w:t>
      </w:r>
      <w:proofErr w:type="spellStart"/>
      <w:r>
        <w:rPr>
          <w:rFonts w:ascii="Times New Roman" w:hAnsi="Times New Roman" w:cs="Times New Roman"/>
          <w:sz w:val="24"/>
          <w:szCs w:val="24"/>
        </w:rPr>
        <w:t>Ackers</w:t>
      </w:r>
      <w:proofErr w:type="spellEnd"/>
      <w:r>
        <w:rPr>
          <w:rFonts w:ascii="Times New Roman" w:hAnsi="Times New Roman" w:cs="Times New Roman"/>
          <w:sz w:val="24"/>
          <w:szCs w:val="24"/>
        </w:rPr>
        <w:t>, p., (201</w:t>
      </w:r>
      <w:r w:rsidRPr="00005F05">
        <w:rPr>
          <w:rFonts w:ascii="Times New Roman" w:hAnsi="Times New Roman" w:cs="Times New Roman"/>
          <w:sz w:val="24"/>
          <w:szCs w:val="24"/>
        </w:rPr>
        <w:t xml:space="preserve">2), </w:t>
      </w:r>
      <w:proofErr w:type="gramStart"/>
      <w:r w:rsidRPr="00005F05">
        <w:rPr>
          <w:rFonts w:ascii="Times New Roman" w:hAnsi="Times New Roman" w:cs="Times New Roman"/>
          <w:sz w:val="24"/>
          <w:szCs w:val="24"/>
        </w:rPr>
        <w:t>New</w:t>
      </w:r>
      <w:proofErr w:type="gramEnd"/>
      <w:r w:rsidRPr="00005F05">
        <w:rPr>
          <w:rFonts w:ascii="Times New Roman" w:hAnsi="Times New Roman" w:cs="Times New Roman"/>
          <w:sz w:val="24"/>
          <w:szCs w:val="24"/>
        </w:rPr>
        <w:t xml:space="preserve"> development in employee </w:t>
      </w:r>
      <w:proofErr w:type="spellStart"/>
      <w:r w:rsidRPr="00005F05">
        <w:rPr>
          <w:rFonts w:ascii="Times New Roman" w:hAnsi="Times New Roman" w:cs="Times New Roman"/>
          <w:sz w:val="24"/>
          <w:szCs w:val="24"/>
        </w:rPr>
        <w:t>nvolvement</w:t>
      </w:r>
      <w:proofErr w:type="spellEnd"/>
      <w:r w:rsidRPr="00005F05">
        <w:rPr>
          <w:rFonts w:ascii="Times New Roman" w:hAnsi="Times New Roman" w:cs="Times New Roman"/>
          <w:sz w:val="24"/>
          <w:szCs w:val="24"/>
        </w:rPr>
        <w:t xml:space="preserve">. Research paper series no 2, London; employment department. </w:t>
      </w:r>
      <w:proofErr w:type="spellStart"/>
      <w:r w:rsidRPr="00005F05">
        <w:rPr>
          <w:rFonts w:ascii="Times New Roman" w:hAnsi="Times New Roman" w:cs="Times New Roman"/>
          <w:sz w:val="24"/>
          <w:szCs w:val="24"/>
        </w:rPr>
        <w:t>Marchington</w:t>
      </w:r>
      <w:proofErr w:type="spellEnd"/>
      <w:r w:rsidRPr="00005F05">
        <w:rPr>
          <w:rFonts w:ascii="Times New Roman" w:hAnsi="Times New Roman" w:cs="Times New Roman"/>
          <w:sz w:val="24"/>
          <w:szCs w:val="24"/>
        </w:rPr>
        <w:t xml:space="preserve">, m., Goodman j., Wilkinson, A., and </w:t>
      </w:r>
      <w:proofErr w:type="spellStart"/>
      <w:r w:rsidRPr="00005F05">
        <w:rPr>
          <w:rFonts w:ascii="Times New Roman" w:hAnsi="Times New Roman" w:cs="Times New Roman"/>
          <w:sz w:val="24"/>
          <w:szCs w:val="24"/>
        </w:rPr>
        <w:t>Ackers</w:t>
      </w:r>
      <w:proofErr w:type="spellEnd"/>
      <w:r w:rsidRPr="00005F05">
        <w:rPr>
          <w:rFonts w:ascii="Times New Roman" w:hAnsi="Times New Roman" w:cs="Times New Roman"/>
          <w:sz w:val="24"/>
          <w:szCs w:val="24"/>
        </w:rPr>
        <w:t>, p</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Dundon</w:t>
      </w:r>
      <w:proofErr w:type="spellEnd"/>
      <w:r>
        <w:rPr>
          <w:rFonts w:ascii="Times New Roman" w:hAnsi="Times New Roman" w:cs="Times New Roman"/>
          <w:sz w:val="24"/>
          <w:szCs w:val="24"/>
        </w:rPr>
        <w:t>, t., (202</w:t>
      </w:r>
      <w:r w:rsidRPr="00005F05">
        <w:rPr>
          <w:rFonts w:ascii="Times New Roman" w:hAnsi="Times New Roman" w:cs="Times New Roman"/>
          <w:sz w:val="24"/>
          <w:szCs w:val="24"/>
        </w:rPr>
        <w:t>1).management choice and employee voice London; CIPD</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Mllward</w:t>
      </w:r>
      <w:proofErr w:type="spellEnd"/>
      <w:r w:rsidRPr="00005F05">
        <w:rPr>
          <w:rFonts w:ascii="Times New Roman" w:hAnsi="Times New Roman" w:cs="Times New Roman"/>
          <w:sz w:val="24"/>
          <w:szCs w:val="24"/>
        </w:rPr>
        <w:t>, N</w:t>
      </w:r>
      <w:r>
        <w:rPr>
          <w:rFonts w:ascii="Times New Roman" w:hAnsi="Times New Roman" w:cs="Times New Roman"/>
          <w:sz w:val="24"/>
          <w:szCs w:val="24"/>
        </w:rPr>
        <w:t>., Bryson A., and forth j., (202</w:t>
      </w:r>
      <w:r w:rsidRPr="00005F05">
        <w:rPr>
          <w:rFonts w:ascii="Times New Roman" w:hAnsi="Times New Roman" w:cs="Times New Roman"/>
          <w:sz w:val="24"/>
          <w:szCs w:val="24"/>
        </w:rPr>
        <w:t xml:space="preserve">0). All change at work; </w:t>
      </w:r>
      <w:proofErr w:type="spellStart"/>
      <w:r w:rsidRPr="00005F05">
        <w:rPr>
          <w:rFonts w:ascii="Times New Roman" w:hAnsi="Times New Roman" w:cs="Times New Roman"/>
          <w:sz w:val="24"/>
          <w:szCs w:val="24"/>
        </w:rPr>
        <w:t>british</w:t>
      </w:r>
      <w:proofErr w:type="spellEnd"/>
      <w:r w:rsidRPr="00005F05">
        <w:rPr>
          <w:rFonts w:ascii="Times New Roman" w:hAnsi="Times New Roman" w:cs="Times New Roman"/>
          <w:sz w:val="24"/>
          <w:szCs w:val="24"/>
        </w:rPr>
        <w:t xml:space="preserve"> employments </w:t>
      </w:r>
      <w:proofErr w:type="gramStart"/>
      <w:r w:rsidRPr="00005F05">
        <w:rPr>
          <w:rFonts w:ascii="Times New Roman" w:hAnsi="Times New Roman" w:cs="Times New Roman"/>
          <w:sz w:val="24"/>
          <w:szCs w:val="24"/>
        </w:rPr>
        <w:t>relations  1</w:t>
      </w:r>
      <w:proofErr w:type="gramEnd"/>
      <w:r w:rsidRPr="00005F05">
        <w:rPr>
          <w:rFonts w:ascii="Times New Roman" w:hAnsi="Times New Roman" w:cs="Times New Roman"/>
          <w:sz w:val="24"/>
          <w:szCs w:val="24"/>
        </w:rPr>
        <w:t xml:space="preserve"> 9880-1998 as portrayed by the workplace industrial relations survey series</w:t>
      </w:r>
    </w:p>
    <w:p w:rsidR="009F7FA0" w:rsidRPr="00005F05"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London; </w:t>
      </w:r>
      <w:proofErr w:type="spellStart"/>
      <w:r w:rsidRPr="00005F05">
        <w:rPr>
          <w:rFonts w:ascii="Times New Roman" w:hAnsi="Times New Roman" w:cs="Times New Roman"/>
          <w:sz w:val="24"/>
          <w:szCs w:val="24"/>
        </w:rPr>
        <w:t>Ro</w:t>
      </w:r>
      <w:r w:rsidR="00F92B46">
        <w:rPr>
          <w:rFonts w:ascii="Times New Roman" w:hAnsi="Times New Roman" w:cs="Times New Roman"/>
          <w:sz w:val="24"/>
          <w:szCs w:val="24"/>
        </w:rPr>
        <w:t>uledge</w:t>
      </w:r>
      <w:proofErr w:type="spellEnd"/>
      <w:r w:rsidR="00F92B46">
        <w:rPr>
          <w:rFonts w:ascii="Times New Roman" w:hAnsi="Times New Roman" w:cs="Times New Roman"/>
          <w:sz w:val="24"/>
          <w:szCs w:val="24"/>
        </w:rPr>
        <w:t xml:space="preserve"> </w:t>
      </w:r>
      <w:r>
        <w:rPr>
          <w:rFonts w:ascii="Times New Roman" w:hAnsi="Times New Roman" w:cs="Times New Roman"/>
          <w:sz w:val="24"/>
          <w:szCs w:val="24"/>
        </w:rPr>
        <w:t>Mullins, l. j. (2</w:t>
      </w:r>
      <w:r w:rsidRPr="00005F05">
        <w:rPr>
          <w:rFonts w:ascii="Times New Roman" w:hAnsi="Times New Roman" w:cs="Times New Roman"/>
          <w:sz w:val="24"/>
          <w:szCs w:val="24"/>
        </w:rPr>
        <w:t>0</w:t>
      </w:r>
      <w:r>
        <w:rPr>
          <w:rFonts w:ascii="Times New Roman" w:hAnsi="Times New Roman" w:cs="Times New Roman"/>
          <w:sz w:val="24"/>
          <w:szCs w:val="24"/>
        </w:rPr>
        <w:t>1</w:t>
      </w:r>
      <w:r w:rsidRPr="00005F05">
        <w:rPr>
          <w:rFonts w:ascii="Times New Roman" w:hAnsi="Times New Roman" w:cs="Times New Roman"/>
          <w:sz w:val="24"/>
          <w:szCs w:val="24"/>
        </w:rPr>
        <w:t xml:space="preserve">6). Management and organizational behavior. 4 </w:t>
      </w:r>
      <w:proofErr w:type="gramStart"/>
      <w:r w:rsidRPr="00005F05">
        <w:rPr>
          <w:rFonts w:ascii="Times New Roman" w:hAnsi="Times New Roman" w:cs="Times New Roman"/>
          <w:sz w:val="24"/>
          <w:szCs w:val="24"/>
        </w:rPr>
        <w:t>ed</w:t>
      </w:r>
      <w:proofErr w:type="gramEnd"/>
      <w:r w:rsidRPr="00005F05">
        <w:rPr>
          <w:rFonts w:ascii="Times New Roman" w:hAnsi="Times New Roman" w:cs="Times New Roman"/>
          <w:sz w:val="24"/>
          <w:szCs w:val="24"/>
        </w:rPr>
        <w:t>.</w:t>
      </w:r>
    </w:p>
    <w:p w:rsidR="009F7FA0" w:rsidRPr="00005F05"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Patterson, m, west, m., </w:t>
      </w:r>
      <w:proofErr w:type="spellStart"/>
      <w:proofErr w:type="gramStart"/>
      <w:r w:rsidRPr="00005F05">
        <w:rPr>
          <w:rFonts w:ascii="Times New Roman" w:hAnsi="Times New Roman" w:cs="Times New Roman"/>
          <w:sz w:val="24"/>
          <w:szCs w:val="24"/>
        </w:rPr>
        <w:t>lawthon</w:t>
      </w:r>
      <w:proofErr w:type="spellEnd"/>
      <w:r w:rsidRPr="00005F05">
        <w:rPr>
          <w:rFonts w:ascii="Times New Roman" w:hAnsi="Times New Roman" w:cs="Times New Roman"/>
          <w:sz w:val="24"/>
          <w:szCs w:val="24"/>
        </w:rPr>
        <w:t xml:space="preserve"> ,</w:t>
      </w:r>
      <w:proofErr w:type="gramEnd"/>
      <w:r w:rsidRPr="00005F05">
        <w:rPr>
          <w:rFonts w:ascii="Times New Roman" w:hAnsi="Times New Roman" w:cs="Times New Roman"/>
          <w:sz w:val="24"/>
          <w:szCs w:val="24"/>
        </w:rPr>
        <w:t xml:space="preserve"> R., and nickel</w:t>
      </w:r>
      <w:r>
        <w:rPr>
          <w:rFonts w:ascii="Times New Roman" w:hAnsi="Times New Roman" w:cs="Times New Roman"/>
          <w:sz w:val="24"/>
          <w:szCs w:val="24"/>
        </w:rPr>
        <w:t>, s., (201</w:t>
      </w:r>
      <w:r w:rsidRPr="00005F05">
        <w:rPr>
          <w:rFonts w:ascii="Times New Roman" w:hAnsi="Times New Roman" w:cs="Times New Roman"/>
          <w:sz w:val="24"/>
          <w:szCs w:val="24"/>
        </w:rPr>
        <w:t>7). The impact of people management practices on business performance. London; institute of personnel and development.</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Pfeffer</w:t>
      </w:r>
      <w:proofErr w:type="spellEnd"/>
      <w:r>
        <w:rPr>
          <w:rFonts w:ascii="Times New Roman" w:hAnsi="Times New Roman" w:cs="Times New Roman"/>
          <w:sz w:val="24"/>
          <w:szCs w:val="24"/>
        </w:rPr>
        <w:t>, (201</w:t>
      </w:r>
      <w:r w:rsidRPr="00005F05">
        <w:rPr>
          <w:rFonts w:ascii="Times New Roman" w:hAnsi="Times New Roman" w:cs="Times New Roman"/>
          <w:sz w:val="24"/>
          <w:szCs w:val="24"/>
        </w:rPr>
        <w:t xml:space="preserve">8). The human equation </w:t>
      </w:r>
      <w:proofErr w:type="spellStart"/>
      <w:proofErr w:type="gramStart"/>
      <w:r w:rsidRPr="00005F05">
        <w:rPr>
          <w:rFonts w:ascii="Times New Roman" w:hAnsi="Times New Roman" w:cs="Times New Roman"/>
          <w:sz w:val="24"/>
          <w:szCs w:val="24"/>
        </w:rPr>
        <w:t>boston</w:t>
      </w:r>
      <w:proofErr w:type="spellEnd"/>
      <w:proofErr w:type="gramEnd"/>
      <w:r w:rsidRPr="00005F05">
        <w:rPr>
          <w:rFonts w:ascii="Times New Roman" w:hAnsi="Times New Roman" w:cs="Times New Roman"/>
          <w:sz w:val="24"/>
          <w:szCs w:val="24"/>
        </w:rPr>
        <w:t>;</w:t>
      </w:r>
      <w:r w:rsidR="00F92B46">
        <w:rPr>
          <w:rFonts w:ascii="Times New Roman" w:hAnsi="Times New Roman" w:cs="Times New Roman"/>
          <w:sz w:val="24"/>
          <w:szCs w:val="24"/>
        </w:rPr>
        <w:t xml:space="preserve"> Harvard business school press. </w:t>
      </w:r>
      <w:r w:rsidRPr="00005F05">
        <w:rPr>
          <w:rFonts w:ascii="Times New Roman" w:hAnsi="Times New Roman" w:cs="Times New Roman"/>
          <w:sz w:val="24"/>
          <w:szCs w:val="24"/>
        </w:rPr>
        <w:t xml:space="preserve">Roche, w. the end of new of new industrial relations, </w:t>
      </w:r>
      <w:proofErr w:type="spellStart"/>
      <w:r w:rsidRPr="00005F05">
        <w:rPr>
          <w:rFonts w:ascii="Times New Roman" w:hAnsi="Times New Roman" w:cs="Times New Roman"/>
          <w:sz w:val="24"/>
          <w:szCs w:val="24"/>
        </w:rPr>
        <w:t>vol</w:t>
      </w:r>
      <w:proofErr w:type="spellEnd"/>
      <w:r w:rsidRPr="00005F05">
        <w:rPr>
          <w:rFonts w:ascii="Times New Roman" w:hAnsi="Times New Roman" w:cs="Times New Roman"/>
          <w:sz w:val="24"/>
          <w:szCs w:val="24"/>
        </w:rPr>
        <w:t xml:space="preserve"> 46 (3); 29832324</w:t>
      </w:r>
    </w:p>
    <w:p w:rsidR="009F7FA0" w:rsidRPr="00005F05" w:rsidRDefault="009F7FA0" w:rsidP="008527E4">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Sako</w:t>
      </w:r>
      <w:proofErr w:type="spellEnd"/>
      <w:r w:rsidRPr="00005F05">
        <w:rPr>
          <w:rFonts w:ascii="Times New Roman" w:hAnsi="Times New Roman" w:cs="Times New Roman"/>
          <w:sz w:val="24"/>
          <w:szCs w:val="24"/>
        </w:rPr>
        <w:t>, m.</w:t>
      </w:r>
      <w:proofErr w:type="gramStart"/>
      <w:r w:rsidRPr="00005F05">
        <w:rPr>
          <w:rFonts w:ascii="Times New Roman" w:hAnsi="Times New Roman" w:cs="Times New Roman"/>
          <w:sz w:val="24"/>
          <w:szCs w:val="24"/>
        </w:rPr>
        <w:t>,(</w:t>
      </w:r>
      <w:proofErr w:type="gramEnd"/>
      <w:r>
        <w:rPr>
          <w:rFonts w:ascii="Times New Roman" w:hAnsi="Times New Roman" w:cs="Times New Roman"/>
          <w:sz w:val="24"/>
          <w:szCs w:val="24"/>
        </w:rPr>
        <w:t>201</w:t>
      </w:r>
      <w:r w:rsidRPr="00005F05">
        <w:rPr>
          <w:rFonts w:ascii="Times New Roman" w:hAnsi="Times New Roman" w:cs="Times New Roman"/>
          <w:sz w:val="24"/>
          <w:szCs w:val="24"/>
        </w:rPr>
        <w:t xml:space="preserve">8). The nature and impact of </w:t>
      </w:r>
      <w:proofErr w:type="gramStart"/>
      <w:r w:rsidRPr="00005F05">
        <w:rPr>
          <w:rFonts w:ascii="Times New Roman" w:hAnsi="Times New Roman" w:cs="Times New Roman"/>
          <w:sz w:val="24"/>
          <w:szCs w:val="24"/>
        </w:rPr>
        <w:t>employee  retention</w:t>
      </w:r>
      <w:proofErr w:type="gramEnd"/>
      <w:r w:rsidRPr="00005F05">
        <w:rPr>
          <w:rFonts w:ascii="Times New Roman" w:hAnsi="Times New Roman" w:cs="Times New Roman"/>
          <w:sz w:val="24"/>
          <w:szCs w:val="24"/>
        </w:rPr>
        <w:t xml:space="preserve">. Academy </w:t>
      </w:r>
      <w:proofErr w:type="gramStart"/>
      <w:r w:rsidRPr="00005F05">
        <w:rPr>
          <w:rFonts w:ascii="Times New Roman" w:hAnsi="Times New Roman" w:cs="Times New Roman"/>
          <w:sz w:val="24"/>
          <w:szCs w:val="24"/>
        </w:rPr>
        <w:t>of  management</w:t>
      </w:r>
      <w:proofErr w:type="gramEnd"/>
      <w:r w:rsidRPr="00005F05">
        <w:rPr>
          <w:rFonts w:ascii="Times New Roman" w:hAnsi="Times New Roman" w:cs="Times New Roman"/>
          <w:sz w:val="24"/>
          <w:szCs w:val="24"/>
        </w:rPr>
        <w:t xml:space="preserve"> journal 29(3); 5-18</w:t>
      </w:r>
    </w:p>
    <w:p w:rsidR="009F7FA0" w:rsidRPr="00005F05"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Spencer, D., (</w:t>
      </w:r>
      <w:r>
        <w:rPr>
          <w:rFonts w:ascii="Times New Roman" w:hAnsi="Times New Roman" w:cs="Times New Roman"/>
          <w:sz w:val="24"/>
          <w:szCs w:val="24"/>
        </w:rPr>
        <w:t>201</w:t>
      </w:r>
      <w:r w:rsidRPr="00005F05">
        <w:rPr>
          <w:rFonts w:ascii="Times New Roman" w:hAnsi="Times New Roman" w:cs="Times New Roman"/>
          <w:sz w:val="24"/>
          <w:szCs w:val="24"/>
        </w:rPr>
        <w:t>6). Employee voice and employee retention. Academy of management journal 29(3)488-502</w:t>
      </w:r>
    </w:p>
    <w:p w:rsidR="009F7FA0" w:rsidRPr="00005F05"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Van dyne, </w:t>
      </w:r>
      <w:proofErr w:type="spellStart"/>
      <w:r w:rsidRPr="00005F05">
        <w:rPr>
          <w:rFonts w:ascii="Times New Roman" w:hAnsi="Times New Roman" w:cs="Times New Roman"/>
          <w:sz w:val="24"/>
          <w:szCs w:val="24"/>
        </w:rPr>
        <w:t>l.</w:t>
      </w:r>
      <w:proofErr w:type="gramStart"/>
      <w:r w:rsidRPr="00005F05">
        <w:rPr>
          <w:rFonts w:ascii="Times New Roman" w:hAnsi="Times New Roman" w:cs="Times New Roman"/>
          <w:sz w:val="24"/>
          <w:szCs w:val="24"/>
        </w:rPr>
        <w:t>,s</w:t>
      </w:r>
      <w:proofErr w:type="spellEnd"/>
      <w:proofErr w:type="gramEnd"/>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ang</w:t>
      </w:r>
      <w:proofErr w:type="spellEnd"/>
      <w:r w:rsidRPr="00005F05">
        <w:rPr>
          <w:rFonts w:ascii="Times New Roman" w:hAnsi="Times New Roman" w:cs="Times New Roman"/>
          <w:sz w:val="24"/>
          <w:szCs w:val="24"/>
        </w:rPr>
        <w:t>, et al. (20</w:t>
      </w:r>
      <w:r>
        <w:rPr>
          <w:rFonts w:ascii="Times New Roman" w:hAnsi="Times New Roman" w:cs="Times New Roman"/>
          <w:sz w:val="24"/>
          <w:szCs w:val="24"/>
        </w:rPr>
        <w:t>1</w:t>
      </w:r>
      <w:r w:rsidRPr="00005F05">
        <w:rPr>
          <w:rFonts w:ascii="Times New Roman" w:hAnsi="Times New Roman" w:cs="Times New Roman"/>
          <w:sz w:val="24"/>
          <w:szCs w:val="24"/>
        </w:rPr>
        <w:t>3). Conceptualizing employee silence and employee voice as multidimensional constructs.” Journal of management studies 409(6)</w:t>
      </w:r>
      <w:proofErr w:type="gramStart"/>
      <w:r w:rsidRPr="00005F05">
        <w:rPr>
          <w:rFonts w:ascii="Times New Roman" w:hAnsi="Times New Roman" w:cs="Times New Roman"/>
          <w:sz w:val="24"/>
          <w:szCs w:val="24"/>
        </w:rPr>
        <w:t>;19</w:t>
      </w:r>
      <w:proofErr w:type="gramEnd"/>
      <w:r w:rsidRPr="00005F05">
        <w:rPr>
          <w:rFonts w:ascii="Times New Roman" w:hAnsi="Times New Roman" w:cs="Times New Roman"/>
          <w:sz w:val="24"/>
          <w:szCs w:val="24"/>
        </w:rPr>
        <w:t>-1392</w:t>
      </w:r>
    </w:p>
    <w:p w:rsidR="009F7FA0" w:rsidRPr="00005F05"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Wellington, j., (20</w:t>
      </w:r>
      <w:r>
        <w:rPr>
          <w:rFonts w:ascii="Times New Roman" w:hAnsi="Times New Roman" w:cs="Times New Roman"/>
          <w:sz w:val="24"/>
          <w:szCs w:val="24"/>
        </w:rPr>
        <w:t>2</w:t>
      </w:r>
      <w:r w:rsidRPr="00005F05">
        <w:rPr>
          <w:rFonts w:ascii="Times New Roman" w:hAnsi="Times New Roman" w:cs="Times New Roman"/>
          <w:sz w:val="24"/>
          <w:szCs w:val="24"/>
        </w:rPr>
        <w:t xml:space="preserve">0). Educational research; </w:t>
      </w:r>
      <w:proofErr w:type="spellStart"/>
      <w:r w:rsidRPr="00005F05">
        <w:rPr>
          <w:rFonts w:ascii="Times New Roman" w:hAnsi="Times New Roman" w:cs="Times New Roman"/>
          <w:sz w:val="24"/>
          <w:szCs w:val="24"/>
        </w:rPr>
        <w:t>comteporary</w:t>
      </w:r>
      <w:proofErr w:type="spellEnd"/>
      <w:r w:rsidRPr="00005F05">
        <w:rPr>
          <w:rFonts w:ascii="Times New Roman" w:hAnsi="Times New Roman" w:cs="Times New Roman"/>
          <w:sz w:val="24"/>
          <w:szCs w:val="24"/>
        </w:rPr>
        <w:t xml:space="preserve"> issues and practical </w:t>
      </w:r>
      <w:proofErr w:type="spellStart"/>
      <w:r w:rsidRPr="00005F05">
        <w:rPr>
          <w:rFonts w:ascii="Times New Roman" w:hAnsi="Times New Roman" w:cs="Times New Roman"/>
          <w:sz w:val="24"/>
          <w:szCs w:val="24"/>
        </w:rPr>
        <w:t>approaches</w:t>
      </w:r>
      <w:proofErr w:type="gramStart"/>
      <w:r w:rsidRPr="00005F05">
        <w:rPr>
          <w:rFonts w:ascii="Times New Roman" w:hAnsi="Times New Roman" w:cs="Times New Roman"/>
          <w:sz w:val="24"/>
          <w:szCs w:val="24"/>
        </w:rPr>
        <w:t>,London</w:t>
      </w:r>
      <w:proofErr w:type="spellEnd"/>
      <w:proofErr w:type="gramEnd"/>
      <w:r w:rsidRPr="00005F05">
        <w:rPr>
          <w:rFonts w:ascii="Times New Roman" w:hAnsi="Times New Roman" w:cs="Times New Roman"/>
          <w:sz w:val="24"/>
          <w:szCs w:val="24"/>
        </w:rPr>
        <w:t xml:space="preserve">; continuum adapted from </w:t>
      </w:r>
      <w:proofErr w:type="spellStart"/>
      <w:r w:rsidRPr="00005F05">
        <w:rPr>
          <w:rFonts w:ascii="Times New Roman" w:hAnsi="Times New Roman" w:cs="Times New Roman"/>
          <w:sz w:val="24"/>
          <w:szCs w:val="24"/>
        </w:rPr>
        <w:t>shamoo</w:t>
      </w:r>
      <w:proofErr w:type="spellEnd"/>
      <w:r w:rsidRPr="00005F05">
        <w:rPr>
          <w:rFonts w:ascii="Times New Roman" w:hAnsi="Times New Roman" w:cs="Times New Roman"/>
          <w:sz w:val="24"/>
          <w:szCs w:val="24"/>
        </w:rPr>
        <w:t xml:space="preserve"> A and </w:t>
      </w:r>
      <w:proofErr w:type="spellStart"/>
      <w:r w:rsidRPr="00005F05">
        <w:rPr>
          <w:rFonts w:ascii="Times New Roman" w:hAnsi="Times New Roman" w:cs="Times New Roman"/>
          <w:sz w:val="24"/>
          <w:szCs w:val="24"/>
        </w:rPr>
        <w:t>resnik</w:t>
      </w:r>
      <w:proofErr w:type="spellEnd"/>
      <w:r w:rsidRPr="00005F05">
        <w:rPr>
          <w:rFonts w:ascii="Times New Roman" w:hAnsi="Times New Roman" w:cs="Times New Roman"/>
          <w:sz w:val="24"/>
          <w:szCs w:val="24"/>
        </w:rPr>
        <w:t xml:space="preserve"> D. 20</w:t>
      </w:r>
      <w:r>
        <w:rPr>
          <w:rFonts w:ascii="Times New Roman" w:hAnsi="Times New Roman" w:cs="Times New Roman"/>
          <w:sz w:val="24"/>
          <w:szCs w:val="24"/>
        </w:rPr>
        <w:t>1</w:t>
      </w:r>
      <w:r w:rsidRPr="00005F05">
        <w:rPr>
          <w:rFonts w:ascii="Times New Roman" w:hAnsi="Times New Roman" w:cs="Times New Roman"/>
          <w:sz w:val="24"/>
          <w:szCs w:val="24"/>
        </w:rPr>
        <w:t xml:space="preserve">9. Responsible conduct of research, </w:t>
      </w:r>
      <w:proofErr w:type="gramStart"/>
      <w:r w:rsidRPr="00005F05">
        <w:rPr>
          <w:rFonts w:ascii="Times New Roman" w:hAnsi="Times New Roman" w:cs="Times New Roman"/>
          <w:sz w:val="24"/>
          <w:szCs w:val="24"/>
        </w:rPr>
        <w:t>2</w:t>
      </w:r>
      <w:r w:rsidRPr="00005F05">
        <w:rPr>
          <w:rFonts w:ascii="Times New Roman" w:hAnsi="Times New Roman" w:cs="Times New Roman"/>
          <w:sz w:val="24"/>
          <w:szCs w:val="24"/>
          <w:vertAlign w:val="superscript"/>
        </w:rPr>
        <w:t>nd</w:t>
      </w:r>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ed</w:t>
      </w:r>
      <w:proofErr w:type="spellEnd"/>
      <w:proofErr w:type="gramEnd"/>
      <w:r w:rsidRPr="00005F05">
        <w:rPr>
          <w:rFonts w:ascii="Times New Roman" w:hAnsi="Times New Roman" w:cs="Times New Roman"/>
          <w:sz w:val="24"/>
          <w:szCs w:val="24"/>
        </w:rPr>
        <w:t xml:space="preserve"> ( new York; oxford press).</w:t>
      </w:r>
    </w:p>
    <w:p w:rsidR="009F7FA0" w:rsidRDefault="009F7FA0" w:rsidP="008527E4">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Wilkinson, a., T. </w:t>
      </w:r>
      <w:proofErr w:type="spellStart"/>
      <w:r w:rsidRPr="00005F05">
        <w:rPr>
          <w:rFonts w:ascii="Times New Roman" w:hAnsi="Times New Roman" w:cs="Times New Roman"/>
          <w:sz w:val="24"/>
          <w:szCs w:val="24"/>
        </w:rPr>
        <w:t>Dundon</w:t>
      </w:r>
      <w:proofErr w:type="spellEnd"/>
      <w:r w:rsidRPr="00005F05">
        <w:rPr>
          <w:rFonts w:ascii="Times New Roman" w:hAnsi="Times New Roman" w:cs="Times New Roman"/>
          <w:sz w:val="24"/>
          <w:szCs w:val="24"/>
        </w:rPr>
        <w:t xml:space="preserve"> et al. (20</w:t>
      </w:r>
      <w:r>
        <w:rPr>
          <w:rFonts w:ascii="Times New Roman" w:hAnsi="Times New Roman" w:cs="Times New Roman"/>
          <w:sz w:val="24"/>
          <w:szCs w:val="24"/>
        </w:rPr>
        <w:t>1</w:t>
      </w:r>
      <w:r w:rsidRPr="00005F05">
        <w:rPr>
          <w:rFonts w:ascii="Times New Roman" w:hAnsi="Times New Roman" w:cs="Times New Roman"/>
          <w:sz w:val="24"/>
          <w:szCs w:val="24"/>
        </w:rPr>
        <w:t xml:space="preserve">4)”. Changing pattern of employee voice; case studies from </w:t>
      </w:r>
      <w:proofErr w:type="spellStart"/>
      <w:r w:rsidRPr="00005F05">
        <w:rPr>
          <w:rFonts w:ascii="Times New Roman" w:hAnsi="Times New Roman" w:cs="Times New Roman"/>
          <w:sz w:val="24"/>
          <w:szCs w:val="24"/>
        </w:rPr>
        <w:t>uk</w:t>
      </w:r>
      <w:proofErr w:type="spellEnd"/>
      <w:r w:rsidRPr="00005F05">
        <w:rPr>
          <w:rFonts w:ascii="Times New Roman" w:hAnsi="Times New Roman" w:cs="Times New Roman"/>
          <w:sz w:val="24"/>
          <w:szCs w:val="24"/>
        </w:rPr>
        <w:t xml:space="preserve"> and republic of Ireland.’ Journal of industrial relations 46</w:t>
      </w:r>
      <w:r>
        <w:rPr>
          <w:rFonts w:ascii="Times New Roman" w:hAnsi="Times New Roman" w:cs="Times New Roman"/>
          <w:sz w:val="24"/>
          <w:szCs w:val="24"/>
        </w:rPr>
        <w:t xml:space="preserve">(3); 298.  </w:t>
      </w:r>
    </w:p>
    <w:p w:rsidR="009F7FA0" w:rsidRDefault="009F7FA0" w:rsidP="008527E4">
      <w:pPr>
        <w:spacing w:after="0" w:line="360" w:lineRule="auto"/>
        <w:ind w:left="900" w:hanging="900"/>
        <w:rPr>
          <w:rFonts w:ascii="Times New Roman" w:hAnsi="Times New Roman" w:cs="Times New Roman"/>
          <w:sz w:val="24"/>
          <w:szCs w:val="24"/>
        </w:rPr>
      </w:pPr>
    </w:p>
    <w:p w:rsidR="009F7FA0" w:rsidRDefault="009F7FA0" w:rsidP="008527E4">
      <w:pPr>
        <w:spacing w:after="0" w:line="360" w:lineRule="auto"/>
        <w:rPr>
          <w:rFonts w:ascii="Times New Roman" w:hAnsi="Times New Roman" w:cs="Times New Roman"/>
          <w:sz w:val="24"/>
          <w:szCs w:val="24"/>
        </w:rPr>
      </w:pPr>
    </w:p>
    <w:p w:rsidR="009F7FA0" w:rsidRDefault="009F7FA0" w:rsidP="008527E4">
      <w:pPr>
        <w:spacing w:after="0" w:line="360" w:lineRule="auto"/>
        <w:rPr>
          <w:rFonts w:ascii="Times New Roman" w:hAnsi="Times New Roman" w:cs="Times New Roman"/>
          <w:sz w:val="24"/>
          <w:szCs w:val="24"/>
        </w:rPr>
      </w:pPr>
    </w:p>
    <w:p w:rsidR="009F7FA0" w:rsidRDefault="009F7FA0" w:rsidP="008527E4">
      <w:pPr>
        <w:spacing w:after="0" w:line="360" w:lineRule="auto"/>
        <w:rPr>
          <w:rFonts w:ascii="Times New Roman" w:hAnsi="Times New Roman" w:cs="Times New Roman"/>
          <w:sz w:val="24"/>
          <w:szCs w:val="24"/>
        </w:rPr>
      </w:pPr>
    </w:p>
    <w:p w:rsidR="00F92B46" w:rsidRDefault="00F92B46" w:rsidP="008527E4">
      <w:pPr>
        <w:spacing w:after="0" w:line="360" w:lineRule="auto"/>
        <w:rPr>
          <w:rFonts w:ascii="Times New Roman" w:hAnsi="Times New Roman" w:cs="Times New Roman"/>
          <w:sz w:val="24"/>
          <w:szCs w:val="24"/>
        </w:rPr>
      </w:pPr>
    </w:p>
    <w:p w:rsidR="009F7FA0" w:rsidRPr="00F92B46" w:rsidRDefault="009F7FA0" w:rsidP="008527E4">
      <w:pPr>
        <w:spacing w:after="0" w:line="360" w:lineRule="auto"/>
        <w:jc w:val="center"/>
        <w:rPr>
          <w:rFonts w:ascii="Times New Roman" w:hAnsi="Times New Roman" w:cs="Times New Roman"/>
          <w:b/>
          <w:sz w:val="24"/>
          <w:szCs w:val="24"/>
        </w:rPr>
      </w:pPr>
      <w:r w:rsidRPr="00F92B46">
        <w:rPr>
          <w:rFonts w:ascii="Times New Roman" w:hAnsi="Times New Roman" w:cs="Times New Roman"/>
          <w:b/>
          <w:sz w:val="24"/>
          <w:szCs w:val="24"/>
        </w:rPr>
        <w:lastRenderedPageBreak/>
        <w:t>APPENDICES</w:t>
      </w:r>
    </w:p>
    <w:p w:rsidR="009F7FA0" w:rsidRPr="00F92B46" w:rsidRDefault="009F7FA0" w:rsidP="008527E4">
      <w:pPr>
        <w:spacing w:after="0" w:line="360" w:lineRule="auto"/>
        <w:jc w:val="center"/>
        <w:rPr>
          <w:rFonts w:ascii="Times New Roman" w:hAnsi="Times New Roman" w:cs="Times New Roman"/>
          <w:b/>
          <w:sz w:val="24"/>
          <w:szCs w:val="24"/>
        </w:rPr>
      </w:pPr>
      <w:r w:rsidRPr="00F92B46">
        <w:rPr>
          <w:rFonts w:ascii="Times New Roman" w:hAnsi="Times New Roman" w:cs="Times New Roman"/>
          <w:b/>
          <w:sz w:val="24"/>
          <w:szCs w:val="24"/>
        </w:rPr>
        <w:t>APPENDIX I</w:t>
      </w:r>
    </w:p>
    <w:p w:rsidR="009F7FA0" w:rsidRPr="00D53C11" w:rsidRDefault="009F7FA0" w:rsidP="008527E4">
      <w:pPr>
        <w:spacing w:after="0" w:line="360" w:lineRule="auto"/>
        <w:jc w:val="center"/>
        <w:rPr>
          <w:rFonts w:ascii="Arial Black" w:hAnsi="Arial Black"/>
          <w:sz w:val="32"/>
          <w:szCs w:val="32"/>
        </w:rPr>
      </w:pPr>
      <w:r w:rsidRPr="00F92B46">
        <w:rPr>
          <w:rFonts w:ascii="Arial Black" w:hAnsi="Arial Black"/>
          <w:sz w:val="24"/>
          <w:szCs w:val="24"/>
        </w:rPr>
        <w:t>Questionn</w:t>
      </w:r>
      <w:r w:rsidRPr="00D53C11">
        <w:rPr>
          <w:rFonts w:ascii="Arial Black" w:hAnsi="Arial Black"/>
          <w:sz w:val="32"/>
          <w:szCs w:val="32"/>
        </w:rPr>
        <w:t>aire</w:t>
      </w:r>
    </w:p>
    <w:p w:rsidR="009F7FA0" w:rsidRPr="005E2DB2" w:rsidRDefault="009F7FA0" w:rsidP="008527E4">
      <w:pPr>
        <w:spacing w:after="0" w:line="360" w:lineRule="auto"/>
        <w:jc w:val="both"/>
        <w:rPr>
          <w:rFonts w:ascii="Times New Roman" w:hAnsi="Times New Roman"/>
          <w:b/>
          <w:sz w:val="24"/>
          <w:szCs w:val="24"/>
        </w:rPr>
      </w:pPr>
      <w:r w:rsidRPr="005E2DB2">
        <w:rPr>
          <w:rFonts w:ascii="Times New Roman" w:hAnsi="Times New Roman"/>
          <w:b/>
          <w:sz w:val="24"/>
          <w:szCs w:val="24"/>
        </w:rPr>
        <w:t>Introduction:</w:t>
      </w:r>
    </w:p>
    <w:p w:rsidR="009F7FA0" w:rsidRPr="005E2DB2" w:rsidRDefault="009F7FA0" w:rsidP="008527E4">
      <w:pPr>
        <w:spacing w:after="0" w:line="360" w:lineRule="auto"/>
        <w:jc w:val="both"/>
        <w:rPr>
          <w:rFonts w:ascii="Times New Roman" w:hAnsi="Times New Roman"/>
          <w:sz w:val="24"/>
          <w:szCs w:val="24"/>
        </w:rPr>
      </w:pPr>
      <w:r w:rsidRPr="005E2DB2">
        <w:rPr>
          <w:rFonts w:ascii="Times New Roman" w:hAnsi="Times New Roman"/>
          <w:sz w:val="24"/>
          <w:szCs w:val="24"/>
        </w:rPr>
        <w:t xml:space="preserve">We appreciate your participation in this questionnaire, which aims to explore the impact of employee voice in decision making on sustainable competitive advantage at </w:t>
      </w:r>
      <w:proofErr w:type="spellStart"/>
      <w:r w:rsidRPr="005E2DB2">
        <w:rPr>
          <w:rFonts w:ascii="Times New Roman" w:hAnsi="Times New Roman"/>
          <w:sz w:val="24"/>
          <w:szCs w:val="24"/>
        </w:rPr>
        <w:t>Tuyil</w:t>
      </w:r>
      <w:proofErr w:type="spellEnd"/>
      <w:r w:rsidRPr="005E2DB2">
        <w:rPr>
          <w:rFonts w:ascii="Times New Roman" w:hAnsi="Times New Roman"/>
          <w:sz w:val="24"/>
          <w:szCs w:val="24"/>
        </w:rPr>
        <w:t xml:space="preserve"> Pharmaceutical Ltd. Your responses will be kept confidential and used solely for research purposes.</w:t>
      </w:r>
    </w:p>
    <w:p w:rsidR="009F7FA0" w:rsidRPr="005E2DB2" w:rsidRDefault="009F7FA0" w:rsidP="008527E4">
      <w:pPr>
        <w:spacing w:after="0" w:line="360" w:lineRule="auto"/>
        <w:jc w:val="both"/>
        <w:rPr>
          <w:rFonts w:ascii="Times New Roman" w:hAnsi="Times New Roman"/>
          <w:b/>
          <w:sz w:val="24"/>
          <w:szCs w:val="24"/>
        </w:rPr>
      </w:pPr>
      <w:r w:rsidRPr="005E2DB2">
        <w:rPr>
          <w:rFonts w:ascii="Times New Roman" w:hAnsi="Times New Roman"/>
          <w:b/>
          <w:sz w:val="24"/>
          <w:szCs w:val="24"/>
        </w:rPr>
        <w:t>Section 1: Demographics</w:t>
      </w:r>
    </w:p>
    <w:p w:rsidR="009F7FA0" w:rsidRPr="005E2DB2" w:rsidRDefault="009F7FA0" w:rsidP="008527E4">
      <w:pPr>
        <w:spacing w:after="0" w:line="360" w:lineRule="auto"/>
        <w:jc w:val="both"/>
        <w:rPr>
          <w:rFonts w:ascii="Times New Roman" w:hAnsi="Times New Roman"/>
          <w:sz w:val="24"/>
          <w:szCs w:val="24"/>
        </w:rPr>
      </w:pPr>
      <w:r w:rsidRPr="005E2DB2">
        <w:rPr>
          <w:rFonts w:ascii="Times New Roman" w:hAnsi="Times New Roman"/>
          <w:sz w:val="24"/>
          <w:szCs w:val="24"/>
        </w:rPr>
        <w:t xml:space="preserve">1. Department: _____________________________________ </w:t>
      </w:r>
    </w:p>
    <w:p w:rsidR="009F7FA0" w:rsidRPr="005E2DB2" w:rsidRDefault="009F7FA0" w:rsidP="008527E4">
      <w:pPr>
        <w:spacing w:after="0" w:line="360" w:lineRule="auto"/>
        <w:jc w:val="both"/>
        <w:rPr>
          <w:rFonts w:ascii="Times New Roman" w:hAnsi="Times New Roman"/>
          <w:sz w:val="24"/>
          <w:szCs w:val="24"/>
        </w:rPr>
      </w:pPr>
      <w:r w:rsidRPr="005E2DB2">
        <w:rPr>
          <w:rFonts w:ascii="Times New Roman" w:hAnsi="Times New Roman"/>
          <w:sz w:val="24"/>
          <w:szCs w:val="24"/>
        </w:rPr>
        <w:t>2. Job Title: ______________________________________</w:t>
      </w:r>
    </w:p>
    <w:p w:rsidR="009F7FA0" w:rsidRPr="00DF5716" w:rsidRDefault="009F7FA0" w:rsidP="00D20000">
      <w:pPr>
        <w:spacing w:after="0" w:line="360" w:lineRule="auto"/>
        <w:jc w:val="both"/>
        <w:rPr>
          <w:rFonts w:ascii="Times New Roman" w:hAnsi="Times New Roman"/>
          <w:sz w:val="24"/>
          <w:szCs w:val="24"/>
        </w:rPr>
      </w:pPr>
      <w:r w:rsidRPr="005E2DB2">
        <w:rPr>
          <w:rFonts w:ascii="Times New Roman" w:hAnsi="Times New Roman"/>
          <w:sz w:val="24"/>
          <w:szCs w:val="24"/>
        </w:rPr>
        <w:t xml:space="preserve">3. Length of Service at </w:t>
      </w:r>
      <w:proofErr w:type="spellStart"/>
      <w:r w:rsidRPr="005E2DB2">
        <w:rPr>
          <w:rFonts w:ascii="Times New Roman" w:hAnsi="Times New Roman"/>
          <w:sz w:val="24"/>
          <w:szCs w:val="24"/>
        </w:rPr>
        <w:t>Tuyil</w:t>
      </w:r>
      <w:proofErr w:type="spellEnd"/>
      <w:r w:rsidRPr="005E2DB2">
        <w:rPr>
          <w:rFonts w:ascii="Times New Roman" w:hAnsi="Times New Roman"/>
          <w:sz w:val="24"/>
          <w:szCs w:val="24"/>
        </w:rPr>
        <w:t xml:space="preserve"> Pharmaceutical Ltd: __</w:t>
      </w:r>
      <w:r w:rsidR="00D20000">
        <w:rPr>
          <w:rFonts w:ascii="Times New Roman" w:hAnsi="Times New Roman"/>
          <w:sz w:val="24"/>
          <w:szCs w:val="24"/>
        </w:rPr>
        <w:t>_______________________________</w:t>
      </w:r>
    </w:p>
    <w:p w:rsidR="009F7FA0" w:rsidRPr="00DF5716" w:rsidRDefault="009F7FA0" w:rsidP="008527E4">
      <w:pPr>
        <w:pStyle w:val="NoSpacing"/>
        <w:spacing w:line="360" w:lineRule="auto"/>
        <w:jc w:val="both"/>
        <w:rPr>
          <w:rFonts w:ascii="Times New Roman" w:hAnsi="Times New Roman"/>
          <w:sz w:val="24"/>
          <w:szCs w:val="24"/>
        </w:rPr>
      </w:pPr>
      <w:r w:rsidRPr="005E2DB2">
        <w:rPr>
          <w:rFonts w:ascii="Times New Roman" w:hAnsi="Times New Roman"/>
          <w:b/>
          <w:sz w:val="24"/>
          <w:szCs w:val="24"/>
        </w:rPr>
        <w:t>Section 2</w:t>
      </w:r>
      <w:r w:rsidRPr="00DF5716">
        <w:rPr>
          <w:rFonts w:ascii="Times New Roman" w:hAnsi="Times New Roman"/>
          <w:sz w:val="24"/>
          <w:szCs w:val="24"/>
        </w:rPr>
        <w:t xml:space="preserve">: Formal </w:t>
      </w:r>
      <w:r>
        <w:rPr>
          <w:rFonts w:ascii="Times New Roman" w:hAnsi="Times New Roman"/>
          <w:sz w:val="24"/>
          <w:szCs w:val="24"/>
        </w:rPr>
        <w:t>Employee Voice and Productivity</w:t>
      </w:r>
    </w:p>
    <w:p w:rsidR="009F7FA0" w:rsidRPr="00DF5716" w:rsidRDefault="009F7FA0" w:rsidP="008527E4">
      <w:pPr>
        <w:pStyle w:val="NoSpacing"/>
        <w:spacing w:line="360" w:lineRule="auto"/>
        <w:jc w:val="both"/>
        <w:rPr>
          <w:rFonts w:ascii="Times New Roman" w:hAnsi="Times New Roman"/>
          <w:sz w:val="24"/>
          <w:szCs w:val="24"/>
        </w:rPr>
      </w:pPr>
      <w:r w:rsidRPr="00DF5716">
        <w:rPr>
          <w:rFonts w:ascii="Times New Roman" w:hAnsi="Times New Roman"/>
          <w:sz w:val="24"/>
          <w:szCs w:val="24"/>
        </w:rPr>
        <w:t>1. How often do you participate in formal employee voice mechanisms (e.g., regular meetings, surveys)?</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 xml:space="preserve"> (</w:t>
      </w:r>
      <w:r w:rsidRPr="00DF5716">
        <w:rPr>
          <w:rFonts w:ascii="Times New Roman" w:hAnsi="Times New Roman"/>
          <w:sz w:val="24"/>
          <w:szCs w:val="24"/>
        </w:rPr>
        <w:t>b) Weekly</w:t>
      </w:r>
      <w:r>
        <w:rPr>
          <w:rFonts w:ascii="Times New Roman" w:hAnsi="Times New Roman"/>
          <w:sz w:val="24"/>
          <w:szCs w:val="24"/>
        </w:rPr>
        <w:tab/>
        <w:t xml:space="preserve"> (</w:t>
      </w:r>
      <w:r w:rsidRPr="00DF5716">
        <w:rPr>
          <w:rFonts w:ascii="Times New Roman" w:hAnsi="Times New Roman"/>
          <w:sz w:val="24"/>
          <w:szCs w:val="24"/>
        </w:rPr>
        <w:t>c) Monthly</w:t>
      </w:r>
      <w:r>
        <w:rPr>
          <w:rFonts w:ascii="Times New Roman" w:hAnsi="Times New Roman"/>
          <w:sz w:val="24"/>
          <w:szCs w:val="24"/>
        </w:rPr>
        <w:tab/>
        <w:t xml:space="preserve"> (</w:t>
      </w:r>
      <w:r w:rsidRPr="00DF5716">
        <w:rPr>
          <w:rFonts w:ascii="Times New Roman" w:hAnsi="Times New Roman"/>
          <w:sz w:val="24"/>
          <w:szCs w:val="24"/>
        </w:rPr>
        <w:t>d) Rarely</w:t>
      </w:r>
      <w:r>
        <w:rPr>
          <w:rFonts w:ascii="Times New Roman" w:hAnsi="Times New Roman"/>
          <w:sz w:val="24"/>
          <w:szCs w:val="24"/>
        </w:rPr>
        <w:tab/>
        <w:t>(</w:t>
      </w:r>
      <w:r w:rsidR="00D20000">
        <w:rPr>
          <w:rFonts w:ascii="Times New Roman" w:hAnsi="Times New Roman"/>
          <w:sz w:val="24"/>
          <w:szCs w:val="24"/>
        </w:rPr>
        <w:t>e) Never</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would you rate the impact of formal employee voice on your productivity?</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Pr>
          <w:rFonts w:ascii="Times New Roman" w:hAnsi="Times New Roman"/>
          <w:sz w:val="24"/>
          <w:szCs w:val="24"/>
        </w:rPr>
        <w:t xml:space="preserve">        (</w:t>
      </w:r>
      <w:r w:rsidR="00D20000">
        <w:rPr>
          <w:rFonts w:ascii="Times New Roman" w:hAnsi="Times New Roman"/>
          <w:sz w:val="24"/>
          <w:szCs w:val="24"/>
        </w:rPr>
        <w:t>e) Very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formal employee voice influence your decision-making processes?</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influential</w:t>
      </w:r>
      <w:r>
        <w:rPr>
          <w:rFonts w:ascii="Times New Roman" w:hAnsi="Times New Roman"/>
          <w:sz w:val="24"/>
          <w:szCs w:val="24"/>
        </w:rPr>
        <w:tab/>
        <w:t>(</w:t>
      </w:r>
      <w:r w:rsidRPr="00DF5716">
        <w:rPr>
          <w:rFonts w:ascii="Times New Roman" w:hAnsi="Times New Roman"/>
          <w:sz w:val="24"/>
          <w:szCs w:val="24"/>
        </w:rPr>
        <w:t>b) Somewhat influential</w:t>
      </w:r>
      <w:r>
        <w:rPr>
          <w:rFonts w:ascii="Times New Roman" w:hAnsi="Times New Roman"/>
          <w:sz w:val="24"/>
          <w:szCs w:val="24"/>
        </w:rPr>
        <w:tab/>
        <w:t>(</w:t>
      </w:r>
      <w:r w:rsidRPr="00DF5716">
        <w:rPr>
          <w:rFonts w:ascii="Times New Roman" w:hAnsi="Times New Roman"/>
          <w:sz w:val="24"/>
          <w:szCs w:val="24"/>
        </w:rPr>
        <w:t>c) Not very influential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D20000">
        <w:rPr>
          <w:rFonts w:ascii="Times New Roman" w:hAnsi="Times New Roman"/>
          <w:sz w:val="24"/>
          <w:szCs w:val="24"/>
        </w:rPr>
        <w:t>d) Not at all influential</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What factors facilitate or hinder the positive impact of formal employee voice on productivity? (Select all that apply)</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proofErr w:type="gramStart"/>
      <w:r w:rsidRPr="00DF5716">
        <w:rPr>
          <w:rFonts w:ascii="Times New Roman" w:hAnsi="Times New Roman"/>
          <w:sz w:val="24"/>
          <w:szCs w:val="24"/>
        </w:rPr>
        <w:t>a</w:t>
      </w:r>
      <w:proofErr w:type="gramEnd"/>
      <w:r w:rsidRPr="00DF5716">
        <w:rPr>
          <w:rFonts w:ascii="Times New Roman" w:hAnsi="Times New Roman"/>
          <w:sz w:val="24"/>
          <w:szCs w:val="24"/>
        </w:rPr>
        <w:t>) Leadership support</w:t>
      </w:r>
      <w:r>
        <w:rPr>
          <w:rFonts w:ascii="Times New Roman" w:hAnsi="Times New Roman"/>
          <w:sz w:val="24"/>
          <w:szCs w:val="24"/>
        </w:rPr>
        <w:tab/>
        <w:t>(</w:t>
      </w:r>
      <w:r w:rsidRPr="00DF5716">
        <w:rPr>
          <w:rFonts w:ascii="Times New Roman" w:hAnsi="Times New Roman"/>
          <w:sz w:val="24"/>
          <w:szCs w:val="24"/>
        </w:rPr>
        <w:t>b) Clear communication channels</w:t>
      </w:r>
      <w:r>
        <w:rPr>
          <w:rFonts w:ascii="Times New Roman" w:hAnsi="Times New Roman"/>
          <w:sz w:val="24"/>
          <w:szCs w:val="24"/>
        </w:rPr>
        <w:tab/>
        <w:t>(</w:t>
      </w:r>
      <w:r w:rsidRPr="00DF5716">
        <w:rPr>
          <w:rFonts w:ascii="Times New Roman" w:hAnsi="Times New Roman"/>
          <w:sz w:val="24"/>
          <w:szCs w:val="24"/>
        </w:rPr>
        <w:t>c) Employee engagement</w:t>
      </w:r>
      <w:r>
        <w:rPr>
          <w:rFonts w:ascii="Times New Roman" w:hAnsi="Times New Roman"/>
          <w:sz w:val="24"/>
          <w:szCs w:val="24"/>
        </w:rPr>
        <w:t xml:space="preserve">    (</w:t>
      </w:r>
      <w:r w:rsidRPr="00DF5716">
        <w:rPr>
          <w:rFonts w:ascii="Times New Roman" w:hAnsi="Times New Roman"/>
          <w:sz w:val="24"/>
          <w:szCs w:val="24"/>
        </w:rPr>
        <w:t>d) Organizational culture</w:t>
      </w:r>
      <w:r>
        <w:rPr>
          <w:rFonts w:ascii="Times New Roman" w:hAnsi="Times New Roman"/>
          <w:sz w:val="24"/>
          <w:szCs w:val="24"/>
        </w:rPr>
        <w:tab/>
        <w:t>(</w:t>
      </w:r>
      <w:r w:rsidR="00D20000">
        <w:rPr>
          <w:rFonts w:ascii="Times New Roman" w:hAnsi="Times New Roman"/>
          <w:sz w:val="24"/>
          <w:szCs w:val="24"/>
        </w:rPr>
        <w:t>e) Other (please specify)</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 formal employee voice predict organizational productivity and performance?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lastRenderedPageBreak/>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w:t>
      </w:r>
      <w:r w:rsidR="00D20000">
        <w:rPr>
          <w:rFonts w:ascii="Times New Roman" w:hAnsi="Times New Roman"/>
          <w:sz w:val="24"/>
          <w:szCs w:val="24"/>
        </w:rPr>
        <w:t>e) Strongly disagree</w:t>
      </w:r>
    </w:p>
    <w:p w:rsidR="009F7FA0" w:rsidRPr="00DF5716" w:rsidRDefault="009F7FA0" w:rsidP="008527E4">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3</w:t>
      </w:r>
      <w:r w:rsidRPr="00DF5716">
        <w:rPr>
          <w:rFonts w:ascii="Times New Roman" w:hAnsi="Times New Roman"/>
          <w:sz w:val="24"/>
          <w:szCs w:val="24"/>
        </w:rPr>
        <w:t>: Informal E</w:t>
      </w:r>
      <w:r w:rsidR="00D20000">
        <w:rPr>
          <w:rFonts w:ascii="Times New Roman" w:hAnsi="Times New Roman"/>
          <w:sz w:val="24"/>
          <w:szCs w:val="24"/>
        </w:rPr>
        <w:t>mployee Voice and Productivity*</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1. How often do you participate in informal conversations about work (e.g., chats</w:t>
      </w:r>
      <w:r w:rsidRPr="00DF5716">
        <w:rPr>
          <w:rFonts w:ascii="Times New Roman" w:hAnsi="Times New Roman"/>
          <w:sz w:val="24"/>
          <w:szCs w:val="24"/>
        </w:rPr>
        <w:t>, social media)?</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w:t>
      </w:r>
      <w:r w:rsidRPr="00DF5716">
        <w:rPr>
          <w:rFonts w:ascii="Times New Roman" w:hAnsi="Times New Roman"/>
          <w:sz w:val="24"/>
          <w:szCs w:val="24"/>
        </w:rPr>
        <w:t>b) Weekly</w:t>
      </w:r>
      <w:r>
        <w:rPr>
          <w:rFonts w:ascii="Times New Roman" w:hAnsi="Times New Roman"/>
          <w:sz w:val="24"/>
          <w:szCs w:val="24"/>
        </w:rPr>
        <w:tab/>
        <w:t>(</w:t>
      </w:r>
      <w:r w:rsidRPr="00DF5716">
        <w:rPr>
          <w:rFonts w:ascii="Times New Roman" w:hAnsi="Times New Roman"/>
          <w:sz w:val="24"/>
          <w:szCs w:val="24"/>
        </w:rPr>
        <w:t>c) Monthly</w:t>
      </w:r>
      <w:r>
        <w:rPr>
          <w:rFonts w:ascii="Times New Roman" w:hAnsi="Times New Roman"/>
          <w:sz w:val="24"/>
          <w:szCs w:val="24"/>
        </w:rPr>
        <w:tab/>
        <w:t>(</w:t>
      </w:r>
      <w:r w:rsidRPr="00DF5716">
        <w:rPr>
          <w:rFonts w:ascii="Times New Roman" w:hAnsi="Times New Roman"/>
          <w:sz w:val="24"/>
          <w:szCs w:val="24"/>
        </w:rPr>
        <w:t>d) Rarely</w:t>
      </w:r>
      <w:r>
        <w:rPr>
          <w:rFonts w:ascii="Times New Roman" w:hAnsi="Times New Roman"/>
          <w:sz w:val="24"/>
          <w:szCs w:val="24"/>
        </w:rPr>
        <w:tab/>
        <w:t>(</w:t>
      </w:r>
      <w:r w:rsidR="00D20000">
        <w:rPr>
          <w:rFonts w:ascii="Times New Roman" w:hAnsi="Times New Roman"/>
          <w:sz w:val="24"/>
          <w:szCs w:val="24"/>
        </w:rPr>
        <w:t>e) Never</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2. How does informal voice affect</w:t>
      </w:r>
      <w:r w:rsidRPr="00DF5716">
        <w:rPr>
          <w:rFonts w:ascii="Times New Roman" w:hAnsi="Times New Roman"/>
          <w:sz w:val="24"/>
          <w:szCs w:val="24"/>
        </w:rPr>
        <w:t xml:space="preserve"> innovation and creativity?</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w:t>
      </w:r>
      <w:r w:rsidR="00D20000">
        <w:rPr>
          <w:rFonts w:ascii="Times New Roman" w:hAnsi="Times New Roman"/>
          <w:sz w:val="24"/>
          <w:szCs w:val="24"/>
        </w:rPr>
        <w:t>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informal employee voice influence teamwork and collaboration?</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00D20000">
        <w:rPr>
          <w:rFonts w:ascii="Times New Roman" w:hAnsi="Times New Roman"/>
          <w:sz w:val="24"/>
          <w:szCs w:val="24"/>
        </w:rPr>
        <w:t>e) Very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4. Do you notice a difference in productivity between organizations that encourage informal employee voice and those that don’t?</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Significant differences</w:t>
      </w:r>
      <w:r>
        <w:rPr>
          <w:rFonts w:ascii="Times New Roman" w:hAnsi="Times New Roman"/>
          <w:sz w:val="24"/>
          <w:szCs w:val="24"/>
        </w:rPr>
        <w:tab/>
        <w:t>(</w:t>
      </w:r>
      <w:r w:rsidRPr="00DF5716">
        <w:rPr>
          <w:rFonts w:ascii="Times New Roman" w:hAnsi="Times New Roman"/>
          <w:sz w:val="24"/>
          <w:szCs w:val="24"/>
        </w:rPr>
        <w:t>b) Some differences</w:t>
      </w:r>
      <w:r>
        <w:rPr>
          <w:rFonts w:ascii="Times New Roman" w:hAnsi="Times New Roman"/>
          <w:sz w:val="24"/>
          <w:szCs w:val="24"/>
        </w:rPr>
        <w:tab/>
        <w:t>(</w:t>
      </w:r>
      <w:r w:rsidRPr="00DF5716">
        <w:rPr>
          <w:rFonts w:ascii="Times New Roman" w:hAnsi="Times New Roman"/>
          <w:sz w:val="24"/>
          <w:szCs w:val="24"/>
        </w:rPr>
        <w:t>c) No differences</w:t>
      </w:r>
      <w:r>
        <w:rPr>
          <w:rFonts w:ascii="Times New Roman" w:hAnsi="Times New Roman"/>
          <w:sz w:val="24"/>
          <w:szCs w:val="24"/>
        </w:rPr>
        <w:tab/>
        <w:t>(</w:t>
      </w:r>
      <w:r w:rsidR="00D20000">
        <w:rPr>
          <w:rFonts w:ascii="Times New Roman" w:hAnsi="Times New Roman"/>
          <w:sz w:val="24"/>
          <w:szCs w:val="24"/>
        </w:rPr>
        <w:t>d) Unsure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w:t>
      </w:r>
      <w:r>
        <w:rPr>
          <w:rFonts w:ascii="Times New Roman" w:hAnsi="Times New Roman"/>
          <w:sz w:val="24"/>
          <w:szCs w:val="24"/>
        </w:rPr>
        <w:t xml:space="preserve"> informal employee voice improve</w:t>
      </w:r>
      <w:r w:rsidRPr="00DF5716">
        <w:rPr>
          <w:rFonts w:ascii="Times New Roman" w:hAnsi="Times New Roman"/>
          <w:sz w:val="24"/>
          <w:szCs w:val="24"/>
        </w:rPr>
        <w:t xml:space="preserve"> organizational productivity</w:t>
      </w:r>
      <w:r>
        <w:rPr>
          <w:rFonts w:ascii="Times New Roman" w:hAnsi="Times New Roman"/>
          <w:sz w:val="24"/>
          <w:szCs w:val="24"/>
        </w:rPr>
        <w:t xml:space="preserve"> by increasing employee satisfaction</w:t>
      </w:r>
      <w:r w:rsidRPr="00DF5716">
        <w:rPr>
          <w:rFonts w:ascii="Times New Roman" w:hAnsi="Times New Roman"/>
          <w:sz w:val="24"/>
          <w:szCs w:val="24"/>
        </w:rPr>
        <w:t>?</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w:t>
      </w:r>
      <w:r w:rsidR="00D20000">
        <w:rPr>
          <w:rFonts w:ascii="Times New Roman" w:hAnsi="Times New Roman"/>
          <w:sz w:val="24"/>
          <w:szCs w:val="24"/>
        </w:rPr>
        <w:t>e) Strongly disagree</w:t>
      </w:r>
    </w:p>
    <w:p w:rsidR="009F7FA0" w:rsidRPr="00DF5716" w:rsidRDefault="009F7FA0" w:rsidP="008527E4">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4</w:t>
      </w:r>
      <w:r w:rsidRPr="00DF5716">
        <w:rPr>
          <w:rFonts w:ascii="Times New Roman" w:hAnsi="Times New Roman"/>
          <w:sz w:val="24"/>
          <w:szCs w:val="24"/>
        </w:rPr>
        <w:t>: Long</w:t>
      </w:r>
      <w:r>
        <w:rPr>
          <w:rFonts w:ascii="Times New Roman" w:hAnsi="Times New Roman"/>
          <w:sz w:val="24"/>
          <w:szCs w:val="24"/>
        </w:rPr>
        <w:t>-term Effects of Employee Voice</w:t>
      </w:r>
    </w:p>
    <w:p w:rsidR="009F7FA0" w:rsidRPr="00DF5716" w:rsidRDefault="009F7FA0" w:rsidP="008527E4">
      <w:pPr>
        <w:pStyle w:val="NoSpacing"/>
        <w:spacing w:line="360" w:lineRule="auto"/>
        <w:jc w:val="both"/>
        <w:rPr>
          <w:rFonts w:ascii="Times New Roman" w:hAnsi="Times New Roman"/>
          <w:sz w:val="24"/>
          <w:szCs w:val="24"/>
        </w:rPr>
      </w:pPr>
      <w:r w:rsidRPr="00DF5716">
        <w:rPr>
          <w:rFonts w:ascii="Times New Roman" w:hAnsi="Times New Roman"/>
          <w:sz w:val="24"/>
          <w:szCs w:val="24"/>
        </w:rPr>
        <w:t>1. What are the long-term consequences of ignoring or suppressing employee voice?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Decreased productivity</w:t>
      </w:r>
      <w:r>
        <w:rPr>
          <w:rFonts w:ascii="Times New Roman" w:hAnsi="Times New Roman"/>
          <w:sz w:val="24"/>
          <w:szCs w:val="24"/>
        </w:rPr>
        <w:tab/>
        <w:t>(</w:t>
      </w:r>
      <w:r w:rsidRPr="00DF5716">
        <w:rPr>
          <w:rFonts w:ascii="Times New Roman" w:hAnsi="Times New Roman"/>
          <w:sz w:val="24"/>
          <w:szCs w:val="24"/>
        </w:rPr>
        <w:t>b) Increased turnover</w:t>
      </w:r>
      <w:r>
        <w:rPr>
          <w:rFonts w:ascii="Times New Roman" w:hAnsi="Times New Roman"/>
          <w:sz w:val="24"/>
          <w:szCs w:val="24"/>
        </w:rPr>
        <w:tab/>
      </w:r>
      <w:r>
        <w:rPr>
          <w:rFonts w:ascii="Times New Roman" w:hAnsi="Times New Roman"/>
          <w:sz w:val="24"/>
          <w:szCs w:val="24"/>
        </w:rPr>
        <w:tab/>
        <w:t>(</w:t>
      </w:r>
      <w:r w:rsidRPr="00DF5716">
        <w:rPr>
          <w:rFonts w:ascii="Times New Roman" w:hAnsi="Times New Roman"/>
          <w:sz w:val="24"/>
          <w:szCs w:val="24"/>
        </w:rPr>
        <w:t>c) Reduced innovation</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d) All of the above</w:t>
      </w:r>
      <w:r>
        <w:rPr>
          <w:rFonts w:ascii="Times New Roman" w:hAnsi="Times New Roman"/>
          <w:sz w:val="24"/>
          <w:szCs w:val="24"/>
        </w:rPr>
        <w:tab/>
      </w:r>
      <w:r>
        <w:rPr>
          <w:rFonts w:ascii="Times New Roman" w:hAnsi="Times New Roman"/>
          <w:sz w:val="24"/>
          <w:szCs w:val="24"/>
        </w:rPr>
        <w:tab/>
        <w:t>(</w:t>
      </w:r>
      <w:r w:rsidR="00D20000">
        <w:rPr>
          <w:rFonts w:ascii="Times New Roman" w:hAnsi="Times New Roman"/>
          <w:sz w:val="24"/>
          <w:szCs w:val="24"/>
        </w:rPr>
        <w:t xml:space="preserve">e) </w:t>
      </w:r>
      <w:proofErr w:type="gramStart"/>
      <w:r w:rsidR="00D20000">
        <w:rPr>
          <w:rFonts w:ascii="Times New Roman" w:hAnsi="Times New Roman"/>
          <w:sz w:val="24"/>
          <w:szCs w:val="24"/>
        </w:rPr>
        <w:t>Other</w:t>
      </w:r>
      <w:proofErr w:type="gramEnd"/>
      <w:r w:rsidR="00D20000">
        <w:rPr>
          <w:rFonts w:ascii="Times New Roman" w:hAnsi="Times New Roman"/>
          <w:sz w:val="24"/>
          <w:szCs w:val="24"/>
        </w:rPr>
        <w:t xml:space="preserve"> (please specify)</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does employee voice influence organizational adaptability and resilience?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What is the relationship between employee voice and organizational learning and innovation?</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lastRenderedPageBreak/>
        <w:t>(</w:t>
      </w:r>
      <w:r w:rsidR="00D20000">
        <w:rPr>
          <w:rFonts w:ascii="Times New Roman" w:hAnsi="Times New Roman"/>
          <w:sz w:val="24"/>
          <w:szCs w:val="24"/>
        </w:rPr>
        <w:t>e) Very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Can employee voice predict organizational sustainability and long-term success?</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00D20000">
        <w:rPr>
          <w:rFonts w:ascii="Times New Roman" w:hAnsi="Times New Roman"/>
          <w:sz w:val="24"/>
          <w:szCs w:val="24"/>
        </w:rPr>
        <w:t>e) Strongly disagree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How does employee voice impact organizational reputation and stakeholder relationships?</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9F7FA0" w:rsidRPr="00DF5716" w:rsidRDefault="009F7FA0" w:rsidP="008527E4">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9F7FA0" w:rsidRPr="00DF5716" w:rsidRDefault="009F7FA0" w:rsidP="008527E4">
      <w:pPr>
        <w:pStyle w:val="NoSpacing"/>
        <w:spacing w:line="360" w:lineRule="auto"/>
        <w:jc w:val="both"/>
        <w:rPr>
          <w:rFonts w:ascii="Times New Roman" w:hAnsi="Times New Roman"/>
          <w:sz w:val="24"/>
          <w:szCs w:val="24"/>
        </w:rPr>
      </w:pPr>
    </w:p>
    <w:p w:rsidR="009F7FA0" w:rsidRPr="001721C7" w:rsidRDefault="009F7FA0" w:rsidP="008527E4">
      <w:pPr>
        <w:spacing w:after="0" w:line="360" w:lineRule="auto"/>
        <w:jc w:val="both"/>
        <w:rPr>
          <w:rFonts w:ascii="Times New Roman" w:hAnsi="Times New Roman"/>
          <w:b/>
          <w:sz w:val="24"/>
          <w:szCs w:val="24"/>
        </w:rPr>
      </w:pPr>
      <w:r w:rsidRPr="001721C7">
        <w:rPr>
          <w:rFonts w:ascii="Times New Roman" w:hAnsi="Times New Roman"/>
          <w:b/>
          <w:sz w:val="24"/>
          <w:szCs w:val="24"/>
        </w:rPr>
        <w:t>Conclusion:</w:t>
      </w:r>
    </w:p>
    <w:p w:rsidR="009F7FA0" w:rsidRPr="001721C7" w:rsidRDefault="009F7FA0" w:rsidP="008527E4">
      <w:pPr>
        <w:spacing w:after="0" w:line="360" w:lineRule="auto"/>
        <w:jc w:val="both"/>
        <w:rPr>
          <w:rFonts w:ascii="Times New Roman" w:hAnsi="Times New Roman"/>
          <w:sz w:val="24"/>
          <w:szCs w:val="24"/>
        </w:rPr>
      </w:pPr>
      <w:r w:rsidRPr="001721C7">
        <w:rPr>
          <w:rFonts w:ascii="Times New Roman" w:hAnsi="Times New Roman"/>
          <w:sz w:val="24"/>
          <w:szCs w:val="24"/>
        </w:rPr>
        <w:t xml:space="preserve">Thank you for taking the time to complete this questionnaire. Your input is valuable to us, and we will use it to improve our decision-making processes and enhance our sustainable competitive advantage at </w:t>
      </w:r>
      <w:proofErr w:type="spellStart"/>
      <w:r w:rsidRPr="001721C7">
        <w:rPr>
          <w:rFonts w:ascii="Times New Roman" w:hAnsi="Times New Roman"/>
          <w:sz w:val="24"/>
          <w:szCs w:val="24"/>
        </w:rPr>
        <w:t>Tuyil</w:t>
      </w:r>
      <w:proofErr w:type="spellEnd"/>
      <w:r w:rsidRPr="001721C7">
        <w:rPr>
          <w:rFonts w:ascii="Times New Roman" w:hAnsi="Times New Roman"/>
          <w:sz w:val="24"/>
          <w:szCs w:val="24"/>
        </w:rPr>
        <w:t xml:space="preserve"> Pharmaceutical Ltd.</w:t>
      </w:r>
    </w:p>
    <w:p w:rsidR="009F7FA0" w:rsidRPr="001721C7" w:rsidRDefault="009F7FA0" w:rsidP="008527E4">
      <w:pPr>
        <w:pStyle w:val="NoSpacing"/>
        <w:spacing w:line="360" w:lineRule="auto"/>
        <w:jc w:val="both"/>
        <w:rPr>
          <w:rFonts w:ascii="Times New Roman" w:hAnsi="Times New Roman"/>
          <w:sz w:val="24"/>
          <w:szCs w:val="24"/>
        </w:rPr>
      </w:pPr>
    </w:p>
    <w:p w:rsidR="009F7FA0" w:rsidRPr="003C2C9F" w:rsidRDefault="009F7FA0" w:rsidP="008527E4">
      <w:pPr>
        <w:spacing w:after="0" w:line="360" w:lineRule="auto"/>
        <w:rPr>
          <w:rFonts w:ascii="Times New Roman" w:hAnsi="Times New Roman" w:cs="Times New Roman"/>
          <w:sz w:val="24"/>
          <w:szCs w:val="24"/>
        </w:rPr>
      </w:pPr>
    </w:p>
    <w:p w:rsidR="009F7FA0" w:rsidRDefault="009F7FA0" w:rsidP="008527E4">
      <w:pPr>
        <w:spacing w:after="0" w:line="360" w:lineRule="auto"/>
        <w:jc w:val="both"/>
        <w:rPr>
          <w:rFonts w:ascii="Times New Roman" w:hAnsi="Times New Roman" w:cs="Times New Roman"/>
          <w:sz w:val="24"/>
          <w:szCs w:val="24"/>
        </w:rPr>
      </w:pPr>
    </w:p>
    <w:p w:rsidR="009F7FA0" w:rsidRDefault="009F7FA0" w:rsidP="008527E4">
      <w:pPr>
        <w:spacing w:after="0" w:line="360" w:lineRule="auto"/>
        <w:jc w:val="both"/>
        <w:rPr>
          <w:rFonts w:ascii="Times New Roman" w:hAnsi="Times New Roman" w:cs="Times New Roman"/>
          <w:sz w:val="24"/>
          <w:szCs w:val="24"/>
        </w:rPr>
      </w:pPr>
    </w:p>
    <w:p w:rsidR="009F7FA0" w:rsidRPr="00D70244" w:rsidRDefault="009F7FA0" w:rsidP="008527E4">
      <w:pPr>
        <w:spacing w:after="0" w:line="360" w:lineRule="auto"/>
        <w:jc w:val="both"/>
        <w:rPr>
          <w:rFonts w:ascii="Times New Roman" w:hAnsi="Times New Roman" w:cs="Times New Roman"/>
          <w:sz w:val="24"/>
          <w:szCs w:val="24"/>
        </w:rPr>
      </w:pPr>
    </w:p>
    <w:p w:rsidR="009F7FA0" w:rsidRPr="00C90D62" w:rsidRDefault="009F7FA0" w:rsidP="008527E4">
      <w:pPr>
        <w:pStyle w:val="NoSpacing"/>
        <w:spacing w:line="360" w:lineRule="auto"/>
        <w:jc w:val="both"/>
        <w:rPr>
          <w:rFonts w:ascii="Times New Roman" w:hAnsi="Times New Roman"/>
          <w:sz w:val="24"/>
          <w:szCs w:val="24"/>
        </w:rPr>
      </w:pPr>
      <w:bookmarkStart w:id="1" w:name="_GoBack"/>
      <w:bookmarkEnd w:id="1"/>
    </w:p>
    <w:sectPr w:rsidR="009F7FA0" w:rsidRPr="00C90D62" w:rsidSect="00F93781">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CE7" w:rsidRDefault="00850CE7" w:rsidP="00F93781">
      <w:pPr>
        <w:spacing w:after="0" w:line="240" w:lineRule="auto"/>
      </w:pPr>
      <w:r>
        <w:separator/>
      </w:r>
    </w:p>
  </w:endnote>
  <w:endnote w:type="continuationSeparator" w:id="0">
    <w:p w:rsidR="00850CE7" w:rsidRDefault="00850CE7" w:rsidP="00F9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139824"/>
      <w:docPartObj>
        <w:docPartGallery w:val="Page Numbers (Bottom of Page)"/>
        <w:docPartUnique/>
      </w:docPartObj>
    </w:sdtPr>
    <w:sdtEndPr>
      <w:rPr>
        <w:noProof/>
      </w:rPr>
    </w:sdtEndPr>
    <w:sdtContent>
      <w:p w:rsidR="00F93781" w:rsidRDefault="00F93781">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F93781" w:rsidRDefault="00F93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CE7" w:rsidRDefault="00850CE7" w:rsidP="00F93781">
      <w:pPr>
        <w:spacing w:after="0" w:line="240" w:lineRule="auto"/>
      </w:pPr>
      <w:r>
        <w:separator/>
      </w:r>
    </w:p>
  </w:footnote>
  <w:footnote w:type="continuationSeparator" w:id="0">
    <w:p w:rsidR="00850CE7" w:rsidRDefault="00850CE7" w:rsidP="00F93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FC2D67"/>
    <w:multiLevelType w:val="hybridMultilevel"/>
    <w:tmpl w:val="F13C4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0"/>
  </w:num>
  <w:num w:numId="4">
    <w:abstractNumId w:val="24"/>
  </w:num>
  <w:num w:numId="5">
    <w:abstractNumId w:val="3"/>
  </w:num>
  <w:num w:numId="6">
    <w:abstractNumId w:val="17"/>
  </w:num>
  <w:num w:numId="7">
    <w:abstractNumId w:val="23"/>
  </w:num>
  <w:num w:numId="8">
    <w:abstractNumId w:val="2"/>
  </w:num>
  <w:num w:numId="9">
    <w:abstractNumId w:val="29"/>
  </w:num>
  <w:num w:numId="10">
    <w:abstractNumId w:val="14"/>
  </w:num>
  <w:num w:numId="11">
    <w:abstractNumId w:val="13"/>
  </w:num>
  <w:num w:numId="12">
    <w:abstractNumId w:val="9"/>
  </w:num>
  <w:num w:numId="13">
    <w:abstractNumId w:val="26"/>
  </w:num>
  <w:num w:numId="14">
    <w:abstractNumId w:val="4"/>
  </w:num>
  <w:num w:numId="15">
    <w:abstractNumId w:val="15"/>
  </w:num>
  <w:num w:numId="16">
    <w:abstractNumId w:val="25"/>
  </w:num>
  <w:num w:numId="17">
    <w:abstractNumId w:val="18"/>
  </w:num>
  <w:num w:numId="18">
    <w:abstractNumId w:val="5"/>
  </w:num>
  <w:num w:numId="19">
    <w:abstractNumId w:val="21"/>
  </w:num>
  <w:num w:numId="20">
    <w:abstractNumId w:val="31"/>
  </w:num>
  <w:num w:numId="21">
    <w:abstractNumId w:val="8"/>
  </w:num>
  <w:num w:numId="22">
    <w:abstractNumId w:val="28"/>
  </w:num>
  <w:num w:numId="23">
    <w:abstractNumId w:val="19"/>
  </w:num>
  <w:num w:numId="24">
    <w:abstractNumId w:val="22"/>
  </w:num>
  <w:num w:numId="25">
    <w:abstractNumId w:val="7"/>
  </w:num>
  <w:num w:numId="26">
    <w:abstractNumId w:val="12"/>
  </w:num>
  <w:num w:numId="27">
    <w:abstractNumId w:val="27"/>
  </w:num>
  <w:num w:numId="28">
    <w:abstractNumId w:val="10"/>
  </w:num>
  <w:num w:numId="29">
    <w:abstractNumId w:val="6"/>
  </w:num>
  <w:num w:numId="30">
    <w:abstractNumId w:val="11"/>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62"/>
    <w:rsid w:val="000710CE"/>
    <w:rsid w:val="000C0F71"/>
    <w:rsid w:val="000F242B"/>
    <w:rsid w:val="001178DE"/>
    <w:rsid w:val="00444D9D"/>
    <w:rsid w:val="00850CE7"/>
    <w:rsid w:val="008527E4"/>
    <w:rsid w:val="009F7FA0"/>
    <w:rsid w:val="00AC00A3"/>
    <w:rsid w:val="00C90D62"/>
    <w:rsid w:val="00D20000"/>
    <w:rsid w:val="00E761AF"/>
    <w:rsid w:val="00F92B46"/>
    <w:rsid w:val="00F9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CFE6-AC30-4283-8E3A-6E6D593E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D62"/>
    <w:pPr>
      <w:spacing w:after="200" w:line="276" w:lineRule="auto"/>
    </w:pPr>
  </w:style>
  <w:style w:type="paragraph" w:styleId="Heading1">
    <w:name w:val="heading 1"/>
    <w:basedOn w:val="Normal"/>
    <w:next w:val="Normal"/>
    <w:link w:val="Heading1Char"/>
    <w:uiPriority w:val="9"/>
    <w:qFormat/>
    <w:rsid w:val="009F7F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9F7F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0D62"/>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C90D6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C90D62"/>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C90D62"/>
    <w:rPr>
      <w:i/>
      <w:iCs/>
      <w:color w:val="808080" w:themeColor="text1" w:themeTint="7F"/>
    </w:rPr>
  </w:style>
  <w:style w:type="table" w:styleId="TableGrid">
    <w:name w:val="Table Grid"/>
    <w:basedOn w:val="TableNormal"/>
    <w:uiPriority w:val="59"/>
    <w:rsid w:val="00C90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62"/>
    <w:rPr>
      <w:rFonts w:ascii="Segoe UI" w:hAnsi="Segoe UI" w:cs="Segoe UI"/>
      <w:sz w:val="18"/>
      <w:szCs w:val="18"/>
    </w:rPr>
  </w:style>
  <w:style w:type="character" w:customStyle="1" w:styleId="Heading1Char">
    <w:name w:val="Heading 1 Char"/>
    <w:basedOn w:val="DefaultParagraphFont"/>
    <w:link w:val="Heading1"/>
    <w:uiPriority w:val="9"/>
    <w:rsid w:val="009F7F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F7F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F7F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FA0"/>
    <w:rPr>
      <w:b/>
      <w:bCs/>
    </w:rPr>
  </w:style>
  <w:style w:type="paragraph" w:styleId="ListParagraph">
    <w:name w:val="List Paragraph"/>
    <w:basedOn w:val="Normal"/>
    <w:uiPriority w:val="34"/>
    <w:qFormat/>
    <w:rsid w:val="009F7FA0"/>
    <w:pPr>
      <w:ind w:left="720"/>
      <w:contextualSpacing/>
    </w:pPr>
  </w:style>
  <w:style w:type="paragraph" w:styleId="Header">
    <w:name w:val="header"/>
    <w:basedOn w:val="Normal"/>
    <w:link w:val="HeaderChar"/>
    <w:uiPriority w:val="99"/>
    <w:unhideWhenUsed/>
    <w:rsid w:val="009F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A0"/>
  </w:style>
  <w:style w:type="paragraph" w:styleId="Footer">
    <w:name w:val="footer"/>
    <w:basedOn w:val="Normal"/>
    <w:link w:val="FooterChar"/>
    <w:uiPriority w:val="99"/>
    <w:unhideWhenUsed/>
    <w:rsid w:val="009F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A0"/>
  </w:style>
  <w:style w:type="paragraph" w:customStyle="1" w:styleId="Default">
    <w:name w:val="Default"/>
    <w:rsid w:val="009F7FA0"/>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9F7FA0"/>
    <w:rPr>
      <w:color w:val="0563C1" w:themeColor="hyperlink"/>
      <w:u w:val="single"/>
    </w:rPr>
  </w:style>
  <w:style w:type="paragraph" w:styleId="TOCHeading">
    <w:name w:val="TOC Heading"/>
    <w:basedOn w:val="Heading1"/>
    <w:next w:val="Normal"/>
    <w:uiPriority w:val="39"/>
    <w:unhideWhenUsed/>
    <w:qFormat/>
    <w:rsid w:val="00AC00A3"/>
    <w:pPr>
      <w:spacing w:line="259" w:lineRule="auto"/>
      <w:outlineLvl w:val="9"/>
    </w:pPr>
  </w:style>
  <w:style w:type="paragraph" w:customStyle="1" w:styleId="Style2">
    <w:name w:val="Style2"/>
    <w:basedOn w:val="Normal"/>
    <w:uiPriority w:val="99"/>
    <w:rsid w:val="00AC00A3"/>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AC00A3"/>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738/abr.74.62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3968/109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356-020-10217-0" TargetMode="External"/><Relationship Id="rId5" Type="http://schemas.openxmlformats.org/officeDocument/2006/relationships/footnotes" Target="footnotes.xml"/><Relationship Id="rId10" Type="http://schemas.openxmlformats.org/officeDocument/2006/relationships/hyperlink" Target="https://doi.org/10.1111/misp.12059" TargetMode="External"/><Relationship Id="rId4" Type="http://schemas.openxmlformats.org/officeDocument/2006/relationships/webSettings" Target="webSettings.xml"/><Relationship Id="rId9" Type="http://schemas.openxmlformats.org/officeDocument/2006/relationships/hyperlink" Target="https://doi.org/10.9790/5933-02617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61</Pages>
  <Words>14858</Words>
  <Characters>84692</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2025-02-17T14:19:00Z</cp:lastPrinted>
  <dcterms:created xsi:type="dcterms:W3CDTF">2025-02-17T14:06:00Z</dcterms:created>
  <dcterms:modified xsi:type="dcterms:W3CDTF">2025-05-21T09:47:00Z</dcterms:modified>
</cp:coreProperties>
</file>