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20A" w:rsidRPr="00AD33C5" w:rsidRDefault="0050020A" w:rsidP="0050020A">
      <w:pPr>
        <w:jc w:val="center"/>
        <w:rPr>
          <w:rFonts w:ascii="Bookman Old Style" w:hAnsi="Bookman Old Style"/>
          <w:b/>
          <w:sz w:val="40"/>
          <w:szCs w:val="40"/>
        </w:rPr>
      </w:pPr>
      <w:r>
        <w:rPr>
          <w:rFonts w:ascii="Bookman Old Style" w:hAnsi="Bookman Old Style"/>
          <w:b/>
          <w:sz w:val="40"/>
          <w:szCs w:val="40"/>
        </w:rPr>
        <w:t>IMPACT OF RISK MANAGEMENT O</w:t>
      </w:r>
      <w:r w:rsidRPr="00AD33C5">
        <w:rPr>
          <w:rFonts w:ascii="Bookman Old Style" w:hAnsi="Bookman Old Style"/>
          <w:b/>
          <w:sz w:val="40"/>
          <w:szCs w:val="40"/>
        </w:rPr>
        <w:t>N NIGERIA</w:t>
      </w:r>
      <w:r>
        <w:rPr>
          <w:rFonts w:ascii="Bookman Old Style" w:hAnsi="Bookman Old Style"/>
          <w:b/>
          <w:sz w:val="40"/>
          <w:szCs w:val="40"/>
        </w:rPr>
        <w:t>N</w:t>
      </w:r>
      <w:r w:rsidRPr="00AD33C5">
        <w:rPr>
          <w:rFonts w:ascii="Bookman Old Style" w:hAnsi="Bookman Old Style"/>
          <w:b/>
          <w:sz w:val="40"/>
          <w:szCs w:val="40"/>
        </w:rPr>
        <w:t xml:space="preserve"> DEPOSIT MONEY BANK</w:t>
      </w:r>
      <w:r>
        <w:rPr>
          <w:rFonts w:ascii="Bookman Old Style" w:hAnsi="Bookman Old Style"/>
          <w:b/>
          <w:sz w:val="40"/>
          <w:szCs w:val="40"/>
        </w:rPr>
        <w:t>S</w:t>
      </w:r>
      <w:r w:rsidRPr="00AD33C5">
        <w:rPr>
          <w:rFonts w:ascii="Bookman Old Style" w:hAnsi="Bookman Old Style"/>
          <w:b/>
          <w:sz w:val="40"/>
          <w:szCs w:val="40"/>
        </w:rPr>
        <w:t xml:space="preserve"> </w:t>
      </w:r>
    </w:p>
    <w:p w:rsidR="0050020A" w:rsidRPr="002D4D91" w:rsidRDefault="0050020A" w:rsidP="0050020A">
      <w:pPr>
        <w:spacing w:line="480" w:lineRule="auto"/>
        <w:jc w:val="center"/>
        <w:rPr>
          <w:b/>
        </w:rPr>
      </w:pPr>
      <w:r w:rsidRPr="002D4D91">
        <w:rPr>
          <w:b/>
        </w:rPr>
        <w:t>(A CASE STUDY OF FIRST BA</w:t>
      </w:r>
      <w:r>
        <w:rPr>
          <w:b/>
        </w:rPr>
        <w:t>NK OF NIGERIA PLC</w:t>
      </w:r>
      <w:r w:rsidRPr="002D4D91">
        <w:rPr>
          <w:b/>
        </w:rPr>
        <w:t>)</w:t>
      </w:r>
    </w:p>
    <w:p w:rsidR="0050020A" w:rsidRPr="002D4D91" w:rsidRDefault="0050020A" w:rsidP="0050020A">
      <w:pPr>
        <w:shd w:val="clear" w:color="auto" w:fill="FFFFFF"/>
        <w:autoSpaceDE w:val="0"/>
        <w:autoSpaceDN w:val="0"/>
        <w:adjustRightInd w:val="0"/>
        <w:spacing w:line="480" w:lineRule="auto"/>
        <w:jc w:val="center"/>
        <w:rPr>
          <w:b/>
          <w:color w:val="000000"/>
        </w:rPr>
      </w:pPr>
    </w:p>
    <w:p w:rsidR="0050020A" w:rsidRDefault="0050020A" w:rsidP="0050020A">
      <w:pPr>
        <w:suppressLineNumbers/>
        <w:spacing w:line="480" w:lineRule="auto"/>
        <w:jc w:val="center"/>
        <w:rPr>
          <w:rFonts w:ascii="Algerian" w:hAnsi="Algerian"/>
          <w:b/>
          <w:sz w:val="36"/>
          <w:szCs w:val="36"/>
        </w:rPr>
      </w:pPr>
    </w:p>
    <w:p w:rsidR="0050020A" w:rsidRPr="00610E17" w:rsidRDefault="0050020A" w:rsidP="0050020A">
      <w:pPr>
        <w:suppressLineNumbers/>
        <w:spacing w:line="480" w:lineRule="auto"/>
        <w:jc w:val="center"/>
        <w:rPr>
          <w:rFonts w:ascii="Algerian" w:hAnsi="Algerian"/>
          <w:b/>
          <w:sz w:val="36"/>
          <w:szCs w:val="36"/>
        </w:rPr>
      </w:pPr>
      <w:r w:rsidRPr="00610E17">
        <w:rPr>
          <w:rFonts w:ascii="Algerian" w:hAnsi="Algerian"/>
          <w:b/>
          <w:sz w:val="36"/>
          <w:szCs w:val="36"/>
        </w:rPr>
        <w:t>BY</w:t>
      </w:r>
    </w:p>
    <w:p w:rsidR="0050020A" w:rsidRPr="002D4D91" w:rsidRDefault="0050020A" w:rsidP="0050020A">
      <w:pPr>
        <w:suppressLineNumbers/>
        <w:spacing w:line="480" w:lineRule="auto"/>
        <w:jc w:val="center"/>
        <w:rPr>
          <w:b/>
        </w:rPr>
      </w:pPr>
    </w:p>
    <w:p w:rsidR="0050020A" w:rsidRPr="00610E17" w:rsidRDefault="0050020A" w:rsidP="0050020A">
      <w:pPr>
        <w:suppressLineNumbers/>
        <w:spacing w:line="480" w:lineRule="auto"/>
        <w:jc w:val="center"/>
        <w:rPr>
          <w:rFonts w:ascii="Algerian" w:hAnsi="Algerian"/>
          <w:b/>
          <w:sz w:val="52"/>
          <w:szCs w:val="52"/>
        </w:rPr>
      </w:pPr>
      <w:r>
        <w:rPr>
          <w:rFonts w:ascii="Algerian" w:hAnsi="Algerian"/>
          <w:b/>
          <w:sz w:val="52"/>
          <w:szCs w:val="52"/>
        </w:rPr>
        <w:t>ANIFOWOSE AJIBOLA IBRAHIM</w:t>
      </w:r>
    </w:p>
    <w:p w:rsidR="0050020A" w:rsidRPr="00610E17" w:rsidRDefault="0050020A" w:rsidP="0050020A">
      <w:pPr>
        <w:suppressLineNumbers/>
        <w:spacing w:line="480" w:lineRule="auto"/>
        <w:jc w:val="center"/>
        <w:rPr>
          <w:rFonts w:ascii="Algerian" w:hAnsi="Algerian"/>
          <w:b/>
          <w:sz w:val="52"/>
          <w:szCs w:val="52"/>
        </w:rPr>
      </w:pPr>
      <w:r>
        <w:rPr>
          <w:rFonts w:ascii="Algerian" w:hAnsi="Algerian"/>
          <w:b/>
          <w:sz w:val="52"/>
          <w:szCs w:val="52"/>
        </w:rPr>
        <w:t>HND/23/BFN/FT/0424</w:t>
      </w:r>
    </w:p>
    <w:p w:rsidR="0050020A" w:rsidRDefault="0050020A" w:rsidP="0050020A">
      <w:pPr>
        <w:suppressLineNumbers/>
        <w:spacing w:line="480" w:lineRule="auto"/>
        <w:jc w:val="center"/>
        <w:rPr>
          <w:b/>
        </w:rPr>
      </w:pPr>
      <w:r w:rsidRPr="002D4D91">
        <w:rPr>
          <w:b/>
        </w:rPr>
        <w:t>BEING A RESEARCH PROJECT SUBMITTED TO THE DEPARTMENT OF BANKING AND FINANCE, INSTITUTE OF FINANCE AND MANAGEMENT STUDIES (IFMS), KWARA STATE P</w:t>
      </w:r>
      <w:r>
        <w:rPr>
          <w:b/>
        </w:rPr>
        <w:t>OLYTECHNIC, ILORIN, KWARA STATE</w:t>
      </w:r>
    </w:p>
    <w:p w:rsidR="0050020A" w:rsidRPr="002D4D91" w:rsidRDefault="0050020A" w:rsidP="0050020A">
      <w:pPr>
        <w:suppressLineNumbers/>
        <w:spacing w:line="480" w:lineRule="auto"/>
        <w:jc w:val="center"/>
        <w:rPr>
          <w:b/>
        </w:rPr>
      </w:pPr>
      <w:r w:rsidRPr="002D4D91">
        <w:rPr>
          <w:b/>
        </w:rPr>
        <w:t xml:space="preserve">IN PARTIAL FULFILLMENT OF THE REQUIREMENT FOR THE AWARD OF </w:t>
      </w:r>
      <w:r>
        <w:rPr>
          <w:b/>
        </w:rPr>
        <w:t xml:space="preserve">HIGHER </w:t>
      </w:r>
      <w:r w:rsidRPr="002D4D91">
        <w:rPr>
          <w:b/>
        </w:rPr>
        <w:t>NATIONAL DIPLOMA (</w:t>
      </w:r>
      <w:r>
        <w:rPr>
          <w:b/>
        </w:rPr>
        <w:t>H</w:t>
      </w:r>
      <w:r w:rsidRPr="002D4D91">
        <w:rPr>
          <w:b/>
        </w:rPr>
        <w:t>ND) IN BANKING AND FINANCE</w:t>
      </w:r>
    </w:p>
    <w:p w:rsidR="0050020A" w:rsidRDefault="0050020A" w:rsidP="0050020A">
      <w:pPr>
        <w:suppressLineNumbers/>
        <w:spacing w:line="480" w:lineRule="auto"/>
        <w:ind w:left="5040" w:firstLine="720"/>
        <w:jc w:val="center"/>
        <w:rPr>
          <w:b/>
        </w:rPr>
      </w:pPr>
    </w:p>
    <w:p w:rsidR="0050020A" w:rsidRDefault="0050020A" w:rsidP="0050020A">
      <w:pPr>
        <w:suppressLineNumbers/>
        <w:spacing w:line="480" w:lineRule="auto"/>
        <w:ind w:left="5040" w:firstLine="720"/>
        <w:jc w:val="center"/>
        <w:rPr>
          <w:b/>
        </w:rPr>
      </w:pPr>
      <w:r>
        <w:rPr>
          <w:b/>
        </w:rPr>
        <w:t>MAY, 2025</w:t>
      </w:r>
    </w:p>
    <w:p w:rsidR="0050020A" w:rsidRPr="002D4D91" w:rsidRDefault="0050020A" w:rsidP="0050020A">
      <w:pPr>
        <w:suppressLineNumbers/>
        <w:spacing w:line="480" w:lineRule="auto"/>
        <w:jc w:val="center"/>
        <w:rPr>
          <w:b/>
        </w:rPr>
      </w:pPr>
      <w:r w:rsidRPr="002D4D91">
        <w:rPr>
          <w:b/>
        </w:rPr>
        <w:lastRenderedPageBreak/>
        <w:t>CERTIFICATION</w:t>
      </w:r>
    </w:p>
    <w:p w:rsidR="0050020A" w:rsidRPr="002D4D91" w:rsidRDefault="0050020A" w:rsidP="0050020A">
      <w:pPr>
        <w:suppressLineNumbers/>
        <w:spacing w:line="480" w:lineRule="auto"/>
        <w:ind w:firstLine="720"/>
        <w:jc w:val="both"/>
      </w:pPr>
      <w:r w:rsidRPr="002D4D91">
        <w:t xml:space="preserve">This is to certify that this project was carried out </w:t>
      </w:r>
      <w:r>
        <w:t>under</w:t>
      </w:r>
      <w:r w:rsidRPr="002D4D91">
        <w:t xml:space="preserve"> the supervision and approved by the undersigned as having satisfied the condition required for the awa</w:t>
      </w:r>
      <w:r>
        <w:t>rd of Higher National Diploma (H</w:t>
      </w:r>
      <w:r w:rsidRPr="002D4D91">
        <w:t>ND) in Banking and Finance, Kwara State Polytechnic, Ilorin.</w:t>
      </w:r>
      <w:r w:rsidRPr="002D4D91">
        <w:br/>
      </w:r>
    </w:p>
    <w:p w:rsidR="0050020A" w:rsidRPr="002D4D91" w:rsidRDefault="0050020A" w:rsidP="0050020A">
      <w:pPr>
        <w:suppressLineNumbers/>
        <w:spacing w:line="480" w:lineRule="auto"/>
        <w:jc w:val="both"/>
        <w:rPr>
          <w:b/>
        </w:rPr>
      </w:pPr>
      <w:r w:rsidRPr="002D4D91">
        <w:rPr>
          <w:b/>
        </w:rPr>
        <w:t>------------------------</w:t>
      </w:r>
      <w:r w:rsidRPr="002D4D91">
        <w:rPr>
          <w:b/>
        </w:rPr>
        <w:tab/>
      </w:r>
      <w:r w:rsidRPr="002D4D91">
        <w:rPr>
          <w:b/>
        </w:rPr>
        <w:tab/>
      </w:r>
      <w:r w:rsidRPr="002D4D91">
        <w:rPr>
          <w:b/>
        </w:rPr>
        <w:tab/>
      </w:r>
      <w:r w:rsidRPr="002D4D91">
        <w:rPr>
          <w:b/>
        </w:rPr>
        <w:tab/>
        <w:t xml:space="preserve">     </w:t>
      </w:r>
      <w:r w:rsidRPr="002D4D91">
        <w:rPr>
          <w:b/>
        </w:rPr>
        <w:tab/>
        <w:t>--------------------------</w:t>
      </w:r>
    </w:p>
    <w:p w:rsidR="0050020A" w:rsidRPr="002D4D91" w:rsidRDefault="0050020A" w:rsidP="0050020A">
      <w:pPr>
        <w:suppressLineNumbers/>
        <w:spacing w:line="480" w:lineRule="auto"/>
        <w:jc w:val="both"/>
        <w:rPr>
          <w:b/>
        </w:rPr>
      </w:pPr>
      <w:r w:rsidRPr="002D4D91">
        <w:rPr>
          <w:b/>
        </w:rPr>
        <w:t>MR. AJIBOYE, W.T.</w:t>
      </w:r>
      <w:r w:rsidRPr="002D4D91">
        <w:rPr>
          <w:b/>
        </w:rPr>
        <w:tab/>
      </w:r>
      <w:r>
        <w:rPr>
          <w:b/>
        </w:rPr>
        <w:tab/>
      </w:r>
      <w:r>
        <w:rPr>
          <w:b/>
        </w:rPr>
        <w:tab/>
      </w:r>
      <w:r>
        <w:rPr>
          <w:b/>
        </w:rPr>
        <w:tab/>
      </w:r>
      <w:r>
        <w:rPr>
          <w:b/>
        </w:rPr>
        <w:tab/>
      </w:r>
      <w:r w:rsidRPr="002D4D91">
        <w:rPr>
          <w:b/>
        </w:rPr>
        <w:t>DATE</w:t>
      </w:r>
    </w:p>
    <w:p w:rsidR="0050020A" w:rsidRPr="002D4D91" w:rsidRDefault="0050020A" w:rsidP="0050020A">
      <w:pPr>
        <w:suppressLineNumbers/>
        <w:spacing w:line="480" w:lineRule="auto"/>
        <w:jc w:val="both"/>
        <w:rPr>
          <w:b/>
          <w:i/>
        </w:rPr>
      </w:pPr>
      <w:r w:rsidRPr="002D4D91">
        <w:rPr>
          <w:b/>
          <w:i/>
        </w:rPr>
        <w:t>(Project Supervisor)</w:t>
      </w:r>
    </w:p>
    <w:p w:rsidR="0050020A" w:rsidRPr="002D4D91" w:rsidRDefault="0050020A" w:rsidP="0050020A">
      <w:pPr>
        <w:suppressLineNumbers/>
        <w:spacing w:line="480" w:lineRule="auto"/>
        <w:jc w:val="both"/>
        <w:rPr>
          <w:b/>
          <w:i/>
        </w:rPr>
      </w:pPr>
    </w:p>
    <w:p w:rsidR="0050020A" w:rsidRPr="002D4D91" w:rsidRDefault="0050020A" w:rsidP="0050020A">
      <w:pPr>
        <w:suppressLineNumbers/>
        <w:spacing w:line="480" w:lineRule="auto"/>
        <w:jc w:val="both"/>
        <w:rPr>
          <w:b/>
        </w:rPr>
      </w:pPr>
      <w:r w:rsidRPr="002D4D91">
        <w:rPr>
          <w:b/>
        </w:rPr>
        <w:t xml:space="preserve">-------------------------                     </w:t>
      </w:r>
      <w:r w:rsidRPr="002D4D91">
        <w:rPr>
          <w:b/>
        </w:rPr>
        <w:tab/>
      </w:r>
      <w:r w:rsidRPr="002D4D91">
        <w:rPr>
          <w:b/>
        </w:rPr>
        <w:tab/>
      </w:r>
      <w:r w:rsidRPr="002D4D91">
        <w:rPr>
          <w:b/>
        </w:rPr>
        <w:tab/>
        <w:t>-----------------------</w:t>
      </w:r>
    </w:p>
    <w:p w:rsidR="0050020A" w:rsidRPr="002D4D91" w:rsidRDefault="0050020A" w:rsidP="0050020A">
      <w:pPr>
        <w:suppressLineNumbers/>
        <w:spacing w:line="480" w:lineRule="auto"/>
        <w:jc w:val="both"/>
        <w:rPr>
          <w:b/>
        </w:rPr>
      </w:pPr>
      <w:r>
        <w:rPr>
          <w:b/>
        </w:rPr>
        <w:t>MRS. OTAYOKHE E.Y</w:t>
      </w:r>
      <w:r>
        <w:rPr>
          <w:b/>
        </w:rPr>
        <w:tab/>
      </w:r>
      <w:r w:rsidRPr="002D4D91">
        <w:rPr>
          <w:b/>
        </w:rPr>
        <w:tab/>
      </w:r>
      <w:r w:rsidRPr="002D4D91">
        <w:rPr>
          <w:b/>
        </w:rPr>
        <w:tab/>
      </w:r>
      <w:r w:rsidRPr="002D4D91">
        <w:rPr>
          <w:b/>
        </w:rPr>
        <w:tab/>
      </w:r>
      <w:r w:rsidRPr="002D4D91">
        <w:rPr>
          <w:b/>
        </w:rPr>
        <w:tab/>
        <w:t>DATE</w:t>
      </w:r>
    </w:p>
    <w:p w:rsidR="0050020A" w:rsidRPr="002D4D91" w:rsidRDefault="0050020A" w:rsidP="0050020A">
      <w:pPr>
        <w:suppressLineNumbers/>
        <w:spacing w:line="480" w:lineRule="auto"/>
        <w:jc w:val="both"/>
        <w:rPr>
          <w:b/>
          <w:i/>
        </w:rPr>
      </w:pPr>
      <w:r w:rsidRPr="002D4D91">
        <w:rPr>
          <w:b/>
          <w:i/>
        </w:rPr>
        <w:t>(Project coordinator)</w:t>
      </w:r>
      <w:r w:rsidRPr="002D4D91">
        <w:rPr>
          <w:b/>
          <w:i/>
        </w:rPr>
        <w:tab/>
      </w:r>
      <w:r w:rsidRPr="002D4D91">
        <w:rPr>
          <w:b/>
          <w:i/>
        </w:rPr>
        <w:tab/>
      </w:r>
      <w:r w:rsidRPr="002D4D91">
        <w:rPr>
          <w:b/>
          <w:i/>
        </w:rPr>
        <w:tab/>
      </w:r>
      <w:r w:rsidRPr="002D4D91">
        <w:rPr>
          <w:b/>
          <w:i/>
        </w:rPr>
        <w:tab/>
      </w:r>
      <w:r w:rsidRPr="002D4D91">
        <w:rPr>
          <w:b/>
          <w:i/>
        </w:rPr>
        <w:tab/>
        <w:t xml:space="preserve">    </w:t>
      </w:r>
    </w:p>
    <w:p w:rsidR="0050020A" w:rsidRPr="002D4D91" w:rsidRDefault="0050020A" w:rsidP="0050020A">
      <w:pPr>
        <w:suppressLineNumbers/>
        <w:spacing w:line="480" w:lineRule="auto"/>
        <w:jc w:val="both"/>
        <w:rPr>
          <w:b/>
          <w:i/>
        </w:rPr>
      </w:pPr>
    </w:p>
    <w:p w:rsidR="0050020A" w:rsidRPr="002D4D91" w:rsidRDefault="0050020A" w:rsidP="0050020A">
      <w:pPr>
        <w:suppressLineNumbers/>
        <w:spacing w:line="480" w:lineRule="auto"/>
        <w:jc w:val="both"/>
        <w:rPr>
          <w:b/>
        </w:rPr>
      </w:pPr>
      <w:r w:rsidRPr="002D4D91">
        <w:rPr>
          <w:b/>
        </w:rPr>
        <w:t>---------------------------</w:t>
      </w:r>
      <w:r w:rsidRPr="002D4D91">
        <w:rPr>
          <w:b/>
        </w:rPr>
        <w:tab/>
      </w:r>
      <w:r w:rsidRPr="002D4D91">
        <w:rPr>
          <w:b/>
        </w:rPr>
        <w:tab/>
      </w:r>
      <w:r w:rsidRPr="002D4D91">
        <w:rPr>
          <w:b/>
        </w:rPr>
        <w:tab/>
        <w:t xml:space="preserve">     </w:t>
      </w:r>
      <w:r w:rsidRPr="002D4D91">
        <w:rPr>
          <w:b/>
        </w:rPr>
        <w:tab/>
      </w:r>
      <w:r>
        <w:rPr>
          <w:b/>
        </w:rPr>
        <w:tab/>
      </w:r>
      <w:r w:rsidRPr="002D4D91">
        <w:rPr>
          <w:b/>
        </w:rPr>
        <w:t>--------------------------</w:t>
      </w:r>
    </w:p>
    <w:p w:rsidR="0050020A" w:rsidRPr="002D4D91" w:rsidRDefault="0050020A" w:rsidP="0050020A">
      <w:pPr>
        <w:suppressLineNumbers/>
        <w:spacing w:line="480" w:lineRule="auto"/>
        <w:jc w:val="both"/>
        <w:rPr>
          <w:b/>
          <w:i/>
        </w:rPr>
      </w:pPr>
      <w:r w:rsidRPr="002D4D91">
        <w:rPr>
          <w:b/>
        </w:rPr>
        <w:t>MR. AJIBOYE, W.T.</w:t>
      </w:r>
      <w:r w:rsidRPr="002D4D91">
        <w:rPr>
          <w:b/>
        </w:rPr>
        <w:tab/>
      </w:r>
      <w:r w:rsidRPr="002D4D91">
        <w:rPr>
          <w:b/>
        </w:rPr>
        <w:tab/>
      </w:r>
      <w:r w:rsidRPr="002D4D91">
        <w:rPr>
          <w:b/>
        </w:rPr>
        <w:tab/>
      </w:r>
      <w:r w:rsidRPr="002D4D91">
        <w:rPr>
          <w:b/>
        </w:rPr>
        <w:tab/>
      </w:r>
      <w:r>
        <w:rPr>
          <w:b/>
        </w:rPr>
        <w:tab/>
      </w:r>
      <w:r w:rsidRPr="002D4D91">
        <w:rPr>
          <w:b/>
        </w:rPr>
        <w:t>DATE</w:t>
      </w:r>
    </w:p>
    <w:p w:rsidR="0050020A" w:rsidRPr="002D4D91" w:rsidRDefault="0050020A" w:rsidP="0050020A">
      <w:pPr>
        <w:spacing w:line="480" w:lineRule="auto"/>
        <w:rPr>
          <w:b/>
          <w:i/>
        </w:rPr>
      </w:pPr>
      <w:r w:rsidRPr="002D4D91">
        <w:rPr>
          <w:b/>
          <w:i/>
        </w:rPr>
        <w:t>Head of Department (H.O.D)</w:t>
      </w:r>
    </w:p>
    <w:p w:rsidR="0050020A" w:rsidRPr="002D4D91" w:rsidRDefault="0050020A" w:rsidP="0050020A">
      <w:pPr>
        <w:spacing w:line="480" w:lineRule="auto"/>
        <w:rPr>
          <w:b/>
          <w:i/>
        </w:rPr>
      </w:pPr>
    </w:p>
    <w:p w:rsidR="0050020A" w:rsidRPr="002D4D91" w:rsidRDefault="0050020A" w:rsidP="0050020A">
      <w:pPr>
        <w:suppressLineNumbers/>
        <w:spacing w:line="480" w:lineRule="auto"/>
        <w:jc w:val="both"/>
        <w:rPr>
          <w:b/>
        </w:rPr>
      </w:pPr>
      <w:r w:rsidRPr="002D4D91">
        <w:rPr>
          <w:b/>
        </w:rPr>
        <w:t>---------------------------</w:t>
      </w:r>
      <w:r w:rsidRPr="002D4D91">
        <w:rPr>
          <w:b/>
        </w:rPr>
        <w:tab/>
      </w:r>
      <w:r w:rsidRPr="002D4D91">
        <w:rPr>
          <w:b/>
        </w:rPr>
        <w:tab/>
      </w:r>
      <w:r w:rsidRPr="002D4D91">
        <w:rPr>
          <w:b/>
        </w:rPr>
        <w:tab/>
        <w:t xml:space="preserve">     </w:t>
      </w:r>
      <w:r w:rsidRPr="002D4D91">
        <w:rPr>
          <w:b/>
        </w:rPr>
        <w:tab/>
      </w:r>
      <w:r>
        <w:rPr>
          <w:b/>
        </w:rPr>
        <w:tab/>
      </w:r>
      <w:r w:rsidRPr="002D4D91">
        <w:rPr>
          <w:b/>
        </w:rPr>
        <w:t>--------------------------</w:t>
      </w:r>
    </w:p>
    <w:p w:rsidR="0050020A" w:rsidRPr="00BA4A78" w:rsidRDefault="0050020A" w:rsidP="0050020A">
      <w:pPr>
        <w:spacing w:line="480" w:lineRule="auto"/>
        <w:rPr>
          <w:b/>
          <w:i/>
        </w:rPr>
      </w:pPr>
      <w:r w:rsidRPr="002D4D91">
        <w:rPr>
          <w:b/>
        </w:rPr>
        <w:t xml:space="preserve">External Examiner </w:t>
      </w:r>
      <w:r w:rsidRPr="002D4D91">
        <w:rPr>
          <w:b/>
        </w:rPr>
        <w:tab/>
      </w:r>
      <w:r w:rsidRPr="002D4D91">
        <w:rPr>
          <w:b/>
        </w:rPr>
        <w:tab/>
      </w:r>
      <w:r w:rsidRPr="002D4D91">
        <w:rPr>
          <w:b/>
        </w:rPr>
        <w:tab/>
      </w:r>
      <w:r w:rsidRPr="002D4D91">
        <w:rPr>
          <w:b/>
        </w:rPr>
        <w:tab/>
      </w:r>
      <w:r>
        <w:rPr>
          <w:b/>
        </w:rPr>
        <w:tab/>
      </w:r>
      <w:r w:rsidRPr="002D4D91">
        <w:rPr>
          <w:b/>
        </w:rPr>
        <w:tab/>
        <w:t>DATE</w:t>
      </w:r>
    </w:p>
    <w:p w:rsidR="0050020A" w:rsidRDefault="0050020A" w:rsidP="0050020A">
      <w:pPr>
        <w:spacing w:line="480" w:lineRule="auto"/>
        <w:jc w:val="center"/>
        <w:rPr>
          <w:b/>
        </w:rPr>
      </w:pPr>
      <w:r>
        <w:rPr>
          <w:b/>
        </w:rPr>
        <w:t>DEDICATION</w:t>
      </w:r>
    </w:p>
    <w:p w:rsidR="0050020A" w:rsidRPr="00BE6E02" w:rsidRDefault="0050020A" w:rsidP="0050020A">
      <w:pPr>
        <w:spacing w:line="480" w:lineRule="auto"/>
        <w:rPr>
          <w:sz w:val="26"/>
          <w:szCs w:val="26"/>
        </w:rPr>
      </w:pPr>
      <w:r>
        <w:rPr>
          <w:b/>
        </w:rPr>
        <w:tab/>
      </w:r>
      <w:r w:rsidRPr="00BE6E02">
        <w:rPr>
          <w:sz w:val="26"/>
          <w:szCs w:val="26"/>
        </w:rPr>
        <w:t>This projec</w:t>
      </w:r>
      <w:r>
        <w:rPr>
          <w:sz w:val="26"/>
          <w:szCs w:val="26"/>
        </w:rPr>
        <w:t>t is dedicated to Almighty God, also to my parents for thei</w:t>
      </w:r>
      <w:r w:rsidRPr="00BE6E02">
        <w:rPr>
          <w:sz w:val="26"/>
          <w:szCs w:val="26"/>
        </w:rPr>
        <w:t>r support.</w:t>
      </w:r>
    </w:p>
    <w:p w:rsidR="0050020A" w:rsidRDefault="0050020A" w:rsidP="0050020A">
      <w:pPr>
        <w:spacing w:line="480" w:lineRule="auto"/>
      </w:pPr>
    </w:p>
    <w:p w:rsidR="0050020A" w:rsidRDefault="0050020A" w:rsidP="0050020A">
      <w:pPr>
        <w:spacing w:line="480" w:lineRule="auto"/>
      </w:pPr>
    </w:p>
    <w:p w:rsidR="0050020A" w:rsidRDefault="0050020A" w:rsidP="0050020A">
      <w:pPr>
        <w:spacing w:line="480" w:lineRule="auto"/>
      </w:pPr>
    </w:p>
    <w:p w:rsidR="0050020A" w:rsidRDefault="0050020A" w:rsidP="0050020A">
      <w:pPr>
        <w:spacing w:line="480" w:lineRule="auto"/>
      </w:pPr>
    </w:p>
    <w:p w:rsidR="0050020A" w:rsidRDefault="0050020A" w:rsidP="0050020A">
      <w:pPr>
        <w:spacing w:line="480" w:lineRule="auto"/>
      </w:pPr>
    </w:p>
    <w:p w:rsidR="0050020A" w:rsidRDefault="0050020A" w:rsidP="0050020A">
      <w:pPr>
        <w:spacing w:line="480" w:lineRule="auto"/>
      </w:pPr>
    </w:p>
    <w:p w:rsidR="0050020A" w:rsidRDefault="0050020A" w:rsidP="0050020A">
      <w:pPr>
        <w:spacing w:line="480" w:lineRule="auto"/>
      </w:pPr>
    </w:p>
    <w:p w:rsidR="0050020A" w:rsidRDefault="0050020A" w:rsidP="0050020A">
      <w:pPr>
        <w:spacing w:line="480" w:lineRule="auto"/>
      </w:pPr>
    </w:p>
    <w:p w:rsidR="0050020A" w:rsidRDefault="0050020A" w:rsidP="0050020A">
      <w:pPr>
        <w:spacing w:line="480" w:lineRule="auto"/>
      </w:pPr>
    </w:p>
    <w:p w:rsidR="0050020A" w:rsidRDefault="0050020A" w:rsidP="0050020A">
      <w:pPr>
        <w:spacing w:line="480" w:lineRule="auto"/>
      </w:pPr>
    </w:p>
    <w:p w:rsidR="0050020A" w:rsidRDefault="0050020A" w:rsidP="0050020A">
      <w:pPr>
        <w:spacing w:line="480" w:lineRule="auto"/>
      </w:pPr>
    </w:p>
    <w:p w:rsidR="0050020A" w:rsidRDefault="0050020A" w:rsidP="0050020A">
      <w:pPr>
        <w:spacing w:line="480" w:lineRule="auto"/>
      </w:pPr>
    </w:p>
    <w:p w:rsidR="0050020A" w:rsidRDefault="0050020A" w:rsidP="0050020A">
      <w:pPr>
        <w:spacing w:line="480" w:lineRule="auto"/>
      </w:pPr>
    </w:p>
    <w:p w:rsidR="0050020A" w:rsidRDefault="0050020A" w:rsidP="0050020A">
      <w:pPr>
        <w:spacing w:line="480" w:lineRule="auto"/>
      </w:pPr>
    </w:p>
    <w:p w:rsidR="0050020A" w:rsidRDefault="0050020A" w:rsidP="0050020A">
      <w:pPr>
        <w:spacing w:line="480" w:lineRule="auto"/>
      </w:pPr>
    </w:p>
    <w:p w:rsidR="0050020A" w:rsidRDefault="0050020A" w:rsidP="0050020A">
      <w:pPr>
        <w:spacing w:line="480" w:lineRule="auto"/>
      </w:pPr>
    </w:p>
    <w:p w:rsidR="0050020A" w:rsidRPr="00AA2BA3" w:rsidRDefault="0050020A" w:rsidP="0050020A">
      <w:pPr>
        <w:spacing w:line="480" w:lineRule="auto"/>
        <w:rPr>
          <w:b/>
        </w:rPr>
      </w:pPr>
    </w:p>
    <w:p w:rsidR="0050020A" w:rsidRPr="00AA2BA3" w:rsidRDefault="0050020A" w:rsidP="0050020A">
      <w:pPr>
        <w:spacing w:line="480" w:lineRule="auto"/>
        <w:jc w:val="center"/>
        <w:rPr>
          <w:b/>
        </w:rPr>
      </w:pPr>
      <w:r w:rsidRPr="00AA2BA3">
        <w:rPr>
          <w:b/>
        </w:rPr>
        <w:t>ACKNOWLEDGEMENT</w:t>
      </w:r>
    </w:p>
    <w:p w:rsidR="0050020A" w:rsidRPr="00321D46" w:rsidRDefault="0050020A" w:rsidP="0050020A">
      <w:pPr>
        <w:spacing w:line="360" w:lineRule="auto"/>
        <w:jc w:val="both"/>
        <w:rPr>
          <w:color w:val="0D0D0D"/>
        </w:rPr>
      </w:pPr>
      <w:r w:rsidRPr="00321D46">
        <w:rPr>
          <w:color w:val="0D0D0D"/>
        </w:rPr>
        <w:t>My profound grat</w:t>
      </w:r>
      <w:r>
        <w:rPr>
          <w:color w:val="0D0D0D"/>
        </w:rPr>
        <w:t>itude appreciation to almighty A</w:t>
      </w:r>
      <w:r w:rsidRPr="00321D46">
        <w:rPr>
          <w:color w:val="0D0D0D"/>
        </w:rPr>
        <w:t>llah who gives knowledge and understanding for helping to reach my academic goals throughout my daily life .While bringing out  this thesis to its final form i came across a number of people</w:t>
      </w:r>
      <w:r>
        <w:rPr>
          <w:color w:val="0D0D0D"/>
        </w:rPr>
        <w:t xml:space="preserve"> Whose contributions in various</w:t>
      </w:r>
      <w:r w:rsidRPr="00321D46">
        <w:rPr>
          <w:color w:val="0D0D0D"/>
        </w:rPr>
        <w:t xml:space="preserve"> ways helped my field of research and they deserve special thanks.</w:t>
      </w:r>
      <w:r>
        <w:rPr>
          <w:color w:val="0D0D0D"/>
        </w:rPr>
        <w:t xml:space="preserve"> </w:t>
      </w:r>
      <w:r w:rsidRPr="00321D46">
        <w:rPr>
          <w:color w:val="0D0D0D"/>
        </w:rPr>
        <w:t>It is a pleasure to con</w:t>
      </w:r>
      <w:r>
        <w:rPr>
          <w:color w:val="0D0D0D"/>
        </w:rPr>
        <w:t>vey my gratitude to all of them</w:t>
      </w:r>
      <w:r w:rsidRPr="00321D46">
        <w:rPr>
          <w:color w:val="0D0D0D"/>
        </w:rPr>
        <w:t>.</w:t>
      </w:r>
    </w:p>
    <w:p w:rsidR="0050020A" w:rsidRPr="00321D46" w:rsidRDefault="0050020A" w:rsidP="0050020A">
      <w:pPr>
        <w:spacing w:line="360" w:lineRule="auto"/>
        <w:jc w:val="both"/>
        <w:rPr>
          <w:color w:val="0D0D0D"/>
        </w:rPr>
      </w:pPr>
      <w:r>
        <w:rPr>
          <w:color w:val="0D0D0D"/>
        </w:rPr>
        <w:t>First and foremost I</w:t>
      </w:r>
      <w:r w:rsidRPr="00321D46">
        <w:rPr>
          <w:color w:val="0D0D0D"/>
        </w:rPr>
        <w:t xml:space="preserve"> would like to express my deep sense of gratitude and indebtedness to my supervisor MR AJIBOYE W.T for his invaluable encouragement,</w:t>
      </w:r>
      <w:r>
        <w:rPr>
          <w:color w:val="0D0D0D"/>
        </w:rPr>
        <w:t xml:space="preserve"> </w:t>
      </w:r>
      <w:r w:rsidRPr="00321D46">
        <w:rPr>
          <w:color w:val="0D0D0D"/>
        </w:rPr>
        <w:t>suggestions and support from an early stage of this research</w:t>
      </w:r>
    </w:p>
    <w:p w:rsidR="0050020A" w:rsidRPr="00321D46" w:rsidRDefault="0050020A" w:rsidP="0050020A">
      <w:pPr>
        <w:spacing w:line="360" w:lineRule="auto"/>
        <w:jc w:val="both"/>
        <w:rPr>
          <w:color w:val="0D0D0D"/>
        </w:rPr>
      </w:pPr>
      <w:r w:rsidRPr="00321D46">
        <w:rPr>
          <w:color w:val="0D0D0D"/>
        </w:rPr>
        <w:t xml:space="preserve">And providing me extraordinary experiences throughout the work above all .his priceless and </w:t>
      </w:r>
      <w:r>
        <w:rPr>
          <w:color w:val="0D0D0D"/>
        </w:rPr>
        <w:t>meticulous supervisio</w:t>
      </w:r>
      <w:r w:rsidRPr="00321D46">
        <w:rPr>
          <w:color w:val="0D0D0D"/>
        </w:rPr>
        <w:t xml:space="preserve">n at each and every phase of work </w:t>
      </w:r>
      <w:r>
        <w:rPr>
          <w:color w:val="0D0D0D"/>
        </w:rPr>
        <w:t>inspired me in innumerable ways</w:t>
      </w:r>
      <w:r w:rsidRPr="00321D46">
        <w:rPr>
          <w:color w:val="0D0D0D"/>
        </w:rPr>
        <w:t>.</w:t>
      </w:r>
    </w:p>
    <w:p w:rsidR="0050020A" w:rsidRPr="00321D46" w:rsidRDefault="0050020A" w:rsidP="0050020A">
      <w:pPr>
        <w:spacing w:line="360" w:lineRule="auto"/>
        <w:jc w:val="both"/>
        <w:rPr>
          <w:color w:val="0D0D0D"/>
        </w:rPr>
      </w:pPr>
      <w:r w:rsidRPr="00321D46">
        <w:rPr>
          <w:color w:val="0D0D0D"/>
        </w:rPr>
        <w:t>My lot of appreciation to my parents MR AND MRS ANIFOWOSE for their words of encouragement,</w:t>
      </w:r>
      <w:r>
        <w:rPr>
          <w:color w:val="0D0D0D"/>
        </w:rPr>
        <w:t xml:space="preserve"> </w:t>
      </w:r>
      <w:r w:rsidRPr="00321D46">
        <w:rPr>
          <w:color w:val="0D0D0D"/>
        </w:rPr>
        <w:t>financial</w:t>
      </w:r>
      <w:r>
        <w:rPr>
          <w:color w:val="0D0D0D"/>
        </w:rPr>
        <w:t>,</w:t>
      </w:r>
      <w:r w:rsidRPr="00321D46">
        <w:rPr>
          <w:color w:val="0D0D0D"/>
        </w:rPr>
        <w:t xml:space="preserve"> physical</w:t>
      </w:r>
      <w:r>
        <w:rPr>
          <w:color w:val="0D0D0D"/>
        </w:rPr>
        <w:t>,</w:t>
      </w:r>
      <w:r w:rsidRPr="00321D46">
        <w:rPr>
          <w:color w:val="0D0D0D"/>
        </w:rPr>
        <w:t xml:space="preserve"> spiritual emotional and love given to me at the course of my program.</w:t>
      </w:r>
      <w:r>
        <w:rPr>
          <w:color w:val="0D0D0D"/>
        </w:rPr>
        <w:t xml:space="preserve"> I pray almighty Allah</w:t>
      </w:r>
      <w:r w:rsidRPr="00321D46">
        <w:rPr>
          <w:color w:val="0D0D0D"/>
        </w:rPr>
        <w:t xml:space="preserve"> grant them long life enrich them in wea</w:t>
      </w:r>
      <w:r>
        <w:rPr>
          <w:color w:val="0D0D0D"/>
        </w:rPr>
        <w:t>lth and health and crown th</w:t>
      </w:r>
      <w:r w:rsidRPr="00321D46">
        <w:rPr>
          <w:color w:val="0D0D0D"/>
        </w:rPr>
        <w:t>e</w:t>
      </w:r>
      <w:r>
        <w:rPr>
          <w:color w:val="0D0D0D"/>
        </w:rPr>
        <w:t>ir</w:t>
      </w:r>
      <w:r w:rsidRPr="00321D46">
        <w:rPr>
          <w:color w:val="0D0D0D"/>
        </w:rPr>
        <w:t xml:space="preserve"> effor</w:t>
      </w:r>
      <w:r>
        <w:rPr>
          <w:color w:val="0D0D0D"/>
        </w:rPr>
        <w:t>t on us (children) and may their</w:t>
      </w:r>
      <w:r w:rsidRPr="00321D46">
        <w:rPr>
          <w:color w:val="0D0D0D"/>
        </w:rPr>
        <w:t xml:space="preserve"> reap the fruit of their labour in good health (ameen) .</w:t>
      </w:r>
    </w:p>
    <w:p w:rsidR="0050020A" w:rsidRPr="00321D46" w:rsidRDefault="0050020A" w:rsidP="0050020A">
      <w:pPr>
        <w:spacing w:line="360" w:lineRule="auto"/>
        <w:jc w:val="both"/>
        <w:rPr>
          <w:color w:val="0D0D0D"/>
        </w:rPr>
      </w:pPr>
      <w:r>
        <w:rPr>
          <w:color w:val="0D0D0D"/>
        </w:rPr>
        <w:t>Also to my lovely siblings Barakat</w:t>
      </w:r>
      <w:r w:rsidRPr="00321D46">
        <w:rPr>
          <w:color w:val="0D0D0D"/>
        </w:rPr>
        <w:t>,</w:t>
      </w:r>
      <w:r>
        <w:rPr>
          <w:color w:val="0D0D0D"/>
        </w:rPr>
        <w:t xml:space="preserve"> Aminat</w:t>
      </w:r>
      <w:r w:rsidRPr="00321D46">
        <w:rPr>
          <w:color w:val="0D0D0D"/>
        </w:rPr>
        <w:t>,</w:t>
      </w:r>
      <w:r>
        <w:rPr>
          <w:color w:val="0D0D0D"/>
        </w:rPr>
        <w:t xml:space="preserve"> </w:t>
      </w:r>
      <w:r w:rsidRPr="00321D46">
        <w:rPr>
          <w:color w:val="0D0D0D"/>
        </w:rPr>
        <w:t>thank you for your support advice care prayers and love before and after the campus m</w:t>
      </w:r>
      <w:r>
        <w:rPr>
          <w:color w:val="0D0D0D"/>
        </w:rPr>
        <w:t>y sincere appreciation darlings</w:t>
      </w:r>
      <w:r w:rsidRPr="00321D46">
        <w:rPr>
          <w:color w:val="0D0D0D"/>
        </w:rPr>
        <w:t>.</w:t>
      </w:r>
    </w:p>
    <w:p w:rsidR="0050020A" w:rsidRPr="00321D46" w:rsidRDefault="0050020A" w:rsidP="0050020A">
      <w:pPr>
        <w:spacing w:line="360" w:lineRule="auto"/>
        <w:jc w:val="both"/>
        <w:rPr>
          <w:color w:val="0D0D0D"/>
        </w:rPr>
      </w:pPr>
      <w:r w:rsidRPr="00321D46">
        <w:rPr>
          <w:color w:val="0D0D0D"/>
        </w:rPr>
        <w:t xml:space="preserve">And to all my lecturers right from the beginning of my academics program for the knowledge given to me with the permission of god may almighty </w:t>
      </w:r>
      <w:r>
        <w:rPr>
          <w:color w:val="0D0D0D"/>
        </w:rPr>
        <w:t>A</w:t>
      </w:r>
      <w:r w:rsidRPr="00321D46">
        <w:rPr>
          <w:color w:val="0D0D0D"/>
        </w:rPr>
        <w:t>llah increase you in knowledge (ameen)</w:t>
      </w:r>
    </w:p>
    <w:p w:rsidR="0050020A" w:rsidRPr="00321D46" w:rsidRDefault="0050020A" w:rsidP="0050020A">
      <w:pPr>
        <w:spacing w:line="360" w:lineRule="auto"/>
        <w:jc w:val="both"/>
        <w:rPr>
          <w:color w:val="0D0D0D"/>
        </w:rPr>
      </w:pPr>
      <w:r w:rsidRPr="00321D46">
        <w:rPr>
          <w:color w:val="0D0D0D"/>
        </w:rPr>
        <w:t>Finally</w:t>
      </w:r>
      <w:r>
        <w:rPr>
          <w:color w:val="0D0D0D"/>
        </w:rPr>
        <w:t>, I woul</w:t>
      </w:r>
      <w:r w:rsidRPr="00321D46">
        <w:rPr>
          <w:color w:val="0D0D0D"/>
        </w:rPr>
        <w:t>d like to extend a huge thank you to my amazing colle</w:t>
      </w:r>
      <w:r>
        <w:rPr>
          <w:color w:val="0D0D0D"/>
        </w:rPr>
        <w:t>agues! Barakat, Isha perf , T</w:t>
      </w:r>
      <w:r w:rsidRPr="00321D46">
        <w:rPr>
          <w:color w:val="0D0D0D"/>
        </w:rPr>
        <w:t>aiwo and the lovely ones,</w:t>
      </w:r>
      <w:r>
        <w:rPr>
          <w:color w:val="0D0D0D"/>
        </w:rPr>
        <w:t xml:space="preserve"> I</w:t>
      </w:r>
      <w:r w:rsidRPr="00321D46">
        <w:rPr>
          <w:color w:val="0D0D0D"/>
        </w:rPr>
        <w:t xml:space="preserve"> really appreciate all your support, collaboration, and the positive energy you brought to the table. I offer a prayer of thanks for my colleagues. Bless them with health, happiness, and success in all their endeavors. Guide them with wisdom, strengthen their bonds, and fill their lives with joy and fulfillment. (amen.)</w:t>
      </w:r>
    </w:p>
    <w:p w:rsidR="0050020A" w:rsidRDefault="0050020A" w:rsidP="0050020A">
      <w:pPr>
        <w:spacing w:line="480" w:lineRule="auto"/>
        <w:rPr>
          <w:b/>
        </w:rPr>
      </w:pPr>
    </w:p>
    <w:p w:rsidR="0050020A" w:rsidRDefault="0050020A" w:rsidP="0050020A">
      <w:pPr>
        <w:spacing w:line="360" w:lineRule="auto"/>
        <w:jc w:val="center"/>
        <w:rPr>
          <w:b/>
        </w:rPr>
      </w:pPr>
    </w:p>
    <w:p w:rsidR="0050020A" w:rsidRDefault="0050020A" w:rsidP="0050020A">
      <w:pPr>
        <w:spacing w:line="360" w:lineRule="auto"/>
        <w:jc w:val="center"/>
        <w:rPr>
          <w:b/>
        </w:rPr>
      </w:pPr>
    </w:p>
    <w:p w:rsidR="0050020A" w:rsidRDefault="0050020A" w:rsidP="0050020A">
      <w:pPr>
        <w:spacing w:line="360" w:lineRule="auto"/>
        <w:jc w:val="center"/>
        <w:rPr>
          <w:b/>
        </w:rPr>
      </w:pPr>
    </w:p>
    <w:p w:rsidR="0050020A" w:rsidRDefault="0050020A" w:rsidP="0050020A">
      <w:pPr>
        <w:spacing w:line="360" w:lineRule="auto"/>
        <w:jc w:val="center"/>
        <w:rPr>
          <w:b/>
        </w:rPr>
      </w:pPr>
    </w:p>
    <w:p w:rsidR="0050020A" w:rsidRDefault="0050020A" w:rsidP="0050020A">
      <w:pPr>
        <w:spacing w:line="360" w:lineRule="auto"/>
        <w:jc w:val="center"/>
        <w:rPr>
          <w:b/>
        </w:rPr>
      </w:pPr>
    </w:p>
    <w:p w:rsidR="0050020A" w:rsidRDefault="0050020A" w:rsidP="0050020A">
      <w:pPr>
        <w:spacing w:line="360" w:lineRule="auto"/>
        <w:jc w:val="center"/>
        <w:rPr>
          <w:b/>
        </w:rPr>
      </w:pPr>
    </w:p>
    <w:p w:rsidR="0050020A" w:rsidRDefault="0050020A" w:rsidP="0050020A">
      <w:pPr>
        <w:spacing w:line="360" w:lineRule="auto"/>
        <w:jc w:val="center"/>
        <w:rPr>
          <w:b/>
        </w:rPr>
      </w:pPr>
    </w:p>
    <w:p w:rsidR="0050020A" w:rsidRDefault="0050020A" w:rsidP="0050020A">
      <w:pPr>
        <w:spacing w:line="360" w:lineRule="auto"/>
        <w:jc w:val="center"/>
        <w:rPr>
          <w:b/>
        </w:rPr>
      </w:pPr>
    </w:p>
    <w:p w:rsidR="0050020A" w:rsidRDefault="0050020A" w:rsidP="0050020A">
      <w:pPr>
        <w:spacing w:line="360" w:lineRule="auto"/>
        <w:jc w:val="center"/>
        <w:rPr>
          <w:b/>
        </w:rPr>
      </w:pPr>
    </w:p>
    <w:p w:rsidR="0050020A" w:rsidRDefault="0050020A" w:rsidP="0050020A">
      <w:pPr>
        <w:spacing w:line="360" w:lineRule="auto"/>
        <w:jc w:val="center"/>
        <w:rPr>
          <w:b/>
        </w:rPr>
      </w:pPr>
    </w:p>
    <w:p w:rsidR="0050020A" w:rsidRDefault="0050020A" w:rsidP="0050020A">
      <w:pPr>
        <w:spacing w:line="360" w:lineRule="auto"/>
        <w:jc w:val="center"/>
        <w:rPr>
          <w:b/>
        </w:rPr>
      </w:pPr>
    </w:p>
    <w:p w:rsidR="0050020A" w:rsidRDefault="0050020A" w:rsidP="0050020A">
      <w:pPr>
        <w:spacing w:line="360" w:lineRule="auto"/>
        <w:jc w:val="center"/>
        <w:rPr>
          <w:b/>
        </w:rPr>
      </w:pPr>
    </w:p>
    <w:p w:rsidR="0050020A" w:rsidRDefault="0050020A" w:rsidP="0050020A">
      <w:pPr>
        <w:spacing w:line="360" w:lineRule="auto"/>
        <w:jc w:val="center"/>
        <w:rPr>
          <w:b/>
        </w:rPr>
      </w:pPr>
    </w:p>
    <w:p w:rsidR="0050020A" w:rsidRDefault="0050020A" w:rsidP="0050020A">
      <w:pPr>
        <w:spacing w:line="360" w:lineRule="auto"/>
        <w:jc w:val="center"/>
        <w:rPr>
          <w:b/>
        </w:rPr>
      </w:pPr>
    </w:p>
    <w:p w:rsidR="0050020A" w:rsidRDefault="0050020A" w:rsidP="0050020A">
      <w:pPr>
        <w:spacing w:line="360" w:lineRule="auto"/>
        <w:jc w:val="center"/>
        <w:rPr>
          <w:b/>
        </w:rPr>
      </w:pPr>
    </w:p>
    <w:p w:rsidR="0050020A" w:rsidRDefault="0050020A" w:rsidP="0050020A">
      <w:pPr>
        <w:spacing w:line="360" w:lineRule="auto"/>
        <w:jc w:val="center"/>
        <w:rPr>
          <w:b/>
        </w:rPr>
      </w:pPr>
    </w:p>
    <w:p w:rsidR="0050020A" w:rsidRDefault="0050020A" w:rsidP="0050020A">
      <w:pPr>
        <w:spacing w:line="360" w:lineRule="auto"/>
        <w:jc w:val="center"/>
        <w:rPr>
          <w:b/>
        </w:rPr>
      </w:pPr>
    </w:p>
    <w:p w:rsidR="0050020A" w:rsidRDefault="0050020A" w:rsidP="0050020A">
      <w:pPr>
        <w:spacing w:line="360" w:lineRule="auto"/>
        <w:jc w:val="center"/>
        <w:rPr>
          <w:b/>
        </w:rPr>
      </w:pPr>
    </w:p>
    <w:p w:rsidR="0050020A" w:rsidRDefault="0050020A" w:rsidP="0050020A">
      <w:pPr>
        <w:spacing w:line="360" w:lineRule="auto"/>
        <w:jc w:val="center"/>
        <w:rPr>
          <w:b/>
        </w:rPr>
      </w:pPr>
    </w:p>
    <w:p w:rsidR="0050020A" w:rsidRDefault="0050020A" w:rsidP="0050020A">
      <w:pPr>
        <w:spacing w:line="360" w:lineRule="auto"/>
        <w:jc w:val="center"/>
        <w:rPr>
          <w:b/>
        </w:rPr>
      </w:pPr>
    </w:p>
    <w:p w:rsidR="0050020A" w:rsidRDefault="0050020A" w:rsidP="0050020A">
      <w:pPr>
        <w:spacing w:line="360" w:lineRule="auto"/>
        <w:jc w:val="center"/>
        <w:rPr>
          <w:b/>
        </w:rPr>
      </w:pPr>
    </w:p>
    <w:p w:rsidR="0050020A" w:rsidRDefault="0050020A" w:rsidP="0050020A">
      <w:pPr>
        <w:spacing w:line="360" w:lineRule="auto"/>
        <w:jc w:val="center"/>
        <w:rPr>
          <w:b/>
        </w:rPr>
      </w:pPr>
    </w:p>
    <w:p w:rsidR="0050020A" w:rsidRDefault="0050020A" w:rsidP="0050020A">
      <w:pPr>
        <w:spacing w:line="360" w:lineRule="auto"/>
        <w:jc w:val="center"/>
        <w:rPr>
          <w:b/>
        </w:rPr>
      </w:pPr>
    </w:p>
    <w:p w:rsidR="0050020A" w:rsidRPr="002D4D91" w:rsidRDefault="0050020A" w:rsidP="0050020A">
      <w:pPr>
        <w:spacing w:line="360" w:lineRule="auto"/>
        <w:jc w:val="center"/>
      </w:pPr>
      <w:r w:rsidRPr="002D4D91">
        <w:rPr>
          <w:b/>
        </w:rPr>
        <w:t>TABLE OF CONTENTS</w:t>
      </w:r>
    </w:p>
    <w:p w:rsidR="0050020A" w:rsidRPr="00BE6E02" w:rsidRDefault="0050020A" w:rsidP="0050020A">
      <w:pPr>
        <w:pStyle w:val="NormalWeb"/>
        <w:tabs>
          <w:tab w:val="left" w:pos="360"/>
        </w:tabs>
        <w:spacing w:before="0" w:beforeAutospacing="0" w:after="0" w:afterAutospacing="0" w:line="360" w:lineRule="auto"/>
        <w:jc w:val="both"/>
        <w:rPr>
          <w:sz w:val="26"/>
          <w:szCs w:val="26"/>
        </w:rPr>
      </w:pPr>
      <w:r w:rsidRPr="00BE6E02">
        <w:rPr>
          <w:sz w:val="26"/>
          <w:szCs w:val="26"/>
        </w:rPr>
        <w:t>Title Page</w:t>
      </w:r>
      <w:r w:rsidRPr="00BE6E02">
        <w:rPr>
          <w:sz w:val="26"/>
          <w:szCs w:val="26"/>
        </w:rPr>
        <w:tab/>
      </w:r>
      <w:r w:rsidRPr="00BE6E02">
        <w:rPr>
          <w:sz w:val="26"/>
          <w:szCs w:val="26"/>
        </w:rPr>
        <w:tab/>
      </w:r>
      <w:r w:rsidRPr="00BE6E02">
        <w:rPr>
          <w:sz w:val="26"/>
          <w:szCs w:val="26"/>
        </w:rPr>
        <w:tab/>
      </w:r>
      <w:r w:rsidRPr="00BE6E02">
        <w:rPr>
          <w:sz w:val="26"/>
          <w:szCs w:val="26"/>
        </w:rPr>
        <w:tab/>
      </w:r>
      <w:r w:rsidRPr="00BE6E02">
        <w:rPr>
          <w:sz w:val="26"/>
          <w:szCs w:val="26"/>
        </w:rPr>
        <w:tab/>
      </w:r>
      <w:r w:rsidRPr="00BE6E02">
        <w:rPr>
          <w:sz w:val="26"/>
          <w:szCs w:val="26"/>
        </w:rPr>
        <w:tab/>
      </w:r>
      <w:r w:rsidRPr="00BE6E02">
        <w:rPr>
          <w:sz w:val="26"/>
          <w:szCs w:val="26"/>
        </w:rPr>
        <w:tab/>
      </w:r>
      <w:r w:rsidRPr="00BE6E02">
        <w:rPr>
          <w:sz w:val="26"/>
          <w:szCs w:val="26"/>
        </w:rPr>
        <w:tab/>
      </w:r>
      <w:r w:rsidRPr="00BE6E02">
        <w:rPr>
          <w:sz w:val="26"/>
          <w:szCs w:val="26"/>
        </w:rPr>
        <w:tab/>
        <w:t>i</w:t>
      </w:r>
    </w:p>
    <w:p w:rsidR="0050020A" w:rsidRPr="00BE6E02" w:rsidRDefault="0050020A" w:rsidP="0050020A">
      <w:pPr>
        <w:pStyle w:val="NormalWeb"/>
        <w:tabs>
          <w:tab w:val="left" w:pos="360"/>
        </w:tabs>
        <w:spacing w:before="0" w:beforeAutospacing="0" w:after="0" w:afterAutospacing="0" w:line="360" w:lineRule="auto"/>
        <w:jc w:val="both"/>
        <w:rPr>
          <w:sz w:val="26"/>
          <w:szCs w:val="26"/>
        </w:rPr>
      </w:pPr>
      <w:r w:rsidRPr="00BE6E02">
        <w:rPr>
          <w:sz w:val="26"/>
          <w:szCs w:val="26"/>
        </w:rPr>
        <w:t>Certification</w:t>
      </w:r>
      <w:r w:rsidRPr="00BE6E02">
        <w:rPr>
          <w:sz w:val="26"/>
          <w:szCs w:val="26"/>
        </w:rPr>
        <w:tab/>
      </w:r>
      <w:r w:rsidRPr="00BE6E02">
        <w:rPr>
          <w:sz w:val="26"/>
          <w:szCs w:val="26"/>
        </w:rPr>
        <w:tab/>
      </w:r>
      <w:r w:rsidRPr="00BE6E02">
        <w:rPr>
          <w:sz w:val="26"/>
          <w:szCs w:val="26"/>
        </w:rPr>
        <w:tab/>
      </w:r>
      <w:r w:rsidRPr="00BE6E02">
        <w:rPr>
          <w:sz w:val="26"/>
          <w:szCs w:val="26"/>
        </w:rPr>
        <w:tab/>
      </w:r>
      <w:r w:rsidRPr="00BE6E02">
        <w:rPr>
          <w:sz w:val="26"/>
          <w:szCs w:val="26"/>
        </w:rPr>
        <w:tab/>
      </w:r>
      <w:r w:rsidRPr="00BE6E02">
        <w:rPr>
          <w:sz w:val="26"/>
          <w:szCs w:val="26"/>
        </w:rPr>
        <w:tab/>
      </w:r>
      <w:r w:rsidRPr="00BE6E02">
        <w:rPr>
          <w:sz w:val="26"/>
          <w:szCs w:val="26"/>
        </w:rPr>
        <w:tab/>
      </w:r>
      <w:r w:rsidRPr="00BE6E02">
        <w:rPr>
          <w:sz w:val="26"/>
          <w:szCs w:val="26"/>
        </w:rPr>
        <w:tab/>
      </w:r>
      <w:r w:rsidRPr="00BE6E02">
        <w:rPr>
          <w:sz w:val="26"/>
          <w:szCs w:val="26"/>
        </w:rPr>
        <w:tab/>
        <w:t>ii</w:t>
      </w:r>
    </w:p>
    <w:p w:rsidR="0050020A" w:rsidRPr="00BE6E02" w:rsidRDefault="0050020A" w:rsidP="0050020A">
      <w:pPr>
        <w:pStyle w:val="NormalWeb"/>
        <w:tabs>
          <w:tab w:val="left" w:pos="540"/>
        </w:tabs>
        <w:spacing w:before="0" w:beforeAutospacing="0" w:after="0" w:afterAutospacing="0" w:line="360" w:lineRule="auto"/>
        <w:jc w:val="both"/>
        <w:rPr>
          <w:sz w:val="26"/>
          <w:szCs w:val="26"/>
        </w:rPr>
      </w:pPr>
      <w:r w:rsidRPr="00BE6E02">
        <w:rPr>
          <w:sz w:val="26"/>
          <w:szCs w:val="26"/>
        </w:rPr>
        <w:t>Dedication</w:t>
      </w:r>
      <w:r w:rsidRPr="00BE6E02">
        <w:rPr>
          <w:sz w:val="26"/>
          <w:szCs w:val="26"/>
        </w:rPr>
        <w:tab/>
      </w:r>
      <w:r w:rsidRPr="00BE6E02">
        <w:rPr>
          <w:sz w:val="26"/>
          <w:szCs w:val="26"/>
        </w:rPr>
        <w:tab/>
      </w:r>
      <w:r w:rsidRPr="00BE6E02">
        <w:rPr>
          <w:sz w:val="26"/>
          <w:szCs w:val="26"/>
        </w:rPr>
        <w:tab/>
      </w:r>
      <w:r w:rsidRPr="00BE6E02">
        <w:rPr>
          <w:sz w:val="26"/>
          <w:szCs w:val="26"/>
        </w:rPr>
        <w:tab/>
      </w:r>
      <w:r w:rsidRPr="00BE6E02">
        <w:rPr>
          <w:sz w:val="26"/>
          <w:szCs w:val="26"/>
        </w:rPr>
        <w:tab/>
      </w:r>
      <w:r w:rsidRPr="00BE6E02">
        <w:rPr>
          <w:sz w:val="26"/>
          <w:szCs w:val="26"/>
        </w:rPr>
        <w:tab/>
      </w:r>
      <w:r w:rsidRPr="00BE6E02">
        <w:rPr>
          <w:sz w:val="26"/>
          <w:szCs w:val="26"/>
        </w:rPr>
        <w:tab/>
      </w:r>
      <w:r w:rsidRPr="00BE6E02">
        <w:rPr>
          <w:sz w:val="26"/>
          <w:szCs w:val="26"/>
        </w:rPr>
        <w:tab/>
      </w:r>
      <w:r w:rsidRPr="00BE6E02">
        <w:rPr>
          <w:sz w:val="26"/>
          <w:szCs w:val="26"/>
        </w:rPr>
        <w:tab/>
        <w:t>iii</w:t>
      </w:r>
    </w:p>
    <w:p w:rsidR="0050020A" w:rsidRPr="00BE6E02" w:rsidRDefault="0050020A" w:rsidP="0050020A">
      <w:pPr>
        <w:pStyle w:val="NormalWeb"/>
        <w:tabs>
          <w:tab w:val="left" w:pos="540"/>
        </w:tabs>
        <w:spacing w:before="0" w:beforeAutospacing="0" w:after="0" w:afterAutospacing="0" w:line="360" w:lineRule="auto"/>
        <w:jc w:val="both"/>
        <w:rPr>
          <w:sz w:val="26"/>
          <w:szCs w:val="26"/>
        </w:rPr>
      </w:pPr>
      <w:r w:rsidRPr="00BE6E02">
        <w:rPr>
          <w:sz w:val="26"/>
          <w:szCs w:val="26"/>
        </w:rPr>
        <w:t>Acknowledgements</w:t>
      </w:r>
      <w:r w:rsidRPr="00BE6E02">
        <w:rPr>
          <w:sz w:val="26"/>
          <w:szCs w:val="26"/>
        </w:rPr>
        <w:tab/>
      </w:r>
      <w:r w:rsidRPr="00BE6E02">
        <w:rPr>
          <w:sz w:val="26"/>
          <w:szCs w:val="26"/>
        </w:rPr>
        <w:tab/>
      </w:r>
      <w:r w:rsidRPr="00BE6E02">
        <w:rPr>
          <w:sz w:val="26"/>
          <w:szCs w:val="26"/>
        </w:rPr>
        <w:tab/>
      </w:r>
      <w:r w:rsidRPr="00BE6E02">
        <w:rPr>
          <w:sz w:val="26"/>
          <w:szCs w:val="26"/>
        </w:rPr>
        <w:tab/>
      </w:r>
      <w:r w:rsidRPr="00BE6E02">
        <w:rPr>
          <w:sz w:val="26"/>
          <w:szCs w:val="26"/>
        </w:rPr>
        <w:tab/>
      </w:r>
      <w:r w:rsidRPr="00BE6E02">
        <w:rPr>
          <w:sz w:val="26"/>
          <w:szCs w:val="26"/>
        </w:rPr>
        <w:tab/>
      </w:r>
      <w:r w:rsidRPr="00BE6E02">
        <w:rPr>
          <w:sz w:val="26"/>
          <w:szCs w:val="26"/>
        </w:rPr>
        <w:tab/>
      </w:r>
      <w:r w:rsidRPr="00BE6E02">
        <w:rPr>
          <w:sz w:val="26"/>
          <w:szCs w:val="26"/>
        </w:rPr>
        <w:tab/>
        <w:t>iv</w:t>
      </w:r>
    </w:p>
    <w:p w:rsidR="0050020A" w:rsidRPr="00BE6E02" w:rsidRDefault="0050020A" w:rsidP="0050020A">
      <w:pPr>
        <w:pStyle w:val="NormalWeb"/>
        <w:tabs>
          <w:tab w:val="left" w:pos="540"/>
        </w:tabs>
        <w:spacing w:before="0" w:beforeAutospacing="0" w:after="0" w:afterAutospacing="0" w:line="360" w:lineRule="auto"/>
        <w:jc w:val="both"/>
        <w:rPr>
          <w:sz w:val="26"/>
          <w:szCs w:val="26"/>
        </w:rPr>
      </w:pPr>
      <w:r w:rsidRPr="00BE6E02">
        <w:rPr>
          <w:sz w:val="26"/>
          <w:szCs w:val="26"/>
        </w:rPr>
        <w:t>Table of Content</w:t>
      </w:r>
      <w:r w:rsidRPr="00BE6E02">
        <w:rPr>
          <w:sz w:val="26"/>
          <w:szCs w:val="26"/>
        </w:rPr>
        <w:tab/>
      </w:r>
      <w:r w:rsidRPr="00BE6E02">
        <w:rPr>
          <w:sz w:val="26"/>
          <w:szCs w:val="26"/>
        </w:rPr>
        <w:tab/>
      </w:r>
      <w:r w:rsidRPr="00BE6E02">
        <w:rPr>
          <w:sz w:val="26"/>
          <w:szCs w:val="26"/>
        </w:rPr>
        <w:tab/>
      </w:r>
      <w:r w:rsidRPr="00BE6E02">
        <w:rPr>
          <w:sz w:val="26"/>
          <w:szCs w:val="26"/>
        </w:rPr>
        <w:tab/>
      </w:r>
      <w:r w:rsidRPr="00BE6E02">
        <w:rPr>
          <w:sz w:val="26"/>
          <w:szCs w:val="26"/>
        </w:rPr>
        <w:tab/>
      </w:r>
      <w:r w:rsidRPr="00BE6E02">
        <w:rPr>
          <w:sz w:val="26"/>
          <w:szCs w:val="26"/>
        </w:rPr>
        <w:tab/>
      </w:r>
      <w:r w:rsidRPr="00BE6E02">
        <w:rPr>
          <w:sz w:val="26"/>
          <w:szCs w:val="26"/>
        </w:rPr>
        <w:tab/>
      </w:r>
      <w:r w:rsidRPr="00BE6E02">
        <w:rPr>
          <w:sz w:val="26"/>
          <w:szCs w:val="26"/>
        </w:rPr>
        <w:tab/>
        <w:t>vi</w:t>
      </w:r>
    </w:p>
    <w:p w:rsidR="0050020A" w:rsidRPr="00BE6E02" w:rsidRDefault="0050020A" w:rsidP="0050020A">
      <w:pPr>
        <w:pStyle w:val="NormalWeb"/>
        <w:tabs>
          <w:tab w:val="left" w:pos="540"/>
        </w:tabs>
        <w:spacing w:before="0" w:beforeAutospacing="0" w:after="0" w:afterAutospacing="0" w:line="360" w:lineRule="auto"/>
        <w:jc w:val="both"/>
        <w:rPr>
          <w:b/>
          <w:sz w:val="26"/>
          <w:szCs w:val="26"/>
        </w:rPr>
      </w:pPr>
      <w:r w:rsidRPr="00BE6E02">
        <w:rPr>
          <w:b/>
          <w:sz w:val="26"/>
          <w:szCs w:val="26"/>
        </w:rPr>
        <w:t xml:space="preserve">CHAPTER ONE: </w:t>
      </w:r>
    </w:p>
    <w:p w:rsidR="0050020A" w:rsidRPr="00BE6E02" w:rsidRDefault="0050020A" w:rsidP="0050020A">
      <w:pPr>
        <w:pStyle w:val="NormalWeb"/>
        <w:tabs>
          <w:tab w:val="left" w:pos="540"/>
        </w:tabs>
        <w:spacing w:before="0" w:beforeAutospacing="0" w:after="0" w:afterAutospacing="0" w:line="360" w:lineRule="auto"/>
        <w:jc w:val="both"/>
        <w:rPr>
          <w:b/>
          <w:sz w:val="26"/>
          <w:szCs w:val="26"/>
        </w:rPr>
      </w:pPr>
      <w:r w:rsidRPr="00BE6E02">
        <w:rPr>
          <w:sz w:val="26"/>
          <w:szCs w:val="26"/>
        </w:rPr>
        <w:t>1.1</w:t>
      </w:r>
      <w:r w:rsidRPr="00BE6E02">
        <w:rPr>
          <w:sz w:val="26"/>
          <w:szCs w:val="26"/>
        </w:rPr>
        <w:tab/>
        <w:t xml:space="preserve">Background of the Study </w:t>
      </w:r>
      <w:r w:rsidRPr="00BE6E02">
        <w:rPr>
          <w:sz w:val="26"/>
          <w:szCs w:val="26"/>
        </w:rPr>
        <w:tab/>
      </w:r>
      <w:r w:rsidRPr="00BE6E02">
        <w:rPr>
          <w:b/>
          <w:sz w:val="26"/>
          <w:szCs w:val="26"/>
        </w:rPr>
        <w:tab/>
      </w:r>
      <w:r w:rsidRPr="00BE6E02">
        <w:rPr>
          <w:b/>
          <w:sz w:val="26"/>
          <w:szCs w:val="26"/>
        </w:rPr>
        <w:tab/>
      </w:r>
      <w:r w:rsidRPr="00BE6E02">
        <w:rPr>
          <w:b/>
          <w:sz w:val="26"/>
          <w:szCs w:val="26"/>
        </w:rPr>
        <w:tab/>
      </w:r>
      <w:r w:rsidRPr="00BE6E02">
        <w:rPr>
          <w:b/>
          <w:sz w:val="26"/>
          <w:szCs w:val="26"/>
        </w:rPr>
        <w:tab/>
      </w:r>
      <w:r w:rsidRPr="00BE6E02">
        <w:rPr>
          <w:sz w:val="26"/>
          <w:szCs w:val="26"/>
        </w:rPr>
        <w:tab/>
        <w:t>1</w:t>
      </w:r>
    </w:p>
    <w:p w:rsidR="0050020A" w:rsidRPr="00BE6E02" w:rsidRDefault="0050020A" w:rsidP="0050020A">
      <w:pPr>
        <w:pStyle w:val="NormalWeb"/>
        <w:tabs>
          <w:tab w:val="left" w:pos="540"/>
        </w:tabs>
        <w:spacing w:before="0" w:beforeAutospacing="0" w:after="0" w:afterAutospacing="0" w:line="360" w:lineRule="auto"/>
        <w:jc w:val="both"/>
        <w:rPr>
          <w:sz w:val="26"/>
          <w:szCs w:val="26"/>
        </w:rPr>
      </w:pPr>
      <w:r w:rsidRPr="00BE6E02">
        <w:rPr>
          <w:sz w:val="26"/>
          <w:szCs w:val="26"/>
        </w:rPr>
        <w:t>1.2</w:t>
      </w:r>
      <w:r w:rsidRPr="00BE6E02">
        <w:rPr>
          <w:sz w:val="26"/>
          <w:szCs w:val="26"/>
        </w:rPr>
        <w:tab/>
        <w:t>Statement of the Problem</w:t>
      </w:r>
      <w:r w:rsidRPr="00BE6E02">
        <w:rPr>
          <w:sz w:val="26"/>
          <w:szCs w:val="26"/>
        </w:rPr>
        <w:tab/>
      </w:r>
      <w:r w:rsidRPr="00BE6E02">
        <w:rPr>
          <w:sz w:val="26"/>
          <w:szCs w:val="26"/>
        </w:rPr>
        <w:tab/>
      </w:r>
      <w:r w:rsidRPr="00BE6E02">
        <w:rPr>
          <w:sz w:val="26"/>
          <w:szCs w:val="26"/>
        </w:rPr>
        <w:tab/>
      </w:r>
      <w:r w:rsidRPr="00BE6E02">
        <w:rPr>
          <w:sz w:val="26"/>
          <w:szCs w:val="26"/>
        </w:rPr>
        <w:tab/>
      </w:r>
      <w:r w:rsidRPr="00BE6E02">
        <w:rPr>
          <w:sz w:val="26"/>
          <w:szCs w:val="26"/>
        </w:rPr>
        <w:tab/>
      </w:r>
      <w:r w:rsidRPr="00BE6E02">
        <w:rPr>
          <w:sz w:val="26"/>
          <w:szCs w:val="26"/>
        </w:rPr>
        <w:tab/>
        <w:t>6</w:t>
      </w:r>
    </w:p>
    <w:p w:rsidR="0050020A" w:rsidRPr="00BE6E02" w:rsidRDefault="0050020A" w:rsidP="0050020A">
      <w:pPr>
        <w:pStyle w:val="NormalWeb"/>
        <w:tabs>
          <w:tab w:val="left" w:pos="540"/>
        </w:tabs>
        <w:spacing w:before="0" w:beforeAutospacing="0" w:after="0" w:afterAutospacing="0" w:line="360" w:lineRule="auto"/>
        <w:jc w:val="both"/>
        <w:rPr>
          <w:sz w:val="26"/>
          <w:szCs w:val="26"/>
        </w:rPr>
      </w:pPr>
      <w:r w:rsidRPr="00BE6E02">
        <w:rPr>
          <w:sz w:val="26"/>
          <w:szCs w:val="26"/>
        </w:rPr>
        <w:t>1.3</w:t>
      </w:r>
      <w:r w:rsidRPr="00BE6E02">
        <w:rPr>
          <w:sz w:val="26"/>
          <w:szCs w:val="26"/>
        </w:rPr>
        <w:tab/>
        <w:t>Research Questions</w:t>
      </w:r>
      <w:r w:rsidRPr="00BE6E02">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BE6E02">
        <w:rPr>
          <w:sz w:val="26"/>
          <w:szCs w:val="26"/>
        </w:rPr>
        <w:t>7</w:t>
      </w:r>
    </w:p>
    <w:p w:rsidR="0050020A" w:rsidRPr="00BE6E02" w:rsidRDefault="0050020A" w:rsidP="0050020A">
      <w:pPr>
        <w:pStyle w:val="NormalWeb"/>
        <w:tabs>
          <w:tab w:val="left" w:pos="540"/>
        </w:tabs>
        <w:spacing w:before="0" w:beforeAutospacing="0" w:after="0" w:afterAutospacing="0" w:line="360" w:lineRule="auto"/>
        <w:jc w:val="both"/>
        <w:rPr>
          <w:sz w:val="26"/>
          <w:szCs w:val="26"/>
        </w:rPr>
      </w:pPr>
      <w:r w:rsidRPr="00BE6E02">
        <w:rPr>
          <w:sz w:val="26"/>
          <w:szCs w:val="26"/>
        </w:rPr>
        <w:t>1.4</w:t>
      </w:r>
      <w:r w:rsidRPr="00BE6E02">
        <w:rPr>
          <w:sz w:val="26"/>
          <w:szCs w:val="26"/>
        </w:rPr>
        <w:tab/>
        <w:t>Objective of the Study</w:t>
      </w:r>
      <w:r w:rsidRPr="00BE6E02">
        <w:rPr>
          <w:sz w:val="26"/>
          <w:szCs w:val="26"/>
        </w:rPr>
        <w:tab/>
      </w:r>
      <w:r w:rsidRPr="00BE6E02">
        <w:rPr>
          <w:sz w:val="26"/>
          <w:szCs w:val="26"/>
        </w:rPr>
        <w:tab/>
      </w:r>
      <w:r w:rsidRPr="00BE6E02">
        <w:rPr>
          <w:sz w:val="26"/>
          <w:szCs w:val="26"/>
        </w:rPr>
        <w:tab/>
      </w:r>
      <w:r w:rsidRPr="00BE6E02">
        <w:rPr>
          <w:sz w:val="26"/>
          <w:szCs w:val="26"/>
        </w:rPr>
        <w:tab/>
      </w:r>
      <w:r w:rsidRPr="00BE6E02">
        <w:rPr>
          <w:sz w:val="26"/>
          <w:szCs w:val="26"/>
        </w:rPr>
        <w:tab/>
      </w:r>
      <w:r w:rsidRPr="00BE6E02">
        <w:rPr>
          <w:sz w:val="26"/>
          <w:szCs w:val="26"/>
        </w:rPr>
        <w:tab/>
        <w:t>8</w:t>
      </w:r>
    </w:p>
    <w:p w:rsidR="0050020A" w:rsidRPr="00BE6E02" w:rsidRDefault="0050020A" w:rsidP="0050020A">
      <w:pPr>
        <w:pStyle w:val="NormalWeb"/>
        <w:tabs>
          <w:tab w:val="left" w:pos="540"/>
        </w:tabs>
        <w:spacing w:before="0" w:beforeAutospacing="0" w:after="0" w:afterAutospacing="0" w:line="360" w:lineRule="auto"/>
        <w:jc w:val="both"/>
        <w:rPr>
          <w:sz w:val="26"/>
          <w:szCs w:val="26"/>
        </w:rPr>
      </w:pPr>
      <w:r w:rsidRPr="00BE6E02">
        <w:rPr>
          <w:sz w:val="26"/>
          <w:szCs w:val="26"/>
        </w:rPr>
        <w:t>1.5</w:t>
      </w:r>
      <w:r w:rsidRPr="00BE6E02">
        <w:rPr>
          <w:sz w:val="26"/>
          <w:szCs w:val="26"/>
        </w:rPr>
        <w:tab/>
        <w:t>Research hypotheses</w:t>
      </w:r>
      <w:r w:rsidRPr="00BE6E02">
        <w:rPr>
          <w:sz w:val="26"/>
          <w:szCs w:val="26"/>
        </w:rPr>
        <w:tab/>
      </w:r>
      <w:r w:rsidRPr="00BE6E02">
        <w:rPr>
          <w:sz w:val="26"/>
          <w:szCs w:val="26"/>
        </w:rPr>
        <w:tab/>
      </w:r>
      <w:r w:rsidRPr="00BE6E02">
        <w:rPr>
          <w:sz w:val="26"/>
          <w:szCs w:val="26"/>
        </w:rPr>
        <w:tab/>
      </w:r>
      <w:r w:rsidRPr="00BE6E02">
        <w:rPr>
          <w:sz w:val="26"/>
          <w:szCs w:val="26"/>
        </w:rPr>
        <w:tab/>
      </w:r>
      <w:r w:rsidRPr="00BE6E02">
        <w:rPr>
          <w:sz w:val="26"/>
          <w:szCs w:val="26"/>
        </w:rPr>
        <w:tab/>
      </w:r>
      <w:r>
        <w:rPr>
          <w:sz w:val="26"/>
          <w:szCs w:val="26"/>
        </w:rPr>
        <w:tab/>
      </w:r>
      <w:r w:rsidRPr="00BE6E02">
        <w:rPr>
          <w:sz w:val="26"/>
          <w:szCs w:val="26"/>
        </w:rPr>
        <w:tab/>
        <w:t>9</w:t>
      </w:r>
    </w:p>
    <w:p w:rsidR="0050020A" w:rsidRPr="00BE6E02" w:rsidRDefault="0050020A" w:rsidP="0050020A">
      <w:pPr>
        <w:pStyle w:val="NormalWeb"/>
        <w:tabs>
          <w:tab w:val="left" w:pos="540"/>
        </w:tabs>
        <w:spacing w:before="0" w:beforeAutospacing="0" w:after="0" w:afterAutospacing="0" w:line="360" w:lineRule="auto"/>
        <w:jc w:val="both"/>
        <w:rPr>
          <w:sz w:val="26"/>
          <w:szCs w:val="26"/>
        </w:rPr>
      </w:pPr>
      <w:r w:rsidRPr="00BE6E02">
        <w:rPr>
          <w:sz w:val="26"/>
          <w:szCs w:val="26"/>
        </w:rPr>
        <w:t>1.6</w:t>
      </w:r>
      <w:r w:rsidRPr="00BE6E02">
        <w:rPr>
          <w:sz w:val="26"/>
          <w:szCs w:val="26"/>
        </w:rPr>
        <w:tab/>
        <w:t xml:space="preserve">Significance of the study </w:t>
      </w:r>
      <w:r>
        <w:rPr>
          <w:sz w:val="26"/>
          <w:szCs w:val="26"/>
        </w:rPr>
        <w:tab/>
      </w:r>
      <w:r>
        <w:rPr>
          <w:sz w:val="26"/>
          <w:szCs w:val="26"/>
        </w:rPr>
        <w:tab/>
      </w:r>
      <w:r>
        <w:rPr>
          <w:sz w:val="26"/>
          <w:szCs w:val="26"/>
        </w:rPr>
        <w:tab/>
      </w:r>
      <w:r>
        <w:rPr>
          <w:sz w:val="26"/>
          <w:szCs w:val="26"/>
        </w:rPr>
        <w:tab/>
      </w:r>
      <w:r w:rsidRPr="00BE6E02">
        <w:rPr>
          <w:sz w:val="26"/>
          <w:szCs w:val="26"/>
        </w:rPr>
        <w:tab/>
      </w:r>
      <w:r w:rsidRPr="00BE6E02">
        <w:rPr>
          <w:sz w:val="26"/>
          <w:szCs w:val="26"/>
        </w:rPr>
        <w:tab/>
        <w:t>9</w:t>
      </w:r>
    </w:p>
    <w:p w:rsidR="0050020A" w:rsidRPr="00BE6E02" w:rsidRDefault="0050020A" w:rsidP="0050020A">
      <w:pPr>
        <w:pStyle w:val="NormalWeb"/>
        <w:tabs>
          <w:tab w:val="left" w:pos="540"/>
        </w:tabs>
        <w:spacing w:before="0" w:beforeAutospacing="0" w:after="0" w:afterAutospacing="0" w:line="360" w:lineRule="auto"/>
        <w:jc w:val="both"/>
        <w:rPr>
          <w:sz w:val="26"/>
          <w:szCs w:val="26"/>
        </w:rPr>
      </w:pPr>
      <w:r w:rsidRPr="00BE6E02">
        <w:rPr>
          <w:sz w:val="26"/>
          <w:szCs w:val="26"/>
        </w:rPr>
        <w:t>1.7</w:t>
      </w:r>
      <w:r w:rsidRPr="00BE6E02">
        <w:rPr>
          <w:sz w:val="26"/>
          <w:szCs w:val="26"/>
        </w:rPr>
        <w:tab/>
        <w:t>Scope /</w:t>
      </w:r>
      <w:r>
        <w:rPr>
          <w:sz w:val="26"/>
          <w:szCs w:val="26"/>
        </w:rPr>
        <w:t xml:space="preserve">Limitation of the Study </w:t>
      </w:r>
      <w:r>
        <w:rPr>
          <w:sz w:val="26"/>
          <w:szCs w:val="26"/>
        </w:rPr>
        <w:tab/>
      </w:r>
      <w:r>
        <w:rPr>
          <w:sz w:val="26"/>
          <w:szCs w:val="26"/>
        </w:rPr>
        <w:tab/>
      </w:r>
      <w:r>
        <w:rPr>
          <w:sz w:val="26"/>
          <w:szCs w:val="26"/>
        </w:rPr>
        <w:tab/>
      </w:r>
      <w:r>
        <w:rPr>
          <w:sz w:val="26"/>
          <w:szCs w:val="26"/>
        </w:rPr>
        <w:tab/>
      </w:r>
      <w:r>
        <w:rPr>
          <w:sz w:val="26"/>
          <w:szCs w:val="26"/>
        </w:rPr>
        <w:tab/>
      </w:r>
      <w:r w:rsidRPr="00BE6E02">
        <w:rPr>
          <w:sz w:val="26"/>
          <w:szCs w:val="26"/>
        </w:rPr>
        <w:t>9</w:t>
      </w:r>
    </w:p>
    <w:p w:rsidR="0050020A" w:rsidRDefault="0050020A" w:rsidP="0050020A">
      <w:pPr>
        <w:pStyle w:val="NormalWeb"/>
        <w:tabs>
          <w:tab w:val="left" w:pos="540"/>
        </w:tabs>
        <w:spacing w:before="0" w:beforeAutospacing="0" w:after="0" w:afterAutospacing="0" w:line="360" w:lineRule="auto"/>
        <w:jc w:val="both"/>
        <w:rPr>
          <w:sz w:val="26"/>
          <w:szCs w:val="26"/>
        </w:rPr>
      </w:pPr>
      <w:r w:rsidRPr="00BE6E02">
        <w:rPr>
          <w:sz w:val="26"/>
          <w:szCs w:val="26"/>
        </w:rPr>
        <w:t>1.8</w:t>
      </w:r>
      <w:r w:rsidRPr="00BE6E02">
        <w:rPr>
          <w:sz w:val="26"/>
          <w:szCs w:val="26"/>
        </w:rPr>
        <w:tab/>
        <w:t xml:space="preserve">Definition of Terms </w:t>
      </w:r>
      <w:r w:rsidRPr="00BE6E02">
        <w:rPr>
          <w:sz w:val="26"/>
          <w:szCs w:val="26"/>
        </w:rPr>
        <w:tab/>
      </w:r>
      <w:r w:rsidRPr="00BE6E02">
        <w:rPr>
          <w:sz w:val="26"/>
          <w:szCs w:val="26"/>
        </w:rPr>
        <w:tab/>
      </w:r>
      <w:r w:rsidRPr="00BE6E02">
        <w:rPr>
          <w:sz w:val="26"/>
          <w:szCs w:val="26"/>
        </w:rPr>
        <w:tab/>
      </w:r>
      <w:r w:rsidRPr="00BE6E02">
        <w:rPr>
          <w:sz w:val="26"/>
          <w:szCs w:val="26"/>
        </w:rPr>
        <w:tab/>
      </w:r>
      <w:r w:rsidRPr="00BE6E02">
        <w:rPr>
          <w:sz w:val="26"/>
          <w:szCs w:val="26"/>
        </w:rPr>
        <w:tab/>
      </w:r>
      <w:r w:rsidRPr="00BE6E02">
        <w:rPr>
          <w:sz w:val="26"/>
          <w:szCs w:val="26"/>
        </w:rPr>
        <w:tab/>
      </w:r>
      <w:r w:rsidRPr="00BE6E02">
        <w:rPr>
          <w:sz w:val="26"/>
          <w:szCs w:val="26"/>
        </w:rPr>
        <w:tab/>
        <w:t>10</w:t>
      </w:r>
    </w:p>
    <w:p w:rsidR="0050020A" w:rsidRPr="00BE6E02" w:rsidRDefault="0050020A" w:rsidP="0050020A">
      <w:pPr>
        <w:pStyle w:val="NormalWeb"/>
        <w:tabs>
          <w:tab w:val="left" w:pos="540"/>
        </w:tabs>
        <w:spacing w:before="0" w:beforeAutospacing="0" w:after="0" w:afterAutospacing="0" w:line="360" w:lineRule="auto"/>
        <w:jc w:val="both"/>
        <w:rPr>
          <w:sz w:val="26"/>
          <w:szCs w:val="26"/>
        </w:rPr>
      </w:pPr>
      <w:r>
        <w:rPr>
          <w:sz w:val="26"/>
          <w:szCs w:val="26"/>
        </w:rPr>
        <w:t>1.9</w:t>
      </w:r>
      <w:r>
        <w:rPr>
          <w:sz w:val="26"/>
          <w:szCs w:val="26"/>
        </w:rPr>
        <w:tab/>
        <w:t>Plan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11</w:t>
      </w:r>
    </w:p>
    <w:p w:rsidR="0050020A" w:rsidRPr="00BE6E02" w:rsidRDefault="0050020A" w:rsidP="0050020A">
      <w:pPr>
        <w:pStyle w:val="NormalWeb"/>
        <w:tabs>
          <w:tab w:val="left" w:pos="540"/>
        </w:tabs>
        <w:spacing w:before="0" w:beforeAutospacing="0" w:after="0" w:afterAutospacing="0" w:line="360" w:lineRule="auto"/>
        <w:jc w:val="both"/>
        <w:rPr>
          <w:b/>
          <w:sz w:val="26"/>
          <w:szCs w:val="26"/>
        </w:rPr>
      </w:pPr>
      <w:r w:rsidRPr="00BE6E02">
        <w:rPr>
          <w:b/>
          <w:sz w:val="26"/>
          <w:szCs w:val="26"/>
        </w:rPr>
        <w:t xml:space="preserve">CHAPTER TWO: </w:t>
      </w:r>
    </w:p>
    <w:p w:rsidR="0050020A" w:rsidRPr="00BE6E02" w:rsidRDefault="0050020A" w:rsidP="0050020A">
      <w:pPr>
        <w:pStyle w:val="NormalWeb"/>
        <w:tabs>
          <w:tab w:val="left" w:pos="540"/>
        </w:tabs>
        <w:spacing w:before="0" w:beforeAutospacing="0" w:after="0" w:afterAutospacing="0" w:line="360" w:lineRule="auto"/>
        <w:jc w:val="both"/>
        <w:rPr>
          <w:sz w:val="26"/>
          <w:szCs w:val="26"/>
        </w:rPr>
      </w:pPr>
      <w:r w:rsidRPr="00BE6E02">
        <w:rPr>
          <w:sz w:val="26"/>
          <w:szCs w:val="26"/>
        </w:rPr>
        <w:t>2.0</w:t>
      </w:r>
      <w:r w:rsidRPr="00BE6E02">
        <w:rPr>
          <w:sz w:val="26"/>
          <w:szCs w:val="26"/>
        </w:rPr>
        <w:tab/>
        <w:t>Literature Review</w:t>
      </w:r>
      <w:r w:rsidRPr="00BE6E02">
        <w:rPr>
          <w:sz w:val="26"/>
          <w:szCs w:val="26"/>
        </w:rPr>
        <w:tab/>
      </w:r>
      <w:r w:rsidRPr="00BE6E02">
        <w:rPr>
          <w:sz w:val="26"/>
          <w:szCs w:val="26"/>
        </w:rPr>
        <w:tab/>
        <w:t xml:space="preserve">        </w:t>
      </w:r>
      <w:r w:rsidRPr="00BE6E02">
        <w:rPr>
          <w:sz w:val="26"/>
          <w:szCs w:val="26"/>
        </w:rPr>
        <w:tab/>
      </w:r>
      <w:r w:rsidRPr="00BE6E02">
        <w:rPr>
          <w:sz w:val="26"/>
          <w:szCs w:val="26"/>
        </w:rPr>
        <w:tab/>
      </w:r>
      <w:r w:rsidRPr="00BE6E02">
        <w:rPr>
          <w:sz w:val="26"/>
          <w:szCs w:val="26"/>
        </w:rPr>
        <w:tab/>
      </w:r>
      <w:r w:rsidRPr="00BE6E02">
        <w:rPr>
          <w:sz w:val="26"/>
          <w:szCs w:val="26"/>
        </w:rPr>
        <w:tab/>
      </w:r>
      <w:r w:rsidRPr="00BE6E02">
        <w:rPr>
          <w:sz w:val="26"/>
          <w:szCs w:val="26"/>
        </w:rPr>
        <w:tab/>
        <w:t>12</w:t>
      </w:r>
    </w:p>
    <w:p w:rsidR="0050020A" w:rsidRDefault="0050020A" w:rsidP="0050020A">
      <w:pPr>
        <w:pStyle w:val="NormalWeb"/>
        <w:tabs>
          <w:tab w:val="left" w:pos="540"/>
        </w:tabs>
        <w:spacing w:before="0" w:beforeAutospacing="0" w:after="0" w:afterAutospacing="0" w:line="360" w:lineRule="auto"/>
        <w:jc w:val="both"/>
        <w:rPr>
          <w:sz w:val="26"/>
          <w:szCs w:val="26"/>
        </w:rPr>
      </w:pPr>
      <w:r w:rsidRPr="00BE6E02">
        <w:rPr>
          <w:sz w:val="26"/>
          <w:szCs w:val="26"/>
        </w:rPr>
        <w:t>2.1</w:t>
      </w:r>
      <w:r w:rsidRPr="00BE6E02">
        <w:rPr>
          <w:sz w:val="26"/>
          <w:szCs w:val="26"/>
        </w:rPr>
        <w:tab/>
        <w:t xml:space="preserve">Conceptual framework </w:t>
      </w:r>
      <w:r>
        <w:rPr>
          <w:sz w:val="26"/>
          <w:szCs w:val="26"/>
        </w:rPr>
        <w:tab/>
      </w:r>
      <w:r>
        <w:rPr>
          <w:sz w:val="26"/>
          <w:szCs w:val="26"/>
        </w:rPr>
        <w:tab/>
      </w:r>
      <w:r>
        <w:rPr>
          <w:sz w:val="26"/>
          <w:szCs w:val="26"/>
        </w:rPr>
        <w:tab/>
      </w:r>
      <w:r>
        <w:rPr>
          <w:sz w:val="26"/>
          <w:szCs w:val="26"/>
        </w:rPr>
        <w:tab/>
      </w:r>
      <w:r>
        <w:rPr>
          <w:sz w:val="26"/>
          <w:szCs w:val="26"/>
        </w:rPr>
        <w:tab/>
      </w:r>
      <w:r>
        <w:rPr>
          <w:sz w:val="26"/>
          <w:szCs w:val="26"/>
        </w:rPr>
        <w:tab/>
        <w:t>12</w:t>
      </w:r>
    </w:p>
    <w:p w:rsidR="0050020A" w:rsidRPr="00BE6E02" w:rsidRDefault="0050020A" w:rsidP="0050020A">
      <w:pPr>
        <w:pStyle w:val="NormalWeb"/>
        <w:tabs>
          <w:tab w:val="left" w:pos="540"/>
        </w:tabs>
        <w:spacing w:before="0" w:beforeAutospacing="0" w:after="0" w:afterAutospacing="0" w:line="360" w:lineRule="auto"/>
        <w:jc w:val="both"/>
        <w:rPr>
          <w:sz w:val="26"/>
          <w:szCs w:val="26"/>
        </w:rPr>
      </w:pPr>
      <w:r w:rsidRPr="00BE6E02">
        <w:rPr>
          <w:sz w:val="26"/>
          <w:szCs w:val="26"/>
        </w:rPr>
        <w:t xml:space="preserve">2.2 </w:t>
      </w:r>
      <w:r w:rsidRPr="00BE6E02">
        <w:rPr>
          <w:sz w:val="26"/>
          <w:szCs w:val="26"/>
        </w:rPr>
        <w:tab/>
        <w:t>Theoretical framework</w:t>
      </w:r>
      <w:r>
        <w:rPr>
          <w:sz w:val="26"/>
          <w:szCs w:val="26"/>
        </w:rPr>
        <w:tab/>
      </w:r>
      <w:r>
        <w:rPr>
          <w:sz w:val="26"/>
          <w:szCs w:val="26"/>
        </w:rPr>
        <w:tab/>
      </w:r>
      <w:r>
        <w:rPr>
          <w:sz w:val="26"/>
          <w:szCs w:val="26"/>
        </w:rPr>
        <w:tab/>
      </w:r>
      <w:r>
        <w:rPr>
          <w:sz w:val="26"/>
          <w:szCs w:val="26"/>
        </w:rPr>
        <w:tab/>
      </w:r>
      <w:r>
        <w:rPr>
          <w:sz w:val="26"/>
          <w:szCs w:val="26"/>
        </w:rPr>
        <w:tab/>
      </w:r>
      <w:r>
        <w:rPr>
          <w:sz w:val="26"/>
          <w:szCs w:val="26"/>
        </w:rPr>
        <w:tab/>
        <w:t>14</w:t>
      </w:r>
    </w:p>
    <w:p w:rsidR="0050020A" w:rsidRPr="00BE6E02" w:rsidRDefault="0050020A" w:rsidP="0050020A">
      <w:pPr>
        <w:pStyle w:val="NormalWeb"/>
        <w:tabs>
          <w:tab w:val="left" w:pos="540"/>
        </w:tabs>
        <w:spacing w:before="0" w:beforeAutospacing="0" w:after="0" w:afterAutospacing="0" w:line="360" w:lineRule="auto"/>
        <w:jc w:val="both"/>
        <w:rPr>
          <w:sz w:val="26"/>
          <w:szCs w:val="26"/>
        </w:rPr>
      </w:pPr>
      <w:r w:rsidRPr="00BE6E02">
        <w:rPr>
          <w:sz w:val="26"/>
          <w:szCs w:val="26"/>
        </w:rPr>
        <w:t xml:space="preserve">2.3 </w:t>
      </w:r>
      <w:r w:rsidRPr="00BE6E02">
        <w:rPr>
          <w:sz w:val="26"/>
          <w:szCs w:val="26"/>
        </w:rPr>
        <w:tab/>
        <w:t>Empirical Review</w:t>
      </w:r>
      <w:r w:rsidRPr="00BE6E02">
        <w:rPr>
          <w:sz w:val="26"/>
          <w:szCs w:val="26"/>
        </w:rPr>
        <w:tab/>
        <w:t xml:space="preserve"> </w:t>
      </w:r>
      <w:r w:rsidRPr="00BE6E02">
        <w:rPr>
          <w:sz w:val="26"/>
          <w:szCs w:val="26"/>
        </w:rPr>
        <w:tab/>
      </w:r>
      <w:r w:rsidRPr="00BE6E02">
        <w:rPr>
          <w:sz w:val="26"/>
          <w:szCs w:val="26"/>
        </w:rPr>
        <w:tab/>
      </w:r>
      <w:r w:rsidRPr="00BE6E02">
        <w:rPr>
          <w:sz w:val="26"/>
          <w:szCs w:val="26"/>
        </w:rPr>
        <w:tab/>
      </w:r>
      <w:r w:rsidRPr="00BE6E02">
        <w:rPr>
          <w:sz w:val="26"/>
          <w:szCs w:val="26"/>
        </w:rPr>
        <w:tab/>
      </w:r>
      <w:r w:rsidRPr="00BE6E02">
        <w:rPr>
          <w:sz w:val="26"/>
          <w:szCs w:val="26"/>
        </w:rPr>
        <w:tab/>
      </w:r>
      <w:r w:rsidRPr="00BE6E02">
        <w:rPr>
          <w:sz w:val="26"/>
          <w:szCs w:val="26"/>
        </w:rPr>
        <w:tab/>
        <w:t>18</w:t>
      </w:r>
    </w:p>
    <w:p w:rsidR="0050020A" w:rsidRPr="00BE6E02" w:rsidRDefault="0050020A" w:rsidP="0050020A">
      <w:pPr>
        <w:pStyle w:val="NormalWeb"/>
        <w:tabs>
          <w:tab w:val="left" w:pos="540"/>
        </w:tabs>
        <w:spacing w:before="0" w:beforeAutospacing="0" w:after="0" w:afterAutospacing="0" w:line="360" w:lineRule="auto"/>
        <w:jc w:val="both"/>
        <w:rPr>
          <w:b/>
          <w:sz w:val="26"/>
          <w:szCs w:val="26"/>
        </w:rPr>
      </w:pPr>
      <w:r w:rsidRPr="00BE6E02">
        <w:rPr>
          <w:b/>
          <w:sz w:val="26"/>
          <w:szCs w:val="26"/>
        </w:rPr>
        <w:t xml:space="preserve">CHAPTER THREE: </w:t>
      </w:r>
    </w:p>
    <w:p w:rsidR="0050020A" w:rsidRPr="00BE6E02" w:rsidRDefault="0050020A" w:rsidP="0050020A">
      <w:pPr>
        <w:pStyle w:val="NormalWeb"/>
        <w:tabs>
          <w:tab w:val="left" w:pos="540"/>
        </w:tabs>
        <w:spacing w:before="0" w:beforeAutospacing="0" w:after="0" w:afterAutospacing="0" w:line="360" w:lineRule="auto"/>
        <w:jc w:val="both"/>
        <w:rPr>
          <w:sz w:val="26"/>
          <w:szCs w:val="26"/>
        </w:rPr>
      </w:pPr>
      <w:r w:rsidRPr="00BE6E02">
        <w:rPr>
          <w:sz w:val="26"/>
          <w:szCs w:val="26"/>
        </w:rPr>
        <w:t>3.0</w:t>
      </w:r>
      <w:r w:rsidRPr="00BE6E02">
        <w:rPr>
          <w:sz w:val="26"/>
          <w:szCs w:val="26"/>
        </w:rPr>
        <w:tab/>
        <w:t>Research Methodology</w:t>
      </w:r>
      <w:r w:rsidRPr="00BE6E02">
        <w:rPr>
          <w:sz w:val="26"/>
          <w:szCs w:val="26"/>
        </w:rPr>
        <w:tab/>
      </w:r>
      <w:r>
        <w:rPr>
          <w:sz w:val="26"/>
          <w:szCs w:val="26"/>
        </w:rPr>
        <w:tab/>
      </w:r>
      <w:r>
        <w:rPr>
          <w:sz w:val="26"/>
          <w:szCs w:val="26"/>
        </w:rPr>
        <w:tab/>
      </w:r>
      <w:r>
        <w:rPr>
          <w:sz w:val="26"/>
          <w:szCs w:val="26"/>
        </w:rPr>
        <w:tab/>
      </w:r>
      <w:r>
        <w:rPr>
          <w:sz w:val="26"/>
          <w:szCs w:val="26"/>
        </w:rPr>
        <w:tab/>
      </w:r>
      <w:r>
        <w:rPr>
          <w:sz w:val="26"/>
          <w:szCs w:val="26"/>
        </w:rPr>
        <w:tab/>
        <w:t>21</w:t>
      </w:r>
    </w:p>
    <w:p w:rsidR="0050020A" w:rsidRPr="00BE6E02" w:rsidRDefault="0050020A" w:rsidP="0050020A">
      <w:pPr>
        <w:pStyle w:val="NormalWeb"/>
        <w:tabs>
          <w:tab w:val="left" w:pos="540"/>
        </w:tabs>
        <w:spacing w:before="0" w:beforeAutospacing="0" w:after="0" w:afterAutospacing="0" w:line="360" w:lineRule="auto"/>
        <w:jc w:val="both"/>
        <w:rPr>
          <w:sz w:val="26"/>
          <w:szCs w:val="26"/>
        </w:rPr>
      </w:pPr>
      <w:r>
        <w:rPr>
          <w:sz w:val="26"/>
          <w:szCs w:val="26"/>
        </w:rPr>
        <w:t>3.1</w:t>
      </w:r>
      <w:r>
        <w:rPr>
          <w:sz w:val="26"/>
          <w:szCs w:val="26"/>
        </w:rPr>
        <w:tab/>
        <w:t>Introduction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21</w:t>
      </w:r>
    </w:p>
    <w:p w:rsidR="0050020A" w:rsidRPr="00BE6E02" w:rsidRDefault="0050020A" w:rsidP="0050020A">
      <w:pPr>
        <w:pStyle w:val="NormalWeb"/>
        <w:tabs>
          <w:tab w:val="left" w:pos="540"/>
        </w:tabs>
        <w:spacing w:before="0" w:beforeAutospacing="0" w:after="0" w:afterAutospacing="0" w:line="360" w:lineRule="auto"/>
        <w:jc w:val="both"/>
        <w:rPr>
          <w:sz w:val="26"/>
          <w:szCs w:val="26"/>
        </w:rPr>
      </w:pPr>
      <w:r w:rsidRPr="00BE6E02">
        <w:rPr>
          <w:sz w:val="26"/>
          <w:szCs w:val="26"/>
        </w:rPr>
        <w:t>3.2</w:t>
      </w:r>
      <w:r w:rsidRPr="00BE6E02">
        <w:rPr>
          <w:sz w:val="26"/>
          <w:szCs w:val="26"/>
        </w:rPr>
        <w:tab/>
        <w:t>Research Design</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21</w:t>
      </w:r>
    </w:p>
    <w:p w:rsidR="0050020A" w:rsidRDefault="0050020A" w:rsidP="0050020A">
      <w:pPr>
        <w:pStyle w:val="NormalWeb"/>
        <w:tabs>
          <w:tab w:val="left" w:pos="510"/>
          <w:tab w:val="left" w:pos="540"/>
        </w:tabs>
        <w:spacing w:before="0" w:beforeAutospacing="0" w:after="0" w:afterAutospacing="0" w:line="360" w:lineRule="auto"/>
        <w:jc w:val="both"/>
        <w:rPr>
          <w:sz w:val="26"/>
          <w:szCs w:val="26"/>
        </w:rPr>
      </w:pPr>
      <w:r w:rsidRPr="00BE6E02">
        <w:rPr>
          <w:sz w:val="26"/>
          <w:szCs w:val="26"/>
        </w:rPr>
        <w:t>3.3</w:t>
      </w:r>
      <w:r>
        <w:rPr>
          <w:sz w:val="26"/>
          <w:szCs w:val="26"/>
        </w:rPr>
        <w:tab/>
        <w:t>Sample Size</w:t>
      </w:r>
      <w:r w:rsidRPr="00BE6E02">
        <w:rPr>
          <w:sz w:val="26"/>
          <w:szCs w:val="26"/>
        </w:rPr>
        <w:tab/>
      </w:r>
    </w:p>
    <w:p w:rsidR="0050020A" w:rsidRPr="00BE6E02" w:rsidRDefault="0050020A" w:rsidP="0050020A">
      <w:pPr>
        <w:pStyle w:val="NormalWeb"/>
        <w:tabs>
          <w:tab w:val="left" w:pos="510"/>
          <w:tab w:val="left" w:pos="540"/>
        </w:tabs>
        <w:spacing w:before="0" w:beforeAutospacing="0" w:after="0" w:afterAutospacing="0" w:line="360" w:lineRule="auto"/>
        <w:jc w:val="both"/>
        <w:rPr>
          <w:sz w:val="26"/>
          <w:szCs w:val="26"/>
        </w:rPr>
      </w:pPr>
      <w:r>
        <w:rPr>
          <w:sz w:val="26"/>
          <w:szCs w:val="26"/>
        </w:rPr>
        <w:t>3.4</w:t>
      </w:r>
      <w:r>
        <w:rPr>
          <w:sz w:val="26"/>
          <w:szCs w:val="26"/>
        </w:rPr>
        <w:tab/>
        <w:t>Population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t>21</w:t>
      </w:r>
      <w:r w:rsidRPr="00BE6E02">
        <w:rPr>
          <w:sz w:val="26"/>
          <w:szCs w:val="26"/>
        </w:rPr>
        <w:tab/>
      </w:r>
    </w:p>
    <w:p w:rsidR="0050020A" w:rsidRPr="00BE6E02" w:rsidRDefault="0050020A" w:rsidP="0050020A">
      <w:pPr>
        <w:pStyle w:val="NormalWeb"/>
        <w:tabs>
          <w:tab w:val="left" w:pos="540"/>
        </w:tabs>
        <w:spacing w:before="0" w:beforeAutospacing="0" w:after="0" w:afterAutospacing="0" w:line="360" w:lineRule="auto"/>
        <w:jc w:val="both"/>
        <w:rPr>
          <w:sz w:val="26"/>
          <w:szCs w:val="26"/>
        </w:rPr>
      </w:pPr>
      <w:r>
        <w:rPr>
          <w:sz w:val="26"/>
          <w:szCs w:val="26"/>
        </w:rPr>
        <w:t>3.5</w:t>
      </w:r>
      <w:r w:rsidRPr="00BE6E02">
        <w:rPr>
          <w:sz w:val="26"/>
          <w:szCs w:val="26"/>
        </w:rPr>
        <w:tab/>
        <w:t>Data Collection</w:t>
      </w:r>
      <w:r w:rsidRPr="00BE6E02">
        <w:rPr>
          <w:sz w:val="26"/>
          <w:szCs w:val="26"/>
        </w:rPr>
        <w:tab/>
      </w:r>
      <w:r w:rsidRPr="00BE6E02">
        <w:rPr>
          <w:sz w:val="26"/>
          <w:szCs w:val="26"/>
        </w:rPr>
        <w:tab/>
      </w:r>
      <w:r>
        <w:rPr>
          <w:sz w:val="26"/>
          <w:szCs w:val="26"/>
        </w:rPr>
        <w:tab/>
      </w:r>
      <w:r>
        <w:rPr>
          <w:sz w:val="26"/>
          <w:szCs w:val="26"/>
        </w:rPr>
        <w:tab/>
      </w:r>
      <w:r>
        <w:rPr>
          <w:sz w:val="26"/>
          <w:szCs w:val="26"/>
        </w:rPr>
        <w:tab/>
      </w:r>
      <w:r>
        <w:rPr>
          <w:sz w:val="26"/>
          <w:szCs w:val="26"/>
        </w:rPr>
        <w:tab/>
      </w:r>
      <w:r>
        <w:rPr>
          <w:sz w:val="26"/>
          <w:szCs w:val="26"/>
        </w:rPr>
        <w:tab/>
        <w:t>22</w:t>
      </w:r>
    </w:p>
    <w:p w:rsidR="0050020A" w:rsidRPr="00BE6E02" w:rsidRDefault="0050020A" w:rsidP="0050020A">
      <w:pPr>
        <w:pStyle w:val="NormalWeb"/>
        <w:tabs>
          <w:tab w:val="left" w:pos="540"/>
        </w:tabs>
        <w:spacing w:before="0" w:beforeAutospacing="0" w:after="0" w:afterAutospacing="0" w:line="360" w:lineRule="auto"/>
        <w:jc w:val="both"/>
        <w:rPr>
          <w:sz w:val="26"/>
          <w:szCs w:val="26"/>
        </w:rPr>
      </w:pPr>
      <w:r>
        <w:rPr>
          <w:sz w:val="26"/>
          <w:szCs w:val="26"/>
        </w:rPr>
        <w:t>3.6</w:t>
      </w:r>
      <w:r w:rsidRPr="00BE6E02">
        <w:rPr>
          <w:sz w:val="26"/>
          <w:szCs w:val="26"/>
        </w:rPr>
        <w:tab/>
        <w:t>Data Analysis</w:t>
      </w:r>
      <w:r w:rsidRPr="00BE6E02">
        <w:rPr>
          <w:sz w:val="26"/>
          <w:szCs w:val="26"/>
        </w:rPr>
        <w:tab/>
      </w:r>
      <w:r w:rsidRPr="00BE6E02">
        <w:rPr>
          <w:sz w:val="26"/>
          <w:szCs w:val="26"/>
        </w:rPr>
        <w:tab/>
      </w:r>
      <w:r w:rsidRPr="00BE6E02">
        <w:rPr>
          <w:sz w:val="26"/>
          <w:szCs w:val="26"/>
        </w:rPr>
        <w:tab/>
      </w:r>
      <w:r w:rsidRPr="00BE6E02">
        <w:rPr>
          <w:sz w:val="26"/>
          <w:szCs w:val="26"/>
        </w:rPr>
        <w:tab/>
      </w:r>
      <w:r w:rsidRPr="00BE6E02">
        <w:rPr>
          <w:sz w:val="26"/>
          <w:szCs w:val="26"/>
        </w:rPr>
        <w:tab/>
      </w:r>
      <w:r w:rsidRPr="00BE6E02">
        <w:rPr>
          <w:sz w:val="26"/>
          <w:szCs w:val="26"/>
        </w:rPr>
        <w:tab/>
      </w:r>
      <w:r>
        <w:rPr>
          <w:sz w:val="26"/>
          <w:szCs w:val="26"/>
        </w:rPr>
        <w:tab/>
      </w:r>
      <w:r>
        <w:rPr>
          <w:sz w:val="26"/>
          <w:szCs w:val="26"/>
        </w:rPr>
        <w:tab/>
        <w:t>22</w:t>
      </w:r>
    </w:p>
    <w:p w:rsidR="0050020A" w:rsidRPr="00BE6E02" w:rsidRDefault="0050020A" w:rsidP="0050020A">
      <w:pPr>
        <w:pStyle w:val="NormalWeb"/>
        <w:tabs>
          <w:tab w:val="left" w:pos="540"/>
        </w:tabs>
        <w:spacing w:before="0" w:beforeAutospacing="0" w:after="0" w:afterAutospacing="0" w:line="360" w:lineRule="auto"/>
        <w:jc w:val="both"/>
        <w:rPr>
          <w:b/>
          <w:sz w:val="26"/>
          <w:szCs w:val="26"/>
        </w:rPr>
      </w:pPr>
      <w:r w:rsidRPr="00BE6E02">
        <w:rPr>
          <w:b/>
          <w:sz w:val="26"/>
          <w:szCs w:val="26"/>
        </w:rPr>
        <w:t xml:space="preserve">CHAPTER FOUR:  </w:t>
      </w:r>
    </w:p>
    <w:p w:rsidR="0050020A" w:rsidRPr="00BE6E02" w:rsidRDefault="0050020A" w:rsidP="0050020A">
      <w:pPr>
        <w:pStyle w:val="NormalWeb"/>
        <w:tabs>
          <w:tab w:val="left" w:pos="540"/>
        </w:tabs>
        <w:spacing w:before="0" w:beforeAutospacing="0" w:after="0" w:afterAutospacing="0" w:line="360" w:lineRule="auto"/>
        <w:jc w:val="both"/>
        <w:rPr>
          <w:sz w:val="26"/>
          <w:szCs w:val="26"/>
        </w:rPr>
      </w:pPr>
      <w:r w:rsidRPr="00BE6E02">
        <w:rPr>
          <w:sz w:val="26"/>
          <w:szCs w:val="26"/>
        </w:rPr>
        <w:t>4.0</w:t>
      </w:r>
      <w:r w:rsidRPr="00BE6E02">
        <w:rPr>
          <w:sz w:val="26"/>
          <w:szCs w:val="26"/>
        </w:rPr>
        <w:tab/>
      </w:r>
      <w:r w:rsidRPr="00BE6E02">
        <w:rPr>
          <w:sz w:val="26"/>
          <w:szCs w:val="26"/>
        </w:rPr>
        <w:tab/>
        <w:t>Data Presentation and Analysis</w:t>
      </w:r>
      <w:r>
        <w:rPr>
          <w:sz w:val="26"/>
          <w:szCs w:val="26"/>
        </w:rPr>
        <w:tab/>
      </w:r>
      <w:r>
        <w:rPr>
          <w:sz w:val="26"/>
          <w:szCs w:val="26"/>
        </w:rPr>
        <w:tab/>
      </w:r>
      <w:r>
        <w:rPr>
          <w:sz w:val="26"/>
          <w:szCs w:val="26"/>
        </w:rPr>
        <w:tab/>
      </w:r>
      <w:r>
        <w:rPr>
          <w:sz w:val="26"/>
          <w:szCs w:val="26"/>
        </w:rPr>
        <w:tab/>
      </w:r>
      <w:r>
        <w:rPr>
          <w:sz w:val="26"/>
          <w:szCs w:val="26"/>
        </w:rPr>
        <w:tab/>
        <w:t>24</w:t>
      </w:r>
    </w:p>
    <w:p w:rsidR="0050020A" w:rsidRPr="00BE6E02" w:rsidRDefault="0050020A" w:rsidP="0050020A">
      <w:pPr>
        <w:spacing w:line="360" w:lineRule="auto"/>
        <w:rPr>
          <w:sz w:val="26"/>
          <w:szCs w:val="26"/>
        </w:rPr>
      </w:pPr>
      <w:r>
        <w:rPr>
          <w:sz w:val="26"/>
          <w:szCs w:val="26"/>
        </w:rPr>
        <w:t>4.1</w:t>
      </w:r>
      <w:r>
        <w:rPr>
          <w:sz w:val="26"/>
          <w:szCs w:val="26"/>
        </w:rPr>
        <w:tab/>
        <w:t>Introduction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24</w:t>
      </w:r>
    </w:p>
    <w:p w:rsidR="0050020A" w:rsidRPr="00BE6E02" w:rsidRDefault="0050020A" w:rsidP="0050020A">
      <w:pPr>
        <w:spacing w:line="360" w:lineRule="auto"/>
        <w:rPr>
          <w:sz w:val="26"/>
          <w:szCs w:val="26"/>
        </w:rPr>
      </w:pPr>
      <w:r w:rsidRPr="00BE6E02">
        <w:rPr>
          <w:sz w:val="26"/>
          <w:szCs w:val="26"/>
        </w:rPr>
        <w:t>4.2</w:t>
      </w:r>
      <w:r w:rsidRPr="00BE6E02">
        <w:rPr>
          <w:sz w:val="26"/>
          <w:szCs w:val="26"/>
        </w:rPr>
        <w:tab/>
        <w:t>Data Presentation</w:t>
      </w:r>
      <w:r w:rsidRPr="00BE6E02">
        <w:rPr>
          <w:sz w:val="26"/>
          <w:szCs w:val="26"/>
        </w:rPr>
        <w:tab/>
      </w:r>
      <w:r w:rsidRPr="00BE6E02">
        <w:rPr>
          <w:sz w:val="26"/>
          <w:szCs w:val="26"/>
        </w:rPr>
        <w:tab/>
      </w:r>
      <w:r w:rsidRPr="00BE6E02">
        <w:rPr>
          <w:sz w:val="26"/>
          <w:szCs w:val="26"/>
        </w:rPr>
        <w:tab/>
      </w:r>
      <w:r w:rsidRPr="00BE6E02">
        <w:rPr>
          <w:sz w:val="26"/>
          <w:szCs w:val="26"/>
        </w:rPr>
        <w:tab/>
      </w:r>
      <w:r w:rsidRPr="00BE6E02">
        <w:rPr>
          <w:sz w:val="26"/>
          <w:szCs w:val="26"/>
        </w:rPr>
        <w:tab/>
        <w:t xml:space="preserve"> </w:t>
      </w:r>
      <w:r w:rsidRPr="00BE6E02">
        <w:rPr>
          <w:sz w:val="26"/>
          <w:szCs w:val="26"/>
        </w:rPr>
        <w:tab/>
      </w:r>
      <w:r>
        <w:rPr>
          <w:sz w:val="26"/>
          <w:szCs w:val="26"/>
        </w:rPr>
        <w:tab/>
        <w:t>24</w:t>
      </w:r>
    </w:p>
    <w:p w:rsidR="0050020A" w:rsidRPr="00BE6E02" w:rsidRDefault="0050020A" w:rsidP="0050020A">
      <w:pPr>
        <w:spacing w:line="360" w:lineRule="auto"/>
        <w:rPr>
          <w:sz w:val="26"/>
          <w:szCs w:val="26"/>
        </w:rPr>
      </w:pPr>
      <w:r w:rsidRPr="00BE6E02">
        <w:rPr>
          <w:sz w:val="26"/>
          <w:szCs w:val="26"/>
        </w:rPr>
        <w:t>4.</w:t>
      </w:r>
      <w:r>
        <w:rPr>
          <w:sz w:val="26"/>
          <w:szCs w:val="26"/>
        </w:rPr>
        <w:t>3</w:t>
      </w:r>
      <w:r>
        <w:rPr>
          <w:sz w:val="26"/>
          <w:szCs w:val="26"/>
        </w:rPr>
        <w:tab/>
        <w:t>Descriptive Statistics</w:t>
      </w:r>
      <w:r>
        <w:rPr>
          <w:sz w:val="26"/>
          <w:szCs w:val="26"/>
        </w:rPr>
        <w:tab/>
      </w:r>
      <w:r>
        <w:rPr>
          <w:sz w:val="26"/>
          <w:szCs w:val="26"/>
        </w:rPr>
        <w:tab/>
      </w:r>
      <w:r>
        <w:rPr>
          <w:sz w:val="26"/>
          <w:szCs w:val="26"/>
        </w:rPr>
        <w:tab/>
        <w:t xml:space="preserve"> </w:t>
      </w:r>
      <w:r>
        <w:rPr>
          <w:sz w:val="26"/>
          <w:szCs w:val="26"/>
        </w:rPr>
        <w:tab/>
      </w:r>
      <w:r>
        <w:rPr>
          <w:sz w:val="26"/>
          <w:szCs w:val="26"/>
        </w:rPr>
        <w:tab/>
      </w:r>
      <w:r>
        <w:rPr>
          <w:sz w:val="26"/>
          <w:szCs w:val="26"/>
        </w:rPr>
        <w:tab/>
        <w:t>25</w:t>
      </w:r>
    </w:p>
    <w:p w:rsidR="0050020A" w:rsidRPr="00BE6E02" w:rsidRDefault="0050020A" w:rsidP="0050020A">
      <w:pPr>
        <w:spacing w:line="360" w:lineRule="auto"/>
        <w:rPr>
          <w:sz w:val="26"/>
          <w:szCs w:val="26"/>
        </w:rPr>
      </w:pPr>
      <w:r w:rsidRPr="00BE6E02">
        <w:rPr>
          <w:sz w:val="26"/>
          <w:szCs w:val="26"/>
        </w:rPr>
        <w:t>4.4</w:t>
      </w:r>
      <w:r w:rsidRPr="00BE6E02">
        <w:rPr>
          <w:sz w:val="26"/>
          <w:szCs w:val="26"/>
        </w:rPr>
        <w:tab/>
        <w:t>Correlatio</w:t>
      </w:r>
      <w:r>
        <w:rPr>
          <w:sz w:val="26"/>
          <w:szCs w:val="26"/>
        </w:rPr>
        <w:t>n analysis of the variables</w:t>
      </w:r>
      <w:r>
        <w:rPr>
          <w:sz w:val="26"/>
          <w:szCs w:val="26"/>
        </w:rPr>
        <w:tab/>
      </w:r>
      <w:r>
        <w:rPr>
          <w:sz w:val="26"/>
          <w:szCs w:val="26"/>
        </w:rPr>
        <w:tab/>
      </w:r>
      <w:r>
        <w:rPr>
          <w:sz w:val="26"/>
          <w:szCs w:val="26"/>
        </w:rPr>
        <w:tab/>
      </w:r>
      <w:r>
        <w:rPr>
          <w:sz w:val="26"/>
          <w:szCs w:val="26"/>
        </w:rPr>
        <w:tab/>
        <w:t>26</w:t>
      </w:r>
    </w:p>
    <w:p w:rsidR="0050020A" w:rsidRPr="00BE6E02" w:rsidRDefault="0050020A" w:rsidP="0050020A">
      <w:pPr>
        <w:spacing w:line="360" w:lineRule="auto"/>
        <w:rPr>
          <w:sz w:val="26"/>
          <w:szCs w:val="26"/>
        </w:rPr>
      </w:pPr>
      <w:r w:rsidRPr="00BE6E02">
        <w:rPr>
          <w:sz w:val="26"/>
          <w:szCs w:val="26"/>
        </w:rPr>
        <w:t>4.5</w:t>
      </w:r>
      <w:r w:rsidRPr="00BE6E02">
        <w:rPr>
          <w:sz w:val="26"/>
          <w:szCs w:val="26"/>
        </w:rPr>
        <w:tab/>
      </w:r>
      <w:r>
        <w:rPr>
          <w:sz w:val="26"/>
          <w:szCs w:val="26"/>
        </w:rPr>
        <w:t>Regression Analysis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28</w:t>
      </w:r>
    </w:p>
    <w:p w:rsidR="0050020A" w:rsidRPr="00BE6E02" w:rsidRDefault="0050020A" w:rsidP="0050020A">
      <w:pPr>
        <w:pStyle w:val="NormalWeb"/>
        <w:tabs>
          <w:tab w:val="left" w:pos="540"/>
        </w:tabs>
        <w:spacing w:before="0" w:beforeAutospacing="0" w:after="0" w:afterAutospacing="0" w:line="360" w:lineRule="auto"/>
        <w:jc w:val="both"/>
        <w:rPr>
          <w:b/>
          <w:sz w:val="26"/>
          <w:szCs w:val="26"/>
        </w:rPr>
      </w:pPr>
      <w:r w:rsidRPr="00BE6E02">
        <w:rPr>
          <w:b/>
          <w:sz w:val="26"/>
          <w:szCs w:val="26"/>
        </w:rPr>
        <w:t>CHAPTER FIVE:</w:t>
      </w:r>
    </w:p>
    <w:p w:rsidR="0050020A" w:rsidRPr="00BE6E02" w:rsidRDefault="0050020A" w:rsidP="0050020A">
      <w:pPr>
        <w:pStyle w:val="NormalWeb"/>
        <w:tabs>
          <w:tab w:val="left" w:pos="540"/>
        </w:tabs>
        <w:spacing w:before="0" w:beforeAutospacing="0" w:after="0" w:afterAutospacing="0" w:line="360" w:lineRule="auto"/>
        <w:jc w:val="both"/>
        <w:rPr>
          <w:sz w:val="26"/>
          <w:szCs w:val="26"/>
        </w:rPr>
      </w:pPr>
      <w:r w:rsidRPr="00BE6E02">
        <w:rPr>
          <w:sz w:val="26"/>
          <w:szCs w:val="26"/>
        </w:rPr>
        <w:t>5.0</w:t>
      </w:r>
      <w:r w:rsidRPr="00BE6E02">
        <w:rPr>
          <w:sz w:val="26"/>
          <w:szCs w:val="26"/>
        </w:rPr>
        <w:tab/>
      </w:r>
      <w:r w:rsidRPr="00BE6E02">
        <w:rPr>
          <w:sz w:val="26"/>
          <w:szCs w:val="26"/>
        </w:rPr>
        <w:tab/>
        <w:t>Summary, Conclusion and Recommendations</w:t>
      </w:r>
      <w:r>
        <w:rPr>
          <w:sz w:val="26"/>
          <w:szCs w:val="26"/>
        </w:rPr>
        <w:tab/>
      </w:r>
      <w:r>
        <w:rPr>
          <w:sz w:val="26"/>
          <w:szCs w:val="26"/>
        </w:rPr>
        <w:tab/>
      </w:r>
      <w:r>
        <w:rPr>
          <w:sz w:val="26"/>
          <w:szCs w:val="26"/>
        </w:rPr>
        <w:tab/>
        <w:t>31</w:t>
      </w:r>
    </w:p>
    <w:p w:rsidR="0050020A" w:rsidRPr="00BE6E02" w:rsidRDefault="0050020A" w:rsidP="0050020A">
      <w:pPr>
        <w:spacing w:line="360" w:lineRule="auto"/>
        <w:rPr>
          <w:sz w:val="26"/>
          <w:szCs w:val="26"/>
        </w:rPr>
      </w:pPr>
      <w:r>
        <w:rPr>
          <w:sz w:val="26"/>
          <w:szCs w:val="26"/>
        </w:rPr>
        <w:t xml:space="preserve">5.1 </w:t>
      </w:r>
      <w:r>
        <w:rPr>
          <w:sz w:val="26"/>
          <w:szCs w:val="26"/>
        </w:rPr>
        <w:tab/>
        <w:t>Summary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31</w:t>
      </w:r>
    </w:p>
    <w:p w:rsidR="0050020A" w:rsidRPr="00BE6E02" w:rsidRDefault="0050020A" w:rsidP="0050020A">
      <w:pPr>
        <w:spacing w:line="360" w:lineRule="auto"/>
        <w:rPr>
          <w:sz w:val="26"/>
          <w:szCs w:val="26"/>
        </w:rPr>
      </w:pPr>
      <w:r>
        <w:rPr>
          <w:sz w:val="26"/>
          <w:szCs w:val="26"/>
        </w:rPr>
        <w:t xml:space="preserve">5.2 </w:t>
      </w:r>
      <w:r>
        <w:rPr>
          <w:sz w:val="26"/>
          <w:szCs w:val="26"/>
        </w:rPr>
        <w:tab/>
        <w:t xml:space="preserve">Conclusion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33</w:t>
      </w:r>
    </w:p>
    <w:p w:rsidR="0050020A" w:rsidRPr="00BE6E02" w:rsidRDefault="0050020A" w:rsidP="0050020A">
      <w:pPr>
        <w:spacing w:line="360" w:lineRule="auto"/>
        <w:rPr>
          <w:sz w:val="26"/>
          <w:szCs w:val="26"/>
        </w:rPr>
      </w:pPr>
      <w:r>
        <w:rPr>
          <w:sz w:val="26"/>
          <w:szCs w:val="26"/>
        </w:rPr>
        <w:t xml:space="preserve">5.3 </w:t>
      </w:r>
      <w:r>
        <w:rPr>
          <w:sz w:val="26"/>
          <w:szCs w:val="26"/>
        </w:rPr>
        <w:tab/>
        <w:t>Recommendations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33</w:t>
      </w:r>
    </w:p>
    <w:p w:rsidR="0050020A" w:rsidRPr="00BE6E02" w:rsidRDefault="0050020A" w:rsidP="0050020A">
      <w:pPr>
        <w:spacing w:line="360" w:lineRule="auto"/>
        <w:ind w:firstLine="720"/>
        <w:rPr>
          <w:sz w:val="26"/>
          <w:szCs w:val="26"/>
        </w:rPr>
      </w:pPr>
      <w:r w:rsidRPr="00BE6E02">
        <w:rPr>
          <w:sz w:val="26"/>
          <w:szCs w:val="26"/>
        </w:rPr>
        <w:t>References</w:t>
      </w:r>
      <w:r w:rsidRPr="00BE6E02">
        <w:rPr>
          <w:sz w:val="26"/>
          <w:szCs w:val="26"/>
        </w:rPr>
        <w:tab/>
        <w:t xml:space="preserve">   </w:t>
      </w:r>
      <w:r w:rsidRPr="00BE6E02">
        <w:rPr>
          <w:sz w:val="26"/>
          <w:szCs w:val="26"/>
        </w:rPr>
        <w:tab/>
      </w:r>
      <w:r w:rsidRPr="00BE6E02">
        <w:rPr>
          <w:sz w:val="26"/>
          <w:szCs w:val="26"/>
        </w:rPr>
        <w:tab/>
      </w:r>
      <w:r w:rsidRPr="00BE6E02">
        <w:rPr>
          <w:sz w:val="26"/>
          <w:szCs w:val="26"/>
        </w:rPr>
        <w:tab/>
      </w:r>
      <w:r w:rsidRPr="00BE6E02">
        <w:rPr>
          <w:sz w:val="26"/>
          <w:szCs w:val="26"/>
        </w:rPr>
        <w:tab/>
      </w:r>
      <w:r w:rsidRPr="00BE6E02">
        <w:rPr>
          <w:sz w:val="26"/>
          <w:szCs w:val="26"/>
        </w:rPr>
        <w:tab/>
      </w:r>
      <w:r w:rsidRPr="00BE6E02">
        <w:rPr>
          <w:sz w:val="26"/>
          <w:szCs w:val="26"/>
        </w:rPr>
        <w:tab/>
      </w:r>
      <w:r w:rsidRPr="00BE6E02">
        <w:rPr>
          <w:sz w:val="26"/>
          <w:szCs w:val="26"/>
        </w:rPr>
        <w:tab/>
      </w:r>
      <w:r>
        <w:rPr>
          <w:sz w:val="26"/>
          <w:szCs w:val="26"/>
        </w:rPr>
        <w:t>35</w:t>
      </w:r>
    </w:p>
    <w:p w:rsidR="0050020A" w:rsidRPr="00BE6E02" w:rsidRDefault="0050020A" w:rsidP="0050020A">
      <w:pPr>
        <w:rPr>
          <w:sz w:val="26"/>
          <w:szCs w:val="26"/>
        </w:rPr>
      </w:pPr>
    </w:p>
    <w:p w:rsidR="0050020A" w:rsidRDefault="0050020A" w:rsidP="0050020A"/>
    <w:p w:rsidR="0050020A" w:rsidRDefault="0050020A" w:rsidP="0050020A"/>
    <w:p w:rsidR="00F3659C" w:rsidRDefault="00F3659C"/>
    <w:p w:rsidR="0050020A" w:rsidRDefault="0050020A"/>
    <w:p w:rsidR="0050020A" w:rsidRDefault="0050020A"/>
    <w:p w:rsidR="0050020A" w:rsidRDefault="0050020A"/>
    <w:p w:rsidR="0050020A" w:rsidRDefault="0050020A"/>
    <w:p w:rsidR="0050020A" w:rsidRDefault="0050020A"/>
    <w:p w:rsidR="0050020A" w:rsidRDefault="0050020A"/>
    <w:p w:rsidR="0050020A" w:rsidRPr="00331A3A" w:rsidRDefault="0050020A" w:rsidP="0050020A">
      <w:pPr>
        <w:pStyle w:val="Heading1"/>
        <w:spacing w:before="0" w:line="360" w:lineRule="auto"/>
        <w:ind w:left="0" w:right="-18" w:firstLine="720"/>
        <w:jc w:val="center"/>
        <w:rPr>
          <w:sz w:val="24"/>
          <w:szCs w:val="24"/>
        </w:rPr>
      </w:pPr>
      <w:r w:rsidRPr="00331A3A">
        <w:rPr>
          <w:sz w:val="24"/>
          <w:szCs w:val="24"/>
        </w:rPr>
        <w:t>CHAPTER ONE</w:t>
      </w:r>
      <w:bookmarkStart w:id="0" w:name="_bookmark5"/>
      <w:bookmarkEnd w:id="0"/>
    </w:p>
    <w:p w:rsidR="0050020A" w:rsidRPr="00331A3A" w:rsidRDefault="0050020A" w:rsidP="0050020A">
      <w:pPr>
        <w:pStyle w:val="Heading1"/>
        <w:spacing w:before="0" w:line="360" w:lineRule="auto"/>
        <w:ind w:left="0" w:right="-18" w:firstLine="720"/>
        <w:jc w:val="center"/>
        <w:rPr>
          <w:sz w:val="24"/>
          <w:szCs w:val="24"/>
        </w:rPr>
      </w:pPr>
      <w:r w:rsidRPr="00331A3A">
        <w:rPr>
          <w:sz w:val="24"/>
          <w:szCs w:val="24"/>
        </w:rPr>
        <w:t>INTRODUCTION</w:t>
      </w:r>
    </w:p>
    <w:p w:rsidR="0050020A" w:rsidRPr="00331A3A" w:rsidRDefault="0050020A" w:rsidP="0050020A">
      <w:pPr>
        <w:pStyle w:val="Heading2"/>
        <w:numPr>
          <w:ilvl w:val="1"/>
          <w:numId w:val="3"/>
        </w:numPr>
        <w:tabs>
          <w:tab w:val="left" w:pos="742"/>
        </w:tabs>
        <w:spacing w:before="0" w:line="360" w:lineRule="auto"/>
        <w:ind w:left="0" w:right="-18" w:firstLine="0"/>
      </w:pPr>
      <w:bookmarkStart w:id="1" w:name="_bookmark6"/>
      <w:bookmarkEnd w:id="1"/>
      <w:r>
        <w:t>BACKGROUND TO</w:t>
      </w:r>
      <w:r w:rsidRPr="00331A3A">
        <w:t xml:space="preserve"> THE</w:t>
      </w:r>
      <w:r w:rsidRPr="00331A3A">
        <w:rPr>
          <w:spacing w:val="2"/>
        </w:rPr>
        <w:t xml:space="preserve"> </w:t>
      </w:r>
      <w:r w:rsidRPr="00331A3A">
        <w:t>STUDY</w:t>
      </w:r>
    </w:p>
    <w:p w:rsidR="0050020A" w:rsidRPr="00331A3A" w:rsidRDefault="0050020A" w:rsidP="0050020A">
      <w:pPr>
        <w:pStyle w:val="BodyText"/>
        <w:spacing w:line="360" w:lineRule="auto"/>
        <w:ind w:right="-18" w:firstLine="720"/>
        <w:jc w:val="both"/>
      </w:pPr>
      <w:r w:rsidRPr="00331A3A">
        <w:t xml:space="preserve">Risk management is defined by ISO, 3000 as the process of identifying, assessing, and prioritizing of </w:t>
      </w:r>
      <w:hyperlink r:id="rId5">
        <w:r w:rsidRPr="00331A3A">
          <w:t>risks</w:t>
        </w:r>
      </w:hyperlink>
      <w:r w:rsidRPr="00331A3A">
        <w:t xml:space="preserve"> in an organization which is followed by coordinating and application of available resources in the organization to lower and control the likelihood or to lower the impact of unfortunate events which may lead to the business not realizing its set goals and objectives. Risk management has an objective of ensuring that business set goals are not deflected hence leading to the organization not achieving the set targets (ISO, 31000). Financial Performance has been broadly defined as the way a company measures its performance in monetary terms against its strategic goals over a given time frame.</w:t>
      </w:r>
    </w:p>
    <w:p w:rsidR="0050020A" w:rsidRPr="00331A3A" w:rsidRDefault="0050020A" w:rsidP="0050020A">
      <w:pPr>
        <w:pStyle w:val="BodyText"/>
        <w:spacing w:line="360" w:lineRule="auto"/>
        <w:ind w:right="-18" w:firstLine="720"/>
        <w:jc w:val="both"/>
      </w:pPr>
      <w:r w:rsidRPr="00331A3A">
        <w:t>Studies have shown that risk management in financial institutions is a cornerstone to fair and acceptable banking practice. In such manner all banks in the present-day unstable and flimsy money related environment are confronting various risks to be specific: credit hazard, liquidity risks, remote trade risks, showcase risks and financing cost risks and so on. These mentioned risks among others may in one way or the other lead to closure of Money Deposit banks as a result of inability to meet its financial obligations. We can therefore conclude that, banking is a business of risk hence efficient risk management is a crucial to the survival of Money Deposit banks (Carey,</w:t>
      </w:r>
      <w:r w:rsidRPr="00331A3A">
        <w:rPr>
          <w:spacing w:val="5"/>
        </w:rPr>
        <w:t xml:space="preserve"> </w:t>
      </w:r>
      <w:r w:rsidRPr="00331A3A">
        <w:t>2001).</w:t>
      </w:r>
    </w:p>
    <w:p w:rsidR="0050020A" w:rsidRPr="00331A3A" w:rsidRDefault="0050020A" w:rsidP="0050020A">
      <w:pPr>
        <w:pStyle w:val="BodyText"/>
        <w:spacing w:line="360" w:lineRule="auto"/>
        <w:ind w:right="-18" w:firstLine="720"/>
        <w:jc w:val="both"/>
      </w:pPr>
      <w:r w:rsidRPr="00331A3A">
        <w:t>In light to this, risk management is very common and even more important in monetary environments than in any other sectors of the economy. The undoubted motivation behind</w:t>
      </w:r>
      <w:r w:rsidRPr="00331A3A">
        <w:rPr>
          <w:spacing w:val="9"/>
        </w:rPr>
        <w:t xml:space="preserve"> </w:t>
      </w:r>
      <w:r w:rsidRPr="00331A3A">
        <w:t>money</w:t>
      </w:r>
      <w:r w:rsidRPr="00331A3A">
        <w:rPr>
          <w:spacing w:val="6"/>
        </w:rPr>
        <w:t xml:space="preserve"> </w:t>
      </w:r>
      <w:r w:rsidRPr="00331A3A">
        <w:t>related</w:t>
      </w:r>
      <w:r w:rsidRPr="00331A3A">
        <w:rPr>
          <w:spacing w:val="11"/>
        </w:rPr>
        <w:t xml:space="preserve"> </w:t>
      </w:r>
      <w:r w:rsidRPr="00331A3A">
        <w:t>organizations</w:t>
      </w:r>
      <w:r w:rsidRPr="00331A3A">
        <w:rPr>
          <w:spacing w:val="9"/>
        </w:rPr>
        <w:t xml:space="preserve"> </w:t>
      </w:r>
      <w:r w:rsidRPr="00331A3A">
        <w:t>is</w:t>
      </w:r>
      <w:r w:rsidRPr="00331A3A">
        <w:rPr>
          <w:spacing w:val="10"/>
        </w:rPr>
        <w:t xml:space="preserve"> </w:t>
      </w:r>
      <w:r w:rsidRPr="00331A3A">
        <w:t>to</w:t>
      </w:r>
      <w:r w:rsidRPr="00331A3A">
        <w:rPr>
          <w:spacing w:val="12"/>
        </w:rPr>
        <w:t xml:space="preserve"> </w:t>
      </w:r>
      <w:r w:rsidRPr="00331A3A">
        <w:t>expand</w:t>
      </w:r>
      <w:r w:rsidRPr="00331A3A">
        <w:rPr>
          <w:spacing w:val="16"/>
        </w:rPr>
        <w:t xml:space="preserve"> </w:t>
      </w:r>
      <w:r w:rsidRPr="00331A3A">
        <w:t>income</w:t>
      </w:r>
      <w:r w:rsidRPr="00331A3A">
        <w:rPr>
          <w:spacing w:val="8"/>
        </w:rPr>
        <w:t xml:space="preserve"> </w:t>
      </w:r>
      <w:r w:rsidRPr="00331A3A">
        <w:t>in</w:t>
      </w:r>
      <w:r w:rsidRPr="00331A3A">
        <w:rPr>
          <w:spacing w:val="9"/>
        </w:rPr>
        <w:t xml:space="preserve"> </w:t>
      </w:r>
      <w:r w:rsidRPr="00331A3A">
        <w:t>terms</w:t>
      </w:r>
      <w:r w:rsidRPr="00331A3A">
        <w:rPr>
          <w:spacing w:val="9"/>
        </w:rPr>
        <w:t xml:space="preserve"> </w:t>
      </w:r>
      <w:r w:rsidRPr="00331A3A">
        <w:t>of</w:t>
      </w:r>
      <w:r w:rsidRPr="00331A3A">
        <w:rPr>
          <w:spacing w:val="8"/>
        </w:rPr>
        <w:t xml:space="preserve"> </w:t>
      </w:r>
      <w:r w:rsidRPr="00331A3A">
        <w:t>profits</w:t>
      </w:r>
      <w:r w:rsidRPr="00331A3A">
        <w:rPr>
          <w:spacing w:val="12"/>
        </w:rPr>
        <w:t xml:space="preserve"> </w:t>
      </w:r>
      <w:r w:rsidRPr="00331A3A">
        <w:t>and</w:t>
      </w:r>
      <w:r w:rsidRPr="00331A3A">
        <w:rPr>
          <w:spacing w:val="9"/>
        </w:rPr>
        <w:t xml:space="preserve"> </w:t>
      </w:r>
      <w:r w:rsidRPr="00331A3A">
        <w:t>offer</w:t>
      </w:r>
      <w:r w:rsidRPr="00331A3A">
        <w:rPr>
          <w:spacing w:val="8"/>
        </w:rPr>
        <w:t xml:space="preserve"> </w:t>
      </w:r>
      <w:r w:rsidRPr="00331A3A">
        <w:t>the value addition to shareholders investments by offering different financial services, and particularly by overseeing risks adequately. A dramatic loss coupled with mismanagement of Money Deposit banks has taken place in the banking industry in Nigeria in the last decade. Several Money Deposit banks that had been doing admirably well all of a sudden stunned by huge misfortunes which led to closure of the operation because of imbalanced credit exposures and failure to mitigate risks in general. In this way, the study has exposed the gap between risk identification, measurement and management practices in the Money Deposit banks and its influence in financial performance (Ismi,</w:t>
      </w:r>
      <w:r w:rsidRPr="00331A3A">
        <w:rPr>
          <w:spacing w:val="-13"/>
        </w:rPr>
        <w:t xml:space="preserve"> </w:t>
      </w:r>
      <w:r w:rsidRPr="00331A3A">
        <w:t>2004).</w:t>
      </w:r>
    </w:p>
    <w:p w:rsidR="0050020A" w:rsidRPr="00331A3A" w:rsidRDefault="0050020A" w:rsidP="0050020A">
      <w:pPr>
        <w:pStyle w:val="Heading2"/>
        <w:tabs>
          <w:tab w:val="left" w:pos="981"/>
        </w:tabs>
        <w:spacing w:before="0" w:line="360" w:lineRule="auto"/>
        <w:ind w:left="0" w:right="-18"/>
      </w:pPr>
      <w:bookmarkStart w:id="2" w:name="_bookmark7"/>
      <w:bookmarkEnd w:id="2"/>
      <w:r w:rsidRPr="00331A3A">
        <w:t>RISK</w:t>
      </w:r>
      <w:r w:rsidRPr="00331A3A">
        <w:rPr>
          <w:spacing w:val="-1"/>
        </w:rPr>
        <w:t xml:space="preserve"> </w:t>
      </w:r>
      <w:r w:rsidRPr="00331A3A">
        <w:t>MANAGEMENT</w:t>
      </w:r>
    </w:p>
    <w:p w:rsidR="0050020A" w:rsidRPr="00331A3A" w:rsidRDefault="0050020A" w:rsidP="0050020A">
      <w:pPr>
        <w:pStyle w:val="BodyText"/>
        <w:spacing w:line="360" w:lineRule="auto"/>
        <w:ind w:right="-18" w:firstLine="720"/>
        <w:jc w:val="both"/>
      </w:pPr>
      <w:r w:rsidRPr="00331A3A">
        <w:t xml:space="preserve">Risk can be fined as the future impact of hazardous actions that has not been eliminated in an organization. </w:t>
      </w:r>
      <w:r w:rsidRPr="00331A3A">
        <w:rPr>
          <w:spacing w:val="-3"/>
        </w:rPr>
        <w:t xml:space="preserve">It </w:t>
      </w:r>
      <w:r w:rsidRPr="00331A3A">
        <w:t>can also be seen as future uncertainties more often as a result of uncontrolled hazards. If the risks involve skill sets by management, the same situation may result to a different kind of risk (Federal Aviation Administration, 2009). Further to this, risk has been defined as the mix of the probability of an occasion and its results (ISO/IEC direct, 73).The loss can be considered in several ways such as direct financial loss to the business, or can be a misfortune regarding to the business and loss of assets to the business or life. Risk management consists of a series of well elaborated steps whose main objectives are to identify the risks, address, and eliminate risk items before they become either lethal to successful business organization or a major source of expensive rework of an organization</w:t>
      </w:r>
      <w:r w:rsidRPr="00331A3A">
        <w:rPr>
          <w:spacing w:val="-1"/>
        </w:rPr>
        <w:t xml:space="preserve"> </w:t>
      </w:r>
      <w:r w:rsidRPr="00331A3A">
        <w:t>processes.</w:t>
      </w:r>
    </w:p>
    <w:p w:rsidR="0050020A" w:rsidRPr="00331A3A" w:rsidRDefault="0050020A" w:rsidP="0050020A">
      <w:pPr>
        <w:pStyle w:val="BodyText"/>
        <w:spacing w:line="360" w:lineRule="auto"/>
        <w:ind w:right="-18" w:firstLine="720"/>
        <w:jc w:val="both"/>
      </w:pPr>
      <w:r w:rsidRPr="00331A3A">
        <w:t>Studies have demonstrated that numerous business projects come up short since the important issues to be dealt with by the company were not considered with high importance or the wrongly identified issues were attended to, (Bruegel and Dutoita, 2000). Risks administration has key influence of organizations vital administration forms. It can be defined as the procedure whereby organizations addresses the dangers appending the business methodically as the business strive to achieve its set goals and objectives. The key principle of risk administration is the identification of the hazards and treatment of those particular dangers. Its objectives and target is to increase the value of all the organization exercises (Boehm,</w:t>
      </w:r>
      <w:r w:rsidRPr="00331A3A">
        <w:rPr>
          <w:spacing w:val="-1"/>
        </w:rPr>
        <w:t xml:space="preserve"> </w:t>
      </w:r>
      <w:r w:rsidRPr="00331A3A">
        <w:t>1989).</w:t>
      </w:r>
    </w:p>
    <w:p w:rsidR="0050020A" w:rsidRPr="004727E6" w:rsidRDefault="0050020A" w:rsidP="0050020A">
      <w:pPr>
        <w:pStyle w:val="BodyText"/>
        <w:spacing w:line="360" w:lineRule="auto"/>
        <w:ind w:right="-18" w:firstLine="720"/>
        <w:jc w:val="both"/>
      </w:pPr>
      <w:r w:rsidRPr="00331A3A">
        <w:t>To measure the adequacy  of  the  risk  management  system  for  identified  activities  in a banking sector in Nigeria in the study, the following measures will be observed: presence of board which active to their roles with coupled with and oversight senior management, presence of an adequate policies and procedures for managing business activities, Adequate risk management and monitoring systems and Comprehensive internal controls such as effective internal audit function, (Central Bank of Nigeria, 2005). The study intends to reduce the error term by introducing other independent variables such as investment guidelines and strategies, liquidity adequacy and management efficiency. These independent variables shall be measured by use of a</w:t>
      </w:r>
      <w:r w:rsidRPr="00331A3A">
        <w:rPr>
          <w:spacing w:val="-9"/>
        </w:rPr>
        <w:t xml:space="preserve"> </w:t>
      </w:r>
      <w:r w:rsidRPr="00331A3A">
        <w:t>questionnaire.</w:t>
      </w:r>
      <w:bookmarkStart w:id="3" w:name="_bookmark8"/>
      <w:bookmarkEnd w:id="3"/>
    </w:p>
    <w:p w:rsidR="0050020A" w:rsidRPr="00331A3A" w:rsidRDefault="0050020A" w:rsidP="0050020A">
      <w:pPr>
        <w:pStyle w:val="BodyText"/>
        <w:spacing w:line="360" w:lineRule="auto"/>
        <w:ind w:right="-18"/>
        <w:jc w:val="both"/>
        <w:rPr>
          <w:b/>
        </w:rPr>
      </w:pPr>
      <w:r w:rsidRPr="00331A3A">
        <w:rPr>
          <w:b/>
        </w:rPr>
        <w:t>FINANCIAL</w:t>
      </w:r>
      <w:r w:rsidRPr="00331A3A">
        <w:rPr>
          <w:b/>
          <w:spacing w:val="-1"/>
        </w:rPr>
        <w:t xml:space="preserve"> </w:t>
      </w:r>
      <w:r w:rsidRPr="00331A3A">
        <w:rPr>
          <w:b/>
        </w:rPr>
        <w:t>PERFORMANCE</w:t>
      </w:r>
    </w:p>
    <w:p w:rsidR="0050020A" w:rsidRPr="00331A3A" w:rsidRDefault="0050020A" w:rsidP="0050020A">
      <w:pPr>
        <w:pStyle w:val="BodyText"/>
        <w:spacing w:line="360" w:lineRule="auto"/>
        <w:ind w:right="-18" w:firstLine="720"/>
        <w:jc w:val="both"/>
      </w:pPr>
      <w:r w:rsidRPr="00331A3A">
        <w:t>Financial performance has been defined as how much monetary goals of an association are being or has been achieved within a specific time period. It can likewise be defined as the way toward measuring the accomplishments of an organization arrangement, methods and widely in its operations as it strives to achieve its financial obligations. It can be utilized to decide association's general money related execution over a timeframe and can likewise be utilized to decide how best organizations in similar industry are performing  or to think about businesses or segments in conglomeration. Financial performance is connected to all the activities of an organization with reference to its past, future and other anticipated costs, productivity of the firm, administration duty and responsibility. Subsequently, financial performance can also be used by entities to show how an entity has presented its results as well as how the results of the entity have been achieved. Performance can be utilized to demonstrate an entity’s strength, prosperity as well as its dominance in the area of operation. (Trivedi,</w:t>
      </w:r>
      <w:r w:rsidRPr="00331A3A">
        <w:rPr>
          <w:spacing w:val="2"/>
        </w:rPr>
        <w:t xml:space="preserve"> </w:t>
      </w:r>
      <w:r w:rsidRPr="00331A3A">
        <w:t>2010)</w:t>
      </w:r>
    </w:p>
    <w:p w:rsidR="0050020A" w:rsidRPr="00331A3A" w:rsidRDefault="0050020A" w:rsidP="0050020A">
      <w:pPr>
        <w:pStyle w:val="BodyText"/>
        <w:spacing w:line="360" w:lineRule="auto"/>
        <w:ind w:right="-18" w:firstLine="720"/>
        <w:jc w:val="both"/>
      </w:pPr>
      <w:r w:rsidRPr="00331A3A">
        <w:t>Many different ways have been established to measure financial performance, but all measures as per the discussion should be considered in aggregation. Firm activities such as revenues from Firms opera</w:t>
      </w:r>
      <w:hyperlink r:id="rId6">
        <w:r w:rsidRPr="00331A3A">
          <w:t>tions, other</w:t>
        </w:r>
      </w:hyperlink>
      <w:r w:rsidRPr="00331A3A">
        <w:t xml:space="preserve"> incomes from the business activities or cash flow from operations can be used to measure financial performance depending on the area of operation. Other ways can still be used to measure financial performance which may involve looking deeper to financial statements and determine margin growth rates in different areas. There are number of ratios for evaluating financial performance of business entities. The financial performance of the Money Deposit banks in this study shall be measured by use ratio analysis. The return on equity (ROE) and the return on assets (ROA) are the  common  and  appropriate  measures  of  Financial  Performance  (Trivedi, 2010). </w:t>
      </w:r>
      <w:r w:rsidRPr="00331A3A">
        <w:rPr>
          <w:spacing w:val="-3"/>
        </w:rPr>
        <w:t xml:space="preserve">In </w:t>
      </w:r>
      <w:r w:rsidRPr="00331A3A">
        <w:t>this study; ROE shall be used to measure the financial performance of the Nigerian Money Deposit</w:t>
      </w:r>
      <w:r w:rsidRPr="00331A3A">
        <w:rPr>
          <w:spacing w:val="1"/>
        </w:rPr>
        <w:t xml:space="preserve"> </w:t>
      </w:r>
      <w:r w:rsidRPr="00331A3A">
        <w:t>Banks.</w:t>
      </w:r>
    </w:p>
    <w:p w:rsidR="0050020A" w:rsidRPr="00331A3A" w:rsidRDefault="0050020A" w:rsidP="0050020A">
      <w:pPr>
        <w:pStyle w:val="Heading2"/>
        <w:tabs>
          <w:tab w:val="left" w:pos="981"/>
        </w:tabs>
        <w:spacing w:before="0" w:line="360" w:lineRule="auto"/>
        <w:ind w:left="0" w:right="-18"/>
        <w:jc w:val="both"/>
      </w:pPr>
      <w:bookmarkStart w:id="4" w:name="_bookmark9"/>
      <w:bookmarkEnd w:id="4"/>
      <w:r w:rsidRPr="00331A3A">
        <w:t>RISK MANAGEMENT AND FINANCIAL PERFORMANCE</w:t>
      </w:r>
    </w:p>
    <w:p w:rsidR="0050020A" w:rsidRPr="00331A3A" w:rsidRDefault="0050020A" w:rsidP="0050020A">
      <w:pPr>
        <w:pStyle w:val="BodyText"/>
        <w:spacing w:line="360" w:lineRule="auto"/>
        <w:ind w:right="-18" w:firstLine="720"/>
        <w:jc w:val="both"/>
      </w:pPr>
      <w:r w:rsidRPr="00331A3A">
        <w:t>The primary target of bank administration is to expand the shareholder wealth. This primary target more often than not comes at the cost, for example, expanding risks. Business bank confronts a several risks, for example, premium risks, credit risks, reeling risks, business risks such as innovation and operational risks and organizations control, for example, outside trade risks, nation risks, liquidity hazard, and bankruptcy risks (Kaaro, 2007).</w:t>
      </w:r>
    </w:p>
    <w:p w:rsidR="0050020A" w:rsidRPr="00331A3A" w:rsidRDefault="0050020A" w:rsidP="0050020A">
      <w:pPr>
        <w:pStyle w:val="BodyText"/>
        <w:spacing w:line="360" w:lineRule="auto"/>
        <w:ind w:right="-18" w:firstLine="720"/>
        <w:jc w:val="both"/>
      </w:pPr>
      <w:r w:rsidRPr="00331A3A">
        <w:t>The bank's requirement for risks administration is gotten from those organizations' risks which can prompt to the Money Deposit bank underperformance. Issues exuding from of risks administration in managing an account segment and other monetary foundations have higher effect on the establishments as well as on alternate parts of the economy, for example, financial development. (Tai 2004, Tandelilin et al, 2007) suggested that some empirical evidence demonstrated that the past stock return stuns from managing an account segment had huge impact not just on the variances of remote trade and total stock returns, additionally on their costs of the stocks, inferring that money related establishments can be a noteworthy source of infection amid the emergency.</w:t>
      </w:r>
    </w:p>
    <w:p w:rsidR="0050020A" w:rsidRPr="00331A3A" w:rsidRDefault="0050020A" w:rsidP="0050020A">
      <w:pPr>
        <w:pStyle w:val="BodyText"/>
        <w:spacing w:line="360" w:lineRule="auto"/>
        <w:ind w:right="-18" w:firstLine="720"/>
        <w:jc w:val="both"/>
      </w:pPr>
      <w:r w:rsidRPr="00331A3A">
        <w:t xml:space="preserve">Risk management and financial performance shall be linked by use of a mean score; scores of each risk management procedures will be correlated and linked with the ROE. Since all the Money Deposit banks in Nigeria shall participate in the survey, the link shall only be done for all the banks. Risk management practices in this study shall  be explained </w:t>
      </w:r>
      <w:r w:rsidRPr="00331A3A">
        <w:rPr>
          <w:spacing w:val="-2"/>
        </w:rPr>
        <w:t xml:space="preserve">by: </w:t>
      </w:r>
      <w:r w:rsidRPr="00331A3A">
        <w:t>Investment guidelines and strategies, risk management environment of the bank, policies and procedures of the bank, risk measurement practices, capital</w:t>
      </w:r>
      <w:r w:rsidRPr="00331A3A">
        <w:rPr>
          <w:spacing w:val="3"/>
        </w:rPr>
        <w:t xml:space="preserve"> </w:t>
      </w:r>
      <w:r w:rsidRPr="00331A3A">
        <w:t>adequacy of the bank, risk mitigation practices by the bank, risk monitoring practices practiced by the bank and the internal control processes in place.</w:t>
      </w:r>
    </w:p>
    <w:p w:rsidR="0050020A" w:rsidRPr="00331A3A" w:rsidRDefault="0050020A" w:rsidP="0050020A">
      <w:pPr>
        <w:pStyle w:val="Heading2"/>
        <w:numPr>
          <w:ilvl w:val="1"/>
          <w:numId w:val="1"/>
        </w:numPr>
        <w:tabs>
          <w:tab w:val="left" w:pos="801"/>
        </w:tabs>
        <w:spacing w:before="0" w:line="360" w:lineRule="auto"/>
        <w:ind w:left="0" w:right="-18" w:firstLine="0"/>
        <w:jc w:val="both"/>
      </w:pPr>
      <w:bookmarkStart w:id="5" w:name="_bookmark10"/>
      <w:bookmarkEnd w:id="5"/>
      <w:r>
        <w:t>STATEMENT OF THE</w:t>
      </w:r>
      <w:r w:rsidRPr="00331A3A">
        <w:t xml:space="preserve"> PROBLEM</w:t>
      </w:r>
    </w:p>
    <w:p w:rsidR="0050020A" w:rsidRPr="00331A3A" w:rsidRDefault="0050020A" w:rsidP="0050020A">
      <w:pPr>
        <w:pStyle w:val="BodyText"/>
        <w:spacing w:line="360" w:lineRule="auto"/>
        <w:ind w:right="-18" w:firstLine="720"/>
        <w:jc w:val="both"/>
      </w:pPr>
      <w:r w:rsidRPr="00331A3A">
        <w:t>In recent times, financial disasters in both financial and nonfinancial organizations have been witnessed. This stress the need for numerous and wide approach in forms of risk management. A financial misadventure is not a new scene in the financial industry. Money Deposit banks and other financial institutions are supposed to meet the regulatory requirements for risk measurement. Money Deposit bank managers need adequate and reliable risk measures to reduce the risk of capital staying outside the set limits.  Therefore Money Deposit banks managers need mechanisms to monitor and project on positions and adequate credit incentives for the best risk management by business divisions and</w:t>
      </w:r>
      <w:r w:rsidRPr="00331A3A">
        <w:rPr>
          <w:spacing w:val="-1"/>
        </w:rPr>
        <w:t xml:space="preserve"> </w:t>
      </w:r>
      <w:r w:rsidRPr="00331A3A">
        <w:t>individuals.</w:t>
      </w:r>
    </w:p>
    <w:p w:rsidR="0050020A" w:rsidRPr="00331A3A" w:rsidRDefault="0050020A" w:rsidP="0050020A">
      <w:pPr>
        <w:pStyle w:val="BodyText"/>
        <w:spacing w:line="360" w:lineRule="auto"/>
        <w:ind w:right="-18" w:firstLine="720"/>
        <w:jc w:val="both"/>
      </w:pPr>
      <w:r w:rsidRPr="00331A3A">
        <w:t xml:space="preserve">In 2015 and 2016, three Money Deposit banks were put under receivership by central bank on its regulatory practices. </w:t>
      </w:r>
      <w:r w:rsidRPr="00331A3A">
        <w:rPr>
          <w:spacing w:val="-3"/>
        </w:rPr>
        <w:t xml:space="preserve">In </w:t>
      </w:r>
      <w:r w:rsidRPr="00331A3A">
        <w:t>2015, Dubai Bank was put under receivership due to capital and liquidity deficiencies, in October 2015; Imperial Bank was put under receivership by central Bank due to irregularities and malpractices in the bank, In April 2016, Chase bank was put under receivership due to irregularities and liquidity difficulties and not able to meet its financial obligations on the 6</w:t>
      </w:r>
      <w:r w:rsidRPr="00331A3A">
        <w:rPr>
          <w:vertAlign w:val="superscript"/>
        </w:rPr>
        <w:t>th</w:t>
      </w:r>
      <w:r w:rsidRPr="00331A3A">
        <w:t xml:space="preserve"> of April 2016. Poor risks management has played a</w:t>
      </w:r>
      <w:r w:rsidRPr="00331A3A">
        <w:rPr>
          <w:spacing w:val="10"/>
        </w:rPr>
        <w:t xml:space="preserve"> </w:t>
      </w:r>
      <w:r w:rsidRPr="00331A3A">
        <w:t>major</w:t>
      </w:r>
      <w:r w:rsidRPr="00331A3A">
        <w:rPr>
          <w:spacing w:val="13"/>
        </w:rPr>
        <w:t xml:space="preserve"> </w:t>
      </w:r>
      <w:r w:rsidRPr="00331A3A">
        <w:t>role</w:t>
      </w:r>
      <w:r w:rsidRPr="00331A3A">
        <w:rPr>
          <w:spacing w:val="10"/>
        </w:rPr>
        <w:t xml:space="preserve"> </w:t>
      </w:r>
      <w:r w:rsidRPr="00331A3A">
        <w:t>in</w:t>
      </w:r>
      <w:r w:rsidRPr="00331A3A">
        <w:rPr>
          <w:spacing w:val="14"/>
        </w:rPr>
        <w:t xml:space="preserve"> </w:t>
      </w:r>
      <w:r w:rsidRPr="00331A3A">
        <w:t>the</w:t>
      </w:r>
      <w:r w:rsidRPr="00331A3A">
        <w:rPr>
          <w:spacing w:val="14"/>
        </w:rPr>
        <w:t xml:space="preserve"> </w:t>
      </w:r>
      <w:r w:rsidRPr="00331A3A">
        <w:t>failure</w:t>
      </w:r>
      <w:r w:rsidRPr="00331A3A">
        <w:rPr>
          <w:spacing w:val="10"/>
        </w:rPr>
        <w:t xml:space="preserve"> </w:t>
      </w:r>
      <w:r w:rsidRPr="00331A3A">
        <w:t>of</w:t>
      </w:r>
      <w:r w:rsidRPr="00331A3A">
        <w:rPr>
          <w:spacing w:val="13"/>
        </w:rPr>
        <w:t xml:space="preserve"> </w:t>
      </w:r>
      <w:r w:rsidRPr="00331A3A">
        <w:t>Money Deposit</w:t>
      </w:r>
      <w:r w:rsidRPr="00331A3A">
        <w:rPr>
          <w:spacing w:val="11"/>
        </w:rPr>
        <w:t xml:space="preserve"> </w:t>
      </w:r>
      <w:r w:rsidRPr="00331A3A">
        <w:t>banks.</w:t>
      </w:r>
      <w:r w:rsidRPr="00331A3A">
        <w:rPr>
          <w:spacing w:val="16"/>
        </w:rPr>
        <w:t xml:space="preserve"> </w:t>
      </w:r>
      <w:r w:rsidRPr="00331A3A">
        <w:t>Most</w:t>
      </w:r>
      <w:r w:rsidRPr="00331A3A">
        <w:rPr>
          <w:spacing w:val="11"/>
        </w:rPr>
        <w:t xml:space="preserve"> </w:t>
      </w:r>
      <w:r w:rsidRPr="00331A3A">
        <w:t>of</w:t>
      </w:r>
      <w:r w:rsidRPr="00331A3A">
        <w:rPr>
          <w:spacing w:val="11"/>
        </w:rPr>
        <w:t xml:space="preserve"> </w:t>
      </w:r>
      <w:r w:rsidRPr="00331A3A">
        <w:t>the</w:t>
      </w:r>
      <w:r w:rsidRPr="00331A3A">
        <w:rPr>
          <w:spacing w:val="13"/>
        </w:rPr>
        <w:t xml:space="preserve"> </w:t>
      </w:r>
      <w:r w:rsidRPr="00331A3A">
        <w:t>Non-performing</w:t>
      </w:r>
      <w:r w:rsidRPr="00331A3A">
        <w:rPr>
          <w:spacing w:val="9"/>
        </w:rPr>
        <w:t xml:space="preserve"> </w:t>
      </w:r>
      <w:r w:rsidRPr="00331A3A">
        <w:t>loans</w:t>
      </w:r>
      <w:r w:rsidRPr="00331A3A">
        <w:rPr>
          <w:spacing w:val="12"/>
        </w:rPr>
        <w:t xml:space="preserve"> </w:t>
      </w:r>
      <w:r w:rsidRPr="00331A3A">
        <w:t>have led to banks not reaching the profitability targets as planned, (Central Bank of Nigeria Report, 2016)</w:t>
      </w:r>
    </w:p>
    <w:p w:rsidR="0050020A" w:rsidRPr="00331A3A" w:rsidRDefault="0050020A" w:rsidP="0050020A">
      <w:pPr>
        <w:pStyle w:val="BodyText"/>
        <w:spacing w:line="360" w:lineRule="auto"/>
        <w:ind w:right="-18" w:firstLine="720"/>
        <w:jc w:val="both"/>
      </w:pPr>
      <w:r w:rsidRPr="00331A3A">
        <w:t>Empirical studies done in Nigeria have focused on credit risk management, financial risk management and risk management practices in Money Deposit banks in Nigeria. As per the literature review, most studies have used ROA and ROE as a measure of</w:t>
      </w:r>
      <w:r w:rsidRPr="00331A3A">
        <w:rPr>
          <w:spacing w:val="40"/>
        </w:rPr>
        <w:t xml:space="preserve"> </w:t>
      </w:r>
      <w:r w:rsidRPr="00331A3A">
        <w:t xml:space="preserve">financial performance. The independent variables used in the questionnaire were namely: Risk Management environment, Risk measurement, Risk mitigation, Risk Monitoring, and adequate internal controls. </w:t>
      </w:r>
      <w:r w:rsidRPr="00331A3A">
        <w:rPr>
          <w:spacing w:val="-3"/>
        </w:rPr>
        <w:t xml:space="preserve">In </w:t>
      </w:r>
      <w:r w:rsidRPr="00331A3A">
        <w:t>this study, to reduce the error term, additional variables have been introduced. Liquidity adequacy and investment guidelines and strategies have been introduced as additional variables which will lead to reduced error term in the regression equation and make the regression results more</w:t>
      </w:r>
      <w:r w:rsidRPr="00331A3A">
        <w:rPr>
          <w:spacing w:val="-3"/>
        </w:rPr>
        <w:t xml:space="preserve"> </w:t>
      </w:r>
      <w:r w:rsidRPr="00331A3A">
        <w:t>precise.</w:t>
      </w:r>
    </w:p>
    <w:p w:rsidR="0050020A" w:rsidRPr="00331A3A" w:rsidRDefault="0050020A" w:rsidP="0050020A">
      <w:pPr>
        <w:pStyle w:val="BodyText"/>
        <w:spacing w:line="360" w:lineRule="auto"/>
        <w:ind w:right="-18" w:firstLine="720"/>
        <w:jc w:val="both"/>
      </w:pPr>
      <w:r w:rsidRPr="00331A3A">
        <w:t>Capital adequacy and investment guidelines and strategies were added in the variables listed above to reduce the error term and make the results more precise. The additional variables were derived from Rabobank Group). This institution operates under the CRD IV guidelines in capital framework which came to play at the start of January 2014. This guideline constitutes the Basel framework whose main agenda was to align regulatory requirements and procedures with the economic principle guidelines of risk management in financial institutions. The dependent variable (Financial Performance) shall be measured by ROE. This study has therefore filled the existing research and knowledge gap in the methodology by answering the following research question, does there exist a relationship between risk management and financial performance of Money Deposit banks in Nigeria.</w:t>
      </w:r>
      <w:bookmarkStart w:id="6" w:name="_bookmark12"/>
      <w:bookmarkEnd w:id="6"/>
    </w:p>
    <w:p w:rsidR="0050020A" w:rsidRPr="00331A3A" w:rsidRDefault="0050020A" w:rsidP="0050020A">
      <w:pPr>
        <w:spacing w:line="360" w:lineRule="auto"/>
        <w:ind w:right="-18"/>
        <w:jc w:val="both"/>
        <w:rPr>
          <w:b/>
        </w:rPr>
      </w:pPr>
      <w:r w:rsidRPr="00331A3A">
        <w:rPr>
          <w:b/>
          <w:bCs/>
        </w:rPr>
        <w:t>1.3</w:t>
      </w:r>
      <w:r w:rsidRPr="00331A3A">
        <w:rPr>
          <w:b/>
          <w:bCs/>
        </w:rPr>
        <w:tab/>
      </w:r>
      <w:r w:rsidRPr="00331A3A">
        <w:rPr>
          <w:b/>
        </w:rPr>
        <w:t>RESEARCH QUESTIONS</w:t>
      </w:r>
    </w:p>
    <w:p w:rsidR="0050020A" w:rsidRPr="00331A3A" w:rsidRDefault="0050020A" w:rsidP="0050020A">
      <w:pPr>
        <w:spacing w:line="360" w:lineRule="auto"/>
        <w:ind w:right="-18" w:firstLine="720"/>
        <w:jc w:val="both"/>
      </w:pPr>
      <w:r w:rsidRPr="00331A3A">
        <w:t>In order to carry out the primary objectives of this research works the following questions were raised to guide the conduct of this research work.</w:t>
      </w:r>
    </w:p>
    <w:p w:rsidR="0050020A" w:rsidRPr="00331A3A" w:rsidRDefault="0050020A" w:rsidP="0050020A">
      <w:pPr>
        <w:pStyle w:val="ListParagraph"/>
        <w:numPr>
          <w:ilvl w:val="0"/>
          <w:numId w:val="4"/>
        </w:numPr>
        <w:spacing w:before="0" w:line="360" w:lineRule="auto"/>
        <w:ind w:left="0" w:right="-18" w:firstLine="720"/>
        <w:jc w:val="both"/>
        <w:rPr>
          <w:sz w:val="24"/>
          <w:szCs w:val="24"/>
        </w:rPr>
      </w:pPr>
      <w:r w:rsidRPr="00331A3A">
        <w:rPr>
          <w:sz w:val="24"/>
          <w:szCs w:val="24"/>
        </w:rPr>
        <w:t>Are there relationship between risk administration and financial performance of Money Deposit Banks in Nigeria?</w:t>
      </w:r>
    </w:p>
    <w:p w:rsidR="0050020A" w:rsidRPr="00331A3A" w:rsidRDefault="0050020A" w:rsidP="0050020A">
      <w:pPr>
        <w:pStyle w:val="ListParagraph"/>
        <w:numPr>
          <w:ilvl w:val="0"/>
          <w:numId w:val="4"/>
        </w:numPr>
        <w:spacing w:before="0" w:line="360" w:lineRule="auto"/>
        <w:ind w:left="0" w:right="-18" w:firstLine="720"/>
        <w:jc w:val="both"/>
        <w:rPr>
          <w:sz w:val="24"/>
          <w:szCs w:val="24"/>
        </w:rPr>
      </w:pPr>
      <w:r w:rsidRPr="00331A3A">
        <w:rPr>
          <w:sz w:val="24"/>
          <w:szCs w:val="24"/>
        </w:rPr>
        <w:t>What are the effects of risk management in Money Deposit Banks in Nigeria?</w:t>
      </w:r>
    </w:p>
    <w:p w:rsidR="0050020A" w:rsidRDefault="0050020A" w:rsidP="0050020A">
      <w:pPr>
        <w:pStyle w:val="ListParagraph"/>
        <w:widowControl/>
        <w:numPr>
          <w:ilvl w:val="0"/>
          <w:numId w:val="4"/>
        </w:numPr>
        <w:autoSpaceDE/>
        <w:autoSpaceDN/>
        <w:spacing w:before="0" w:line="360" w:lineRule="auto"/>
        <w:ind w:left="0" w:right="-18" w:firstLine="720"/>
        <w:contextualSpacing/>
        <w:jc w:val="both"/>
        <w:rPr>
          <w:sz w:val="24"/>
          <w:szCs w:val="24"/>
        </w:rPr>
      </w:pPr>
      <w:r w:rsidRPr="00331A3A">
        <w:rPr>
          <w:sz w:val="24"/>
          <w:szCs w:val="24"/>
        </w:rPr>
        <w:t>Does risk Management have impact on the profitability of banks in Nigeria?</w:t>
      </w:r>
    </w:p>
    <w:p w:rsidR="0050020A" w:rsidRPr="004727E6" w:rsidRDefault="0050020A" w:rsidP="0050020A">
      <w:pPr>
        <w:spacing w:line="360" w:lineRule="auto"/>
        <w:ind w:left="440" w:right="-18"/>
        <w:contextualSpacing/>
        <w:jc w:val="both"/>
      </w:pPr>
    </w:p>
    <w:p w:rsidR="0050020A" w:rsidRPr="00331A3A" w:rsidRDefault="0050020A" w:rsidP="0050020A">
      <w:pPr>
        <w:pStyle w:val="Heading2"/>
        <w:tabs>
          <w:tab w:val="left" w:pos="801"/>
        </w:tabs>
        <w:spacing w:before="0" w:line="360" w:lineRule="auto"/>
        <w:ind w:left="0" w:right="-18"/>
      </w:pPr>
      <w:r w:rsidRPr="00331A3A">
        <w:t>1.4</w:t>
      </w:r>
      <w:r w:rsidRPr="00331A3A">
        <w:tab/>
        <w:t>OBJECTIVE OF THE</w:t>
      </w:r>
      <w:r w:rsidRPr="00331A3A">
        <w:rPr>
          <w:spacing w:val="-2"/>
        </w:rPr>
        <w:t xml:space="preserve"> </w:t>
      </w:r>
      <w:r w:rsidRPr="00331A3A">
        <w:t>STUDY</w:t>
      </w:r>
    </w:p>
    <w:p w:rsidR="0050020A" w:rsidRPr="00331A3A" w:rsidRDefault="0050020A" w:rsidP="0050020A">
      <w:pPr>
        <w:pStyle w:val="BodyText"/>
        <w:numPr>
          <w:ilvl w:val="0"/>
          <w:numId w:val="2"/>
        </w:numPr>
        <w:spacing w:line="360" w:lineRule="auto"/>
        <w:ind w:left="0" w:right="-18" w:firstLine="720"/>
        <w:jc w:val="both"/>
      </w:pPr>
      <w:r w:rsidRPr="00331A3A">
        <w:t>To set up the relationship between risk administration and financial performance of Money Deposit Banks in Nigeria.</w:t>
      </w:r>
    </w:p>
    <w:p w:rsidR="0050020A" w:rsidRPr="00331A3A" w:rsidRDefault="0050020A" w:rsidP="0050020A">
      <w:pPr>
        <w:pStyle w:val="BodyText"/>
        <w:numPr>
          <w:ilvl w:val="0"/>
          <w:numId w:val="2"/>
        </w:numPr>
        <w:spacing w:line="360" w:lineRule="auto"/>
        <w:ind w:left="0" w:right="-18" w:firstLine="720"/>
        <w:jc w:val="both"/>
      </w:pPr>
      <w:r w:rsidRPr="00331A3A">
        <w:t>To investigate the impact of risk Management on the profitability of banks in Nigeria</w:t>
      </w:r>
    </w:p>
    <w:p w:rsidR="0050020A" w:rsidRPr="00331A3A" w:rsidRDefault="0050020A" w:rsidP="0050020A">
      <w:pPr>
        <w:pStyle w:val="BodyText"/>
        <w:numPr>
          <w:ilvl w:val="0"/>
          <w:numId w:val="2"/>
        </w:numPr>
        <w:spacing w:line="360" w:lineRule="auto"/>
        <w:ind w:left="0" w:right="-18" w:firstLine="720"/>
        <w:jc w:val="both"/>
      </w:pPr>
      <w:r w:rsidRPr="00331A3A">
        <w:t>To examine the effect risk management has on the profitability of banks</w:t>
      </w:r>
    </w:p>
    <w:p w:rsidR="0050020A" w:rsidRPr="00331A3A" w:rsidRDefault="0050020A" w:rsidP="0050020A">
      <w:pPr>
        <w:spacing w:line="360" w:lineRule="auto"/>
        <w:ind w:right="-18"/>
        <w:jc w:val="both"/>
        <w:rPr>
          <w:b/>
        </w:rPr>
      </w:pPr>
      <w:r>
        <w:rPr>
          <w:b/>
        </w:rPr>
        <w:t>1.5</w:t>
      </w:r>
      <w:r>
        <w:rPr>
          <w:b/>
        </w:rPr>
        <w:tab/>
        <w:t>RESEARCH HYPOTHESE</w:t>
      </w:r>
      <w:r w:rsidRPr="00331A3A">
        <w:rPr>
          <w:b/>
        </w:rPr>
        <w:t xml:space="preserve">S </w:t>
      </w:r>
    </w:p>
    <w:p w:rsidR="0050020A" w:rsidRPr="00331A3A" w:rsidRDefault="0050020A" w:rsidP="0050020A">
      <w:pPr>
        <w:spacing w:line="360" w:lineRule="auto"/>
        <w:ind w:right="-18" w:firstLine="720"/>
        <w:jc w:val="both"/>
      </w:pPr>
      <w:r w:rsidRPr="00331A3A">
        <w:t>Ho:</w:t>
      </w:r>
      <w:r w:rsidRPr="00331A3A">
        <w:tab/>
        <w:t>There is no relationship between risk administration and financial performance of Money Deposit Banks in Nigeria</w:t>
      </w:r>
    </w:p>
    <w:p w:rsidR="0050020A" w:rsidRPr="00331A3A" w:rsidRDefault="0050020A" w:rsidP="0050020A">
      <w:pPr>
        <w:spacing w:line="360" w:lineRule="auto"/>
        <w:ind w:right="-18" w:firstLine="720"/>
        <w:jc w:val="both"/>
      </w:pPr>
      <w:r w:rsidRPr="00331A3A">
        <w:t>Hi:</w:t>
      </w:r>
      <w:r w:rsidRPr="00331A3A">
        <w:tab/>
        <w:t>There is relationship between risk administration and financial performance of Money Deposit Banks in Nigeria</w:t>
      </w:r>
    </w:p>
    <w:p w:rsidR="0050020A" w:rsidRPr="00331A3A" w:rsidRDefault="0050020A" w:rsidP="0050020A">
      <w:pPr>
        <w:spacing w:line="360" w:lineRule="auto"/>
        <w:ind w:right="-18" w:firstLine="720"/>
        <w:jc w:val="both"/>
      </w:pPr>
      <w:r w:rsidRPr="00331A3A">
        <w:t>Ho2:</w:t>
      </w:r>
      <w:r w:rsidRPr="00331A3A">
        <w:tab/>
        <w:t>Risk management does not have effect on Money Deposit Banks in Nigeria?</w:t>
      </w:r>
    </w:p>
    <w:p w:rsidR="0050020A" w:rsidRPr="00331A3A" w:rsidRDefault="0050020A" w:rsidP="0050020A">
      <w:pPr>
        <w:spacing w:line="360" w:lineRule="auto"/>
        <w:ind w:right="-18" w:firstLine="720"/>
        <w:jc w:val="both"/>
      </w:pPr>
      <w:r w:rsidRPr="00331A3A">
        <w:t>Hi2:</w:t>
      </w:r>
      <w:r w:rsidRPr="00331A3A">
        <w:tab/>
        <w:t>Risk management has effect on Money Deposit Banks in Nigeria</w:t>
      </w:r>
    </w:p>
    <w:p w:rsidR="0050020A" w:rsidRPr="00331A3A" w:rsidRDefault="0050020A" w:rsidP="0050020A">
      <w:pPr>
        <w:spacing w:line="360" w:lineRule="auto"/>
        <w:ind w:right="-18" w:firstLine="720"/>
        <w:jc w:val="both"/>
      </w:pPr>
      <w:r w:rsidRPr="00331A3A">
        <w:t>Ho3:</w:t>
      </w:r>
      <w:r w:rsidRPr="00331A3A">
        <w:tab/>
        <w:t>Risk Management does not have impact on the profitability of banks in Nigeria?</w:t>
      </w:r>
    </w:p>
    <w:p w:rsidR="0050020A" w:rsidRPr="00331A3A" w:rsidRDefault="0050020A" w:rsidP="0050020A">
      <w:pPr>
        <w:pStyle w:val="Heading2"/>
        <w:numPr>
          <w:ilvl w:val="1"/>
          <w:numId w:val="8"/>
        </w:numPr>
        <w:tabs>
          <w:tab w:val="left" w:pos="801"/>
        </w:tabs>
        <w:spacing w:before="0" w:line="360" w:lineRule="auto"/>
        <w:ind w:right="-18"/>
      </w:pPr>
      <w:bookmarkStart w:id="7" w:name="_bookmark13"/>
      <w:bookmarkEnd w:id="7"/>
      <w:r w:rsidRPr="00331A3A">
        <w:t>SIGNIFICANCE OF THE</w:t>
      </w:r>
      <w:r w:rsidRPr="00331A3A">
        <w:rPr>
          <w:spacing w:val="-1"/>
        </w:rPr>
        <w:t xml:space="preserve"> </w:t>
      </w:r>
      <w:r w:rsidRPr="00331A3A">
        <w:t>STUDY</w:t>
      </w:r>
    </w:p>
    <w:p w:rsidR="0050020A" w:rsidRPr="00331A3A" w:rsidRDefault="0050020A" w:rsidP="0050020A">
      <w:pPr>
        <w:pStyle w:val="BodyText"/>
        <w:spacing w:line="360" w:lineRule="auto"/>
        <w:ind w:right="-18" w:firstLine="720"/>
        <w:jc w:val="both"/>
      </w:pPr>
      <w:r w:rsidRPr="00331A3A">
        <w:t>In the theoretical contribution, the study will fill the knowledge gap on the problem of relationship between risk management and financial performance in Money Deposit banks. In addition to the above, the study can add more comprehensive knowledge to the readers in the financial sector. Another addition and contribution is that, the study will make the basis for other researchers who would wish to dig into further studies of the</w:t>
      </w:r>
      <w:r w:rsidRPr="00331A3A">
        <w:rPr>
          <w:spacing w:val="-8"/>
        </w:rPr>
        <w:t xml:space="preserve"> </w:t>
      </w:r>
      <w:r w:rsidRPr="00331A3A">
        <w:t>area.</w:t>
      </w:r>
    </w:p>
    <w:p w:rsidR="0050020A" w:rsidRPr="00331A3A" w:rsidRDefault="0050020A" w:rsidP="0050020A">
      <w:pPr>
        <w:pStyle w:val="BodyText"/>
        <w:spacing w:line="360" w:lineRule="auto"/>
        <w:ind w:right="-18" w:firstLine="720"/>
        <w:jc w:val="both"/>
      </w:pPr>
      <w:r w:rsidRPr="00331A3A">
        <w:t>From a practical area, the information in this research will offer a comprehensive guideline to bank managers, investors and other Money Deposit banks employees, depending on the conclusions and results of this research paper. Money Deposit bank managers could use the information and concentrate to improve banks’ performance by working on the risks in banks. Money Deposit banks can now better and allocate their resources in line with the position of risks.</w:t>
      </w:r>
    </w:p>
    <w:p w:rsidR="0050020A" w:rsidRPr="00331A3A" w:rsidRDefault="0050020A" w:rsidP="0050020A">
      <w:pPr>
        <w:pStyle w:val="BodyText"/>
        <w:spacing w:line="360" w:lineRule="auto"/>
        <w:ind w:right="-18" w:firstLine="720"/>
        <w:jc w:val="both"/>
      </w:pPr>
      <w:r w:rsidRPr="00331A3A">
        <w:t>This research will add to the ever growing number of policies, measures and regulations to be implemented by policy holders. Institutions such as the Capital market Authority, central Banks and financial institutions can adopt our findings for smooth operations and boost investors’ confidence. The study shall be used for reference purposes by the financial institutions for implementation of policies in line with risk management. Appropriate risk management in all organizations is associated with good performance due to tight control measures.</w:t>
      </w:r>
    </w:p>
    <w:p w:rsidR="0050020A" w:rsidRPr="00331A3A" w:rsidRDefault="0050020A" w:rsidP="0050020A">
      <w:pPr>
        <w:spacing w:line="360" w:lineRule="auto"/>
        <w:ind w:right="-18"/>
        <w:jc w:val="both"/>
        <w:rPr>
          <w:b/>
        </w:rPr>
      </w:pPr>
      <w:r w:rsidRPr="00331A3A">
        <w:rPr>
          <w:b/>
        </w:rPr>
        <w:t>1.7</w:t>
      </w:r>
      <w:r w:rsidRPr="00331A3A">
        <w:rPr>
          <w:b/>
        </w:rPr>
        <w:tab/>
        <w:t xml:space="preserve">SCOPE AND DELIMITATIONS OF THE STUDY </w:t>
      </w:r>
    </w:p>
    <w:p w:rsidR="0050020A" w:rsidRPr="00331A3A" w:rsidRDefault="0050020A" w:rsidP="0050020A">
      <w:pPr>
        <w:pStyle w:val="ListParagraph"/>
        <w:spacing w:before="0" w:line="360" w:lineRule="auto"/>
        <w:ind w:left="0" w:right="-18" w:firstLine="720"/>
        <w:jc w:val="both"/>
        <w:rPr>
          <w:sz w:val="24"/>
          <w:szCs w:val="24"/>
        </w:rPr>
      </w:pPr>
      <w:r w:rsidRPr="00331A3A">
        <w:rPr>
          <w:sz w:val="24"/>
          <w:szCs w:val="24"/>
        </w:rPr>
        <w:t>The scope of the project had been narrowed down to First Bank of Nigeria Plc. By so doing, it is believe that data collected will still be represented enough to yield a truly valid and reliable result.</w:t>
      </w:r>
    </w:p>
    <w:p w:rsidR="0050020A" w:rsidRPr="00331A3A" w:rsidRDefault="0050020A" w:rsidP="0050020A">
      <w:pPr>
        <w:pStyle w:val="ListParagraph"/>
        <w:spacing w:before="0" w:line="360" w:lineRule="auto"/>
        <w:ind w:left="0" w:right="-18" w:firstLine="720"/>
        <w:jc w:val="both"/>
        <w:rPr>
          <w:sz w:val="24"/>
          <w:szCs w:val="24"/>
        </w:rPr>
      </w:pPr>
      <w:r w:rsidRPr="00331A3A">
        <w:rPr>
          <w:sz w:val="24"/>
          <w:szCs w:val="24"/>
        </w:rPr>
        <w:t>There are many limitations that may hinder this project work. The most common among them are time and fund. Time and fund are the major limitations to this project work.</w:t>
      </w:r>
    </w:p>
    <w:p w:rsidR="0050020A" w:rsidRPr="00331A3A" w:rsidRDefault="0050020A" w:rsidP="0050020A">
      <w:pPr>
        <w:pStyle w:val="ListParagraph"/>
        <w:spacing w:before="0" w:line="360" w:lineRule="auto"/>
        <w:ind w:left="0" w:right="-18" w:firstLine="720"/>
        <w:jc w:val="both"/>
        <w:rPr>
          <w:b/>
          <w:sz w:val="24"/>
          <w:szCs w:val="24"/>
        </w:rPr>
      </w:pPr>
      <w:r w:rsidRPr="00331A3A">
        <w:rPr>
          <w:sz w:val="24"/>
          <w:szCs w:val="24"/>
        </w:rPr>
        <w:t>Another significant limitation is the human factor to the contest with since this project involves interviewing and asking question from officers of the company. Their responses may not reliable as good as possible because of certain official confidentiality and security constraints.</w:t>
      </w:r>
    </w:p>
    <w:p w:rsidR="0050020A" w:rsidRPr="00331A3A" w:rsidRDefault="0050020A" w:rsidP="0050020A">
      <w:pPr>
        <w:spacing w:line="360" w:lineRule="auto"/>
        <w:ind w:right="-18" w:firstLine="720"/>
        <w:jc w:val="both"/>
      </w:pPr>
      <w:r w:rsidRPr="00331A3A">
        <w:t>Also the problem of data collection may occur, officer whose support maybe required also they may not cooperate until they are persuaded adequately that data obtained from them will be treated confidentially and used for the purpose of this research work only.</w:t>
      </w:r>
    </w:p>
    <w:p w:rsidR="0050020A" w:rsidRPr="00331A3A" w:rsidRDefault="0050020A" w:rsidP="0050020A">
      <w:pPr>
        <w:spacing w:line="360" w:lineRule="auto"/>
        <w:ind w:right="-18"/>
        <w:jc w:val="both"/>
        <w:rPr>
          <w:b/>
        </w:rPr>
      </w:pPr>
      <w:r w:rsidRPr="00331A3A">
        <w:rPr>
          <w:b/>
        </w:rPr>
        <w:t>1.8</w:t>
      </w:r>
      <w:r w:rsidRPr="00331A3A">
        <w:rPr>
          <w:b/>
        </w:rPr>
        <w:tab/>
        <w:t>OPERATIONAL DEFINITION OF TERMS</w:t>
      </w:r>
    </w:p>
    <w:p w:rsidR="0050020A" w:rsidRPr="00331A3A" w:rsidRDefault="0050020A" w:rsidP="0050020A">
      <w:pPr>
        <w:spacing w:line="360" w:lineRule="auto"/>
        <w:ind w:right="-18" w:firstLine="720"/>
        <w:jc w:val="both"/>
      </w:pPr>
      <w:r w:rsidRPr="00331A3A">
        <w:t>Below are the definitions of the major terms as used in this research work:</w:t>
      </w:r>
    </w:p>
    <w:p w:rsidR="0050020A" w:rsidRPr="00331A3A" w:rsidRDefault="0050020A" w:rsidP="0050020A">
      <w:pPr>
        <w:spacing w:line="360" w:lineRule="auto"/>
        <w:ind w:right="-18"/>
        <w:jc w:val="both"/>
      </w:pPr>
      <w:r w:rsidRPr="00331A3A">
        <w:rPr>
          <w:b/>
        </w:rPr>
        <w:t>Bank:</w:t>
      </w:r>
      <w:r w:rsidRPr="00331A3A">
        <w:t xml:space="preserve"> A bank is a company incorporated by the corporate Affairs Commission and licensed by the central bank of Nigeria to carry on the business of collecting and repaying deposits into various types of accounts and the granting of money loans and overdrafts to its customers. With the inception of Universal Banking in Nigeria, banks now act as financial supermarkets by offering wide range of financial services.</w:t>
      </w:r>
    </w:p>
    <w:p w:rsidR="0050020A" w:rsidRPr="00331A3A" w:rsidRDefault="0050020A" w:rsidP="0050020A">
      <w:pPr>
        <w:spacing w:line="360" w:lineRule="auto"/>
        <w:ind w:right="-18"/>
        <w:jc w:val="both"/>
      </w:pPr>
      <w:r w:rsidRPr="00331A3A">
        <w:rPr>
          <w:b/>
        </w:rPr>
        <w:t>Internal Auditing System:</w:t>
      </w:r>
      <w:r w:rsidRPr="00331A3A">
        <w:t xml:space="preserve"> internal auditing is defined as a process, affected by an entity’s board of directors, management, and other personnel, designed to provide reasonable assurance regarding the achievement of objectives in the following categories: effectiveness and efficiency of operations, reliability of financial reporting, and compliance with law and regulations.</w:t>
      </w:r>
    </w:p>
    <w:p w:rsidR="0050020A" w:rsidRPr="00331A3A" w:rsidRDefault="0050020A" w:rsidP="0050020A">
      <w:pPr>
        <w:spacing w:line="360" w:lineRule="auto"/>
        <w:ind w:right="-18"/>
        <w:jc w:val="both"/>
      </w:pPr>
      <w:r w:rsidRPr="00331A3A">
        <w:rPr>
          <w:b/>
        </w:rPr>
        <w:t>Fraud:</w:t>
      </w:r>
      <w:r w:rsidRPr="00331A3A">
        <w:t xml:space="preserve"> is described as an act of deliberate deception with the intention of gaining some benefit, in other words it is the act of dishonesty pretending to be something that one is not (Chamber English Dictionary, 2002).</w:t>
      </w:r>
    </w:p>
    <w:p w:rsidR="0050020A" w:rsidRPr="00331A3A" w:rsidRDefault="0050020A" w:rsidP="0050020A">
      <w:pPr>
        <w:spacing w:line="360" w:lineRule="auto"/>
        <w:ind w:right="-18"/>
        <w:jc w:val="both"/>
      </w:pPr>
      <w:r w:rsidRPr="00331A3A">
        <w:rPr>
          <w:b/>
        </w:rPr>
        <w:t>Risk Management:</w:t>
      </w:r>
      <w:r w:rsidRPr="00331A3A">
        <w:t xml:space="preserve"> refers to a systematic process of identifying and analyzing of risks and selecting the most appropriate method to treat the risk has been acknowledged to minimize losses and at the same time increased profitability (Aris, 2009).</w:t>
      </w:r>
    </w:p>
    <w:p w:rsidR="0050020A" w:rsidRPr="00331A3A" w:rsidRDefault="0050020A" w:rsidP="0050020A">
      <w:pPr>
        <w:spacing w:line="360" w:lineRule="auto"/>
        <w:ind w:right="-18"/>
        <w:jc w:val="both"/>
      </w:pPr>
      <w:r w:rsidRPr="00331A3A">
        <w:rPr>
          <w:b/>
        </w:rPr>
        <w:t>Audit Quality:</w:t>
      </w:r>
      <w:r w:rsidRPr="00331A3A">
        <w:t xml:space="preserve"> it is the process of systematic or systematic evaluation of a quality system carried out by an external or internal audit team.</w:t>
      </w:r>
    </w:p>
    <w:p w:rsidR="0050020A" w:rsidRPr="00331A3A" w:rsidRDefault="0050020A" w:rsidP="0050020A">
      <w:pPr>
        <w:spacing w:line="360" w:lineRule="auto"/>
        <w:ind w:right="-18"/>
        <w:jc w:val="both"/>
      </w:pPr>
      <w:r w:rsidRPr="00331A3A">
        <w:rPr>
          <w:b/>
        </w:rPr>
        <w:t>Auditor Independence:</w:t>
      </w:r>
      <w:r w:rsidRPr="00331A3A">
        <w:t xml:space="preserve"> refers to the independence of the internal auditors or of the external auditor from parties that may have a financial interest in the business being audited.</w:t>
      </w:r>
    </w:p>
    <w:p w:rsidR="0050020A" w:rsidRPr="00331A3A" w:rsidRDefault="0050020A" w:rsidP="0050020A">
      <w:pPr>
        <w:spacing w:line="360" w:lineRule="auto"/>
        <w:ind w:right="-18"/>
        <w:jc w:val="both"/>
      </w:pPr>
      <w:r w:rsidRPr="00331A3A">
        <w:rPr>
          <w:b/>
        </w:rPr>
        <w:t>Fraud Management:</w:t>
      </w:r>
      <w:r w:rsidRPr="00331A3A">
        <w:t xml:space="preserve"> This refers to the strategy or process use to detect the prevent fraud in a banking sector.</w:t>
      </w:r>
    </w:p>
    <w:p w:rsidR="0050020A" w:rsidRPr="00331A3A" w:rsidRDefault="0050020A" w:rsidP="0050020A">
      <w:pPr>
        <w:spacing w:line="360" w:lineRule="auto"/>
        <w:ind w:right="-18"/>
        <w:jc w:val="both"/>
      </w:pPr>
      <w:r w:rsidRPr="00331A3A">
        <w:rPr>
          <w:b/>
        </w:rPr>
        <w:t>COSO Reports:</w:t>
      </w:r>
      <w:r w:rsidRPr="00331A3A">
        <w:t xml:space="preserve"> these are reports issued by the National Commission on Fraudulent Financial Reporting (better known as the Tread way Commission) to guard against financial reporting scandals which started during the 1980s.</w:t>
      </w:r>
      <w:bookmarkStart w:id="8" w:name="_bookmark14"/>
      <w:bookmarkEnd w:id="8"/>
    </w:p>
    <w:p w:rsidR="0050020A" w:rsidRPr="00331A3A" w:rsidRDefault="0050020A" w:rsidP="0050020A">
      <w:pPr>
        <w:spacing w:line="360" w:lineRule="auto"/>
        <w:jc w:val="both"/>
        <w:rPr>
          <w:b/>
        </w:rPr>
      </w:pPr>
      <w:r w:rsidRPr="00331A3A">
        <w:rPr>
          <w:b/>
        </w:rPr>
        <w:t>1.9</w:t>
      </w:r>
      <w:r w:rsidRPr="00331A3A">
        <w:rPr>
          <w:b/>
        </w:rPr>
        <w:tab/>
        <w:t>PLAN OF THE STUDY</w:t>
      </w:r>
    </w:p>
    <w:p w:rsidR="0050020A" w:rsidRPr="00331A3A" w:rsidRDefault="0050020A" w:rsidP="0050020A">
      <w:pPr>
        <w:spacing w:line="360" w:lineRule="auto"/>
        <w:ind w:firstLine="720"/>
        <w:jc w:val="both"/>
      </w:pPr>
      <w:r w:rsidRPr="00331A3A">
        <w:t>The plan of the study is divided into five chapters</w:t>
      </w:r>
    </w:p>
    <w:p w:rsidR="0050020A" w:rsidRPr="00331A3A" w:rsidRDefault="0050020A" w:rsidP="0050020A">
      <w:pPr>
        <w:spacing w:line="360" w:lineRule="auto"/>
        <w:jc w:val="both"/>
      </w:pPr>
      <w:r w:rsidRPr="00331A3A">
        <w:t>Chapter One: deals with the introduction which contains background, statement of the problem, objectives of the study, significance of the study, research question, research hypothesis, and scope of the study, definition of terms and plan of the study.</w:t>
      </w:r>
    </w:p>
    <w:p w:rsidR="0050020A" w:rsidRPr="00331A3A" w:rsidRDefault="0050020A" w:rsidP="0050020A">
      <w:pPr>
        <w:spacing w:line="360" w:lineRule="auto"/>
        <w:jc w:val="both"/>
      </w:pPr>
      <w:r w:rsidRPr="00331A3A">
        <w:t>Chapter Two: It deals with literature review which contains Literature Review, Conceptual framework, Theoretical framework, and Empirical Review.</w:t>
      </w:r>
    </w:p>
    <w:p w:rsidR="0050020A" w:rsidRPr="00331A3A" w:rsidRDefault="0050020A" w:rsidP="0050020A">
      <w:pPr>
        <w:spacing w:line="360" w:lineRule="auto"/>
        <w:jc w:val="both"/>
      </w:pPr>
      <w:r w:rsidRPr="00331A3A">
        <w:t>Chapter Three: deals with research methodology, data analysis, population and sample size, method of data collection.</w:t>
      </w:r>
    </w:p>
    <w:p w:rsidR="0050020A" w:rsidRPr="00331A3A" w:rsidRDefault="0050020A" w:rsidP="0050020A">
      <w:pPr>
        <w:spacing w:line="360" w:lineRule="auto"/>
        <w:jc w:val="both"/>
      </w:pPr>
      <w:r w:rsidRPr="00331A3A">
        <w:t>Chapter Four: deals with presentation, analysis and interpretation of data.</w:t>
      </w:r>
    </w:p>
    <w:p w:rsidR="0050020A" w:rsidRPr="00331A3A" w:rsidRDefault="0050020A" w:rsidP="0050020A">
      <w:pPr>
        <w:spacing w:line="360" w:lineRule="auto"/>
        <w:jc w:val="both"/>
      </w:pPr>
      <w:r w:rsidRPr="00331A3A">
        <w:t>Chapter Five: Consist of the summary, Conclusion and recommendations.</w:t>
      </w:r>
    </w:p>
    <w:p w:rsidR="0050020A" w:rsidRPr="00331A3A" w:rsidRDefault="0050020A" w:rsidP="0050020A">
      <w:pPr>
        <w:spacing w:line="360" w:lineRule="auto"/>
        <w:ind w:right="-18"/>
        <w:jc w:val="center"/>
        <w:rPr>
          <w:b/>
        </w:rPr>
      </w:pPr>
    </w:p>
    <w:p w:rsidR="0050020A" w:rsidRPr="00331A3A" w:rsidRDefault="0050020A" w:rsidP="0050020A">
      <w:pPr>
        <w:spacing w:line="360" w:lineRule="auto"/>
        <w:ind w:right="-18"/>
        <w:jc w:val="center"/>
        <w:rPr>
          <w:b/>
        </w:rPr>
      </w:pPr>
    </w:p>
    <w:p w:rsidR="0050020A" w:rsidRPr="00331A3A" w:rsidRDefault="0050020A" w:rsidP="0050020A">
      <w:pPr>
        <w:spacing w:line="360" w:lineRule="auto"/>
        <w:ind w:right="-18"/>
        <w:jc w:val="center"/>
        <w:rPr>
          <w:b/>
        </w:rPr>
      </w:pPr>
    </w:p>
    <w:p w:rsidR="0050020A" w:rsidRPr="00331A3A" w:rsidRDefault="0050020A" w:rsidP="0050020A">
      <w:pPr>
        <w:spacing w:line="360" w:lineRule="auto"/>
        <w:ind w:right="-18"/>
        <w:jc w:val="center"/>
        <w:rPr>
          <w:b/>
        </w:rPr>
      </w:pPr>
    </w:p>
    <w:p w:rsidR="0050020A" w:rsidRPr="00331A3A" w:rsidRDefault="0050020A" w:rsidP="0050020A">
      <w:pPr>
        <w:spacing w:line="360" w:lineRule="auto"/>
        <w:ind w:right="-18"/>
        <w:jc w:val="center"/>
        <w:rPr>
          <w:b/>
        </w:rPr>
      </w:pPr>
    </w:p>
    <w:p w:rsidR="0050020A" w:rsidRDefault="0050020A" w:rsidP="0050020A">
      <w:pPr>
        <w:spacing w:line="360" w:lineRule="auto"/>
        <w:ind w:right="-18"/>
        <w:jc w:val="center"/>
        <w:rPr>
          <w:b/>
        </w:rPr>
      </w:pPr>
    </w:p>
    <w:p w:rsidR="0050020A" w:rsidRDefault="0050020A" w:rsidP="0050020A">
      <w:pPr>
        <w:spacing w:line="360" w:lineRule="auto"/>
        <w:ind w:right="-18"/>
        <w:jc w:val="center"/>
        <w:rPr>
          <w:b/>
        </w:rPr>
      </w:pPr>
    </w:p>
    <w:p w:rsidR="0050020A" w:rsidRDefault="0050020A" w:rsidP="0050020A">
      <w:pPr>
        <w:spacing w:line="360" w:lineRule="auto"/>
        <w:ind w:right="-18"/>
        <w:jc w:val="center"/>
        <w:rPr>
          <w:b/>
        </w:rPr>
      </w:pPr>
    </w:p>
    <w:p w:rsidR="0050020A" w:rsidRDefault="0050020A" w:rsidP="0050020A">
      <w:pPr>
        <w:spacing w:line="360" w:lineRule="auto"/>
        <w:ind w:right="-18"/>
        <w:jc w:val="center"/>
        <w:rPr>
          <w:b/>
        </w:rPr>
      </w:pPr>
    </w:p>
    <w:p w:rsidR="0050020A" w:rsidRDefault="0050020A" w:rsidP="0050020A">
      <w:pPr>
        <w:spacing w:line="360" w:lineRule="auto"/>
        <w:ind w:right="-18"/>
        <w:jc w:val="center"/>
        <w:rPr>
          <w:b/>
        </w:rPr>
      </w:pPr>
    </w:p>
    <w:p w:rsidR="0050020A" w:rsidRDefault="0050020A" w:rsidP="0050020A">
      <w:pPr>
        <w:spacing w:line="360" w:lineRule="auto"/>
        <w:ind w:right="-18"/>
        <w:jc w:val="center"/>
        <w:rPr>
          <w:b/>
        </w:rPr>
      </w:pPr>
    </w:p>
    <w:p w:rsidR="0050020A" w:rsidRDefault="0050020A" w:rsidP="0050020A">
      <w:pPr>
        <w:spacing w:line="360" w:lineRule="auto"/>
        <w:ind w:right="-18"/>
        <w:jc w:val="center"/>
        <w:rPr>
          <w:b/>
        </w:rPr>
      </w:pPr>
    </w:p>
    <w:p w:rsidR="0050020A" w:rsidRDefault="0050020A" w:rsidP="0050020A">
      <w:pPr>
        <w:spacing w:line="360" w:lineRule="auto"/>
        <w:ind w:right="-18"/>
        <w:jc w:val="center"/>
        <w:rPr>
          <w:b/>
        </w:rPr>
      </w:pPr>
    </w:p>
    <w:p w:rsidR="0050020A" w:rsidRDefault="0050020A" w:rsidP="0050020A">
      <w:pPr>
        <w:spacing w:line="360" w:lineRule="auto"/>
        <w:ind w:right="-18"/>
        <w:jc w:val="center"/>
        <w:rPr>
          <w:b/>
        </w:rPr>
      </w:pPr>
    </w:p>
    <w:p w:rsidR="0050020A" w:rsidRDefault="0050020A" w:rsidP="0050020A">
      <w:pPr>
        <w:spacing w:line="360" w:lineRule="auto"/>
        <w:ind w:right="-18"/>
        <w:jc w:val="center"/>
        <w:rPr>
          <w:b/>
        </w:rPr>
      </w:pPr>
    </w:p>
    <w:p w:rsidR="0050020A" w:rsidRDefault="0050020A" w:rsidP="0050020A">
      <w:pPr>
        <w:spacing w:line="360" w:lineRule="auto"/>
        <w:ind w:right="-18"/>
        <w:jc w:val="center"/>
        <w:rPr>
          <w:b/>
        </w:rPr>
      </w:pPr>
    </w:p>
    <w:p w:rsidR="0050020A" w:rsidRDefault="0050020A" w:rsidP="0050020A">
      <w:pPr>
        <w:spacing w:line="360" w:lineRule="auto"/>
        <w:ind w:right="-18"/>
        <w:jc w:val="center"/>
        <w:rPr>
          <w:b/>
        </w:rPr>
      </w:pPr>
    </w:p>
    <w:p w:rsidR="0050020A" w:rsidRDefault="0050020A" w:rsidP="0050020A">
      <w:pPr>
        <w:spacing w:line="360" w:lineRule="auto"/>
        <w:ind w:right="-18"/>
        <w:jc w:val="center"/>
        <w:rPr>
          <w:b/>
        </w:rPr>
      </w:pPr>
    </w:p>
    <w:p w:rsidR="0050020A" w:rsidRPr="00331A3A" w:rsidRDefault="0050020A" w:rsidP="0050020A">
      <w:pPr>
        <w:spacing w:line="360" w:lineRule="auto"/>
        <w:ind w:right="-18"/>
        <w:jc w:val="center"/>
        <w:rPr>
          <w:b/>
        </w:rPr>
      </w:pPr>
      <w:r w:rsidRPr="00331A3A">
        <w:rPr>
          <w:b/>
        </w:rPr>
        <w:t>CHAPTER TWO:</w:t>
      </w:r>
    </w:p>
    <w:p w:rsidR="0050020A" w:rsidRPr="00331A3A" w:rsidRDefault="0050020A" w:rsidP="0050020A">
      <w:pPr>
        <w:spacing w:line="360" w:lineRule="auto"/>
        <w:ind w:right="-18"/>
        <w:jc w:val="center"/>
        <w:rPr>
          <w:b/>
        </w:rPr>
      </w:pPr>
      <w:r w:rsidRPr="00331A3A">
        <w:rPr>
          <w:b/>
        </w:rPr>
        <w:t>LITERATURE REVI</w:t>
      </w:r>
      <w:bookmarkStart w:id="9" w:name="_bookmark15"/>
      <w:bookmarkEnd w:id="9"/>
      <w:r w:rsidRPr="00331A3A">
        <w:rPr>
          <w:b/>
        </w:rPr>
        <w:t>EW</w:t>
      </w:r>
    </w:p>
    <w:p w:rsidR="0050020A" w:rsidRPr="00331A3A" w:rsidRDefault="0050020A" w:rsidP="0050020A">
      <w:pPr>
        <w:pStyle w:val="Heading2"/>
        <w:numPr>
          <w:ilvl w:val="0"/>
          <w:numId w:val="9"/>
        </w:numPr>
        <w:tabs>
          <w:tab w:val="left" w:pos="801"/>
        </w:tabs>
        <w:spacing w:before="0" w:line="360" w:lineRule="auto"/>
        <w:ind w:right="-18"/>
      </w:pPr>
      <w:bookmarkStart w:id="10" w:name="_bookmark16"/>
      <w:bookmarkEnd w:id="10"/>
      <w:r>
        <w:t xml:space="preserve">      </w:t>
      </w:r>
      <w:r w:rsidRPr="00331A3A">
        <w:t>INTRODUCTION</w:t>
      </w:r>
    </w:p>
    <w:p w:rsidR="0050020A" w:rsidRPr="00331A3A" w:rsidRDefault="0050020A" w:rsidP="0050020A">
      <w:pPr>
        <w:pStyle w:val="BodyText"/>
        <w:spacing w:line="360" w:lineRule="auto"/>
        <w:ind w:right="-18" w:firstLine="720"/>
        <w:jc w:val="both"/>
      </w:pPr>
      <w:r w:rsidRPr="00331A3A">
        <w:t>This chapter discusses on the theoretical review of the study whereby the main theories on risk management will be discussed. The chapter also highlights on the determinants of financial performance in Money Deposit Banks, Empirical review and further conclusions on the chapter. Conclusion on this chapter will be on how this research intends to cover the knowledge gap and the ways in which this research paper intends to fill the knowledge gap.</w:t>
      </w:r>
    </w:p>
    <w:p w:rsidR="0050020A" w:rsidRPr="00331A3A" w:rsidRDefault="0050020A" w:rsidP="0050020A">
      <w:pPr>
        <w:pStyle w:val="Heading2"/>
        <w:tabs>
          <w:tab w:val="left" w:pos="801"/>
        </w:tabs>
        <w:spacing w:before="0" w:line="360" w:lineRule="auto"/>
        <w:ind w:left="0" w:right="-18"/>
      </w:pPr>
      <w:bookmarkStart w:id="11" w:name="_bookmark17"/>
      <w:bookmarkEnd w:id="11"/>
      <w:r>
        <w:t>2.1</w:t>
      </w:r>
      <w:r w:rsidRPr="00331A3A">
        <w:tab/>
        <w:t>CONCEPTUAL FRAMEWORK</w:t>
      </w:r>
    </w:p>
    <w:p w:rsidR="0050020A" w:rsidRPr="00331A3A" w:rsidRDefault="0050020A" w:rsidP="0050020A">
      <w:pPr>
        <w:pStyle w:val="Heading2"/>
        <w:tabs>
          <w:tab w:val="left" w:pos="801"/>
        </w:tabs>
        <w:spacing w:before="0" w:line="360" w:lineRule="auto"/>
        <w:ind w:left="0" w:right="-18"/>
      </w:pPr>
      <w:r>
        <w:t>2.1</w:t>
      </w:r>
      <w:r w:rsidRPr="00331A3A">
        <w:t>.1</w:t>
      </w:r>
      <w:r w:rsidRPr="00331A3A">
        <w:tab/>
        <w:t>Determinants of Financial Performance in Money Deposit</w:t>
      </w:r>
      <w:r w:rsidRPr="00331A3A">
        <w:rPr>
          <w:spacing w:val="1"/>
        </w:rPr>
        <w:t xml:space="preserve"> </w:t>
      </w:r>
      <w:r w:rsidRPr="00331A3A">
        <w:t>Banks</w:t>
      </w:r>
    </w:p>
    <w:p w:rsidR="0050020A" w:rsidRPr="00331A3A" w:rsidRDefault="0050020A" w:rsidP="0050020A">
      <w:pPr>
        <w:pStyle w:val="BodyText"/>
        <w:spacing w:line="360" w:lineRule="auto"/>
        <w:ind w:right="-18" w:firstLine="720"/>
        <w:jc w:val="both"/>
      </w:pPr>
      <w:r w:rsidRPr="00331A3A">
        <w:t>The financial performance of money related firms is of enormous significance to financial specialists and different partners in the economy on the loose. For financial specialists the stock profit for their number of speculations is profoundly imperative, and performing</w:t>
      </w:r>
      <w:r w:rsidRPr="00331A3A">
        <w:rPr>
          <w:spacing w:val="20"/>
        </w:rPr>
        <w:t xml:space="preserve"> </w:t>
      </w:r>
      <w:r w:rsidRPr="00331A3A">
        <w:t>business</w:t>
      </w:r>
      <w:r w:rsidRPr="00331A3A">
        <w:rPr>
          <w:spacing w:val="23"/>
        </w:rPr>
        <w:t xml:space="preserve"> </w:t>
      </w:r>
      <w:r w:rsidRPr="00331A3A">
        <w:t>can</w:t>
      </w:r>
      <w:r w:rsidRPr="00331A3A">
        <w:rPr>
          <w:spacing w:val="24"/>
        </w:rPr>
        <w:t xml:space="preserve"> </w:t>
      </w:r>
      <w:r w:rsidRPr="00331A3A">
        <w:t>prompt</w:t>
      </w:r>
      <w:r w:rsidRPr="00331A3A">
        <w:rPr>
          <w:spacing w:val="24"/>
        </w:rPr>
        <w:t xml:space="preserve"> </w:t>
      </w:r>
      <w:r w:rsidRPr="00331A3A">
        <w:t>higher</w:t>
      </w:r>
      <w:r w:rsidRPr="00331A3A">
        <w:rPr>
          <w:spacing w:val="22"/>
        </w:rPr>
        <w:t xml:space="preserve"> </w:t>
      </w:r>
      <w:r w:rsidRPr="00331A3A">
        <w:t>returns</w:t>
      </w:r>
      <w:r w:rsidRPr="00331A3A">
        <w:rPr>
          <w:spacing w:val="25"/>
        </w:rPr>
        <w:t xml:space="preserve"> </w:t>
      </w:r>
      <w:r w:rsidRPr="00331A3A">
        <w:t>for</w:t>
      </w:r>
      <w:r w:rsidRPr="00331A3A">
        <w:rPr>
          <w:spacing w:val="23"/>
        </w:rPr>
        <w:t xml:space="preserve"> </w:t>
      </w:r>
      <w:r w:rsidRPr="00331A3A">
        <w:t>their</w:t>
      </w:r>
      <w:r w:rsidRPr="00331A3A">
        <w:rPr>
          <w:spacing w:val="22"/>
        </w:rPr>
        <w:t xml:space="preserve"> </w:t>
      </w:r>
      <w:r w:rsidRPr="00331A3A">
        <w:t>ventures.</w:t>
      </w:r>
      <w:r w:rsidRPr="00331A3A">
        <w:rPr>
          <w:spacing w:val="23"/>
        </w:rPr>
        <w:t xml:space="preserve"> </w:t>
      </w:r>
      <w:r w:rsidRPr="00331A3A">
        <w:t>Notwithstanding</w:t>
      </w:r>
      <w:r w:rsidRPr="00331A3A">
        <w:rPr>
          <w:spacing w:val="20"/>
        </w:rPr>
        <w:t xml:space="preserve"> </w:t>
      </w:r>
      <w:r w:rsidRPr="00331A3A">
        <w:t>this, gainfulness of a firm will prompt increment in the salary of its representatives, better quality items and administrations for the clients, furthermore better environment and benevolent environment. In these study elements, for example, financial condition, corporate administration, Ownership structure, Firm qualities and strategies, and hazard administration will be examined.</w:t>
      </w:r>
      <w:bookmarkStart w:id="12" w:name="_bookmark22"/>
      <w:bookmarkEnd w:id="12"/>
    </w:p>
    <w:p w:rsidR="0050020A" w:rsidRPr="00331A3A" w:rsidRDefault="0050020A" w:rsidP="0050020A">
      <w:pPr>
        <w:pStyle w:val="BodyText"/>
        <w:spacing w:line="360" w:lineRule="auto"/>
        <w:ind w:right="-18"/>
        <w:jc w:val="both"/>
        <w:rPr>
          <w:b/>
        </w:rPr>
      </w:pPr>
      <w:r>
        <w:rPr>
          <w:b/>
        </w:rPr>
        <w:t>2.1</w:t>
      </w:r>
      <w:r w:rsidRPr="00331A3A">
        <w:rPr>
          <w:b/>
        </w:rPr>
        <w:t>.2</w:t>
      </w:r>
      <w:r w:rsidRPr="00331A3A">
        <w:rPr>
          <w:b/>
        </w:rPr>
        <w:tab/>
        <w:t>Economic</w:t>
      </w:r>
      <w:r w:rsidRPr="00331A3A">
        <w:rPr>
          <w:b/>
          <w:spacing w:val="-1"/>
        </w:rPr>
        <w:t xml:space="preserve"> </w:t>
      </w:r>
      <w:r w:rsidRPr="00331A3A">
        <w:rPr>
          <w:b/>
        </w:rPr>
        <w:t>Condition</w:t>
      </w:r>
    </w:p>
    <w:p w:rsidR="0050020A" w:rsidRPr="00331A3A" w:rsidRDefault="0050020A" w:rsidP="0050020A">
      <w:pPr>
        <w:pStyle w:val="BodyText"/>
        <w:spacing w:line="360" w:lineRule="auto"/>
        <w:ind w:right="-18" w:firstLine="720"/>
        <w:jc w:val="both"/>
      </w:pPr>
      <w:r w:rsidRPr="00331A3A">
        <w:t>Monetary states of working nation can influence an association's budgetary execution on different areas, for example, the accompanying: Cost of obligation and different financings can adversely influence the association's capacity to produce benefits and put resources into future tasks (Ntim, 2009). Others incorporates Prices of utilities in the territory, high expenses related in the assembly of different assets, for example, plant and apparatus because of variables, for example, money crumbling., expanded expansion rate versus low salary workers can diminish the popularity for mechanical merchandise created and consequently prompt adversely influencing the organization performance (Forbes,2000).</w:t>
      </w:r>
    </w:p>
    <w:p w:rsidR="0050020A" w:rsidRPr="00331A3A" w:rsidRDefault="0050020A" w:rsidP="0050020A">
      <w:pPr>
        <w:pStyle w:val="BodyText"/>
        <w:spacing w:line="360" w:lineRule="auto"/>
        <w:ind w:right="-18" w:firstLine="720"/>
        <w:jc w:val="both"/>
      </w:pPr>
      <w:r w:rsidRPr="00331A3A">
        <w:t>Money Deposit banks in Nigeria have been highly affected by inflation rates and cost of borrowing and lending rates to borrowers. Unfavorable economic conditions such high interest rates, high inflation rates and low income levels negatively affect financial performance of Banks in Nigeria. Economic conditions which have been experienced in the country have been stable despite the political disruptions experienced in the post- election which occurred in the end of 2007 and early 2008.</w:t>
      </w:r>
    </w:p>
    <w:p w:rsidR="0050020A" w:rsidRPr="00331A3A" w:rsidRDefault="0050020A" w:rsidP="0050020A">
      <w:pPr>
        <w:pStyle w:val="Heading2"/>
        <w:tabs>
          <w:tab w:val="left" w:pos="981"/>
        </w:tabs>
        <w:spacing w:before="0" w:line="360" w:lineRule="auto"/>
        <w:ind w:left="0" w:right="-18"/>
      </w:pPr>
      <w:bookmarkStart w:id="13" w:name="_bookmark23"/>
      <w:bookmarkEnd w:id="13"/>
      <w:r>
        <w:t>2.1</w:t>
      </w:r>
      <w:r w:rsidRPr="00331A3A">
        <w:t>.3 Corporate Administration</w:t>
      </w:r>
    </w:p>
    <w:p w:rsidR="0050020A" w:rsidRPr="00331A3A" w:rsidRDefault="0050020A" w:rsidP="0050020A">
      <w:pPr>
        <w:pStyle w:val="Heading2"/>
        <w:tabs>
          <w:tab w:val="left" w:pos="981"/>
        </w:tabs>
        <w:spacing w:before="0" w:line="360" w:lineRule="auto"/>
        <w:ind w:left="0" w:right="-18" w:firstLine="720"/>
        <w:jc w:val="both"/>
        <w:rPr>
          <w:b w:val="0"/>
        </w:rPr>
      </w:pPr>
      <w:r w:rsidRPr="00331A3A">
        <w:rPr>
          <w:b w:val="0"/>
        </w:rPr>
        <w:t>Corporate administration is defined as the practices and the structures that guide how  firm sets its destinations, creates set methodologies and persistent arranging, observing and reporting its budgetary execution, and deal with its given risks (Reddy, 2010). Analysts have likewise hypothesized that great corporate administration prompt upgrade of the financial performance of the firm (Chugh et al., 2009).</w:t>
      </w:r>
    </w:p>
    <w:p w:rsidR="0050020A" w:rsidRPr="00331A3A" w:rsidRDefault="0050020A" w:rsidP="0050020A">
      <w:pPr>
        <w:pStyle w:val="Heading2"/>
        <w:tabs>
          <w:tab w:val="left" w:pos="981"/>
        </w:tabs>
        <w:spacing w:before="0" w:line="360" w:lineRule="auto"/>
        <w:ind w:left="0" w:right="-18" w:firstLine="720"/>
        <w:jc w:val="both"/>
        <w:rPr>
          <w:b w:val="0"/>
        </w:rPr>
      </w:pPr>
      <w:r w:rsidRPr="00331A3A">
        <w:rPr>
          <w:b w:val="0"/>
        </w:rPr>
        <w:t>Numerous studies hold the view that there are two models of corporate structure, the shareholder model and partner held model. Shareholder model has been found to concentrate on the boosting the riches of shareholders while the other model spreads more extensive viewpoint and worries about the more extensive point of view of the firm (Maher and Anderson, 1999). According to his study (Brooks and Iqbal, 2007) discovered that corporate administration on firm performance is expanded by making files for board qualities in the association, straightforwardness and revelation in the firm, and shareholder and possession attributes coupled with satisfactory management. The study therefore subsequently infers that fitting corporate management is an indication of a decent money related performance of the business</w:t>
      </w:r>
      <w:r w:rsidRPr="00331A3A">
        <w:rPr>
          <w:b w:val="0"/>
          <w:spacing w:val="-7"/>
        </w:rPr>
        <w:t xml:space="preserve"> </w:t>
      </w:r>
      <w:r w:rsidRPr="00331A3A">
        <w:rPr>
          <w:b w:val="0"/>
        </w:rPr>
        <w:t>substance.</w:t>
      </w:r>
    </w:p>
    <w:p w:rsidR="0050020A" w:rsidRPr="00331A3A" w:rsidRDefault="0050020A" w:rsidP="0050020A">
      <w:pPr>
        <w:pStyle w:val="Heading2"/>
        <w:tabs>
          <w:tab w:val="left" w:pos="981"/>
        </w:tabs>
        <w:spacing w:before="0" w:line="360" w:lineRule="auto"/>
        <w:ind w:left="0" w:right="-18"/>
        <w:jc w:val="both"/>
      </w:pPr>
      <w:bookmarkStart w:id="14" w:name="_bookmark24"/>
      <w:bookmarkStart w:id="15" w:name="_bookmark25"/>
      <w:bookmarkEnd w:id="14"/>
      <w:bookmarkEnd w:id="15"/>
      <w:r>
        <w:t>2.1</w:t>
      </w:r>
      <w:r w:rsidRPr="00331A3A">
        <w:t>.4</w:t>
      </w:r>
      <w:r w:rsidRPr="00331A3A">
        <w:tab/>
        <w:t>Risk Management</w:t>
      </w:r>
    </w:p>
    <w:p w:rsidR="0050020A" w:rsidRPr="00331A3A" w:rsidRDefault="0050020A" w:rsidP="0050020A">
      <w:pPr>
        <w:pStyle w:val="BodyText"/>
        <w:spacing w:line="360" w:lineRule="auto"/>
        <w:ind w:right="-18" w:firstLine="720"/>
        <w:jc w:val="both"/>
      </w:pPr>
      <w:r w:rsidRPr="00331A3A">
        <w:t>Risk management in a firm setting can determine the financial performance of firms. Firms engaging in risky operations attract investors who like to take risks. The relationship between the risk businesses and returns need to be efficiently worked so that the risk taking investors do get the returns associated with the risks undertaken (Forbes, 2002). Risk management is a key determinant in the performance of Money Deposit banks in Nigeria, since banking sector is a risk sector.</w:t>
      </w:r>
    </w:p>
    <w:p w:rsidR="0050020A" w:rsidRPr="00331A3A" w:rsidRDefault="0050020A" w:rsidP="0050020A">
      <w:pPr>
        <w:pStyle w:val="BodyText"/>
        <w:spacing w:line="360" w:lineRule="auto"/>
        <w:ind w:right="-18" w:firstLine="720"/>
        <w:jc w:val="both"/>
      </w:pPr>
      <w:r w:rsidRPr="00331A3A">
        <w:t>Risk administration can likewise be viewed as the strategies and instruments put in by the business banks to keep away from dangers. The monetary hypothesis proposes that managers should augment their normal benefit without respect to the variety around its esteem. Santomero, (1995) recorded four methods of reasoning for risk administration practices. These are administrative self-premium, the non-linearity of the</w:t>
      </w:r>
      <w:r w:rsidRPr="00331A3A">
        <w:rPr>
          <w:spacing w:val="51"/>
        </w:rPr>
        <w:t xml:space="preserve"> </w:t>
      </w:r>
      <w:r w:rsidRPr="00331A3A">
        <w:t>organization assess structure, the cost of organization money related distress costs, and the presence of perfect capital market</w:t>
      </w:r>
    </w:p>
    <w:p w:rsidR="0050020A" w:rsidRPr="00331A3A" w:rsidRDefault="0050020A" w:rsidP="0050020A">
      <w:pPr>
        <w:pStyle w:val="Heading2"/>
        <w:tabs>
          <w:tab w:val="left" w:pos="801"/>
        </w:tabs>
        <w:spacing w:before="0" w:line="360" w:lineRule="auto"/>
        <w:ind w:left="0" w:right="-18"/>
      </w:pPr>
      <w:r w:rsidRPr="00331A3A">
        <w:t>2.2</w:t>
      </w:r>
      <w:r w:rsidRPr="00331A3A">
        <w:tab/>
        <w:t>THEORETICAL</w:t>
      </w:r>
      <w:r w:rsidRPr="00331A3A">
        <w:rPr>
          <w:spacing w:val="-1"/>
        </w:rPr>
        <w:t xml:space="preserve"> </w:t>
      </w:r>
      <w:r w:rsidRPr="00331A3A">
        <w:t>REVIEW</w:t>
      </w:r>
    </w:p>
    <w:p w:rsidR="0050020A" w:rsidRPr="00331A3A" w:rsidRDefault="0050020A" w:rsidP="0050020A">
      <w:pPr>
        <w:pStyle w:val="Heading2"/>
        <w:tabs>
          <w:tab w:val="left" w:pos="801"/>
        </w:tabs>
        <w:spacing w:before="0" w:line="360" w:lineRule="auto"/>
        <w:ind w:left="0" w:right="-18" w:firstLine="720"/>
        <w:rPr>
          <w:b w:val="0"/>
        </w:rPr>
      </w:pPr>
      <w:r w:rsidRPr="00331A3A">
        <w:rPr>
          <w:b w:val="0"/>
        </w:rPr>
        <w:tab/>
        <w:t>The section covers the most applicable theories in risk management. The theories discussed are Modern Portfolio theory, Moral Hazard Theory and Merton’s default Risk Theory. We shall also discuss which theory we are going to base our research on.</w:t>
      </w:r>
    </w:p>
    <w:p w:rsidR="0050020A" w:rsidRPr="00331A3A" w:rsidRDefault="0050020A" w:rsidP="0050020A">
      <w:pPr>
        <w:pStyle w:val="Heading2"/>
        <w:tabs>
          <w:tab w:val="left" w:pos="981"/>
        </w:tabs>
        <w:spacing w:before="0" w:line="360" w:lineRule="auto"/>
        <w:ind w:left="0" w:right="-18"/>
      </w:pPr>
      <w:bookmarkStart w:id="16" w:name="_bookmark18"/>
      <w:bookmarkEnd w:id="16"/>
      <w:r w:rsidRPr="00331A3A">
        <w:t>2.2.1</w:t>
      </w:r>
      <w:r w:rsidRPr="00331A3A">
        <w:tab/>
        <w:t>Modern Portfolio</w:t>
      </w:r>
      <w:r w:rsidRPr="00331A3A">
        <w:rPr>
          <w:spacing w:val="1"/>
        </w:rPr>
        <w:t xml:space="preserve"> </w:t>
      </w:r>
      <w:r w:rsidRPr="00331A3A">
        <w:t>Theory</w:t>
      </w:r>
    </w:p>
    <w:p w:rsidR="0050020A" w:rsidRPr="00331A3A" w:rsidRDefault="0050020A" w:rsidP="0050020A">
      <w:pPr>
        <w:pStyle w:val="Heading2"/>
        <w:tabs>
          <w:tab w:val="left" w:pos="981"/>
        </w:tabs>
        <w:spacing w:before="0" w:line="360" w:lineRule="auto"/>
        <w:ind w:left="0" w:right="-18" w:firstLine="720"/>
        <w:jc w:val="both"/>
        <w:rPr>
          <w:b w:val="0"/>
        </w:rPr>
      </w:pPr>
      <w:r w:rsidRPr="00331A3A">
        <w:rPr>
          <w:b w:val="0"/>
        </w:rPr>
        <w:t>The hypothesis of Modern Portfolio Theory (MPT) is a speculation set forth by Harry Markowitz in his paper. The hypothesis was distributed in 1952 by the Journal of Finance. The venture hypothesis depended on the possibility that risks disinclined financial specialists in the business can build portfolios to expand expected stock returns based on the level of market risks in a speculation, understanding that risks is an inborn and huge piece of higher reward in venture. The hypothesis came to be among the most critical and noteworthy financial speculations in the realm of fund and</w:t>
      </w:r>
      <w:r w:rsidRPr="00331A3A">
        <w:rPr>
          <w:b w:val="0"/>
          <w:spacing w:val="-8"/>
        </w:rPr>
        <w:t xml:space="preserve"> </w:t>
      </w:r>
      <w:r w:rsidRPr="00331A3A">
        <w:rPr>
          <w:b w:val="0"/>
        </w:rPr>
        <w:t>venture.</w:t>
      </w:r>
    </w:p>
    <w:p w:rsidR="0050020A" w:rsidRPr="00331A3A" w:rsidRDefault="0050020A" w:rsidP="0050020A">
      <w:pPr>
        <w:pStyle w:val="Heading2"/>
        <w:tabs>
          <w:tab w:val="left" w:pos="981"/>
        </w:tabs>
        <w:spacing w:before="0" w:line="360" w:lineRule="auto"/>
        <w:ind w:left="0" w:right="-18" w:firstLine="720"/>
        <w:jc w:val="both"/>
        <w:rPr>
          <w:b w:val="0"/>
        </w:rPr>
      </w:pPr>
      <w:r w:rsidRPr="00331A3A">
        <w:rPr>
          <w:b w:val="0"/>
        </w:rPr>
        <w:t>The hypothesis is additionally alluded to as portfolio hypothesis and proposes that it is workable for financial specialists to build a proficient bleeding edge of ideal portfolios, which offers the most extreme and conceivable expected returns for a particular given level of risk. It encourages and recommends that, for speculators it is not sufficiently just to center at the normal risks and stock return of one particular stock. By putting resources into numerous stocks, a financial specialist can win in case of broadening, by diminishing the risks in the portfolio given. 'This hypothesis consequently tries to measure the advantages of enhancement.</w:t>
      </w:r>
    </w:p>
    <w:p w:rsidR="0050020A" w:rsidRPr="00331A3A" w:rsidRDefault="0050020A" w:rsidP="0050020A">
      <w:pPr>
        <w:pStyle w:val="Heading2"/>
        <w:tabs>
          <w:tab w:val="left" w:pos="981"/>
        </w:tabs>
        <w:spacing w:before="0" w:line="360" w:lineRule="auto"/>
        <w:ind w:left="0" w:right="-18" w:firstLine="720"/>
        <w:jc w:val="both"/>
        <w:rPr>
          <w:b w:val="0"/>
        </w:rPr>
      </w:pPr>
      <w:r w:rsidRPr="00331A3A">
        <w:rPr>
          <w:b w:val="0"/>
        </w:rPr>
        <w:t>For most investors, the risk part is that any return from an investment might be lower than the expected returns or put in other words, the variations from the expected stock returns. According to the theory, each stock has its own deviation from the stock mean. This standard deviation from the mean is called risk, (Markowitz,</w:t>
      </w:r>
      <w:r w:rsidRPr="00331A3A">
        <w:rPr>
          <w:b w:val="0"/>
          <w:spacing w:val="-1"/>
        </w:rPr>
        <w:t xml:space="preserve"> </w:t>
      </w:r>
      <w:r w:rsidRPr="00331A3A">
        <w:rPr>
          <w:b w:val="0"/>
        </w:rPr>
        <w:t>1952)</w:t>
      </w:r>
    </w:p>
    <w:p w:rsidR="0050020A" w:rsidRPr="00331A3A" w:rsidRDefault="0050020A" w:rsidP="0050020A">
      <w:pPr>
        <w:pStyle w:val="Heading2"/>
        <w:tabs>
          <w:tab w:val="left" w:pos="981"/>
        </w:tabs>
        <w:spacing w:before="0" w:line="360" w:lineRule="auto"/>
        <w:ind w:left="0" w:right="-18" w:firstLine="720"/>
        <w:jc w:val="both"/>
        <w:rPr>
          <w:b w:val="0"/>
        </w:rPr>
      </w:pPr>
      <w:r w:rsidRPr="00331A3A">
        <w:rPr>
          <w:b w:val="0"/>
        </w:rPr>
        <w:t>The hypothesis likewise clarifies on CAPM. As per CAPM, every single sane financial specialist ought to put the market portfolio, utilized or deleveraged with positions in the risk free resource. Notwithstanding this, CAPM likewise thought of beta which relates an advantage's normal return. Portfolio hypothesis in this way gives a plain setting for comprehension the connections results of orderly risks and rewards. It has extensively formed how monetary institutional portfolios are overseen and persuaded the utilization of dishonorable and aloof speculation methods in the Money Deposit banks. The comprehension of portfolio hypothesis and CAPM is utilized as a part of money related risks administration systems. In connection to this hypothesis, Money Deposit banks have a commitment to investigate all venture exercises by figuring the normal</w:t>
      </w:r>
      <w:r w:rsidRPr="00331A3A">
        <w:rPr>
          <w:b w:val="0"/>
          <w:spacing w:val="-10"/>
        </w:rPr>
        <w:t xml:space="preserve"> </w:t>
      </w:r>
      <w:r w:rsidRPr="00331A3A">
        <w:rPr>
          <w:b w:val="0"/>
        </w:rPr>
        <w:t>returns.</w:t>
      </w:r>
    </w:p>
    <w:p w:rsidR="0050020A" w:rsidRPr="00331A3A" w:rsidRDefault="0050020A" w:rsidP="0050020A">
      <w:pPr>
        <w:pStyle w:val="Heading2"/>
        <w:numPr>
          <w:ilvl w:val="2"/>
          <w:numId w:val="5"/>
        </w:numPr>
        <w:tabs>
          <w:tab w:val="left" w:pos="981"/>
        </w:tabs>
        <w:spacing w:before="0" w:line="360" w:lineRule="auto"/>
        <w:ind w:left="0" w:right="-18" w:firstLine="0"/>
      </w:pPr>
      <w:bookmarkStart w:id="17" w:name="_bookmark19"/>
      <w:bookmarkEnd w:id="17"/>
      <w:r w:rsidRPr="00331A3A">
        <w:t>Moral Hazard</w:t>
      </w:r>
      <w:r w:rsidRPr="00331A3A">
        <w:rPr>
          <w:spacing w:val="-1"/>
        </w:rPr>
        <w:t xml:space="preserve"> </w:t>
      </w:r>
      <w:r w:rsidRPr="00331A3A">
        <w:t>Theory</w:t>
      </w:r>
    </w:p>
    <w:p w:rsidR="0050020A" w:rsidRPr="00331A3A" w:rsidRDefault="0050020A" w:rsidP="0050020A">
      <w:pPr>
        <w:pStyle w:val="BodyText"/>
        <w:spacing w:line="360" w:lineRule="auto"/>
        <w:ind w:right="-18" w:firstLine="720"/>
        <w:jc w:val="both"/>
      </w:pPr>
      <w:r w:rsidRPr="00331A3A">
        <w:t xml:space="preserve">This theory has been widely used in Economics world. The theory argues that one party takes more </w:t>
      </w:r>
      <w:hyperlink r:id="rId7">
        <w:r w:rsidRPr="00331A3A">
          <w:t xml:space="preserve">risks </w:t>
        </w:r>
      </w:hyperlink>
      <w:r w:rsidRPr="00331A3A">
        <w:t>because other parties elsewhere bear the costs for those risks. This may occur where the actions of someone may change to the detriment of another party participating in an active role in economic or financial transactions (Krugman, 2009).</w:t>
      </w:r>
    </w:p>
    <w:p w:rsidR="0050020A" w:rsidRPr="00331A3A" w:rsidRDefault="0050020A" w:rsidP="0050020A">
      <w:pPr>
        <w:pStyle w:val="BodyText"/>
        <w:spacing w:line="360" w:lineRule="auto"/>
        <w:ind w:right="-18" w:firstLine="720"/>
        <w:jc w:val="both"/>
      </w:pPr>
      <w:r w:rsidRPr="00331A3A">
        <w:t xml:space="preserve">The theory explains that, moral hazard occurs under a situation of </w:t>
      </w:r>
      <w:hyperlink r:id="rId8">
        <w:r w:rsidRPr="00331A3A">
          <w:t>information</w:t>
        </w:r>
      </w:hyperlink>
      <w:r w:rsidRPr="00331A3A">
        <w:t xml:space="preserve"> </w:t>
      </w:r>
      <w:hyperlink r:id="rId9">
        <w:r w:rsidRPr="00331A3A">
          <w:t xml:space="preserve">asymmetry </w:t>
        </w:r>
      </w:hyperlink>
      <w:r w:rsidRPr="00331A3A">
        <w:t>where party taking the risk in a financial transaction knows more about the transactions, its intentions than the other party paying for the problems as a result of the risk incurred in the transaction .Economist (</w:t>
      </w:r>
      <w:hyperlink r:id="rId10">
        <w:r w:rsidRPr="00331A3A">
          <w:t xml:space="preserve">Krugman, </w:t>
        </w:r>
      </w:hyperlink>
      <w:r w:rsidRPr="00331A3A">
        <w:t>2009) described moral hazard as a situation where one party comes up with decisions about how and when to take the risks because another party will bear the costs in the</w:t>
      </w:r>
      <w:r w:rsidRPr="00331A3A">
        <w:rPr>
          <w:spacing w:val="-9"/>
        </w:rPr>
        <w:t xml:space="preserve"> </w:t>
      </w:r>
      <w:r w:rsidRPr="00331A3A">
        <w:t>risks</w:t>
      </w:r>
    </w:p>
    <w:p w:rsidR="0050020A" w:rsidRPr="00331A3A" w:rsidRDefault="0050020A" w:rsidP="0050020A">
      <w:pPr>
        <w:pStyle w:val="BodyText"/>
        <w:spacing w:line="360" w:lineRule="auto"/>
        <w:ind w:right="-18" w:firstLine="720"/>
        <w:jc w:val="both"/>
      </w:pPr>
      <w:r w:rsidRPr="00331A3A">
        <w:t>The theory can be seen perceived in a standard case where an agency setting in a bank or Insurance companies. The company has less information about the principal and the insured person can serve as the agent. In the Automobile insurance companies, the  theory applies to for drivers; the theory creates an additional incentive for risky and careless driving since other parties will cater a part of the costs of the agent's careless driving and the accidents caused. In addition a similar case is in the presence of unemployment insurance cover, an unemployed people have an additional incentive reluctantly look for employment because other parties will cater for his</w:t>
      </w:r>
      <w:r w:rsidRPr="00331A3A">
        <w:rPr>
          <w:spacing w:val="-8"/>
        </w:rPr>
        <w:t xml:space="preserve"> </w:t>
      </w:r>
      <w:r w:rsidRPr="00331A3A">
        <w:t>expenses.</w:t>
      </w:r>
    </w:p>
    <w:p w:rsidR="0050020A" w:rsidRPr="00331A3A" w:rsidRDefault="0050020A" w:rsidP="0050020A">
      <w:pPr>
        <w:pStyle w:val="Heading2"/>
        <w:spacing w:before="0" w:line="360" w:lineRule="auto"/>
        <w:ind w:left="0" w:right="-18"/>
      </w:pPr>
      <w:bookmarkStart w:id="18" w:name="_bookmark20"/>
      <w:bookmarkEnd w:id="18"/>
      <w:r w:rsidRPr="00331A3A">
        <w:t>2.2.3. Merton’s Default Risk Model</w:t>
      </w:r>
    </w:p>
    <w:p w:rsidR="0050020A" w:rsidRPr="00331A3A" w:rsidRDefault="0050020A" w:rsidP="0050020A">
      <w:pPr>
        <w:pStyle w:val="BodyText"/>
        <w:spacing w:line="360" w:lineRule="auto"/>
        <w:ind w:right="-18" w:firstLine="720"/>
        <w:jc w:val="both"/>
      </w:pPr>
      <w:r w:rsidRPr="00331A3A">
        <w:t>The model was developed by a financial scholar Robert C Merton in 1970s and it’s used in evaluation of credit risks of cooperation and mortgage firms. The model used to determine the ability of debt owners to service their debts. The model can therefore help security analysts and officers who attempt to determine an organizations credit fault risk will utilize the model in the analysis. The model suggests that the analysts should better value the financial institutions, and also check on its ability to remain liquid through the through the period under analysis and debt maturity.</w:t>
      </w:r>
    </w:p>
    <w:p w:rsidR="0050020A" w:rsidRPr="00331A3A" w:rsidRDefault="0050020A" w:rsidP="0050020A">
      <w:pPr>
        <w:pStyle w:val="BodyText"/>
        <w:spacing w:line="360" w:lineRule="auto"/>
        <w:ind w:right="-18" w:firstLine="720"/>
        <w:jc w:val="both"/>
      </w:pPr>
      <w:r w:rsidRPr="00331A3A">
        <w:t xml:space="preserve">In (1974) Merton </w:t>
      </w:r>
      <w:r>
        <w:t>wrote</w:t>
      </w:r>
      <w:r w:rsidRPr="00331A3A">
        <w:t xml:space="preserve"> a paper on the valuation of corporate debt securities in one of his contributions to finance. In the paper Merton he addressed several interrelated questions in finance and economics. In the first contribution he suggested how an investor should understand and explain the credit spreads of an organization. The second issue addressed in the theory was how an investor should design a capital structure of the firm. The dive for this was to determine the optimal structure of the firm.</w:t>
      </w:r>
    </w:p>
    <w:p w:rsidR="0050020A" w:rsidRPr="00331A3A" w:rsidRDefault="0050020A" w:rsidP="0050020A">
      <w:pPr>
        <w:pStyle w:val="BodyText"/>
        <w:spacing w:line="360" w:lineRule="auto"/>
        <w:ind w:right="-18" w:firstLine="720"/>
        <w:jc w:val="both"/>
      </w:pPr>
      <w:r w:rsidRPr="00331A3A">
        <w:t>Based on the theories above, our study will be based on theory number 3, Merton’s default Risk Model. This theory is based on some simple assumptions about the capital structure of the l firm’s finances. In the event of default, the firm’s market value of the assets owned by the firm in relation to the liability of the firm falls below the set certain threshold and therefore the firm is considered to be in default. One of the reasons for the default in the banks is the Credit risk which forms part of the risks based by banks.</w:t>
      </w:r>
      <w:bookmarkStart w:id="19" w:name="_bookmark21"/>
      <w:bookmarkStart w:id="20" w:name="_bookmark26"/>
      <w:bookmarkEnd w:id="19"/>
      <w:bookmarkEnd w:id="20"/>
    </w:p>
    <w:p w:rsidR="0050020A" w:rsidRPr="00331A3A" w:rsidRDefault="0050020A" w:rsidP="0050020A">
      <w:pPr>
        <w:pStyle w:val="BodyText"/>
        <w:spacing w:line="360" w:lineRule="auto"/>
        <w:ind w:right="-18"/>
        <w:jc w:val="both"/>
        <w:rPr>
          <w:b/>
        </w:rPr>
      </w:pPr>
      <w:r w:rsidRPr="00331A3A">
        <w:rPr>
          <w:b/>
        </w:rPr>
        <w:t>2.3</w:t>
      </w:r>
      <w:r w:rsidRPr="00331A3A">
        <w:rPr>
          <w:b/>
        </w:rPr>
        <w:tab/>
        <w:t>EMPIRICAL REVIEW</w:t>
      </w:r>
    </w:p>
    <w:p w:rsidR="0050020A" w:rsidRPr="00331A3A" w:rsidRDefault="0050020A" w:rsidP="0050020A">
      <w:pPr>
        <w:pStyle w:val="BodyText"/>
        <w:spacing w:line="360" w:lineRule="auto"/>
        <w:ind w:right="-18" w:firstLine="720"/>
        <w:jc w:val="both"/>
        <w:rPr>
          <w:b/>
        </w:rPr>
      </w:pPr>
      <w:r w:rsidRPr="00331A3A">
        <w:t>Internationally a good number of studies in the research area have been done; Mohd and Salina (2010) investigated on the relationship between risk administration practices and financial execution of the Malaysian Islamic banks. The period under study covered 2006 to 2008. In order to measure the risk administration practices, the researcher used five component issues in regard to bank supervision practices as per the Basel committee. The five components used in the study are namely, the firm Risk Management Environment, Policies and Procedures of the firm, Risk Measurement procedures, Risk Mitigation, firm Risk Monitoring and firms Internal Control. The components mentioned were then linked with the mean of ROA and ROE. Study revealed that the Islamic banks with higher ROA and ROE tend to have better risk management practices. The study focused only on the 5 independent variables as the risk management measures determining financial performance. This study therefore intends to focus on additional measures hence reducing the error term.</w:t>
      </w:r>
    </w:p>
    <w:p w:rsidR="0050020A" w:rsidRPr="00331A3A" w:rsidRDefault="0050020A" w:rsidP="0050020A">
      <w:pPr>
        <w:pStyle w:val="BodyText"/>
        <w:spacing w:line="360" w:lineRule="auto"/>
        <w:ind w:right="-18" w:firstLine="720"/>
        <w:jc w:val="both"/>
        <w:rPr>
          <w:b/>
        </w:rPr>
      </w:pPr>
      <w:r w:rsidRPr="00331A3A">
        <w:t>Another study by Yijun, (2014) studied on the effect of credit risk administration practices on the profitability performance of Money Deposit European banks in Europe. The study used regression analysis to determine and predict the relation between the variables under study. Monetary performance of the European banks was measured by ROA and ROE ratios. The independent variable used in the study was none performing Loans Ratio (NPLR) and Capital Adequacy Ratio (CAR). The study inferred that there is a</w:t>
      </w:r>
      <w:r w:rsidRPr="00331A3A">
        <w:rPr>
          <w:spacing w:val="11"/>
        </w:rPr>
        <w:t xml:space="preserve"> </w:t>
      </w:r>
      <w:r w:rsidRPr="00331A3A">
        <w:t>connection</w:t>
      </w:r>
      <w:r w:rsidRPr="00331A3A">
        <w:rPr>
          <w:b/>
        </w:rPr>
        <w:t xml:space="preserve"> </w:t>
      </w:r>
      <w:r w:rsidRPr="00331A3A">
        <w:t>amongst CAR and ROA and amongst NPLR and ROA of banks. The study focused on the relationship between risk management and financial performance of banks in Europe. This study has therefore researched on the relationship between risk management practices as whole and financial and monetary performance in</w:t>
      </w:r>
      <w:r w:rsidRPr="00331A3A">
        <w:rPr>
          <w:spacing w:val="-3"/>
        </w:rPr>
        <w:t xml:space="preserve"> </w:t>
      </w:r>
      <w:r w:rsidRPr="00331A3A">
        <w:t>Nigeria</w:t>
      </w:r>
    </w:p>
    <w:p w:rsidR="0050020A" w:rsidRPr="00331A3A" w:rsidRDefault="0050020A" w:rsidP="0050020A">
      <w:pPr>
        <w:pStyle w:val="BodyText"/>
        <w:spacing w:line="360" w:lineRule="auto"/>
        <w:ind w:right="-18" w:firstLine="720"/>
        <w:jc w:val="both"/>
        <w:rPr>
          <w:b/>
        </w:rPr>
      </w:pPr>
      <w:r w:rsidRPr="00331A3A">
        <w:t>Study by Oluwafemi and Obawale, (2010) on the Risk Management and Financial Performance of Money Deposit Banks in Nigeria. Data for the study was derived from annual observations of ten Nigeria banks between the period 2006-2009. Profitability of the institutions was in by ratios of ROA and ROE. The independent variables in the study were liquidity, credit and capital risks. The study inferred that there is a critical relationship between bank performance and risks administration. The study also concluded that better risk management in such as management of funds, reducing unnecessary costs such as doubtful advances and obligation value proportion examination brings about higher financial performance. In this way, the analyst held the view that it is of high significance that Money Deposit banks have sufficient risk administration</w:t>
      </w:r>
      <w:r w:rsidRPr="00331A3A">
        <w:rPr>
          <w:spacing w:val="-11"/>
        </w:rPr>
        <w:t xml:space="preserve"> </w:t>
      </w:r>
      <w:r w:rsidRPr="00331A3A">
        <w:t>practices.</w:t>
      </w:r>
    </w:p>
    <w:p w:rsidR="0050020A" w:rsidRPr="00331A3A" w:rsidRDefault="0050020A" w:rsidP="0050020A">
      <w:pPr>
        <w:pStyle w:val="BodyText"/>
        <w:spacing w:line="360" w:lineRule="auto"/>
        <w:ind w:right="-18" w:firstLine="720"/>
        <w:jc w:val="both"/>
      </w:pPr>
      <w:r w:rsidRPr="00331A3A">
        <w:t>Locally Kithinji (2010) did a study on Credit Risk Management and Profitability of Money Deposit Banks in Nigeria. This study aimed at assessing the degree to which the credit risk management in practice had contributed to profitability of Nigerian Money Deposit banks. Data on the credit, levels of loans and profits were collected and tested for the period 2004 - 2008. The  results  of  regression and the  study  showed  that,  there  was no relationship between the variables under study such as profits, measure of credit and the level of advances. The study therefore concluded that Money Deposit banks that need high</w:t>
      </w:r>
      <w:r w:rsidRPr="00331A3A">
        <w:rPr>
          <w:spacing w:val="17"/>
        </w:rPr>
        <w:t xml:space="preserve"> </w:t>
      </w:r>
      <w:r w:rsidRPr="00331A3A">
        <w:t>profits</w:t>
      </w:r>
      <w:r w:rsidRPr="00331A3A">
        <w:rPr>
          <w:spacing w:val="20"/>
        </w:rPr>
        <w:t xml:space="preserve"> </w:t>
      </w:r>
      <w:r w:rsidRPr="00331A3A">
        <w:t>need</w:t>
      </w:r>
      <w:r w:rsidRPr="00331A3A">
        <w:rPr>
          <w:spacing w:val="18"/>
        </w:rPr>
        <w:t xml:space="preserve"> </w:t>
      </w:r>
      <w:r w:rsidRPr="00331A3A">
        <w:t>to</w:t>
      </w:r>
      <w:r w:rsidRPr="00331A3A">
        <w:rPr>
          <w:spacing w:val="18"/>
        </w:rPr>
        <w:t xml:space="preserve"> </w:t>
      </w:r>
      <w:r w:rsidRPr="00331A3A">
        <w:t>focus</w:t>
      </w:r>
      <w:r w:rsidRPr="00331A3A">
        <w:rPr>
          <w:spacing w:val="19"/>
        </w:rPr>
        <w:t xml:space="preserve"> </w:t>
      </w:r>
      <w:r w:rsidRPr="00331A3A">
        <w:t>on</w:t>
      </w:r>
      <w:r w:rsidRPr="00331A3A">
        <w:rPr>
          <w:spacing w:val="18"/>
        </w:rPr>
        <w:t xml:space="preserve"> </w:t>
      </w:r>
      <w:r w:rsidRPr="00331A3A">
        <w:t>different</w:t>
      </w:r>
      <w:r w:rsidRPr="00331A3A">
        <w:rPr>
          <w:spacing w:val="18"/>
        </w:rPr>
        <w:t xml:space="preserve"> </w:t>
      </w:r>
      <w:r w:rsidRPr="00331A3A">
        <w:t>variables</w:t>
      </w:r>
      <w:r w:rsidRPr="00331A3A">
        <w:rPr>
          <w:spacing w:val="21"/>
        </w:rPr>
        <w:t xml:space="preserve"> </w:t>
      </w:r>
      <w:r w:rsidRPr="00331A3A">
        <w:t>other</w:t>
      </w:r>
      <w:r w:rsidRPr="00331A3A">
        <w:rPr>
          <w:spacing w:val="17"/>
        </w:rPr>
        <w:t xml:space="preserve"> </w:t>
      </w:r>
      <w:r w:rsidRPr="00331A3A">
        <w:t>than</w:t>
      </w:r>
      <w:r w:rsidRPr="00331A3A">
        <w:rPr>
          <w:spacing w:val="19"/>
        </w:rPr>
        <w:t xml:space="preserve"> </w:t>
      </w:r>
      <w:r w:rsidRPr="00331A3A">
        <w:t>concentrating</w:t>
      </w:r>
      <w:r w:rsidRPr="00331A3A">
        <w:rPr>
          <w:spacing w:val="18"/>
        </w:rPr>
        <w:t xml:space="preserve"> </w:t>
      </w:r>
      <w:r w:rsidRPr="00331A3A">
        <w:t>on</w:t>
      </w:r>
      <w:r w:rsidRPr="00331A3A">
        <w:rPr>
          <w:spacing w:val="18"/>
        </w:rPr>
        <w:t xml:space="preserve"> </w:t>
      </w:r>
      <w:r w:rsidRPr="00331A3A">
        <w:t>measure</w:t>
      </w:r>
      <w:r w:rsidRPr="00331A3A">
        <w:rPr>
          <w:spacing w:val="17"/>
        </w:rPr>
        <w:t xml:space="preserve"> </w:t>
      </w:r>
      <w:r w:rsidRPr="00331A3A">
        <w:t>of</w:t>
      </w:r>
      <w:r w:rsidRPr="00331A3A">
        <w:rPr>
          <w:b/>
        </w:rPr>
        <w:t xml:space="preserve"> </w:t>
      </w:r>
      <w:r w:rsidRPr="00331A3A">
        <w:t>credit and advances. The  relapse  model  used  to  show  the  outcome  showed  that  there was no significance relationship between the variables under study The study depicts a knowledge gap since the study focused only on the credit risk administration in Money Deposit and financial</w:t>
      </w:r>
      <w:r w:rsidRPr="00331A3A">
        <w:rPr>
          <w:spacing w:val="3"/>
        </w:rPr>
        <w:t xml:space="preserve"> </w:t>
      </w:r>
      <w:r w:rsidRPr="00331A3A">
        <w:t>performance.</w:t>
      </w:r>
    </w:p>
    <w:p w:rsidR="0050020A" w:rsidRPr="00331A3A" w:rsidRDefault="0050020A" w:rsidP="0050020A">
      <w:pPr>
        <w:pStyle w:val="BodyText"/>
        <w:spacing w:line="360" w:lineRule="auto"/>
        <w:ind w:right="-18" w:firstLine="720"/>
        <w:jc w:val="both"/>
      </w:pPr>
      <w:r w:rsidRPr="00331A3A">
        <w:t>Wanjohi (2013) did a study on relationship between financial risk management and financial performance of Nigerian Money Deposit banks. The study used the regression analysis equation to determine the relation between the variables  .The five components of risk management used as independent variable were the Risk Management Environment of the institution, Risk Measurement skills, Risk Mitigation procedures, Risk Monitoring and Adequate Internal controls of the organization All these five segments of risk administration were then connected with the mean of ROA for the five years (2008-2012). The study established that financial risk management strongly affected the financial performance of Nigerian Money Deposit banks. The study by Wanjohi identifies a knowledge gap since the study only focused on the relationship between financial risk management and financial performance of Money Deposit banks in Nigeria. The study used only five independent variables as compared to this study which has employed more independent variables hence reducing the error</w:t>
      </w:r>
      <w:r w:rsidRPr="00331A3A">
        <w:rPr>
          <w:spacing w:val="-6"/>
        </w:rPr>
        <w:t xml:space="preserve"> </w:t>
      </w:r>
      <w:r w:rsidRPr="00331A3A">
        <w:t>term</w:t>
      </w:r>
      <w:bookmarkStart w:id="21" w:name="_bookmark27"/>
      <w:bookmarkStart w:id="22" w:name="_bookmark29"/>
      <w:bookmarkEnd w:id="21"/>
      <w:bookmarkEnd w:id="22"/>
    </w:p>
    <w:p w:rsidR="0050020A" w:rsidRDefault="0050020A" w:rsidP="0050020A">
      <w:pPr>
        <w:pStyle w:val="Heading1"/>
        <w:spacing w:before="0" w:line="360" w:lineRule="auto"/>
        <w:ind w:left="0" w:right="-18" w:firstLine="720"/>
        <w:jc w:val="center"/>
        <w:rPr>
          <w:sz w:val="24"/>
          <w:szCs w:val="24"/>
        </w:rPr>
      </w:pPr>
    </w:p>
    <w:p w:rsidR="0050020A" w:rsidRDefault="0050020A" w:rsidP="0050020A">
      <w:pPr>
        <w:pStyle w:val="Heading1"/>
        <w:spacing w:before="0" w:line="360" w:lineRule="auto"/>
        <w:ind w:left="0" w:right="-18" w:firstLine="720"/>
        <w:jc w:val="center"/>
        <w:rPr>
          <w:sz w:val="24"/>
          <w:szCs w:val="24"/>
        </w:rPr>
      </w:pPr>
    </w:p>
    <w:p w:rsidR="0050020A" w:rsidRDefault="0050020A" w:rsidP="0050020A">
      <w:pPr>
        <w:pStyle w:val="Heading1"/>
        <w:spacing w:before="0" w:line="360" w:lineRule="auto"/>
        <w:ind w:left="0" w:right="-18" w:firstLine="720"/>
        <w:jc w:val="center"/>
        <w:rPr>
          <w:sz w:val="24"/>
          <w:szCs w:val="24"/>
        </w:rPr>
      </w:pPr>
    </w:p>
    <w:p w:rsidR="0050020A" w:rsidRDefault="0050020A" w:rsidP="0050020A">
      <w:pPr>
        <w:pStyle w:val="Heading1"/>
        <w:spacing w:before="0" w:line="360" w:lineRule="auto"/>
        <w:ind w:left="0" w:right="-18" w:firstLine="720"/>
        <w:jc w:val="center"/>
        <w:rPr>
          <w:sz w:val="24"/>
          <w:szCs w:val="24"/>
        </w:rPr>
      </w:pPr>
    </w:p>
    <w:p w:rsidR="0050020A" w:rsidRDefault="0050020A" w:rsidP="0050020A">
      <w:pPr>
        <w:pStyle w:val="Heading1"/>
        <w:spacing w:before="0" w:line="360" w:lineRule="auto"/>
        <w:ind w:left="0" w:right="-18" w:firstLine="720"/>
        <w:jc w:val="center"/>
        <w:rPr>
          <w:sz w:val="24"/>
          <w:szCs w:val="24"/>
        </w:rPr>
      </w:pPr>
    </w:p>
    <w:p w:rsidR="0050020A" w:rsidRDefault="0050020A" w:rsidP="0050020A">
      <w:pPr>
        <w:pStyle w:val="Heading1"/>
        <w:spacing w:before="0" w:line="360" w:lineRule="auto"/>
        <w:ind w:left="0" w:right="-18" w:firstLine="720"/>
        <w:jc w:val="center"/>
        <w:rPr>
          <w:sz w:val="24"/>
          <w:szCs w:val="24"/>
        </w:rPr>
      </w:pPr>
    </w:p>
    <w:p w:rsidR="0050020A" w:rsidRDefault="0050020A" w:rsidP="0050020A">
      <w:pPr>
        <w:pStyle w:val="Heading1"/>
        <w:spacing w:before="0" w:line="360" w:lineRule="auto"/>
        <w:ind w:left="0" w:right="-18" w:firstLine="720"/>
        <w:jc w:val="center"/>
        <w:rPr>
          <w:sz w:val="24"/>
          <w:szCs w:val="24"/>
        </w:rPr>
      </w:pPr>
    </w:p>
    <w:p w:rsidR="0050020A" w:rsidRDefault="0050020A" w:rsidP="0050020A">
      <w:pPr>
        <w:pStyle w:val="Heading1"/>
        <w:spacing w:before="0" w:line="360" w:lineRule="auto"/>
        <w:ind w:left="0" w:right="-18" w:firstLine="720"/>
        <w:jc w:val="center"/>
        <w:rPr>
          <w:sz w:val="24"/>
          <w:szCs w:val="24"/>
        </w:rPr>
      </w:pPr>
    </w:p>
    <w:p w:rsidR="0050020A" w:rsidRDefault="0050020A" w:rsidP="0050020A">
      <w:pPr>
        <w:pStyle w:val="Heading1"/>
        <w:spacing w:before="0" w:line="360" w:lineRule="auto"/>
        <w:ind w:left="0" w:right="-18" w:firstLine="720"/>
        <w:jc w:val="center"/>
        <w:rPr>
          <w:sz w:val="24"/>
          <w:szCs w:val="24"/>
        </w:rPr>
      </w:pPr>
    </w:p>
    <w:p w:rsidR="0050020A" w:rsidRDefault="0050020A" w:rsidP="0050020A">
      <w:pPr>
        <w:pStyle w:val="Heading1"/>
        <w:spacing w:before="0" w:line="360" w:lineRule="auto"/>
        <w:ind w:left="0" w:right="-18" w:firstLine="720"/>
        <w:jc w:val="center"/>
        <w:rPr>
          <w:sz w:val="24"/>
          <w:szCs w:val="24"/>
        </w:rPr>
      </w:pPr>
    </w:p>
    <w:p w:rsidR="0050020A" w:rsidRDefault="0050020A" w:rsidP="0050020A">
      <w:pPr>
        <w:pStyle w:val="Heading1"/>
        <w:spacing w:before="0" w:line="360" w:lineRule="auto"/>
        <w:ind w:left="0" w:right="-18" w:firstLine="720"/>
        <w:jc w:val="center"/>
        <w:rPr>
          <w:sz w:val="24"/>
          <w:szCs w:val="24"/>
        </w:rPr>
      </w:pPr>
    </w:p>
    <w:p w:rsidR="0050020A" w:rsidRDefault="0050020A" w:rsidP="0050020A">
      <w:pPr>
        <w:pStyle w:val="Heading1"/>
        <w:spacing w:before="0" w:line="360" w:lineRule="auto"/>
        <w:ind w:left="0" w:right="-18" w:firstLine="720"/>
        <w:jc w:val="center"/>
        <w:rPr>
          <w:sz w:val="24"/>
          <w:szCs w:val="24"/>
        </w:rPr>
      </w:pPr>
    </w:p>
    <w:p w:rsidR="0050020A" w:rsidRDefault="0050020A" w:rsidP="0050020A">
      <w:pPr>
        <w:pStyle w:val="Heading1"/>
        <w:spacing w:before="0" w:line="360" w:lineRule="auto"/>
        <w:ind w:left="0" w:right="-18" w:firstLine="720"/>
        <w:jc w:val="center"/>
        <w:rPr>
          <w:sz w:val="24"/>
          <w:szCs w:val="24"/>
        </w:rPr>
      </w:pPr>
    </w:p>
    <w:p w:rsidR="0050020A" w:rsidRDefault="0050020A" w:rsidP="0050020A">
      <w:pPr>
        <w:pStyle w:val="Heading1"/>
        <w:spacing w:before="0" w:line="360" w:lineRule="auto"/>
        <w:ind w:left="0" w:right="-18" w:firstLine="720"/>
        <w:jc w:val="center"/>
        <w:rPr>
          <w:sz w:val="24"/>
          <w:szCs w:val="24"/>
        </w:rPr>
      </w:pPr>
    </w:p>
    <w:p w:rsidR="0050020A" w:rsidRDefault="0050020A" w:rsidP="0050020A">
      <w:pPr>
        <w:pStyle w:val="Heading1"/>
        <w:spacing w:before="0" w:line="360" w:lineRule="auto"/>
        <w:ind w:left="0" w:right="-18" w:firstLine="720"/>
        <w:jc w:val="center"/>
        <w:rPr>
          <w:sz w:val="24"/>
          <w:szCs w:val="24"/>
        </w:rPr>
      </w:pPr>
    </w:p>
    <w:p w:rsidR="0050020A" w:rsidRDefault="0050020A" w:rsidP="0050020A">
      <w:pPr>
        <w:pStyle w:val="Heading1"/>
        <w:spacing w:before="0" w:line="360" w:lineRule="auto"/>
        <w:ind w:left="0" w:right="-18"/>
        <w:rPr>
          <w:sz w:val="24"/>
          <w:szCs w:val="24"/>
        </w:rPr>
      </w:pPr>
    </w:p>
    <w:p w:rsidR="0050020A" w:rsidRPr="00331A3A" w:rsidRDefault="0050020A" w:rsidP="0050020A">
      <w:pPr>
        <w:pStyle w:val="Heading1"/>
        <w:spacing w:before="0" w:line="360" w:lineRule="auto"/>
        <w:ind w:left="0" w:right="-18"/>
        <w:jc w:val="center"/>
        <w:rPr>
          <w:sz w:val="24"/>
          <w:szCs w:val="24"/>
        </w:rPr>
      </w:pPr>
      <w:r w:rsidRPr="00331A3A">
        <w:rPr>
          <w:sz w:val="24"/>
          <w:szCs w:val="24"/>
        </w:rPr>
        <w:t>CHAPTER THREE</w:t>
      </w:r>
      <w:bookmarkStart w:id="23" w:name="_bookmark30"/>
      <w:bookmarkEnd w:id="23"/>
    </w:p>
    <w:p w:rsidR="0050020A" w:rsidRPr="00331A3A" w:rsidRDefault="0050020A" w:rsidP="0050020A">
      <w:pPr>
        <w:pStyle w:val="Heading1"/>
        <w:spacing w:before="0" w:line="360" w:lineRule="auto"/>
        <w:ind w:left="0" w:right="-18"/>
        <w:jc w:val="center"/>
        <w:rPr>
          <w:sz w:val="24"/>
          <w:szCs w:val="24"/>
        </w:rPr>
      </w:pPr>
      <w:r w:rsidRPr="00331A3A">
        <w:rPr>
          <w:sz w:val="24"/>
          <w:szCs w:val="24"/>
        </w:rPr>
        <w:t>RESEARCH METHODOLOGY</w:t>
      </w:r>
    </w:p>
    <w:p w:rsidR="0050020A" w:rsidRPr="00331A3A" w:rsidRDefault="0050020A" w:rsidP="0050020A">
      <w:pPr>
        <w:pStyle w:val="Heading2"/>
        <w:spacing w:before="0" w:line="360" w:lineRule="auto"/>
        <w:ind w:left="0" w:right="-18"/>
      </w:pPr>
      <w:bookmarkStart w:id="24" w:name="_bookmark31"/>
      <w:bookmarkEnd w:id="24"/>
      <w:r w:rsidRPr="00331A3A">
        <w:t>3.1</w:t>
      </w:r>
      <w:r w:rsidRPr="00331A3A">
        <w:tab/>
        <w:t xml:space="preserve"> INTRODUCTION</w:t>
      </w:r>
    </w:p>
    <w:p w:rsidR="0050020A" w:rsidRPr="00331A3A" w:rsidRDefault="0050020A" w:rsidP="0050020A">
      <w:pPr>
        <w:pStyle w:val="BodyText"/>
        <w:spacing w:line="360" w:lineRule="auto"/>
        <w:ind w:right="-18" w:firstLine="720"/>
        <w:jc w:val="both"/>
      </w:pPr>
      <w:r w:rsidRPr="00331A3A">
        <w:t>The chapter discusses on the presentation and discussion of the appropriate research method to be used to achieve the recommended expectations and meet the purpose of the study. The first subsection covers research design. Subsection two covers the unit of analysis followed by the data collection methods. Lastly we look at how data was analyzed.</w:t>
      </w:r>
    </w:p>
    <w:p w:rsidR="0050020A" w:rsidRPr="00331A3A" w:rsidRDefault="0050020A" w:rsidP="0050020A">
      <w:pPr>
        <w:pStyle w:val="Heading2"/>
        <w:spacing w:before="0" w:line="360" w:lineRule="auto"/>
        <w:ind w:left="0" w:right="-18"/>
      </w:pPr>
      <w:bookmarkStart w:id="25" w:name="_bookmark32"/>
      <w:bookmarkEnd w:id="25"/>
      <w:r w:rsidRPr="00331A3A">
        <w:t>3.2</w:t>
      </w:r>
      <w:r w:rsidRPr="00331A3A">
        <w:tab/>
        <w:t>RESEARCH DESIGN</w:t>
      </w:r>
    </w:p>
    <w:p w:rsidR="0050020A" w:rsidRPr="00331A3A" w:rsidRDefault="0050020A" w:rsidP="0050020A">
      <w:pPr>
        <w:pStyle w:val="BodyText"/>
        <w:spacing w:line="360" w:lineRule="auto"/>
        <w:ind w:right="-18" w:firstLine="720"/>
        <w:jc w:val="both"/>
      </w:pPr>
      <w:r w:rsidRPr="00331A3A">
        <w:t>The research outline gives the wanted system to the information gathering and its examination Bryman and Bell, (2007), or it can be defined as the arrangement and structure of examination conveyed in order to acquire answers to research questions Cooper and Emory, (1995). This consequently implies it gives the methods fancied for getting the data expected to take care of the exploration issues. The researcher utilized a subjective way to interview bank mangers in the risks division since they are experienced experts who were seen a s a profound comprehension of the theme under study</w:t>
      </w:r>
    </w:p>
    <w:p w:rsidR="0050020A" w:rsidRDefault="0050020A" w:rsidP="0050020A">
      <w:pPr>
        <w:pStyle w:val="Heading2"/>
        <w:spacing w:before="0" w:line="360" w:lineRule="auto"/>
        <w:ind w:left="0" w:right="-18"/>
      </w:pPr>
      <w:bookmarkStart w:id="26" w:name="_bookmark33"/>
      <w:bookmarkEnd w:id="26"/>
      <w:r w:rsidRPr="00331A3A">
        <w:t>3.3</w:t>
      </w:r>
      <w:r w:rsidRPr="00331A3A">
        <w:tab/>
      </w:r>
      <w:r>
        <w:t>SAMPLE SIZE</w:t>
      </w:r>
    </w:p>
    <w:p w:rsidR="0050020A" w:rsidRPr="009A64E2" w:rsidRDefault="0050020A" w:rsidP="0050020A">
      <w:pPr>
        <w:pStyle w:val="Heading2"/>
        <w:spacing w:before="0" w:line="360" w:lineRule="auto"/>
        <w:ind w:left="0" w:right="-18"/>
        <w:jc w:val="both"/>
        <w:rPr>
          <w:b w:val="0"/>
        </w:rPr>
      </w:pPr>
      <w:r w:rsidRPr="009A64E2">
        <w:rPr>
          <w:b w:val="0"/>
        </w:rPr>
        <w:t xml:space="preserve">The sample size </w:t>
      </w:r>
      <w:r w:rsidRPr="009A64E2">
        <w:rPr>
          <w:b w:val="0"/>
          <w:bCs w:val="0"/>
        </w:rPr>
        <w:t xml:space="preserve">of the </w:t>
      </w:r>
      <w:r w:rsidRPr="009A64E2">
        <w:rPr>
          <w:b w:val="0"/>
        </w:rPr>
        <w:t>research work was correctly selected and minimized as produced valid precisely, the sample randomly selected for this study are the finance, personal and work department respectively</w:t>
      </w:r>
      <w:r>
        <w:rPr>
          <w:b w:val="0"/>
        </w:rPr>
        <w:t xml:space="preserve"> of Firstbank plc</w:t>
      </w:r>
      <w:r w:rsidRPr="009A64E2">
        <w:rPr>
          <w:b w:val="0"/>
        </w:rPr>
        <w:t xml:space="preserve">.  The reason behind </w:t>
      </w:r>
      <w:r w:rsidRPr="009A64E2">
        <w:rPr>
          <w:b w:val="0"/>
          <w:bCs w:val="0"/>
        </w:rPr>
        <w:t xml:space="preserve">this is </w:t>
      </w:r>
      <w:r w:rsidRPr="009A64E2">
        <w:rPr>
          <w:b w:val="0"/>
        </w:rPr>
        <w:t>that a cover-up chosen sample will produced a valid result than too large sample which might lead to disruption of fact.</w:t>
      </w:r>
    </w:p>
    <w:p w:rsidR="0050020A" w:rsidRPr="00331A3A" w:rsidRDefault="0050020A" w:rsidP="0050020A">
      <w:pPr>
        <w:pStyle w:val="Heading2"/>
        <w:spacing w:before="0" w:line="360" w:lineRule="auto"/>
        <w:ind w:left="0" w:right="-18"/>
      </w:pPr>
      <w:r>
        <w:t>3.4</w:t>
      </w:r>
      <w:r>
        <w:tab/>
      </w:r>
      <w:r w:rsidRPr="00331A3A">
        <w:t>POPULATION OF THE STUDY</w:t>
      </w:r>
    </w:p>
    <w:p w:rsidR="0050020A" w:rsidRDefault="0050020A" w:rsidP="0050020A">
      <w:pPr>
        <w:pStyle w:val="BodyText"/>
        <w:spacing w:line="360" w:lineRule="auto"/>
        <w:ind w:right="-18" w:firstLine="720"/>
        <w:jc w:val="both"/>
      </w:pPr>
      <w:r w:rsidRPr="00331A3A">
        <w:t>The target population is defined as the group of individuals from which the study seeks to generalize it’s and concludes on its findings. The target population comprised of the forty two (42) Money Deposit banks as per the appendix</w:t>
      </w:r>
      <w:r w:rsidRPr="00331A3A">
        <w:rPr>
          <w:spacing w:val="-4"/>
        </w:rPr>
        <w:t xml:space="preserve"> </w:t>
      </w:r>
      <w:r w:rsidRPr="00331A3A">
        <w:t>1.</w:t>
      </w:r>
    </w:p>
    <w:p w:rsidR="0050020A" w:rsidRPr="00331A3A" w:rsidRDefault="0050020A" w:rsidP="0050020A">
      <w:pPr>
        <w:pStyle w:val="BodyText"/>
        <w:spacing w:line="360" w:lineRule="auto"/>
        <w:ind w:right="-18" w:firstLine="720"/>
        <w:jc w:val="both"/>
      </w:pPr>
    </w:p>
    <w:p w:rsidR="0050020A" w:rsidRPr="00331A3A" w:rsidRDefault="0050020A" w:rsidP="0050020A">
      <w:pPr>
        <w:pStyle w:val="Heading2"/>
        <w:tabs>
          <w:tab w:val="left" w:pos="801"/>
        </w:tabs>
        <w:spacing w:before="0" w:line="360" w:lineRule="auto"/>
        <w:ind w:left="0" w:right="-18"/>
      </w:pPr>
      <w:bookmarkStart w:id="27" w:name="_bookmark34"/>
      <w:bookmarkEnd w:id="27"/>
      <w:r>
        <w:t>3.5</w:t>
      </w:r>
      <w:r w:rsidRPr="00331A3A">
        <w:tab/>
        <w:t>DATA</w:t>
      </w:r>
      <w:r w:rsidRPr="00331A3A">
        <w:rPr>
          <w:spacing w:val="-1"/>
        </w:rPr>
        <w:t xml:space="preserve"> </w:t>
      </w:r>
      <w:r w:rsidRPr="00331A3A">
        <w:t>COLLECTION</w:t>
      </w:r>
    </w:p>
    <w:p w:rsidR="0050020A" w:rsidRPr="00331A3A" w:rsidRDefault="0050020A" w:rsidP="0050020A">
      <w:pPr>
        <w:pStyle w:val="BodyText"/>
        <w:spacing w:line="360" w:lineRule="auto"/>
        <w:ind w:right="-18" w:firstLine="720"/>
        <w:jc w:val="both"/>
      </w:pPr>
      <w:r w:rsidRPr="00331A3A">
        <w:t>In order to get appropriate results, the study used both primary and secondary data. The purpose of using primary source data was to get perception of factual information on issues of risk management by the banks. The primary data for this study was collected using personally administered questionnaires as per appendix 2. The questionnaire was adapted from Khan and Ahmed (2001) and Ariffin et al. (2009).The</w:t>
      </w:r>
      <w:r w:rsidRPr="00331A3A">
        <w:rPr>
          <w:spacing w:val="39"/>
        </w:rPr>
        <w:t xml:space="preserve"> </w:t>
      </w:r>
      <w:r w:rsidRPr="00331A3A">
        <w:t>questionnaire consisted of seven sections. The first was an introduction part to the respondents. The second section was designed to gather information about the risk management environment. The other sections gathered information about risk measurement followed by risk monitoring, risk mitigation and internal control techniques, liquidity adequacy  and Investment guidelines and strategies adopted by the Money Deposit banks. The poll was intended to comprise of 5 Likert scale point, 5 for affirmation of strongly agree, 4 for affirmation of agree, 3 for neutral, 2 for disagree and 1 for emphatically disagree with the idea. The auxiliary data was obtained from the CBK Bank Supervision Annual Reports. The five years (2011-2015) annual ROE ratio was averaged to form the dependent variable (financial</w:t>
      </w:r>
      <w:r w:rsidRPr="00331A3A">
        <w:rPr>
          <w:spacing w:val="-1"/>
        </w:rPr>
        <w:t xml:space="preserve"> </w:t>
      </w:r>
      <w:r w:rsidRPr="00331A3A">
        <w:t>performance).</w:t>
      </w:r>
    </w:p>
    <w:p w:rsidR="0050020A" w:rsidRPr="00331A3A" w:rsidRDefault="0050020A" w:rsidP="0050020A">
      <w:pPr>
        <w:pStyle w:val="Heading2"/>
        <w:tabs>
          <w:tab w:val="left" w:pos="801"/>
        </w:tabs>
        <w:spacing w:before="0" w:line="360" w:lineRule="auto"/>
        <w:ind w:left="0" w:right="-18"/>
      </w:pPr>
      <w:bookmarkStart w:id="28" w:name="_bookmark35"/>
      <w:bookmarkEnd w:id="28"/>
      <w:r>
        <w:t>3.6</w:t>
      </w:r>
      <w:r w:rsidRPr="00331A3A">
        <w:tab/>
        <w:t>DATA</w:t>
      </w:r>
      <w:r w:rsidRPr="00331A3A">
        <w:rPr>
          <w:spacing w:val="-1"/>
        </w:rPr>
        <w:t xml:space="preserve"> </w:t>
      </w:r>
      <w:r w:rsidRPr="00331A3A">
        <w:t>ANALYSIS</w:t>
      </w:r>
    </w:p>
    <w:p w:rsidR="0050020A" w:rsidRPr="00331A3A" w:rsidRDefault="0050020A" w:rsidP="0050020A">
      <w:pPr>
        <w:pStyle w:val="BodyText"/>
        <w:spacing w:line="360" w:lineRule="auto"/>
        <w:ind w:right="-18" w:firstLine="720"/>
        <w:jc w:val="both"/>
      </w:pPr>
      <w:r w:rsidRPr="00331A3A">
        <w:t>Descriptive statistics was used to describe the data and examine the relationships between the variables under investigation. Descriptive statistics used included Frequency distributions, measures of central tendency, pie charts and line graphs that described the data. Inferential statistics was used to examine the casual relationships between the financial risk management and the banks financial performance.</w:t>
      </w:r>
    </w:p>
    <w:p w:rsidR="0050020A" w:rsidRPr="00331A3A" w:rsidRDefault="0050020A" w:rsidP="0050020A">
      <w:pPr>
        <w:pStyle w:val="Heading2"/>
        <w:tabs>
          <w:tab w:val="left" w:pos="981"/>
        </w:tabs>
        <w:spacing w:before="0" w:line="360" w:lineRule="auto"/>
        <w:ind w:left="0" w:right="-18"/>
      </w:pPr>
      <w:bookmarkStart w:id="29" w:name="_bookmark36"/>
      <w:bookmarkEnd w:id="29"/>
      <w:r>
        <w:t>3.6</w:t>
      </w:r>
      <w:r w:rsidRPr="00331A3A">
        <w:t>.1</w:t>
      </w:r>
      <w:r w:rsidRPr="00331A3A">
        <w:tab/>
        <w:t>Analytical</w:t>
      </w:r>
      <w:r w:rsidRPr="00331A3A">
        <w:rPr>
          <w:spacing w:val="-1"/>
        </w:rPr>
        <w:t xml:space="preserve"> </w:t>
      </w:r>
      <w:r w:rsidRPr="00331A3A">
        <w:t>Model</w:t>
      </w:r>
    </w:p>
    <w:p w:rsidR="0050020A" w:rsidRPr="00331A3A" w:rsidRDefault="0050020A" w:rsidP="0050020A">
      <w:pPr>
        <w:pStyle w:val="BodyText"/>
        <w:spacing w:line="360" w:lineRule="auto"/>
        <w:ind w:right="-18" w:firstLine="720"/>
        <w:jc w:val="both"/>
      </w:pPr>
      <w:r w:rsidRPr="00331A3A">
        <w:t>The study utilized the regression analysis with the equation of the form Y=α+b1 X1+b2X2+b3X3+b4X4+b5X5+b6X6+b7X7+ε. The model provided a statistical technique for estimating the relationship between the risk administration in Nigerian Money Deposit banks and its effect in the financial performance.</w:t>
      </w:r>
    </w:p>
    <w:p w:rsidR="0050020A" w:rsidRPr="00331A3A" w:rsidRDefault="0050020A" w:rsidP="0050020A">
      <w:pPr>
        <w:pStyle w:val="BodyText"/>
        <w:spacing w:line="360" w:lineRule="auto"/>
        <w:ind w:right="-18" w:firstLine="720"/>
      </w:pPr>
      <w:r w:rsidRPr="00331A3A">
        <w:t>Y=α+b1 X1+b2X2+b3X3+b4X4+b5X5+b6X6+b7X7+ε</w:t>
      </w:r>
    </w:p>
    <w:p w:rsidR="0050020A" w:rsidRPr="00331A3A" w:rsidRDefault="0050020A" w:rsidP="0050020A">
      <w:pPr>
        <w:pStyle w:val="BodyText"/>
        <w:spacing w:line="360" w:lineRule="auto"/>
        <w:ind w:right="-18" w:firstLine="720"/>
      </w:pPr>
      <w:r w:rsidRPr="00331A3A">
        <w:t>Where:</w:t>
      </w:r>
    </w:p>
    <w:p w:rsidR="0050020A" w:rsidRPr="00331A3A" w:rsidRDefault="0050020A" w:rsidP="0050020A">
      <w:pPr>
        <w:pStyle w:val="BodyText"/>
        <w:spacing w:line="360" w:lineRule="auto"/>
        <w:ind w:right="-18" w:firstLine="720"/>
      </w:pPr>
      <w:r w:rsidRPr="00331A3A">
        <w:t>α =constant/the interception point of the regression line and the y-axis</w:t>
      </w:r>
    </w:p>
    <w:p w:rsidR="0050020A" w:rsidRPr="00331A3A" w:rsidRDefault="0050020A" w:rsidP="0050020A">
      <w:pPr>
        <w:pStyle w:val="BodyText"/>
        <w:spacing w:line="360" w:lineRule="auto"/>
        <w:ind w:right="-18" w:firstLine="720"/>
      </w:pPr>
      <w:r w:rsidRPr="00331A3A">
        <w:t>b1, b2…..b7 = the coefficients of the independent variables that will be determined. Y=Financial performance measured by the simple average ROE</w:t>
      </w:r>
    </w:p>
    <w:p w:rsidR="0050020A" w:rsidRPr="00331A3A" w:rsidRDefault="0050020A" w:rsidP="0050020A">
      <w:pPr>
        <w:pStyle w:val="BodyText"/>
        <w:spacing w:line="360" w:lineRule="auto"/>
        <w:ind w:right="-18" w:firstLine="720"/>
      </w:pPr>
      <w:r w:rsidRPr="00331A3A">
        <w:t>X1= Risk Management Environment X2=Risk Measurement.</w:t>
      </w:r>
    </w:p>
    <w:p w:rsidR="0050020A" w:rsidRPr="00331A3A" w:rsidRDefault="0050020A" w:rsidP="0050020A">
      <w:pPr>
        <w:pStyle w:val="BodyText"/>
        <w:spacing w:line="360" w:lineRule="auto"/>
        <w:ind w:right="-18" w:firstLine="720"/>
      </w:pPr>
      <w:r w:rsidRPr="00331A3A">
        <w:t>X3=Risk Mitigation.</w:t>
      </w:r>
    </w:p>
    <w:p w:rsidR="0050020A" w:rsidRPr="00331A3A" w:rsidRDefault="0050020A" w:rsidP="0050020A">
      <w:pPr>
        <w:pStyle w:val="BodyText"/>
        <w:spacing w:line="360" w:lineRule="auto"/>
        <w:ind w:right="-18" w:firstLine="720"/>
      </w:pPr>
      <w:r w:rsidRPr="00331A3A">
        <w:t>X4=Risk Monitoring.</w:t>
      </w:r>
    </w:p>
    <w:p w:rsidR="0050020A" w:rsidRPr="00331A3A" w:rsidRDefault="0050020A" w:rsidP="0050020A">
      <w:pPr>
        <w:pStyle w:val="BodyText"/>
        <w:spacing w:line="360" w:lineRule="auto"/>
        <w:ind w:right="-18" w:firstLine="720"/>
      </w:pPr>
      <w:r w:rsidRPr="00331A3A">
        <w:t>X5= Adequate Internal Control. X6= Capital adequacy</w:t>
      </w:r>
    </w:p>
    <w:p w:rsidR="0050020A" w:rsidRPr="00331A3A" w:rsidRDefault="0050020A" w:rsidP="0050020A">
      <w:pPr>
        <w:pStyle w:val="BodyText"/>
        <w:spacing w:line="360" w:lineRule="auto"/>
        <w:ind w:right="-18" w:firstLine="720"/>
      </w:pPr>
      <w:r w:rsidRPr="00331A3A">
        <w:t>X7=Investment guidelines and Strategies ε = error term</w:t>
      </w:r>
    </w:p>
    <w:p w:rsidR="0050020A" w:rsidRPr="00331A3A" w:rsidRDefault="0050020A" w:rsidP="0050020A">
      <w:pPr>
        <w:pStyle w:val="BodyText"/>
        <w:spacing w:line="360" w:lineRule="auto"/>
        <w:ind w:right="-18" w:firstLine="720"/>
      </w:pPr>
      <w:r w:rsidRPr="00331A3A">
        <w:t>The independent variables X1, X2…… X7 shall be measured as per the table 3.5.1 The questionnaire is as per (Appendix 2)</w:t>
      </w:r>
    </w:p>
    <w:p w:rsidR="0050020A" w:rsidRPr="00331A3A" w:rsidRDefault="0050020A" w:rsidP="0050020A">
      <w:pPr>
        <w:pStyle w:val="Heading1"/>
        <w:spacing w:before="0" w:line="360" w:lineRule="auto"/>
        <w:ind w:left="0" w:right="-18"/>
        <w:rPr>
          <w:sz w:val="24"/>
          <w:szCs w:val="24"/>
        </w:rPr>
      </w:pPr>
      <w:bookmarkStart w:id="30" w:name="_bookmark38"/>
      <w:bookmarkEnd w:id="30"/>
    </w:p>
    <w:p w:rsidR="0050020A" w:rsidRDefault="0050020A" w:rsidP="0050020A">
      <w:pPr>
        <w:pStyle w:val="Heading1"/>
        <w:spacing w:before="0" w:line="360" w:lineRule="auto"/>
        <w:ind w:left="0" w:right="-18"/>
        <w:jc w:val="center"/>
        <w:rPr>
          <w:sz w:val="24"/>
          <w:szCs w:val="24"/>
        </w:rPr>
      </w:pPr>
    </w:p>
    <w:p w:rsidR="0050020A" w:rsidRDefault="0050020A" w:rsidP="0050020A">
      <w:pPr>
        <w:pStyle w:val="Heading1"/>
        <w:spacing w:before="0" w:line="360" w:lineRule="auto"/>
        <w:ind w:left="0" w:right="-18"/>
        <w:jc w:val="center"/>
        <w:rPr>
          <w:sz w:val="24"/>
          <w:szCs w:val="24"/>
        </w:rPr>
      </w:pPr>
    </w:p>
    <w:p w:rsidR="0050020A" w:rsidRDefault="0050020A" w:rsidP="0050020A">
      <w:pPr>
        <w:pStyle w:val="Heading1"/>
        <w:spacing w:before="0" w:line="360" w:lineRule="auto"/>
        <w:ind w:left="0" w:right="-18"/>
        <w:jc w:val="center"/>
        <w:rPr>
          <w:sz w:val="24"/>
          <w:szCs w:val="24"/>
        </w:rPr>
      </w:pPr>
    </w:p>
    <w:p w:rsidR="0050020A" w:rsidRDefault="0050020A" w:rsidP="0050020A">
      <w:pPr>
        <w:pStyle w:val="Heading1"/>
        <w:spacing w:before="0" w:line="360" w:lineRule="auto"/>
        <w:ind w:left="0" w:right="-18"/>
        <w:jc w:val="center"/>
        <w:rPr>
          <w:sz w:val="24"/>
          <w:szCs w:val="24"/>
        </w:rPr>
      </w:pPr>
    </w:p>
    <w:p w:rsidR="0050020A" w:rsidRDefault="0050020A" w:rsidP="0050020A">
      <w:pPr>
        <w:pStyle w:val="Heading1"/>
        <w:spacing w:before="0" w:line="360" w:lineRule="auto"/>
        <w:ind w:left="0" w:right="-18"/>
        <w:jc w:val="center"/>
        <w:rPr>
          <w:sz w:val="24"/>
          <w:szCs w:val="24"/>
        </w:rPr>
      </w:pPr>
    </w:p>
    <w:p w:rsidR="0050020A" w:rsidRDefault="0050020A" w:rsidP="0050020A">
      <w:pPr>
        <w:pStyle w:val="Heading1"/>
        <w:spacing w:before="0" w:line="360" w:lineRule="auto"/>
        <w:ind w:left="0" w:right="-18"/>
        <w:jc w:val="center"/>
        <w:rPr>
          <w:sz w:val="24"/>
          <w:szCs w:val="24"/>
        </w:rPr>
      </w:pPr>
    </w:p>
    <w:p w:rsidR="0050020A" w:rsidRDefault="0050020A" w:rsidP="0050020A">
      <w:pPr>
        <w:pStyle w:val="Heading1"/>
        <w:spacing w:before="0" w:line="360" w:lineRule="auto"/>
        <w:ind w:left="0" w:right="-18"/>
        <w:jc w:val="center"/>
        <w:rPr>
          <w:sz w:val="24"/>
          <w:szCs w:val="24"/>
        </w:rPr>
      </w:pPr>
    </w:p>
    <w:p w:rsidR="0050020A" w:rsidRDefault="0050020A" w:rsidP="0050020A">
      <w:pPr>
        <w:pStyle w:val="Heading1"/>
        <w:spacing w:before="0" w:line="360" w:lineRule="auto"/>
        <w:ind w:left="0" w:right="-18"/>
        <w:jc w:val="center"/>
        <w:rPr>
          <w:sz w:val="24"/>
          <w:szCs w:val="24"/>
        </w:rPr>
      </w:pPr>
    </w:p>
    <w:p w:rsidR="0050020A" w:rsidRDefault="0050020A" w:rsidP="0050020A">
      <w:pPr>
        <w:pStyle w:val="Heading1"/>
        <w:spacing w:before="0" w:line="360" w:lineRule="auto"/>
        <w:ind w:left="0" w:right="-18"/>
        <w:jc w:val="center"/>
        <w:rPr>
          <w:sz w:val="24"/>
          <w:szCs w:val="24"/>
        </w:rPr>
      </w:pPr>
    </w:p>
    <w:p w:rsidR="0050020A" w:rsidRDefault="0050020A" w:rsidP="0050020A">
      <w:pPr>
        <w:pStyle w:val="Heading1"/>
        <w:spacing w:before="0" w:line="360" w:lineRule="auto"/>
        <w:ind w:left="0" w:right="-18"/>
        <w:jc w:val="center"/>
        <w:rPr>
          <w:sz w:val="24"/>
          <w:szCs w:val="24"/>
        </w:rPr>
      </w:pPr>
    </w:p>
    <w:p w:rsidR="0050020A" w:rsidRDefault="0050020A" w:rsidP="0050020A">
      <w:pPr>
        <w:pStyle w:val="Heading1"/>
        <w:spacing w:before="0" w:line="360" w:lineRule="auto"/>
        <w:ind w:left="0" w:right="-18"/>
        <w:jc w:val="center"/>
        <w:rPr>
          <w:sz w:val="24"/>
          <w:szCs w:val="24"/>
        </w:rPr>
      </w:pPr>
    </w:p>
    <w:p w:rsidR="0050020A" w:rsidRDefault="0050020A" w:rsidP="0050020A">
      <w:pPr>
        <w:pStyle w:val="Heading1"/>
        <w:spacing w:before="0" w:line="360" w:lineRule="auto"/>
        <w:ind w:left="0" w:right="-18"/>
        <w:jc w:val="center"/>
        <w:rPr>
          <w:sz w:val="24"/>
          <w:szCs w:val="24"/>
        </w:rPr>
      </w:pPr>
    </w:p>
    <w:p w:rsidR="0050020A" w:rsidRDefault="0050020A" w:rsidP="0050020A">
      <w:pPr>
        <w:pStyle w:val="Heading1"/>
        <w:spacing w:before="0" w:line="360" w:lineRule="auto"/>
        <w:ind w:left="0" w:right="-18"/>
        <w:jc w:val="center"/>
        <w:rPr>
          <w:sz w:val="24"/>
          <w:szCs w:val="24"/>
        </w:rPr>
      </w:pPr>
    </w:p>
    <w:p w:rsidR="0050020A" w:rsidRDefault="0050020A" w:rsidP="0050020A">
      <w:pPr>
        <w:pStyle w:val="Heading1"/>
        <w:spacing w:before="0" w:line="360" w:lineRule="auto"/>
        <w:ind w:left="0" w:right="-18"/>
        <w:jc w:val="center"/>
        <w:rPr>
          <w:sz w:val="24"/>
          <w:szCs w:val="24"/>
        </w:rPr>
      </w:pPr>
    </w:p>
    <w:p w:rsidR="0050020A" w:rsidRPr="00331A3A" w:rsidRDefault="0050020A" w:rsidP="0050020A">
      <w:pPr>
        <w:pStyle w:val="Heading1"/>
        <w:spacing w:before="0" w:line="360" w:lineRule="auto"/>
        <w:ind w:left="0" w:right="-18"/>
        <w:jc w:val="center"/>
        <w:rPr>
          <w:sz w:val="24"/>
          <w:szCs w:val="24"/>
        </w:rPr>
      </w:pPr>
      <w:r w:rsidRPr="00331A3A">
        <w:rPr>
          <w:sz w:val="24"/>
          <w:szCs w:val="24"/>
        </w:rPr>
        <w:t>CHAPTER</w:t>
      </w:r>
      <w:r>
        <w:rPr>
          <w:sz w:val="24"/>
          <w:szCs w:val="24"/>
        </w:rPr>
        <w:t xml:space="preserve"> FOUR</w:t>
      </w:r>
    </w:p>
    <w:p w:rsidR="0050020A" w:rsidRPr="00331A3A" w:rsidRDefault="0050020A" w:rsidP="0050020A">
      <w:pPr>
        <w:pStyle w:val="Heading1"/>
        <w:spacing w:before="0" w:line="360" w:lineRule="auto"/>
        <w:ind w:left="0" w:right="-18" w:firstLine="720"/>
        <w:jc w:val="center"/>
        <w:rPr>
          <w:sz w:val="24"/>
          <w:szCs w:val="24"/>
        </w:rPr>
      </w:pPr>
      <w:bookmarkStart w:id="31" w:name="_bookmark39"/>
      <w:bookmarkEnd w:id="31"/>
      <w:r w:rsidRPr="00331A3A">
        <w:rPr>
          <w:sz w:val="24"/>
          <w:szCs w:val="24"/>
        </w:rPr>
        <w:t>DATA ANALYSIS, RESULTS AND DISCUSSION</w:t>
      </w:r>
      <w:bookmarkStart w:id="32" w:name="_bookmark40"/>
      <w:bookmarkEnd w:id="32"/>
      <w:r w:rsidRPr="00331A3A">
        <w:rPr>
          <w:sz w:val="24"/>
          <w:szCs w:val="24"/>
        </w:rPr>
        <w:t>S</w:t>
      </w:r>
    </w:p>
    <w:p w:rsidR="0050020A" w:rsidRPr="00331A3A" w:rsidRDefault="0050020A" w:rsidP="0050020A">
      <w:pPr>
        <w:pStyle w:val="Heading2"/>
        <w:numPr>
          <w:ilvl w:val="1"/>
          <w:numId w:val="6"/>
        </w:numPr>
        <w:tabs>
          <w:tab w:val="left" w:pos="801"/>
        </w:tabs>
        <w:spacing w:before="0" w:line="360" w:lineRule="auto"/>
        <w:ind w:left="0" w:right="-18" w:firstLine="0"/>
      </w:pPr>
      <w:r w:rsidRPr="00331A3A">
        <w:t>INTRODUCTION</w:t>
      </w:r>
    </w:p>
    <w:p w:rsidR="0050020A" w:rsidRPr="00331A3A" w:rsidRDefault="0050020A" w:rsidP="0050020A">
      <w:pPr>
        <w:pStyle w:val="BodyText"/>
        <w:spacing w:line="360" w:lineRule="auto"/>
        <w:ind w:right="-18" w:firstLine="720"/>
        <w:jc w:val="both"/>
      </w:pPr>
      <w:r w:rsidRPr="00331A3A">
        <w:t>The chapter highlights on the data collected during the research study on risk management and financial performance in the Nigerian Money Deposit banks. This study has therefore made use of Likert scale in collecting and analyzing risk management practices, whereby a scale of 1- 5 points was used in calculating the means and data standard deviations. The findings of the study were presented in tables and charts and suitable explanations were given. The results of financial performance for the Money Deposit banks were presented in a table and an explanation given in prose form. To measure the relationship between risk management practices on the financial performance, regression analysis was carried out as well as correlation analysis. The data has also been displayed using other methods such as graphs and pie charts. This chapter has been concluded by looking at a detailed interpretation of the findings of this research</w:t>
      </w:r>
      <w:r w:rsidRPr="00331A3A">
        <w:rPr>
          <w:spacing w:val="-7"/>
        </w:rPr>
        <w:t xml:space="preserve"> </w:t>
      </w:r>
      <w:r w:rsidRPr="00331A3A">
        <w:t>paper.</w:t>
      </w:r>
    </w:p>
    <w:p w:rsidR="0050020A" w:rsidRPr="00331A3A" w:rsidRDefault="0050020A" w:rsidP="0050020A">
      <w:pPr>
        <w:pStyle w:val="Heading2"/>
        <w:numPr>
          <w:ilvl w:val="1"/>
          <w:numId w:val="6"/>
        </w:numPr>
        <w:tabs>
          <w:tab w:val="left" w:pos="801"/>
        </w:tabs>
        <w:spacing w:before="0" w:line="360" w:lineRule="auto"/>
        <w:ind w:left="0" w:right="-18" w:firstLine="0"/>
      </w:pPr>
      <w:bookmarkStart w:id="33" w:name="_bookmark41"/>
      <w:bookmarkEnd w:id="33"/>
      <w:r w:rsidRPr="00331A3A">
        <w:t>RESPONSE</w:t>
      </w:r>
      <w:r w:rsidRPr="00331A3A">
        <w:rPr>
          <w:spacing w:val="-2"/>
        </w:rPr>
        <w:t xml:space="preserve"> </w:t>
      </w:r>
      <w:r w:rsidRPr="00331A3A">
        <w:t>RATE</w:t>
      </w:r>
    </w:p>
    <w:p w:rsidR="0050020A" w:rsidRPr="00331A3A" w:rsidRDefault="0050020A" w:rsidP="0050020A">
      <w:pPr>
        <w:pStyle w:val="BodyText"/>
        <w:spacing w:line="360" w:lineRule="auto"/>
        <w:ind w:right="-18" w:firstLine="720"/>
        <w:jc w:val="both"/>
      </w:pPr>
      <w:r w:rsidRPr="00331A3A">
        <w:t>The study targeted 42 Money Deposit Banks in Nigeria. Out of the target population, only 30 banks filled the questionnaires and returned representing a response rate of 71% which is within the recommended rates as per Mugenda’s (2003) accepted significant response rate for statistical data analysis which was established at a minimal of 50% as per the study. The commendable response was realized after the researcher made effort to remind</w:t>
      </w:r>
      <w:r w:rsidRPr="00331A3A">
        <w:rPr>
          <w:spacing w:val="9"/>
        </w:rPr>
        <w:t xml:space="preserve"> </w:t>
      </w:r>
      <w:r w:rsidRPr="00331A3A">
        <w:t>the</w:t>
      </w:r>
      <w:r w:rsidRPr="00331A3A">
        <w:rPr>
          <w:spacing w:val="10"/>
        </w:rPr>
        <w:t xml:space="preserve"> </w:t>
      </w:r>
      <w:r w:rsidRPr="00331A3A">
        <w:t>respondents</w:t>
      </w:r>
      <w:r w:rsidRPr="00331A3A">
        <w:rPr>
          <w:spacing w:val="11"/>
        </w:rPr>
        <w:t xml:space="preserve"> </w:t>
      </w:r>
      <w:r w:rsidRPr="00331A3A">
        <w:t>to</w:t>
      </w:r>
      <w:r w:rsidRPr="00331A3A">
        <w:rPr>
          <w:spacing w:val="10"/>
        </w:rPr>
        <w:t xml:space="preserve"> </w:t>
      </w:r>
      <w:r w:rsidRPr="00331A3A">
        <w:t>fill</w:t>
      </w:r>
      <w:r w:rsidRPr="00331A3A">
        <w:rPr>
          <w:spacing w:val="9"/>
        </w:rPr>
        <w:t xml:space="preserve"> </w:t>
      </w:r>
      <w:r w:rsidRPr="00331A3A">
        <w:t>in</w:t>
      </w:r>
      <w:r w:rsidRPr="00331A3A">
        <w:rPr>
          <w:spacing w:val="13"/>
        </w:rPr>
        <w:t xml:space="preserve"> </w:t>
      </w:r>
      <w:r w:rsidRPr="00331A3A">
        <w:t>the</w:t>
      </w:r>
      <w:r w:rsidRPr="00331A3A">
        <w:rPr>
          <w:spacing w:val="10"/>
        </w:rPr>
        <w:t xml:space="preserve"> </w:t>
      </w:r>
      <w:r w:rsidRPr="00331A3A">
        <w:t>questionnaire</w:t>
      </w:r>
      <w:r w:rsidRPr="00331A3A">
        <w:rPr>
          <w:spacing w:val="7"/>
        </w:rPr>
        <w:t xml:space="preserve"> </w:t>
      </w:r>
      <w:r w:rsidRPr="00331A3A">
        <w:t>and</w:t>
      </w:r>
      <w:r w:rsidRPr="00331A3A">
        <w:rPr>
          <w:spacing w:val="10"/>
        </w:rPr>
        <w:t xml:space="preserve"> </w:t>
      </w:r>
      <w:r w:rsidRPr="00331A3A">
        <w:t>return.</w:t>
      </w:r>
      <w:r w:rsidRPr="00331A3A">
        <w:rPr>
          <w:spacing w:val="11"/>
        </w:rPr>
        <w:t xml:space="preserve"> </w:t>
      </w:r>
      <w:r w:rsidRPr="00331A3A">
        <w:t>Out</w:t>
      </w:r>
      <w:r w:rsidRPr="00331A3A">
        <w:rPr>
          <w:spacing w:val="10"/>
        </w:rPr>
        <w:t xml:space="preserve"> </w:t>
      </w:r>
      <w:r w:rsidRPr="00331A3A">
        <w:t>of</w:t>
      </w:r>
      <w:r w:rsidRPr="00331A3A">
        <w:rPr>
          <w:spacing w:val="10"/>
        </w:rPr>
        <w:t xml:space="preserve"> </w:t>
      </w:r>
      <w:r w:rsidRPr="00331A3A">
        <w:t>the</w:t>
      </w:r>
      <w:r w:rsidRPr="00331A3A">
        <w:rPr>
          <w:spacing w:val="10"/>
        </w:rPr>
        <w:t xml:space="preserve"> </w:t>
      </w:r>
      <w:r w:rsidRPr="00331A3A">
        <w:t>30</w:t>
      </w:r>
      <w:r w:rsidRPr="00331A3A">
        <w:rPr>
          <w:spacing w:val="10"/>
        </w:rPr>
        <w:t xml:space="preserve"> </w:t>
      </w:r>
      <w:r w:rsidRPr="00331A3A">
        <w:t>banks</w:t>
      </w:r>
      <w:r w:rsidRPr="00331A3A">
        <w:rPr>
          <w:spacing w:val="11"/>
        </w:rPr>
        <w:t xml:space="preserve"> </w:t>
      </w:r>
      <w:r w:rsidRPr="00331A3A">
        <w:t xml:space="preserve">which </w:t>
      </w:r>
      <w:r>
        <w:pict>
          <v:rect id="_x0000_s1029" style="position:absolute;left:0;text-align:left;margin-left:277pt;margin-top:87.85pt;width:5.5pt;height:5.5pt;z-index:-251658240;mso-position-horizontal-relative:page;mso-position-vertical-relative:text" fillcolor="#4f81bc" stroked="f">
            <w10:wrap anchorx="page"/>
          </v:rect>
        </w:pict>
      </w:r>
      <w:r>
        <w:pict>
          <v:rect id="_x0000_s1030" style="position:absolute;left:0;text-align:left;margin-left:277pt;margin-top:105.95pt;width:5.5pt;height:5.5pt;z-index:-251658240;mso-position-horizontal-relative:page;mso-position-vertical-relative:text" fillcolor="#c0504d" stroked="f">
            <w10:wrap anchorx="page"/>
          </v:rect>
        </w:pict>
      </w:r>
      <w:r w:rsidRPr="00331A3A">
        <w:t>responded, 9% represented public banks, 21% foreign bank and 70% were local banks. The response rate is represented in the graph below.</w:t>
      </w:r>
    </w:p>
    <w:p w:rsidR="0050020A" w:rsidRPr="00331A3A" w:rsidRDefault="0050020A" w:rsidP="0050020A">
      <w:pPr>
        <w:pStyle w:val="BodyText"/>
        <w:spacing w:line="360" w:lineRule="auto"/>
        <w:ind w:right="-18" w:firstLine="720"/>
      </w:pPr>
      <w:r>
        <w:pict>
          <v:group id="_x0000_s1026" style="width:244.5pt;height:99.75pt;mso-position-horizontal-relative:char;mso-position-vertical-relative:line" coordsize="4890,1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5;top:225;width:2842;height:1544">
              <v:imagedata r:id="rId11" o:title=""/>
            </v:shape>
            <v:shapetype id="_x0000_t202" coordsize="21600,21600" o:spt="202" path="m,l,21600r21600,l21600,xe">
              <v:stroke joinstyle="miter"/>
              <v:path gradientshapeok="t" o:connecttype="rect"/>
            </v:shapetype>
            <v:shape id="_x0000_s1028" type="#_x0000_t202" style="position:absolute;left:7;top:7;width:4875;height:1980" filled="f" strokecolor="#858585">
              <v:textbox inset="0,0,0,0">
                <w:txbxContent>
                  <w:p w:rsidR="0050020A" w:rsidRDefault="0050020A" w:rsidP="0050020A">
                    <w:pPr>
                      <w:rPr>
                        <w:sz w:val="20"/>
                      </w:rPr>
                    </w:pPr>
                  </w:p>
                  <w:p w:rsidR="0050020A" w:rsidRDefault="0050020A" w:rsidP="0050020A">
                    <w:pPr>
                      <w:spacing w:before="7"/>
                    </w:pPr>
                  </w:p>
                  <w:p w:rsidR="0050020A" w:rsidRDefault="0050020A" w:rsidP="0050020A">
                    <w:pPr>
                      <w:spacing w:line="376" w:lineRule="auto"/>
                      <w:ind w:left="3530" w:right="192"/>
                      <w:jc w:val="both"/>
                      <w:rPr>
                        <w:rFonts w:ascii="Arial"/>
                        <w:sz w:val="20"/>
                      </w:rPr>
                    </w:pPr>
                    <w:r>
                      <w:rPr>
                        <w:rFonts w:ascii="Arial"/>
                        <w:w w:val="90"/>
                        <w:sz w:val="20"/>
                      </w:rPr>
                      <w:t>Public Banks Foreign</w:t>
                    </w:r>
                    <w:r>
                      <w:rPr>
                        <w:rFonts w:ascii="Arial"/>
                        <w:spacing w:val="-22"/>
                        <w:w w:val="90"/>
                        <w:sz w:val="20"/>
                      </w:rPr>
                      <w:t xml:space="preserve"> </w:t>
                    </w:r>
                    <w:r>
                      <w:rPr>
                        <w:rFonts w:ascii="Arial"/>
                        <w:w w:val="90"/>
                        <w:sz w:val="20"/>
                      </w:rPr>
                      <w:t xml:space="preserve">Banks </w:t>
                    </w:r>
                    <w:r>
                      <w:rPr>
                        <w:rFonts w:ascii="Arial"/>
                        <w:sz w:val="20"/>
                      </w:rPr>
                      <w:t>Local</w:t>
                    </w:r>
                    <w:r>
                      <w:rPr>
                        <w:rFonts w:ascii="Arial"/>
                        <w:spacing w:val="-36"/>
                        <w:sz w:val="20"/>
                      </w:rPr>
                      <w:t xml:space="preserve"> </w:t>
                    </w:r>
                    <w:r>
                      <w:rPr>
                        <w:rFonts w:ascii="Arial"/>
                        <w:sz w:val="20"/>
                      </w:rPr>
                      <w:t>Banks</w:t>
                    </w:r>
                  </w:p>
                </w:txbxContent>
              </v:textbox>
            </v:shape>
            <w10:wrap type="none"/>
            <w10:anchorlock/>
          </v:group>
        </w:pict>
      </w:r>
    </w:p>
    <w:p w:rsidR="0050020A" w:rsidRPr="00331A3A" w:rsidRDefault="0050020A" w:rsidP="0050020A">
      <w:pPr>
        <w:pStyle w:val="BodyText"/>
        <w:spacing w:line="360" w:lineRule="auto"/>
        <w:ind w:right="-18" w:firstLine="720"/>
      </w:pPr>
    </w:p>
    <w:p w:rsidR="0050020A" w:rsidRPr="00331A3A" w:rsidRDefault="0050020A" w:rsidP="0050020A">
      <w:pPr>
        <w:pStyle w:val="BodyText"/>
        <w:spacing w:line="360" w:lineRule="auto"/>
        <w:ind w:right="-18" w:firstLine="720"/>
      </w:pPr>
      <w:r>
        <w:pict>
          <v:rect id="_x0000_s1031" style="position:absolute;left:0;text-align:left;margin-left:277pt;margin-top:-49.05pt;width:5.5pt;height:5.5pt;z-index:-251658240;mso-position-horizontal-relative:page" fillcolor="#9bba58" stroked="f">
            <w10:wrap anchorx="page"/>
          </v:rect>
        </w:pict>
      </w:r>
      <w:r w:rsidRPr="00331A3A">
        <w:t>Source, Research Findings</w:t>
      </w:r>
    </w:p>
    <w:p w:rsidR="0050020A" w:rsidRPr="00331A3A" w:rsidRDefault="0050020A" w:rsidP="0050020A">
      <w:pPr>
        <w:pStyle w:val="Heading2"/>
        <w:numPr>
          <w:ilvl w:val="1"/>
          <w:numId w:val="6"/>
        </w:numPr>
        <w:tabs>
          <w:tab w:val="left" w:pos="801"/>
        </w:tabs>
        <w:spacing w:before="0" w:line="360" w:lineRule="auto"/>
        <w:ind w:left="0" w:right="-18" w:firstLine="0"/>
      </w:pPr>
      <w:bookmarkStart w:id="34" w:name="_bookmark42"/>
      <w:bookmarkEnd w:id="34"/>
      <w:r w:rsidRPr="00331A3A">
        <w:t>DESCRIPTIVE</w:t>
      </w:r>
      <w:r w:rsidRPr="00331A3A">
        <w:rPr>
          <w:spacing w:val="-3"/>
        </w:rPr>
        <w:t xml:space="preserve"> </w:t>
      </w:r>
      <w:r w:rsidRPr="00331A3A">
        <w:t>STATISTICS</w:t>
      </w:r>
    </w:p>
    <w:p w:rsidR="0050020A" w:rsidRPr="00331A3A" w:rsidRDefault="0050020A" w:rsidP="0050020A">
      <w:pPr>
        <w:pStyle w:val="BodyText"/>
        <w:spacing w:line="360" w:lineRule="auto"/>
        <w:ind w:right="-18" w:firstLine="720"/>
        <w:jc w:val="both"/>
      </w:pPr>
      <w:r w:rsidRPr="00331A3A">
        <w:t>In the study, the risk management practices were analyzed as per risk procedures described in the questionnaire. The mean and standard deviations of the variables under study were also analyzed with an objective of examining the effects of risk administration practices on the performance of Nigerian Money Deposit banks. The figures are given in the table 4.1 below</w:t>
      </w:r>
    </w:p>
    <w:p w:rsidR="0050020A" w:rsidRPr="00331A3A" w:rsidRDefault="0050020A" w:rsidP="0050020A">
      <w:pPr>
        <w:pStyle w:val="Heading3"/>
        <w:spacing w:line="360" w:lineRule="auto"/>
        <w:ind w:left="0" w:right="-18" w:firstLine="720"/>
      </w:pPr>
      <w:r w:rsidRPr="00331A3A">
        <w:t>Table 4.1 Descriptive statistics</w:t>
      </w:r>
    </w:p>
    <w:tbl>
      <w:tblPr>
        <w:tblW w:w="84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41"/>
        <w:gridCol w:w="1441"/>
        <w:gridCol w:w="1081"/>
        <w:gridCol w:w="1262"/>
        <w:gridCol w:w="1441"/>
      </w:tblGrid>
      <w:tr w:rsidR="0050020A" w:rsidRPr="00331A3A" w:rsidTr="00206B5C">
        <w:trPr>
          <w:trHeight w:val="791"/>
        </w:trPr>
        <w:tc>
          <w:tcPr>
            <w:tcW w:w="3241" w:type="dxa"/>
          </w:tcPr>
          <w:p w:rsidR="0050020A" w:rsidRPr="00331A3A" w:rsidRDefault="0050020A" w:rsidP="00206B5C">
            <w:pPr>
              <w:pStyle w:val="TableParagraph"/>
              <w:spacing w:line="360" w:lineRule="auto"/>
              <w:ind w:right="-18"/>
              <w:rPr>
                <w:b/>
                <w:sz w:val="24"/>
                <w:szCs w:val="24"/>
              </w:rPr>
            </w:pPr>
            <w:r w:rsidRPr="00331A3A">
              <w:rPr>
                <w:b/>
                <w:sz w:val="24"/>
                <w:szCs w:val="24"/>
              </w:rPr>
              <w:t>Risk management Practice</w:t>
            </w:r>
          </w:p>
        </w:tc>
        <w:tc>
          <w:tcPr>
            <w:tcW w:w="1441" w:type="dxa"/>
          </w:tcPr>
          <w:p w:rsidR="0050020A" w:rsidRPr="00331A3A" w:rsidRDefault="0050020A" w:rsidP="00206B5C">
            <w:pPr>
              <w:pStyle w:val="TableParagraph"/>
              <w:spacing w:line="360" w:lineRule="auto"/>
              <w:ind w:right="-18"/>
              <w:rPr>
                <w:b/>
                <w:sz w:val="24"/>
                <w:szCs w:val="24"/>
              </w:rPr>
            </w:pPr>
            <w:r w:rsidRPr="00331A3A">
              <w:rPr>
                <w:b/>
                <w:sz w:val="24"/>
                <w:szCs w:val="24"/>
              </w:rPr>
              <w:t>Response</w:t>
            </w:r>
          </w:p>
          <w:p w:rsidR="0050020A" w:rsidRPr="00331A3A" w:rsidRDefault="0050020A" w:rsidP="00206B5C">
            <w:pPr>
              <w:pStyle w:val="TableParagraph"/>
              <w:spacing w:line="360" w:lineRule="auto"/>
              <w:ind w:right="-18"/>
              <w:rPr>
                <w:b/>
                <w:sz w:val="24"/>
                <w:szCs w:val="24"/>
              </w:rPr>
            </w:pPr>
            <w:r w:rsidRPr="00331A3A">
              <w:rPr>
                <w:b/>
                <w:sz w:val="24"/>
                <w:szCs w:val="24"/>
              </w:rPr>
              <w:t>rate (%)</w:t>
            </w:r>
          </w:p>
        </w:tc>
        <w:tc>
          <w:tcPr>
            <w:tcW w:w="1081" w:type="dxa"/>
          </w:tcPr>
          <w:p w:rsidR="0050020A" w:rsidRPr="00331A3A" w:rsidRDefault="0050020A" w:rsidP="00206B5C">
            <w:pPr>
              <w:pStyle w:val="TableParagraph"/>
              <w:spacing w:line="360" w:lineRule="auto"/>
              <w:ind w:right="-18"/>
              <w:rPr>
                <w:b/>
                <w:sz w:val="24"/>
                <w:szCs w:val="24"/>
              </w:rPr>
            </w:pPr>
            <w:r w:rsidRPr="00331A3A">
              <w:rPr>
                <w:b/>
                <w:sz w:val="24"/>
                <w:szCs w:val="24"/>
              </w:rPr>
              <w:t>Mean</w:t>
            </w:r>
          </w:p>
        </w:tc>
        <w:tc>
          <w:tcPr>
            <w:tcW w:w="1262" w:type="dxa"/>
          </w:tcPr>
          <w:p w:rsidR="0050020A" w:rsidRPr="00331A3A" w:rsidRDefault="0050020A" w:rsidP="00206B5C">
            <w:pPr>
              <w:pStyle w:val="TableParagraph"/>
              <w:spacing w:line="360" w:lineRule="auto"/>
              <w:ind w:right="-18"/>
              <w:rPr>
                <w:b/>
                <w:sz w:val="24"/>
                <w:szCs w:val="24"/>
              </w:rPr>
            </w:pPr>
            <w:r w:rsidRPr="00331A3A">
              <w:rPr>
                <w:b/>
                <w:sz w:val="24"/>
                <w:szCs w:val="24"/>
              </w:rPr>
              <w:t>%Mean</w:t>
            </w:r>
          </w:p>
        </w:tc>
        <w:tc>
          <w:tcPr>
            <w:tcW w:w="1441" w:type="dxa"/>
          </w:tcPr>
          <w:p w:rsidR="0050020A" w:rsidRPr="00331A3A" w:rsidRDefault="0050020A" w:rsidP="00206B5C">
            <w:pPr>
              <w:pStyle w:val="TableParagraph"/>
              <w:spacing w:line="360" w:lineRule="auto"/>
              <w:ind w:right="-18"/>
              <w:rPr>
                <w:b/>
                <w:sz w:val="24"/>
                <w:szCs w:val="24"/>
              </w:rPr>
            </w:pPr>
            <w:r w:rsidRPr="00331A3A">
              <w:rPr>
                <w:b/>
                <w:sz w:val="24"/>
                <w:szCs w:val="24"/>
              </w:rPr>
              <w:t>STD</w:t>
            </w:r>
          </w:p>
          <w:p w:rsidR="0050020A" w:rsidRPr="00331A3A" w:rsidRDefault="0050020A" w:rsidP="00206B5C">
            <w:pPr>
              <w:pStyle w:val="TableParagraph"/>
              <w:spacing w:line="360" w:lineRule="auto"/>
              <w:ind w:right="-18"/>
              <w:rPr>
                <w:b/>
                <w:sz w:val="24"/>
                <w:szCs w:val="24"/>
              </w:rPr>
            </w:pPr>
            <w:r w:rsidRPr="00331A3A">
              <w:rPr>
                <w:b/>
                <w:sz w:val="24"/>
                <w:szCs w:val="24"/>
              </w:rPr>
              <w:t>deviation</w:t>
            </w:r>
          </w:p>
        </w:tc>
      </w:tr>
      <w:tr w:rsidR="0050020A" w:rsidRPr="00331A3A" w:rsidTr="00206B5C">
        <w:trPr>
          <w:trHeight w:val="350"/>
        </w:trPr>
        <w:tc>
          <w:tcPr>
            <w:tcW w:w="3241" w:type="dxa"/>
          </w:tcPr>
          <w:p w:rsidR="0050020A" w:rsidRPr="00331A3A" w:rsidRDefault="0050020A" w:rsidP="00206B5C">
            <w:pPr>
              <w:pStyle w:val="TableParagraph"/>
              <w:spacing w:line="360" w:lineRule="auto"/>
              <w:ind w:right="-18"/>
              <w:rPr>
                <w:sz w:val="24"/>
                <w:szCs w:val="24"/>
              </w:rPr>
            </w:pPr>
            <w:r w:rsidRPr="00331A3A">
              <w:rPr>
                <w:sz w:val="24"/>
                <w:szCs w:val="24"/>
              </w:rPr>
              <w:t xml:space="preserve"> Risk Management Environment</w:t>
            </w:r>
          </w:p>
        </w:tc>
        <w:tc>
          <w:tcPr>
            <w:tcW w:w="1441" w:type="dxa"/>
          </w:tcPr>
          <w:p w:rsidR="0050020A" w:rsidRPr="00331A3A" w:rsidRDefault="0050020A" w:rsidP="00206B5C">
            <w:pPr>
              <w:pStyle w:val="TableParagraph"/>
              <w:spacing w:line="360" w:lineRule="auto"/>
              <w:ind w:right="-18" w:firstLine="720"/>
              <w:rPr>
                <w:sz w:val="24"/>
                <w:szCs w:val="24"/>
              </w:rPr>
            </w:pPr>
            <w:r w:rsidRPr="00331A3A">
              <w:rPr>
                <w:sz w:val="24"/>
                <w:szCs w:val="24"/>
              </w:rPr>
              <w:t>71</w:t>
            </w:r>
          </w:p>
        </w:tc>
        <w:tc>
          <w:tcPr>
            <w:tcW w:w="1081" w:type="dxa"/>
          </w:tcPr>
          <w:p w:rsidR="0050020A" w:rsidRPr="00331A3A" w:rsidRDefault="0050020A" w:rsidP="00206B5C">
            <w:pPr>
              <w:pStyle w:val="TableParagraph"/>
              <w:spacing w:line="360" w:lineRule="auto"/>
              <w:ind w:right="-18"/>
              <w:rPr>
                <w:sz w:val="24"/>
                <w:szCs w:val="24"/>
              </w:rPr>
            </w:pPr>
            <w:r w:rsidRPr="00331A3A">
              <w:rPr>
                <w:sz w:val="24"/>
                <w:szCs w:val="24"/>
              </w:rPr>
              <w:t>4.83</w:t>
            </w:r>
          </w:p>
        </w:tc>
        <w:tc>
          <w:tcPr>
            <w:tcW w:w="1262" w:type="dxa"/>
          </w:tcPr>
          <w:p w:rsidR="0050020A" w:rsidRPr="00331A3A" w:rsidRDefault="0050020A" w:rsidP="00206B5C">
            <w:pPr>
              <w:pStyle w:val="TableParagraph"/>
              <w:spacing w:line="360" w:lineRule="auto"/>
              <w:ind w:right="-18"/>
              <w:jc w:val="center"/>
              <w:rPr>
                <w:sz w:val="24"/>
                <w:szCs w:val="24"/>
              </w:rPr>
            </w:pPr>
            <w:r w:rsidRPr="00331A3A">
              <w:rPr>
                <w:sz w:val="24"/>
                <w:szCs w:val="24"/>
              </w:rPr>
              <w:t>96</w:t>
            </w:r>
          </w:p>
        </w:tc>
        <w:tc>
          <w:tcPr>
            <w:tcW w:w="1441" w:type="dxa"/>
          </w:tcPr>
          <w:p w:rsidR="0050020A" w:rsidRPr="00331A3A" w:rsidRDefault="0050020A" w:rsidP="00206B5C">
            <w:pPr>
              <w:pStyle w:val="TableParagraph"/>
              <w:spacing w:line="360" w:lineRule="auto"/>
              <w:ind w:right="-18"/>
              <w:jc w:val="center"/>
              <w:rPr>
                <w:sz w:val="24"/>
                <w:szCs w:val="24"/>
              </w:rPr>
            </w:pPr>
            <w:r w:rsidRPr="00331A3A">
              <w:rPr>
                <w:sz w:val="24"/>
                <w:szCs w:val="24"/>
              </w:rPr>
              <w:t>.379</w:t>
            </w:r>
          </w:p>
        </w:tc>
      </w:tr>
      <w:tr w:rsidR="0050020A" w:rsidRPr="00331A3A" w:rsidTr="00206B5C">
        <w:trPr>
          <w:trHeight w:val="260"/>
        </w:trPr>
        <w:tc>
          <w:tcPr>
            <w:tcW w:w="3241" w:type="dxa"/>
          </w:tcPr>
          <w:p w:rsidR="0050020A" w:rsidRPr="00331A3A" w:rsidRDefault="0050020A" w:rsidP="00206B5C">
            <w:pPr>
              <w:pStyle w:val="TableParagraph"/>
              <w:spacing w:line="360" w:lineRule="auto"/>
              <w:ind w:right="-18"/>
              <w:rPr>
                <w:sz w:val="24"/>
                <w:szCs w:val="24"/>
              </w:rPr>
            </w:pPr>
            <w:r w:rsidRPr="00331A3A">
              <w:rPr>
                <w:sz w:val="24"/>
                <w:szCs w:val="24"/>
              </w:rPr>
              <w:t xml:space="preserve"> Risk Measurement</w:t>
            </w:r>
          </w:p>
        </w:tc>
        <w:tc>
          <w:tcPr>
            <w:tcW w:w="1441" w:type="dxa"/>
          </w:tcPr>
          <w:p w:rsidR="0050020A" w:rsidRPr="00331A3A" w:rsidRDefault="0050020A" w:rsidP="00206B5C">
            <w:pPr>
              <w:pStyle w:val="TableParagraph"/>
              <w:spacing w:line="360" w:lineRule="auto"/>
              <w:ind w:right="-18" w:firstLine="720"/>
              <w:rPr>
                <w:sz w:val="24"/>
                <w:szCs w:val="24"/>
              </w:rPr>
            </w:pPr>
            <w:r w:rsidRPr="00331A3A">
              <w:rPr>
                <w:sz w:val="24"/>
                <w:szCs w:val="24"/>
              </w:rPr>
              <w:t>71</w:t>
            </w:r>
          </w:p>
        </w:tc>
        <w:tc>
          <w:tcPr>
            <w:tcW w:w="1081" w:type="dxa"/>
          </w:tcPr>
          <w:p w:rsidR="0050020A" w:rsidRPr="00331A3A" w:rsidRDefault="0050020A" w:rsidP="00206B5C">
            <w:pPr>
              <w:pStyle w:val="TableParagraph"/>
              <w:spacing w:line="360" w:lineRule="auto"/>
              <w:ind w:right="-18"/>
              <w:rPr>
                <w:sz w:val="24"/>
                <w:szCs w:val="24"/>
              </w:rPr>
            </w:pPr>
            <w:r w:rsidRPr="00331A3A">
              <w:rPr>
                <w:sz w:val="24"/>
                <w:szCs w:val="24"/>
              </w:rPr>
              <w:t>4.83</w:t>
            </w:r>
          </w:p>
        </w:tc>
        <w:tc>
          <w:tcPr>
            <w:tcW w:w="1262" w:type="dxa"/>
          </w:tcPr>
          <w:p w:rsidR="0050020A" w:rsidRPr="00331A3A" w:rsidRDefault="0050020A" w:rsidP="00206B5C">
            <w:pPr>
              <w:pStyle w:val="TableParagraph"/>
              <w:spacing w:line="360" w:lineRule="auto"/>
              <w:ind w:right="-18"/>
              <w:jc w:val="center"/>
              <w:rPr>
                <w:sz w:val="24"/>
                <w:szCs w:val="24"/>
              </w:rPr>
            </w:pPr>
            <w:r w:rsidRPr="00331A3A">
              <w:rPr>
                <w:sz w:val="24"/>
                <w:szCs w:val="24"/>
              </w:rPr>
              <w:t>96</w:t>
            </w:r>
          </w:p>
        </w:tc>
        <w:tc>
          <w:tcPr>
            <w:tcW w:w="1441" w:type="dxa"/>
          </w:tcPr>
          <w:p w:rsidR="0050020A" w:rsidRPr="00331A3A" w:rsidRDefault="0050020A" w:rsidP="00206B5C">
            <w:pPr>
              <w:pStyle w:val="TableParagraph"/>
              <w:spacing w:line="360" w:lineRule="auto"/>
              <w:ind w:right="-18"/>
              <w:jc w:val="center"/>
              <w:rPr>
                <w:sz w:val="24"/>
                <w:szCs w:val="24"/>
              </w:rPr>
            </w:pPr>
            <w:r w:rsidRPr="00331A3A">
              <w:rPr>
                <w:sz w:val="24"/>
                <w:szCs w:val="24"/>
              </w:rPr>
              <w:t>.379</w:t>
            </w:r>
          </w:p>
        </w:tc>
      </w:tr>
      <w:tr w:rsidR="0050020A" w:rsidRPr="00331A3A" w:rsidTr="00206B5C">
        <w:trPr>
          <w:trHeight w:val="269"/>
        </w:trPr>
        <w:tc>
          <w:tcPr>
            <w:tcW w:w="3241" w:type="dxa"/>
          </w:tcPr>
          <w:p w:rsidR="0050020A" w:rsidRPr="00331A3A" w:rsidRDefault="0050020A" w:rsidP="00206B5C">
            <w:pPr>
              <w:pStyle w:val="TableParagraph"/>
              <w:spacing w:line="360" w:lineRule="auto"/>
              <w:ind w:right="-18"/>
              <w:rPr>
                <w:sz w:val="24"/>
                <w:szCs w:val="24"/>
              </w:rPr>
            </w:pPr>
            <w:r w:rsidRPr="00331A3A">
              <w:rPr>
                <w:sz w:val="24"/>
                <w:szCs w:val="24"/>
              </w:rPr>
              <w:t>Risk Mitigation</w:t>
            </w:r>
          </w:p>
        </w:tc>
        <w:tc>
          <w:tcPr>
            <w:tcW w:w="1441" w:type="dxa"/>
          </w:tcPr>
          <w:p w:rsidR="0050020A" w:rsidRPr="00331A3A" w:rsidRDefault="0050020A" w:rsidP="00206B5C">
            <w:pPr>
              <w:pStyle w:val="TableParagraph"/>
              <w:spacing w:line="360" w:lineRule="auto"/>
              <w:ind w:right="-18" w:firstLine="720"/>
              <w:rPr>
                <w:sz w:val="24"/>
                <w:szCs w:val="24"/>
              </w:rPr>
            </w:pPr>
            <w:r w:rsidRPr="00331A3A">
              <w:rPr>
                <w:sz w:val="24"/>
                <w:szCs w:val="24"/>
              </w:rPr>
              <w:t>71</w:t>
            </w:r>
          </w:p>
        </w:tc>
        <w:tc>
          <w:tcPr>
            <w:tcW w:w="1081" w:type="dxa"/>
          </w:tcPr>
          <w:p w:rsidR="0050020A" w:rsidRPr="00331A3A" w:rsidRDefault="0050020A" w:rsidP="00206B5C">
            <w:pPr>
              <w:pStyle w:val="TableParagraph"/>
              <w:spacing w:line="360" w:lineRule="auto"/>
              <w:ind w:right="-18"/>
              <w:rPr>
                <w:sz w:val="24"/>
                <w:szCs w:val="24"/>
              </w:rPr>
            </w:pPr>
            <w:r w:rsidRPr="00331A3A">
              <w:rPr>
                <w:sz w:val="24"/>
                <w:szCs w:val="24"/>
              </w:rPr>
              <w:t>4.66</w:t>
            </w:r>
          </w:p>
        </w:tc>
        <w:tc>
          <w:tcPr>
            <w:tcW w:w="1262" w:type="dxa"/>
          </w:tcPr>
          <w:p w:rsidR="0050020A" w:rsidRPr="00331A3A" w:rsidRDefault="0050020A" w:rsidP="00206B5C">
            <w:pPr>
              <w:pStyle w:val="TableParagraph"/>
              <w:spacing w:line="360" w:lineRule="auto"/>
              <w:ind w:right="-18"/>
              <w:jc w:val="center"/>
              <w:rPr>
                <w:sz w:val="24"/>
                <w:szCs w:val="24"/>
              </w:rPr>
            </w:pPr>
            <w:r w:rsidRPr="00331A3A">
              <w:rPr>
                <w:sz w:val="24"/>
                <w:szCs w:val="24"/>
              </w:rPr>
              <w:t>92</w:t>
            </w:r>
          </w:p>
        </w:tc>
        <w:tc>
          <w:tcPr>
            <w:tcW w:w="1441" w:type="dxa"/>
          </w:tcPr>
          <w:p w:rsidR="0050020A" w:rsidRPr="00331A3A" w:rsidRDefault="0050020A" w:rsidP="00206B5C">
            <w:pPr>
              <w:pStyle w:val="TableParagraph"/>
              <w:spacing w:line="360" w:lineRule="auto"/>
              <w:ind w:right="-18"/>
              <w:jc w:val="center"/>
              <w:rPr>
                <w:sz w:val="24"/>
                <w:szCs w:val="24"/>
              </w:rPr>
            </w:pPr>
            <w:r w:rsidRPr="00331A3A">
              <w:rPr>
                <w:sz w:val="24"/>
                <w:szCs w:val="24"/>
              </w:rPr>
              <w:t>.479</w:t>
            </w:r>
          </w:p>
        </w:tc>
      </w:tr>
      <w:tr w:rsidR="0050020A" w:rsidRPr="00331A3A" w:rsidTr="00206B5C">
        <w:trPr>
          <w:trHeight w:val="341"/>
        </w:trPr>
        <w:tc>
          <w:tcPr>
            <w:tcW w:w="3241" w:type="dxa"/>
          </w:tcPr>
          <w:p w:rsidR="0050020A" w:rsidRPr="00331A3A" w:rsidRDefault="0050020A" w:rsidP="00206B5C">
            <w:pPr>
              <w:pStyle w:val="TableParagraph"/>
              <w:spacing w:line="360" w:lineRule="auto"/>
              <w:ind w:right="-18"/>
              <w:rPr>
                <w:sz w:val="24"/>
                <w:szCs w:val="24"/>
              </w:rPr>
            </w:pPr>
            <w:r w:rsidRPr="00331A3A">
              <w:rPr>
                <w:sz w:val="24"/>
                <w:szCs w:val="24"/>
              </w:rPr>
              <w:t>Risk Monitoring</w:t>
            </w:r>
          </w:p>
        </w:tc>
        <w:tc>
          <w:tcPr>
            <w:tcW w:w="1441" w:type="dxa"/>
          </w:tcPr>
          <w:p w:rsidR="0050020A" w:rsidRPr="00331A3A" w:rsidRDefault="0050020A" w:rsidP="00206B5C">
            <w:pPr>
              <w:pStyle w:val="TableParagraph"/>
              <w:spacing w:line="360" w:lineRule="auto"/>
              <w:ind w:right="-18" w:firstLine="720"/>
              <w:rPr>
                <w:sz w:val="24"/>
                <w:szCs w:val="24"/>
              </w:rPr>
            </w:pPr>
            <w:r w:rsidRPr="00331A3A">
              <w:rPr>
                <w:sz w:val="24"/>
                <w:szCs w:val="24"/>
              </w:rPr>
              <w:t>71</w:t>
            </w:r>
          </w:p>
        </w:tc>
        <w:tc>
          <w:tcPr>
            <w:tcW w:w="1081" w:type="dxa"/>
          </w:tcPr>
          <w:p w:rsidR="0050020A" w:rsidRPr="00331A3A" w:rsidRDefault="0050020A" w:rsidP="00206B5C">
            <w:pPr>
              <w:pStyle w:val="TableParagraph"/>
              <w:spacing w:line="360" w:lineRule="auto"/>
              <w:ind w:right="-18"/>
              <w:rPr>
                <w:sz w:val="24"/>
                <w:szCs w:val="24"/>
              </w:rPr>
            </w:pPr>
            <w:r w:rsidRPr="00331A3A">
              <w:rPr>
                <w:sz w:val="24"/>
                <w:szCs w:val="24"/>
              </w:rPr>
              <w:t>4.50</w:t>
            </w:r>
          </w:p>
        </w:tc>
        <w:tc>
          <w:tcPr>
            <w:tcW w:w="1262" w:type="dxa"/>
          </w:tcPr>
          <w:p w:rsidR="0050020A" w:rsidRPr="00331A3A" w:rsidRDefault="0050020A" w:rsidP="00206B5C">
            <w:pPr>
              <w:pStyle w:val="TableParagraph"/>
              <w:spacing w:line="360" w:lineRule="auto"/>
              <w:ind w:right="-18"/>
              <w:jc w:val="center"/>
              <w:rPr>
                <w:sz w:val="24"/>
                <w:szCs w:val="24"/>
              </w:rPr>
            </w:pPr>
            <w:r w:rsidRPr="00331A3A">
              <w:rPr>
                <w:sz w:val="24"/>
                <w:szCs w:val="24"/>
              </w:rPr>
              <w:t>90</w:t>
            </w:r>
          </w:p>
        </w:tc>
        <w:tc>
          <w:tcPr>
            <w:tcW w:w="1441" w:type="dxa"/>
          </w:tcPr>
          <w:p w:rsidR="0050020A" w:rsidRPr="00331A3A" w:rsidRDefault="0050020A" w:rsidP="00206B5C">
            <w:pPr>
              <w:pStyle w:val="TableParagraph"/>
              <w:spacing w:line="360" w:lineRule="auto"/>
              <w:ind w:right="-18"/>
              <w:jc w:val="center"/>
              <w:rPr>
                <w:sz w:val="24"/>
                <w:szCs w:val="24"/>
              </w:rPr>
            </w:pPr>
            <w:r w:rsidRPr="00331A3A">
              <w:rPr>
                <w:sz w:val="24"/>
                <w:szCs w:val="24"/>
              </w:rPr>
              <w:t>.508</w:t>
            </w:r>
          </w:p>
        </w:tc>
      </w:tr>
      <w:tr w:rsidR="0050020A" w:rsidRPr="00331A3A" w:rsidTr="00206B5C">
        <w:trPr>
          <w:trHeight w:val="350"/>
        </w:trPr>
        <w:tc>
          <w:tcPr>
            <w:tcW w:w="3241" w:type="dxa"/>
          </w:tcPr>
          <w:p w:rsidR="0050020A" w:rsidRPr="00331A3A" w:rsidRDefault="0050020A" w:rsidP="00206B5C">
            <w:pPr>
              <w:pStyle w:val="TableParagraph"/>
              <w:spacing w:line="360" w:lineRule="auto"/>
              <w:ind w:right="-18"/>
              <w:rPr>
                <w:sz w:val="24"/>
                <w:szCs w:val="24"/>
              </w:rPr>
            </w:pPr>
            <w:r w:rsidRPr="00331A3A">
              <w:rPr>
                <w:sz w:val="24"/>
                <w:szCs w:val="24"/>
              </w:rPr>
              <w:t>Adequate Internal Controls</w:t>
            </w:r>
          </w:p>
        </w:tc>
        <w:tc>
          <w:tcPr>
            <w:tcW w:w="1441" w:type="dxa"/>
          </w:tcPr>
          <w:p w:rsidR="0050020A" w:rsidRPr="00331A3A" w:rsidRDefault="0050020A" w:rsidP="00206B5C">
            <w:pPr>
              <w:pStyle w:val="TableParagraph"/>
              <w:spacing w:line="360" w:lineRule="auto"/>
              <w:ind w:right="-18" w:firstLine="720"/>
              <w:rPr>
                <w:sz w:val="24"/>
                <w:szCs w:val="24"/>
              </w:rPr>
            </w:pPr>
            <w:r w:rsidRPr="00331A3A">
              <w:rPr>
                <w:sz w:val="24"/>
                <w:szCs w:val="24"/>
              </w:rPr>
              <w:t>71</w:t>
            </w:r>
          </w:p>
        </w:tc>
        <w:tc>
          <w:tcPr>
            <w:tcW w:w="1081" w:type="dxa"/>
          </w:tcPr>
          <w:p w:rsidR="0050020A" w:rsidRPr="00331A3A" w:rsidRDefault="0050020A" w:rsidP="00206B5C">
            <w:pPr>
              <w:pStyle w:val="TableParagraph"/>
              <w:spacing w:line="360" w:lineRule="auto"/>
              <w:ind w:right="-18"/>
              <w:rPr>
                <w:sz w:val="24"/>
                <w:szCs w:val="24"/>
              </w:rPr>
            </w:pPr>
            <w:r w:rsidRPr="00331A3A">
              <w:rPr>
                <w:sz w:val="24"/>
                <w:szCs w:val="24"/>
              </w:rPr>
              <w:t>4.33</w:t>
            </w:r>
          </w:p>
        </w:tc>
        <w:tc>
          <w:tcPr>
            <w:tcW w:w="1262" w:type="dxa"/>
          </w:tcPr>
          <w:p w:rsidR="0050020A" w:rsidRPr="00331A3A" w:rsidRDefault="0050020A" w:rsidP="00206B5C">
            <w:pPr>
              <w:pStyle w:val="TableParagraph"/>
              <w:spacing w:line="360" w:lineRule="auto"/>
              <w:ind w:right="-18"/>
              <w:jc w:val="center"/>
              <w:rPr>
                <w:sz w:val="24"/>
                <w:szCs w:val="24"/>
              </w:rPr>
            </w:pPr>
            <w:r w:rsidRPr="00331A3A">
              <w:rPr>
                <w:sz w:val="24"/>
                <w:szCs w:val="24"/>
              </w:rPr>
              <w:t>87</w:t>
            </w:r>
          </w:p>
        </w:tc>
        <w:tc>
          <w:tcPr>
            <w:tcW w:w="1441" w:type="dxa"/>
          </w:tcPr>
          <w:p w:rsidR="0050020A" w:rsidRPr="00331A3A" w:rsidRDefault="0050020A" w:rsidP="00206B5C">
            <w:pPr>
              <w:pStyle w:val="TableParagraph"/>
              <w:spacing w:line="360" w:lineRule="auto"/>
              <w:ind w:right="-18"/>
              <w:jc w:val="center"/>
              <w:rPr>
                <w:sz w:val="24"/>
                <w:szCs w:val="24"/>
              </w:rPr>
            </w:pPr>
            <w:r w:rsidRPr="00331A3A">
              <w:rPr>
                <w:sz w:val="24"/>
                <w:szCs w:val="24"/>
              </w:rPr>
              <w:t>.758</w:t>
            </w:r>
          </w:p>
        </w:tc>
      </w:tr>
      <w:tr w:rsidR="0050020A" w:rsidRPr="00331A3A" w:rsidTr="00206B5C">
        <w:trPr>
          <w:trHeight w:val="251"/>
        </w:trPr>
        <w:tc>
          <w:tcPr>
            <w:tcW w:w="3241" w:type="dxa"/>
          </w:tcPr>
          <w:p w:rsidR="0050020A" w:rsidRPr="00331A3A" w:rsidRDefault="0050020A" w:rsidP="00206B5C">
            <w:pPr>
              <w:pStyle w:val="TableParagraph"/>
              <w:spacing w:line="360" w:lineRule="auto"/>
              <w:ind w:right="-18"/>
              <w:rPr>
                <w:sz w:val="24"/>
                <w:szCs w:val="24"/>
              </w:rPr>
            </w:pPr>
            <w:r w:rsidRPr="00331A3A">
              <w:rPr>
                <w:sz w:val="24"/>
                <w:szCs w:val="24"/>
              </w:rPr>
              <w:t>Capital Adequacy</w:t>
            </w:r>
          </w:p>
        </w:tc>
        <w:tc>
          <w:tcPr>
            <w:tcW w:w="1441" w:type="dxa"/>
          </w:tcPr>
          <w:p w:rsidR="0050020A" w:rsidRPr="00331A3A" w:rsidRDefault="0050020A" w:rsidP="00206B5C">
            <w:pPr>
              <w:pStyle w:val="TableParagraph"/>
              <w:spacing w:line="360" w:lineRule="auto"/>
              <w:ind w:right="-18" w:firstLine="720"/>
              <w:rPr>
                <w:sz w:val="24"/>
                <w:szCs w:val="24"/>
              </w:rPr>
            </w:pPr>
            <w:r w:rsidRPr="00331A3A">
              <w:rPr>
                <w:sz w:val="24"/>
                <w:szCs w:val="24"/>
              </w:rPr>
              <w:t>71</w:t>
            </w:r>
          </w:p>
        </w:tc>
        <w:tc>
          <w:tcPr>
            <w:tcW w:w="1081" w:type="dxa"/>
          </w:tcPr>
          <w:p w:rsidR="0050020A" w:rsidRPr="00331A3A" w:rsidRDefault="0050020A" w:rsidP="00206B5C">
            <w:pPr>
              <w:pStyle w:val="TableParagraph"/>
              <w:spacing w:line="360" w:lineRule="auto"/>
              <w:ind w:right="-18"/>
              <w:rPr>
                <w:sz w:val="24"/>
                <w:szCs w:val="24"/>
              </w:rPr>
            </w:pPr>
            <w:r w:rsidRPr="00331A3A">
              <w:rPr>
                <w:sz w:val="24"/>
                <w:szCs w:val="24"/>
              </w:rPr>
              <w:t>2.83</w:t>
            </w:r>
          </w:p>
        </w:tc>
        <w:tc>
          <w:tcPr>
            <w:tcW w:w="1262" w:type="dxa"/>
          </w:tcPr>
          <w:p w:rsidR="0050020A" w:rsidRPr="00331A3A" w:rsidRDefault="0050020A" w:rsidP="00206B5C">
            <w:pPr>
              <w:pStyle w:val="TableParagraph"/>
              <w:spacing w:line="360" w:lineRule="auto"/>
              <w:ind w:right="-18"/>
              <w:jc w:val="center"/>
              <w:rPr>
                <w:sz w:val="24"/>
                <w:szCs w:val="24"/>
              </w:rPr>
            </w:pPr>
            <w:r w:rsidRPr="00331A3A">
              <w:rPr>
                <w:sz w:val="24"/>
                <w:szCs w:val="24"/>
              </w:rPr>
              <w:t>57</w:t>
            </w:r>
          </w:p>
        </w:tc>
        <w:tc>
          <w:tcPr>
            <w:tcW w:w="1441" w:type="dxa"/>
          </w:tcPr>
          <w:p w:rsidR="0050020A" w:rsidRPr="00331A3A" w:rsidRDefault="0050020A" w:rsidP="00206B5C">
            <w:pPr>
              <w:pStyle w:val="TableParagraph"/>
              <w:spacing w:line="360" w:lineRule="auto"/>
              <w:ind w:right="-18"/>
              <w:jc w:val="center"/>
              <w:rPr>
                <w:sz w:val="24"/>
                <w:szCs w:val="24"/>
              </w:rPr>
            </w:pPr>
            <w:r w:rsidRPr="00331A3A">
              <w:rPr>
                <w:sz w:val="24"/>
                <w:szCs w:val="24"/>
              </w:rPr>
              <w:t>1.23</w:t>
            </w:r>
          </w:p>
        </w:tc>
      </w:tr>
      <w:tr w:rsidR="0050020A" w:rsidRPr="00331A3A" w:rsidTr="00206B5C">
        <w:trPr>
          <w:trHeight w:val="269"/>
        </w:trPr>
        <w:tc>
          <w:tcPr>
            <w:tcW w:w="3241" w:type="dxa"/>
          </w:tcPr>
          <w:p w:rsidR="0050020A" w:rsidRPr="00331A3A" w:rsidRDefault="0050020A" w:rsidP="00206B5C">
            <w:pPr>
              <w:pStyle w:val="TableParagraph"/>
              <w:spacing w:line="360" w:lineRule="auto"/>
              <w:ind w:right="-18"/>
              <w:rPr>
                <w:sz w:val="24"/>
                <w:szCs w:val="24"/>
              </w:rPr>
            </w:pPr>
            <w:r w:rsidRPr="00331A3A">
              <w:rPr>
                <w:sz w:val="24"/>
                <w:szCs w:val="24"/>
              </w:rPr>
              <w:t>Investment guidelines and strategies</w:t>
            </w:r>
          </w:p>
        </w:tc>
        <w:tc>
          <w:tcPr>
            <w:tcW w:w="1441" w:type="dxa"/>
          </w:tcPr>
          <w:p w:rsidR="0050020A" w:rsidRPr="00331A3A" w:rsidRDefault="0050020A" w:rsidP="00206B5C">
            <w:pPr>
              <w:pStyle w:val="TableParagraph"/>
              <w:spacing w:line="360" w:lineRule="auto"/>
              <w:ind w:right="-18" w:firstLine="720"/>
              <w:rPr>
                <w:sz w:val="24"/>
                <w:szCs w:val="24"/>
              </w:rPr>
            </w:pPr>
            <w:r w:rsidRPr="00331A3A">
              <w:rPr>
                <w:sz w:val="24"/>
                <w:szCs w:val="24"/>
              </w:rPr>
              <w:t>71</w:t>
            </w:r>
          </w:p>
        </w:tc>
        <w:tc>
          <w:tcPr>
            <w:tcW w:w="1081" w:type="dxa"/>
          </w:tcPr>
          <w:p w:rsidR="0050020A" w:rsidRPr="00331A3A" w:rsidRDefault="0050020A" w:rsidP="00206B5C">
            <w:pPr>
              <w:pStyle w:val="TableParagraph"/>
              <w:spacing w:line="360" w:lineRule="auto"/>
              <w:ind w:right="-18"/>
              <w:rPr>
                <w:sz w:val="24"/>
                <w:szCs w:val="24"/>
              </w:rPr>
            </w:pPr>
            <w:r w:rsidRPr="00331A3A">
              <w:rPr>
                <w:sz w:val="24"/>
                <w:szCs w:val="24"/>
              </w:rPr>
              <w:t>4.50</w:t>
            </w:r>
          </w:p>
        </w:tc>
        <w:tc>
          <w:tcPr>
            <w:tcW w:w="1262" w:type="dxa"/>
          </w:tcPr>
          <w:p w:rsidR="0050020A" w:rsidRPr="00331A3A" w:rsidRDefault="0050020A" w:rsidP="00206B5C">
            <w:pPr>
              <w:pStyle w:val="TableParagraph"/>
              <w:spacing w:line="360" w:lineRule="auto"/>
              <w:ind w:right="-18"/>
              <w:jc w:val="center"/>
              <w:rPr>
                <w:sz w:val="24"/>
                <w:szCs w:val="24"/>
              </w:rPr>
            </w:pPr>
            <w:r w:rsidRPr="00331A3A">
              <w:rPr>
                <w:sz w:val="24"/>
                <w:szCs w:val="24"/>
              </w:rPr>
              <w:t>90</w:t>
            </w:r>
          </w:p>
        </w:tc>
        <w:tc>
          <w:tcPr>
            <w:tcW w:w="1441" w:type="dxa"/>
          </w:tcPr>
          <w:p w:rsidR="0050020A" w:rsidRPr="00331A3A" w:rsidRDefault="0050020A" w:rsidP="00206B5C">
            <w:pPr>
              <w:pStyle w:val="TableParagraph"/>
              <w:spacing w:line="360" w:lineRule="auto"/>
              <w:ind w:right="-18"/>
              <w:jc w:val="center"/>
              <w:rPr>
                <w:sz w:val="24"/>
                <w:szCs w:val="24"/>
              </w:rPr>
            </w:pPr>
            <w:r w:rsidRPr="00331A3A">
              <w:rPr>
                <w:sz w:val="24"/>
                <w:szCs w:val="24"/>
              </w:rPr>
              <w:t>.508</w:t>
            </w:r>
          </w:p>
        </w:tc>
      </w:tr>
    </w:tbl>
    <w:p w:rsidR="0050020A" w:rsidRPr="00331A3A" w:rsidRDefault="0050020A" w:rsidP="0050020A">
      <w:pPr>
        <w:pStyle w:val="BodyText"/>
        <w:spacing w:line="360" w:lineRule="auto"/>
        <w:ind w:right="-18" w:firstLine="720"/>
        <w:jc w:val="both"/>
      </w:pPr>
      <w:r w:rsidRPr="00331A3A">
        <w:t>The table above shows the risk management practices with the mean score and the standard deviations from the means of each of the data points collected from the 30 Money Deposit banks. In the table of risk management practices, risk measurement, risk management environment and risk mitigation scored highly across all the banks under study. The standard deviations recorded by risk management, risk measurement and risk mitigation were minimal showing and indication that there was minimal variation in those risk management practices. The Capital adequacy recorded a higher standard deviation indicating a higher variability between the 30 Money Deposit banks under</w:t>
      </w:r>
      <w:r w:rsidRPr="00331A3A">
        <w:rPr>
          <w:spacing w:val="-14"/>
        </w:rPr>
        <w:t xml:space="preserve"> </w:t>
      </w:r>
      <w:r w:rsidRPr="00331A3A">
        <w:t>study.</w:t>
      </w:r>
    </w:p>
    <w:p w:rsidR="0050020A" w:rsidRPr="00331A3A" w:rsidRDefault="0050020A" w:rsidP="0050020A">
      <w:pPr>
        <w:pStyle w:val="Heading2"/>
        <w:numPr>
          <w:ilvl w:val="1"/>
          <w:numId w:val="6"/>
        </w:numPr>
        <w:tabs>
          <w:tab w:val="left" w:pos="801"/>
        </w:tabs>
        <w:spacing w:before="0" w:line="360" w:lineRule="auto"/>
        <w:ind w:left="0" w:right="-18" w:firstLine="0"/>
      </w:pPr>
      <w:bookmarkStart w:id="35" w:name="_bookmark43"/>
      <w:bookmarkEnd w:id="35"/>
      <w:r w:rsidRPr="00331A3A">
        <w:t>CORRELATION ANALYSIS OF THE VARIABLES TABLE 4.2 CORRELATION</w:t>
      </w:r>
      <w:r w:rsidRPr="00331A3A">
        <w:rPr>
          <w:spacing w:val="2"/>
        </w:rPr>
        <w:t xml:space="preserve"> </w:t>
      </w:r>
      <w:r w:rsidRPr="00331A3A">
        <w:t>MATRIX</w:t>
      </w:r>
    </w:p>
    <w:tbl>
      <w:tblPr>
        <w:tblpPr w:leftFromText="180" w:rightFromText="180" w:vertAnchor="text" w:horzAnchor="margin" w:tblpY="2693"/>
        <w:tblW w:w="8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66"/>
        <w:gridCol w:w="1170"/>
        <w:gridCol w:w="737"/>
        <w:gridCol w:w="883"/>
        <w:gridCol w:w="991"/>
        <w:gridCol w:w="988"/>
        <w:gridCol w:w="720"/>
        <w:gridCol w:w="811"/>
        <w:gridCol w:w="720"/>
      </w:tblGrid>
      <w:tr w:rsidR="0050020A" w:rsidRPr="00331A3A" w:rsidTr="00206B5C">
        <w:trPr>
          <w:trHeight w:val="526"/>
        </w:trPr>
        <w:tc>
          <w:tcPr>
            <w:tcW w:w="1366" w:type="dxa"/>
          </w:tcPr>
          <w:p w:rsidR="0050020A" w:rsidRPr="00331A3A" w:rsidRDefault="0050020A" w:rsidP="00206B5C">
            <w:pPr>
              <w:pStyle w:val="TableParagraph"/>
              <w:spacing w:line="360" w:lineRule="auto"/>
              <w:rPr>
                <w:sz w:val="24"/>
                <w:szCs w:val="24"/>
              </w:rPr>
            </w:pPr>
          </w:p>
        </w:tc>
        <w:tc>
          <w:tcPr>
            <w:tcW w:w="1170" w:type="dxa"/>
          </w:tcPr>
          <w:p w:rsidR="0050020A" w:rsidRPr="00331A3A" w:rsidRDefault="0050020A" w:rsidP="00206B5C">
            <w:pPr>
              <w:pStyle w:val="TableParagraph"/>
              <w:spacing w:before="4" w:line="360" w:lineRule="auto"/>
              <w:rPr>
                <w:b/>
                <w:sz w:val="24"/>
                <w:szCs w:val="24"/>
              </w:rPr>
            </w:pPr>
          </w:p>
          <w:p w:rsidR="0050020A" w:rsidRPr="00331A3A" w:rsidRDefault="0050020A" w:rsidP="00206B5C">
            <w:pPr>
              <w:pStyle w:val="TableParagraph"/>
              <w:spacing w:line="360" w:lineRule="auto"/>
              <w:ind w:left="340"/>
              <w:rPr>
                <w:sz w:val="24"/>
                <w:szCs w:val="24"/>
              </w:rPr>
            </w:pPr>
            <w:r w:rsidRPr="00331A3A">
              <w:rPr>
                <w:sz w:val="24"/>
                <w:szCs w:val="24"/>
              </w:rPr>
              <w:t>ROE</w:t>
            </w:r>
          </w:p>
        </w:tc>
        <w:tc>
          <w:tcPr>
            <w:tcW w:w="737" w:type="dxa"/>
          </w:tcPr>
          <w:p w:rsidR="0050020A" w:rsidRPr="00331A3A" w:rsidRDefault="0050020A" w:rsidP="00206B5C">
            <w:pPr>
              <w:pStyle w:val="TableParagraph"/>
              <w:spacing w:before="4" w:line="360" w:lineRule="auto"/>
              <w:rPr>
                <w:b/>
                <w:sz w:val="24"/>
                <w:szCs w:val="24"/>
              </w:rPr>
            </w:pPr>
          </w:p>
          <w:p w:rsidR="0050020A" w:rsidRPr="00331A3A" w:rsidRDefault="0050020A" w:rsidP="00206B5C">
            <w:pPr>
              <w:pStyle w:val="TableParagraph"/>
              <w:spacing w:line="360" w:lineRule="auto"/>
              <w:ind w:left="106"/>
              <w:rPr>
                <w:sz w:val="24"/>
                <w:szCs w:val="24"/>
              </w:rPr>
            </w:pPr>
            <w:r w:rsidRPr="00331A3A">
              <w:rPr>
                <w:sz w:val="24"/>
                <w:szCs w:val="24"/>
              </w:rPr>
              <w:t>RME</w:t>
            </w:r>
          </w:p>
        </w:tc>
        <w:tc>
          <w:tcPr>
            <w:tcW w:w="883" w:type="dxa"/>
          </w:tcPr>
          <w:p w:rsidR="0050020A" w:rsidRPr="00331A3A" w:rsidRDefault="0050020A" w:rsidP="00206B5C">
            <w:pPr>
              <w:pStyle w:val="TableParagraph"/>
              <w:spacing w:before="4" w:line="360" w:lineRule="auto"/>
              <w:rPr>
                <w:b/>
                <w:sz w:val="24"/>
                <w:szCs w:val="24"/>
              </w:rPr>
            </w:pPr>
          </w:p>
          <w:p w:rsidR="0050020A" w:rsidRPr="00331A3A" w:rsidRDefault="0050020A" w:rsidP="00206B5C">
            <w:pPr>
              <w:pStyle w:val="TableParagraph"/>
              <w:spacing w:line="360" w:lineRule="auto"/>
              <w:ind w:left="106"/>
              <w:rPr>
                <w:sz w:val="24"/>
                <w:szCs w:val="24"/>
              </w:rPr>
            </w:pPr>
            <w:r w:rsidRPr="00331A3A">
              <w:rPr>
                <w:sz w:val="24"/>
                <w:szCs w:val="24"/>
              </w:rPr>
              <w:t>RM</w:t>
            </w:r>
          </w:p>
        </w:tc>
        <w:tc>
          <w:tcPr>
            <w:tcW w:w="991" w:type="dxa"/>
          </w:tcPr>
          <w:p w:rsidR="0050020A" w:rsidRPr="00331A3A" w:rsidRDefault="0050020A" w:rsidP="00206B5C">
            <w:pPr>
              <w:pStyle w:val="TableParagraph"/>
              <w:spacing w:before="4" w:line="360" w:lineRule="auto"/>
              <w:rPr>
                <w:b/>
                <w:sz w:val="24"/>
                <w:szCs w:val="24"/>
              </w:rPr>
            </w:pPr>
          </w:p>
          <w:p w:rsidR="0050020A" w:rsidRPr="00331A3A" w:rsidRDefault="0050020A" w:rsidP="00206B5C">
            <w:pPr>
              <w:pStyle w:val="TableParagraph"/>
              <w:spacing w:line="360" w:lineRule="auto"/>
              <w:ind w:left="107"/>
              <w:rPr>
                <w:sz w:val="24"/>
                <w:szCs w:val="24"/>
              </w:rPr>
            </w:pPr>
            <w:r w:rsidRPr="00331A3A">
              <w:rPr>
                <w:sz w:val="24"/>
                <w:szCs w:val="24"/>
              </w:rPr>
              <w:t>RMGT</w:t>
            </w:r>
          </w:p>
        </w:tc>
        <w:tc>
          <w:tcPr>
            <w:tcW w:w="988" w:type="dxa"/>
          </w:tcPr>
          <w:p w:rsidR="0050020A" w:rsidRPr="00331A3A" w:rsidRDefault="0050020A" w:rsidP="00206B5C">
            <w:pPr>
              <w:pStyle w:val="TableParagraph"/>
              <w:spacing w:before="4" w:line="360" w:lineRule="auto"/>
              <w:rPr>
                <w:b/>
                <w:sz w:val="24"/>
                <w:szCs w:val="24"/>
              </w:rPr>
            </w:pPr>
          </w:p>
          <w:p w:rsidR="0050020A" w:rsidRPr="00331A3A" w:rsidRDefault="0050020A" w:rsidP="00206B5C">
            <w:pPr>
              <w:pStyle w:val="TableParagraph"/>
              <w:spacing w:line="360" w:lineRule="auto"/>
              <w:ind w:left="105"/>
              <w:rPr>
                <w:sz w:val="24"/>
                <w:szCs w:val="24"/>
              </w:rPr>
            </w:pPr>
            <w:r w:rsidRPr="00331A3A">
              <w:rPr>
                <w:sz w:val="24"/>
                <w:szCs w:val="24"/>
              </w:rPr>
              <w:t>RMRN</w:t>
            </w:r>
          </w:p>
        </w:tc>
        <w:tc>
          <w:tcPr>
            <w:tcW w:w="720" w:type="dxa"/>
          </w:tcPr>
          <w:p w:rsidR="0050020A" w:rsidRPr="00331A3A" w:rsidRDefault="0050020A" w:rsidP="00206B5C">
            <w:pPr>
              <w:pStyle w:val="TableParagraph"/>
              <w:spacing w:before="4" w:line="360" w:lineRule="auto"/>
              <w:rPr>
                <w:b/>
                <w:sz w:val="24"/>
                <w:szCs w:val="24"/>
              </w:rPr>
            </w:pPr>
          </w:p>
          <w:p w:rsidR="0050020A" w:rsidRPr="00331A3A" w:rsidRDefault="0050020A" w:rsidP="00206B5C">
            <w:pPr>
              <w:pStyle w:val="TableParagraph"/>
              <w:spacing w:line="360" w:lineRule="auto"/>
              <w:ind w:left="108"/>
              <w:rPr>
                <w:sz w:val="24"/>
                <w:szCs w:val="24"/>
              </w:rPr>
            </w:pPr>
            <w:r w:rsidRPr="00331A3A">
              <w:rPr>
                <w:sz w:val="24"/>
                <w:szCs w:val="24"/>
              </w:rPr>
              <w:t>AIC</w:t>
            </w:r>
          </w:p>
        </w:tc>
        <w:tc>
          <w:tcPr>
            <w:tcW w:w="811" w:type="dxa"/>
          </w:tcPr>
          <w:p w:rsidR="0050020A" w:rsidRPr="00331A3A" w:rsidRDefault="0050020A" w:rsidP="00206B5C">
            <w:pPr>
              <w:pStyle w:val="TableParagraph"/>
              <w:spacing w:before="4" w:line="360" w:lineRule="auto"/>
              <w:rPr>
                <w:b/>
                <w:sz w:val="24"/>
                <w:szCs w:val="24"/>
              </w:rPr>
            </w:pPr>
          </w:p>
          <w:p w:rsidR="0050020A" w:rsidRPr="00331A3A" w:rsidRDefault="0050020A" w:rsidP="00206B5C">
            <w:pPr>
              <w:pStyle w:val="TableParagraph"/>
              <w:spacing w:line="360" w:lineRule="auto"/>
              <w:ind w:left="108"/>
              <w:rPr>
                <w:sz w:val="24"/>
                <w:szCs w:val="24"/>
              </w:rPr>
            </w:pPr>
            <w:r w:rsidRPr="00331A3A">
              <w:rPr>
                <w:sz w:val="24"/>
                <w:szCs w:val="24"/>
              </w:rPr>
              <w:t>CA</w:t>
            </w:r>
          </w:p>
        </w:tc>
        <w:tc>
          <w:tcPr>
            <w:tcW w:w="720" w:type="dxa"/>
          </w:tcPr>
          <w:p w:rsidR="0050020A" w:rsidRPr="00331A3A" w:rsidRDefault="0050020A" w:rsidP="00206B5C">
            <w:pPr>
              <w:pStyle w:val="TableParagraph"/>
              <w:spacing w:before="4" w:line="360" w:lineRule="auto"/>
              <w:rPr>
                <w:b/>
                <w:sz w:val="24"/>
                <w:szCs w:val="24"/>
              </w:rPr>
            </w:pPr>
          </w:p>
          <w:p w:rsidR="0050020A" w:rsidRPr="00331A3A" w:rsidRDefault="0050020A" w:rsidP="00206B5C">
            <w:pPr>
              <w:pStyle w:val="TableParagraph"/>
              <w:spacing w:line="360" w:lineRule="auto"/>
              <w:ind w:left="106"/>
              <w:rPr>
                <w:sz w:val="24"/>
                <w:szCs w:val="24"/>
              </w:rPr>
            </w:pPr>
            <w:r w:rsidRPr="00331A3A">
              <w:rPr>
                <w:sz w:val="24"/>
                <w:szCs w:val="24"/>
              </w:rPr>
              <w:t>IG</w:t>
            </w:r>
          </w:p>
        </w:tc>
      </w:tr>
      <w:tr w:rsidR="0050020A" w:rsidRPr="00331A3A" w:rsidTr="00206B5C">
        <w:trPr>
          <w:trHeight w:val="445"/>
        </w:trPr>
        <w:tc>
          <w:tcPr>
            <w:tcW w:w="1366" w:type="dxa"/>
          </w:tcPr>
          <w:p w:rsidR="0050020A" w:rsidRPr="00331A3A" w:rsidRDefault="0050020A" w:rsidP="00206B5C">
            <w:pPr>
              <w:pStyle w:val="TableParagraph"/>
              <w:spacing w:before="4" w:line="360" w:lineRule="auto"/>
              <w:rPr>
                <w:b/>
                <w:sz w:val="24"/>
                <w:szCs w:val="24"/>
              </w:rPr>
            </w:pPr>
          </w:p>
          <w:p w:rsidR="0050020A" w:rsidRPr="00331A3A" w:rsidRDefault="0050020A" w:rsidP="00206B5C">
            <w:pPr>
              <w:pStyle w:val="TableParagraph"/>
              <w:spacing w:line="360" w:lineRule="auto"/>
              <w:ind w:left="441"/>
              <w:rPr>
                <w:sz w:val="24"/>
                <w:szCs w:val="24"/>
              </w:rPr>
            </w:pPr>
            <w:r w:rsidRPr="00331A3A">
              <w:rPr>
                <w:sz w:val="24"/>
                <w:szCs w:val="24"/>
              </w:rPr>
              <w:t>ROE</w:t>
            </w:r>
          </w:p>
        </w:tc>
        <w:tc>
          <w:tcPr>
            <w:tcW w:w="1170" w:type="dxa"/>
          </w:tcPr>
          <w:p w:rsidR="0050020A" w:rsidRPr="00331A3A" w:rsidRDefault="0050020A" w:rsidP="00206B5C">
            <w:pPr>
              <w:pStyle w:val="TableParagraph"/>
              <w:spacing w:before="4" w:line="360" w:lineRule="auto"/>
              <w:rPr>
                <w:b/>
                <w:sz w:val="24"/>
                <w:szCs w:val="24"/>
              </w:rPr>
            </w:pPr>
          </w:p>
          <w:p w:rsidR="0050020A" w:rsidRPr="00331A3A" w:rsidRDefault="0050020A" w:rsidP="00206B5C">
            <w:pPr>
              <w:pStyle w:val="TableParagraph"/>
              <w:spacing w:line="360" w:lineRule="auto"/>
              <w:ind w:right="99"/>
              <w:jc w:val="right"/>
              <w:rPr>
                <w:sz w:val="24"/>
                <w:szCs w:val="24"/>
              </w:rPr>
            </w:pPr>
            <w:r w:rsidRPr="00331A3A">
              <w:rPr>
                <w:sz w:val="24"/>
                <w:szCs w:val="24"/>
              </w:rPr>
              <w:t>1</w:t>
            </w:r>
          </w:p>
        </w:tc>
        <w:tc>
          <w:tcPr>
            <w:tcW w:w="737" w:type="dxa"/>
          </w:tcPr>
          <w:p w:rsidR="0050020A" w:rsidRPr="00331A3A" w:rsidRDefault="0050020A" w:rsidP="00206B5C">
            <w:pPr>
              <w:pStyle w:val="TableParagraph"/>
              <w:spacing w:line="360" w:lineRule="auto"/>
              <w:rPr>
                <w:sz w:val="24"/>
                <w:szCs w:val="24"/>
              </w:rPr>
            </w:pPr>
          </w:p>
        </w:tc>
        <w:tc>
          <w:tcPr>
            <w:tcW w:w="883" w:type="dxa"/>
          </w:tcPr>
          <w:p w:rsidR="0050020A" w:rsidRPr="00331A3A" w:rsidRDefault="0050020A" w:rsidP="00206B5C">
            <w:pPr>
              <w:pStyle w:val="TableParagraph"/>
              <w:spacing w:line="360" w:lineRule="auto"/>
              <w:rPr>
                <w:sz w:val="24"/>
                <w:szCs w:val="24"/>
              </w:rPr>
            </w:pPr>
          </w:p>
        </w:tc>
        <w:tc>
          <w:tcPr>
            <w:tcW w:w="991" w:type="dxa"/>
          </w:tcPr>
          <w:p w:rsidR="0050020A" w:rsidRPr="00331A3A" w:rsidRDefault="0050020A" w:rsidP="00206B5C">
            <w:pPr>
              <w:pStyle w:val="TableParagraph"/>
              <w:spacing w:line="360" w:lineRule="auto"/>
              <w:rPr>
                <w:sz w:val="24"/>
                <w:szCs w:val="24"/>
              </w:rPr>
            </w:pPr>
          </w:p>
        </w:tc>
        <w:tc>
          <w:tcPr>
            <w:tcW w:w="988" w:type="dxa"/>
          </w:tcPr>
          <w:p w:rsidR="0050020A" w:rsidRPr="00331A3A" w:rsidRDefault="0050020A" w:rsidP="00206B5C">
            <w:pPr>
              <w:pStyle w:val="TableParagraph"/>
              <w:spacing w:line="360" w:lineRule="auto"/>
              <w:rPr>
                <w:sz w:val="24"/>
                <w:szCs w:val="24"/>
              </w:rPr>
            </w:pPr>
          </w:p>
        </w:tc>
        <w:tc>
          <w:tcPr>
            <w:tcW w:w="720" w:type="dxa"/>
          </w:tcPr>
          <w:p w:rsidR="0050020A" w:rsidRPr="00331A3A" w:rsidRDefault="0050020A" w:rsidP="00206B5C">
            <w:pPr>
              <w:pStyle w:val="TableParagraph"/>
              <w:spacing w:line="360" w:lineRule="auto"/>
              <w:rPr>
                <w:sz w:val="24"/>
                <w:szCs w:val="24"/>
              </w:rPr>
            </w:pPr>
          </w:p>
        </w:tc>
        <w:tc>
          <w:tcPr>
            <w:tcW w:w="811" w:type="dxa"/>
          </w:tcPr>
          <w:p w:rsidR="0050020A" w:rsidRPr="00331A3A" w:rsidRDefault="0050020A" w:rsidP="00206B5C">
            <w:pPr>
              <w:pStyle w:val="TableParagraph"/>
              <w:spacing w:line="360" w:lineRule="auto"/>
              <w:rPr>
                <w:sz w:val="24"/>
                <w:szCs w:val="24"/>
              </w:rPr>
            </w:pPr>
          </w:p>
        </w:tc>
        <w:tc>
          <w:tcPr>
            <w:tcW w:w="720" w:type="dxa"/>
          </w:tcPr>
          <w:p w:rsidR="0050020A" w:rsidRPr="00331A3A" w:rsidRDefault="0050020A" w:rsidP="00206B5C">
            <w:pPr>
              <w:pStyle w:val="TableParagraph"/>
              <w:spacing w:line="360" w:lineRule="auto"/>
              <w:rPr>
                <w:sz w:val="24"/>
                <w:szCs w:val="24"/>
              </w:rPr>
            </w:pPr>
          </w:p>
        </w:tc>
      </w:tr>
      <w:tr w:rsidR="0050020A" w:rsidRPr="00331A3A" w:rsidTr="00206B5C">
        <w:trPr>
          <w:trHeight w:val="364"/>
        </w:trPr>
        <w:tc>
          <w:tcPr>
            <w:tcW w:w="1366" w:type="dxa"/>
          </w:tcPr>
          <w:p w:rsidR="0050020A" w:rsidRPr="00331A3A" w:rsidRDefault="0050020A" w:rsidP="00206B5C">
            <w:pPr>
              <w:pStyle w:val="TableParagraph"/>
              <w:spacing w:line="360" w:lineRule="auto"/>
              <w:rPr>
                <w:b/>
                <w:sz w:val="24"/>
                <w:szCs w:val="24"/>
              </w:rPr>
            </w:pPr>
          </w:p>
          <w:p w:rsidR="0050020A" w:rsidRPr="00331A3A" w:rsidRDefault="0050020A" w:rsidP="00206B5C">
            <w:pPr>
              <w:pStyle w:val="TableParagraph"/>
              <w:spacing w:before="6" w:line="360" w:lineRule="auto"/>
              <w:rPr>
                <w:b/>
                <w:sz w:val="24"/>
                <w:szCs w:val="24"/>
              </w:rPr>
            </w:pPr>
          </w:p>
          <w:p w:rsidR="0050020A" w:rsidRPr="00331A3A" w:rsidRDefault="0050020A" w:rsidP="00206B5C">
            <w:pPr>
              <w:pStyle w:val="TableParagraph"/>
              <w:spacing w:line="360" w:lineRule="auto"/>
              <w:ind w:left="107"/>
              <w:rPr>
                <w:sz w:val="24"/>
                <w:szCs w:val="24"/>
              </w:rPr>
            </w:pPr>
            <w:r w:rsidRPr="00331A3A">
              <w:rPr>
                <w:sz w:val="24"/>
                <w:szCs w:val="24"/>
              </w:rPr>
              <w:t>RME</w:t>
            </w:r>
          </w:p>
        </w:tc>
        <w:tc>
          <w:tcPr>
            <w:tcW w:w="1170" w:type="dxa"/>
          </w:tcPr>
          <w:p w:rsidR="0050020A" w:rsidRPr="00331A3A" w:rsidRDefault="0050020A" w:rsidP="00206B5C">
            <w:pPr>
              <w:pStyle w:val="TableParagraph"/>
              <w:spacing w:before="6" w:line="360" w:lineRule="auto"/>
              <w:rPr>
                <w:b/>
                <w:sz w:val="24"/>
                <w:szCs w:val="24"/>
              </w:rPr>
            </w:pPr>
          </w:p>
          <w:p w:rsidR="0050020A" w:rsidRPr="00331A3A" w:rsidRDefault="0050020A" w:rsidP="00206B5C">
            <w:pPr>
              <w:pStyle w:val="TableParagraph"/>
              <w:spacing w:line="360" w:lineRule="auto"/>
              <w:ind w:left="105"/>
              <w:rPr>
                <w:sz w:val="24"/>
                <w:szCs w:val="24"/>
              </w:rPr>
            </w:pPr>
            <w:r w:rsidRPr="00331A3A">
              <w:rPr>
                <w:sz w:val="24"/>
                <w:szCs w:val="24"/>
              </w:rPr>
              <w:t>0.79</w:t>
            </w:r>
          </w:p>
        </w:tc>
        <w:tc>
          <w:tcPr>
            <w:tcW w:w="737" w:type="dxa"/>
          </w:tcPr>
          <w:p w:rsidR="0050020A" w:rsidRPr="00331A3A" w:rsidRDefault="0050020A" w:rsidP="00206B5C">
            <w:pPr>
              <w:pStyle w:val="TableParagraph"/>
              <w:spacing w:line="360" w:lineRule="auto"/>
              <w:rPr>
                <w:b/>
                <w:sz w:val="24"/>
                <w:szCs w:val="24"/>
              </w:rPr>
            </w:pPr>
          </w:p>
          <w:p w:rsidR="0050020A" w:rsidRPr="00331A3A" w:rsidRDefault="0050020A" w:rsidP="00206B5C">
            <w:pPr>
              <w:pStyle w:val="TableParagraph"/>
              <w:spacing w:before="6" w:line="360" w:lineRule="auto"/>
              <w:rPr>
                <w:b/>
                <w:sz w:val="24"/>
                <w:szCs w:val="24"/>
              </w:rPr>
            </w:pPr>
          </w:p>
          <w:p w:rsidR="0050020A" w:rsidRPr="00331A3A" w:rsidRDefault="0050020A" w:rsidP="00206B5C">
            <w:pPr>
              <w:pStyle w:val="TableParagraph"/>
              <w:spacing w:line="360" w:lineRule="auto"/>
              <w:ind w:left="106"/>
              <w:rPr>
                <w:sz w:val="24"/>
                <w:szCs w:val="24"/>
              </w:rPr>
            </w:pPr>
            <w:r w:rsidRPr="00331A3A">
              <w:rPr>
                <w:sz w:val="24"/>
                <w:szCs w:val="24"/>
              </w:rPr>
              <w:t>1.00</w:t>
            </w:r>
          </w:p>
        </w:tc>
        <w:tc>
          <w:tcPr>
            <w:tcW w:w="883" w:type="dxa"/>
          </w:tcPr>
          <w:p w:rsidR="0050020A" w:rsidRPr="00331A3A" w:rsidRDefault="0050020A" w:rsidP="00206B5C">
            <w:pPr>
              <w:pStyle w:val="TableParagraph"/>
              <w:spacing w:line="360" w:lineRule="auto"/>
              <w:rPr>
                <w:sz w:val="24"/>
                <w:szCs w:val="24"/>
              </w:rPr>
            </w:pPr>
          </w:p>
        </w:tc>
        <w:tc>
          <w:tcPr>
            <w:tcW w:w="991" w:type="dxa"/>
          </w:tcPr>
          <w:p w:rsidR="0050020A" w:rsidRPr="00331A3A" w:rsidRDefault="0050020A" w:rsidP="00206B5C">
            <w:pPr>
              <w:pStyle w:val="TableParagraph"/>
              <w:spacing w:line="360" w:lineRule="auto"/>
              <w:rPr>
                <w:sz w:val="24"/>
                <w:szCs w:val="24"/>
              </w:rPr>
            </w:pPr>
          </w:p>
        </w:tc>
        <w:tc>
          <w:tcPr>
            <w:tcW w:w="988" w:type="dxa"/>
          </w:tcPr>
          <w:p w:rsidR="0050020A" w:rsidRPr="00331A3A" w:rsidRDefault="0050020A" w:rsidP="00206B5C">
            <w:pPr>
              <w:pStyle w:val="TableParagraph"/>
              <w:spacing w:line="360" w:lineRule="auto"/>
              <w:rPr>
                <w:sz w:val="24"/>
                <w:szCs w:val="24"/>
              </w:rPr>
            </w:pPr>
          </w:p>
        </w:tc>
        <w:tc>
          <w:tcPr>
            <w:tcW w:w="720" w:type="dxa"/>
          </w:tcPr>
          <w:p w:rsidR="0050020A" w:rsidRPr="00331A3A" w:rsidRDefault="0050020A" w:rsidP="00206B5C">
            <w:pPr>
              <w:pStyle w:val="TableParagraph"/>
              <w:spacing w:line="360" w:lineRule="auto"/>
              <w:rPr>
                <w:sz w:val="24"/>
                <w:szCs w:val="24"/>
              </w:rPr>
            </w:pPr>
          </w:p>
        </w:tc>
        <w:tc>
          <w:tcPr>
            <w:tcW w:w="811" w:type="dxa"/>
          </w:tcPr>
          <w:p w:rsidR="0050020A" w:rsidRPr="00331A3A" w:rsidRDefault="0050020A" w:rsidP="00206B5C">
            <w:pPr>
              <w:pStyle w:val="TableParagraph"/>
              <w:spacing w:line="360" w:lineRule="auto"/>
              <w:rPr>
                <w:sz w:val="24"/>
                <w:szCs w:val="24"/>
              </w:rPr>
            </w:pPr>
          </w:p>
        </w:tc>
        <w:tc>
          <w:tcPr>
            <w:tcW w:w="720" w:type="dxa"/>
          </w:tcPr>
          <w:p w:rsidR="0050020A" w:rsidRPr="00331A3A" w:rsidRDefault="0050020A" w:rsidP="00206B5C">
            <w:pPr>
              <w:pStyle w:val="TableParagraph"/>
              <w:spacing w:line="360" w:lineRule="auto"/>
              <w:rPr>
                <w:sz w:val="24"/>
                <w:szCs w:val="24"/>
              </w:rPr>
            </w:pPr>
          </w:p>
        </w:tc>
      </w:tr>
      <w:tr w:rsidR="0050020A" w:rsidRPr="00331A3A" w:rsidTr="00206B5C">
        <w:trPr>
          <w:trHeight w:val="697"/>
        </w:trPr>
        <w:tc>
          <w:tcPr>
            <w:tcW w:w="1366" w:type="dxa"/>
          </w:tcPr>
          <w:p w:rsidR="0050020A" w:rsidRPr="00331A3A" w:rsidRDefault="0050020A" w:rsidP="00206B5C">
            <w:pPr>
              <w:pStyle w:val="TableParagraph"/>
              <w:spacing w:line="360" w:lineRule="auto"/>
              <w:rPr>
                <w:b/>
                <w:sz w:val="24"/>
                <w:szCs w:val="24"/>
              </w:rPr>
            </w:pPr>
          </w:p>
          <w:p w:rsidR="0050020A" w:rsidRPr="00331A3A" w:rsidRDefault="0050020A" w:rsidP="00206B5C">
            <w:pPr>
              <w:pStyle w:val="TableParagraph"/>
              <w:spacing w:before="3" w:line="360" w:lineRule="auto"/>
              <w:rPr>
                <w:b/>
                <w:sz w:val="24"/>
                <w:szCs w:val="24"/>
              </w:rPr>
            </w:pPr>
          </w:p>
          <w:p w:rsidR="0050020A" w:rsidRPr="00331A3A" w:rsidRDefault="0050020A" w:rsidP="00206B5C">
            <w:pPr>
              <w:pStyle w:val="TableParagraph"/>
              <w:spacing w:line="360" w:lineRule="auto"/>
              <w:ind w:left="107"/>
              <w:rPr>
                <w:sz w:val="24"/>
                <w:szCs w:val="24"/>
              </w:rPr>
            </w:pPr>
            <w:r w:rsidRPr="00331A3A">
              <w:rPr>
                <w:sz w:val="24"/>
                <w:szCs w:val="24"/>
              </w:rPr>
              <w:t>RM</w:t>
            </w:r>
          </w:p>
        </w:tc>
        <w:tc>
          <w:tcPr>
            <w:tcW w:w="1170" w:type="dxa"/>
          </w:tcPr>
          <w:p w:rsidR="0050020A" w:rsidRPr="00331A3A" w:rsidRDefault="0050020A" w:rsidP="00206B5C">
            <w:pPr>
              <w:pStyle w:val="TableParagraph"/>
              <w:spacing w:line="360" w:lineRule="auto"/>
              <w:rPr>
                <w:b/>
                <w:sz w:val="24"/>
                <w:szCs w:val="24"/>
              </w:rPr>
            </w:pPr>
          </w:p>
          <w:p w:rsidR="0050020A" w:rsidRPr="00331A3A" w:rsidRDefault="0050020A" w:rsidP="00206B5C">
            <w:pPr>
              <w:pStyle w:val="TableParagraph"/>
              <w:spacing w:before="3" w:line="360" w:lineRule="auto"/>
              <w:rPr>
                <w:b/>
                <w:sz w:val="24"/>
                <w:szCs w:val="24"/>
              </w:rPr>
            </w:pPr>
          </w:p>
          <w:p w:rsidR="0050020A" w:rsidRPr="00331A3A" w:rsidRDefault="0050020A" w:rsidP="00206B5C">
            <w:pPr>
              <w:pStyle w:val="TableParagraph"/>
              <w:spacing w:line="360" w:lineRule="auto"/>
              <w:ind w:left="105"/>
              <w:rPr>
                <w:sz w:val="24"/>
                <w:szCs w:val="24"/>
              </w:rPr>
            </w:pPr>
            <w:r w:rsidRPr="00331A3A">
              <w:rPr>
                <w:sz w:val="24"/>
                <w:szCs w:val="24"/>
              </w:rPr>
              <w:t>0.46</w:t>
            </w:r>
          </w:p>
        </w:tc>
        <w:tc>
          <w:tcPr>
            <w:tcW w:w="737" w:type="dxa"/>
          </w:tcPr>
          <w:p w:rsidR="0050020A" w:rsidRPr="00331A3A" w:rsidRDefault="0050020A" w:rsidP="00206B5C">
            <w:pPr>
              <w:pStyle w:val="TableParagraph"/>
              <w:spacing w:line="360" w:lineRule="auto"/>
              <w:rPr>
                <w:b/>
                <w:sz w:val="24"/>
                <w:szCs w:val="24"/>
              </w:rPr>
            </w:pPr>
          </w:p>
          <w:p w:rsidR="0050020A" w:rsidRPr="00331A3A" w:rsidRDefault="0050020A" w:rsidP="00206B5C">
            <w:pPr>
              <w:pStyle w:val="TableParagraph"/>
              <w:spacing w:before="3" w:line="360" w:lineRule="auto"/>
              <w:rPr>
                <w:b/>
                <w:sz w:val="24"/>
                <w:szCs w:val="24"/>
              </w:rPr>
            </w:pPr>
          </w:p>
          <w:p w:rsidR="0050020A" w:rsidRPr="00331A3A" w:rsidRDefault="0050020A" w:rsidP="00206B5C">
            <w:pPr>
              <w:pStyle w:val="TableParagraph"/>
              <w:spacing w:line="360" w:lineRule="auto"/>
              <w:ind w:left="106"/>
              <w:rPr>
                <w:sz w:val="24"/>
                <w:szCs w:val="24"/>
              </w:rPr>
            </w:pPr>
            <w:r w:rsidRPr="00331A3A">
              <w:rPr>
                <w:sz w:val="24"/>
                <w:szCs w:val="24"/>
              </w:rPr>
              <w:t>0.57</w:t>
            </w:r>
          </w:p>
        </w:tc>
        <w:tc>
          <w:tcPr>
            <w:tcW w:w="883" w:type="dxa"/>
          </w:tcPr>
          <w:p w:rsidR="0050020A" w:rsidRPr="00331A3A" w:rsidRDefault="0050020A" w:rsidP="00206B5C">
            <w:pPr>
              <w:pStyle w:val="TableParagraph"/>
              <w:spacing w:line="360" w:lineRule="auto"/>
              <w:rPr>
                <w:b/>
                <w:sz w:val="24"/>
                <w:szCs w:val="24"/>
              </w:rPr>
            </w:pPr>
          </w:p>
          <w:p w:rsidR="0050020A" w:rsidRPr="00331A3A" w:rsidRDefault="0050020A" w:rsidP="00206B5C">
            <w:pPr>
              <w:pStyle w:val="TableParagraph"/>
              <w:spacing w:before="3" w:line="360" w:lineRule="auto"/>
              <w:rPr>
                <w:b/>
                <w:sz w:val="24"/>
                <w:szCs w:val="24"/>
              </w:rPr>
            </w:pPr>
          </w:p>
          <w:p w:rsidR="0050020A" w:rsidRPr="00331A3A" w:rsidRDefault="0050020A" w:rsidP="00206B5C">
            <w:pPr>
              <w:pStyle w:val="TableParagraph"/>
              <w:spacing w:line="360" w:lineRule="auto"/>
              <w:ind w:left="106"/>
              <w:rPr>
                <w:sz w:val="24"/>
                <w:szCs w:val="24"/>
              </w:rPr>
            </w:pPr>
            <w:r w:rsidRPr="00331A3A">
              <w:rPr>
                <w:sz w:val="24"/>
                <w:szCs w:val="24"/>
              </w:rPr>
              <w:t>1.00</w:t>
            </w:r>
          </w:p>
        </w:tc>
        <w:tc>
          <w:tcPr>
            <w:tcW w:w="991" w:type="dxa"/>
          </w:tcPr>
          <w:p w:rsidR="0050020A" w:rsidRPr="00331A3A" w:rsidRDefault="0050020A" w:rsidP="00206B5C">
            <w:pPr>
              <w:pStyle w:val="TableParagraph"/>
              <w:spacing w:line="360" w:lineRule="auto"/>
              <w:rPr>
                <w:sz w:val="24"/>
                <w:szCs w:val="24"/>
              </w:rPr>
            </w:pPr>
          </w:p>
        </w:tc>
        <w:tc>
          <w:tcPr>
            <w:tcW w:w="988" w:type="dxa"/>
          </w:tcPr>
          <w:p w:rsidR="0050020A" w:rsidRPr="00331A3A" w:rsidRDefault="0050020A" w:rsidP="00206B5C">
            <w:pPr>
              <w:pStyle w:val="TableParagraph"/>
              <w:spacing w:line="360" w:lineRule="auto"/>
              <w:rPr>
                <w:sz w:val="24"/>
                <w:szCs w:val="24"/>
              </w:rPr>
            </w:pPr>
          </w:p>
        </w:tc>
        <w:tc>
          <w:tcPr>
            <w:tcW w:w="720" w:type="dxa"/>
          </w:tcPr>
          <w:p w:rsidR="0050020A" w:rsidRPr="00331A3A" w:rsidRDefault="0050020A" w:rsidP="00206B5C">
            <w:pPr>
              <w:pStyle w:val="TableParagraph"/>
              <w:spacing w:line="360" w:lineRule="auto"/>
              <w:rPr>
                <w:sz w:val="24"/>
                <w:szCs w:val="24"/>
              </w:rPr>
            </w:pPr>
          </w:p>
        </w:tc>
        <w:tc>
          <w:tcPr>
            <w:tcW w:w="811" w:type="dxa"/>
          </w:tcPr>
          <w:p w:rsidR="0050020A" w:rsidRPr="00331A3A" w:rsidRDefault="0050020A" w:rsidP="00206B5C">
            <w:pPr>
              <w:pStyle w:val="TableParagraph"/>
              <w:spacing w:line="360" w:lineRule="auto"/>
              <w:rPr>
                <w:sz w:val="24"/>
                <w:szCs w:val="24"/>
              </w:rPr>
            </w:pPr>
          </w:p>
        </w:tc>
        <w:tc>
          <w:tcPr>
            <w:tcW w:w="720" w:type="dxa"/>
          </w:tcPr>
          <w:p w:rsidR="0050020A" w:rsidRPr="00331A3A" w:rsidRDefault="0050020A" w:rsidP="00206B5C">
            <w:pPr>
              <w:pStyle w:val="TableParagraph"/>
              <w:spacing w:line="360" w:lineRule="auto"/>
              <w:rPr>
                <w:sz w:val="24"/>
                <w:szCs w:val="24"/>
              </w:rPr>
            </w:pPr>
          </w:p>
        </w:tc>
      </w:tr>
      <w:tr w:rsidR="0050020A" w:rsidRPr="00331A3A" w:rsidTr="00206B5C">
        <w:trPr>
          <w:trHeight w:val="661"/>
        </w:trPr>
        <w:tc>
          <w:tcPr>
            <w:tcW w:w="1366" w:type="dxa"/>
          </w:tcPr>
          <w:p w:rsidR="0050020A" w:rsidRPr="00331A3A" w:rsidRDefault="0050020A" w:rsidP="00206B5C">
            <w:pPr>
              <w:pStyle w:val="TableParagraph"/>
              <w:spacing w:line="360" w:lineRule="auto"/>
              <w:rPr>
                <w:b/>
                <w:sz w:val="24"/>
                <w:szCs w:val="24"/>
              </w:rPr>
            </w:pPr>
          </w:p>
          <w:p w:rsidR="0050020A" w:rsidRPr="00331A3A" w:rsidRDefault="0050020A" w:rsidP="00206B5C">
            <w:pPr>
              <w:pStyle w:val="TableParagraph"/>
              <w:spacing w:before="5" w:line="360" w:lineRule="auto"/>
              <w:rPr>
                <w:b/>
                <w:sz w:val="24"/>
                <w:szCs w:val="24"/>
              </w:rPr>
            </w:pPr>
          </w:p>
          <w:p w:rsidR="0050020A" w:rsidRPr="00331A3A" w:rsidRDefault="0050020A" w:rsidP="00206B5C">
            <w:pPr>
              <w:pStyle w:val="TableParagraph"/>
              <w:spacing w:line="360" w:lineRule="auto"/>
              <w:ind w:left="107"/>
              <w:rPr>
                <w:sz w:val="24"/>
                <w:szCs w:val="24"/>
              </w:rPr>
            </w:pPr>
            <w:r w:rsidRPr="00331A3A">
              <w:rPr>
                <w:sz w:val="24"/>
                <w:szCs w:val="24"/>
              </w:rPr>
              <w:t>RMGT</w:t>
            </w:r>
          </w:p>
        </w:tc>
        <w:tc>
          <w:tcPr>
            <w:tcW w:w="1170" w:type="dxa"/>
          </w:tcPr>
          <w:p w:rsidR="0050020A" w:rsidRPr="00331A3A" w:rsidRDefault="0050020A" w:rsidP="00206B5C">
            <w:pPr>
              <w:pStyle w:val="TableParagraph"/>
              <w:spacing w:line="360" w:lineRule="auto"/>
              <w:rPr>
                <w:b/>
                <w:sz w:val="24"/>
                <w:szCs w:val="24"/>
              </w:rPr>
            </w:pPr>
          </w:p>
          <w:p w:rsidR="0050020A" w:rsidRPr="00331A3A" w:rsidRDefault="0050020A" w:rsidP="00206B5C">
            <w:pPr>
              <w:pStyle w:val="TableParagraph"/>
              <w:spacing w:before="5" w:line="360" w:lineRule="auto"/>
              <w:rPr>
                <w:b/>
                <w:sz w:val="24"/>
                <w:szCs w:val="24"/>
              </w:rPr>
            </w:pPr>
          </w:p>
          <w:p w:rsidR="0050020A" w:rsidRPr="00331A3A" w:rsidRDefault="0050020A" w:rsidP="00206B5C">
            <w:pPr>
              <w:pStyle w:val="TableParagraph"/>
              <w:spacing w:line="360" w:lineRule="auto"/>
              <w:ind w:left="105"/>
              <w:rPr>
                <w:sz w:val="24"/>
                <w:szCs w:val="24"/>
              </w:rPr>
            </w:pPr>
            <w:r w:rsidRPr="00331A3A">
              <w:rPr>
                <w:sz w:val="24"/>
                <w:szCs w:val="24"/>
              </w:rPr>
              <w:t>0.58</w:t>
            </w:r>
          </w:p>
        </w:tc>
        <w:tc>
          <w:tcPr>
            <w:tcW w:w="737" w:type="dxa"/>
          </w:tcPr>
          <w:p w:rsidR="0050020A" w:rsidRPr="00331A3A" w:rsidRDefault="0050020A" w:rsidP="00206B5C">
            <w:pPr>
              <w:pStyle w:val="TableParagraph"/>
              <w:spacing w:line="360" w:lineRule="auto"/>
              <w:rPr>
                <w:b/>
                <w:sz w:val="24"/>
                <w:szCs w:val="24"/>
              </w:rPr>
            </w:pPr>
          </w:p>
          <w:p w:rsidR="0050020A" w:rsidRPr="00331A3A" w:rsidRDefault="0050020A" w:rsidP="00206B5C">
            <w:pPr>
              <w:pStyle w:val="TableParagraph"/>
              <w:spacing w:before="5" w:line="360" w:lineRule="auto"/>
              <w:rPr>
                <w:b/>
                <w:sz w:val="24"/>
                <w:szCs w:val="24"/>
              </w:rPr>
            </w:pPr>
          </w:p>
          <w:p w:rsidR="0050020A" w:rsidRPr="00331A3A" w:rsidRDefault="0050020A" w:rsidP="00206B5C">
            <w:pPr>
              <w:pStyle w:val="TableParagraph"/>
              <w:spacing w:line="360" w:lineRule="auto"/>
              <w:ind w:left="106"/>
              <w:rPr>
                <w:sz w:val="24"/>
                <w:szCs w:val="24"/>
              </w:rPr>
            </w:pPr>
            <w:r w:rsidRPr="00331A3A">
              <w:rPr>
                <w:sz w:val="24"/>
                <w:szCs w:val="24"/>
              </w:rPr>
              <w:t>0.52</w:t>
            </w:r>
          </w:p>
        </w:tc>
        <w:tc>
          <w:tcPr>
            <w:tcW w:w="883" w:type="dxa"/>
          </w:tcPr>
          <w:p w:rsidR="0050020A" w:rsidRPr="00331A3A" w:rsidRDefault="0050020A" w:rsidP="00206B5C">
            <w:pPr>
              <w:pStyle w:val="TableParagraph"/>
              <w:spacing w:line="360" w:lineRule="auto"/>
              <w:rPr>
                <w:b/>
                <w:sz w:val="24"/>
                <w:szCs w:val="24"/>
              </w:rPr>
            </w:pPr>
          </w:p>
          <w:p w:rsidR="0050020A" w:rsidRPr="00331A3A" w:rsidRDefault="0050020A" w:rsidP="00206B5C">
            <w:pPr>
              <w:pStyle w:val="TableParagraph"/>
              <w:spacing w:before="5" w:line="360" w:lineRule="auto"/>
              <w:rPr>
                <w:b/>
                <w:sz w:val="24"/>
                <w:szCs w:val="24"/>
              </w:rPr>
            </w:pPr>
          </w:p>
          <w:p w:rsidR="0050020A" w:rsidRPr="00331A3A" w:rsidRDefault="0050020A" w:rsidP="00206B5C">
            <w:pPr>
              <w:pStyle w:val="TableParagraph"/>
              <w:spacing w:line="360" w:lineRule="auto"/>
              <w:ind w:left="106"/>
              <w:rPr>
                <w:sz w:val="24"/>
                <w:szCs w:val="24"/>
              </w:rPr>
            </w:pPr>
            <w:r w:rsidRPr="00331A3A">
              <w:rPr>
                <w:sz w:val="24"/>
                <w:szCs w:val="24"/>
              </w:rPr>
              <w:t>0.02</w:t>
            </w:r>
          </w:p>
        </w:tc>
        <w:tc>
          <w:tcPr>
            <w:tcW w:w="991" w:type="dxa"/>
          </w:tcPr>
          <w:p w:rsidR="0050020A" w:rsidRPr="00331A3A" w:rsidRDefault="0050020A" w:rsidP="00206B5C">
            <w:pPr>
              <w:pStyle w:val="TableParagraph"/>
              <w:spacing w:line="360" w:lineRule="auto"/>
              <w:rPr>
                <w:b/>
                <w:sz w:val="24"/>
                <w:szCs w:val="24"/>
              </w:rPr>
            </w:pPr>
          </w:p>
          <w:p w:rsidR="0050020A" w:rsidRPr="00331A3A" w:rsidRDefault="0050020A" w:rsidP="00206B5C">
            <w:pPr>
              <w:pStyle w:val="TableParagraph"/>
              <w:spacing w:before="5" w:line="360" w:lineRule="auto"/>
              <w:rPr>
                <w:b/>
                <w:sz w:val="24"/>
                <w:szCs w:val="24"/>
              </w:rPr>
            </w:pPr>
          </w:p>
          <w:p w:rsidR="0050020A" w:rsidRPr="00331A3A" w:rsidRDefault="0050020A" w:rsidP="00206B5C">
            <w:pPr>
              <w:pStyle w:val="TableParagraph"/>
              <w:spacing w:line="360" w:lineRule="auto"/>
              <w:ind w:left="107"/>
              <w:rPr>
                <w:sz w:val="24"/>
                <w:szCs w:val="24"/>
              </w:rPr>
            </w:pPr>
            <w:r w:rsidRPr="00331A3A">
              <w:rPr>
                <w:sz w:val="24"/>
                <w:szCs w:val="24"/>
              </w:rPr>
              <w:t>1.00</w:t>
            </w:r>
          </w:p>
        </w:tc>
        <w:tc>
          <w:tcPr>
            <w:tcW w:w="988" w:type="dxa"/>
          </w:tcPr>
          <w:p w:rsidR="0050020A" w:rsidRPr="00331A3A" w:rsidRDefault="0050020A" w:rsidP="00206B5C">
            <w:pPr>
              <w:pStyle w:val="TableParagraph"/>
              <w:spacing w:line="360" w:lineRule="auto"/>
              <w:rPr>
                <w:sz w:val="24"/>
                <w:szCs w:val="24"/>
              </w:rPr>
            </w:pPr>
          </w:p>
        </w:tc>
        <w:tc>
          <w:tcPr>
            <w:tcW w:w="720" w:type="dxa"/>
          </w:tcPr>
          <w:p w:rsidR="0050020A" w:rsidRPr="00331A3A" w:rsidRDefault="0050020A" w:rsidP="00206B5C">
            <w:pPr>
              <w:pStyle w:val="TableParagraph"/>
              <w:spacing w:line="360" w:lineRule="auto"/>
              <w:rPr>
                <w:sz w:val="24"/>
                <w:szCs w:val="24"/>
              </w:rPr>
            </w:pPr>
          </w:p>
        </w:tc>
        <w:tc>
          <w:tcPr>
            <w:tcW w:w="811" w:type="dxa"/>
          </w:tcPr>
          <w:p w:rsidR="0050020A" w:rsidRPr="00331A3A" w:rsidRDefault="0050020A" w:rsidP="00206B5C">
            <w:pPr>
              <w:pStyle w:val="TableParagraph"/>
              <w:spacing w:line="360" w:lineRule="auto"/>
              <w:rPr>
                <w:sz w:val="24"/>
                <w:szCs w:val="24"/>
              </w:rPr>
            </w:pPr>
          </w:p>
        </w:tc>
        <w:tc>
          <w:tcPr>
            <w:tcW w:w="720" w:type="dxa"/>
          </w:tcPr>
          <w:p w:rsidR="0050020A" w:rsidRPr="00331A3A" w:rsidRDefault="0050020A" w:rsidP="00206B5C">
            <w:pPr>
              <w:pStyle w:val="TableParagraph"/>
              <w:spacing w:line="360" w:lineRule="auto"/>
              <w:rPr>
                <w:sz w:val="24"/>
                <w:szCs w:val="24"/>
              </w:rPr>
            </w:pPr>
          </w:p>
        </w:tc>
      </w:tr>
      <w:tr w:rsidR="0050020A" w:rsidRPr="00331A3A" w:rsidTr="00206B5C">
        <w:trPr>
          <w:trHeight w:val="535"/>
        </w:trPr>
        <w:tc>
          <w:tcPr>
            <w:tcW w:w="1366" w:type="dxa"/>
          </w:tcPr>
          <w:p w:rsidR="0050020A" w:rsidRPr="00331A3A" w:rsidRDefault="0050020A" w:rsidP="00206B5C">
            <w:pPr>
              <w:pStyle w:val="TableParagraph"/>
              <w:spacing w:line="360" w:lineRule="auto"/>
              <w:rPr>
                <w:b/>
                <w:sz w:val="24"/>
                <w:szCs w:val="24"/>
              </w:rPr>
            </w:pPr>
          </w:p>
          <w:p w:rsidR="0050020A" w:rsidRPr="00331A3A" w:rsidRDefault="0050020A" w:rsidP="00206B5C">
            <w:pPr>
              <w:pStyle w:val="TableParagraph"/>
              <w:spacing w:before="3" w:line="360" w:lineRule="auto"/>
              <w:rPr>
                <w:b/>
                <w:sz w:val="24"/>
                <w:szCs w:val="24"/>
              </w:rPr>
            </w:pPr>
          </w:p>
          <w:p w:rsidR="0050020A" w:rsidRPr="00331A3A" w:rsidRDefault="0050020A" w:rsidP="00206B5C">
            <w:pPr>
              <w:pStyle w:val="TableParagraph"/>
              <w:spacing w:line="360" w:lineRule="auto"/>
              <w:ind w:left="107"/>
              <w:rPr>
                <w:sz w:val="24"/>
                <w:szCs w:val="24"/>
              </w:rPr>
            </w:pPr>
            <w:r w:rsidRPr="00331A3A">
              <w:rPr>
                <w:sz w:val="24"/>
                <w:szCs w:val="24"/>
              </w:rPr>
              <w:t>RMRN</w:t>
            </w:r>
          </w:p>
        </w:tc>
        <w:tc>
          <w:tcPr>
            <w:tcW w:w="1170" w:type="dxa"/>
          </w:tcPr>
          <w:p w:rsidR="0050020A" w:rsidRPr="00331A3A" w:rsidRDefault="0050020A" w:rsidP="00206B5C">
            <w:pPr>
              <w:pStyle w:val="TableParagraph"/>
              <w:spacing w:line="360" w:lineRule="auto"/>
              <w:rPr>
                <w:b/>
                <w:sz w:val="24"/>
                <w:szCs w:val="24"/>
              </w:rPr>
            </w:pPr>
          </w:p>
          <w:p w:rsidR="0050020A" w:rsidRPr="00331A3A" w:rsidRDefault="0050020A" w:rsidP="00206B5C">
            <w:pPr>
              <w:pStyle w:val="TableParagraph"/>
              <w:spacing w:before="3" w:line="360" w:lineRule="auto"/>
              <w:rPr>
                <w:b/>
                <w:sz w:val="24"/>
                <w:szCs w:val="24"/>
              </w:rPr>
            </w:pPr>
          </w:p>
          <w:p w:rsidR="0050020A" w:rsidRPr="00331A3A" w:rsidRDefault="0050020A" w:rsidP="00206B5C">
            <w:pPr>
              <w:pStyle w:val="TableParagraph"/>
              <w:spacing w:line="360" w:lineRule="auto"/>
              <w:ind w:left="105"/>
              <w:rPr>
                <w:sz w:val="24"/>
                <w:szCs w:val="24"/>
              </w:rPr>
            </w:pPr>
            <w:r w:rsidRPr="00331A3A">
              <w:rPr>
                <w:sz w:val="24"/>
                <w:szCs w:val="24"/>
              </w:rPr>
              <w:t>0.13</w:t>
            </w:r>
          </w:p>
        </w:tc>
        <w:tc>
          <w:tcPr>
            <w:tcW w:w="737" w:type="dxa"/>
          </w:tcPr>
          <w:p w:rsidR="0050020A" w:rsidRPr="00331A3A" w:rsidRDefault="0050020A" w:rsidP="00206B5C">
            <w:pPr>
              <w:pStyle w:val="TableParagraph"/>
              <w:spacing w:line="360" w:lineRule="auto"/>
              <w:rPr>
                <w:b/>
                <w:sz w:val="24"/>
                <w:szCs w:val="24"/>
              </w:rPr>
            </w:pPr>
          </w:p>
          <w:p w:rsidR="0050020A" w:rsidRPr="00331A3A" w:rsidRDefault="0050020A" w:rsidP="00206B5C">
            <w:pPr>
              <w:pStyle w:val="TableParagraph"/>
              <w:spacing w:before="3" w:line="360" w:lineRule="auto"/>
              <w:rPr>
                <w:b/>
                <w:sz w:val="24"/>
                <w:szCs w:val="24"/>
              </w:rPr>
            </w:pPr>
          </w:p>
          <w:p w:rsidR="0050020A" w:rsidRPr="00331A3A" w:rsidRDefault="0050020A" w:rsidP="00206B5C">
            <w:pPr>
              <w:pStyle w:val="TableParagraph"/>
              <w:spacing w:line="360" w:lineRule="auto"/>
              <w:ind w:left="106"/>
              <w:rPr>
                <w:sz w:val="24"/>
                <w:szCs w:val="24"/>
              </w:rPr>
            </w:pPr>
            <w:r w:rsidRPr="00331A3A">
              <w:rPr>
                <w:sz w:val="24"/>
                <w:szCs w:val="24"/>
              </w:rPr>
              <w:t>0.03</w:t>
            </w:r>
          </w:p>
        </w:tc>
        <w:tc>
          <w:tcPr>
            <w:tcW w:w="883" w:type="dxa"/>
          </w:tcPr>
          <w:p w:rsidR="0050020A" w:rsidRPr="00331A3A" w:rsidRDefault="0050020A" w:rsidP="00206B5C">
            <w:pPr>
              <w:pStyle w:val="TableParagraph"/>
              <w:spacing w:line="360" w:lineRule="auto"/>
              <w:rPr>
                <w:b/>
                <w:sz w:val="24"/>
                <w:szCs w:val="24"/>
              </w:rPr>
            </w:pPr>
          </w:p>
          <w:p w:rsidR="0050020A" w:rsidRPr="00331A3A" w:rsidRDefault="0050020A" w:rsidP="00206B5C">
            <w:pPr>
              <w:pStyle w:val="TableParagraph"/>
              <w:spacing w:before="3" w:line="360" w:lineRule="auto"/>
              <w:rPr>
                <w:b/>
                <w:sz w:val="24"/>
                <w:szCs w:val="24"/>
              </w:rPr>
            </w:pPr>
          </w:p>
          <w:p w:rsidR="0050020A" w:rsidRPr="00331A3A" w:rsidRDefault="0050020A" w:rsidP="00206B5C">
            <w:pPr>
              <w:pStyle w:val="TableParagraph"/>
              <w:spacing w:line="360" w:lineRule="auto"/>
              <w:ind w:left="106"/>
              <w:rPr>
                <w:sz w:val="24"/>
                <w:szCs w:val="24"/>
              </w:rPr>
            </w:pPr>
            <w:r w:rsidRPr="00331A3A">
              <w:rPr>
                <w:sz w:val="24"/>
                <w:szCs w:val="24"/>
              </w:rPr>
              <w:t>0.08</w:t>
            </w:r>
          </w:p>
        </w:tc>
        <w:tc>
          <w:tcPr>
            <w:tcW w:w="991" w:type="dxa"/>
          </w:tcPr>
          <w:p w:rsidR="0050020A" w:rsidRPr="00331A3A" w:rsidRDefault="0050020A" w:rsidP="00206B5C">
            <w:pPr>
              <w:pStyle w:val="TableParagraph"/>
              <w:spacing w:line="360" w:lineRule="auto"/>
              <w:rPr>
                <w:b/>
                <w:sz w:val="24"/>
                <w:szCs w:val="24"/>
              </w:rPr>
            </w:pPr>
          </w:p>
          <w:p w:rsidR="0050020A" w:rsidRPr="00331A3A" w:rsidRDefault="0050020A" w:rsidP="00206B5C">
            <w:pPr>
              <w:pStyle w:val="TableParagraph"/>
              <w:spacing w:before="3" w:line="360" w:lineRule="auto"/>
              <w:rPr>
                <w:b/>
                <w:sz w:val="24"/>
                <w:szCs w:val="24"/>
              </w:rPr>
            </w:pPr>
          </w:p>
          <w:p w:rsidR="0050020A" w:rsidRPr="00331A3A" w:rsidRDefault="0050020A" w:rsidP="00206B5C">
            <w:pPr>
              <w:pStyle w:val="TableParagraph"/>
              <w:spacing w:line="360" w:lineRule="auto"/>
              <w:ind w:left="107"/>
              <w:rPr>
                <w:sz w:val="24"/>
                <w:szCs w:val="24"/>
              </w:rPr>
            </w:pPr>
            <w:r w:rsidRPr="00331A3A">
              <w:rPr>
                <w:sz w:val="24"/>
                <w:szCs w:val="24"/>
              </w:rPr>
              <w:t>0.06</w:t>
            </w:r>
          </w:p>
        </w:tc>
        <w:tc>
          <w:tcPr>
            <w:tcW w:w="988" w:type="dxa"/>
          </w:tcPr>
          <w:p w:rsidR="0050020A" w:rsidRPr="00331A3A" w:rsidRDefault="0050020A" w:rsidP="00206B5C">
            <w:pPr>
              <w:pStyle w:val="TableParagraph"/>
              <w:spacing w:line="360" w:lineRule="auto"/>
              <w:rPr>
                <w:b/>
                <w:sz w:val="24"/>
                <w:szCs w:val="24"/>
              </w:rPr>
            </w:pPr>
          </w:p>
          <w:p w:rsidR="0050020A" w:rsidRPr="00331A3A" w:rsidRDefault="0050020A" w:rsidP="00206B5C">
            <w:pPr>
              <w:pStyle w:val="TableParagraph"/>
              <w:spacing w:before="3" w:line="360" w:lineRule="auto"/>
              <w:rPr>
                <w:b/>
                <w:sz w:val="24"/>
                <w:szCs w:val="24"/>
              </w:rPr>
            </w:pPr>
          </w:p>
          <w:p w:rsidR="0050020A" w:rsidRPr="00331A3A" w:rsidRDefault="0050020A" w:rsidP="00206B5C">
            <w:pPr>
              <w:pStyle w:val="TableParagraph"/>
              <w:spacing w:line="360" w:lineRule="auto"/>
              <w:ind w:left="105"/>
              <w:rPr>
                <w:sz w:val="24"/>
                <w:szCs w:val="24"/>
              </w:rPr>
            </w:pPr>
            <w:r w:rsidRPr="00331A3A">
              <w:rPr>
                <w:sz w:val="24"/>
                <w:szCs w:val="24"/>
              </w:rPr>
              <w:t>1.00</w:t>
            </w:r>
          </w:p>
        </w:tc>
        <w:tc>
          <w:tcPr>
            <w:tcW w:w="720" w:type="dxa"/>
          </w:tcPr>
          <w:p w:rsidR="0050020A" w:rsidRPr="00331A3A" w:rsidRDefault="0050020A" w:rsidP="00206B5C">
            <w:pPr>
              <w:pStyle w:val="TableParagraph"/>
              <w:spacing w:line="360" w:lineRule="auto"/>
              <w:rPr>
                <w:sz w:val="24"/>
                <w:szCs w:val="24"/>
              </w:rPr>
            </w:pPr>
          </w:p>
        </w:tc>
        <w:tc>
          <w:tcPr>
            <w:tcW w:w="811" w:type="dxa"/>
          </w:tcPr>
          <w:p w:rsidR="0050020A" w:rsidRPr="00331A3A" w:rsidRDefault="0050020A" w:rsidP="00206B5C">
            <w:pPr>
              <w:pStyle w:val="TableParagraph"/>
              <w:spacing w:line="360" w:lineRule="auto"/>
              <w:rPr>
                <w:sz w:val="24"/>
                <w:szCs w:val="24"/>
              </w:rPr>
            </w:pPr>
          </w:p>
        </w:tc>
        <w:tc>
          <w:tcPr>
            <w:tcW w:w="720" w:type="dxa"/>
          </w:tcPr>
          <w:p w:rsidR="0050020A" w:rsidRPr="00331A3A" w:rsidRDefault="0050020A" w:rsidP="00206B5C">
            <w:pPr>
              <w:pStyle w:val="TableParagraph"/>
              <w:spacing w:line="360" w:lineRule="auto"/>
              <w:rPr>
                <w:sz w:val="24"/>
                <w:szCs w:val="24"/>
              </w:rPr>
            </w:pPr>
          </w:p>
        </w:tc>
      </w:tr>
      <w:tr w:rsidR="0050020A" w:rsidRPr="00331A3A" w:rsidTr="00206B5C">
        <w:trPr>
          <w:trHeight w:val="778"/>
        </w:trPr>
        <w:tc>
          <w:tcPr>
            <w:tcW w:w="1366" w:type="dxa"/>
          </w:tcPr>
          <w:p w:rsidR="0050020A" w:rsidRPr="00331A3A" w:rsidRDefault="0050020A" w:rsidP="00206B5C">
            <w:pPr>
              <w:pStyle w:val="TableParagraph"/>
              <w:spacing w:line="360" w:lineRule="auto"/>
              <w:rPr>
                <w:b/>
                <w:sz w:val="24"/>
                <w:szCs w:val="24"/>
              </w:rPr>
            </w:pPr>
          </w:p>
          <w:p w:rsidR="0050020A" w:rsidRPr="00331A3A" w:rsidRDefault="0050020A" w:rsidP="00206B5C">
            <w:pPr>
              <w:pStyle w:val="TableParagraph"/>
              <w:spacing w:before="5" w:line="360" w:lineRule="auto"/>
              <w:rPr>
                <w:b/>
                <w:sz w:val="24"/>
                <w:szCs w:val="24"/>
              </w:rPr>
            </w:pPr>
          </w:p>
          <w:p w:rsidR="0050020A" w:rsidRPr="00331A3A" w:rsidRDefault="0050020A" w:rsidP="00206B5C">
            <w:pPr>
              <w:pStyle w:val="TableParagraph"/>
              <w:spacing w:line="360" w:lineRule="auto"/>
              <w:ind w:left="107"/>
              <w:rPr>
                <w:sz w:val="24"/>
                <w:szCs w:val="24"/>
              </w:rPr>
            </w:pPr>
            <w:r w:rsidRPr="00331A3A">
              <w:rPr>
                <w:sz w:val="24"/>
                <w:szCs w:val="24"/>
              </w:rPr>
              <w:t>AIC</w:t>
            </w:r>
          </w:p>
        </w:tc>
        <w:tc>
          <w:tcPr>
            <w:tcW w:w="1170" w:type="dxa"/>
          </w:tcPr>
          <w:p w:rsidR="0050020A" w:rsidRPr="00331A3A" w:rsidRDefault="0050020A" w:rsidP="00206B5C">
            <w:pPr>
              <w:pStyle w:val="TableParagraph"/>
              <w:spacing w:line="360" w:lineRule="auto"/>
              <w:rPr>
                <w:b/>
                <w:sz w:val="24"/>
                <w:szCs w:val="24"/>
              </w:rPr>
            </w:pPr>
          </w:p>
          <w:p w:rsidR="0050020A" w:rsidRPr="00331A3A" w:rsidRDefault="0050020A" w:rsidP="00206B5C">
            <w:pPr>
              <w:pStyle w:val="TableParagraph"/>
              <w:spacing w:before="5" w:line="360" w:lineRule="auto"/>
              <w:rPr>
                <w:b/>
                <w:sz w:val="24"/>
                <w:szCs w:val="24"/>
              </w:rPr>
            </w:pPr>
          </w:p>
          <w:p w:rsidR="0050020A" w:rsidRPr="00331A3A" w:rsidRDefault="0050020A" w:rsidP="00206B5C">
            <w:pPr>
              <w:pStyle w:val="TableParagraph"/>
              <w:spacing w:line="360" w:lineRule="auto"/>
              <w:ind w:left="105"/>
              <w:rPr>
                <w:sz w:val="24"/>
                <w:szCs w:val="24"/>
              </w:rPr>
            </w:pPr>
            <w:r w:rsidRPr="00331A3A">
              <w:rPr>
                <w:sz w:val="24"/>
                <w:szCs w:val="24"/>
              </w:rPr>
              <w:t>0.75</w:t>
            </w:r>
          </w:p>
        </w:tc>
        <w:tc>
          <w:tcPr>
            <w:tcW w:w="737" w:type="dxa"/>
          </w:tcPr>
          <w:p w:rsidR="0050020A" w:rsidRPr="00331A3A" w:rsidRDefault="0050020A" w:rsidP="00206B5C">
            <w:pPr>
              <w:pStyle w:val="TableParagraph"/>
              <w:spacing w:line="360" w:lineRule="auto"/>
              <w:rPr>
                <w:b/>
                <w:sz w:val="24"/>
                <w:szCs w:val="24"/>
              </w:rPr>
            </w:pPr>
          </w:p>
          <w:p w:rsidR="0050020A" w:rsidRPr="00331A3A" w:rsidRDefault="0050020A" w:rsidP="00206B5C">
            <w:pPr>
              <w:pStyle w:val="TableParagraph"/>
              <w:spacing w:before="5" w:line="360" w:lineRule="auto"/>
              <w:rPr>
                <w:b/>
                <w:sz w:val="24"/>
                <w:szCs w:val="24"/>
              </w:rPr>
            </w:pPr>
          </w:p>
          <w:p w:rsidR="0050020A" w:rsidRPr="00331A3A" w:rsidRDefault="0050020A" w:rsidP="00206B5C">
            <w:pPr>
              <w:pStyle w:val="TableParagraph"/>
              <w:spacing w:line="360" w:lineRule="auto"/>
              <w:ind w:left="106"/>
              <w:rPr>
                <w:sz w:val="24"/>
                <w:szCs w:val="24"/>
              </w:rPr>
            </w:pPr>
            <w:r w:rsidRPr="00331A3A">
              <w:rPr>
                <w:sz w:val="24"/>
                <w:szCs w:val="24"/>
              </w:rPr>
              <w:t>0.86</w:t>
            </w:r>
          </w:p>
        </w:tc>
        <w:tc>
          <w:tcPr>
            <w:tcW w:w="883" w:type="dxa"/>
          </w:tcPr>
          <w:p w:rsidR="0050020A" w:rsidRPr="00331A3A" w:rsidRDefault="0050020A" w:rsidP="00206B5C">
            <w:pPr>
              <w:pStyle w:val="TableParagraph"/>
              <w:spacing w:line="360" w:lineRule="auto"/>
              <w:rPr>
                <w:b/>
                <w:sz w:val="24"/>
                <w:szCs w:val="24"/>
              </w:rPr>
            </w:pPr>
          </w:p>
          <w:p w:rsidR="0050020A" w:rsidRPr="00331A3A" w:rsidRDefault="0050020A" w:rsidP="00206B5C">
            <w:pPr>
              <w:pStyle w:val="TableParagraph"/>
              <w:spacing w:before="5" w:line="360" w:lineRule="auto"/>
              <w:rPr>
                <w:b/>
                <w:sz w:val="24"/>
                <w:szCs w:val="24"/>
              </w:rPr>
            </w:pPr>
          </w:p>
          <w:p w:rsidR="0050020A" w:rsidRPr="00331A3A" w:rsidRDefault="0050020A" w:rsidP="00206B5C">
            <w:pPr>
              <w:pStyle w:val="TableParagraph"/>
              <w:spacing w:line="360" w:lineRule="auto"/>
              <w:ind w:left="106"/>
              <w:rPr>
                <w:sz w:val="24"/>
                <w:szCs w:val="24"/>
              </w:rPr>
            </w:pPr>
            <w:r w:rsidRPr="00331A3A">
              <w:rPr>
                <w:sz w:val="24"/>
                <w:szCs w:val="24"/>
              </w:rPr>
              <w:t>0.38</w:t>
            </w:r>
          </w:p>
        </w:tc>
        <w:tc>
          <w:tcPr>
            <w:tcW w:w="991" w:type="dxa"/>
          </w:tcPr>
          <w:p w:rsidR="0050020A" w:rsidRPr="00331A3A" w:rsidRDefault="0050020A" w:rsidP="00206B5C">
            <w:pPr>
              <w:pStyle w:val="TableParagraph"/>
              <w:spacing w:line="360" w:lineRule="auto"/>
              <w:rPr>
                <w:b/>
                <w:sz w:val="24"/>
                <w:szCs w:val="24"/>
              </w:rPr>
            </w:pPr>
          </w:p>
          <w:p w:rsidR="0050020A" w:rsidRPr="00331A3A" w:rsidRDefault="0050020A" w:rsidP="00206B5C">
            <w:pPr>
              <w:pStyle w:val="TableParagraph"/>
              <w:spacing w:before="5" w:line="360" w:lineRule="auto"/>
              <w:rPr>
                <w:b/>
                <w:sz w:val="24"/>
                <w:szCs w:val="24"/>
              </w:rPr>
            </w:pPr>
          </w:p>
          <w:p w:rsidR="0050020A" w:rsidRPr="00331A3A" w:rsidRDefault="0050020A" w:rsidP="00206B5C">
            <w:pPr>
              <w:pStyle w:val="TableParagraph"/>
              <w:spacing w:line="360" w:lineRule="auto"/>
              <w:ind w:left="107"/>
              <w:rPr>
                <w:sz w:val="24"/>
                <w:szCs w:val="24"/>
              </w:rPr>
            </w:pPr>
            <w:r w:rsidRPr="00331A3A">
              <w:rPr>
                <w:sz w:val="24"/>
                <w:szCs w:val="24"/>
              </w:rPr>
              <w:t>0.45</w:t>
            </w:r>
          </w:p>
        </w:tc>
        <w:tc>
          <w:tcPr>
            <w:tcW w:w="988" w:type="dxa"/>
          </w:tcPr>
          <w:p w:rsidR="0050020A" w:rsidRPr="00331A3A" w:rsidRDefault="0050020A" w:rsidP="00206B5C">
            <w:pPr>
              <w:pStyle w:val="TableParagraph"/>
              <w:spacing w:line="360" w:lineRule="auto"/>
              <w:rPr>
                <w:b/>
                <w:sz w:val="24"/>
                <w:szCs w:val="24"/>
              </w:rPr>
            </w:pPr>
          </w:p>
          <w:p w:rsidR="0050020A" w:rsidRPr="00331A3A" w:rsidRDefault="0050020A" w:rsidP="00206B5C">
            <w:pPr>
              <w:pStyle w:val="TableParagraph"/>
              <w:spacing w:before="5" w:line="360" w:lineRule="auto"/>
              <w:rPr>
                <w:b/>
                <w:sz w:val="24"/>
                <w:szCs w:val="24"/>
              </w:rPr>
            </w:pPr>
          </w:p>
          <w:p w:rsidR="0050020A" w:rsidRPr="00331A3A" w:rsidRDefault="0050020A" w:rsidP="00206B5C">
            <w:pPr>
              <w:pStyle w:val="TableParagraph"/>
              <w:spacing w:line="360" w:lineRule="auto"/>
              <w:ind w:left="105"/>
              <w:rPr>
                <w:sz w:val="24"/>
                <w:szCs w:val="24"/>
              </w:rPr>
            </w:pPr>
            <w:r w:rsidRPr="00331A3A">
              <w:rPr>
                <w:sz w:val="24"/>
                <w:szCs w:val="24"/>
              </w:rPr>
              <w:t>(0.03)</w:t>
            </w:r>
          </w:p>
        </w:tc>
        <w:tc>
          <w:tcPr>
            <w:tcW w:w="720" w:type="dxa"/>
          </w:tcPr>
          <w:p w:rsidR="0050020A" w:rsidRPr="00331A3A" w:rsidRDefault="0050020A" w:rsidP="00206B5C">
            <w:pPr>
              <w:pStyle w:val="TableParagraph"/>
              <w:spacing w:line="360" w:lineRule="auto"/>
              <w:rPr>
                <w:b/>
                <w:sz w:val="24"/>
                <w:szCs w:val="24"/>
              </w:rPr>
            </w:pPr>
          </w:p>
          <w:p w:rsidR="0050020A" w:rsidRPr="00331A3A" w:rsidRDefault="0050020A" w:rsidP="00206B5C">
            <w:pPr>
              <w:pStyle w:val="TableParagraph"/>
              <w:spacing w:before="5" w:line="360" w:lineRule="auto"/>
              <w:rPr>
                <w:b/>
                <w:sz w:val="24"/>
                <w:szCs w:val="24"/>
              </w:rPr>
            </w:pPr>
          </w:p>
          <w:p w:rsidR="0050020A" w:rsidRPr="00331A3A" w:rsidRDefault="0050020A" w:rsidP="00206B5C">
            <w:pPr>
              <w:pStyle w:val="TableParagraph"/>
              <w:spacing w:line="360" w:lineRule="auto"/>
              <w:ind w:left="108"/>
              <w:rPr>
                <w:sz w:val="24"/>
                <w:szCs w:val="24"/>
              </w:rPr>
            </w:pPr>
            <w:r w:rsidRPr="00331A3A">
              <w:rPr>
                <w:sz w:val="24"/>
                <w:szCs w:val="24"/>
              </w:rPr>
              <w:t>1.00</w:t>
            </w:r>
          </w:p>
        </w:tc>
        <w:tc>
          <w:tcPr>
            <w:tcW w:w="811" w:type="dxa"/>
          </w:tcPr>
          <w:p w:rsidR="0050020A" w:rsidRPr="00331A3A" w:rsidRDefault="0050020A" w:rsidP="00206B5C">
            <w:pPr>
              <w:pStyle w:val="TableParagraph"/>
              <w:spacing w:line="360" w:lineRule="auto"/>
              <w:rPr>
                <w:sz w:val="24"/>
                <w:szCs w:val="24"/>
              </w:rPr>
            </w:pPr>
          </w:p>
        </w:tc>
        <w:tc>
          <w:tcPr>
            <w:tcW w:w="720" w:type="dxa"/>
          </w:tcPr>
          <w:p w:rsidR="0050020A" w:rsidRPr="00331A3A" w:rsidRDefault="0050020A" w:rsidP="00206B5C">
            <w:pPr>
              <w:pStyle w:val="TableParagraph"/>
              <w:spacing w:line="360" w:lineRule="auto"/>
              <w:rPr>
                <w:sz w:val="24"/>
                <w:szCs w:val="24"/>
              </w:rPr>
            </w:pPr>
          </w:p>
        </w:tc>
      </w:tr>
      <w:tr w:rsidR="0050020A" w:rsidRPr="00331A3A" w:rsidTr="00206B5C">
        <w:trPr>
          <w:trHeight w:val="733"/>
        </w:trPr>
        <w:tc>
          <w:tcPr>
            <w:tcW w:w="1366" w:type="dxa"/>
          </w:tcPr>
          <w:p w:rsidR="0050020A" w:rsidRPr="00331A3A" w:rsidRDefault="0050020A" w:rsidP="00206B5C">
            <w:pPr>
              <w:pStyle w:val="TableParagraph"/>
              <w:spacing w:line="360" w:lineRule="auto"/>
              <w:rPr>
                <w:b/>
                <w:sz w:val="24"/>
                <w:szCs w:val="24"/>
              </w:rPr>
            </w:pPr>
          </w:p>
          <w:p w:rsidR="0050020A" w:rsidRPr="00331A3A" w:rsidRDefault="0050020A" w:rsidP="00206B5C">
            <w:pPr>
              <w:pStyle w:val="TableParagraph"/>
              <w:spacing w:before="3" w:line="360" w:lineRule="auto"/>
              <w:rPr>
                <w:b/>
                <w:sz w:val="24"/>
                <w:szCs w:val="24"/>
              </w:rPr>
            </w:pPr>
          </w:p>
          <w:p w:rsidR="0050020A" w:rsidRPr="00331A3A" w:rsidRDefault="0050020A" w:rsidP="00206B5C">
            <w:pPr>
              <w:pStyle w:val="TableParagraph"/>
              <w:spacing w:line="360" w:lineRule="auto"/>
              <w:ind w:left="107"/>
              <w:rPr>
                <w:sz w:val="24"/>
                <w:szCs w:val="24"/>
              </w:rPr>
            </w:pPr>
            <w:r w:rsidRPr="00331A3A">
              <w:rPr>
                <w:sz w:val="24"/>
                <w:szCs w:val="24"/>
              </w:rPr>
              <w:t>CA</w:t>
            </w:r>
          </w:p>
        </w:tc>
        <w:tc>
          <w:tcPr>
            <w:tcW w:w="1170" w:type="dxa"/>
          </w:tcPr>
          <w:p w:rsidR="0050020A" w:rsidRPr="00331A3A" w:rsidRDefault="0050020A" w:rsidP="00206B5C">
            <w:pPr>
              <w:pStyle w:val="TableParagraph"/>
              <w:spacing w:line="360" w:lineRule="auto"/>
              <w:rPr>
                <w:b/>
                <w:sz w:val="24"/>
                <w:szCs w:val="24"/>
              </w:rPr>
            </w:pPr>
          </w:p>
          <w:p w:rsidR="0050020A" w:rsidRPr="00331A3A" w:rsidRDefault="0050020A" w:rsidP="00206B5C">
            <w:pPr>
              <w:pStyle w:val="TableParagraph"/>
              <w:spacing w:before="3" w:line="360" w:lineRule="auto"/>
              <w:rPr>
                <w:b/>
                <w:sz w:val="24"/>
                <w:szCs w:val="24"/>
              </w:rPr>
            </w:pPr>
          </w:p>
          <w:p w:rsidR="0050020A" w:rsidRPr="00331A3A" w:rsidRDefault="0050020A" w:rsidP="00206B5C">
            <w:pPr>
              <w:pStyle w:val="TableParagraph"/>
              <w:spacing w:line="360" w:lineRule="auto"/>
              <w:ind w:left="105"/>
              <w:rPr>
                <w:sz w:val="24"/>
                <w:szCs w:val="24"/>
              </w:rPr>
            </w:pPr>
            <w:r w:rsidRPr="00331A3A">
              <w:rPr>
                <w:sz w:val="24"/>
                <w:szCs w:val="24"/>
              </w:rPr>
              <w:t>0.23</w:t>
            </w:r>
          </w:p>
        </w:tc>
        <w:tc>
          <w:tcPr>
            <w:tcW w:w="737" w:type="dxa"/>
          </w:tcPr>
          <w:p w:rsidR="0050020A" w:rsidRPr="00331A3A" w:rsidRDefault="0050020A" w:rsidP="00206B5C">
            <w:pPr>
              <w:pStyle w:val="TableParagraph"/>
              <w:spacing w:line="360" w:lineRule="auto"/>
              <w:rPr>
                <w:b/>
                <w:sz w:val="24"/>
                <w:szCs w:val="24"/>
              </w:rPr>
            </w:pPr>
          </w:p>
          <w:p w:rsidR="0050020A" w:rsidRPr="00331A3A" w:rsidRDefault="0050020A" w:rsidP="00206B5C">
            <w:pPr>
              <w:pStyle w:val="TableParagraph"/>
              <w:spacing w:before="3" w:line="360" w:lineRule="auto"/>
              <w:rPr>
                <w:b/>
                <w:sz w:val="24"/>
                <w:szCs w:val="24"/>
              </w:rPr>
            </w:pPr>
          </w:p>
          <w:p w:rsidR="0050020A" w:rsidRPr="00331A3A" w:rsidRDefault="0050020A" w:rsidP="00206B5C">
            <w:pPr>
              <w:pStyle w:val="TableParagraph"/>
              <w:spacing w:line="360" w:lineRule="auto"/>
              <w:ind w:left="106"/>
              <w:rPr>
                <w:sz w:val="24"/>
                <w:szCs w:val="24"/>
              </w:rPr>
            </w:pPr>
            <w:r w:rsidRPr="00331A3A">
              <w:rPr>
                <w:sz w:val="24"/>
                <w:szCs w:val="24"/>
              </w:rPr>
              <w:t>0.11</w:t>
            </w:r>
          </w:p>
        </w:tc>
        <w:tc>
          <w:tcPr>
            <w:tcW w:w="883" w:type="dxa"/>
          </w:tcPr>
          <w:p w:rsidR="0050020A" w:rsidRPr="00331A3A" w:rsidRDefault="0050020A" w:rsidP="00206B5C">
            <w:pPr>
              <w:pStyle w:val="TableParagraph"/>
              <w:spacing w:line="360" w:lineRule="auto"/>
              <w:rPr>
                <w:b/>
                <w:sz w:val="24"/>
                <w:szCs w:val="24"/>
              </w:rPr>
            </w:pPr>
          </w:p>
          <w:p w:rsidR="0050020A" w:rsidRPr="00331A3A" w:rsidRDefault="0050020A" w:rsidP="00206B5C">
            <w:pPr>
              <w:pStyle w:val="TableParagraph"/>
              <w:spacing w:before="3" w:line="360" w:lineRule="auto"/>
              <w:rPr>
                <w:b/>
                <w:sz w:val="24"/>
                <w:szCs w:val="24"/>
              </w:rPr>
            </w:pPr>
          </w:p>
          <w:p w:rsidR="0050020A" w:rsidRPr="00331A3A" w:rsidRDefault="0050020A" w:rsidP="00206B5C">
            <w:pPr>
              <w:pStyle w:val="TableParagraph"/>
              <w:spacing w:line="360" w:lineRule="auto"/>
              <w:ind w:left="106"/>
              <w:rPr>
                <w:sz w:val="24"/>
                <w:szCs w:val="24"/>
              </w:rPr>
            </w:pPr>
            <w:r w:rsidRPr="00331A3A">
              <w:rPr>
                <w:sz w:val="24"/>
                <w:szCs w:val="24"/>
              </w:rPr>
              <w:t>0.25</w:t>
            </w:r>
          </w:p>
        </w:tc>
        <w:tc>
          <w:tcPr>
            <w:tcW w:w="991" w:type="dxa"/>
          </w:tcPr>
          <w:p w:rsidR="0050020A" w:rsidRPr="00331A3A" w:rsidRDefault="0050020A" w:rsidP="00206B5C">
            <w:pPr>
              <w:pStyle w:val="TableParagraph"/>
              <w:spacing w:line="360" w:lineRule="auto"/>
              <w:rPr>
                <w:b/>
                <w:sz w:val="24"/>
                <w:szCs w:val="24"/>
              </w:rPr>
            </w:pPr>
          </w:p>
          <w:p w:rsidR="0050020A" w:rsidRPr="00331A3A" w:rsidRDefault="0050020A" w:rsidP="00206B5C">
            <w:pPr>
              <w:pStyle w:val="TableParagraph"/>
              <w:spacing w:before="3" w:line="360" w:lineRule="auto"/>
              <w:rPr>
                <w:b/>
                <w:sz w:val="24"/>
                <w:szCs w:val="24"/>
              </w:rPr>
            </w:pPr>
          </w:p>
          <w:p w:rsidR="0050020A" w:rsidRPr="00331A3A" w:rsidRDefault="0050020A" w:rsidP="00206B5C">
            <w:pPr>
              <w:pStyle w:val="TableParagraph"/>
              <w:spacing w:line="360" w:lineRule="auto"/>
              <w:ind w:left="107"/>
              <w:rPr>
                <w:sz w:val="24"/>
                <w:szCs w:val="24"/>
              </w:rPr>
            </w:pPr>
            <w:r w:rsidRPr="00331A3A">
              <w:rPr>
                <w:sz w:val="24"/>
                <w:szCs w:val="24"/>
              </w:rPr>
              <w:t>0.39</w:t>
            </w:r>
          </w:p>
        </w:tc>
        <w:tc>
          <w:tcPr>
            <w:tcW w:w="988" w:type="dxa"/>
          </w:tcPr>
          <w:p w:rsidR="0050020A" w:rsidRPr="00331A3A" w:rsidRDefault="0050020A" w:rsidP="00206B5C">
            <w:pPr>
              <w:pStyle w:val="TableParagraph"/>
              <w:spacing w:line="360" w:lineRule="auto"/>
              <w:rPr>
                <w:b/>
                <w:sz w:val="24"/>
                <w:szCs w:val="24"/>
              </w:rPr>
            </w:pPr>
          </w:p>
          <w:p w:rsidR="0050020A" w:rsidRPr="00331A3A" w:rsidRDefault="0050020A" w:rsidP="00206B5C">
            <w:pPr>
              <w:pStyle w:val="TableParagraph"/>
              <w:spacing w:before="3" w:line="360" w:lineRule="auto"/>
              <w:rPr>
                <w:b/>
                <w:sz w:val="24"/>
                <w:szCs w:val="24"/>
              </w:rPr>
            </w:pPr>
          </w:p>
          <w:p w:rsidR="0050020A" w:rsidRPr="00331A3A" w:rsidRDefault="0050020A" w:rsidP="00206B5C">
            <w:pPr>
              <w:pStyle w:val="TableParagraph"/>
              <w:spacing w:line="360" w:lineRule="auto"/>
              <w:ind w:left="105"/>
              <w:rPr>
                <w:sz w:val="24"/>
                <w:szCs w:val="24"/>
              </w:rPr>
            </w:pPr>
            <w:r w:rsidRPr="00331A3A">
              <w:rPr>
                <w:sz w:val="24"/>
                <w:szCs w:val="24"/>
              </w:rPr>
              <w:t>0.48</w:t>
            </w:r>
          </w:p>
        </w:tc>
        <w:tc>
          <w:tcPr>
            <w:tcW w:w="720" w:type="dxa"/>
          </w:tcPr>
          <w:p w:rsidR="0050020A" w:rsidRPr="00331A3A" w:rsidRDefault="0050020A" w:rsidP="00206B5C">
            <w:pPr>
              <w:pStyle w:val="TableParagraph"/>
              <w:spacing w:line="360" w:lineRule="auto"/>
              <w:rPr>
                <w:b/>
                <w:sz w:val="24"/>
                <w:szCs w:val="24"/>
              </w:rPr>
            </w:pPr>
          </w:p>
          <w:p w:rsidR="0050020A" w:rsidRPr="00331A3A" w:rsidRDefault="0050020A" w:rsidP="00206B5C">
            <w:pPr>
              <w:pStyle w:val="TableParagraph"/>
              <w:spacing w:before="3" w:line="360" w:lineRule="auto"/>
              <w:rPr>
                <w:b/>
                <w:sz w:val="24"/>
                <w:szCs w:val="24"/>
              </w:rPr>
            </w:pPr>
          </w:p>
          <w:p w:rsidR="0050020A" w:rsidRPr="00331A3A" w:rsidRDefault="0050020A" w:rsidP="00206B5C">
            <w:pPr>
              <w:pStyle w:val="TableParagraph"/>
              <w:spacing w:line="360" w:lineRule="auto"/>
              <w:ind w:left="108"/>
              <w:rPr>
                <w:sz w:val="24"/>
                <w:szCs w:val="24"/>
              </w:rPr>
            </w:pPr>
            <w:r w:rsidRPr="00331A3A">
              <w:rPr>
                <w:sz w:val="24"/>
                <w:szCs w:val="24"/>
              </w:rPr>
              <w:t>0.01</w:t>
            </w:r>
          </w:p>
        </w:tc>
        <w:tc>
          <w:tcPr>
            <w:tcW w:w="811" w:type="dxa"/>
          </w:tcPr>
          <w:p w:rsidR="0050020A" w:rsidRPr="00331A3A" w:rsidRDefault="0050020A" w:rsidP="00206B5C">
            <w:pPr>
              <w:pStyle w:val="TableParagraph"/>
              <w:spacing w:line="360" w:lineRule="auto"/>
              <w:rPr>
                <w:b/>
                <w:sz w:val="24"/>
                <w:szCs w:val="24"/>
              </w:rPr>
            </w:pPr>
          </w:p>
          <w:p w:rsidR="0050020A" w:rsidRPr="00331A3A" w:rsidRDefault="0050020A" w:rsidP="00206B5C">
            <w:pPr>
              <w:pStyle w:val="TableParagraph"/>
              <w:spacing w:before="3" w:line="360" w:lineRule="auto"/>
              <w:rPr>
                <w:b/>
                <w:sz w:val="24"/>
                <w:szCs w:val="24"/>
              </w:rPr>
            </w:pPr>
          </w:p>
          <w:p w:rsidR="0050020A" w:rsidRPr="00331A3A" w:rsidRDefault="0050020A" w:rsidP="00206B5C">
            <w:pPr>
              <w:pStyle w:val="TableParagraph"/>
              <w:spacing w:line="360" w:lineRule="auto"/>
              <w:ind w:left="108"/>
              <w:rPr>
                <w:sz w:val="24"/>
                <w:szCs w:val="24"/>
              </w:rPr>
            </w:pPr>
            <w:r w:rsidRPr="00331A3A">
              <w:rPr>
                <w:sz w:val="24"/>
                <w:szCs w:val="24"/>
              </w:rPr>
              <w:t>1.00</w:t>
            </w:r>
          </w:p>
        </w:tc>
        <w:tc>
          <w:tcPr>
            <w:tcW w:w="720" w:type="dxa"/>
          </w:tcPr>
          <w:p w:rsidR="0050020A" w:rsidRPr="00331A3A" w:rsidRDefault="0050020A" w:rsidP="00206B5C">
            <w:pPr>
              <w:pStyle w:val="TableParagraph"/>
              <w:spacing w:line="360" w:lineRule="auto"/>
              <w:rPr>
                <w:sz w:val="24"/>
                <w:szCs w:val="24"/>
              </w:rPr>
            </w:pPr>
          </w:p>
        </w:tc>
      </w:tr>
      <w:tr w:rsidR="0050020A" w:rsidRPr="00331A3A" w:rsidTr="00206B5C">
        <w:trPr>
          <w:trHeight w:val="616"/>
        </w:trPr>
        <w:tc>
          <w:tcPr>
            <w:tcW w:w="1366" w:type="dxa"/>
          </w:tcPr>
          <w:p w:rsidR="0050020A" w:rsidRPr="00331A3A" w:rsidRDefault="0050020A" w:rsidP="00206B5C">
            <w:pPr>
              <w:pStyle w:val="TableParagraph"/>
              <w:spacing w:line="360" w:lineRule="auto"/>
              <w:rPr>
                <w:b/>
                <w:sz w:val="24"/>
                <w:szCs w:val="24"/>
              </w:rPr>
            </w:pPr>
          </w:p>
          <w:p w:rsidR="0050020A" w:rsidRPr="00331A3A" w:rsidRDefault="0050020A" w:rsidP="00206B5C">
            <w:pPr>
              <w:pStyle w:val="TableParagraph"/>
              <w:spacing w:before="5" w:line="360" w:lineRule="auto"/>
              <w:rPr>
                <w:b/>
                <w:sz w:val="24"/>
                <w:szCs w:val="24"/>
              </w:rPr>
            </w:pPr>
          </w:p>
          <w:p w:rsidR="0050020A" w:rsidRPr="00331A3A" w:rsidRDefault="0050020A" w:rsidP="00206B5C">
            <w:pPr>
              <w:pStyle w:val="TableParagraph"/>
              <w:spacing w:line="360" w:lineRule="auto"/>
              <w:ind w:left="107"/>
              <w:rPr>
                <w:sz w:val="24"/>
                <w:szCs w:val="24"/>
              </w:rPr>
            </w:pPr>
            <w:r w:rsidRPr="00331A3A">
              <w:rPr>
                <w:sz w:val="24"/>
                <w:szCs w:val="24"/>
              </w:rPr>
              <w:t>IG</w:t>
            </w:r>
          </w:p>
        </w:tc>
        <w:tc>
          <w:tcPr>
            <w:tcW w:w="1170" w:type="dxa"/>
          </w:tcPr>
          <w:p w:rsidR="0050020A" w:rsidRPr="00331A3A" w:rsidRDefault="0050020A" w:rsidP="00206B5C">
            <w:pPr>
              <w:pStyle w:val="TableParagraph"/>
              <w:spacing w:line="360" w:lineRule="auto"/>
              <w:rPr>
                <w:b/>
                <w:sz w:val="24"/>
                <w:szCs w:val="24"/>
              </w:rPr>
            </w:pPr>
          </w:p>
          <w:p w:rsidR="0050020A" w:rsidRPr="00331A3A" w:rsidRDefault="0050020A" w:rsidP="00206B5C">
            <w:pPr>
              <w:pStyle w:val="TableParagraph"/>
              <w:spacing w:before="5" w:line="360" w:lineRule="auto"/>
              <w:rPr>
                <w:b/>
                <w:sz w:val="24"/>
                <w:szCs w:val="24"/>
              </w:rPr>
            </w:pPr>
          </w:p>
          <w:p w:rsidR="0050020A" w:rsidRPr="00331A3A" w:rsidRDefault="0050020A" w:rsidP="00206B5C">
            <w:pPr>
              <w:pStyle w:val="TableParagraph"/>
              <w:spacing w:line="360" w:lineRule="auto"/>
              <w:ind w:left="105"/>
              <w:rPr>
                <w:sz w:val="24"/>
                <w:szCs w:val="24"/>
              </w:rPr>
            </w:pPr>
            <w:r w:rsidRPr="00331A3A">
              <w:rPr>
                <w:sz w:val="24"/>
                <w:szCs w:val="24"/>
              </w:rPr>
              <w:t>0.50</w:t>
            </w:r>
          </w:p>
        </w:tc>
        <w:tc>
          <w:tcPr>
            <w:tcW w:w="737" w:type="dxa"/>
          </w:tcPr>
          <w:p w:rsidR="0050020A" w:rsidRPr="00331A3A" w:rsidRDefault="0050020A" w:rsidP="00206B5C">
            <w:pPr>
              <w:pStyle w:val="TableParagraph"/>
              <w:spacing w:line="360" w:lineRule="auto"/>
              <w:rPr>
                <w:b/>
                <w:sz w:val="24"/>
                <w:szCs w:val="24"/>
              </w:rPr>
            </w:pPr>
          </w:p>
          <w:p w:rsidR="0050020A" w:rsidRPr="00331A3A" w:rsidRDefault="0050020A" w:rsidP="00206B5C">
            <w:pPr>
              <w:pStyle w:val="TableParagraph"/>
              <w:spacing w:before="5" w:line="360" w:lineRule="auto"/>
              <w:rPr>
                <w:b/>
                <w:sz w:val="24"/>
                <w:szCs w:val="24"/>
              </w:rPr>
            </w:pPr>
          </w:p>
          <w:p w:rsidR="0050020A" w:rsidRPr="00331A3A" w:rsidRDefault="0050020A" w:rsidP="00206B5C">
            <w:pPr>
              <w:pStyle w:val="TableParagraph"/>
              <w:spacing w:line="360" w:lineRule="auto"/>
              <w:ind w:left="106"/>
              <w:rPr>
                <w:sz w:val="24"/>
                <w:szCs w:val="24"/>
              </w:rPr>
            </w:pPr>
            <w:r w:rsidRPr="00331A3A">
              <w:rPr>
                <w:sz w:val="24"/>
                <w:szCs w:val="24"/>
              </w:rPr>
              <w:t>0.21</w:t>
            </w:r>
          </w:p>
        </w:tc>
        <w:tc>
          <w:tcPr>
            <w:tcW w:w="883" w:type="dxa"/>
          </w:tcPr>
          <w:p w:rsidR="0050020A" w:rsidRPr="00331A3A" w:rsidRDefault="0050020A" w:rsidP="00206B5C">
            <w:pPr>
              <w:pStyle w:val="TableParagraph"/>
              <w:spacing w:line="360" w:lineRule="auto"/>
              <w:rPr>
                <w:b/>
                <w:sz w:val="24"/>
                <w:szCs w:val="24"/>
              </w:rPr>
            </w:pPr>
          </w:p>
          <w:p w:rsidR="0050020A" w:rsidRPr="00331A3A" w:rsidRDefault="0050020A" w:rsidP="00206B5C">
            <w:pPr>
              <w:pStyle w:val="TableParagraph"/>
              <w:spacing w:before="5" w:line="360" w:lineRule="auto"/>
              <w:rPr>
                <w:b/>
                <w:sz w:val="24"/>
                <w:szCs w:val="24"/>
              </w:rPr>
            </w:pPr>
          </w:p>
          <w:p w:rsidR="0050020A" w:rsidRPr="00331A3A" w:rsidRDefault="0050020A" w:rsidP="00206B5C">
            <w:pPr>
              <w:pStyle w:val="TableParagraph"/>
              <w:spacing w:line="360" w:lineRule="auto"/>
              <w:ind w:left="106"/>
              <w:rPr>
                <w:sz w:val="24"/>
                <w:szCs w:val="24"/>
              </w:rPr>
            </w:pPr>
            <w:r w:rsidRPr="00331A3A">
              <w:rPr>
                <w:sz w:val="24"/>
                <w:szCs w:val="24"/>
              </w:rPr>
              <w:t>(0.02)</w:t>
            </w:r>
          </w:p>
        </w:tc>
        <w:tc>
          <w:tcPr>
            <w:tcW w:w="991" w:type="dxa"/>
          </w:tcPr>
          <w:p w:rsidR="0050020A" w:rsidRPr="00331A3A" w:rsidRDefault="0050020A" w:rsidP="00206B5C">
            <w:pPr>
              <w:pStyle w:val="TableParagraph"/>
              <w:spacing w:line="360" w:lineRule="auto"/>
              <w:rPr>
                <w:b/>
                <w:sz w:val="24"/>
                <w:szCs w:val="24"/>
              </w:rPr>
            </w:pPr>
          </w:p>
          <w:p w:rsidR="0050020A" w:rsidRPr="00331A3A" w:rsidRDefault="0050020A" w:rsidP="00206B5C">
            <w:pPr>
              <w:pStyle w:val="TableParagraph"/>
              <w:spacing w:before="5" w:line="360" w:lineRule="auto"/>
              <w:rPr>
                <w:b/>
                <w:sz w:val="24"/>
                <w:szCs w:val="24"/>
              </w:rPr>
            </w:pPr>
          </w:p>
          <w:p w:rsidR="0050020A" w:rsidRPr="00331A3A" w:rsidRDefault="0050020A" w:rsidP="00206B5C">
            <w:pPr>
              <w:pStyle w:val="TableParagraph"/>
              <w:spacing w:line="360" w:lineRule="auto"/>
              <w:ind w:left="107"/>
              <w:rPr>
                <w:sz w:val="24"/>
                <w:szCs w:val="24"/>
              </w:rPr>
            </w:pPr>
            <w:r w:rsidRPr="00331A3A">
              <w:rPr>
                <w:sz w:val="24"/>
                <w:szCs w:val="24"/>
              </w:rPr>
              <w:t>0.39</w:t>
            </w:r>
          </w:p>
        </w:tc>
        <w:tc>
          <w:tcPr>
            <w:tcW w:w="988" w:type="dxa"/>
          </w:tcPr>
          <w:p w:rsidR="0050020A" w:rsidRPr="00331A3A" w:rsidRDefault="0050020A" w:rsidP="00206B5C">
            <w:pPr>
              <w:pStyle w:val="TableParagraph"/>
              <w:spacing w:line="360" w:lineRule="auto"/>
              <w:rPr>
                <w:b/>
                <w:sz w:val="24"/>
                <w:szCs w:val="24"/>
              </w:rPr>
            </w:pPr>
          </w:p>
          <w:p w:rsidR="0050020A" w:rsidRPr="00331A3A" w:rsidRDefault="0050020A" w:rsidP="00206B5C">
            <w:pPr>
              <w:pStyle w:val="TableParagraph"/>
              <w:spacing w:before="5" w:line="360" w:lineRule="auto"/>
              <w:rPr>
                <w:b/>
                <w:sz w:val="24"/>
                <w:szCs w:val="24"/>
              </w:rPr>
            </w:pPr>
          </w:p>
          <w:p w:rsidR="0050020A" w:rsidRPr="00331A3A" w:rsidRDefault="0050020A" w:rsidP="00206B5C">
            <w:pPr>
              <w:pStyle w:val="TableParagraph"/>
              <w:spacing w:line="360" w:lineRule="auto"/>
              <w:ind w:left="105"/>
              <w:rPr>
                <w:sz w:val="24"/>
                <w:szCs w:val="24"/>
              </w:rPr>
            </w:pPr>
            <w:r w:rsidRPr="00331A3A">
              <w:rPr>
                <w:sz w:val="24"/>
                <w:szCs w:val="24"/>
              </w:rPr>
              <w:t>0.45</w:t>
            </w:r>
          </w:p>
        </w:tc>
        <w:tc>
          <w:tcPr>
            <w:tcW w:w="720" w:type="dxa"/>
          </w:tcPr>
          <w:p w:rsidR="0050020A" w:rsidRPr="00331A3A" w:rsidRDefault="0050020A" w:rsidP="00206B5C">
            <w:pPr>
              <w:pStyle w:val="TableParagraph"/>
              <w:spacing w:line="360" w:lineRule="auto"/>
              <w:rPr>
                <w:b/>
                <w:sz w:val="24"/>
                <w:szCs w:val="24"/>
              </w:rPr>
            </w:pPr>
          </w:p>
          <w:p w:rsidR="0050020A" w:rsidRPr="00331A3A" w:rsidRDefault="0050020A" w:rsidP="00206B5C">
            <w:pPr>
              <w:pStyle w:val="TableParagraph"/>
              <w:spacing w:before="5" w:line="360" w:lineRule="auto"/>
              <w:rPr>
                <w:b/>
                <w:sz w:val="24"/>
                <w:szCs w:val="24"/>
              </w:rPr>
            </w:pPr>
          </w:p>
          <w:p w:rsidR="0050020A" w:rsidRPr="00331A3A" w:rsidRDefault="0050020A" w:rsidP="00206B5C">
            <w:pPr>
              <w:pStyle w:val="TableParagraph"/>
              <w:spacing w:line="360" w:lineRule="auto"/>
              <w:ind w:left="108"/>
              <w:rPr>
                <w:sz w:val="24"/>
                <w:szCs w:val="24"/>
              </w:rPr>
            </w:pPr>
            <w:r w:rsidRPr="00331A3A">
              <w:rPr>
                <w:sz w:val="24"/>
                <w:szCs w:val="24"/>
              </w:rPr>
              <w:t>0.24</w:t>
            </w:r>
          </w:p>
        </w:tc>
        <w:tc>
          <w:tcPr>
            <w:tcW w:w="811" w:type="dxa"/>
          </w:tcPr>
          <w:p w:rsidR="0050020A" w:rsidRPr="00331A3A" w:rsidRDefault="0050020A" w:rsidP="00206B5C">
            <w:pPr>
              <w:pStyle w:val="TableParagraph"/>
              <w:spacing w:line="360" w:lineRule="auto"/>
              <w:rPr>
                <w:b/>
                <w:sz w:val="24"/>
                <w:szCs w:val="24"/>
              </w:rPr>
            </w:pPr>
          </w:p>
          <w:p w:rsidR="0050020A" w:rsidRPr="00331A3A" w:rsidRDefault="0050020A" w:rsidP="00206B5C">
            <w:pPr>
              <w:pStyle w:val="TableParagraph"/>
              <w:spacing w:before="5" w:line="360" w:lineRule="auto"/>
              <w:rPr>
                <w:b/>
                <w:sz w:val="24"/>
                <w:szCs w:val="24"/>
              </w:rPr>
            </w:pPr>
          </w:p>
          <w:p w:rsidR="0050020A" w:rsidRPr="00331A3A" w:rsidRDefault="0050020A" w:rsidP="00206B5C">
            <w:pPr>
              <w:pStyle w:val="TableParagraph"/>
              <w:spacing w:line="360" w:lineRule="auto"/>
              <w:ind w:left="108"/>
              <w:rPr>
                <w:sz w:val="24"/>
                <w:szCs w:val="24"/>
              </w:rPr>
            </w:pPr>
            <w:r w:rsidRPr="00331A3A">
              <w:rPr>
                <w:sz w:val="24"/>
                <w:szCs w:val="24"/>
              </w:rPr>
              <w:t>0.36</w:t>
            </w:r>
          </w:p>
        </w:tc>
        <w:tc>
          <w:tcPr>
            <w:tcW w:w="720" w:type="dxa"/>
          </w:tcPr>
          <w:p w:rsidR="0050020A" w:rsidRPr="00331A3A" w:rsidRDefault="0050020A" w:rsidP="00206B5C">
            <w:pPr>
              <w:pStyle w:val="TableParagraph"/>
              <w:spacing w:line="360" w:lineRule="auto"/>
              <w:rPr>
                <w:b/>
                <w:sz w:val="24"/>
                <w:szCs w:val="24"/>
              </w:rPr>
            </w:pPr>
          </w:p>
          <w:p w:rsidR="0050020A" w:rsidRPr="00331A3A" w:rsidRDefault="0050020A" w:rsidP="00206B5C">
            <w:pPr>
              <w:pStyle w:val="TableParagraph"/>
              <w:spacing w:before="5" w:line="360" w:lineRule="auto"/>
              <w:rPr>
                <w:b/>
                <w:sz w:val="24"/>
                <w:szCs w:val="24"/>
              </w:rPr>
            </w:pPr>
          </w:p>
          <w:p w:rsidR="0050020A" w:rsidRPr="00331A3A" w:rsidRDefault="0050020A" w:rsidP="00206B5C">
            <w:pPr>
              <w:pStyle w:val="TableParagraph"/>
              <w:spacing w:line="360" w:lineRule="auto"/>
              <w:ind w:left="106"/>
              <w:rPr>
                <w:sz w:val="24"/>
                <w:szCs w:val="24"/>
              </w:rPr>
            </w:pPr>
            <w:r w:rsidRPr="00331A3A">
              <w:rPr>
                <w:sz w:val="24"/>
                <w:szCs w:val="24"/>
              </w:rPr>
              <w:t>1.00</w:t>
            </w:r>
          </w:p>
        </w:tc>
      </w:tr>
    </w:tbl>
    <w:p w:rsidR="0050020A" w:rsidRPr="00331A3A" w:rsidRDefault="0050020A" w:rsidP="0050020A">
      <w:pPr>
        <w:pStyle w:val="BodyText"/>
        <w:spacing w:line="360" w:lineRule="auto"/>
        <w:ind w:right="-18" w:firstLine="720"/>
        <w:jc w:val="both"/>
      </w:pPr>
      <w:r w:rsidRPr="00331A3A">
        <w:t>Correlation coefficient varies from -1 to +1. A +1 coefficient is an indication of a perfect correlation while a –1 shows a perfect negative correlation. In this research paper, the correlation coefficient for the variables were positive and significant showing a clear indication that there is a strong correlation between risk management practices and financial performance of Money Deposit banks in Nigeria with an exception of internal controls and investment guidelines which had a negative correlation.</w:t>
      </w:r>
    </w:p>
    <w:p w:rsidR="0050020A" w:rsidRPr="00331A3A" w:rsidRDefault="0050020A" w:rsidP="0050020A">
      <w:pPr>
        <w:pStyle w:val="Heading2"/>
        <w:spacing w:before="0" w:line="360" w:lineRule="auto"/>
        <w:ind w:left="0" w:right="-18"/>
        <w:rPr>
          <w:b w:val="0"/>
        </w:rPr>
      </w:pPr>
      <w:r w:rsidRPr="0049723B">
        <w:pict>
          <v:shape id="_x0000_s1032" type="#_x0000_t202" style="position:absolute;margin-left:19.5pt;margin-top:44.7pt;width:442.5pt;height:460.4pt;z-index:251658240;mso-position-horizontal-relative:page" filled="f" stroked="f">
            <v:textbox style="mso-next-textbox:#_x0000_s1032" inset="0,0,0,0">
              <w:txbxContent>
                <w:p w:rsidR="0050020A" w:rsidRDefault="0050020A" w:rsidP="0050020A">
                  <w:pPr>
                    <w:pStyle w:val="BodyText"/>
                    <w:contextualSpacing/>
                  </w:pPr>
                </w:p>
                <w:p w:rsidR="0050020A" w:rsidRDefault="0050020A" w:rsidP="0050020A">
                  <w:pPr>
                    <w:pStyle w:val="BodyText"/>
                    <w:contextualSpacing/>
                  </w:pPr>
                </w:p>
              </w:txbxContent>
            </v:textbox>
            <w10:wrap anchorx="page"/>
          </v:shape>
        </w:pict>
      </w:r>
      <w:r w:rsidRPr="00331A3A">
        <w:t>Table 4.3 showing the R squared of the Model</w:t>
      </w:r>
      <w:r w:rsidRPr="00331A3A">
        <w:rPr>
          <w:b w:val="0"/>
        </w:rPr>
        <w:t>.</w:t>
      </w:r>
    </w:p>
    <w:tbl>
      <w:tblPr>
        <w:tblW w:w="82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5"/>
        <w:gridCol w:w="720"/>
        <w:gridCol w:w="1980"/>
        <w:gridCol w:w="2430"/>
        <w:gridCol w:w="2070"/>
      </w:tblGrid>
      <w:tr w:rsidR="0050020A" w:rsidRPr="00331A3A" w:rsidTr="00206B5C">
        <w:trPr>
          <w:trHeight w:val="1103"/>
        </w:trPr>
        <w:tc>
          <w:tcPr>
            <w:tcW w:w="1005" w:type="dxa"/>
          </w:tcPr>
          <w:p w:rsidR="0050020A" w:rsidRPr="00331A3A" w:rsidRDefault="0050020A" w:rsidP="00206B5C">
            <w:pPr>
              <w:pStyle w:val="TableParagraph"/>
              <w:spacing w:line="360" w:lineRule="auto"/>
              <w:ind w:right="-18"/>
              <w:rPr>
                <w:b/>
                <w:sz w:val="24"/>
                <w:szCs w:val="24"/>
              </w:rPr>
            </w:pPr>
            <w:r w:rsidRPr="00331A3A">
              <w:rPr>
                <w:b/>
                <w:sz w:val="24"/>
                <w:szCs w:val="24"/>
              </w:rPr>
              <w:t>Model</w:t>
            </w:r>
          </w:p>
        </w:tc>
        <w:tc>
          <w:tcPr>
            <w:tcW w:w="720" w:type="dxa"/>
          </w:tcPr>
          <w:p w:rsidR="0050020A" w:rsidRPr="00331A3A" w:rsidRDefault="0050020A" w:rsidP="00206B5C">
            <w:pPr>
              <w:pStyle w:val="TableParagraph"/>
              <w:spacing w:line="360" w:lineRule="auto"/>
              <w:ind w:right="-18"/>
              <w:rPr>
                <w:b/>
                <w:sz w:val="24"/>
                <w:szCs w:val="24"/>
              </w:rPr>
            </w:pPr>
            <w:r w:rsidRPr="00331A3A">
              <w:rPr>
                <w:b/>
                <w:w w:val="99"/>
                <w:sz w:val="24"/>
                <w:szCs w:val="24"/>
              </w:rPr>
              <w:t xml:space="preserve">  R</w:t>
            </w:r>
          </w:p>
        </w:tc>
        <w:tc>
          <w:tcPr>
            <w:tcW w:w="1980" w:type="dxa"/>
          </w:tcPr>
          <w:p w:rsidR="0050020A" w:rsidRPr="00331A3A" w:rsidRDefault="0050020A" w:rsidP="00206B5C">
            <w:pPr>
              <w:pStyle w:val="TableParagraph"/>
              <w:spacing w:line="360" w:lineRule="auto"/>
              <w:ind w:right="-18" w:firstLine="720"/>
              <w:rPr>
                <w:b/>
                <w:sz w:val="24"/>
                <w:szCs w:val="24"/>
              </w:rPr>
            </w:pPr>
            <w:r w:rsidRPr="00331A3A">
              <w:rPr>
                <w:b/>
                <w:sz w:val="24"/>
                <w:szCs w:val="24"/>
              </w:rPr>
              <w:t>R Square</w:t>
            </w:r>
          </w:p>
        </w:tc>
        <w:tc>
          <w:tcPr>
            <w:tcW w:w="2430" w:type="dxa"/>
          </w:tcPr>
          <w:p w:rsidR="0050020A" w:rsidRPr="00331A3A" w:rsidRDefault="0050020A" w:rsidP="00206B5C">
            <w:pPr>
              <w:pStyle w:val="TableParagraph"/>
              <w:spacing w:line="360" w:lineRule="auto"/>
              <w:ind w:right="-18"/>
              <w:rPr>
                <w:b/>
                <w:sz w:val="24"/>
                <w:szCs w:val="24"/>
              </w:rPr>
            </w:pPr>
            <w:r w:rsidRPr="00331A3A">
              <w:rPr>
                <w:b/>
                <w:sz w:val="24"/>
                <w:szCs w:val="24"/>
              </w:rPr>
              <w:t>Adjusted R square</w:t>
            </w:r>
          </w:p>
        </w:tc>
        <w:tc>
          <w:tcPr>
            <w:tcW w:w="2070" w:type="dxa"/>
          </w:tcPr>
          <w:p w:rsidR="0050020A" w:rsidRPr="00331A3A" w:rsidRDefault="0050020A" w:rsidP="00206B5C">
            <w:pPr>
              <w:pStyle w:val="TableParagraph"/>
              <w:tabs>
                <w:tab w:val="left" w:pos="694"/>
                <w:tab w:val="left" w:pos="1476"/>
              </w:tabs>
              <w:spacing w:line="360" w:lineRule="auto"/>
              <w:ind w:right="-18"/>
              <w:rPr>
                <w:b/>
                <w:sz w:val="24"/>
                <w:szCs w:val="24"/>
              </w:rPr>
            </w:pPr>
            <w:r w:rsidRPr="00331A3A">
              <w:rPr>
                <w:b/>
                <w:sz w:val="24"/>
                <w:szCs w:val="24"/>
              </w:rPr>
              <w:t>Std</w:t>
            </w:r>
            <w:r w:rsidRPr="00331A3A">
              <w:rPr>
                <w:b/>
                <w:sz w:val="24"/>
                <w:szCs w:val="24"/>
              </w:rPr>
              <w:tab/>
              <w:t>error</w:t>
            </w:r>
            <w:r w:rsidRPr="00331A3A">
              <w:rPr>
                <w:b/>
                <w:sz w:val="24"/>
                <w:szCs w:val="24"/>
              </w:rPr>
              <w:tab/>
              <w:t>of</w:t>
            </w:r>
          </w:p>
          <w:p w:rsidR="0050020A" w:rsidRPr="00331A3A" w:rsidRDefault="0050020A" w:rsidP="00206B5C">
            <w:pPr>
              <w:pStyle w:val="TableParagraph"/>
              <w:spacing w:line="360" w:lineRule="auto"/>
              <w:ind w:right="-18"/>
              <w:rPr>
                <w:b/>
                <w:sz w:val="24"/>
                <w:szCs w:val="24"/>
              </w:rPr>
            </w:pPr>
            <w:r w:rsidRPr="00331A3A">
              <w:rPr>
                <w:b/>
                <w:sz w:val="24"/>
                <w:szCs w:val="24"/>
              </w:rPr>
              <w:t>estimate</w:t>
            </w:r>
          </w:p>
        </w:tc>
      </w:tr>
      <w:tr w:rsidR="0050020A" w:rsidRPr="00331A3A" w:rsidTr="00206B5C">
        <w:trPr>
          <w:trHeight w:val="563"/>
        </w:trPr>
        <w:tc>
          <w:tcPr>
            <w:tcW w:w="1005" w:type="dxa"/>
          </w:tcPr>
          <w:p w:rsidR="0050020A" w:rsidRPr="00331A3A" w:rsidRDefault="0050020A" w:rsidP="00206B5C">
            <w:pPr>
              <w:pStyle w:val="TableParagraph"/>
              <w:spacing w:line="360" w:lineRule="auto"/>
              <w:ind w:right="-18" w:firstLine="720"/>
              <w:jc w:val="center"/>
              <w:rPr>
                <w:sz w:val="24"/>
                <w:szCs w:val="24"/>
              </w:rPr>
            </w:pPr>
            <w:r w:rsidRPr="00331A3A">
              <w:rPr>
                <w:sz w:val="24"/>
                <w:szCs w:val="24"/>
              </w:rPr>
              <w:t>1</w:t>
            </w:r>
          </w:p>
        </w:tc>
        <w:tc>
          <w:tcPr>
            <w:tcW w:w="720" w:type="dxa"/>
          </w:tcPr>
          <w:p w:rsidR="0050020A" w:rsidRPr="00331A3A" w:rsidRDefault="0050020A" w:rsidP="00206B5C">
            <w:pPr>
              <w:pStyle w:val="TableParagraph"/>
              <w:spacing w:line="360" w:lineRule="auto"/>
              <w:ind w:right="-18"/>
              <w:rPr>
                <w:sz w:val="24"/>
                <w:szCs w:val="24"/>
              </w:rPr>
            </w:pPr>
            <w:r w:rsidRPr="00331A3A">
              <w:rPr>
                <w:sz w:val="24"/>
                <w:szCs w:val="24"/>
              </w:rPr>
              <w:t>.886</w:t>
            </w:r>
          </w:p>
        </w:tc>
        <w:tc>
          <w:tcPr>
            <w:tcW w:w="1980" w:type="dxa"/>
          </w:tcPr>
          <w:p w:rsidR="0050020A" w:rsidRPr="00331A3A" w:rsidRDefault="0050020A" w:rsidP="00206B5C">
            <w:pPr>
              <w:pStyle w:val="TableParagraph"/>
              <w:spacing w:line="360" w:lineRule="auto"/>
              <w:ind w:right="-18" w:firstLine="720"/>
              <w:rPr>
                <w:sz w:val="24"/>
                <w:szCs w:val="24"/>
              </w:rPr>
            </w:pPr>
            <w:r w:rsidRPr="00331A3A">
              <w:rPr>
                <w:sz w:val="24"/>
                <w:szCs w:val="24"/>
              </w:rPr>
              <w:t>.785</w:t>
            </w:r>
          </w:p>
        </w:tc>
        <w:tc>
          <w:tcPr>
            <w:tcW w:w="2430" w:type="dxa"/>
          </w:tcPr>
          <w:p w:rsidR="0050020A" w:rsidRPr="00331A3A" w:rsidRDefault="0050020A" w:rsidP="00206B5C">
            <w:pPr>
              <w:pStyle w:val="TableParagraph"/>
              <w:spacing w:line="360" w:lineRule="auto"/>
              <w:ind w:right="-18" w:firstLine="720"/>
              <w:jc w:val="center"/>
              <w:rPr>
                <w:sz w:val="24"/>
                <w:szCs w:val="24"/>
              </w:rPr>
            </w:pPr>
            <w:r w:rsidRPr="00331A3A">
              <w:rPr>
                <w:sz w:val="24"/>
                <w:szCs w:val="24"/>
              </w:rPr>
              <w:t>.717</w:t>
            </w:r>
          </w:p>
        </w:tc>
        <w:tc>
          <w:tcPr>
            <w:tcW w:w="2070" w:type="dxa"/>
          </w:tcPr>
          <w:p w:rsidR="0050020A" w:rsidRPr="00331A3A" w:rsidRDefault="0050020A" w:rsidP="00206B5C">
            <w:pPr>
              <w:pStyle w:val="TableParagraph"/>
              <w:spacing w:line="360" w:lineRule="auto"/>
              <w:ind w:right="-18" w:firstLine="720"/>
              <w:jc w:val="center"/>
              <w:rPr>
                <w:sz w:val="24"/>
                <w:szCs w:val="24"/>
              </w:rPr>
            </w:pPr>
            <w:r w:rsidRPr="00331A3A">
              <w:rPr>
                <w:sz w:val="24"/>
                <w:szCs w:val="24"/>
              </w:rPr>
              <w:t>1.447</w:t>
            </w:r>
          </w:p>
        </w:tc>
      </w:tr>
    </w:tbl>
    <w:p w:rsidR="0050020A" w:rsidRDefault="0050020A" w:rsidP="0050020A">
      <w:pPr>
        <w:pStyle w:val="Heading3"/>
        <w:spacing w:line="360" w:lineRule="auto"/>
        <w:ind w:left="0" w:right="-18" w:firstLine="720"/>
      </w:pPr>
      <w:r w:rsidRPr="00331A3A">
        <w:t>Source</w:t>
      </w:r>
      <w:r>
        <w:t xml:space="preserve"> research, Research Finding(2025</w:t>
      </w:r>
      <w:r w:rsidRPr="00331A3A">
        <w:t>)</w:t>
      </w:r>
    </w:p>
    <w:p w:rsidR="0050020A" w:rsidRPr="00331A3A" w:rsidRDefault="0050020A" w:rsidP="0050020A">
      <w:pPr>
        <w:pStyle w:val="BodyText"/>
        <w:spacing w:line="360" w:lineRule="auto"/>
        <w:ind w:right="-18"/>
        <w:jc w:val="both"/>
      </w:pPr>
      <w:r w:rsidRPr="00331A3A">
        <w:t>The table above shows, R adjusted is 72% indicating how the statistical measures in the above study are closer to the fitted regression line. In this study we relied on adjusted R squared because of the numerous number of study variables in the prediction of the dependent variable.</w:t>
      </w:r>
    </w:p>
    <w:p w:rsidR="0050020A" w:rsidRPr="00331A3A" w:rsidRDefault="0050020A" w:rsidP="0050020A">
      <w:pPr>
        <w:pStyle w:val="BodyText"/>
        <w:spacing w:line="360" w:lineRule="auto"/>
        <w:ind w:right="-18" w:firstLine="720"/>
        <w:jc w:val="both"/>
      </w:pPr>
      <w:r w:rsidRPr="00331A3A">
        <w:t>The standard error shown in the study is 1.447 which indicates a high accuracy of the prediction made in this study. This is a clear indication that 72% percent of changes in Nigerian Money Deposit banks could be attributed to risk management practices under study. R in this study is shown by the correlation coefficient which determines the relationship between the study variables. From the above findings, we can therefore conclude that there is a positive correlation between the study variables.</w:t>
      </w:r>
    </w:p>
    <w:p w:rsidR="0050020A" w:rsidRPr="00331A3A" w:rsidRDefault="0050020A" w:rsidP="0050020A">
      <w:pPr>
        <w:pStyle w:val="Heading2"/>
        <w:numPr>
          <w:ilvl w:val="1"/>
          <w:numId w:val="6"/>
        </w:numPr>
        <w:tabs>
          <w:tab w:val="left" w:pos="801"/>
        </w:tabs>
        <w:spacing w:before="0" w:line="360" w:lineRule="auto"/>
        <w:ind w:left="0" w:right="-18" w:firstLine="0"/>
      </w:pPr>
      <w:bookmarkStart w:id="36" w:name="_bookmark45"/>
      <w:bookmarkStart w:id="37" w:name="_bookmark44"/>
      <w:bookmarkEnd w:id="36"/>
      <w:bookmarkEnd w:id="37"/>
      <w:r w:rsidRPr="00331A3A">
        <w:t>REGRESSION</w:t>
      </w:r>
      <w:r w:rsidRPr="00331A3A">
        <w:rPr>
          <w:spacing w:val="-1"/>
        </w:rPr>
        <w:t xml:space="preserve"> </w:t>
      </w:r>
      <w:r w:rsidRPr="00331A3A">
        <w:t>ANALYSIS</w:t>
      </w:r>
    </w:p>
    <w:p w:rsidR="0050020A" w:rsidRPr="00331A3A" w:rsidRDefault="0050020A" w:rsidP="0050020A">
      <w:pPr>
        <w:pStyle w:val="BodyText"/>
        <w:spacing w:line="360" w:lineRule="auto"/>
        <w:ind w:right="-18" w:firstLine="720"/>
      </w:pPr>
      <w:r w:rsidRPr="00331A3A">
        <w:t>The detailed analysis of Variance of the risk management practices as per the study and 1financial performance is shown below</w:t>
      </w:r>
    </w:p>
    <w:p w:rsidR="0050020A" w:rsidRPr="00331A3A" w:rsidRDefault="0050020A" w:rsidP="0050020A">
      <w:pPr>
        <w:pStyle w:val="BodyText"/>
        <w:spacing w:line="360" w:lineRule="auto"/>
        <w:ind w:right="-18" w:firstLine="720"/>
      </w:pPr>
    </w:p>
    <w:tbl>
      <w:tblPr>
        <w:tblW w:w="83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65"/>
        <w:gridCol w:w="1742"/>
        <w:gridCol w:w="827"/>
        <w:gridCol w:w="1629"/>
        <w:gridCol w:w="1044"/>
        <w:gridCol w:w="659"/>
      </w:tblGrid>
      <w:tr w:rsidR="0050020A" w:rsidRPr="00331A3A" w:rsidTr="00206B5C">
        <w:trPr>
          <w:trHeight w:val="551"/>
        </w:trPr>
        <w:tc>
          <w:tcPr>
            <w:tcW w:w="2465" w:type="dxa"/>
          </w:tcPr>
          <w:p w:rsidR="0050020A" w:rsidRPr="00331A3A" w:rsidRDefault="0050020A" w:rsidP="00206B5C">
            <w:pPr>
              <w:pStyle w:val="TableParagraph"/>
              <w:spacing w:line="360" w:lineRule="auto"/>
              <w:ind w:right="-18" w:firstLine="720"/>
              <w:rPr>
                <w:b/>
                <w:sz w:val="24"/>
                <w:szCs w:val="24"/>
              </w:rPr>
            </w:pPr>
            <w:r w:rsidRPr="00331A3A">
              <w:rPr>
                <w:b/>
                <w:sz w:val="24"/>
                <w:szCs w:val="24"/>
              </w:rPr>
              <w:t>Model</w:t>
            </w:r>
          </w:p>
        </w:tc>
        <w:tc>
          <w:tcPr>
            <w:tcW w:w="1742" w:type="dxa"/>
          </w:tcPr>
          <w:p w:rsidR="0050020A" w:rsidRPr="00331A3A" w:rsidRDefault="0050020A" w:rsidP="00206B5C">
            <w:pPr>
              <w:pStyle w:val="TableParagraph"/>
              <w:spacing w:line="360" w:lineRule="auto"/>
              <w:ind w:right="-18" w:firstLine="720"/>
              <w:rPr>
                <w:b/>
                <w:sz w:val="24"/>
                <w:szCs w:val="24"/>
              </w:rPr>
            </w:pPr>
            <w:r w:rsidRPr="00331A3A">
              <w:rPr>
                <w:b/>
                <w:sz w:val="24"/>
                <w:szCs w:val="24"/>
              </w:rPr>
              <w:t>SS</w:t>
            </w:r>
          </w:p>
        </w:tc>
        <w:tc>
          <w:tcPr>
            <w:tcW w:w="827" w:type="dxa"/>
          </w:tcPr>
          <w:p w:rsidR="0050020A" w:rsidRPr="00331A3A" w:rsidRDefault="0050020A" w:rsidP="00206B5C">
            <w:pPr>
              <w:pStyle w:val="TableParagraph"/>
              <w:spacing w:line="360" w:lineRule="auto"/>
              <w:ind w:right="-18"/>
              <w:rPr>
                <w:b/>
                <w:sz w:val="24"/>
                <w:szCs w:val="24"/>
              </w:rPr>
            </w:pPr>
            <w:r w:rsidRPr="00331A3A">
              <w:rPr>
                <w:b/>
                <w:sz w:val="24"/>
                <w:szCs w:val="24"/>
              </w:rPr>
              <w:t>Df</w:t>
            </w:r>
          </w:p>
        </w:tc>
        <w:tc>
          <w:tcPr>
            <w:tcW w:w="1629" w:type="dxa"/>
          </w:tcPr>
          <w:p w:rsidR="0050020A" w:rsidRPr="00331A3A" w:rsidRDefault="0050020A" w:rsidP="00206B5C">
            <w:pPr>
              <w:pStyle w:val="TableParagraph"/>
              <w:spacing w:line="360" w:lineRule="auto"/>
              <w:ind w:right="-18" w:firstLine="720"/>
              <w:rPr>
                <w:b/>
                <w:sz w:val="24"/>
                <w:szCs w:val="24"/>
              </w:rPr>
            </w:pPr>
            <w:r w:rsidRPr="00331A3A">
              <w:rPr>
                <w:b/>
                <w:sz w:val="24"/>
                <w:szCs w:val="24"/>
              </w:rPr>
              <w:t>MS</w:t>
            </w:r>
          </w:p>
        </w:tc>
        <w:tc>
          <w:tcPr>
            <w:tcW w:w="1044" w:type="dxa"/>
          </w:tcPr>
          <w:p w:rsidR="0050020A" w:rsidRPr="00331A3A" w:rsidRDefault="0050020A" w:rsidP="00206B5C">
            <w:pPr>
              <w:pStyle w:val="TableParagraph"/>
              <w:spacing w:line="360" w:lineRule="auto"/>
              <w:ind w:right="-18"/>
              <w:rPr>
                <w:b/>
                <w:sz w:val="24"/>
                <w:szCs w:val="24"/>
              </w:rPr>
            </w:pPr>
            <w:r w:rsidRPr="00331A3A">
              <w:rPr>
                <w:b/>
                <w:sz w:val="24"/>
                <w:szCs w:val="24"/>
              </w:rPr>
              <w:t xml:space="preserve"> F</w:t>
            </w:r>
          </w:p>
        </w:tc>
        <w:tc>
          <w:tcPr>
            <w:tcW w:w="659" w:type="dxa"/>
          </w:tcPr>
          <w:p w:rsidR="0050020A" w:rsidRPr="00331A3A" w:rsidRDefault="0050020A" w:rsidP="00206B5C">
            <w:pPr>
              <w:pStyle w:val="TableParagraph"/>
              <w:spacing w:line="360" w:lineRule="auto"/>
              <w:ind w:right="-18"/>
              <w:rPr>
                <w:b/>
                <w:sz w:val="24"/>
                <w:szCs w:val="24"/>
              </w:rPr>
            </w:pPr>
            <w:r w:rsidRPr="00331A3A">
              <w:rPr>
                <w:b/>
                <w:sz w:val="24"/>
                <w:szCs w:val="24"/>
              </w:rPr>
              <w:t>ig</w:t>
            </w:r>
          </w:p>
        </w:tc>
      </w:tr>
      <w:tr w:rsidR="0050020A" w:rsidRPr="00331A3A" w:rsidTr="00206B5C">
        <w:trPr>
          <w:trHeight w:val="551"/>
        </w:trPr>
        <w:tc>
          <w:tcPr>
            <w:tcW w:w="2465" w:type="dxa"/>
          </w:tcPr>
          <w:p w:rsidR="0050020A" w:rsidRPr="00331A3A" w:rsidRDefault="0050020A" w:rsidP="00206B5C">
            <w:pPr>
              <w:pStyle w:val="TableParagraph"/>
              <w:spacing w:line="360" w:lineRule="auto"/>
              <w:ind w:right="-18" w:firstLine="720"/>
              <w:rPr>
                <w:sz w:val="24"/>
                <w:szCs w:val="24"/>
              </w:rPr>
            </w:pPr>
            <w:r w:rsidRPr="00331A3A">
              <w:rPr>
                <w:sz w:val="24"/>
                <w:szCs w:val="24"/>
              </w:rPr>
              <w:t>Regression</w:t>
            </w:r>
          </w:p>
        </w:tc>
        <w:tc>
          <w:tcPr>
            <w:tcW w:w="1742" w:type="dxa"/>
          </w:tcPr>
          <w:p w:rsidR="0050020A" w:rsidRPr="00331A3A" w:rsidRDefault="0050020A" w:rsidP="00206B5C">
            <w:pPr>
              <w:pStyle w:val="TableParagraph"/>
              <w:spacing w:line="360" w:lineRule="auto"/>
              <w:ind w:right="-18" w:firstLine="720"/>
              <w:rPr>
                <w:sz w:val="24"/>
                <w:szCs w:val="24"/>
              </w:rPr>
            </w:pPr>
            <w:r w:rsidRPr="00331A3A">
              <w:rPr>
                <w:sz w:val="24"/>
                <w:szCs w:val="24"/>
              </w:rPr>
              <w:t>169.064</w:t>
            </w:r>
          </w:p>
        </w:tc>
        <w:tc>
          <w:tcPr>
            <w:tcW w:w="827" w:type="dxa"/>
          </w:tcPr>
          <w:p w:rsidR="0050020A" w:rsidRPr="00331A3A" w:rsidRDefault="0050020A" w:rsidP="00206B5C">
            <w:pPr>
              <w:pStyle w:val="TableParagraph"/>
              <w:spacing w:line="360" w:lineRule="auto"/>
              <w:ind w:right="-18"/>
              <w:rPr>
                <w:sz w:val="24"/>
                <w:szCs w:val="24"/>
              </w:rPr>
            </w:pPr>
            <w:r w:rsidRPr="00331A3A">
              <w:rPr>
                <w:sz w:val="24"/>
                <w:szCs w:val="24"/>
              </w:rPr>
              <w:t>7</w:t>
            </w:r>
          </w:p>
        </w:tc>
        <w:tc>
          <w:tcPr>
            <w:tcW w:w="1629" w:type="dxa"/>
          </w:tcPr>
          <w:p w:rsidR="0050020A" w:rsidRPr="00331A3A" w:rsidRDefault="0050020A" w:rsidP="00206B5C">
            <w:pPr>
              <w:pStyle w:val="TableParagraph"/>
              <w:spacing w:line="360" w:lineRule="auto"/>
              <w:ind w:right="-18" w:firstLine="720"/>
              <w:rPr>
                <w:sz w:val="24"/>
                <w:szCs w:val="24"/>
              </w:rPr>
            </w:pPr>
            <w:r w:rsidRPr="00331A3A">
              <w:rPr>
                <w:sz w:val="24"/>
                <w:szCs w:val="24"/>
              </w:rPr>
              <w:t>24.14</w:t>
            </w:r>
          </w:p>
        </w:tc>
        <w:tc>
          <w:tcPr>
            <w:tcW w:w="1044" w:type="dxa"/>
          </w:tcPr>
          <w:p w:rsidR="0050020A" w:rsidRPr="00331A3A" w:rsidRDefault="0050020A" w:rsidP="00206B5C">
            <w:pPr>
              <w:pStyle w:val="TableParagraph"/>
              <w:spacing w:line="360" w:lineRule="auto"/>
              <w:ind w:right="-18"/>
              <w:rPr>
                <w:sz w:val="24"/>
                <w:szCs w:val="24"/>
              </w:rPr>
            </w:pPr>
            <w:r w:rsidRPr="00331A3A">
              <w:rPr>
                <w:sz w:val="24"/>
                <w:szCs w:val="24"/>
              </w:rPr>
              <w:t>11.231</w:t>
            </w:r>
          </w:p>
        </w:tc>
        <w:tc>
          <w:tcPr>
            <w:tcW w:w="659" w:type="dxa"/>
          </w:tcPr>
          <w:p w:rsidR="0050020A" w:rsidRPr="00331A3A" w:rsidRDefault="0050020A" w:rsidP="00206B5C">
            <w:pPr>
              <w:pStyle w:val="TableParagraph"/>
              <w:spacing w:line="360" w:lineRule="auto"/>
              <w:ind w:right="-18"/>
              <w:rPr>
                <w:sz w:val="24"/>
                <w:szCs w:val="24"/>
              </w:rPr>
            </w:pPr>
            <w:r w:rsidRPr="00331A3A">
              <w:rPr>
                <w:sz w:val="24"/>
                <w:szCs w:val="24"/>
              </w:rPr>
              <w:t>0.00</w:t>
            </w:r>
          </w:p>
        </w:tc>
      </w:tr>
      <w:tr w:rsidR="0050020A" w:rsidRPr="00331A3A" w:rsidTr="00206B5C">
        <w:trPr>
          <w:trHeight w:val="551"/>
        </w:trPr>
        <w:tc>
          <w:tcPr>
            <w:tcW w:w="2465" w:type="dxa"/>
          </w:tcPr>
          <w:p w:rsidR="0050020A" w:rsidRPr="00331A3A" w:rsidRDefault="0050020A" w:rsidP="00206B5C">
            <w:pPr>
              <w:pStyle w:val="TableParagraph"/>
              <w:spacing w:line="360" w:lineRule="auto"/>
              <w:ind w:right="-18" w:firstLine="720"/>
              <w:rPr>
                <w:sz w:val="24"/>
                <w:szCs w:val="24"/>
              </w:rPr>
            </w:pPr>
            <w:r w:rsidRPr="00331A3A">
              <w:rPr>
                <w:sz w:val="24"/>
                <w:szCs w:val="24"/>
              </w:rPr>
              <w:t>Error</w:t>
            </w:r>
          </w:p>
        </w:tc>
        <w:tc>
          <w:tcPr>
            <w:tcW w:w="1742" w:type="dxa"/>
          </w:tcPr>
          <w:p w:rsidR="0050020A" w:rsidRPr="00331A3A" w:rsidRDefault="0050020A" w:rsidP="00206B5C">
            <w:pPr>
              <w:pStyle w:val="TableParagraph"/>
              <w:spacing w:line="360" w:lineRule="auto"/>
              <w:ind w:right="-18" w:firstLine="720"/>
              <w:rPr>
                <w:sz w:val="24"/>
                <w:szCs w:val="24"/>
              </w:rPr>
            </w:pPr>
            <w:r w:rsidRPr="00331A3A">
              <w:rPr>
                <w:sz w:val="24"/>
                <w:szCs w:val="24"/>
              </w:rPr>
              <w:t>46.09</w:t>
            </w:r>
          </w:p>
        </w:tc>
        <w:tc>
          <w:tcPr>
            <w:tcW w:w="827" w:type="dxa"/>
          </w:tcPr>
          <w:p w:rsidR="0050020A" w:rsidRPr="00331A3A" w:rsidRDefault="0050020A" w:rsidP="00206B5C">
            <w:pPr>
              <w:pStyle w:val="TableParagraph"/>
              <w:spacing w:line="360" w:lineRule="auto"/>
              <w:ind w:right="-18"/>
              <w:rPr>
                <w:sz w:val="24"/>
                <w:szCs w:val="24"/>
              </w:rPr>
            </w:pPr>
            <w:r w:rsidRPr="00331A3A">
              <w:rPr>
                <w:sz w:val="24"/>
                <w:szCs w:val="24"/>
              </w:rPr>
              <w:t>22</w:t>
            </w:r>
          </w:p>
        </w:tc>
        <w:tc>
          <w:tcPr>
            <w:tcW w:w="1629" w:type="dxa"/>
          </w:tcPr>
          <w:p w:rsidR="0050020A" w:rsidRPr="00331A3A" w:rsidRDefault="0050020A" w:rsidP="00206B5C">
            <w:pPr>
              <w:pStyle w:val="TableParagraph"/>
              <w:spacing w:line="360" w:lineRule="auto"/>
              <w:ind w:right="-18" w:firstLine="720"/>
              <w:rPr>
                <w:sz w:val="24"/>
                <w:szCs w:val="24"/>
              </w:rPr>
            </w:pPr>
            <w:r w:rsidRPr="00331A3A">
              <w:rPr>
                <w:sz w:val="24"/>
                <w:szCs w:val="24"/>
              </w:rPr>
              <w:t>2.09</w:t>
            </w:r>
          </w:p>
        </w:tc>
        <w:tc>
          <w:tcPr>
            <w:tcW w:w="1044" w:type="dxa"/>
          </w:tcPr>
          <w:p w:rsidR="0050020A" w:rsidRPr="00331A3A" w:rsidRDefault="0050020A" w:rsidP="00206B5C">
            <w:pPr>
              <w:pStyle w:val="TableParagraph"/>
              <w:spacing w:line="360" w:lineRule="auto"/>
              <w:ind w:right="-18" w:firstLine="720"/>
              <w:rPr>
                <w:sz w:val="24"/>
                <w:szCs w:val="24"/>
              </w:rPr>
            </w:pPr>
          </w:p>
        </w:tc>
        <w:tc>
          <w:tcPr>
            <w:tcW w:w="659" w:type="dxa"/>
          </w:tcPr>
          <w:p w:rsidR="0050020A" w:rsidRPr="00331A3A" w:rsidRDefault="0050020A" w:rsidP="00206B5C">
            <w:pPr>
              <w:pStyle w:val="TableParagraph"/>
              <w:spacing w:line="360" w:lineRule="auto"/>
              <w:ind w:right="-18" w:firstLine="720"/>
              <w:rPr>
                <w:sz w:val="24"/>
                <w:szCs w:val="24"/>
              </w:rPr>
            </w:pPr>
          </w:p>
        </w:tc>
      </w:tr>
      <w:tr w:rsidR="0050020A" w:rsidRPr="00331A3A" w:rsidTr="00206B5C">
        <w:trPr>
          <w:trHeight w:val="554"/>
        </w:trPr>
        <w:tc>
          <w:tcPr>
            <w:tcW w:w="2465" w:type="dxa"/>
          </w:tcPr>
          <w:p w:rsidR="0050020A" w:rsidRPr="00331A3A" w:rsidRDefault="0050020A" w:rsidP="00206B5C">
            <w:pPr>
              <w:pStyle w:val="TableParagraph"/>
              <w:spacing w:line="360" w:lineRule="auto"/>
              <w:ind w:right="-18" w:firstLine="720"/>
              <w:rPr>
                <w:sz w:val="24"/>
                <w:szCs w:val="24"/>
              </w:rPr>
            </w:pPr>
            <w:r w:rsidRPr="00331A3A">
              <w:rPr>
                <w:sz w:val="24"/>
                <w:szCs w:val="24"/>
              </w:rPr>
              <w:t>Total</w:t>
            </w:r>
          </w:p>
        </w:tc>
        <w:tc>
          <w:tcPr>
            <w:tcW w:w="1742" w:type="dxa"/>
          </w:tcPr>
          <w:p w:rsidR="0050020A" w:rsidRPr="00331A3A" w:rsidRDefault="0050020A" w:rsidP="00206B5C">
            <w:pPr>
              <w:pStyle w:val="TableParagraph"/>
              <w:spacing w:line="360" w:lineRule="auto"/>
              <w:ind w:right="-18" w:firstLine="720"/>
              <w:rPr>
                <w:sz w:val="24"/>
                <w:szCs w:val="24"/>
              </w:rPr>
            </w:pPr>
            <w:r w:rsidRPr="00331A3A">
              <w:rPr>
                <w:sz w:val="24"/>
                <w:szCs w:val="24"/>
              </w:rPr>
              <w:t>215.09</w:t>
            </w:r>
          </w:p>
        </w:tc>
        <w:tc>
          <w:tcPr>
            <w:tcW w:w="827" w:type="dxa"/>
          </w:tcPr>
          <w:p w:rsidR="0050020A" w:rsidRPr="00331A3A" w:rsidRDefault="0050020A" w:rsidP="00206B5C">
            <w:pPr>
              <w:pStyle w:val="TableParagraph"/>
              <w:spacing w:line="360" w:lineRule="auto"/>
              <w:ind w:right="-18"/>
              <w:rPr>
                <w:sz w:val="24"/>
                <w:szCs w:val="24"/>
              </w:rPr>
            </w:pPr>
            <w:r w:rsidRPr="00331A3A">
              <w:rPr>
                <w:sz w:val="24"/>
                <w:szCs w:val="24"/>
              </w:rPr>
              <w:t>29</w:t>
            </w:r>
          </w:p>
        </w:tc>
        <w:tc>
          <w:tcPr>
            <w:tcW w:w="1629" w:type="dxa"/>
          </w:tcPr>
          <w:p w:rsidR="0050020A" w:rsidRPr="00331A3A" w:rsidRDefault="0050020A" w:rsidP="00206B5C">
            <w:pPr>
              <w:pStyle w:val="TableParagraph"/>
              <w:spacing w:line="360" w:lineRule="auto"/>
              <w:ind w:right="-18" w:firstLine="720"/>
              <w:rPr>
                <w:sz w:val="24"/>
                <w:szCs w:val="24"/>
              </w:rPr>
            </w:pPr>
          </w:p>
        </w:tc>
        <w:tc>
          <w:tcPr>
            <w:tcW w:w="1044" w:type="dxa"/>
          </w:tcPr>
          <w:p w:rsidR="0050020A" w:rsidRPr="00331A3A" w:rsidRDefault="0050020A" w:rsidP="00206B5C">
            <w:pPr>
              <w:pStyle w:val="TableParagraph"/>
              <w:spacing w:line="360" w:lineRule="auto"/>
              <w:ind w:right="-18" w:firstLine="720"/>
              <w:rPr>
                <w:sz w:val="24"/>
                <w:szCs w:val="24"/>
              </w:rPr>
            </w:pPr>
          </w:p>
        </w:tc>
        <w:tc>
          <w:tcPr>
            <w:tcW w:w="659" w:type="dxa"/>
          </w:tcPr>
          <w:p w:rsidR="0050020A" w:rsidRPr="00331A3A" w:rsidRDefault="0050020A" w:rsidP="00206B5C">
            <w:pPr>
              <w:pStyle w:val="TableParagraph"/>
              <w:spacing w:line="360" w:lineRule="auto"/>
              <w:ind w:right="-18" w:firstLine="720"/>
              <w:rPr>
                <w:sz w:val="24"/>
                <w:szCs w:val="24"/>
              </w:rPr>
            </w:pPr>
          </w:p>
        </w:tc>
      </w:tr>
    </w:tbl>
    <w:p w:rsidR="0050020A" w:rsidRPr="00331A3A" w:rsidRDefault="0050020A" w:rsidP="0050020A">
      <w:pPr>
        <w:pStyle w:val="Heading3"/>
        <w:spacing w:line="360" w:lineRule="auto"/>
        <w:ind w:left="0" w:right="-18" w:firstLine="720"/>
      </w:pPr>
      <w:r>
        <w:t>Source, Research Findings(2025)</w:t>
      </w:r>
    </w:p>
    <w:p w:rsidR="0050020A" w:rsidRPr="00331A3A" w:rsidRDefault="0050020A" w:rsidP="0050020A">
      <w:pPr>
        <w:pStyle w:val="BodyText"/>
        <w:spacing w:line="360" w:lineRule="auto"/>
        <w:ind w:right="-18" w:firstLine="720"/>
        <w:jc w:val="both"/>
      </w:pPr>
      <w:r w:rsidRPr="00331A3A">
        <w:t>Table 4.3 above shows the ANOVA presentation. The population parameters were found to have a significance p value of 0% which is lower than the 0.001. This is a clear indication that the data used in the study was adequate and reliable for making conclusion of the variables under study since the value of significance (p-value) is lower than 5%. The F statistic critical at 5% level of confidence was 11.231, the study concludes that since F calculated in the study is greater than the F critical (value = 2.021), then the overall model is significant and that Risk measurement, Risk mitigation, Internal Controls, Risk management environment, Investment guidelines and strategies, Capital Adequacy and Risk monitoring are influencing financial performance of Nigerian Money Deposit banks.</w:t>
      </w:r>
    </w:p>
    <w:p w:rsidR="0050020A" w:rsidRPr="00331A3A" w:rsidRDefault="0050020A" w:rsidP="0050020A">
      <w:pPr>
        <w:pStyle w:val="Heading2"/>
        <w:numPr>
          <w:ilvl w:val="1"/>
          <w:numId w:val="6"/>
        </w:numPr>
        <w:tabs>
          <w:tab w:val="left" w:pos="801"/>
        </w:tabs>
        <w:spacing w:before="0" w:line="360" w:lineRule="auto"/>
        <w:ind w:left="0" w:right="-18" w:firstLine="0"/>
        <w:jc w:val="both"/>
      </w:pPr>
      <w:r w:rsidRPr="00331A3A">
        <w:t>COEFFICIENTS OF REGRESSION</w:t>
      </w:r>
      <w:r w:rsidRPr="00331A3A">
        <w:rPr>
          <w:spacing w:val="-1"/>
        </w:rPr>
        <w:t xml:space="preserve"> </w:t>
      </w:r>
      <w:r w:rsidRPr="00331A3A">
        <w:t>EQUATION</w:t>
      </w:r>
    </w:p>
    <w:tbl>
      <w:tblPr>
        <w:tblW w:w="0" w:type="auto"/>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02"/>
        <w:gridCol w:w="672"/>
        <w:gridCol w:w="1724"/>
        <w:gridCol w:w="1184"/>
        <w:gridCol w:w="757"/>
        <w:gridCol w:w="875"/>
      </w:tblGrid>
      <w:tr w:rsidR="0050020A" w:rsidRPr="00331A3A" w:rsidTr="00206B5C">
        <w:trPr>
          <w:trHeight w:val="1105"/>
        </w:trPr>
        <w:tc>
          <w:tcPr>
            <w:tcW w:w="2002" w:type="dxa"/>
          </w:tcPr>
          <w:p w:rsidR="0050020A" w:rsidRPr="00331A3A" w:rsidRDefault="0050020A" w:rsidP="00206B5C">
            <w:pPr>
              <w:pStyle w:val="TableParagraph"/>
              <w:tabs>
                <w:tab w:val="left" w:pos="906"/>
              </w:tabs>
              <w:spacing w:line="360" w:lineRule="auto"/>
              <w:ind w:right="-18"/>
              <w:rPr>
                <w:sz w:val="24"/>
                <w:szCs w:val="24"/>
              </w:rPr>
            </w:pPr>
            <w:r w:rsidRPr="00331A3A">
              <w:rPr>
                <w:sz w:val="24"/>
                <w:szCs w:val="24"/>
              </w:rPr>
              <w:t>Risk mitigation practices</w:t>
            </w:r>
          </w:p>
        </w:tc>
        <w:tc>
          <w:tcPr>
            <w:tcW w:w="672" w:type="dxa"/>
          </w:tcPr>
          <w:p w:rsidR="0050020A" w:rsidRPr="00331A3A" w:rsidRDefault="0050020A" w:rsidP="00206B5C">
            <w:pPr>
              <w:pStyle w:val="TableParagraph"/>
              <w:spacing w:line="360" w:lineRule="auto"/>
              <w:ind w:right="-18" w:firstLine="720"/>
              <w:rPr>
                <w:sz w:val="24"/>
                <w:szCs w:val="24"/>
              </w:rPr>
            </w:pPr>
          </w:p>
        </w:tc>
        <w:tc>
          <w:tcPr>
            <w:tcW w:w="2908" w:type="dxa"/>
            <w:gridSpan w:val="2"/>
          </w:tcPr>
          <w:p w:rsidR="0050020A" w:rsidRPr="00331A3A" w:rsidRDefault="0050020A" w:rsidP="00206B5C">
            <w:pPr>
              <w:pStyle w:val="TableParagraph"/>
              <w:spacing w:line="360" w:lineRule="auto"/>
              <w:ind w:right="-18"/>
              <w:rPr>
                <w:sz w:val="24"/>
                <w:szCs w:val="24"/>
              </w:rPr>
            </w:pPr>
            <w:r w:rsidRPr="00331A3A">
              <w:rPr>
                <w:sz w:val="24"/>
                <w:szCs w:val="24"/>
              </w:rPr>
              <w:t>Unstandardized Co- efficient</w:t>
            </w:r>
          </w:p>
        </w:tc>
        <w:tc>
          <w:tcPr>
            <w:tcW w:w="757" w:type="dxa"/>
          </w:tcPr>
          <w:p w:rsidR="0050020A" w:rsidRPr="00331A3A" w:rsidRDefault="0050020A" w:rsidP="00206B5C">
            <w:pPr>
              <w:pStyle w:val="TableParagraph"/>
              <w:spacing w:line="360" w:lineRule="auto"/>
              <w:ind w:right="-18" w:firstLine="720"/>
              <w:rPr>
                <w:sz w:val="24"/>
                <w:szCs w:val="24"/>
              </w:rPr>
            </w:pPr>
            <w:r w:rsidRPr="00331A3A">
              <w:rPr>
                <w:sz w:val="24"/>
                <w:szCs w:val="24"/>
              </w:rPr>
              <w:t>T</w:t>
            </w:r>
          </w:p>
        </w:tc>
        <w:tc>
          <w:tcPr>
            <w:tcW w:w="875" w:type="dxa"/>
          </w:tcPr>
          <w:p w:rsidR="0050020A" w:rsidRPr="00331A3A" w:rsidRDefault="0050020A" w:rsidP="00206B5C">
            <w:pPr>
              <w:pStyle w:val="TableParagraph"/>
              <w:spacing w:line="360" w:lineRule="auto"/>
              <w:ind w:right="-18"/>
              <w:rPr>
                <w:sz w:val="24"/>
                <w:szCs w:val="24"/>
              </w:rPr>
            </w:pPr>
            <w:r w:rsidRPr="00331A3A">
              <w:rPr>
                <w:sz w:val="24"/>
                <w:szCs w:val="24"/>
              </w:rPr>
              <w:t>Sig</w:t>
            </w:r>
          </w:p>
        </w:tc>
      </w:tr>
      <w:tr w:rsidR="0050020A" w:rsidRPr="00331A3A" w:rsidTr="00206B5C">
        <w:trPr>
          <w:trHeight w:val="551"/>
        </w:trPr>
        <w:tc>
          <w:tcPr>
            <w:tcW w:w="2002" w:type="dxa"/>
          </w:tcPr>
          <w:p w:rsidR="0050020A" w:rsidRPr="00331A3A" w:rsidRDefault="0050020A" w:rsidP="00206B5C">
            <w:pPr>
              <w:pStyle w:val="TableParagraph"/>
              <w:spacing w:line="360" w:lineRule="auto"/>
              <w:ind w:right="-18" w:firstLine="720"/>
              <w:rPr>
                <w:sz w:val="24"/>
                <w:szCs w:val="24"/>
              </w:rPr>
            </w:pPr>
          </w:p>
        </w:tc>
        <w:tc>
          <w:tcPr>
            <w:tcW w:w="672" w:type="dxa"/>
          </w:tcPr>
          <w:p w:rsidR="0050020A" w:rsidRPr="00331A3A" w:rsidRDefault="0050020A" w:rsidP="00206B5C">
            <w:pPr>
              <w:pStyle w:val="TableParagraph"/>
              <w:spacing w:line="360" w:lineRule="auto"/>
              <w:ind w:right="-18" w:firstLine="720"/>
              <w:rPr>
                <w:sz w:val="24"/>
                <w:szCs w:val="24"/>
              </w:rPr>
            </w:pPr>
          </w:p>
        </w:tc>
        <w:tc>
          <w:tcPr>
            <w:tcW w:w="1724" w:type="dxa"/>
          </w:tcPr>
          <w:p w:rsidR="0050020A" w:rsidRPr="00331A3A" w:rsidRDefault="0050020A" w:rsidP="00206B5C">
            <w:pPr>
              <w:pStyle w:val="TableParagraph"/>
              <w:spacing w:line="360" w:lineRule="auto"/>
              <w:ind w:right="-18" w:firstLine="720"/>
              <w:rPr>
                <w:sz w:val="24"/>
                <w:szCs w:val="24"/>
              </w:rPr>
            </w:pPr>
            <w:r w:rsidRPr="00331A3A">
              <w:rPr>
                <w:sz w:val="24"/>
                <w:szCs w:val="24"/>
              </w:rPr>
              <w:t>Beta</w:t>
            </w:r>
          </w:p>
        </w:tc>
        <w:tc>
          <w:tcPr>
            <w:tcW w:w="1184" w:type="dxa"/>
          </w:tcPr>
          <w:p w:rsidR="0050020A" w:rsidRPr="00331A3A" w:rsidRDefault="0050020A" w:rsidP="00206B5C">
            <w:pPr>
              <w:pStyle w:val="TableParagraph"/>
              <w:spacing w:line="360" w:lineRule="auto"/>
              <w:ind w:right="-18"/>
              <w:rPr>
                <w:sz w:val="24"/>
                <w:szCs w:val="24"/>
              </w:rPr>
            </w:pPr>
            <w:r w:rsidRPr="00331A3A">
              <w:rPr>
                <w:sz w:val="24"/>
                <w:szCs w:val="24"/>
              </w:rPr>
              <w:t>Std Error</w:t>
            </w:r>
          </w:p>
        </w:tc>
        <w:tc>
          <w:tcPr>
            <w:tcW w:w="757" w:type="dxa"/>
          </w:tcPr>
          <w:p w:rsidR="0050020A" w:rsidRPr="00331A3A" w:rsidRDefault="0050020A" w:rsidP="00206B5C">
            <w:pPr>
              <w:pStyle w:val="TableParagraph"/>
              <w:spacing w:line="360" w:lineRule="auto"/>
              <w:ind w:right="-18" w:firstLine="720"/>
              <w:rPr>
                <w:sz w:val="24"/>
                <w:szCs w:val="24"/>
              </w:rPr>
            </w:pPr>
          </w:p>
        </w:tc>
        <w:tc>
          <w:tcPr>
            <w:tcW w:w="875" w:type="dxa"/>
          </w:tcPr>
          <w:p w:rsidR="0050020A" w:rsidRPr="00331A3A" w:rsidRDefault="0050020A" w:rsidP="00206B5C">
            <w:pPr>
              <w:pStyle w:val="TableParagraph"/>
              <w:spacing w:line="360" w:lineRule="auto"/>
              <w:ind w:right="-18" w:firstLine="720"/>
              <w:rPr>
                <w:sz w:val="24"/>
                <w:szCs w:val="24"/>
              </w:rPr>
            </w:pPr>
          </w:p>
        </w:tc>
      </w:tr>
      <w:tr w:rsidR="0050020A" w:rsidRPr="00331A3A" w:rsidTr="00206B5C">
        <w:trPr>
          <w:trHeight w:val="551"/>
        </w:trPr>
        <w:tc>
          <w:tcPr>
            <w:tcW w:w="2002" w:type="dxa"/>
          </w:tcPr>
          <w:p w:rsidR="0050020A" w:rsidRPr="00331A3A" w:rsidRDefault="0050020A" w:rsidP="00206B5C">
            <w:pPr>
              <w:pStyle w:val="TableParagraph"/>
              <w:spacing w:line="360" w:lineRule="auto"/>
              <w:ind w:right="-18" w:firstLine="720"/>
              <w:rPr>
                <w:sz w:val="24"/>
                <w:szCs w:val="24"/>
              </w:rPr>
            </w:pPr>
            <w:r w:rsidRPr="00331A3A">
              <w:rPr>
                <w:sz w:val="24"/>
                <w:szCs w:val="24"/>
              </w:rPr>
              <w:t>Constant</w:t>
            </w:r>
          </w:p>
        </w:tc>
        <w:tc>
          <w:tcPr>
            <w:tcW w:w="672" w:type="dxa"/>
          </w:tcPr>
          <w:p w:rsidR="0050020A" w:rsidRPr="00331A3A" w:rsidRDefault="0050020A" w:rsidP="00206B5C">
            <w:pPr>
              <w:pStyle w:val="TableParagraph"/>
              <w:spacing w:line="360" w:lineRule="auto"/>
              <w:ind w:right="-18" w:firstLine="720"/>
              <w:rPr>
                <w:sz w:val="24"/>
                <w:szCs w:val="24"/>
              </w:rPr>
            </w:pPr>
            <w:r w:rsidRPr="00331A3A">
              <w:rPr>
                <w:w w:val="99"/>
                <w:sz w:val="24"/>
                <w:szCs w:val="24"/>
              </w:rPr>
              <w:t>K</w:t>
            </w:r>
          </w:p>
        </w:tc>
        <w:tc>
          <w:tcPr>
            <w:tcW w:w="1724" w:type="dxa"/>
          </w:tcPr>
          <w:p w:rsidR="0050020A" w:rsidRPr="00331A3A" w:rsidRDefault="0050020A" w:rsidP="00206B5C">
            <w:pPr>
              <w:pStyle w:val="TableParagraph"/>
              <w:spacing w:line="360" w:lineRule="auto"/>
              <w:ind w:right="-18" w:firstLine="720"/>
              <w:rPr>
                <w:sz w:val="24"/>
                <w:szCs w:val="24"/>
              </w:rPr>
            </w:pPr>
            <w:r w:rsidRPr="00331A3A">
              <w:rPr>
                <w:sz w:val="24"/>
                <w:szCs w:val="24"/>
              </w:rPr>
              <w:t>0.63</w:t>
            </w:r>
          </w:p>
        </w:tc>
        <w:tc>
          <w:tcPr>
            <w:tcW w:w="1184" w:type="dxa"/>
          </w:tcPr>
          <w:p w:rsidR="0050020A" w:rsidRPr="00331A3A" w:rsidRDefault="0050020A" w:rsidP="00206B5C">
            <w:pPr>
              <w:pStyle w:val="TableParagraph"/>
              <w:spacing w:line="360" w:lineRule="auto"/>
              <w:ind w:right="-18"/>
              <w:rPr>
                <w:sz w:val="24"/>
                <w:szCs w:val="24"/>
              </w:rPr>
            </w:pPr>
            <w:r w:rsidRPr="00331A3A">
              <w:rPr>
                <w:sz w:val="24"/>
                <w:szCs w:val="24"/>
              </w:rPr>
              <w:t>5.1</w:t>
            </w:r>
          </w:p>
        </w:tc>
        <w:tc>
          <w:tcPr>
            <w:tcW w:w="757" w:type="dxa"/>
          </w:tcPr>
          <w:p w:rsidR="0050020A" w:rsidRPr="00331A3A" w:rsidRDefault="0050020A" w:rsidP="00206B5C">
            <w:pPr>
              <w:pStyle w:val="TableParagraph"/>
              <w:spacing w:line="360" w:lineRule="auto"/>
              <w:ind w:right="-18"/>
              <w:rPr>
                <w:sz w:val="24"/>
                <w:szCs w:val="24"/>
              </w:rPr>
            </w:pPr>
            <w:r w:rsidRPr="00331A3A">
              <w:rPr>
                <w:sz w:val="24"/>
                <w:szCs w:val="24"/>
              </w:rPr>
              <w:t>0.123</w:t>
            </w:r>
          </w:p>
        </w:tc>
        <w:tc>
          <w:tcPr>
            <w:tcW w:w="875" w:type="dxa"/>
          </w:tcPr>
          <w:p w:rsidR="0050020A" w:rsidRPr="00331A3A" w:rsidRDefault="0050020A" w:rsidP="00206B5C">
            <w:pPr>
              <w:pStyle w:val="TableParagraph"/>
              <w:spacing w:line="360" w:lineRule="auto"/>
              <w:ind w:right="-18"/>
              <w:rPr>
                <w:sz w:val="24"/>
                <w:szCs w:val="24"/>
              </w:rPr>
            </w:pPr>
            <w:r w:rsidRPr="00331A3A">
              <w:rPr>
                <w:sz w:val="24"/>
                <w:szCs w:val="24"/>
              </w:rPr>
              <w:t>0.903</w:t>
            </w:r>
          </w:p>
        </w:tc>
      </w:tr>
      <w:tr w:rsidR="0050020A" w:rsidRPr="00331A3A" w:rsidTr="00206B5C">
        <w:trPr>
          <w:trHeight w:val="1104"/>
        </w:trPr>
        <w:tc>
          <w:tcPr>
            <w:tcW w:w="2002" w:type="dxa"/>
          </w:tcPr>
          <w:p w:rsidR="0050020A" w:rsidRPr="00331A3A" w:rsidRDefault="0050020A" w:rsidP="00206B5C">
            <w:pPr>
              <w:pStyle w:val="TableParagraph"/>
              <w:spacing w:line="360" w:lineRule="auto"/>
              <w:ind w:right="-18"/>
              <w:rPr>
                <w:sz w:val="24"/>
                <w:szCs w:val="24"/>
              </w:rPr>
            </w:pPr>
            <w:r w:rsidRPr="00331A3A">
              <w:rPr>
                <w:sz w:val="24"/>
                <w:szCs w:val="24"/>
              </w:rPr>
              <w:t>Risk Management</w:t>
            </w:r>
          </w:p>
          <w:p w:rsidR="0050020A" w:rsidRPr="00331A3A" w:rsidRDefault="0050020A" w:rsidP="00206B5C">
            <w:pPr>
              <w:pStyle w:val="TableParagraph"/>
              <w:spacing w:line="360" w:lineRule="auto"/>
              <w:ind w:right="-18"/>
              <w:rPr>
                <w:sz w:val="24"/>
                <w:szCs w:val="24"/>
              </w:rPr>
            </w:pPr>
            <w:r w:rsidRPr="00331A3A">
              <w:rPr>
                <w:sz w:val="24"/>
                <w:szCs w:val="24"/>
              </w:rPr>
              <w:t>Environment</w:t>
            </w:r>
          </w:p>
        </w:tc>
        <w:tc>
          <w:tcPr>
            <w:tcW w:w="672" w:type="dxa"/>
          </w:tcPr>
          <w:p w:rsidR="0050020A" w:rsidRPr="00331A3A" w:rsidRDefault="0050020A" w:rsidP="00206B5C">
            <w:pPr>
              <w:pStyle w:val="TableParagraph"/>
              <w:spacing w:line="360" w:lineRule="auto"/>
              <w:ind w:right="-18" w:firstLine="720"/>
              <w:rPr>
                <w:sz w:val="24"/>
                <w:szCs w:val="24"/>
              </w:rPr>
            </w:pPr>
            <w:r w:rsidRPr="00331A3A">
              <w:rPr>
                <w:sz w:val="24"/>
                <w:szCs w:val="24"/>
              </w:rPr>
              <w:t>X1</w:t>
            </w:r>
          </w:p>
        </w:tc>
        <w:tc>
          <w:tcPr>
            <w:tcW w:w="1724" w:type="dxa"/>
          </w:tcPr>
          <w:p w:rsidR="0050020A" w:rsidRPr="00331A3A" w:rsidRDefault="0050020A" w:rsidP="00206B5C">
            <w:pPr>
              <w:pStyle w:val="TableParagraph"/>
              <w:spacing w:line="360" w:lineRule="auto"/>
              <w:ind w:right="-18" w:firstLine="720"/>
              <w:rPr>
                <w:sz w:val="24"/>
                <w:szCs w:val="24"/>
              </w:rPr>
            </w:pPr>
            <w:r w:rsidRPr="00331A3A">
              <w:rPr>
                <w:sz w:val="24"/>
                <w:szCs w:val="24"/>
              </w:rPr>
              <w:t>0.94</w:t>
            </w:r>
          </w:p>
        </w:tc>
        <w:tc>
          <w:tcPr>
            <w:tcW w:w="1184" w:type="dxa"/>
          </w:tcPr>
          <w:p w:rsidR="0050020A" w:rsidRPr="00331A3A" w:rsidRDefault="0050020A" w:rsidP="00206B5C">
            <w:pPr>
              <w:pStyle w:val="TableParagraph"/>
              <w:spacing w:line="360" w:lineRule="auto"/>
              <w:ind w:right="-18"/>
              <w:rPr>
                <w:sz w:val="24"/>
                <w:szCs w:val="24"/>
              </w:rPr>
            </w:pPr>
            <w:r w:rsidRPr="00331A3A">
              <w:rPr>
                <w:sz w:val="24"/>
                <w:szCs w:val="24"/>
              </w:rPr>
              <w:t>0.83</w:t>
            </w:r>
          </w:p>
        </w:tc>
        <w:tc>
          <w:tcPr>
            <w:tcW w:w="757" w:type="dxa"/>
          </w:tcPr>
          <w:p w:rsidR="0050020A" w:rsidRPr="00331A3A" w:rsidRDefault="0050020A" w:rsidP="00206B5C">
            <w:pPr>
              <w:pStyle w:val="TableParagraph"/>
              <w:spacing w:line="360" w:lineRule="auto"/>
              <w:ind w:right="-18"/>
              <w:rPr>
                <w:sz w:val="24"/>
                <w:szCs w:val="24"/>
              </w:rPr>
            </w:pPr>
            <w:r w:rsidRPr="00331A3A">
              <w:rPr>
                <w:sz w:val="24"/>
                <w:szCs w:val="24"/>
              </w:rPr>
              <w:t>1.13</w:t>
            </w:r>
          </w:p>
        </w:tc>
        <w:tc>
          <w:tcPr>
            <w:tcW w:w="875" w:type="dxa"/>
          </w:tcPr>
          <w:p w:rsidR="0050020A" w:rsidRPr="00331A3A" w:rsidRDefault="0050020A" w:rsidP="00206B5C">
            <w:pPr>
              <w:pStyle w:val="TableParagraph"/>
              <w:spacing w:line="360" w:lineRule="auto"/>
              <w:ind w:right="-18"/>
              <w:rPr>
                <w:sz w:val="24"/>
                <w:szCs w:val="24"/>
              </w:rPr>
            </w:pPr>
            <w:r w:rsidRPr="00331A3A">
              <w:rPr>
                <w:sz w:val="24"/>
                <w:szCs w:val="24"/>
              </w:rPr>
              <w:t>0.271</w:t>
            </w:r>
          </w:p>
        </w:tc>
      </w:tr>
      <w:tr w:rsidR="0050020A" w:rsidRPr="00331A3A" w:rsidTr="00206B5C">
        <w:trPr>
          <w:trHeight w:val="1103"/>
        </w:trPr>
        <w:tc>
          <w:tcPr>
            <w:tcW w:w="2002" w:type="dxa"/>
          </w:tcPr>
          <w:p w:rsidR="0050020A" w:rsidRPr="00331A3A" w:rsidRDefault="0050020A" w:rsidP="00206B5C">
            <w:pPr>
              <w:pStyle w:val="TableParagraph"/>
              <w:spacing w:line="360" w:lineRule="auto"/>
              <w:ind w:right="-18"/>
              <w:rPr>
                <w:sz w:val="24"/>
                <w:szCs w:val="24"/>
              </w:rPr>
            </w:pPr>
            <w:r w:rsidRPr="00331A3A">
              <w:rPr>
                <w:sz w:val="24"/>
                <w:szCs w:val="24"/>
              </w:rPr>
              <w:t>Risk Measurement</w:t>
            </w:r>
          </w:p>
        </w:tc>
        <w:tc>
          <w:tcPr>
            <w:tcW w:w="672" w:type="dxa"/>
          </w:tcPr>
          <w:p w:rsidR="0050020A" w:rsidRPr="00331A3A" w:rsidRDefault="0050020A" w:rsidP="00206B5C">
            <w:pPr>
              <w:pStyle w:val="TableParagraph"/>
              <w:spacing w:line="360" w:lineRule="auto"/>
              <w:ind w:right="-18" w:firstLine="720"/>
              <w:rPr>
                <w:sz w:val="24"/>
                <w:szCs w:val="24"/>
              </w:rPr>
            </w:pPr>
            <w:r w:rsidRPr="00331A3A">
              <w:rPr>
                <w:sz w:val="24"/>
                <w:szCs w:val="24"/>
              </w:rPr>
              <w:t>X2</w:t>
            </w:r>
          </w:p>
        </w:tc>
        <w:tc>
          <w:tcPr>
            <w:tcW w:w="1724" w:type="dxa"/>
          </w:tcPr>
          <w:p w:rsidR="0050020A" w:rsidRPr="00331A3A" w:rsidRDefault="0050020A" w:rsidP="00206B5C">
            <w:pPr>
              <w:pStyle w:val="TableParagraph"/>
              <w:spacing w:line="360" w:lineRule="auto"/>
              <w:ind w:right="-18" w:firstLine="720"/>
              <w:rPr>
                <w:sz w:val="24"/>
                <w:szCs w:val="24"/>
              </w:rPr>
            </w:pPr>
            <w:r w:rsidRPr="00331A3A">
              <w:rPr>
                <w:sz w:val="24"/>
                <w:szCs w:val="24"/>
              </w:rPr>
              <w:t>0.88</w:t>
            </w:r>
          </w:p>
        </w:tc>
        <w:tc>
          <w:tcPr>
            <w:tcW w:w="1184" w:type="dxa"/>
          </w:tcPr>
          <w:p w:rsidR="0050020A" w:rsidRPr="00331A3A" w:rsidRDefault="0050020A" w:rsidP="00206B5C">
            <w:pPr>
              <w:pStyle w:val="TableParagraph"/>
              <w:spacing w:line="360" w:lineRule="auto"/>
              <w:ind w:right="-18"/>
              <w:rPr>
                <w:sz w:val="24"/>
                <w:szCs w:val="24"/>
              </w:rPr>
            </w:pPr>
            <w:r w:rsidRPr="00331A3A">
              <w:rPr>
                <w:sz w:val="24"/>
                <w:szCs w:val="24"/>
              </w:rPr>
              <w:t>0.63</w:t>
            </w:r>
          </w:p>
        </w:tc>
        <w:tc>
          <w:tcPr>
            <w:tcW w:w="757" w:type="dxa"/>
          </w:tcPr>
          <w:p w:rsidR="0050020A" w:rsidRPr="00331A3A" w:rsidRDefault="0050020A" w:rsidP="00206B5C">
            <w:pPr>
              <w:pStyle w:val="TableParagraph"/>
              <w:spacing w:line="360" w:lineRule="auto"/>
              <w:ind w:right="-18"/>
              <w:rPr>
                <w:sz w:val="24"/>
                <w:szCs w:val="24"/>
              </w:rPr>
            </w:pPr>
            <w:r w:rsidRPr="00331A3A">
              <w:rPr>
                <w:sz w:val="24"/>
                <w:szCs w:val="24"/>
              </w:rPr>
              <w:t>1.39</w:t>
            </w:r>
          </w:p>
        </w:tc>
        <w:tc>
          <w:tcPr>
            <w:tcW w:w="875" w:type="dxa"/>
          </w:tcPr>
          <w:p w:rsidR="0050020A" w:rsidRPr="00331A3A" w:rsidRDefault="0050020A" w:rsidP="00206B5C">
            <w:pPr>
              <w:pStyle w:val="TableParagraph"/>
              <w:spacing w:line="360" w:lineRule="auto"/>
              <w:ind w:right="-18"/>
              <w:rPr>
                <w:sz w:val="24"/>
                <w:szCs w:val="24"/>
              </w:rPr>
            </w:pPr>
            <w:r w:rsidRPr="00331A3A">
              <w:rPr>
                <w:sz w:val="24"/>
                <w:szCs w:val="24"/>
              </w:rPr>
              <w:t>0.177</w:t>
            </w:r>
          </w:p>
        </w:tc>
      </w:tr>
      <w:tr w:rsidR="0050020A" w:rsidRPr="00331A3A" w:rsidTr="00206B5C">
        <w:trPr>
          <w:trHeight w:val="551"/>
        </w:trPr>
        <w:tc>
          <w:tcPr>
            <w:tcW w:w="2002" w:type="dxa"/>
          </w:tcPr>
          <w:p w:rsidR="0050020A" w:rsidRPr="00331A3A" w:rsidRDefault="0050020A" w:rsidP="00206B5C">
            <w:pPr>
              <w:pStyle w:val="TableParagraph"/>
              <w:spacing w:line="360" w:lineRule="auto"/>
              <w:ind w:right="-18"/>
              <w:rPr>
                <w:sz w:val="24"/>
                <w:szCs w:val="24"/>
              </w:rPr>
            </w:pPr>
            <w:r w:rsidRPr="00331A3A">
              <w:rPr>
                <w:sz w:val="24"/>
                <w:szCs w:val="24"/>
              </w:rPr>
              <w:t>Risk Mitigation</w:t>
            </w:r>
          </w:p>
        </w:tc>
        <w:tc>
          <w:tcPr>
            <w:tcW w:w="672" w:type="dxa"/>
          </w:tcPr>
          <w:p w:rsidR="0050020A" w:rsidRPr="00331A3A" w:rsidRDefault="0050020A" w:rsidP="00206B5C">
            <w:pPr>
              <w:pStyle w:val="TableParagraph"/>
              <w:spacing w:line="360" w:lineRule="auto"/>
              <w:ind w:right="-18" w:firstLine="720"/>
              <w:rPr>
                <w:sz w:val="24"/>
                <w:szCs w:val="24"/>
              </w:rPr>
            </w:pPr>
            <w:r w:rsidRPr="00331A3A">
              <w:rPr>
                <w:sz w:val="24"/>
                <w:szCs w:val="24"/>
              </w:rPr>
              <w:t>X3</w:t>
            </w:r>
          </w:p>
        </w:tc>
        <w:tc>
          <w:tcPr>
            <w:tcW w:w="1724" w:type="dxa"/>
          </w:tcPr>
          <w:p w:rsidR="0050020A" w:rsidRPr="00331A3A" w:rsidRDefault="0050020A" w:rsidP="00206B5C">
            <w:pPr>
              <w:pStyle w:val="TableParagraph"/>
              <w:spacing w:line="360" w:lineRule="auto"/>
              <w:ind w:right="-18" w:firstLine="720"/>
              <w:rPr>
                <w:sz w:val="24"/>
                <w:szCs w:val="24"/>
              </w:rPr>
            </w:pPr>
            <w:r w:rsidRPr="00331A3A">
              <w:rPr>
                <w:sz w:val="24"/>
                <w:szCs w:val="24"/>
              </w:rPr>
              <w:t>1.4</w:t>
            </w:r>
          </w:p>
        </w:tc>
        <w:tc>
          <w:tcPr>
            <w:tcW w:w="1184" w:type="dxa"/>
          </w:tcPr>
          <w:p w:rsidR="0050020A" w:rsidRPr="00331A3A" w:rsidRDefault="0050020A" w:rsidP="00206B5C">
            <w:pPr>
              <w:pStyle w:val="TableParagraph"/>
              <w:spacing w:line="360" w:lineRule="auto"/>
              <w:ind w:right="-18"/>
              <w:rPr>
                <w:sz w:val="24"/>
                <w:szCs w:val="24"/>
              </w:rPr>
            </w:pPr>
            <w:r w:rsidRPr="00331A3A">
              <w:rPr>
                <w:sz w:val="24"/>
                <w:szCs w:val="24"/>
              </w:rPr>
              <w:t>1.15</w:t>
            </w:r>
          </w:p>
        </w:tc>
        <w:tc>
          <w:tcPr>
            <w:tcW w:w="757" w:type="dxa"/>
          </w:tcPr>
          <w:p w:rsidR="0050020A" w:rsidRPr="00331A3A" w:rsidRDefault="0050020A" w:rsidP="00206B5C">
            <w:pPr>
              <w:pStyle w:val="TableParagraph"/>
              <w:spacing w:line="360" w:lineRule="auto"/>
              <w:ind w:right="-18"/>
              <w:rPr>
                <w:sz w:val="24"/>
                <w:szCs w:val="24"/>
              </w:rPr>
            </w:pPr>
            <w:r w:rsidRPr="00331A3A">
              <w:rPr>
                <w:sz w:val="24"/>
                <w:szCs w:val="24"/>
              </w:rPr>
              <w:t>1.23</w:t>
            </w:r>
          </w:p>
        </w:tc>
        <w:tc>
          <w:tcPr>
            <w:tcW w:w="875" w:type="dxa"/>
          </w:tcPr>
          <w:p w:rsidR="0050020A" w:rsidRPr="00331A3A" w:rsidRDefault="0050020A" w:rsidP="00206B5C">
            <w:pPr>
              <w:pStyle w:val="TableParagraph"/>
              <w:spacing w:line="360" w:lineRule="auto"/>
              <w:ind w:right="-18"/>
              <w:rPr>
                <w:sz w:val="24"/>
                <w:szCs w:val="24"/>
              </w:rPr>
            </w:pPr>
            <w:r w:rsidRPr="00331A3A">
              <w:rPr>
                <w:sz w:val="24"/>
                <w:szCs w:val="24"/>
              </w:rPr>
              <w:t>0.226</w:t>
            </w:r>
          </w:p>
        </w:tc>
      </w:tr>
      <w:tr w:rsidR="0050020A" w:rsidRPr="00331A3A" w:rsidTr="00206B5C">
        <w:trPr>
          <w:trHeight w:val="551"/>
        </w:trPr>
        <w:tc>
          <w:tcPr>
            <w:tcW w:w="2002" w:type="dxa"/>
          </w:tcPr>
          <w:p w:rsidR="0050020A" w:rsidRPr="00331A3A" w:rsidRDefault="0050020A" w:rsidP="00206B5C">
            <w:pPr>
              <w:pStyle w:val="TableParagraph"/>
              <w:spacing w:line="360" w:lineRule="auto"/>
              <w:ind w:right="-18"/>
              <w:rPr>
                <w:sz w:val="24"/>
                <w:szCs w:val="24"/>
              </w:rPr>
            </w:pPr>
            <w:r w:rsidRPr="00331A3A">
              <w:rPr>
                <w:sz w:val="24"/>
                <w:szCs w:val="24"/>
              </w:rPr>
              <w:t>Risk Monitoring</w:t>
            </w:r>
          </w:p>
        </w:tc>
        <w:tc>
          <w:tcPr>
            <w:tcW w:w="672" w:type="dxa"/>
          </w:tcPr>
          <w:p w:rsidR="0050020A" w:rsidRPr="00331A3A" w:rsidRDefault="0050020A" w:rsidP="00206B5C">
            <w:pPr>
              <w:pStyle w:val="TableParagraph"/>
              <w:spacing w:line="360" w:lineRule="auto"/>
              <w:ind w:right="-18" w:firstLine="720"/>
              <w:rPr>
                <w:sz w:val="24"/>
                <w:szCs w:val="24"/>
              </w:rPr>
            </w:pPr>
            <w:r w:rsidRPr="00331A3A">
              <w:rPr>
                <w:sz w:val="24"/>
                <w:szCs w:val="24"/>
              </w:rPr>
              <w:t>X4</w:t>
            </w:r>
          </w:p>
        </w:tc>
        <w:tc>
          <w:tcPr>
            <w:tcW w:w="1724" w:type="dxa"/>
          </w:tcPr>
          <w:p w:rsidR="0050020A" w:rsidRPr="00331A3A" w:rsidRDefault="0050020A" w:rsidP="00206B5C">
            <w:pPr>
              <w:pStyle w:val="TableParagraph"/>
              <w:spacing w:line="360" w:lineRule="auto"/>
              <w:ind w:right="-18" w:firstLine="720"/>
              <w:rPr>
                <w:sz w:val="24"/>
                <w:szCs w:val="24"/>
              </w:rPr>
            </w:pPr>
            <w:r w:rsidRPr="00331A3A">
              <w:rPr>
                <w:sz w:val="24"/>
                <w:szCs w:val="24"/>
              </w:rPr>
              <w:t>-0.199</w:t>
            </w:r>
          </w:p>
        </w:tc>
        <w:tc>
          <w:tcPr>
            <w:tcW w:w="1184" w:type="dxa"/>
          </w:tcPr>
          <w:p w:rsidR="0050020A" w:rsidRPr="00331A3A" w:rsidRDefault="0050020A" w:rsidP="00206B5C">
            <w:pPr>
              <w:pStyle w:val="TableParagraph"/>
              <w:spacing w:line="360" w:lineRule="auto"/>
              <w:ind w:right="-18"/>
              <w:rPr>
                <w:sz w:val="24"/>
                <w:szCs w:val="24"/>
              </w:rPr>
            </w:pPr>
            <w:r w:rsidRPr="00331A3A">
              <w:rPr>
                <w:sz w:val="24"/>
                <w:szCs w:val="24"/>
              </w:rPr>
              <w:t>0.739</w:t>
            </w:r>
          </w:p>
        </w:tc>
        <w:tc>
          <w:tcPr>
            <w:tcW w:w="757" w:type="dxa"/>
          </w:tcPr>
          <w:p w:rsidR="0050020A" w:rsidRPr="00331A3A" w:rsidRDefault="0050020A" w:rsidP="00206B5C">
            <w:pPr>
              <w:pStyle w:val="TableParagraph"/>
              <w:spacing w:line="360" w:lineRule="auto"/>
              <w:ind w:right="-18"/>
              <w:rPr>
                <w:sz w:val="24"/>
                <w:szCs w:val="24"/>
              </w:rPr>
            </w:pPr>
            <w:r w:rsidRPr="00331A3A">
              <w:rPr>
                <w:sz w:val="24"/>
                <w:szCs w:val="24"/>
              </w:rPr>
              <w:t>-0.27</w:t>
            </w:r>
          </w:p>
        </w:tc>
        <w:tc>
          <w:tcPr>
            <w:tcW w:w="875" w:type="dxa"/>
          </w:tcPr>
          <w:p w:rsidR="0050020A" w:rsidRPr="00331A3A" w:rsidRDefault="0050020A" w:rsidP="00206B5C">
            <w:pPr>
              <w:pStyle w:val="TableParagraph"/>
              <w:spacing w:line="360" w:lineRule="auto"/>
              <w:ind w:right="-18"/>
              <w:rPr>
                <w:sz w:val="24"/>
                <w:szCs w:val="24"/>
              </w:rPr>
            </w:pPr>
            <w:r w:rsidRPr="00331A3A">
              <w:rPr>
                <w:sz w:val="24"/>
                <w:szCs w:val="24"/>
              </w:rPr>
              <w:t>0.789</w:t>
            </w:r>
          </w:p>
        </w:tc>
      </w:tr>
      <w:tr w:rsidR="0050020A" w:rsidRPr="00331A3A" w:rsidTr="00206B5C">
        <w:trPr>
          <w:trHeight w:val="1106"/>
        </w:trPr>
        <w:tc>
          <w:tcPr>
            <w:tcW w:w="2002" w:type="dxa"/>
          </w:tcPr>
          <w:p w:rsidR="0050020A" w:rsidRPr="00331A3A" w:rsidRDefault="0050020A" w:rsidP="00206B5C">
            <w:pPr>
              <w:pStyle w:val="TableParagraph"/>
              <w:spacing w:line="360" w:lineRule="auto"/>
              <w:ind w:right="-18"/>
              <w:rPr>
                <w:sz w:val="24"/>
                <w:szCs w:val="24"/>
              </w:rPr>
            </w:pPr>
            <w:r w:rsidRPr="00331A3A">
              <w:rPr>
                <w:sz w:val="24"/>
                <w:szCs w:val="24"/>
              </w:rPr>
              <w:t>Adequate</w:t>
            </w:r>
            <w:r w:rsidRPr="00331A3A">
              <w:rPr>
                <w:spacing w:val="58"/>
                <w:sz w:val="24"/>
                <w:szCs w:val="24"/>
              </w:rPr>
              <w:t xml:space="preserve"> </w:t>
            </w:r>
            <w:r w:rsidRPr="00331A3A">
              <w:rPr>
                <w:sz w:val="24"/>
                <w:szCs w:val="24"/>
              </w:rPr>
              <w:t>Internal</w:t>
            </w:r>
          </w:p>
          <w:p w:rsidR="0050020A" w:rsidRPr="00331A3A" w:rsidRDefault="0050020A" w:rsidP="00206B5C">
            <w:pPr>
              <w:pStyle w:val="TableParagraph"/>
              <w:spacing w:line="360" w:lineRule="auto"/>
              <w:ind w:right="-18" w:firstLine="720"/>
              <w:rPr>
                <w:b/>
                <w:sz w:val="24"/>
                <w:szCs w:val="24"/>
              </w:rPr>
            </w:pPr>
          </w:p>
          <w:p w:rsidR="0050020A" w:rsidRPr="00331A3A" w:rsidRDefault="0050020A" w:rsidP="00206B5C">
            <w:pPr>
              <w:pStyle w:val="TableParagraph"/>
              <w:spacing w:line="360" w:lineRule="auto"/>
              <w:ind w:right="-18"/>
              <w:rPr>
                <w:sz w:val="24"/>
                <w:szCs w:val="24"/>
              </w:rPr>
            </w:pPr>
            <w:r w:rsidRPr="00331A3A">
              <w:rPr>
                <w:sz w:val="24"/>
                <w:szCs w:val="24"/>
              </w:rPr>
              <w:t>Controls</w:t>
            </w:r>
          </w:p>
        </w:tc>
        <w:tc>
          <w:tcPr>
            <w:tcW w:w="672" w:type="dxa"/>
          </w:tcPr>
          <w:p w:rsidR="0050020A" w:rsidRPr="00331A3A" w:rsidRDefault="0050020A" w:rsidP="00206B5C">
            <w:pPr>
              <w:pStyle w:val="TableParagraph"/>
              <w:spacing w:line="360" w:lineRule="auto"/>
              <w:ind w:right="-18" w:firstLine="720"/>
              <w:rPr>
                <w:sz w:val="24"/>
                <w:szCs w:val="24"/>
              </w:rPr>
            </w:pPr>
            <w:r w:rsidRPr="00331A3A">
              <w:rPr>
                <w:sz w:val="24"/>
                <w:szCs w:val="24"/>
              </w:rPr>
              <w:t>X5</w:t>
            </w:r>
          </w:p>
        </w:tc>
        <w:tc>
          <w:tcPr>
            <w:tcW w:w="1724" w:type="dxa"/>
          </w:tcPr>
          <w:p w:rsidR="0050020A" w:rsidRPr="00331A3A" w:rsidRDefault="0050020A" w:rsidP="00206B5C">
            <w:pPr>
              <w:pStyle w:val="TableParagraph"/>
              <w:spacing w:line="360" w:lineRule="auto"/>
              <w:ind w:right="-18" w:firstLine="720"/>
              <w:rPr>
                <w:sz w:val="24"/>
                <w:szCs w:val="24"/>
              </w:rPr>
            </w:pPr>
            <w:r w:rsidRPr="00331A3A">
              <w:rPr>
                <w:sz w:val="24"/>
                <w:szCs w:val="24"/>
              </w:rPr>
              <w:t>0.729</w:t>
            </w:r>
          </w:p>
        </w:tc>
        <w:tc>
          <w:tcPr>
            <w:tcW w:w="1184" w:type="dxa"/>
          </w:tcPr>
          <w:p w:rsidR="0050020A" w:rsidRPr="00331A3A" w:rsidRDefault="0050020A" w:rsidP="00206B5C">
            <w:pPr>
              <w:pStyle w:val="TableParagraph"/>
              <w:spacing w:line="360" w:lineRule="auto"/>
              <w:ind w:right="-18"/>
              <w:rPr>
                <w:sz w:val="24"/>
                <w:szCs w:val="24"/>
              </w:rPr>
            </w:pPr>
            <w:r w:rsidRPr="00331A3A">
              <w:rPr>
                <w:sz w:val="24"/>
                <w:szCs w:val="24"/>
              </w:rPr>
              <w:t>0.619</w:t>
            </w:r>
          </w:p>
        </w:tc>
        <w:tc>
          <w:tcPr>
            <w:tcW w:w="757" w:type="dxa"/>
          </w:tcPr>
          <w:p w:rsidR="0050020A" w:rsidRPr="00331A3A" w:rsidRDefault="0050020A" w:rsidP="00206B5C">
            <w:pPr>
              <w:pStyle w:val="TableParagraph"/>
              <w:spacing w:line="360" w:lineRule="auto"/>
              <w:ind w:right="-18"/>
              <w:rPr>
                <w:sz w:val="24"/>
                <w:szCs w:val="24"/>
              </w:rPr>
            </w:pPr>
            <w:r w:rsidRPr="00331A3A">
              <w:rPr>
                <w:sz w:val="24"/>
                <w:szCs w:val="24"/>
              </w:rPr>
              <w:t>1.16</w:t>
            </w:r>
          </w:p>
        </w:tc>
        <w:tc>
          <w:tcPr>
            <w:tcW w:w="875" w:type="dxa"/>
          </w:tcPr>
          <w:p w:rsidR="0050020A" w:rsidRPr="00331A3A" w:rsidRDefault="0050020A" w:rsidP="00206B5C">
            <w:pPr>
              <w:pStyle w:val="TableParagraph"/>
              <w:spacing w:line="360" w:lineRule="auto"/>
              <w:ind w:right="-18"/>
              <w:rPr>
                <w:sz w:val="24"/>
                <w:szCs w:val="24"/>
              </w:rPr>
            </w:pPr>
            <w:r w:rsidRPr="00331A3A">
              <w:rPr>
                <w:sz w:val="24"/>
                <w:szCs w:val="24"/>
              </w:rPr>
              <w:t>0.25</w:t>
            </w:r>
          </w:p>
        </w:tc>
      </w:tr>
      <w:tr w:rsidR="0050020A" w:rsidRPr="00331A3A" w:rsidTr="00206B5C">
        <w:trPr>
          <w:trHeight w:val="551"/>
        </w:trPr>
        <w:tc>
          <w:tcPr>
            <w:tcW w:w="2002" w:type="dxa"/>
          </w:tcPr>
          <w:p w:rsidR="0050020A" w:rsidRPr="00331A3A" w:rsidRDefault="0050020A" w:rsidP="00206B5C">
            <w:pPr>
              <w:pStyle w:val="TableParagraph"/>
              <w:spacing w:line="360" w:lineRule="auto"/>
              <w:ind w:right="-18"/>
              <w:rPr>
                <w:sz w:val="24"/>
                <w:szCs w:val="24"/>
              </w:rPr>
            </w:pPr>
            <w:r w:rsidRPr="00331A3A">
              <w:rPr>
                <w:sz w:val="24"/>
                <w:szCs w:val="24"/>
              </w:rPr>
              <w:t>Capital Adequacy</w:t>
            </w:r>
          </w:p>
        </w:tc>
        <w:tc>
          <w:tcPr>
            <w:tcW w:w="672" w:type="dxa"/>
          </w:tcPr>
          <w:p w:rsidR="0050020A" w:rsidRPr="00331A3A" w:rsidRDefault="0050020A" w:rsidP="00206B5C">
            <w:pPr>
              <w:pStyle w:val="TableParagraph"/>
              <w:spacing w:line="360" w:lineRule="auto"/>
              <w:ind w:right="-18" w:firstLine="720"/>
              <w:rPr>
                <w:sz w:val="24"/>
                <w:szCs w:val="24"/>
              </w:rPr>
            </w:pPr>
            <w:r w:rsidRPr="00331A3A">
              <w:rPr>
                <w:sz w:val="24"/>
                <w:szCs w:val="24"/>
              </w:rPr>
              <w:t>X6</w:t>
            </w:r>
          </w:p>
        </w:tc>
        <w:tc>
          <w:tcPr>
            <w:tcW w:w="1724" w:type="dxa"/>
          </w:tcPr>
          <w:p w:rsidR="0050020A" w:rsidRPr="00331A3A" w:rsidRDefault="0050020A" w:rsidP="00206B5C">
            <w:pPr>
              <w:pStyle w:val="TableParagraph"/>
              <w:spacing w:line="360" w:lineRule="auto"/>
              <w:ind w:right="-18" w:firstLine="720"/>
              <w:rPr>
                <w:sz w:val="24"/>
                <w:szCs w:val="24"/>
              </w:rPr>
            </w:pPr>
            <w:r w:rsidRPr="00331A3A">
              <w:rPr>
                <w:sz w:val="24"/>
                <w:szCs w:val="24"/>
              </w:rPr>
              <w:t>-0.186</w:t>
            </w:r>
          </w:p>
        </w:tc>
        <w:tc>
          <w:tcPr>
            <w:tcW w:w="1184" w:type="dxa"/>
          </w:tcPr>
          <w:p w:rsidR="0050020A" w:rsidRPr="00331A3A" w:rsidRDefault="0050020A" w:rsidP="00206B5C">
            <w:pPr>
              <w:pStyle w:val="TableParagraph"/>
              <w:spacing w:line="360" w:lineRule="auto"/>
              <w:ind w:right="-18"/>
              <w:rPr>
                <w:sz w:val="24"/>
                <w:szCs w:val="24"/>
              </w:rPr>
            </w:pPr>
            <w:r w:rsidRPr="00331A3A">
              <w:rPr>
                <w:sz w:val="24"/>
                <w:szCs w:val="24"/>
              </w:rPr>
              <w:t>0.619</w:t>
            </w:r>
          </w:p>
        </w:tc>
        <w:tc>
          <w:tcPr>
            <w:tcW w:w="757" w:type="dxa"/>
          </w:tcPr>
          <w:p w:rsidR="0050020A" w:rsidRPr="00331A3A" w:rsidRDefault="0050020A" w:rsidP="00206B5C">
            <w:pPr>
              <w:pStyle w:val="TableParagraph"/>
              <w:spacing w:line="360" w:lineRule="auto"/>
              <w:ind w:right="-18"/>
              <w:rPr>
                <w:sz w:val="24"/>
                <w:szCs w:val="24"/>
              </w:rPr>
            </w:pPr>
            <w:r w:rsidRPr="00331A3A">
              <w:rPr>
                <w:sz w:val="24"/>
                <w:szCs w:val="24"/>
              </w:rPr>
              <w:t>0.30</w:t>
            </w:r>
          </w:p>
        </w:tc>
        <w:tc>
          <w:tcPr>
            <w:tcW w:w="875" w:type="dxa"/>
          </w:tcPr>
          <w:p w:rsidR="0050020A" w:rsidRPr="00331A3A" w:rsidRDefault="0050020A" w:rsidP="00206B5C">
            <w:pPr>
              <w:pStyle w:val="TableParagraph"/>
              <w:spacing w:line="360" w:lineRule="auto"/>
              <w:ind w:right="-18"/>
              <w:rPr>
                <w:sz w:val="24"/>
                <w:szCs w:val="24"/>
              </w:rPr>
            </w:pPr>
            <w:r w:rsidRPr="00331A3A">
              <w:rPr>
                <w:sz w:val="24"/>
                <w:szCs w:val="24"/>
              </w:rPr>
              <w:t>0.76</w:t>
            </w:r>
          </w:p>
        </w:tc>
      </w:tr>
      <w:tr w:rsidR="0050020A" w:rsidRPr="00331A3A" w:rsidTr="00206B5C">
        <w:trPr>
          <w:trHeight w:val="1103"/>
        </w:trPr>
        <w:tc>
          <w:tcPr>
            <w:tcW w:w="2002" w:type="dxa"/>
          </w:tcPr>
          <w:p w:rsidR="0050020A" w:rsidRPr="00331A3A" w:rsidRDefault="0050020A" w:rsidP="00206B5C">
            <w:pPr>
              <w:pStyle w:val="TableParagraph"/>
              <w:spacing w:line="360" w:lineRule="auto"/>
              <w:ind w:right="-18"/>
              <w:rPr>
                <w:sz w:val="24"/>
                <w:szCs w:val="24"/>
              </w:rPr>
            </w:pPr>
            <w:r w:rsidRPr="00331A3A">
              <w:rPr>
                <w:sz w:val="24"/>
                <w:szCs w:val="24"/>
              </w:rPr>
              <w:t>Investment guidelines</w:t>
            </w:r>
          </w:p>
        </w:tc>
        <w:tc>
          <w:tcPr>
            <w:tcW w:w="672" w:type="dxa"/>
          </w:tcPr>
          <w:p w:rsidR="0050020A" w:rsidRPr="00331A3A" w:rsidRDefault="0050020A" w:rsidP="00206B5C">
            <w:pPr>
              <w:pStyle w:val="TableParagraph"/>
              <w:spacing w:line="360" w:lineRule="auto"/>
              <w:ind w:right="-18" w:firstLine="720"/>
              <w:rPr>
                <w:sz w:val="24"/>
                <w:szCs w:val="24"/>
              </w:rPr>
            </w:pPr>
            <w:r w:rsidRPr="00331A3A">
              <w:rPr>
                <w:sz w:val="24"/>
                <w:szCs w:val="24"/>
              </w:rPr>
              <w:t>X7</w:t>
            </w:r>
          </w:p>
        </w:tc>
        <w:tc>
          <w:tcPr>
            <w:tcW w:w="1724" w:type="dxa"/>
          </w:tcPr>
          <w:p w:rsidR="0050020A" w:rsidRPr="00331A3A" w:rsidRDefault="0050020A" w:rsidP="00206B5C">
            <w:pPr>
              <w:pStyle w:val="TableParagraph"/>
              <w:spacing w:line="360" w:lineRule="auto"/>
              <w:ind w:right="-18" w:firstLine="720"/>
              <w:rPr>
                <w:sz w:val="24"/>
                <w:szCs w:val="24"/>
              </w:rPr>
            </w:pPr>
            <w:r w:rsidRPr="00331A3A">
              <w:rPr>
                <w:sz w:val="24"/>
                <w:szCs w:val="24"/>
              </w:rPr>
              <w:t>1.17</w:t>
            </w:r>
          </w:p>
        </w:tc>
        <w:tc>
          <w:tcPr>
            <w:tcW w:w="1184" w:type="dxa"/>
          </w:tcPr>
          <w:p w:rsidR="0050020A" w:rsidRPr="00331A3A" w:rsidRDefault="0050020A" w:rsidP="00206B5C">
            <w:pPr>
              <w:pStyle w:val="TableParagraph"/>
              <w:spacing w:line="360" w:lineRule="auto"/>
              <w:ind w:right="-18"/>
              <w:rPr>
                <w:sz w:val="24"/>
                <w:szCs w:val="24"/>
              </w:rPr>
            </w:pPr>
            <w:r w:rsidRPr="00331A3A">
              <w:rPr>
                <w:sz w:val="24"/>
                <w:szCs w:val="24"/>
              </w:rPr>
              <w:t>0.42</w:t>
            </w:r>
          </w:p>
        </w:tc>
        <w:tc>
          <w:tcPr>
            <w:tcW w:w="757" w:type="dxa"/>
          </w:tcPr>
          <w:p w:rsidR="0050020A" w:rsidRPr="00331A3A" w:rsidRDefault="0050020A" w:rsidP="00206B5C">
            <w:pPr>
              <w:pStyle w:val="TableParagraph"/>
              <w:spacing w:line="360" w:lineRule="auto"/>
              <w:ind w:right="-18"/>
              <w:rPr>
                <w:sz w:val="24"/>
                <w:szCs w:val="24"/>
              </w:rPr>
            </w:pPr>
            <w:r w:rsidRPr="00331A3A">
              <w:rPr>
                <w:sz w:val="24"/>
                <w:szCs w:val="24"/>
              </w:rPr>
              <w:t>2.73</w:t>
            </w:r>
          </w:p>
        </w:tc>
        <w:tc>
          <w:tcPr>
            <w:tcW w:w="875" w:type="dxa"/>
          </w:tcPr>
          <w:p w:rsidR="0050020A" w:rsidRPr="00331A3A" w:rsidRDefault="0050020A" w:rsidP="00206B5C">
            <w:pPr>
              <w:pStyle w:val="TableParagraph"/>
              <w:spacing w:line="360" w:lineRule="auto"/>
              <w:ind w:right="-18"/>
              <w:rPr>
                <w:sz w:val="24"/>
                <w:szCs w:val="24"/>
              </w:rPr>
            </w:pPr>
            <w:r w:rsidRPr="00331A3A">
              <w:rPr>
                <w:sz w:val="24"/>
                <w:szCs w:val="24"/>
              </w:rPr>
              <w:t>0.281</w:t>
            </w:r>
          </w:p>
        </w:tc>
      </w:tr>
    </w:tbl>
    <w:p w:rsidR="0050020A" w:rsidRPr="00331A3A" w:rsidRDefault="0050020A" w:rsidP="0050020A">
      <w:pPr>
        <w:pStyle w:val="Heading3"/>
        <w:spacing w:line="360" w:lineRule="auto"/>
        <w:ind w:left="0" w:right="-18" w:firstLine="720"/>
        <w:jc w:val="both"/>
      </w:pPr>
      <w:r>
        <w:t>Source, Research Findings(2025)</w:t>
      </w:r>
    </w:p>
    <w:p w:rsidR="0050020A" w:rsidRPr="00331A3A" w:rsidRDefault="0050020A" w:rsidP="0050020A">
      <w:pPr>
        <w:pStyle w:val="BodyText"/>
        <w:spacing w:line="360" w:lineRule="auto"/>
        <w:ind w:right="-18" w:firstLine="720"/>
        <w:jc w:val="both"/>
      </w:pPr>
      <w:r w:rsidRPr="00331A3A">
        <w:t>The established multiple linear regression equation is</w:t>
      </w:r>
    </w:p>
    <w:p w:rsidR="0050020A" w:rsidRPr="00331A3A" w:rsidRDefault="0050020A" w:rsidP="0050020A">
      <w:pPr>
        <w:pStyle w:val="BodyText"/>
        <w:spacing w:line="360" w:lineRule="auto"/>
        <w:ind w:right="-18" w:firstLine="720"/>
        <w:jc w:val="both"/>
      </w:pPr>
      <w:r w:rsidRPr="00331A3A">
        <w:t>Y=0.63+0.94X1 +0.88X2 + 1.4X3 - 0.199X4 +0.073X5 - 0.186X6 +1.17X7 +error.</w:t>
      </w:r>
    </w:p>
    <w:p w:rsidR="0050020A" w:rsidRPr="00331A3A" w:rsidRDefault="0050020A" w:rsidP="0050020A">
      <w:pPr>
        <w:pStyle w:val="BodyText"/>
        <w:spacing w:line="360" w:lineRule="auto"/>
        <w:ind w:right="-18" w:firstLine="720"/>
        <w:jc w:val="both"/>
      </w:pPr>
      <w:r w:rsidRPr="00331A3A">
        <w:t>In the above regression equation, it was established that holding the risk management practices in the regression namely: Risk management environment, Risk Measurement, Risk Mitigation, Risk Monitoring, Adequate Internal Controls, capital adequacy and Investment guidelines at a constant zero , financial performance of Money Deposit banks in Nigeria measured by simple average (ROE) would be at 0.63.</w:t>
      </w:r>
    </w:p>
    <w:p w:rsidR="0050020A" w:rsidRPr="00331A3A" w:rsidRDefault="0050020A" w:rsidP="0050020A">
      <w:pPr>
        <w:pStyle w:val="BodyText"/>
        <w:spacing w:line="360" w:lineRule="auto"/>
        <w:ind w:right="-18" w:firstLine="720"/>
        <w:jc w:val="both"/>
      </w:pPr>
      <w:r w:rsidRPr="00331A3A">
        <w:t>Further analysis from study and the regression indicates that, a unit increase in the organizations risk management environment would result to increase to the organizational financial performance of Money Deposit banks by a factor of 0.94, while a unit increases in firms Risk measurement would result to increase in the firm’s financial performance by a factor of 0.88. In addition, an increase in a unit of Risk mitigation would result to increase in firms financial performance by a factor of 1.4, an increase in a unit of Risk monitoring would lead to decline in firms financial performance a by 0.199, while an increase in a unit of adequate internal control would result to increase in firms financial performance by 0.73. The study also revealed that a unit increase in capital adequacy would result to decline in firm’s financial performance by 0.186 and a further unit increase in Investment guidelines and strategies would lead to increase in financial performance of Money Deposit banks in Nigeria by</w:t>
      </w:r>
      <w:r w:rsidRPr="00331A3A">
        <w:rPr>
          <w:spacing w:val="-6"/>
        </w:rPr>
        <w:t xml:space="preserve"> </w:t>
      </w:r>
      <w:r w:rsidRPr="00331A3A">
        <w:t>1.17.</w:t>
      </w:r>
    </w:p>
    <w:p w:rsidR="0050020A" w:rsidRPr="00331A3A" w:rsidRDefault="0050020A" w:rsidP="0050020A">
      <w:pPr>
        <w:pStyle w:val="Heading1"/>
        <w:spacing w:before="0" w:line="360" w:lineRule="auto"/>
        <w:ind w:left="0" w:right="-18" w:firstLine="720"/>
        <w:jc w:val="center"/>
        <w:rPr>
          <w:sz w:val="24"/>
          <w:szCs w:val="24"/>
        </w:rPr>
      </w:pPr>
      <w:bookmarkStart w:id="38" w:name="_bookmark46"/>
      <w:bookmarkEnd w:id="38"/>
    </w:p>
    <w:p w:rsidR="0050020A" w:rsidRPr="00331A3A" w:rsidRDefault="0050020A" w:rsidP="0050020A">
      <w:pPr>
        <w:pStyle w:val="Heading1"/>
        <w:spacing w:before="0" w:line="360" w:lineRule="auto"/>
        <w:ind w:left="0" w:right="-18" w:firstLine="720"/>
        <w:jc w:val="center"/>
        <w:rPr>
          <w:sz w:val="24"/>
          <w:szCs w:val="24"/>
        </w:rPr>
      </w:pPr>
    </w:p>
    <w:p w:rsidR="0050020A" w:rsidRDefault="0050020A" w:rsidP="0050020A">
      <w:pPr>
        <w:pStyle w:val="Heading1"/>
        <w:spacing w:before="0" w:line="360" w:lineRule="auto"/>
        <w:ind w:left="0" w:right="-18" w:firstLine="720"/>
        <w:jc w:val="center"/>
        <w:rPr>
          <w:sz w:val="24"/>
          <w:szCs w:val="24"/>
        </w:rPr>
      </w:pPr>
    </w:p>
    <w:p w:rsidR="0050020A" w:rsidRDefault="0050020A" w:rsidP="0050020A">
      <w:pPr>
        <w:pStyle w:val="Heading1"/>
        <w:spacing w:before="0" w:line="360" w:lineRule="auto"/>
        <w:ind w:left="0" w:right="-18" w:firstLine="720"/>
        <w:jc w:val="center"/>
        <w:rPr>
          <w:sz w:val="24"/>
          <w:szCs w:val="24"/>
        </w:rPr>
      </w:pPr>
    </w:p>
    <w:p w:rsidR="0050020A" w:rsidRDefault="0050020A" w:rsidP="0050020A">
      <w:pPr>
        <w:pStyle w:val="Heading1"/>
        <w:spacing w:before="0" w:line="360" w:lineRule="auto"/>
        <w:ind w:left="0" w:right="-18" w:firstLine="720"/>
        <w:jc w:val="center"/>
        <w:rPr>
          <w:sz w:val="24"/>
          <w:szCs w:val="24"/>
        </w:rPr>
      </w:pPr>
    </w:p>
    <w:p w:rsidR="0050020A" w:rsidRDefault="0050020A" w:rsidP="0050020A">
      <w:pPr>
        <w:pStyle w:val="Heading1"/>
        <w:spacing w:before="0" w:line="360" w:lineRule="auto"/>
        <w:ind w:left="0" w:right="-18" w:firstLine="720"/>
        <w:jc w:val="center"/>
        <w:rPr>
          <w:sz w:val="24"/>
          <w:szCs w:val="24"/>
        </w:rPr>
      </w:pPr>
    </w:p>
    <w:p w:rsidR="0050020A" w:rsidRDefault="0050020A" w:rsidP="0050020A">
      <w:pPr>
        <w:pStyle w:val="Heading1"/>
        <w:spacing w:before="0" w:line="360" w:lineRule="auto"/>
        <w:ind w:left="0" w:right="-18" w:firstLine="720"/>
        <w:jc w:val="center"/>
        <w:rPr>
          <w:sz w:val="24"/>
          <w:szCs w:val="24"/>
        </w:rPr>
      </w:pPr>
    </w:p>
    <w:p w:rsidR="0050020A" w:rsidRDefault="0050020A" w:rsidP="0050020A">
      <w:pPr>
        <w:pStyle w:val="Heading1"/>
        <w:spacing w:before="0" w:line="360" w:lineRule="auto"/>
        <w:ind w:left="0" w:right="-18"/>
        <w:rPr>
          <w:sz w:val="24"/>
          <w:szCs w:val="24"/>
        </w:rPr>
      </w:pPr>
    </w:p>
    <w:p w:rsidR="0050020A" w:rsidRPr="00331A3A" w:rsidRDefault="0050020A" w:rsidP="0050020A">
      <w:pPr>
        <w:pStyle w:val="Heading1"/>
        <w:spacing w:before="0" w:line="360" w:lineRule="auto"/>
        <w:ind w:left="0" w:right="-18"/>
        <w:rPr>
          <w:sz w:val="24"/>
          <w:szCs w:val="24"/>
        </w:rPr>
      </w:pPr>
    </w:p>
    <w:p w:rsidR="0050020A" w:rsidRPr="00331A3A" w:rsidRDefault="0050020A" w:rsidP="0050020A">
      <w:pPr>
        <w:pStyle w:val="Heading1"/>
        <w:spacing w:before="0" w:line="360" w:lineRule="auto"/>
        <w:ind w:left="0" w:right="-18"/>
        <w:jc w:val="center"/>
        <w:rPr>
          <w:sz w:val="24"/>
          <w:szCs w:val="24"/>
        </w:rPr>
      </w:pPr>
      <w:r w:rsidRPr="00331A3A">
        <w:rPr>
          <w:sz w:val="24"/>
          <w:szCs w:val="24"/>
        </w:rPr>
        <w:t>CHAPTER FIVE:</w:t>
      </w:r>
    </w:p>
    <w:p w:rsidR="0050020A" w:rsidRPr="00331A3A" w:rsidRDefault="0050020A" w:rsidP="0050020A">
      <w:pPr>
        <w:pStyle w:val="Heading1"/>
        <w:spacing w:before="0" w:line="360" w:lineRule="auto"/>
        <w:ind w:left="0" w:right="-18" w:firstLine="720"/>
        <w:jc w:val="center"/>
        <w:rPr>
          <w:sz w:val="24"/>
          <w:szCs w:val="24"/>
        </w:rPr>
      </w:pPr>
      <w:r w:rsidRPr="00331A3A">
        <w:rPr>
          <w:sz w:val="24"/>
          <w:szCs w:val="24"/>
        </w:rPr>
        <w:t>SUMMARY, RECOMMENDATI</w:t>
      </w:r>
      <w:bookmarkStart w:id="39" w:name="_bookmark48"/>
      <w:bookmarkEnd w:id="39"/>
      <w:r w:rsidRPr="00331A3A">
        <w:rPr>
          <w:sz w:val="24"/>
          <w:szCs w:val="24"/>
        </w:rPr>
        <w:t>ONS AND CONNLUSIONS</w:t>
      </w:r>
    </w:p>
    <w:p w:rsidR="0050020A" w:rsidRPr="00331A3A" w:rsidRDefault="0050020A" w:rsidP="0050020A">
      <w:pPr>
        <w:pStyle w:val="Heading2"/>
        <w:tabs>
          <w:tab w:val="left" w:pos="801"/>
        </w:tabs>
        <w:spacing w:before="0" w:line="360" w:lineRule="auto"/>
        <w:ind w:left="0" w:right="-18"/>
      </w:pPr>
      <w:bookmarkStart w:id="40" w:name="_bookmark49"/>
      <w:bookmarkEnd w:id="40"/>
      <w:r w:rsidRPr="00331A3A">
        <w:t>5.0</w:t>
      </w:r>
      <w:r w:rsidRPr="00331A3A">
        <w:tab/>
        <w:t>INTRODUCTION</w:t>
      </w:r>
    </w:p>
    <w:p w:rsidR="0050020A" w:rsidRPr="00331A3A" w:rsidRDefault="0050020A" w:rsidP="0050020A">
      <w:pPr>
        <w:pStyle w:val="BodyText"/>
        <w:spacing w:line="360" w:lineRule="auto"/>
        <w:ind w:right="-18" w:firstLine="720"/>
        <w:jc w:val="both"/>
      </w:pPr>
      <w:r w:rsidRPr="00331A3A">
        <w:t>The chapter gives a discussion on the, conclusions of the study and recommendations of the research paper based on the study findings. The main objective as per the study was  to determine the relationship between risk management practices and the financial performance of Nigerian Money Deposit banks. This chapter also discusses on the limitations of the study and further areas of research in this specific area of</w:t>
      </w:r>
      <w:r w:rsidRPr="00331A3A">
        <w:rPr>
          <w:spacing w:val="-8"/>
        </w:rPr>
        <w:t xml:space="preserve"> </w:t>
      </w:r>
      <w:r w:rsidRPr="00331A3A">
        <w:t>finance.</w:t>
      </w:r>
    </w:p>
    <w:p w:rsidR="0050020A" w:rsidRPr="00331A3A" w:rsidRDefault="0050020A" w:rsidP="0050020A">
      <w:pPr>
        <w:pStyle w:val="Heading2"/>
        <w:tabs>
          <w:tab w:val="left" w:pos="801"/>
        </w:tabs>
        <w:spacing w:before="0" w:line="360" w:lineRule="auto"/>
        <w:ind w:left="0" w:right="-18"/>
      </w:pPr>
      <w:bookmarkStart w:id="41" w:name="_bookmark50"/>
      <w:bookmarkEnd w:id="41"/>
      <w:r w:rsidRPr="00331A3A">
        <w:t>5.1</w:t>
      </w:r>
      <w:r w:rsidRPr="00331A3A">
        <w:tab/>
        <w:t>SUMMARY</w:t>
      </w:r>
    </w:p>
    <w:p w:rsidR="0050020A" w:rsidRPr="00331A3A" w:rsidRDefault="0050020A" w:rsidP="0050020A">
      <w:pPr>
        <w:pStyle w:val="BodyText"/>
        <w:spacing w:line="360" w:lineRule="auto"/>
        <w:ind w:right="-18" w:firstLine="720"/>
        <w:jc w:val="both"/>
      </w:pPr>
      <w:r w:rsidRPr="00331A3A">
        <w:t xml:space="preserve">The study relied on both primary and secondary data to determine the relationship of risk management practices in Nigerian Money Deposit banks. The study used statistics such as correlation analysis and regression analysis. The study showed that all the banks in the study adopted and practiced good risk management practices with some showing need for improvements which scored as low as 1 point in the Likert rating. Capital adequacy is poorly implanted as per the research results. The mean score of the capital adequacy for the 30 banks which participated in the study was 3.65. </w:t>
      </w:r>
      <w:r w:rsidRPr="00331A3A">
        <w:rPr>
          <w:spacing w:val="-3"/>
        </w:rPr>
        <w:t xml:space="preserve">In </w:t>
      </w:r>
      <w:r w:rsidRPr="00331A3A">
        <w:t>regard to risk measurement banks have adopted appropriate risk measurement procedures which include the use of computerized systems for estimating variability and risk management. In recommendation the banks should consider complying with the more stringent guidelines of Basel III in additional to the local CBK guidelines on risk management practices. On budget allocation to risk management sections, most banks had no stand-alone budget thus the risk management may not have been fully equipped in terms of</w:t>
      </w:r>
      <w:r w:rsidRPr="00331A3A">
        <w:rPr>
          <w:spacing w:val="-12"/>
        </w:rPr>
        <w:t xml:space="preserve"> </w:t>
      </w:r>
      <w:r w:rsidRPr="00331A3A">
        <w:t>resources.</w:t>
      </w:r>
    </w:p>
    <w:p w:rsidR="0050020A" w:rsidRPr="00331A3A" w:rsidRDefault="0050020A" w:rsidP="0050020A">
      <w:pPr>
        <w:pStyle w:val="BodyText"/>
        <w:spacing w:line="360" w:lineRule="auto"/>
        <w:ind w:right="-18" w:firstLine="720"/>
        <w:jc w:val="both"/>
      </w:pPr>
      <w:r w:rsidRPr="00331A3A">
        <w:t>In addition the findings reveal that Nigerian Money Deposit banks are perceived not to use high technically advanced risk measurement procedures and techniques. In the questionnaire, we established that the Money Deposit banks use a number of techniques which are not advanced. On risk mitigation practices it was established that majority of the Money Deposit Nigerian banks had limited use of derivative instruments to mitigate risks in general. For efficiency and improvement in the financial performance of the Banks the areas may need improvement.</w:t>
      </w:r>
    </w:p>
    <w:p w:rsidR="0050020A" w:rsidRPr="00331A3A" w:rsidRDefault="0050020A" w:rsidP="0050020A">
      <w:pPr>
        <w:pStyle w:val="BodyText"/>
        <w:spacing w:line="360" w:lineRule="auto"/>
        <w:ind w:right="-18" w:firstLine="720"/>
        <w:jc w:val="both"/>
      </w:pPr>
      <w:r w:rsidRPr="00331A3A">
        <w:t>Capital adequacy and Investment guide lines were added in the study to reduce the error term. It is worth noting that financial soundness of the Money Deposit banks serves as an ultimate protection of deposit holders and other stake holders. This is dependent on maintaining a strong capital adequacy position. Capital adequacy guidelines are in line with Basel (iii) on enabling the banking industry capabilities to absorb shocks emanating from financial and economic issues. The study revealed that measures such as reports generated by the Money Deposit banks to show cash flow levels at different levels are not generated as per the guidelines. The capital adequacy measurement techniques recommended such as CAR are not used by most of the Money Deposit banks.</w:t>
      </w:r>
    </w:p>
    <w:p w:rsidR="0050020A" w:rsidRPr="00331A3A" w:rsidRDefault="0050020A" w:rsidP="0050020A">
      <w:pPr>
        <w:pStyle w:val="BodyText"/>
        <w:spacing w:line="360" w:lineRule="auto"/>
        <w:ind w:right="-18" w:firstLine="720"/>
        <w:jc w:val="both"/>
      </w:pPr>
      <w:r w:rsidRPr="00331A3A">
        <w:t>Overall the best risk management practices management as per the study is on risk management environment and risk measurement which obtained the highest mean of 96 per cent followed by risk mitigation with a mean of 90 per cent. Investment guidelines, risk monitoring, internal controls and Capital adequacy followed in that order.</w:t>
      </w:r>
      <w:bookmarkStart w:id="42" w:name="_bookmark51"/>
      <w:bookmarkEnd w:id="42"/>
    </w:p>
    <w:p w:rsidR="0050020A" w:rsidRPr="00331A3A" w:rsidRDefault="0050020A" w:rsidP="0050020A">
      <w:pPr>
        <w:pStyle w:val="BodyText"/>
        <w:spacing w:line="360" w:lineRule="auto"/>
        <w:ind w:right="-18"/>
        <w:jc w:val="both"/>
      </w:pPr>
      <w:r w:rsidRPr="00331A3A">
        <w:rPr>
          <w:b/>
        </w:rPr>
        <w:t>5.2</w:t>
      </w:r>
      <w:r w:rsidRPr="00331A3A">
        <w:rPr>
          <w:b/>
        </w:rPr>
        <w:tab/>
        <w:t>CONCLUSIONS</w:t>
      </w:r>
    </w:p>
    <w:p w:rsidR="0050020A" w:rsidRPr="00331A3A" w:rsidRDefault="0050020A" w:rsidP="0050020A">
      <w:pPr>
        <w:pStyle w:val="BodyText"/>
        <w:spacing w:line="360" w:lineRule="auto"/>
        <w:ind w:right="-18" w:firstLine="720"/>
        <w:jc w:val="both"/>
      </w:pPr>
      <w:r w:rsidRPr="00331A3A">
        <w:t>This study has therefore concluded that adequate risk management practices in Nigerian banks will lead to positive performance financially. This has been concluded from the correlation analysis of the variables in the study. The beta coefficients realized in the regression equation were all positive which is a clear indication that an increase in any of the risk management practices would lead to positive results in ROE ratio for the Money Deposit banks.</w:t>
      </w:r>
    </w:p>
    <w:p w:rsidR="0050020A" w:rsidRPr="00331A3A" w:rsidRDefault="0050020A" w:rsidP="0050020A">
      <w:pPr>
        <w:pStyle w:val="BodyText"/>
        <w:spacing w:line="360" w:lineRule="auto"/>
        <w:ind w:right="-18" w:firstLine="720"/>
        <w:jc w:val="both"/>
      </w:pPr>
      <w:r w:rsidRPr="00331A3A">
        <w:t>The study also concluded that risk measurement, Risk management environment and adequate internal controls have the highest impact on financial performance of banks in Nigeria. Thus, as each shilling invested in risk measurement techniques and risk management environment techniques and internal control increases revenues generation and the financial performance of Money Deposit banks increases. Therefore Money Deposit banks need to put more efforts in risk management practices in order to improve financial performance of the banks.</w:t>
      </w:r>
    </w:p>
    <w:p w:rsidR="0050020A" w:rsidRPr="00331A3A" w:rsidRDefault="0050020A" w:rsidP="0050020A">
      <w:pPr>
        <w:pStyle w:val="BodyText"/>
        <w:spacing w:line="360" w:lineRule="auto"/>
        <w:ind w:right="-18" w:firstLine="720"/>
        <w:jc w:val="both"/>
      </w:pPr>
      <w:r w:rsidRPr="00331A3A">
        <w:t>The study established that the study variables i.e. risk management practices and financial performance of the banks had significant positive correlation coefficient. We can therefore conclude that the study variables i.e. risk management and financial performances of Money Deposit banks were highly</w:t>
      </w:r>
      <w:r w:rsidRPr="00331A3A">
        <w:rPr>
          <w:spacing w:val="-5"/>
        </w:rPr>
        <w:t xml:space="preserve"> </w:t>
      </w:r>
      <w:r w:rsidRPr="00331A3A">
        <w:t>correlated.</w:t>
      </w:r>
    </w:p>
    <w:p w:rsidR="0050020A" w:rsidRPr="00331A3A" w:rsidRDefault="0050020A" w:rsidP="0050020A">
      <w:pPr>
        <w:pStyle w:val="Heading2"/>
        <w:numPr>
          <w:ilvl w:val="1"/>
          <w:numId w:val="7"/>
        </w:numPr>
        <w:tabs>
          <w:tab w:val="left" w:pos="801"/>
        </w:tabs>
        <w:spacing w:before="0" w:line="360" w:lineRule="auto"/>
        <w:ind w:left="0" w:right="-18" w:firstLine="0"/>
        <w:jc w:val="both"/>
      </w:pPr>
      <w:bookmarkStart w:id="43" w:name="_bookmark52"/>
      <w:bookmarkEnd w:id="43"/>
      <w:r w:rsidRPr="00331A3A">
        <w:t>RECOMMENDATIONS</w:t>
      </w:r>
    </w:p>
    <w:p w:rsidR="0050020A" w:rsidRDefault="0050020A" w:rsidP="0050020A">
      <w:pPr>
        <w:pStyle w:val="BodyText"/>
        <w:spacing w:line="360" w:lineRule="auto"/>
        <w:ind w:right="-18" w:firstLine="720"/>
        <w:jc w:val="both"/>
      </w:pPr>
      <w:r w:rsidRPr="00331A3A">
        <w:t>From the findings in the study which were based on factual information from the bank Manag</w:t>
      </w:r>
      <w:r>
        <w:t>er, we recommend the following;</w:t>
      </w:r>
    </w:p>
    <w:p w:rsidR="0050020A" w:rsidRPr="00331A3A" w:rsidRDefault="0050020A" w:rsidP="0050020A">
      <w:pPr>
        <w:pStyle w:val="BodyText"/>
        <w:numPr>
          <w:ilvl w:val="0"/>
          <w:numId w:val="10"/>
        </w:numPr>
        <w:spacing w:line="360" w:lineRule="auto"/>
        <w:ind w:right="-18"/>
        <w:jc w:val="both"/>
      </w:pPr>
      <w:r w:rsidRPr="00331A3A">
        <w:t>Nigerian banks should expound their risk measurements techniques and adopt more technical and reliable measures so as to adequately manage the financial risks resulting from the increased financial innovations in the banking sector The financial innovations have been made a reality by use of advanced information</w:t>
      </w:r>
      <w:r w:rsidRPr="00331A3A">
        <w:rPr>
          <w:spacing w:val="-1"/>
        </w:rPr>
        <w:t xml:space="preserve"> </w:t>
      </w:r>
      <w:r w:rsidRPr="00331A3A">
        <w:t>techniques.</w:t>
      </w:r>
    </w:p>
    <w:p w:rsidR="0050020A" w:rsidRDefault="0050020A" w:rsidP="0050020A">
      <w:pPr>
        <w:pStyle w:val="BodyText"/>
        <w:numPr>
          <w:ilvl w:val="0"/>
          <w:numId w:val="10"/>
        </w:numPr>
        <w:spacing w:line="360" w:lineRule="auto"/>
        <w:ind w:right="-18"/>
        <w:jc w:val="both"/>
      </w:pPr>
      <w:r w:rsidRPr="00331A3A">
        <w:t xml:space="preserve">Money Deposit banks should also check their risk management policy, Procedures and practices and streamline them with global standards such as the Basel III accords. This standards are adopted by all financial institutions hence it will be very practical to compare risk mitigation procedures and practices of different financial institutions globally. </w:t>
      </w:r>
    </w:p>
    <w:p w:rsidR="0050020A" w:rsidRDefault="0050020A" w:rsidP="0050020A">
      <w:pPr>
        <w:pStyle w:val="BodyText"/>
        <w:numPr>
          <w:ilvl w:val="0"/>
          <w:numId w:val="10"/>
        </w:numPr>
        <w:spacing w:line="360" w:lineRule="auto"/>
        <w:ind w:right="-18"/>
        <w:jc w:val="both"/>
      </w:pPr>
      <w:r w:rsidRPr="00331A3A">
        <w:t>On budget allocation the banks should ensure risk management sections have a stand-alone budget to ensure resources are availed for the ever changing risk environment. By this they would efficiently manage the financial risk and consequently increase their financial</w:t>
      </w:r>
      <w:r w:rsidRPr="00331A3A">
        <w:rPr>
          <w:spacing w:val="-3"/>
        </w:rPr>
        <w:t xml:space="preserve"> </w:t>
      </w:r>
      <w:r w:rsidRPr="00331A3A">
        <w:t>performance.</w:t>
      </w:r>
    </w:p>
    <w:p w:rsidR="0050020A" w:rsidRPr="00331A3A" w:rsidRDefault="0050020A" w:rsidP="0050020A">
      <w:pPr>
        <w:pStyle w:val="BodyText"/>
        <w:numPr>
          <w:ilvl w:val="0"/>
          <w:numId w:val="10"/>
        </w:numPr>
        <w:spacing w:line="360" w:lineRule="auto"/>
        <w:ind w:right="-18"/>
        <w:jc w:val="both"/>
      </w:pPr>
      <w:r w:rsidRPr="00331A3A">
        <w:t>On the risk management practices, the mentioned above risks are not only the risk management practices influencing financial performance of Money Deposit banks in Nigeria. Capital adequacy and investment guidelines were added to the study due to wake of Money Deposit banks going bankrupt due to the inability to meet the financial req</w:t>
      </w:r>
      <w:r>
        <w:t>uirements. In light of</w:t>
      </w:r>
      <w:r w:rsidRPr="00331A3A">
        <w:t xml:space="preserve"> this, other risk management practices should be put in to consideration by Money Deposit banks. Capital adequacy and investment guidelines and strategies had a very low mean scores and low beta factor meaning that they were perceived as having less impact in financial performance of Money Deposit banks in Nigeria.</w:t>
      </w:r>
      <w:bookmarkStart w:id="44" w:name="_bookmark53"/>
      <w:bookmarkStart w:id="45" w:name="_bookmark55"/>
      <w:bookmarkEnd w:id="44"/>
      <w:bookmarkEnd w:id="45"/>
    </w:p>
    <w:p w:rsidR="0050020A" w:rsidRPr="00331A3A" w:rsidRDefault="0050020A" w:rsidP="0050020A">
      <w:pPr>
        <w:pStyle w:val="BodyText"/>
        <w:spacing w:line="360" w:lineRule="auto"/>
        <w:ind w:right="-18" w:firstLine="720"/>
        <w:jc w:val="center"/>
        <w:rPr>
          <w:b/>
        </w:rPr>
      </w:pPr>
    </w:p>
    <w:p w:rsidR="0050020A" w:rsidRPr="00331A3A" w:rsidRDefault="0050020A" w:rsidP="0050020A">
      <w:pPr>
        <w:pStyle w:val="BodyText"/>
        <w:spacing w:line="360" w:lineRule="auto"/>
        <w:ind w:right="-18" w:firstLine="720"/>
        <w:jc w:val="center"/>
        <w:rPr>
          <w:b/>
        </w:rPr>
      </w:pPr>
    </w:p>
    <w:p w:rsidR="0050020A" w:rsidRPr="00331A3A" w:rsidRDefault="0050020A" w:rsidP="0050020A">
      <w:pPr>
        <w:pStyle w:val="BodyText"/>
        <w:spacing w:line="360" w:lineRule="auto"/>
        <w:ind w:right="-18" w:firstLine="720"/>
        <w:jc w:val="center"/>
        <w:rPr>
          <w:b/>
        </w:rPr>
      </w:pPr>
    </w:p>
    <w:p w:rsidR="0050020A" w:rsidRPr="00331A3A" w:rsidRDefault="0050020A" w:rsidP="0050020A">
      <w:pPr>
        <w:pStyle w:val="BodyText"/>
        <w:spacing w:line="360" w:lineRule="auto"/>
        <w:ind w:right="-18" w:firstLine="720"/>
        <w:jc w:val="center"/>
        <w:rPr>
          <w:b/>
        </w:rPr>
      </w:pPr>
    </w:p>
    <w:p w:rsidR="0050020A" w:rsidRPr="00331A3A" w:rsidRDefault="0050020A" w:rsidP="0050020A">
      <w:pPr>
        <w:pStyle w:val="BodyText"/>
        <w:spacing w:line="360" w:lineRule="auto"/>
        <w:ind w:right="-18" w:firstLine="720"/>
        <w:jc w:val="center"/>
        <w:rPr>
          <w:b/>
        </w:rPr>
      </w:pPr>
    </w:p>
    <w:p w:rsidR="0050020A" w:rsidRPr="00331A3A" w:rsidRDefault="0050020A" w:rsidP="0050020A">
      <w:pPr>
        <w:pStyle w:val="BodyText"/>
        <w:spacing w:line="360" w:lineRule="auto"/>
        <w:ind w:right="-18" w:firstLine="720"/>
        <w:jc w:val="center"/>
        <w:rPr>
          <w:b/>
        </w:rPr>
      </w:pPr>
    </w:p>
    <w:p w:rsidR="0050020A" w:rsidRPr="00331A3A" w:rsidRDefault="0050020A" w:rsidP="0050020A">
      <w:pPr>
        <w:pStyle w:val="BodyText"/>
        <w:spacing w:line="360" w:lineRule="auto"/>
        <w:ind w:right="-18" w:firstLine="720"/>
        <w:jc w:val="center"/>
        <w:rPr>
          <w:b/>
        </w:rPr>
      </w:pPr>
    </w:p>
    <w:p w:rsidR="0050020A" w:rsidRPr="00331A3A" w:rsidRDefault="0050020A" w:rsidP="0050020A">
      <w:pPr>
        <w:pStyle w:val="BodyText"/>
        <w:spacing w:line="360" w:lineRule="auto"/>
        <w:ind w:right="-18" w:firstLine="720"/>
        <w:jc w:val="center"/>
        <w:rPr>
          <w:b/>
        </w:rPr>
      </w:pPr>
    </w:p>
    <w:p w:rsidR="0050020A" w:rsidRPr="00331A3A" w:rsidRDefault="0050020A" w:rsidP="0050020A">
      <w:pPr>
        <w:pStyle w:val="BodyText"/>
        <w:spacing w:line="360" w:lineRule="auto"/>
        <w:ind w:right="-18" w:firstLine="720"/>
        <w:jc w:val="center"/>
        <w:rPr>
          <w:b/>
        </w:rPr>
      </w:pPr>
    </w:p>
    <w:p w:rsidR="0050020A" w:rsidRPr="00331A3A" w:rsidRDefault="0050020A" w:rsidP="0050020A">
      <w:pPr>
        <w:pStyle w:val="BodyText"/>
        <w:spacing w:line="360" w:lineRule="auto"/>
        <w:ind w:right="-18" w:firstLine="720"/>
        <w:jc w:val="center"/>
        <w:rPr>
          <w:b/>
        </w:rPr>
      </w:pPr>
    </w:p>
    <w:p w:rsidR="0050020A" w:rsidRPr="00331A3A" w:rsidRDefault="0050020A" w:rsidP="0050020A">
      <w:pPr>
        <w:pStyle w:val="BodyText"/>
        <w:spacing w:line="360" w:lineRule="auto"/>
        <w:ind w:right="-18" w:firstLine="720"/>
        <w:jc w:val="center"/>
        <w:rPr>
          <w:b/>
        </w:rPr>
      </w:pPr>
    </w:p>
    <w:p w:rsidR="0050020A" w:rsidRPr="00331A3A" w:rsidRDefault="0050020A" w:rsidP="0050020A">
      <w:pPr>
        <w:pStyle w:val="BodyText"/>
        <w:spacing w:line="360" w:lineRule="auto"/>
        <w:ind w:right="-18" w:firstLine="720"/>
        <w:jc w:val="center"/>
        <w:rPr>
          <w:b/>
        </w:rPr>
      </w:pPr>
    </w:p>
    <w:p w:rsidR="0050020A" w:rsidRPr="00331A3A" w:rsidRDefault="0050020A" w:rsidP="0050020A">
      <w:pPr>
        <w:pStyle w:val="BodyText"/>
        <w:spacing w:line="360" w:lineRule="auto"/>
        <w:ind w:right="-18" w:firstLine="720"/>
        <w:jc w:val="center"/>
        <w:rPr>
          <w:b/>
        </w:rPr>
      </w:pPr>
    </w:p>
    <w:p w:rsidR="0050020A" w:rsidRDefault="0050020A" w:rsidP="0050020A">
      <w:pPr>
        <w:pStyle w:val="BodyText"/>
        <w:spacing w:line="360" w:lineRule="auto"/>
        <w:ind w:right="-18" w:firstLine="720"/>
        <w:jc w:val="center"/>
        <w:rPr>
          <w:b/>
        </w:rPr>
      </w:pPr>
    </w:p>
    <w:p w:rsidR="0050020A" w:rsidRDefault="0050020A" w:rsidP="0050020A">
      <w:pPr>
        <w:pStyle w:val="BodyText"/>
        <w:spacing w:line="360" w:lineRule="auto"/>
        <w:ind w:right="-18" w:firstLine="720"/>
        <w:jc w:val="center"/>
        <w:rPr>
          <w:b/>
        </w:rPr>
      </w:pPr>
    </w:p>
    <w:p w:rsidR="0050020A" w:rsidRDefault="0050020A" w:rsidP="0050020A">
      <w:pPr>
        <w:pStyle w:val="BodyText"/>
        <w:spacing w:line="360" w:lineRule="auto"/>
        <w:ind w:right="-18" w:firstLine="720"/>
        <w:jc w:val="center"/>
        <w:rPr>
          <w:b/>
        </w:rPr>
      </w:pPr>
    </w:p>
    <w:p w:rsidR="0050020A" w:rsidRDefault="0050020A" w:rsidP="0050020A">
      <w:pPr>
        <w:pStyle w:val="BodyText"/>
        <w:spacing w:line="360" w:lineRule="auto"/>
        <w:ind w:right="-18"/>
        <w:rPr>
          <w:b/>
        </w:rPr>
      </w:pPr>
    </w:p>
    <w:p w:rsidR="0050020A" w:rsidRDefault="0050020A" w:rsidP="0050020A">
      <w:pPr>
        <w:pStyle w:val="BodyText"/>
        <w:spacing w:line="360" w:lineRule="auto"/>
        <w:ind w:right="-18"/>
        <w:rPr>
          <w:b/>
        </w:rPr>
      </w:pPr>
    </w:p>
    <w:p w:rsidR="0050020A" w:rsidRDefault="0050020A" w:rsidP="0050020A">
      <w:pPr>
        <w:pStyle w:val="BodyText"/>
        <w:spacing w:line="360" w:lineRule="auto"/>
        <w:ind w:right="-18" w:firstLine="720"/>
        <w:jc w:val="center"/>
        <w:rPr>
          <w:b/>
        </w:rPr>
      </w:pPr>
    </w:p>
    <w:p w:rsidR="0050020A" w:rsidRPr="00331A3A" w:rsidRDefault="0050020A" w:rsidP="0050020A">
      <w:pPr>
        <w:pStyle w:val="BodyText"/>
        <w:spacing w:line="360" w:lineRule="auto"/>
        <w:ind w:right="-18" w:firstLine="720"/>
        <w:jc w:val="center"/>
      </w:pPr>
      <w:r w:rsidRPr="00331A3A">
        <w:rPr>
          <w:b/>
        </w:rPr>
        <w:t>REFERENCES</w:t>
      </w:r>
    </w:p>
    <w:p w:rsidR="0050020A" w:rsidRPr="00331A3A" w:rsidRDefault="0050020A" w:rsidP="0050020A">
      <w:pPr>
        <w:spacing w:line="360" w:lineRule="auto"/>
        <w:ind w:left="900" w:right="-18" w:hanging="900"/>
        <w:jc w:val="both"/>
      </w:pPr>
      <w:r w:rsidRPr="00331A3A">
        <w:t>Ariffin, N.N. (2003).Risk Management Practices and Financial Performance of Islamic Banks. Malaysian Evidence. Unpublished MBA project, University of Malaysia</w:t>
      </w:r>
    </w:p>
    <w:p w:rsidR="0050020A" w:rsidRPr="00331A3A" w:rsidRDefault="0050020A" w:rsidP="0050020A">
      <w:pPr>
        <w:pStyle w:val="BodyText"/>
        <w:spacing w:line="360" w:lineRule="auto"/>
        <w:ind w:left="900" w:right="-18" w:hanging="900"/>
        <w:jc w:val="both"/>
      </w:pPr>
      <w:r w:rsidRPr="00331A3A">
        <w:t>Boehm, B. &amp; R. Turner (2003).Using Risk to Balance Agile and Plan-Driven Methods. IEEE Computer, 36(6), 57-66.</w:t>
      </w:r>
    </w:p>
    <w:p w:rsidR="0050020A" w:rsidRPr="00331A3A" w:rsidRDefault="0050020A" w:rsidP="0050020A">
      <w:pPr>
        <w:spacing w:line="360" w:lineRule="auto"/>
        <w:ind w:left="900" w:right="-18" w:hanging="900"/>
        <w:jc w:val="both"/>
      </w:pPr>
      <w:r w:rsidRPr="00331A3A">
        <w:t>Bruegge, B. &amp; A. H. Dutoit (2000). Object-Oriented Software Engineering: Conquering Complex and Changing Systems.</w:t>
      </w:r>
      <w:r>
        <w:t xml:space="preserve"> Upper Saddle River, NJ:</w:t>
      </w:r>
      <w:r w:rsidRPr="00331A3A">
        <w:t xml:space="preserve"> Prentice</w:t>
      </w:r>
      <w:r w:rsidRPr="00331A3A">
        <w:rPr>
          <w:spacing w:val="-2"/>
        </w:rPr>
        <w:t xml:space="preserve"> </w:t>
      </w:r>
      <w:r w:rsidRPr="00331A3A">
        <w:t>Hall</w:t>
      </w:r>
    </w:p>
    <w:p w:rsidR="0050020A" w:rsidRPr="00331A3A" w:rsidRDefault="0050020A" w:rsidP="0050020A">
      <w:pPr>
        <w:spacing w:line="360" w:lineRule="auto"/>
        <w:ind w:left="900" w:right="-18" w:hanging="900"/>
        <w:jc w:val="both"/>
      </w:pPr>
      <w:hyperlink r:id="rId12">
        <w:r w:rsidRPr="00331A3A">
          <w:t>Carey,</w:t>
        </w:r>
      </w:hyperlink>
      <w:r w:rsidRPr="00331A3A">
        <w:t xml:space="preserve"> A. A. (2001).Effective Risk Management in Financial Institutions: The turnbull approach. Journal of Applied Business Research, 9(3), 24 –</w:t>
      </w:r>
      <w:r w:rsidRPr="00331A3A">
        <w:rPr>
          <w:spacing w:val="-3"/>
        </w:rPr>
        <w:t xml:space="preserve"> </w:t>
      </w:r>
      <w:r w:rsidRPr="00331A3A">
        <w:t>27</w:t>
      </w:r>
    </w:p>
    <w:p w:rsidR="0050020A" w:rsidRPr="00FB76BD" w:rsidRDefault="0050020A" w:rsidP="0050020A">
      <w:pPr>
        <w:spacing w:line="360" w:lineRule="auto"/>
        <w:ind w:left="900" w:right="-18" w:hanging="900"/>
      </w:pPr>
      <w:r w:rsidRPr="00331A3A">
        <w:t>Cameron, A.K. &amp; Trivedi, K. (2005). Services Offered by Money Deposit Banks.</w:t>
      </w:r>
      <w:r>
        <w:t xml:space="preserve"> London </w:t>
      </w:r>
      <w:r w:rsidRPr="00331A3A">
        <w:t>Macmillan Publishers Limited</w:t>
      </w:r>
    </w:p>
    <w:p w:rsidR="0050020A" w:rsidRPr="00331A3A" w:rsidRDefault="0050020A" w:rsidP="0050020A">
      <w:pPr>
        <w:spacing w:line="360" w:lineRule="auto"/>
        <w:ind w:left="900" w:right="-18" w:hanging="900"/>
        <w:jc w:val="both"/>
      </w:pPr>
      <w:r w:rsidRPr="00331A3A">
        <w:t xml:space="preserve">Central Bank of Nigeria, (2013).Risk Management Guidelines. Retrieved on 15 July 2016 at </w:t>
      </w:r>
      <w:hyperlink r:id="rId13">
        <w:r w:rsidRPr="00331A3A">
          <w:t>www.centralbankofNigeria.go.ke</w:t>
        </w:r>
      </w:hyperlink>
    </w:p>
    <w:p w:rsidR="0050020A" w:rsidRPr="00331A3A" w:rsidRDefault="0050020A" w:rsidP="0050020A">
      <w:pPr>
        <w:spacing w:line="360" w:lineRule="auto"/>
        <w:ind w:left="900" w:right="-18" w:hanging="900"/>
        <w:jc w:val="both"/>
      </w:pPr>
      <w:r w:rsidRPr="00331A3A">
        <w:t xml:space="preserve">Central Bank of Nigeria, (2015).Risk Supervisory Report. Retrieved on 15 July 2016 at </w:t>
      </w:r>
      <w:hyperlink r:id="rId14">
        <w:r w:rsidRPr="00331A3A">
          <w:t>www.centralbankofNigeria.go.ke</w:t>
        </w:r>
      </w:hyperlink>
    </w:p>
    <w:p w:rsidR="0050020A" w:rsidRPr="00331A3A" w:rsidRDefault="0050020A" w:rsidP="0050020A">
      <w:pPr>
        <w:spacing w:line="360" w:lineRule="auto"/>
        <w:ind w:left="900" w:right="-18" w:hanging="900"/>
        <w:jc w:val="both"/>
      </w:pPr>
      <w:r w:rsidRPr="00331A3A">
        <w:t xml:space="preserve">Forbes, K.J. (2002). </w:t>
      </w:r>
      <w:hyperlink r:id="rId15">
        <w:r w:rsidRPr="00331A3A">
          <w:t>How Do Large Depreciations Affect Firm Performance</w:t>
        </w:r>
      </w:hyperlink>
      <w:r w:rsidRPr="00331A3A">
        <w:t>? IMF Staff Papers, Palgrave Macmillan, 49(1), 214-238.</w:t>
      </w:r>
    </w:p>
    <w:p w:rsidR="0050020A" w:rsidRPr="00331A3A" w:rsidRDefault="0050020A" w:rsidP="0050020A">
      <w:pPr>
        <w:pStyle w:val="BodyText"/>
        <w:spacing w:line="360" w:lineRule="auto"/>
        <w:ind w:left="900" w:right="-18" w:hanging="900"/>
        <w:jc w:val="both"/>
      </w:pPr>
      <w:r w:rsidRPr="00331A3A">
        <w:t>Gregory, S. H. &amp; Richard, M. C. (1998). What not Survey of Financial Risk Management by Non-Financial Firms. Financial Management, 27(5), 70-91.</w:t>
      </w:r>
    </w:p>
    <w:p w:rsidR="0050020A" w:rsidRPr="00331A3A" w:rsidRDefault="0050020A" w:rsidP="0050020A">
      <w:pPr>
        <w:pStyle w:val="BodyText"/>
        <w:spacing w:line="360" w:lineRule="auto"/>
        <w:ind w:left="900" w:right="-18" w:hanging="900"/>
        <w:jc w:val="both"/>
      </w:pPr>
      <w:r w:rsidRPr="00331A3A">
        <w:t>Gurbuz, A.O, Aybars A, &amp; Kutlu, O. (2010). Corporate governance and financial performance with a perspective on institutional ownership: empirical evidence from Turkey. Application of Management Accounts, 8, 21- 38</w:t>
      </w:r>
    </w:p>
    <w:p w:rsidR="0050020A" w:rsidRPr="00331A3A" w:rsidRDefault="0050020A" w:rsidP="0050020A">
      <w:pPr>
        <w:spacing w:line="360" w:lineRule="auto"/>
        <w:ind w:left="900" w:right="-18" w:hanging="900"/>
        <w:jc w:val="both"/>
      </w:pPr>
      <w:r w:rsidRPr="00331A3A">
        <w:t>Ismi, A. (2004). Impoverishing a Continent: The World Bank and the IMF in Africa.</w:t>
      </w:r>
    </w:p>
    <w:p w:rsidR="0050020A" w:rsidRPr="00331A3A" w:rsidRDefault="0050020A" w:rsidP="0050020A">
      <w:pPr>
        <w:pStyle w:val="BodyText"/>
        <w:spacing w:line="360" w:lineRule="auto"/>
        <w:ind w:left="900" w:right="-18" w:hanging="900"/>
        <w:jc w:val="both"/>
      </w:pPr>
      <w:r w:rsidRPr="00331A3A">
        <w:t>Iqbal, J. &amp; Brooks, R.</w:t>
      </w:r>
      <w:r w:rsidRPr="00331A3A">
        <w:rPr>
          <w:spacing w:val="51"/>
        </w:rPr>
        <w:t xml:space="preserve"> </w:t>
      </w:r>
      <w:r w:rsidRPr="00331A3A">
        <w:t>D. (2007). A test of CAPM on Karachi Stock</w:t>
      </w:r>
      <w:r w:rsidRPr="00331A3A">
        <w:rPr>
          <w:spacing w:val="51"/>
        </w:rPr>
        <w:t xml:space="preserve"> </w:t>
      </w:r>
      <w:r w:rsidRPr="00331A3A">
        <w:t>Exchange. International Journal of Business, 12, 429-444.</w:t>
      </w:r>
    </w:p>
    <w:p w:rsidR="0050020A" w:rsidRPr="00331A3A" w:rsidRDefault="0050020A" w:rsidP="0050020A">
      <w:pPr>
        <w:spacing w:line="360" w:lineRule="auto"/>
        <w:ind w:left="900" w:right="-18" w:hanging="900"/>
        <w:jc w:val="both"/>
      </w:pPr>
      <w:r w:rsidRPr="00331A3A">
        <w:t>Kariuki, J.K. (2015). Research on Financial Markets and Policy. Nigeria Bankers Association. WPS 01/15</w:t>
      </w:r>
    </w:p>
    <w:p w:rsidR="0050020A" w:rsidRPr="00331A3A" w:rsidRDefault="0050020A" w:rsidP="0050020A">
      <w:pPr>
        <w:spacing w:line="360" w:lineRule="auto"/>
        <w:ind w:left="900" w:right="-18" w:hanging="900"/>
        <w:jc w:val="both"/>
      </w:pPr>
      <w:r w:rsidRPr="00331A3A">
        <w:t>Kamau, P.N. (2010). Research on adoption of risk management by Money Deposit banks in Nigeria. Unpublished MBA project, School of Business, University of Nairobi</w:t>
      </w:r>
    </w:p>
    <w:p w:rsidR="0050020A" w:rsidRPr="00331A3A" w:rsidRDefault="0050020A" w:rsidP="0050020A">
      <w:pPr>
        <w:spacing w:line="360" w:lineRule="auto"/>
        <w:ind w:left="900" w:right="-18" w:hanging="900"/>
        <w:jc w:val="both"/>
      </w:pPr>
      <w:r w:rsidRPr="00331A3A">
        <w:t>Kithinji, K.M. (2010). Research on Credit Risk Management and Profitability of Money Deposit Banks in Nigeria. Unpublished MBA project, School of Business, University of Nairobi</w:t>
      </w:r>
    </w:p>
    <w:p w:rsidR="0050020A" w:rsidRPr="00331A3A" w:rsidRDefault="0050020A" w:rsidP="0050020A">
      <w:pPr>
        <w:pStyle w:val="BodyText"/>
        <w:spacing w:line="360" w:lineRule="auto"/>
        <w:ind w:left="900" w:right="-18" w:hanging="900"/>
        <w:jc w:val="both"/>
      </w:pPr>
      <w:r w:rsidRPr="00331A3A">
        <w:t>Lerner, J. (2002). Where Does State Street Lead? A First Look at Finance Patents, 1971-2000. Journal of Finance, 57(2), 929-930.</w:t>
      </w:r>
    </w:p>
    <w:p w:rsidR="0050020A" w:rsidRPr="00331A3A" w:rsidRDefault="0050020A" w:rsidP="0050020A">
      <w:pPr>
        <w:spacing w:line="360" w:lineRule="auto"/>
        <w:ind w:left="900" w:right="-18" w:hanging="900"/>
        <w:jc w:val="both"/>
      </w:pPr>
      <w:r w:rsidRPr="00331A3A">
        <w:t>Love, B. &amp; Rachinsky, A. (2007).Corporate Governance Indices and Firms’ Market Values: Time Series Evidence fr</w:t>
      </w:r>
      <w:r>
        <w:t>om Russia, Emerging Mark Review.</w:t>
      </w:r>
      <w:r w:rsidRPr="00331A3A">
        <w:t xml:space="preserve"> </w:t>
      </w:r>
    </w:p>
    <w:p w:rsidR="0050020A" w:rsidRPr="00331A3A" w:rsidRDefault="0050020A" w:rsidP="0050020A">
      <w:pPr>
        <w:spacing w:line="360" w:lineRule="auto"/>
        <w:ind w:left="900" w:right="-18" w:hanging="900"/>
        <w:jc w:val="both"/>
      </w:pPr>
      <w:r w:rsidRPr="00331A3A">
        <w:t>Markowitz, H. 1. (1959). Portfolio selection: Efficient diversification of investments. New Haven: Yale University Press.</w:t>
      </w:r>
    </w:p>
    <w:p w:rsidR="0050020A" w:rsidRPr="00331A3A" w:rsidRDefault="0050020A" w:rsidP="0050020A">
      <w:pPr>
        <w:spacing w:line="360" w:lineRule="auto"/>
        <w:ind w:left="900" w:right="-18" w:hanging="900"/>
        <w:jc w:val="both"/>
      </w:pPr>
      <w:r w:rsidRPr="00331A3A">
        <w:t>Merton, R. C., (1992). Financial Innovation and Economic Performance. Journal of Applied Corporate Finance, (4), 12-22.</w:t>
      </w:r>
    </w:p>
    <w:p w:rsidR="0050020A" w:rsidRPr="00331A3A" w:rsidRDefault="0050020A" w:rsidP="0050020A">
      <w:pPr>
        <w:spacing w:line="360" w:lineRule="auto"/>
        <w:ind w:left="900" w:right="-18" w:hanging="900"/>
        <w:jc w:val="both"/>
      </w:pPr>
      <w:r w:rsidRPr="00331A3A">
        <w:t>Miller, M.H. (1</w:t>
      </w:r>
      <w:r>
        <w:t>991). Financial Innovation and market v</w:t>
      </w:r>
      <w:r w:rsidRPr="00331A3A">
        <w:t>olatility. Oxford: Basil Blackwell.</w:t>
      </w:r>
    </w:p>
    <w:p w:rsidR="0050020A" w:rsidRPr="00331A3A" w:rsidRDefault="0050020A" w:rsidP="0050020A">
      <w:pPr>
        <w:tabs>
          <w:tab w:val="left" w:pos="1872"/>
          <w:tab w:val="left" w:pos="2294"/>
          <w:tab w:val="left" w:pos="3557"/>
          <w:tab w:val="left" w:pos="5011"/>
          <w:tab w:val="left" w:pos="5402"/>
          <w:tab w:val="left" w:pos="5898"/>
          <w:tab w:val="left" w:pos="7231"/>
          <w:tab w:val="left" w:pos="7994"/>
          <w:tab w:val="left" w:pos="8385"/>
        </w:tabs>
        <w:spacing w:line="360" w:lineRule="auto"/>
        <w:ind w:left="900" w:right="-18" w:hanging="900"/>
        <w:jc w:val="both"/>
      </w:pPr>
      <w:r w:rsidRPr="00331A3A">
        <w:t>Mutuota, C. (2000).The Performance of the</w:t>
      </w:r>
      <w:r w:rsidRPr="00331A3A">
        <w:tab/>
        <w:t xml:space="preserve">Money Deposit banks in Nigeria: Unpublished MBA project, School of Business, University of Nairobi </w:t>
      </w:r>
    </w:p>
    <w:p w:rsidR="0050020A" w:rsidRPr="00331A3A" w:rsidRDefault="0050020A" w:rsidP="0050020A">
      <w:pPr>
        <w:tabs>
          <w:tab w:val="left" w:pos="1872"/>
          <w:tab w:val="left" w:pos="2294"/>
          <w:tab w:val="left" w:pos="3557"/>
          <w:tab w:val="left" w:pos="5011"/>
          <w:tab w:val="left" w:pos="5402"/>
          <w:tab w:val="left" w:pos="5898"/>
          <w:tab w:val="left" w:pos="7231"/>
          <w:tab w:val="left" w:pos="7994"/>
          <w:tab w:val="left" w:pos="8385"/>
        </w:tabs>
        <w:spacing w:line="360" w:lineRule="auto"/>
        <w:ind w:left="900" w:right="-18" w:hanging="900"/>
        <w:jc w:val="both"/>
      </w:pPr>
      <w:r w:rsidRPr="00331A3A">
        <w:t>Muteti, S.R. (2014) .Research on relationship between financial risk management and financial Risk management in Nigeria. Unpublished MBA project, School of Business, University of</w:t>
      </w:r>
      <w:r w:rsidRPr="00331A3A">
        <w:rPr>
          <w:spacing w:val="-7"/>
        </w:rPr>
        <w:t xml:space="preserve"> </w:t>
      </w:r>
      <w:r w:rsidRPr="00331A3A">
        <w:t>Nairobi</w:t>
      </w:r>
    </w:p>
    <w:p w:rsidR="0050020A" w:rsidRPr="00331A3A" w:rsidRDefault="0050020A" w:rsidP="0050020A">
      <w:pPr>
        <w:tabs>
          <w:tab w:val="left" w:pos="1872"/>
          <w:tab w:val="left" w:pos="2294"/>
          <w:tab w:val="left" w:pos="3557"/>
          <w:tab w:val="left" w:pos="5011"/>
          <w:tab w:val="left" w:pos="5402"/>
          <w:tab w:val="left" w:pos="5898"/>
          <w:tab w:val="left" w:pos="7231"/>
          <w:tab w:val="left" w:pos="7994"/>
          <w:tab w:val="left" w:pos="8385"/>
        </w:tabs>
        <w:spacing w:line="360" w:lineRule="auto"/>
        <w:ind w:left="900" w:right="-18" w:hanging="900"/>
        <w:jc w:val="both"/>
      </w:pPr>
      <w:r w:rsidRPr="00331A3A">
        <w:t>Mwangi, C. (2007). Factors influencing financial innovation of companies listed on Nairobi Securities Exchange. Unpublished MBA project, School of Business, University of Nairobi.</w:t>
      </w:r>
    </w:p>
    <w:p w:rsidR="0050020A" w:rsidRPr="00331A3A" w:rsidRDefault="0050020A" w:rsidP="0050020A">
      <w:pPr>
        <w:tabs>
          <w:tab w:val="left" w:pos="1872"/>
          <w:tab w:val="left" w:pos="2294"/>
          <w:tab w:val="left" w:pos="3557"/>
          <w:tab w:val="left" w:pos="5011"/>
          <w:tab w:val="left" w:pos="5402"/>
          <w:tab w:val="left" w:pos="5898"/>
          <w:tab w:val="left" w:pos="7231"/>
          <w:tab w:val="left" w:pos="7994"/>
          <w:tab w:val="left" w:pos="8385"/>
        </w:tabs>
        <w:spacing w:line="360" w:lineRule="auto"/>
        <w:ind w:left="900" w:right="-18" w:hanging="900"/>
        <w:jc w:val="both"/>
      </w:pPr>
      <w:r w:rsidRPr="00331A3A">
        <w:t>Oluwafemi, A. S. &amp; Simeon, O.S. (2010).Risk Management and Financial Performance of Banks in Nigeria. International Journal of Economics and Financial Issues 14(6), 52-56</w:t>
      </w:r>
    </w:p>
    <w:p w:rsidR="0050020A" w:rsidRPr="00331A3A" w:rsidRDefault="0050020A" w:rsidP="0050020A">
      <w:pPr>
        <w:tabs>
          <w:tab w:val="left" w:pos="1872"/>
          <w:tab w:val="left" w:pos="2294"/>
          <w:tab w:val="left" w:pos="3557"/>
          <w:tab w:val="left" w:pos="5011"/>
          <w:tab w:val="left" w:pos="5402"/>
          <w:tab w:val="left" w:pos="5898"/>
          <w:tab w:val="left" w:pos="7231"/>
          <w:tab w:val="left" w:pos="7994"/>
          <w:tab w:val="left" w:pos="8385"/>
        </w:tabs>
        <w:spacing w:line="360" w:lineRule="auto"/>
        <w:ind w:left="900" w:right="-18" w:hanging="900"/>
        <w:jc w:val="both"/>
      </w:pPr>
      <w:r w:rsidRPr="00331A3A">
        <w:t>Omondi, O.G. (2015).Basel Accords on Risk Management: A Survey of Nigeria’s Money Deposit Banks. Global Economics 3.</w:t>
      </w:r>
    </w:p>
    <w:p w:rsidR="0050020A" w:rsidRPr="00331A3A" w:rsidRDefault="0050020A" w:rsidP="0050020A">
      <w:pPr>
        <w:spacing w:line="360" w:lineRule="auto"/>
        <w:ind w:left="900" w:right="-18" w:hanging="900"/>
        <w:jc w:val="both"/>
      </w:pPr>
      <w:r w:rsidRPr="00331A3A">
        <w:t xml:space="preserve">Ongore, V.O. (2013).Determinants of Financial Performance of Money Deposit Banks in Nigeria. International Journal of Economics and Financial Issues, 3(1), 237- 252 </w:t>
      </w:r>
    </w:p>
    <w:p w:rsidR="0050020A" w:rsidRPr="00331A3A" w:rsidRDefault="0050020A" w:rsidP="0050020A">
      <w:pPr>
        <w:spacing w:line="360" w:lineRule="auto"/>
        <w:ind w:left="900" w:right="-18" w:hanging="900"/>
        <w:jc w:val="both"/>
      </w:pPr>
      <w:r w:rsidRPr="00331A3A">
        <w:t>Richard, A.N &amp; Giorgio, P. S. (1995).The role of capital in financial institutions. Journal of Banking and Finance. 19(3), 390-393.</w:t>
      </w:r>
    </w:p>
    <w:p w:rsidR="0050020A" w:rsidRPr="00331A3A" w:rsidRDefault="0050020A" w:rsidP="0050020A">
      <w:pPr>
        <w:spacing w:line="360" w:lineRule="auto"/>
        <w:ind w:left="900" w:right="-18" w:hanging="900"/>
        <w:jc w:val="both"/>
      </w:pPr>
      <w:r w:rsidRPr="00331A3A">
        <w:t>Rogalski, R.J. &amp; Seward, J.K. (1991). Corporate issues of foreign currency exchange warrants. Journal of Financial Economics. 30, 330-337</w:t>
      </w:r>
    </w:p>
    <w:p w:rsidR="0050020A" w:rsidRPr="00331A3A" w:rsidRDefault="0050020A" w:rsidP="0050020A">
      <w:pPr>
        <w:spacing w:line="360" w:lineRule="auto"/>
        <w:ind w:left="900" w:right="-18" w:hanging="900"/>
        <w:jc w:val="both"/>
      </w:pPr>
      <w:r w:rsidRPr="00331A3A">
        <w:t>Santomero, A. M. (1997). Money Deposit Banking Risk Managem</w:t>
      </w:r>
      <w:r>
        <w:t xml:space="preserve">ent: an Analysis of the Process. USA </w:t>
      </w:r>
      <w:r w:rsidRPr="00331A3A">
        <w:t>The Wharton Financial Institutions Center</w:t>
      </w:r>
      <w:r>
        <w:t>.</w:t>
      </w:r>
    </w:p>
    <w:p w:rsidR="0050020A" w:rsidRPr="00331A3A" w:rsidRDefault="0050020A" w:rsidP="0050020A">
      <w:pPr>
        <w:spacing w:line="360" w:lineRule="auto"/>
        <w:ind w:left="900" w:right="-18" w:hanging="900"/>
        <w:jc w:val="both"/>
      </w:pPr>
      <w:r w:rsidRPr="00331A3A">
        <w:t>Tobin, J. &amp; Brainard, W. (1968), Pitfalls in financial model building. American Economic Review, 58(2), 99-122.</w:t>
      </w:r>
    </w:p>
    <w:p w:rsidR="0050020A" w:rsidRPr="00331A3A" w:rsidRDefault="0050020A" w:rsidP="0050020A">
      <w:pPr>
        <w:spacing w:line="360" w:lineRule="auto"/>
        <w:ind w:left="900" w:right="-18" w:hanging="900"/>
        <w:jc w:val="both"/>
      </w:pPr>
      <w:r w:rsidRPr="00331A3A">
        <w:t>Wanjohi, C.M. (2013). Research on relationship between financial risk management and financial performance of banks in Nigeria. Unpublished MBA project School of Business, University of Nairobi</w:t>
      </w:r>
    </w:p>
    <w:p w:rsidR="0050020A" w:rsidRPr="00331A3A" w:rsidRDefault="0050020A" w:rsidP="0050020A">
      <w:pPr>
        <w:spacing w:line="360" w:lineRule="auto"/>
      </w:pPr>
    </w:p>
    <w:p w:rsidR="0050020A" w:rsidRPr="00331A3A" w:rsidRDefault="0050020A" w:rsidP="0050020A">
      <w:pPr>
        <w:spacing w:line="360" w:lineRule="auto"/>
      </w:pPr>
    </w:p>
    <w:p w:rsidR="0050020A" w:rsidRDefault="0050020A" w:rsidP="0050020A">
      <w:pPr>
        <w:spacing w:line="360" w:lineRule="auto"/>
      </w:pPr>
    </w:p>
    <w:p w:rsidR="0050020A" w:rsidRDefault="0050020A"/>
    <w:sectPr w:rsidR="0050020A" w:rsidSect="00650F69">
      <w:footerReference w:type="default" r:id="rId16"/>
      <w:pgSz w:w="11520" w:h="14400" w:code="1"/>
      <w:pgMar w:top="1440" w:right="1440" w:bottom="1440" w:left="1440" w:header="1440" w:footer="144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89118"/>
      <w:docPartObj>
        <w:docPartGallery w:val="Page Numbers (Bottom of Page)"/>
        <w:docPartUnique/>
      </w:docPartObj>
    </w:sdtPr>
    <w:sdtEndPr/>
    <w:sdtContent>
      <w:p w:rsidR="00C733E7" w:rsidRDefault="00515723">
        <w:pPr>
          <w:pStyle w:val="Footer"/>
          <w:jc w:val="center"/>
        </w:pPr>
        <w:r>
          <w:fldChar w:fldCharType="begin"/>
        </w:r>
        <w:r>
          <w:instrText xml:space="preserve"> PAGE   \* MERGEFORMAT </w:instrText>
        </w:r>
        <w:r>
          <w:fldChar w:fldCharType="separate"/>
        </w:r>
        <w:r>
          <w:rPr>
            <w:noProof/>
          </w:rPr>
          <w:t>i</w:t>
        </w:r>
        <w:r>
          <w:fldChar w:fldCharType="end"/>
        </w:r>
      </w:p>
    </w:sdtContent>
  </w:sdt>
  <w:p w:rsidR="00C733E7" w:rsidRDefault="0051572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91A66"/>
    <w:multiLevelType w:val="multilevel"/>
    <w:tmpl w:val="D8FE4B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A0A5971"/>
    <w:multiLevelType w:val="multilevel"/>
    <w:tmpl w:val="11AC398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53C4714"/>
    <w:multiLevelType w:val="multilevel"/>
    <w:tmpl w:val="1DF45C94"/>
    <w:lvl w:ilvl="0">
      <w:start w:val="1"/>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7060037"/>
    <w:multiLevelType w:val="multilevel"/>
    <w:tmpl w:val="B67C375C"/>
    <w:lvl w:ilvl="0">
      <w:start w:val="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37C53E6B"/>
    <w:multiLevelType w:val="multilevel"/>
    <w:tmpl w:val="7D9C4EDE"/>
    <w:lvl w:ilvl="0">
      <w:start w:val="1"/>
      <w:numFmt w:val="decimal"/>
      <w:lvlText w:val="%1"/>
      <w:lvlJc w:val="left"/>
      <w:pPr>
        <w:ind w:left="360" w:hanging="360"/>
      </w:pPr>
      <w:rPr>
        <w:rFonts w:hint="default"/>
      </w:rPr>
    </w:lvl>
    <w:lvl w:ilvl="1">
      <w:start w:val="1"/>
      <w:numFmt w:val="decimal"/>
      <w:lvlText w:val="%1.%2"/>
      <w:lvlJc w:val="left"/>
      <w:pPr>
        <w:ind w:left="800" w:hanging="36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480" w:hanging="720"/>
      </w:pPr>
      <w:rPr>
        <w:rFonts w:hint="default"/>
      </w:rPr>
    </w:lvl>
    <w:lvl w:ilvl="5">
      <w:start w:val="1"/>
      <w:numFmt w:val="decimal"/>
      <w:lvlText w:val="%1.%2.%3.%4.%5.%6"/>
      <w:lvlJc w:val="left"/>
      <w:pPr>
        <w:ind w:left="3280" w:hanging="1080"/>
      </w:pPr>
      <w:rPr>
        <w:rFonts w:hint="default"/>
      </w:rPr>
    </w:lvl>
    <w:lvl w:ilvl="6">
      <w:start w:val="1"/>
      <w:numFmt w:val="decimal"/>
      <w:lvlText w:val="%1.%2.%3.%4.%5.%6.%7"/>
      <w:lvlJc w:val="left"/>
      <w:pPr>
        <w:ind w:left="3720" w:hanging="1080"/>
      </w:pPr>
      <w:rPr>
        <w:rFonts w:hint="default"/>
      </w:rPr>
    </w:lvl>
    <w:lvl w:ilvl="7">
      <w:start w:val="1"/>
      <w:numFmt w:val="decimal"/>
      <w:lvlText w:val="%1.%2.%3.%4.%5.%6.%7.%8"/>
      <w:lvlJc w:val="left"/>
      <w:pPr>
        <w:ind w:left="4520" w:hanging="1440"/>
      </w:pPr>
      <w:rPr>
        <w:rFonts w:hint="default"/>
      </w:rPr>
    </w:lvl>
    <w:lvl w:ilvl="8">
      <w:start w:val="1"/>
      <w:numFmt w:val="decimal"/>
      <w:lvlText w:val="%1.%2.%3.%4.%5.%6.%7.%8.%9"/>
      <w:lvlJc w:val="left"/>
      <w:pPr>
        <w:ind w:left="4960" w:hanging="1440"/>
      </w:pPr>
      <w:rPr>
        <w:rFonts w:hint="default"/>
      </w:rPr>
    </w:lvl>
  </w:abstractNum>
  <w:abstractNum w:abstractNumId="5">
    <w:nsid w:val="3C8B69D0"/>
    <w:multiLevelType w:val="multilevel"/>
    <w:tmpl w:val="358C892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51FB50C7"/>
    <w:multiLevelType w:val="hybridMultilevel"/>
    <w:tmpl w:val="984C4B96"/>
    <w:lvl w:ilvl="0" w:tplc="0409001B">
      <w:start w:val="1"/>
      <w:numFmt w:val="lowerRoman"/>
      <w:lvlText w:val="%1."/>
      <w:lvlJc w:val="righ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7">
    <w:nsid w:val="64695835"/>
    <w:multiLevelType w:val="multilevel"/>
    <w:tmpl w:val="FDCC3C4E"/>
    <w:lvl w:ilvl="0">
      <w:start w:val="1"/>
      <w:numFmt w:val="lowerRoman"/>
      <w:lvlText w:val="%1."/>
      <w:lvlJc w:val="right"/>
      <w:pPr>
        <w:ind w:left="800" w:hanging="360"/>
      </w:pPr>
      <w:rPr>
        <w:rFonts w:hint="default"/>
      </w:rPr>
    </w:lvl>
    <w:lvl w:ilvl="1">
      <w:start w:val="4"/>
      <w:numFmt w:val="decimal"/>
      <w:isLgl/>
      <w:lvlText w:val="%1.%2"/>
      <w:lvlJc w:val="left"/>
      <w:pPr>
        <w:ind w:left="800" w:hanging="360"/>
      </w:pPr>
      <w:rPr>
        <w:rFonts w:hint="default"/>
      </w:rPr>
    </w:lvl>
    <w:lvl w:ilvl="2">
      <w:start w:val="1"/>
      <w:numFmt w:val="decimal"/>
      <w:isLgl/>
      <w:lvlText w:val="%1.%2.%3"/>
      <w:lvlJc w:val="left"/>
      <w:pPr>
        <w:ind w:left="1160" w:hanging="720"/>
      </w:pPr>
      <w:rPr>
        <w:rFonts w:hint="default"/>
      </w:rPr>
    </w:lvl>
    <w:lvl w:ilvl="3">
      <w:start w:val="1"/>
      <w:numFmt w:val="decimal"/>
      <w:isLgl/>
      <w:lvlText w:val="%1.%2.%3.%4"/>
      <w:lvlJc w:val="left"/>
      <w:pPr>
        <w:ind w:left="1160" w:hanging="720"/>
      </w:pPr>
      <w:rPr>
        <w:rFonts w:hint="default"/>
      </w:rPr>
    </w:lvl>
    <w:lvl w:ilvl="4">
      <w:start w:val="1"/>
      <w:numFmt w:val="decimal"/>
      <w:isLgl/>
      <w:lvlText w:val="%1.%2.%3.%4.%5"/>
      <w:lvlJc w:val="left"/>
      <w:pPr>
        <w:ind w:left="1160" w:hanging="720"/>
      </w:pPr>
      <w:rPr>
        <w:rFonts w:hint="default"/>
      </w:rPr>
    </w:lvl>
    <w:lvl w:ilvl="5">
      <w:start w:val="1"/>
      <w:numFmt w:val="decimal"/>
      <w:isLgl/>
      <w:lvlText w:val="%1.%2.%3.%4.%5.%6"/>
      <w:lvlJc w:val="left"/>
      <w:pPr>
        <w:ind w:left="1520" w:hanging="1080"/>
      </w:pPr>
      <w:rPr>
        <w:rFonts w:hint="default"/>
      </w:rPr>
    </w:lvl>
    <w:lvl w:ilvl="6">
      <w:start w:val="1"/>
      <w:numFmt w:val="decimal"/>
      <w:isLgl/>
      <w:lvlText w:val="%1.%2.%3.%4.%5.%6.%7"/>
      <w:lvlJc w:val="left"/>
      <w:pPr>
        <w:ind w:left="1520" w:hanging="1080"/>
      </w:pPr>
      <w:rPr>
        <w:rFonts w:hint="default"/>
      </w:rPr>
    </w:lvl>
    <w:lvl w:ilvl="7">
      <w:start w:val="1"/>
      <w:numFmt w:val="decimal"/>
      <w:isLgl/>
      <w:lvlText w:val="%1.%2.%3.%4.%5.%6.%7.%8"/>
      <w:lvlJc w:val="left"/>
      <w:pPr>
        <w:ind w:left="1880" w:hanging="1440"/>
      </w:pPr>
      <w:rPr>
        <w:rFonts w:hint="default"/>
      </w:rPr>
    </w:lvl>
    <w:lvl w:ilvl="8">
      <w:start w:val="1"/>
      <w:numFmt w:val="decimal"/>
      <w:isLgl/>
      <w:lvlText w:val="%1.%2.%3.%4.%5.%6.%7.%8.%9"/>
      <w:lvlJc w:val="left"/>
      <w:pPr>
        <w:ind w:left="1880" w:hanging="1440"/>
      </w:pPr>
      <w:rPr>
        <w:rFonts w:hint="default"/>
      </w:rPr>
    </w:lvl>
  </w:abstractNum>
  <w:abstractNum w:abstractNumId="8">
    <w:nsid w:val="6F927167"/>
    <w:multiLevelType w:val="multilevel"/>
    <w:tmpl w:val="878CA3A6"/>
    <w:lvl w:ilvl="0">
      <w:start w:val="1"/>
      <w:numFmt w:val="decimal"/>
      <w:lvlText w:val="%1"/>
      <w:lvlJc w:val="left"/>
      <w:pPr>
        <w:ind w:left="360" w:hanging="360"/>
      </w:pPr>
      <w:rPr>
        <w:rFonts w:hint="default"/>
      </w:rPr>
    </w:lvl>
    <w:lvl w:ilvl="1">
      <w:start w:val="2"/>
      <w:numFmt w:val="decimal"/>
      <w:lvlText w:val="%1.%2"/>
      <w:lvlJc w:val="left"/>
      <w:pPr>
        <w:ind w:left="800" w:hanging="36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480" w:hanging="720"/>
      </w:pPr>
      <w:rPr>
        <w:rFonts w:hint="default"/>
      </w:rPr>
    </w:lvl>
    <w:lvl w:ilvl="5">
      <w:start w:val="1"/>
      <w:numFmt w:val="decimal"/>
      <w:lvlText w:val="%1.%2.%3.%4.%5.%6"/>
      <w:lvlJc w:val="left"/>
      <w:pPr>
        <w:ind w:left="3280" w:hanging="1080"/>
      </w:pPr>
      <w:rPr>
        <w:rFonts w:hint="default"/>
      </w:rPr>
    </w:lvl>
    <w:lvl w:ilvl="6">
      <w:start w:val="1"/>
      <w:numFmt w:val="decimal"/>
      <w:lvlText w:val="%1.%2.%3.%4.%5.%6.%7"/>
      <w:lvlJc w:val="left"/>
      <w:pPr>
        <w:ind w:left="3720" w:hanging="1080"/>
      </w:pPr>
      <w:rPr>
        <w:rFonts w:hint="default"/>
      </w:rPr>
    </w:lvl>
    <w:lvl w:ilvl="7">
      <w:start w:val="1"/>
      <w:numFmt w:val="decimal"/>
      <w:lvlText w:val="%1.%2.%3.%4.%5.%6.%7.%8"/>
      <w:lvlJc w:val="left"/>
      <w:pPr>
        <w:ind w:left="4520" w:hanging="1440"/>
      </w:pPr>
      <w:rPr>
        <w:rFonts w:hint="default"/>
      </w:rPr>
    </w:lvl>
    <w:lvl w:ilvl="8">
      <w:start w:val="1"/>
      <w:numFmt w:val="decimal"/>
      <w:lvlText w:val="%1.%2.%3.%4.%5.%6.%7.%8.%9"/>
      <w:lvlJc w:val="left"/>
      <w:pPr>
        <w:ind w:left="4960" w:hanging="1440"/>
      </w:pPr>
      <w:rPr>
        <w:rFonts w:hint="default"/>
      </w:rPr>
    </w:lvl>
  </w:abstractNum>
  <w:abstractNum w:abstractNumId="9">
    <w:nsid w:val="79017E84"/>
    <w:multiLevelType w:val="hybridMultilevel"/>
    <w:tmpl w:val="A15E2754"/>
    <w:lvl w:ilvl="0" w:tplc="4A30A7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7"/>
  </w:num>
  <w:num w:numId="5">
    <w:abstractNumId w:val="3"/>
  </w:num>
  <w:num w:numId="6">
    <w:abstractNumId w:val="0"/>
  </w:num>
  <w:num w:numId="7">
    <w:abstractNumId w:val="5"/>
  </w:num>
  <w:num w:numId="8">
    <w:abstractNumId w:val="2"/>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50020A"/>
    <w:rsid w:val="000947D4"/>
    <w:rsid w:val="0050020A"/>
    <w:rsid w:val="00515723"/>
    <w:rsid w:val="00613F90"/>
    <w:rsid w:val="008B5B34"/>
    <w:rsid w:val="00E37A78"/>
    <w:rsid w:val="00EA5F41"/>
    <w:rsid w:val="00F365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20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50020A"/>
    <w:pPr>
      <w:widowControl w:val="0"/>
      <w:autoSpaceDE w:val="0"/>
      <w:autoSpaceDN w:val="0"/>
      <w:spacing w:before="78"/>
      <w:ind w:left="2601"/>
      <w:outlineLvl w:val="0"/>
    </w:pPr>
    <w:rPr>
      <w:b/>
      <w:bCs/>
      <w:sz w:val="28"/>
      <w:szCs w:val="28"/>
      <w:lang w:bidi="en-US"/>
    </w:rPr>
  </w:style>
  <w:style w:type="paragraph" w:styleId="Heading2">
    <w:name w:val="heading 2"/>
    <w:basedOn w:val="Normal"/>
    <w:link w:val="Heading2Char"/>
    <w:uiPriority w:val="1"/>
    <w:qFormat/>
    <w:rsid w:val="0050020A"/>
    <w:pPr>
      <w:widowControl w:val="0"/>
      <w:autoSpaceDE w:val="0"/>
      <w:autoSpaceDN w:val="0"/>
      <w:spacing w:before="76"/>
      <w:ind w:left="440"/>
      <w:outlineLvl w:val="1"/>
    </w:pPr>
    <w:rPr>
      <w:b/>
      <w:bCs/>
      <w:lang w:bidi="en-US"/>
    </w:rPr>
  </w:style>
  <w:style w:type="paragraph" w:styleId="Heading3">
    <w:name w:val="heading 3"/>
    <w:basedOn w:val="Normal"/>
    <w:link w:val="Heading3Char"/>
    <w:uiPriority w:val="1"/>
    <w:qFormat/>
    <w:rsid w:val="0050020A"/>
    <w:pPr>
      <w:widowControl w:val="0"/>
      <w:autoSpaceDE w:val="0"/>
      <w:autoSpaceDN w:val="0"/>
      <w:ind w:left="440"/>
      <w:outlineLvl w:val="2"/>
    </w:pPr>
    <w:rPr>
      <w:b/>
      <w:bCs/>
      <w: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0020A"/>
    <w:pPr>
      <w:spacing w:before="100" w:beforeAutospacing="1" w:after="100" w:afterAutospacing="1"/>
    </w:pPr>
  </w:style>
  <w:style w:type="paragraph" w:styleId="Footer">
    <w:name w:val="footer"/>
    <w:basedOn w:val="Normal"/>
    <w:link w:val="FooterChar"/>
    <w:uiPriority w:val="99"/>
    <w:unhideWhenUsed/>
    <w:rsid w:val="0050020A"/>
    <w:pPr>
      <w:tabs>
        <w:tab w:val="center" w:pos="4680"/>
        <w:tab w:val="right" w:pos="9360"/>
      </w:tabs>
    </w:pPr>
  </w:style>
  <w:style w:type="character" w:customStyle="1" w:styleId="FooterChar">
    <w:name w:val="Footer Char"/>
    <w:basedOn w:val="DefaultParagraphFont"/>
    <w:link w:val="Footer"/>
    <w:uiPriority w:val="99"/>
    <w:rsid w:val="0050020A"/>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50020A"/>
    <w:rPr>
      <w:rFonts w:ascii="Times New Roman" w:eastAsia="Times New Roman" w:hAnsi="Times New Roman" w:cs="Times New Roman"/>
      <w:b/>
      <w:bCs/>
      <w:sz w:val="28"/>
      <w:szCs w:val="28"/>
      <w:lang w:bidi="en-US"/>
    </w:rPr>
  </w:style>
  <w:style w:type="character" w:customStyle="1" w:styleId="Heading2Char">
    <w:name w:val="Heading 2 Char"/>
    <w:basedOn w:val="DefaultParagraphFont"/>
    <w:link w:val="Heading2"/>
    <w:uiPriority w:val="1"/>
    <w:rsid w:val="0050020A"/>
    <w:rPr>
      <w:rFonts w:ascii="Times New Roman" w:eastAsia="Times New Roman" w:hAnsi="Times New Roman" w:cs="Times New Roman"/>
      <w:b/>
      <w:bCs/>
      <w:sz w:val="24"/>
      <w:szCs w:val="24"/>
      <w:lang w:bidi="en-US"/>
    </w:rPr>
  </w:style>
  <w:style w:type="character" w:customStyle="1" w:styleId="Heading3Char">
    <w:name w:val="Heading 3 Char"/>
    <w:basedOn w:val="DefaultParagraphFont"/>
    <w:link w:val="Heading3"/>
    <w:uiPriority w:val="1"/>
    <w:rsid w:val="0050020A"/>
    <w:rPr>
      <w:rFonts w:ascii="Times New Roman" w:eastAsia="Times New Roman" w:hAnsi="Times New Roman" w:cs="Times New Roman"/>
      <w:b/>
      <w:bCs/>
      <w:i/>
      <w:sz w:val="24"/>
      <w:szCs w:val="24"/>
      <w:lang w:bidi="en-US"/>
    </w:rPr>
  </w:style>
  <w:style w:type="paragraph" w:styleId="BodyText">
    <w:name w:val="Body Text"/>
    <w:basedOn w:val="Normal"/>
    <w:link w:val="BodyTextChar"/>
    <w:uiPriority w:val="1"/>
    <w:qFormat/>
    <w:rsid w:val="0050020A"/>
    <w:pPr>
      <w:widowControl w:val="0"/>
      <w:autoSpaceDE w:val="0"/>
      <w:autoSpaceDN w:val="0"/>
    </w:pPr>
    <w:rPr>
      <w:lang w:bidi="en-US"/>
    </w:rPr>
  </w:style>
  <w:style w:type="character" w:customStyle="1" w:styleId="BodyTextChar">
    <w:name w:val="Body Text Char"/>
    <w:basedOn w:val="DefaultParagraphFont"/>
    <w:link w:val="BodyText"/>
    <w:uiPriority w:val="1"/>
    <w:rsid w:val="0050020A"/>
    <w:rPr>
      <w:rFonts w:ascii="Times New Roman" w:eastAsia="Times New Roman" w:hAnsi="Times New Roman" w:cs="Times New Roman"/>
      <w:sz w:val="24"/>
      <w:szCs w:val="24"/>
      <w:lang w:bidi="en-US"/>
    </w:rPr>
  </w:style>
  <w:style w:type="paragraph" w:styleId="ListParagraph">
    <w:name w:val="List Paragraph"/>
    <w:basedOn w:val="Normal"/>
    <w:uiPriority w:val="34"/>
    <w:qFormat/>
    <w:rsid w:val="0050020A"/>
    <w:pPr>
      <w:widowControl w:val="0"/>
      <w:autoSpaceDE w:val="0"/>
      <w:autoSpaceDN w:val="0"/>
      <w:spacing w:before="366"/>
      <w:ind w:left="992" w:hanging="331"/>
    </w:pPr>
    <w:rPr>
      <w:sz w:val="22"/>
      <w:szCs w:val="22"/>
      <w:lang w:bidi="en-US"/>
    </w:rPr>
  </w:style>
  <w:style w:type="paragraph" w:customStyle="1" w:styleId="TableParagraph">
    <w:name w:val="Table Paragraph"/>
    <w:basedOn w:val="Normal"/>
    <w:uiPriority w:val="1"/>
    <w:qFormat/>
    <w:rsid w:val="0050020A"/>
    <w:pPr>
      <w:widowControl w:val="0"/>
      <w:autoSpaceDE w:val="0"/>
      <w:autoSpaceDN w:val="0"/>
    </w:pPr>
    <w:rPr>
      <w:sz w:val="22"/>
      <w:szCs w:val="22"/>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nformation_asymmetry" TargetMode="External"/><Relationship Id="rId13" Type="http://schemas.openxmlformats.org/officeDocument/2006/relationships/hyperlink" Target="http://www.centralbankofkenya.go.k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Risk" TargetMode="External"/><Relationship Id="rId12" Type="http://schemas.openxmlformats.org/officeDocument/2006/relationships/hyperlink" Target="http://www.emeraldinsight.com/author/Carey%2C%2BAnthon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www.investopedia.com/terms/o/operatingincome.asp" TargetMode="External"/><Relationship Id="rId11" Type="http://schemas.openxmlformats.org/officeDocument/2006/relationships/image" Target="media/image1.png"/><Relationship Id="rId5" Type="http://schemas.openxmlformats.org/officeDocument/2006/relationships/hyperlink" Target="https://en.wikipedia.org/wiki/Risk" TargetMode="External"/><Relationship Id="rId15" Type="http://schemas.openxmlformats.org/officeDocument/2006/relationships/hyperlink" Target="http://ideas.repec.org/a/pal/imfstp/v49y2002isip214-238.html" TargetMode="External"/><Relationship Id="rId10" Type="http://schemas.openxmlformats.org/officeDocument/2006/relationships/hyperlink" Target="https://en.wikipedia.org/wiki/Paul_Krugman" TargetMode="External"/><Relationship Id="rId4" Type="http://schemas.openxmlformats.org/officeDocument/2006/relationships/webSettings" Target="webSettings.xml"/><Relationship Id="rId9" Type="http://schemas.openxmlformats.org/officeDocument/2006/relationships/hyperlink" Target="https://en.wikipedia.org/wiki/Information_asymmetry" TargetMode="External"/><Relationship Id="rId14" Type="http://schemas.openxmlformats.org/officeDocument/2006/relationships/hyperlink" Target="http://www.centralbankofkenya.go.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9321</Words>
  <Characters>53131</Characters>
  <Application>Microsoft Office Word</Application>
  <DocSecurity>0</DocSecurity>
  <Lines>442</Lines>
  <Paragraphs>124</Paragraphs>
  <ScaleCrop>false</ScaleCrop>
  <Company>david</Company>
  <LinksUpToDate>false</LinksUpToDate>
  <CharactersWithSpaces>62328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2025-05-23T13:54:00Z</dcterms:created>
  <dcterms:modified xsi:type="dcterms:W3CDTF">2025-05-23T13:55:00Z</dcterms:modified>
</cp:coreProperties>
</file>