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7D8E" w14:textId="77777777" w:rsidR="000C6EDD" w:rsidRPr="00E551ED" w:rsidRDefault="000C6EDD" w:rsidP="000C6EDD">
      <w:pPr>
        <w:jc w:val="center"/>
        <w:rPr>
          <w:rFonts w:ascii="Algerian" w:hAnsi="Algerian"/>
          <w:b/>
          <w:sz w:val="40"/>
          <w:szCs w:val="44"/>
        </w:rPr>
      </w:pPr>
      <w:r w:rsidRPr="00E551ED">
        <w:rPr>
          <w:rFonts w:ascii="Algerian" w:hAnsi="Algerian"/>
          <w:b/>
          <w:sz w:val="40"/>
          <w:szCs w:val="44"/>
        </w:rPr>
        <w:t xml:space="preserve">Role of local administration on community development  </w:t>
      </w:r>
    </w:p>
    <w:p w14:paraId="6BF58879" w14:textId="77777777" w:rsidR="000C6EDD" w:rsidRPr="00005878" w:rsidRDefault="000C6EDD" w:rsidP="000C6EDD">
      <w:pPr>
        <w:jc w:val="center"/>
        <w:rPr>
          <w:rFonts w:ascii="AvantGarde Md BT" w:hAnsi="AvantGarde Md BT"/>
          <w:b/>
          <w:sz w:val="24"/>
          <w:szCs w:val="28"/>
        </w:rPr>
      </w:pPr>
      <w:r w:rsidRPr="00005878">
        <w:rPr>
          <w:rFonts w:ascii="AvantGarde Md BT" w:hAnsi="AvantGarde Md BT"/>
          <w:b/>
          <w:sz w:val="24"/>
          <w:szCs w:val="28"/>
        </w:rPr>
        <w:t>(A CA</w:t>
      </w:r>
      <w:r>
        <w:rPr>
          <w:rFonts w:ascii="AvantGarde Md BT" w:hAnsi="AvantGarde Md BT"/>
          <w:b/>
          <w:sz w:val="24"/>
          <w:szCs w:val="28"/>
        </w:rPr>
        <w:t>SE STUDY OF MORO LGA AREA O</w:t>
      </w:r>
      <w:r w:rsidRPr="00005878">
        <w:rPr>
          <w:rFonts w:ascii="AvantGarde Md BT" w:hAnsi="AvantGarde Md BT"/>
          <w:b/>
          <w:sz w:val="24"/>
          <w:szCs w:val="28"/>
        </w:rPr>
        <w:t>F KWARA STATE)</w:t>
      </w:r>
    </w:p>
    <w:p w14:paraId="45818CA2" w14:textId="77777777" w:rsidR="000C6EDD" w:rsidRPr="002E3873" w:rsidRDefault="000C6EDD" w:rsidP="000C6EDD">
      <w:pPr>
        <w:spacing w:line="480" w:lineRule="auto"/>
        <w:jc w:val="center"/>
        <w:rPr>
          <w:rFonts w:ascii="Algerian" w:hAnsi="Algerian"/>
          <w:b/>
          <w:sz w:val="62"/>
          <w:szCs w:val="28"/>
        </w:rPr>
      </w:pPr>
      <w:r w:rsidRPr="002E3873">
        <w:rPr>
          <w:rFonts w:ascii="Algerian" w:hAnsi="Algerian"/>
          <w:b/>
          <w:sz w:val="62"/>
          <w:szCs w:val="28"/>
        </w:rPr>
        <w:t>BY</w:t>
      </w:r>
    </w:p>
    <w:p w14:paraId="15FCF44D" w14:textId="33C63D12" w:rsidR="000C6EDD" w:rsidRPr="000C6EDD" w:rsidRDefault="000C6EDD" w:rsidP="000C6EDD">
      <w:pPr>
        <w:jc w:val="center"/>
        <w:rPr>
          <w:rFonts w:asciiTheme="majorHAnsi" w:hAnsiTheme="majorHAnsi"/>
          <w:b/>
          <w:sz w:val="60"/>
          <w:szCs w:val="28"/>
        </w:rPr>
      </w:pPr>
      <w:r w:rsidRPr="000C6EDD">
        <w:rPr>
          <w:rFonts w:asciiTheme="majorHAnsi" w:hAnsiTheme="majorHAnsi"/>
          <w:b/>
          <w:sz w:val="60"/>
          <w:szCs w:val="28"/>
        </w:rPr>
        <w:t>AKANBI WAJUDAT AYOBAM</w:t>
      </w:r>
      <w:r>
        <w:rPr>
          <w:rFonts w:asciiTheme="majorHAnsi" w:hAnsiTheme="majorHAnsi"/>
          <w:b/>
          <w:sz w:val="60"/>
          <w:szCs w:val="28"/>
        </w:rPr>
        <w:t>I</w:t>
      </w:r>
    </w:p>
    <w:p w14:paraId="2434F276" w14:textId="1C378931" w:rsidR="000C6EDD" w:rsidRDefault="000C6EDD" w:rsidP="000C6EDD">
      <w:pPr>
        <w:jc w:val="center"/>
        <w:rPr>
          <w:rFonts w:asciiTheme="majorHAnsi" w:hAnsiTheme="majorHAnsi"/>
          <w:b/>
          <w:sz w:val="60"/>
          <w:szCs w:val="28"/>
        </w:rPr>
      </w:pPr>
      <w:r>
        <w:rPr>
          <w:rFonts w:asciiTheme="majorHAnsi" w:hAnsiTheme="majorHAnsi"/>
          <w:b/>
          <w:sz w:val="60"/>
          <w:szCs w:val="28"/>
        </w:rPr>
        <w:t>HND/23/PAD/FT/0826</w:t>
      </w:r>
    </w:p>
    <w:p w14:paraId="1E464D18" w14:textId="77777777" w:rsidR="000C6EDD" w:rsidRPr="00EA2833" w:rsidRDefault="000C6EDD" w:rsidP="000C6EDD">
      <w:pPr>
        <w:jc w:val="center"/>
        <w:rPr>
          <w:rFonts w:ascii="Franklin Gothic Heavy" w:hAnsi="Franklin Gothic Heavy"/>
          <w:b/>
          <w:sz w:val="38"/>
          <w:szCs w:val="28"/>
        </w:rPr>
      </w:pPr>
    </w:p>
    <w:p w14:paraId="0A085C5A" w14:textId="77777777" w:rsidR="000C6EDD" w:rsidRPr="00EA2833" w:rsidRDefault="000C6EDD" w:rsidP="000C6EDD">
      <w:pPr>
        <w:jc w:val="center"/>
        <w:rPr>
          <w:rFonts w:ascii="Arial Rounded MT Bold" w:hAnsi="Arial Rounded MT Bold"/>
          <w:b/>
          <w:sz w:val="38"/>
          <w:szCs w:val="28"/>
        </w:rPr>
      </w:pPr>
    </w:p>
    <w:p w14:paraId="7DCB98DF" w14:textId="77777777" w:rsidR="000C6EDD" w:rsidRDefault="000C6EDD" w:rsidP="000C6EDD">
      <w:pPr>
        <w:spacing w:line="360" w:lineRule="auto"/>
        <w:jc w:val="center"/>
        <w:rPr>
          <w:b/>
          <w:sz w:val="28"/>
          <w:szCs w:val="28"/>
        </w:rPr>
      </w:pPr>
      <w:r w:rsidRPr="00526741">
        <w:rPr>
          <w:b/>
          <w:sz w:val="28"/>
          <w:szCs w:val="28"/>
        </w:rPr>
        <w:t>BEING A RESEARCH PROJECT SUBMITTED TO THE DEPARTMENT OF PUBLIC ADMINISTRATION, INSTITUTE OF FINANCE AND MANAGEMENT STUDIES, IN KWARA STATE POLYTECHNIC, ILORIN.</w:t>
      </w:r>
    </w:p>
    <w:p w14:paraId="06B49B5A" w14:textId="77777777" w:rsidR="000C6EDD" w:rsidRPr="00526741" w:rsidRDefault="000C6EDD" w:rsidP="000C6EDD">
      <w:pPr>
        <w:spacing w:line="360" w:lineRule="auto"/>
        <w:jc w:val="center"/>
        <w:rPr>
          <w:b/>
          <w:sz w:val="30"/>
          <w:szCs w:val="28"/>
        </w:rPr>
      </w:pPr>
    </w:p>
    <w:p w14:paraId="59B87461" w14:textId="77777777" w:rsidR="000C6EDD" w:rsidRDefault="000C6EDD" w:rsidP="000C6EDD">
      <w:pPr>
        <w:spacing w:line="360" w:lineRule="auto"/>
        <w:jc w:val="center"/>
        <w:rPr>
          <w:rFonts w:ascii="Arial Rounded MT Bold" w:hAnsi="Arial Rounded MT Bold"/>
          <w:b/>
          <w:sz w:val="28"/>
          <w:szCs w:val="28"/>
        </w:rPr>
      </w:pPr>
      <w:r w:rsidRPr="002E3873">
        <w:rPr>
          <w:rFonts w:ascii="Arial Rounded MT Bold" w:hAnsi="Arial Rounded MT Bold"/>
          <w:b/>
          <w:sz w:val="28"/>
          <w:szCs w:val="28"/>
        </w:rPr>
        <w:t>IN PARTIAL FULFILLMENT OF THE REQUIREMENTS FOR THE AWARD OF</w:t>
      </w:r>
      <w:r>
        <w:rPr>
          <w:rFonts w:ascii="Arial Rounded MT Bold" w:hAnsi="Arial Rounded MT Bold"/>
          <w:b/>
          <w:sz w:val="28"/>
          <w:szCs w:val="28"/>
        </w:rPr>
        <w:t xml:space="preserve"> HIGER </w:t>
      </w:r>
      <w:r w:rsidRPr="002E3873">
        <w:rPr>
          <w:rFonts w:ascii="Arial Rounded MT Bold" w:hAnsi="Arial Rounded MT Bold"/>
          <w:b/>
          <w:sz w:val="28"/>
          <w:szCs w:val="28"/>
        </w:rPr>
        <w:t>NATIONAL DIPLOM</w:t>
      </w:r>
      <w:r>
        <w:rPr>
          <w:rFonts w:ascii="Arial Rounded MT Bold" w:hAnsi="Arial Rounded MT Bold"/>
          <w:b/>
          <w:sz w:val="28"/>
          <w:szCs w:val="28"/>
        </w:rPr>
        <w:t>A (HND) IN PUBLIC ADMINISTRATION</w:t>
      </w:r>
    </w:p>
    <w:p w14:paraId="14559F48" w14:textId="77777777" w:rsidR="000C6EDD" w:rsidRPr="002E3873" w:rsidRDefault="000C6EDD" w:rsidP="000C6EDD">
      <w:pPr>
        <w:spacing w:line="360" w:lineRule="auto"/>
        <w:jc w:val="center"/>
        <w:rPr>
          <w:rFonts w:ascii="Arial Rounded MT Bold" w:hAnsi="Arial Rounded MT Bold"/>
          <w:b/>
          <w:sz w:val="28"/>
          <w:szCs w:val="28"/>
        </w:rPr>
      </w:pPr>
    </w:p>
    <w:p w14:paraId="33CC522B" w14:textId="3FB7AC2A" w:rsidR="000C6EDD" w:rsidRPr="003C749A" w:rsidRDefault="000C6EDD" w:rsidP="000C6EDD">
      <w:pPr>
        <w:spacing w:line="480" w:lineRule="auto"/>
        <w:jc w:val="right"/>
        <w:rPr>
          <w:rFonts w:ascii="Bookman Old Style" w:hAnsi="Bookman Old Style"/>
          <w:b/>
          <w:sz w:val="28"/>
          <w:szCs w:val="28"/>
        </w:rPr>
      </w:pPr>
      <w:r>
        <w:rPr>
          <w:rFonts w:ascii="Bookman Old Style" w:hAnsi="Bookman Old Style"/>
          <w:b/>
          <w:sz w:val="28"/>
          <w:szCs w:val="28"/>
        </w:rPr>
        <w:t>MAY</w:t>
      </w:r>
      <w:r>
        <w:rPr>
          <w:rFonts w:ascii="Bookman Old Style" w:hAnsi="Bookman Old Style"/>
          <w:b/>
          <w:sz w:val="28"/>
          <w:szCs w:val="28"/>
        </w:rPr>
        <w:t>, 202</w:t>
      </w:r>
      <w:r>
        <w:rPr>
          <w:rFonts w:ascii="Bookman Old Style" w:hAnsi="Bookman Old Style"/>
          <w:b/>
          <w:sz w:val="28"/>
          <w:szCs w:val="28"/>
        </w:rPr>
        <w:t>5</w:t>
      </w:r>
    </w:p>
    <w:p w14:paraId="4078FA43" w14:textId="77777777" w:rsidR="000C6EDD" w:rsidRDefault="000C6EDD" w:rsidP="000C6EDD">
      <w:pPr>
        <w:widowControl/>
        <w:autoSpaceDE/>
        <w:autoSpaceDN/>
        <w:spacing w:after="200" w:line="276" w:lineRule="auto"/>
        <w:rPr>
          <w:b/>
          <w:sz w:val="28"/>
          <w:szCs w:val="28"/>
        </w:rPr>
      </w:pPr>
      <w:r>
        <w:rPr>
          <w:b/>
          <w:sz w:val="28"/>
          <w:szCs w:val="28"/>
        </w:rPr>
        <w:br w:type="page"/>
      </w:r>
    </w:p>
    <w:p w14:paraId="7C25B07B" w14:textId="77777777" w:rsidR="000C6EDD" w:rsidRPr="00713935" w:rsidRDefault="000C6EDD" w:rsidP="000C6EDD">
      <w:pPr>
        <w:spacing w:line="480" w:lineRule="auto"/>
        <w:jc w:val="center"/>
        <w:rPr>
          <w:sz w:val="28"/>
          <w:szCs w:val="28"/>
        </w:rPr>
      </w:pPr>
      <w:r w:rsidRPr="00713935">
        <w:rPr>
          <w:b/>
          <w:sz w:val="28"/>
          <w:szCs w:val="28"/>
        </w:rPr>
        <w:lastRenderedPageBreak/>
        <w:t>CERTIFICATION</w:t>
      </w:r>
    </w:p>
    <w:p w14:paraId="4CF05E36" w14:textId="77777777" w:rsidR="000C6EDD" w:rsidRPr="00713935" w:rsidRDefault="000C6EDD" w:rsidP="000C6EDD">
      <w:pPr>
        <w:spacing w:line="480" w:lineRule="auto"/>
        <w:jc w:val="both"/>
        <w:rPr>
          <w:sz w:val="28"/>
          <w:szCs w:val="28"/>
        </w:rPr>
      </w:pPr>
      <w:r w:rsidRPr="00713935">
        <w:rPr>
          <w:sz w:val="28"/>
          <w:szCs w:val="28"/>
        </w:rPr>
        <w:tab/>
        <w:t>This research project report has been read and approved by the undersigned as meeting the requirements of the department of Public Administration, Institute of Finance and Management Studies in Kwara State Polytechnic, Ilorin.</w:t>
      </w:r>
    </w:p>
    <w:p w14:paraId="3C5B1D73" w14:textId="77777777" w:rsidR="000C6EDD" w:rsidRDefault="000C6EDD" w:rsidP="000C6EDD">
      <w:pPr>
        <w:spacing w:line="360" w:lineRule="auto"/>
        <w:jc w:val="both"/>
        <w:rPr>
          <w:sz w:val="28"/>
          <w:szCs w:val="28"/>
        </w:rPr>
      </w:pPr>
    </w:p>
    <w:p w14:paraId="0E85AAD5" w14:textId="77777777" w:rsidR="000C6EDD" w:rsidRPr="00713935" w:rsidRDefault="000C6EDD" w:rsidP="000C6EDD">
      <w:pPr>
        <w:spacing w:line="360" w:lineRule="auto"/>
        <w:jc w:val="both"/>
        <w:rPr>
          <w:sz w:val="28"/>
          <w:szCs w:val="28"/>
        </w:rPr>
      </w:pPr>
    </w:p>
    <w:p w14:paraId="38F76FFE" w14:textId="77777777" w:rsidR="000C6EDD" w:rsidRPr="00713935" w:rsidRDefault="000C6EDD" w:rsidP="000C6EDD">
      <w:pPr>
        <w:jc w:val="both"/>
        <w:rPr>
          <w:color w:val="262626" w:themeColor="text1" w:themeTint="D9"/>
        </w:rPr>
      </w:pPr>
    </w:p>
    <w:p w14:paraId="0790291C" w14:textId="7B06F1D1" w:rsidR="000C6EDD" w:rsidRPr="00713935" w:rsidRDefault="000C6EDD" w:rsidP="000C6EDD">
      <w:pPr>
        <w:jc w:val="both"/>
        <w:rPr>
          <w:b/>
          <w:color w:val="262626" w:themeColor="text1" w:themeTint="D9"/>
        </w:rPr>
      </w:pPr>
      <w:r>
        <w:rPr>
          <w:noProof/>
        </w:rPr>
        <mc:AlternateContent>
          <mc:Choice Requires="wps">
            <w:drawing>
              <wp:anchor distT="4294967293" distB="4294967293" distL="114300" distR="114300" simplePos="0" relativeHeight="251660288" behindDoc="0" locked="0" layoutInCell="1" allowOverlap="1" wp14:anchorId="06D26D56" wp14:editId="2BB5DDB3">
                <wp:simplePos x="0" y="0"/>
                <wp:positionH relativeFrom="column">
                  <wp:posOffset>3238500</wp:posOffset>
                </wp:positionH>
                <wp:positionV relativeFrom="paragraph">
                  <wp:posOffset>-636</wp:posOffset>
                </wp:positionV>
                <wp:extent cx="1943100" cy="0"/>
                <wp:effectExtent l="0" t="0" r="0" b="0"/>
                <wp:wrapNone/>
                <wp:docPr id="100558390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CA4620" id="Straight Connector 1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noProof/>
        </w:rPr>
        <mc:AlternateContent>
          <mc:Choice Requires="wps">
            <w:drawing>
              <wp:anchor distT="4294967293" distB="4294967293" distL="114300" distR="114300" simplePos="0" relativeHeight="251661312" behindDoc="0" locked="0" layoutInCell="1" allowOverlap="1" wp14:anchorId="51B94213" wp14:editId="0EADC7ED">
                <wp:simplePos x="0" y="0"/>
                <wp:positionH relativeFrom="column">
                  <wp:posOffset>-50800</wp:posOffset>
                </wp:positionH>
                <wp:positionV relativeFrom="paragraph">
                  <wp:posOffset>-636</wp:posOffset>
                </wp:positionV>
                <wp:extent cx="1943100" cy="0"/>
                <wp:effectExtent l="0" t="0" r="0" b="0"/>
                <wp:wrapNone/>
                <wp:docPr id="78183526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0D6DEA" id="Straight Connector 1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b/>
          <w:color w:val="262626" w:themeColor="text1" w:themeTint="D9"/>
        </w:rPr>
        <w:t xml:space="preserve">MR. </w:t>
      </w:r>
      <w:r>
        <w:rPr>
          <w:b/>
          <w:color w:val="262626" w:themeColor="text1" w:themeTint="D9"/>
        </w:rPr>
        <w:t>SALISU, Y.M</w:t>
      </w:r>
      <w:r>
        <w:rPr>
          <w:b/>
          <w:color w:val="262626" w:themeColor="text1" w:themeTint="D9"/>
        </w:rPr>
        <w:tab/>
      </w:r>
      <w:r w:rsidRPr="00713935">
        <w:rPr>
          <w:b/>
          <w:color w:val="262626" w:themeColor="text1" w:themeTint="D9"/>
        </w:rPr>
        <w:tab/>
      </w:r>
      <w:r w:rsidRPr="00713935">
        <w:rPr>
          <w:b/>
          <w:color w:val="262626" w:themeColor="text1" w:themeTint="D9"/>
        </w:rPr>
        <w:tab/>
      </w:r>
      <w:r w:rsidRPr="00713935">
        <w:rPr>
          <w:b/>
          <w:color w:val="262626" w:themeColor="text1" w:themeTint="D9"/>
        </w:rPr>
        <w:tab/>
      </w:r>
      <w:r w:rsidRPr="00713935">
        <w:rPr>
          <w:b/>
          <w:color w:val="262626" w:themeColor="text1" w:themeTint="D9"/>
        </w:rPr>
        <w:tab/>
      </w:r>
      <w:r w:rsidRPr="00713935">
        <w:rPr>
          <w:b/>
          <w:color w:val="262626" w:themeColor="text1" w:themeTint="D9"/>
        </w:rPr>
        <w:tab/>
        <w:t>DATE</w:t>
      </w:r>
    </w:p>
    <w:p w14:paraId="4085D5BD" w14:textId="77777777" w:rsidR="000C6EDD" w:rsidRPr="00713935" w:rsidRDefault="000C6EDD" w:rsidP="000C6EDD">
      <w:pPr>
        <w:jc w:val="both"/>
        <w:rPr>
          <w:i/>
          <w:color w:val="262626" w:themeColor="text1" w:themeTint="D9"/>
        </w:rPr>
      </w:pPr>
      <w:r w:rsidRPr="00713935">
        <w:rPr>
          <w:i/>
          <w:color w:val="262626" w:themeColor="text1" w:themeTint="D9"/>
        </w:rPr>
        <w:t xml:space="preserve"> (Project Supervisor)</w:t>
      </w:r>
    </w:p>
    <w:p w14:paraId="696580D6" w14:textId="77777777" w:rsidR="000C6EDD" w:rsidRDefault="000C6EDD" w:rsidP="000C6EDD">
      <w:pPr>
        <w:jc w:val="both"/>
        <w:rPr>
          <w:color w:val="262626" w:themeColor="text1" w:themeTint="D9"/>
        </w:rPr>
      </w:pPr>
    </w:p>
    <w:p w14:paraId="760C6F06" w14:textId="77777777" w:rsidR="000C6EDD" w:rsidRPr="00713935" w:rsidRDefault="000C6EDD" w:rsidP="000C6EDD">
      <w:pPr>
        <w:jc w:val="both"/>
        <w:rPr>
          <w:color w:val="262626" w:themeColor="text1" w:themeTint="D9"/>
        </w:rPr>
      </w:pPr>
    </w:p>
    <w:p w14:paraId="560C3EDA" w14:textId="77777777" w:rsidR="000C6EDD" w:rsidRPr="00713935" w:rsidRDefault="000C6EDD" w:rsidP="000C6EDD">
      <w:pPr>
        <w:jc w:val="both"/>
        <w:rPr>
          <w:color w:val="262626" w:themeColor="text1" w:themeTint="D9"/>
        </w:rPr>
      </w:pPr>
    </w:p>
    <w:p w14:paraId="2ED40CD6" w14:textId="45A9EC24" w:rsidR="000C6EDD" w:rsidRPr="00713935" w:rsidRDefault="000C6EDD" w:rsidP="000C6EDD">
      <w:pPr>
        <w:jc w:val="both"/>
        <w:rPr>
          <w:b/>
          <w:color w:val="262626" w:themeColor="text1" w:themeTint="D9"/>
        </w:rPr>
      </w:pPr>
      <w:r>
        <w:rPr>
          <w:noProof/>
        </w:rPr>
        <mc:AlternateContent>
          <mc:Choice Requires="wps">
            <w:drawing>
              <wp:anchor distT="4294967293" distB="4294967293" distL="114300" distR="114300" simplePos="0" relativeHeight="251662336" behindDoc="0" locked="0" layoutInCell="1" allowOverlap="1" wp14:anchorId="4B28B7D5" wp14:editId="2FF784AF">
                <wp:simplePos x="0" y="0"/>
                <wp:positionH relativeFrom="column">
                  <wp:posOffset>3373120</wp:posOffset>
                </wp:positionH>
                <wp:positionV relativeFrom="paragraph">
                  <wp:posOffset>6984</wp:posOffset>
                </wp:positionV>
                <wp:extent cx="1943100" cy="0"/>
                <wp:effectExtent l="0" t="0" r="0" b="0"/>
                <wp:wrapNone/>
                <wp:docPr id="146085838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52C10A" id="Straight Connector 1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3" distB="4294967293" distL="114300" distR="114300" simplePos="0" relativeHeight="251663360" behindDoc="0" locked="0" layoutInCell="1" allowOverlap="1" wp14:anchorId="7421338D" wp14:editId="767F36E8">
                <wp:simplePos x="0" y="0"/>
                <wp:positionH relativeFrom="column">
                  <wp:posOffset>-50800</wp:posOffset>
                </wp:positionH>
                <wp:positionV relativeFrom="paragraph">
                  <wp:posOffset>6984</wp:posOffset>
                </wp:positionV>
                <wp:extent cx="2149475" cy="0"/>
                <wp:effectExtent l="0" t="0" r="0" b="0"/>
                <wp:wrapNone/>
                <wp:docPr id="17996765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73FC82" id="Straight Connector 10"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Pr>
          <w:b/>
          <w:color w:val="262626" w:themeColor="text1" w:themeTint="D9"/>
        </w:rPr>
        <w:t>MR. OLOWOOKERE, A.O.</w:t>
      </w:r>
      <w:r>
        <w:rPr>
          <w:b/>
          <w:color w:val="262626" w:themeColor="text1" w:themeTint="D9"/>
        </w:rPr>
        <w:tab/>
      </w:r>
      <w:r w:rsidRPr="00713935">
        <w:rPr>
          <w:color w:val="262626" w:themeColor="text1" w:themeTint="D9"/>
        </w:rPr>
        <w:tab/>
      </w:r>
      <w:r w:rsidRPr="00713935">
        <w:rPr>
          <w:color w:val="262626" w:themeColor="text1" w:themeTint="D9"/>
        </w:rPr>
        <w:tab/>
      </w:r>
      <w:r w:rsidRPr="00713935">
        <w:rPr>
          <w:color w:val="262626" w:themeColor="text1" w:themeTint="D9"/>
        </w:rPr>
        <w:tab/>
      </w:r>
      <w:r w:rsidRPr="00713935">
        <w:rPr>
          <w:color w:val="262626" w:themeColor="text1" w:themeTint="D9"/>
        </w:rPr>
        <w:tab/>
      </w:r>
      <w:r w:rsidRPr="00713935">
        <w:rPr>
          <w:b/>
          <w:color w:val="262626" w:themeColor="text1" w:themeTint="D9"/>
        </w:rPr>
        <w:t>DATE</w:t>
      </w:r>
    </w:p>
    <w:p w14:paraId="17FD26D7" w14:textId="77777777" w:rsidR="000C6EDD" w:rsidRPr="00713935" w:rsidRDefault="000C6EDD" w:rsidP="000C6EDD">
      <w:pPr>
        <w:jc w:val="both"/>
        <w:rPr>
          <w:i/>
          <w:color w:val="262626" w:themeColor="text1" w:themeTint="D9"/>
        </w:rPr>
      </w:pPr>
      <w:r w:rsidRPr="00713935">
        <w:rPr>
          <w:i/>
          <w:color w:val="262626" w:themeColor="text1" w:themeTint="D9"/>
        </w:rPr>
        <w:t>(Project Coordinator)</w:t>
      </w:r>
    </w:p>
    <w:p w14:paraId="65C7C950" w14:textId="77777777" w:rsidR="000C6EDD" w:rsidRDefault="000C6EDD" w:rsidP="000C6EDD">
      <w:pPr>
        <w:jc w:val="both"/>
        <w:rPr>
          <w:color w:val="262626" w:themeColor="text1" w:themeTint="D9"/>
        </w:rPr>
      </w:pPr>
    </w:p>
    <w:p w14:paraId="3C82FFA5" w14:textId="77777777" w:rsidR="000C6EDD" w:rsidRPr="00713935" w:rsidRDefault="000C6EDD" w:rsidP="000C6EDD">
      <w:pPr>
        <w:jc w:val="both"/>
        <w:rPr>
          <w:color w:val="262626" w:themeColor="text1" w:themeTint="D9"/>
        </w:rPr>
      </w:pPr>
    </w:p>
    <w:p w14:paraId="089620E8" w14:textId="77777777" w:rsidR="000C6EDD" w:rsidRPr="00713935" w:rsidRDefault="000C6EDD" w:rsidP="000C6EDD">
      <w:pPr>
        <w:jc w:val="both"/>
        <w:rPr>
          <w:color w:val="262626" w:themeColor="text1" w:themeTint="D9"/>
        </w:rPr>
      </w:pPr>
    </w:p>
    <w:p w14:paraId="02790E18" w14:textId="77777777" w:rsidR="000C6EDD" w:rsidRPr="00713935" w:rsidRDefault="000C6EDD" w:rsidP="000C6EDD">
      <w:pPr>
        <w:jc w:val="both"/>
        <w:rPr>
          <w:color w:val="262626" w:themeColor="text1" w:themeTint="D9"/>
        </w:rPr>
      </w:pPr>
    </w:p>
    <w:p w14:paraId="791E6FD4" w14:textId="52407390" w:rsidR="000C6EDD" w:rsidRPr="00713935" w:rsidRDefault="000C6EDD" w:rsidP="000C6EDD">
      <w:pPr>
        <w:jc w:val="both"/>
        <w:rPr>
          <w:b/>
          <w:color w:val="262626" w:themeColor="text1" w:themeTint="D9"/>
        </w:rPr>
      </w:pPr>
      <w:r>
        <w:rPr>
          <w:noProof/>
        </w:rPr>
        <mc:AlternateContent>
          <mc:Choice Requires="wps">
            <w:drawing>
              <wp:anchor distT="4294967293" distB="4294967293" distL="114300" distR="114300" simplePos="0" relativeHeight="251664384" behindDoc="0" locked="0" layoutInCell="1" allowOverlap="1" wp14:anchorId="38C3ABDF" wp14:editId="3E2FFE6D">
                <wp:simplePos x="0" y="0"/>
                <wp:positionH relativeFrom="column">
                  <wp:posOffset>3373120</wp:posOffset>
                </wp:positionH>
                <wp:positionV relativeFrom="paragraph">
                  <wp:posOffset>634</wp:posOffset>
                </wp:positionV>
                <wp:extent cx="1943100" cy="0"/>
                <wp:effectExtent l="0" t="0" r="0" b="0"/>
                <wp:wrapNone/>
                <wp:docPr id="29493320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7037C5" id="Straight Connector 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3" distB="4294967293" distL="114300" distR="114300" simplePos="0" relativeHeight="251665408" behindDoc="0" locked="0" layoutInCell="1" allowOverlap="1" wp14:anchorId="45A56965" wp14:editId="464EABE7">
                <wp:simplePos x="0" y="0"/>
                <wp:positionH relativeFrom="column">
                  <wp:posOffset>-50800</wp:posOffset>
                </wp:positionH>
                <wp:positionV relativeFrom="paragraph">
                  <wp:posOffset>-636</wp:posOffset>
                </wp:positionV>
                <wp:extent cx="1943100" cy="0"/>
                <wp:effectExtent l="0" t="0" r="0" b="0"/>
                <wp:wrapNone/>
                <wp:docPr id="163325729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0E9A59" id="Straight Connector 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Pr="00713935">
        <w:rPr>
          <w:b/>
          <w:color w:val="262626" w:themeColor="text1" w:themeTint="D9"/>
        </w:rPr>
        <w:t xml:space="preserve">MR. </w:t>
      </w:r>
      <w:r>
        <w:rPr>
          <w:b/>
          <w:color w:val="262626" w:themeColor="text1" w:themeTint="D9"/>
        </w:rPr>
        <w:t>SERIKI, I.A.</w:t>
      </w:r>
      <w:r w:rsidRPr="00713935">
        <w:rPr>
          <w:b/>
          <w:color w:val="262626" w:themeColor="text1" w:themeTint="D9"/>
        </w:rPr>
        <w:tab/>
      </w:r>
      <w:r w:rsidRPr="00713935">
        <w:rPr>
          <w:color w:val="262626" w:themeColor="text1" w:themeTint="D9"/>
        </w:rPr>
        <w:tab/>
      </w:r>
      <w:r w:rsidRPr="00713935">
        <w:rPr>
          <w:color w:val="262626" w:themeColor="text1" w:themeTint="D9"/>
        </w:rPr>
        <w:tab/>
      </w:r>
      <w:r w:rsidRPr="00713935">
        <w:rPr>
          <w:color w:val="262626" w:themeColor="text1" w:themeTint="D9"/>
        </w:rPr>
        <w:tab/>
      </w:r>
      <w:r w:rsidRPr="00713935">
        <w:rPr>
          <w:color w:val="262626" w:themeColor="text1" w:themeTint="D9"/>
        </w:rPr>
        <w:tab/>
      </w:r>
      <w:r w:rsidRPr="00713935">
        <w:rPr>
          <w:color w:val="262626" w:themeColor="text1" w:themeTint="D9"/>
        </w:rPr>
        <w:tab/>
      </w:r>
      <w:r w:rsidRPr="00713935">
        <w:rPr>
          <w:b/>
          <w:color w:val="262626" w:themeColor="text1" w:themeTint="D9"/>
        </w:rPr>
        <w:t>DATE</w:t>
      </w:r>
    </w:p>
    <w:p w14:paraId="1FB5124E" w14:textId="77777777" w:rsidR="000C6EDD" w:rsidRPr="00713935" w:rsidRDefault="000C6EDD" w:rsidP="000C6EDD">
      <w:pPr>
        <w:jc w:val="both"/>
        <w:rPr>
          <w:i/>
          <w:color w:val="262626" w:themeColor="text1" w:themeTint="D9"/>
        </w:rPr>
      </w:pPr>
      <w:r w:rsidRPr="00713935">
        <w:rPr>
          <w:i/>
          <w:color w:val="262626" w:themeColor="text1" w:themeTint="D9"/>
        </w:rPr>
        <w:t xml:space="preserve">(Head of Department) </w:t>
      </w:r>
    </w:p>
    <w:p w14:paraId="008BEF50" w14:textId="77777777" w:rsidR="000C6EDD" w:rsidRPr="00713935" w:rsidRDefault="000C6EDD" w:rsidP="000C6EDD">
      <w:pPr>
        <w:jc w:val="both"/>
        <w:rPr>
          <w:i/>
          <w:color w:val="262626" w:themeColor="text1" w:themeTint="D9"/>
        </w:rPr>
      </w:pPr>
    </w:p>
    <w:p w14:paraId="136893A7" w14:textId="77777777" w:rsidR="000C6EDD" w:rsidRPr="00713935" w:rsidRDefault="000C6EDD" w:rsidP="000C6EDD">
      <w:pPr>
        <w:jc w:val="both"/>
        <w:rPr>
          <w:i/>
          <w:color w:val="262626" w:themeColor="text1" w:themeTint="D9"/>
        </w:rPr>
      </w:pPr>
    </w:p>
    <w:p w14:paraId="2DF51B01" w14:textId="77777777" w:rsidR="000C6EDD" w:rsidRDefault="000C6EDD" w:rsidP="000C6EDD">
      <w:pPr>
        <w:jc w:val="both"/>
        <w:rPr>
          <w:i/>
          <w:color w:val="262626" w:themeColor="text1" w:themeTint="D9"/>
        </w:rPr>
      </w:pPr>
    </w:p>
    <w:p w14:paraId="2F19B039" w14:textId="77777777" w:rsidR="000C6EDD" w:rsidRDefault="000C6EDD" w:rsidP="000C6EDD">
      <w:pPr>
        <w:jc w:val="both"/>
        <w:rPr>
          <w:i/>
          <w:color w:val="262626" w:themeColor="text1" w:themeTint="D9"/>
        </w:rPr>
      </w:pPr>
    </w:p>
    <w:p w14:paraId="078A350B" w14:textId="77777777" w:rsidR="000C6EDD" w:rsidRDefault="000C6EDD" w:rsidP="000C6EDD">
      <w:pPr>
        <w:jc w:val="both"/>
        <w:rPr>
          <w:i/>
          <w:color w:val="262626" w:themeColor="text1" w:themeTint="D9"/>
        </w:rPr>
      </w:pPr>
    </w:p>
    <w:p w14:paraId="5C2196E9" w14:textId="77777777" w:rsidR="000C6EDD" w:rsidRDefault="000C6EDD" w:rsidP="000C6EDD">
      <w:pPr>
        <w:jc w:val="both"/>
        <w:rPr>
          <w:i/>
          <w:color w:val="262626" w:themeColor="text1" w:themeTint="D9"/>
        </w:rPr>
      </w:pPr>
    </w:p>
    <w:p w14:paraId="0FA75BC6" w14:textId="77777777" w:rsidR="000C6EDD" w:rsidRDefault="000C6EDD" w:rsidP="000C6EDD">
      <w:pPr>
        <w:jc w:val="both"/>
        <w:rPr>
          <w:i/>
          <w:color w:val="262626" w:themeColor="text1" w:themeTint="D9"/>
        </w:rPr>
      </w:pPr>
    </w:p>
    <w:p w14:paraId="2278851C" w14:textId="77777777" w:rsidR="000C6EDD" w:rsidRDefault="000C6EDD" w:rsidP="000C6EDD">
      <w:pPr>
        <w:jc w:val="both"/>
        <w:rPr>
          <w:i/>
          <w:color w:val="262626" w:themeColor="text1" w:themeTint="D9"/>
        </w:rPr>
      </w:pPr>
    </w:p>
    <w:p w14:paraId="04975645" w14:textId="77777777" w:rsidR="000C6EDD" w:rsidRDefault="000C6EDD" w:rsidP="000C6EDD">
      <w:pPr>
        <w:jc w:val="both"/>
        <w:rPr>
          <w:i/>
          <w:color w:val="262626" w:themeColor="text1" w:themeTint="D9"/>
        </w:rPr>
      </w:pPr>
    </w:p>
    <w:p w14:paraId="3CD55967" w14:textId="77777777" w:rsidR="000C6EDD" w:rsidRDefault="000C6EDD" w:rsidP="000C6EDD">
      <w:pPr>
        <w:jc w:val="both"/>
        <w:rPr>
          <w:i/>
          <w:color w:val="262626" w:themeColor="text1" w:themeTint="D9"/>
        </w:rPr>
      </w:pPr>
    </w:p>
    <w:p w14:paraId="5FD39111" w14:textId="77777777" w:rsidR="000C6EDD" w:rsidRDefault="000C6EDD" w:rsidP="000C6EDD">
      <w:pPr>
        <w:jc w:val="both"/>
        <w:rPr>
          <w:i/>
          <w:color w:val="262626" w:themeColor="text1" w:themeTint="D9"/>
        </w:rPr>
      </w:pPr>
    </w:p>
    <w:p w14:paraId="52713269" w14:textId="77777777" w:rsidR="000C6EDD" w:rsidRDefault="000C6EDD" w:rsidP="000C6EDD">
      <w:pPr>
        <w:jc w:val="both"/>
        <w:rPr>
          <w:i/>
          <w:color w:val="262626" w:themeColor="text1" w:themeTint="D9"/>
        </w:rPr>
      </w:pPr>
    </w:p>
    <w:p w14:paraId="5BA7BBF0" w14:textId="77777777" w:rsidR="000C6EDD" w:rsidRDefault="000C6EDD" w:rsidP="000C6EDD">
      <w:pPr>
        <w:jc w:val="both"/>
        <w:rPr>
          <w:i/>
          <w:color w:val="262626" w:themeColor="text1" w:themeTint="D9"/>
        </w:rPr>
      </w:pPr>
    </w:p>
    <w:p w14:paraId="4CE1BF34" w14:textId="77777777" w:rsidR="000C6EDD" w:rsidRPr="00713935" w:rsidRDefault="000C6EDD" w:rsidP="000C6EDD">
      <w:pPr>
        <w:spacing w:line="480" w:lineRule="auto"/>
        <w:jc w:val="center"/>
        <w:rPr>
          <w:b/>
          <w:sz w:val="24"/>
          <w:szCs w:val="24"/>
        </w:rPr>
      </w:pPr>
      <w:r w:rsidRPr="00713935">
        <w:rPr>
          <w:b/>
          <w:sz w:val="24"/>
          <w:szCs w:val="24"/>
        </w:rPr>
        <w:t>DEDICATION</w:t>
      </w:r>
    </w:p>
    <w:p w14:paraId="0B70FFA4" w14:textId="77777777" w:rsidR="000C6EDD" w:rsidRPr="00622503" w:rsidRDefault="000C6EDD" w:rsidP="000C6EDD">
      <w:pPr>
        <w:spacing w:line="480" w:lineRule="auto"/>
        <w:jc w:val="both"/>
        <w:rPr>
          <w:sz w:val="24"/>
          <w:szCs w:val="24"/>
        </w:rPr>
      </w:pPr>
      <w:r w:rsidRPr="00713935">
        <w:rPr>
          <w:sz w:val="24"/>
          <w:szCs w:val="24"/>
        </w:rPr>
        <w:tab/>
      </w:r>
      <w:r w:rsidRPr="00622503">
        <w:rPr>
          <w:sz w:val="24"/>
          <w:szCs w:val="24"/>
        </w:rPr>
        <w:t>In obedience to his Excellency, and in realization of his goodness and infinite mercy upon me and my family in course of this journey. I dedicate this work to Almighty Allah (S.W.T) for his grace, strength, fo</w:t>
      </w:r>
      <w:r>
        <w:rPr>
          <w:sz w:val="24"/>
          <w:szCs w:val="24"/>
        </w:rPr>
        <w:t>rever and protection.</w:t>
      </w:r>
    </w:p>
    <w:p w14:paraId="090BF094" w14:textId="77777777" w:rsidR="000C6EDD" w:rsidRPr="00713935" w:rsidRDefault="000C6EDD" w:rsidP="000C6EDD">
      <w:pPr>
        <w:spacing w:line="480" w:lineRule="auto"/>
        <w:jc w:val="both"/>
        <w:rPr>
          <w:b/>
          <w:sz w:val="28"/>
          <w:szCs w:val="28"/>
        </w:rPr>
      </w:pPr>
    </w:p>
    <w:p w14:paraId="2A190182" w14:textId="77777777" w:rsidR="000C6EDD" w:rsidRPr="00713935" w:rsidRDefault="000C6EDD" w:rsidP="000C6EDD">
      <w:pPr>
        <w:rPr>
          <w:b/>
          <w:sz w:val="28"/>
          <w:szCs w:val="28"/>
        </w:rPr>
      </w:pPr>
      <w:r w:rsidRPr="00713935">
        <w:rPr>
          <w:b/>
          <w:sz w:val="28"/>
          <w:szCs w:val="28"/>
        </w:rPr>
        <w:br w:type="page"/>
      </w:r>
    </w:p>
    <w:p w14:paraId="1C5BA45B" w14:textId="77777777" w:rsidR="000C6EDD" w:rsidRDefault="000C6EDD" w:rsidP="000C6EDD">
      <w:pPr>
        <w:pStyle w:val="BodyText"/>
        <w:tabs>
          <w:tab w:val="left" w:pos="720"/>
        </w:tabs>
        <w:spacing w:line="360" w:lineRule="auto"/>
        <w:ind w:right="144"/>
        <w:jc w:val="center"/>
        <w:rPr>
          <w:b/>
          <w:sz w:val="24"/>
          <w:szCs w:val="24"/>
        </w:rPr>
      </w:pPr>
      <w:r>
        <w:rPr>
          <w:b/>
          <w:sz w:val="26"/>
          <w:szCs w:val="26"/>
        </w:rPr>
        <w:lastRenderedPageBreak/>
        <w:tab/>
      </w:r>
      <w:r>
        <w:rPr>
          <w:b/>
          <w:sz w:val="24"/>
          <w:szCs w:val="24"/>
        </w:rPr>
        <w:t>ACKNOWLEDGEMENT</w:t>
      </w:r>
    </w:p>
    <w:p w14:paraId="02BCFF85" w14:textId="77777777" w:rsidR="000C6EDD" w:rsidRDefault="000C6EDD" w:rsidP="000C6EDD">
      <w:pPr>
        <w:pStyle w:val="BodyText"/>
        <w:tabs>
          <w:tab w:val="left" w:pos="720"/>
        </w:tabs>
        <w:spacing w:line="360" w:lineRule="auto"/>
        <w:ind w:right="144"/>
        <w:jc w:val="both"/>
        <w:rPr>
          <w:sz w:val="24"/>
          <w:szCs w:val="24"/>
        </w:rPr>
      </w:pPr>
      <w:r>
        <w:rPr>
          <w:b/>
          <w:sz w:val="24"/>
          <w:szCs w:val="24"/>
        </w:rPr>
        <w:tab/>
      </w:r>
      <w:r w:rsidRPr="00163263">
        <w:rPr>
          <w:sz w:val="24"/>
          <w:szCs w:val="24"/>
        </w:rPr>
        <w:t>My</w:t>
      </w:r>
      <w:r>
        <w:rPr>
          <w:sz w:val="24"/>
          <w:szCs w:val="24"/>
        </w:rPr>
        <w:t xml:space="preserve"> unqualified gratitude goes to Almighty Allah, the merciful and the provider who lavishly gave me the endurance, resilience, foresight and thoughtfulness to undertake this program and this project work to the satisfaction of the school authority.</w:t>
      </w:r>
    </w:p>
    <w:p w14:paraId="27A3373B" w14:textId="77777777" w:rsidR="000C6EDD" w:rsidRDefault="000C6EDD" w:rsidP="000C6EDD">
      <w:pPr>
        <w:pStyle w:val="BodyText"/>
        <w:tabs>
          <w:tab w:val="left" w:pos="720"/>
        </w:tabs>
        <w:spacing w:line="360" w:lineRule="auto"/>
        <w:ind w:right="144"/>
        <w:jc w:val="both"/>
        <w:rPr>
          <w:sz w:val="24"/>
          <w:szCs w:val="24"/>
        </w:rPr>
      </w:pPr>
      <w:r>
        <w:rPr>
          <w:sz w:val="24"/>
          <w:szCs w:val="24"/>
        </w:rPr>
        <w:tab/>
        <w:t xml:space="preserve">I wish to specially thanks my Supervisor in person of </w:t>
      </w:r>
      <w:r w:rsidRPr="00163263">
        <w:rPr>
          <w:b/>
          <w:sz w:val="24"/>
          <w:szCs w:val="24"/>
        </w:rPr>
        <w:t>MR. SALISU, Y.M</w:t>
      </w:r>
      <w:r>
        <w:rPr>
          <w:b/>
          <w:sz w:val="24"/>
          <w:szCs w:val="24"/>
        </w:rPr>
        <w:t xml:space="preserve"> </w:t>
      </w:r>
      <w:r>
        <w:rPr>
          <w:sz w:val="24"/>
          <w:szCs w:val="24"/>
        </w:rPr>
        <w:t>who squeezed time out of his tight schedule to attend to me and give reasonable conditions and encouragement towards the success of this project work.</w:t>
      </w:r>
    </w:p>
    <w:p w14:paraId="3B8AA8D4" w14:textId="317B9C96" w:rsidR="000C6EDD" w:rsidRDefault="000C6EDD" w:rsidP="000C6EDD">
      <w:pPr>
        <w:pStyle w:val="BodyText"/>
        <w:tabs>
          <w:tab w:val="left" w:pos="720"/>
        </w:tabs>
        <w:spacing w:line="360" w:lineRule="auto"/>
        <w:ind w:right="144"/>
        <w:jc w:val="both"/>
        <w:rPr>
          <w:sz w:val="24"/>
          <w:szCs w:val="24"/>
        </w:rPr>
      </w:pPr>
      <w:r>
        <w:rPr>
          <w:sz w:val="24"/>
          <w:szCs w:val="24"/>
        </w:rPr>
        <w:tab/>
        <w:t xml:space="preserve">I also appreciate the support of my lovely Parents </w:t>
      </w:r>
      <w:r w:rsidRPr="00163263">
        <w:rPr>
          <w:b/>
          <w:sz w:val="24"/>
          <w:szCs w:val="24"/>
        </w:rPr>
        <w:t>MR. &amp; MRS.</w:t>
      </w:r>
      <w:r>
        <w:rPr>
          <w:b/>
          <w:sz w:val="24"/>
          <w:szCs w:val="24"/>
        </w:rPr>
        <w:t xml:space="preserve"> </w:t>
      </w:r>
      <w:r>
        <w:rPr>
          <w:b/>
          <w:sz w:val="24"/>
          <w:szCs w:val="24"/>
        </w:rPr>
        <w:t>AKANBI</w:t>
      </w:r>
      <w:r>
        <w:rPr>
          <w:sz w:val="24"/>
          <w:szCs w:val="24"/>
        </w:rPr>
        <w:t xml:space="preserve"> and my siblings for their every time contribution for their moral input and support which make this project work a reality. My prayer to Almighty Allah is for them to reach a greater height.</w:t>
      </w:r>
    </w:p>
    <w:p w14:paraId="517BA80E" w14:textId="77777777" w:rsidR="000C6EDD" w:rsidRDefault="000C6EDD" w:rsidP="000C6EDD">
      <w:pPr>
        <w:pStyle w:val="BodyText"/>
        <w:tabs>
          <w:tab w:val="left" w:pos="720"/>
        </w:tabs>
        <w:spacing w:line="360" w:lineRule="auto"/>
        <w:ind w:right="144"/>
        <w:jc w:val="both"/>
        <w:rPr>
          <w:sz w:val="24"/>
          <w:szCs w:val="24"/>
        </w:rPr>
      </w:pPr>
      <w:r>
        <w:rPr>
          <w:sz w:val="24"/>
          <w:szCs w:val="24"/>
        </w:rPr>
        <w:tab/>
        <w:t xml:space="preserve">Finally, my gratitude goes to all minds and souls that have one way or other contribute to the successful completion of this program. Thanks to you all. </w:t>
      </w:r>
    </w:p>
    <w:p w14:paraId="0FEAEF2A" w14:textId="77777777" w:rsidR="000C6EDD" w:rsidRDefault="000C6EDD" w:rsidP="000C6EDD">
      <w:pPr>
        <w:pStyle w:val="BodyText"/>
        <w:tabs>
          <w:tab w:val="left" w:pos="720"/>
        </w:tabs>
        <w:spacing w:line="360" w:lineRule="auto"/>
        <w:ind w:right="144"/>
        <w:jc w:val="both"/>
        <w:rPr>
          <w:sz w:val="24"/>
          <w:szCs w:val="24"/>
        </w:rPr>
      </w:pPr>
      <w:r>
        <w:rPr>
          <w:sz w:val="24"/>
          <w:szCs w:val="24"/>
        </w:rPr>
        <w:tab/>
        <w:t>God bless you All..</w:t>
      </w:r>
    </w:p>
    <w:p w14:paraId="42E5DC13" w14:textId="77777777" w:rsidR="000C6EDD" w:rsidRDefault="000C6EDD" w:rsidP="000C6EDD">
      <w:pPr>
        <w:pStyle w:val="BodyText"/>
        <w:tabs>
          <w:tab w:val="left" w:pos="720"/>
        </w:tabs>
        <w:spacing w:line="360" w:lineRule="auto"/>
        <w:ind w:right="144"/>
        <w:jc w:val="both"/>
        <w:rPr>
          <w:sz w:val="24"/>
          <w:szCs w:val="24"/>
        </w:rPr>
      </w:pPr>
    </w:p>
    <w:p w14:paraId="07389920" w14:textId="77777777" w:rsidR="000C6EDD" w:rsidRPr="00713935" w:rsidRDefault="000C6EDD" w:rsidP="000C6EDD">
      <w:pPr>
        <w:tabs>
          <w:tab w:val="left" w:pos="2190"/>
          <w:tab w:val="center" w:pos="4176"/>
        </w:tabs>
        <w:spacing w:line="360" w:lineRule="auto"/>
        <w:rPr>
          <w:sz w:val="28"/>
        </w:rPr>
      </w:pPr>
    </w:p>
    <w:p w14:paraId="21571A66" w14:textId="77777777" w:rsidR="000C6EDD" w:rsidRPr="00713935" w:rsidRDefault="000C6EDD" w:rsidP="000C6EDD">
      <w:pPr>
        <w:spacing w:line="360" w:lineRule="auto"/>
        <w:jc w:val="both"/>
        <w:rPr>
          <w:sz w:val="28"/>
        </w:rPr>
      </w:pPr>
    </w:p>
    <w:p w14:paraId="259C7041" w14:textId="77777777" w:rsidR="000C6EDD" w:rsidRDefault="000C6EDD" w:rsidP="000C6EDD">
      <w:pPr>
        <w:rPr>
          <w:rFonts w:ascii="Arial" w:hAnsi="Arial" w:cs="Arial"/>
          <w:b/>
          <w:color w:val="262626" w:themeColor="text1" w:themeTint="D9"/>
        </w:rPr>
      </w:pPr>
      <w:r>
        <w:rPr>
          <w:rFonts w:ascii="Arial" w:hAnsi="Arial" w:cs="Arial"/>
          <w:b/>
          <w:color w:val="262626" w:themeColor="text1" w:themeTint="D9"/>
        </w:rPr>
        <w:br w:type="page"/>
      </w:r>
    </w:p>
    <w:p w14:paraId="7D8B461A" w14:textId="77777777" w:rsidR="000C6EDD" w:rsidRPr="00523074" w:rsidRDefault="000C6EDD" w:rsidP="000C6EDD">
      <w:pPr>
        <w:spacing w:line="360" w:lineRule="auto"/>
        <w:jc w:val="center"/>
        <w:rPr>
          <w:rFonts w:ascii="Arial" w:hAnsi="Arial" w:cs="Arial"/>
          <w:b/>
          <w:color w:val="262626" w:themeColor="text1" w:themeTint="D9"/>
        </w:rPr>
      </w:pPr>
      <w:r w:rsidRPr="00523074">
        <w:rPr>
          <w:rFonts w:ascii="Arial" w:hAnsi="Arial" w:cs="Arial"/>
          <w:b/>
          <w:color w:val="262626" w:themeColor="text1" w:themeTint="D9"/>
        </w:rPr>
        <w:lastRenderedPageBreak/>
        <w:t>TABLE OF CONTENTS</w:t>
      </w:r>
    </w:p>
    <w:p w14:paraId="630D4123"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Title page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w:t>
      </w:r>
    </w:p>
    <w:p w14:paraId="0E88D8EC"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Certification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w:t>
      </w:r>
    </w:p>
    <w:p w14:paraId="32F69D38"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Dedication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iii</w:t>
      </w:r>
    </w:p>
    <w:p w14:paraId="39FA2BC2"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Acknowledgement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vi</w:t>
      </w:r>
    </w:p>
    <w:p w14:paraId="4D6D9714"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Table of contents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w:t>
      </w:r>
    </w:p>
    <w:p w14:paraId="0049BFCC" w14:textId="77777777" w:rsidR="000C6EDD" w:rsidRPr="00523074" w:rsidRDefault="000C6EDD" w:rsidP="000C6EDD">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 ONE </w:t>
      </w:r>
    </w:p>
    <w:p w14:paraId="284FAD4F"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1.0</w:t>
      </w:r>
      <w:r>
        <w:rPr>
          <w:rFonts w:ascii="Arial" w:hAnsi="Arial" w:cs="Arial"/>
          <w:color w:val="262626" w:themeColor="text1" w:themeTint="D9"/>
        </w:rPr>
        <w:tab/>
      </w:r>
      <w:r w:rsidRPr="00523074">
        <w:rPr>
          <w:rFonts w:ascii="Arial" w:hAnsi="Arial" w:cs="Arial"/>
          <w:color w:val="262626" w:themeColor="text1" w:themeTint="D9"/>
        </w:rPr>
        <w:t xml:space="preserve">Introduction </w:t>
      </w:r>
      <w:r w:rsidRPr="00523074">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w:t>
      </w:r>
    </w:p>
    <w:p w14:paraId="13B86C05"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1.1</w:t>
      </w:r>
      <w:r w:rsidRPr="00523074">
        <w:rPr>
          <w:rFonts w:ascii="Arial" w:hAnsi="Arial" w:cs="Arial"/>
          <w:color w:val="262626" w:themeColor="text1" w:themeTint="D9"/>
        </w:rPr>
        <w:tab/>
      </w:r>
      <w:r>
        <w:rPr>
          <w:rFonts w:ascii="Arial" w:hAnsi="Arial" w:cs="Arial"/>
          <w:color w:val="262626" w:themeColor="text1" w:themeTint="D9"/>
        </w:rPr>
        <w:t>Background of the study</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w:t>
      </w:r>
    </w:p>
    <w:p w14:paraId="2514C626"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1.2</w:t>
      </w:r>
      <w:r>
        <w:rPr>
          <w:rFonts w:ascii="Arial" w:hAnsi="Arial" w:cs="Arial"/>
          <w:color w:val="262626" w:themeColor="text1" w:themeTint="D9"/>
        </w:rPr>
        <w:tab/>
        <w:t>Statement of the problem</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w:t>
      </w:r>
    </w:p>
    <w:p w14:paraId="29025A7A"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1.3</w:t>
      </w:r>
      <w:r w:rsidRPr="00523074">
        <w:rPr>
          <w:rFonts w:ascii="Arial" w:hAnsi="Arial" w:cs="Arial"/>
          <w:color w:val="262626" w:themeColor="text1" w:themeTint="D9"/>
        </w:rPr>
        <w:tab/>
      </w:r>
      <w:r>
        <w:rPr>
          <w:rFonts w:ascii="Arial" w:hAnsi="Arial" w:cs="Arial"/>
          <w:color w:val="262626" w:themeColor="text1" w:themeTint="D9"/>
        </w:rPr>
        <w:t>Research questions</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4</w:t>
      </w:r>
    </w:p>
    <w:p w14:paraId="5A55B669"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1.4</w:t>
      </w:r>
      <w:r>
        <w:rPr>
          <w:rFonts w:ascii="Arial" w:hAnsi="Arial" w:cs="Arial"/>
          <w:color w:val="262626" w:themeColor="text1" w:themeTint="D9"/>
        </w:rPr>
        <w:tab/>
        <w:t xml:space="preserve">Objectives of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4</w:t>
      </w:r>
    </w:p>
    <w:p w14:paraId="2543CDE9"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1.5</w:t>
      </w:r>
      <w:r>
        <w:rPr>
          <w:rFonts w:ascii="Arial" w:hAnsi="Arial" w:cs="Arial"/>
          <w:color w:val="262626" w:themeColor="text1" w:themeTint="D9"/>
        </w:rPr>
        <w:tab/>
        <w:t>Research hypothesis</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5</w:t>
      </w:r>
    </w:p>
    <w:p w14:paraId="353F2F79"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1.6</w:t>
      </w:r>
      <w:r w:rsidRPr="00523074">
        <w:rPr>
          <w:rFonts w:ascii="Arial" w:hAnsi="Arial" w:cs="Arial"/>
          <w:color w:val="262626" w:themeColor="text1" w:themeTint="D9"/>
        </w:rPr>
        <w:tab/>
      </w:r>
      <w:r>
        <w:rPr>
          <w:rFonts w:ascii="Arial" w:hAnsi="Arial" w:cs="Arial"/>
          <w:color w:val="262626" w:themeColor="text1" w:themeTint="D9"/>
        </w:rPr>
        <w:t xml:space="preserve">Significance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5</w:t>
      </w:r>
    </w:p>
    <w:p w14:paraId="540D07E7"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1.7</w:t>
      </w:r>
      <w:r w:rsidRPr="00523074">
        <w:rPr>
          <w:rFonts w:ascii="Arial" w:hAnsi="Arial" w:cs="Arial"/>
          <w:color w:val="262626" w:themeColor="text1" w:themeTint="D9"/>
        </w:rPr>
        <w:tab/>
      </w:r>
      <w:r>
        <w:rPr>
          <w:rFonts w:ascii="Arial" w:hAnsi="Arial" w:cs="Arial"/>
          <w:color w:val="262626" w:themeColor="text1" w:themeTint="D9"/>
        </w:rPr>
        <w:t>Operational definition of concept</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6</w:t>
      </w:r>
    </w:p>
    <w:p w14:paraId="12F505AF"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b/>
          <w:color w:val="262626" w:themeColor="text1" w:themeTint="D9"/>
        </w:rPr>
        <w:t xml:space="preserve">CHAPTER TWO </w:t>
      </w:r>
    </w:p>
    <w:p w14:paraId="5CE7B91A"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Literature review </w:t>
      </w:r>
    </w:p>
    <w:p w14:paraId="40B512EE"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2.0</w:t>
      </w:r>
      <w:r w:rsidRPr="00523074">
        <w:rPr>
          <w:rFonts w:ascii="Arial" w:hAnsi="Arial" w:cs="Arial"/>
          <w:color w:val="262626" w:themeColor="text1" w:themeTint="D9"/>
        </w:rPr>
        <w:tab/>
        <w:t>Introduction</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8</w:t>
      </w:r>
    </w:p>
    <w:p w14:paraId="7DA4114B"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 xml:space="preserve">2.1 </w:t>
      </w:r>
      <w:r>
        <w:rPr>
          <w:rFonts w:ascii="Arial" w:hAnsi="Arial" w:cs="Arial"/>
          <w:color w:val="262626" w:themeColor="text1" w:themeTint="D9"/>
        </w:rPr>
        <w:tab/>
        <w:t>Conceptual Framework</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8</w:t>
      </w:r>
      <w:r>
        <w:rPr>
          <w:rFonts w:ascii="Arial" w:hAnsi="Arial" w:cs="Arial"/>
          <w:color w:val="262626" w:themeColor="text1" w:themeTint="D9"/>
        </w:rPr>
        <w:tab/>
      </w:r>
    </w:p>
    <w:p w14:paraId="1A386C79" w14:textId="77777777" w:rsidR="000C6EDD"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2.2</w:t>
      </w:r>
      <w:r w:rsidRPr="00523074">
        <w:rPr>
          <w:rFonts w:ascii="Arial" w:hAnsi="Arial" w:cs="Arial"/>
          <w:color w:val="262626" w:themeColor="text1" w:themeTint="D9"/>
        </w:rPr>
        <w:tab/>
      </w:r>
      <w:r>
        <w:rPr>
          <w:rFonts w:ascii="Arial" w:hAnsi="Arial" w:cs="Arial"/>
          <w:color w:val="262626" w:themeColor="text1" w:themeTint="D9"/>
        </w:rPr>
        <w:t>Theoretical Framework</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14</w:t>
      </w:r>
    </w:p>
    <w:p w14:paraId="01A62C1D" w14:textId="77777777" w:rsidR="000C6EDD" w:rsidRPr="00523074" w:rsidRDefault="000C6EDD" w:rsidP="000C6EDD">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 THREE </w:t>
      </w:r>
    </w:p>
    <w:p w14:paraId="5EF6F2F4"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3.1</w:t>
      </w:r>
      <w:r>
        <w:rPr>
          <w:rFonts w:ascii="Arial" w:hAnsi="Arial" w:cs="Arial"/>
          <w:color w:val="262626" w:themeColor="text1" w:themeTint="D9"/>
        </w:rPr>
        <w:tab/>
        <w:t xml:space="preserve">Research </w:t>
      </w:r>
      <w:r w:rsidRPr="00523074">
        <w:rPr>
          <w:rFonts w:ascii="Arial" w:hAnsi="Arial" w:cs="Arial"/>
          <w:color w:val="262626" w:themeColor="text1" w:themeTint="D9"/>
        </w:rPr>
        <w:t xml:space="preserve">Methodology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17</w:t>
      </w:r>
    </w:p>
    <w:p w14:paraId="42D3711B"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3.2</w:t>
      </w:r>
      <w:r>
        <w:rPr>
          <w:rFonts w:ascii="Arial" w:hAnsi="Arial" w:cs="Arial"/>
          <w:color w:val="262626" w:themeColor="text1" w:themeTint="D9"/>
        </w:rPr>
        <w:tab/>
        <w:t>Population of the study</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17</w:t>
      </w:r>
    </w:p>
    <w:p w14:paraId="44A6DE6B"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3.3</w:t>
      </w:r>
      <w:r>
        <w:rPr>
          <w:rFonts w:ascii="Arial" w:hAnsi="Arial" w:cs="Arial"/>
          <w:color w:val="262626" w:themeColor="text1" w:themeTint="D9"/>
        </w:rPr>
        <w:tab/>
        <w:t>Sample size</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17</w:t>
      </w:r>
    </w:p>
    <w:p w14:paraId="50AF7EE5" w14:textId="77777777" w:rsidR="000C6EDD"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3.4</w:t>
      </w:r>
      <w:r>
        <w:rPr>
          <w:rFonts w:ascii="Arial" w:hAnsi="Arial" w:cs="Arial"/>
          <w:color w:val="262626" w:themeColor="text1" w:themeTint="D9"/>
        </w:rPr>
        <w:tab/>
        <w:t>Method of data collection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18</w:t>
      </w:r>
    </w:p>
    <w:p w14:paraId="77A3F0BA" w14:textId="77777777" w:rsidR="000C6EDD"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3.5</w:t>
      </w:r>
      <w:r>
        <w:rPr>
          <w:rFonts w:ascii="Arial" w:hAnsi="Arial" w:cs="Arial"/>
          <w:color w:val="262626" w:themeColor="text1" w:themeTint="D9"/>
        </w:rPr>
        <w:tab/>
        <w:t>Method of data Analysis</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19</w:t>
      </w:r>
    </w:p>
    <w:p w14:paraId="67571218" w14:textId="77777777" w:rsidR="000C6EDD"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 xml:space="preserve">3.6 </w:t>
      </w:r>
      <w:r>
        <w:rPr>
          <w:rFonts w:ascii="Arial" w:hAnsi="Arial" w:cs="Arial"/>
          <w:color w:val="262626" w:themeColor="text1" w:themeTint="D9"/>
        </w:rPr>
        <w:tab/>
        <w:t xml:space="preserve">Instrument to be used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19</w:t>
      </w:r>
    </w:p>
    <w:p w14:paraId="125E0CBF"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ab/>
        <w:t xml:space="preserve">References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p>
    <w:p w14:paraId="3D1BAFB0"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b/>
          <w:color w:val="262626" w:themeColor="text1" w:themeTint="D9"/>
        </w:rPr>
        <w:lastRenderedPageBreak/>
        <w:t xml:space="preserve">CHAPTER FOUR </w:t>
      </w:r>
    </w:p>
    <w:p w14:paraId="6A2FC488" w14:textId="77777777" w:rsidR="000C6EDD"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Data presentat</w:t>
      </w:r>
      <w:r>
        <w:rPr>
          <w:rFonts w:ascii="Arial" w:hAnsi="Arial" w:cs="Arial"/>
          <w:color w:val="262626" w:themeColor="text1" w:themeTint="D9"/>
        </w:rPr>
        <w:t>ion, Analysis and Summary</w:t>
      </w:r>
      <w:r w:rsidRPr="00523074">
        <w:rPr>
          <w:rFonts w:ascii="Arial" w:hAnsi="Arial" w:cs="Arial"/>
          <w:color w:val="262626" w:themeColor="text1" w:themeTint="D9"/>
        </w:rPr>
        <w:t xml:space="preserve"> of Findings </w:t>
      </w:r>
    </w:p>
    <w:p w14:paraId="45938E31"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4.0</w:t>
      </w:r>
      <w:r w:rsidRPr="00523074">
        <w:rPr>
          <w:rFonts w:ascii="Arial" w:hAnsi="Arial" w:cs="Arial"/>
          <w:color w:val="262626" w:themeColor="text1" w:themeTint="D9"/>
        </w:rPr>
        <w:tab/>
      </w:r>
      <w:r>
        <w:rPr>
          <w:rFonts w:ascii="Arial" w:hAnsi="Arial" w:cs="Arial"/>
          <w:color w:val="262626" w:themeColor="text1" w:themeTint="D9"/>
        </w:rPr>
        <w:t xml:space="preserve">Interpretation of data and analysis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20</w:t>
      </w:r>
    </w:p>
    <w:p w14:paraId="48C2C026"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1</w:t>
      </w:r>
      <w:r w:rsidRPr="00523074">
        <w:rPr>
          <w:rFonts w:ascii="Arial" w:hAnsi="Arial" w:cs="Arial"/>
          <w:color w:val="262626" w:themeColor="text1" w:themeTint="D9"/>
        </w:rPr>
        <w:tab/>
      </w:r>
      <w:r>
        <w:rPr>
          <w:rFonts w:ascii="Arial" w:hAnsi="Arial" w:cs="Arial"/>
          <w:color w:val="262626" w:themeColor="text1" w:themeTint="D9"/>
        </w:rPr>
        <w:t>History of MORO Local Government Council</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21</w:t>
      </w:r>
    </w:p>
    <w:p w14:paraId="72523D2E" w14:textId="77777777" w:rsidR="000C6EDD"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.2</w:t>
      </w:r>
      <w:r>
        <w:rPr>
          <w:rFonts w:ascii="Arial" w:hAnsi="Arial" w:cs="Arial"/>
          <w:color w:val="262626" w:themeColor="text1" w:themeTint="D9"/>
        </w:rPr>
        <w:tab/>
        <w:t>Data Presentation and Analysis</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22</w:t>
      </w:r>
    </w:p>
    <w:p w14:paraId="58020392" w14:textId="77777777" w:rsidR="000C6EDD"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4.3</w:t>
      </w:r>
      <w:r>
        <w:rPr>
          <w:rFonts w:ascii="Arial" w:hAnsi="Arial" w:cs="Arial"/>
          <w:color w:val="262626" w:themeColor="text1" w:themeTint="D9"/>
        </w:rPr>
        <w:tab/>
        <w:t>Discussion of findings</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32</w:t>
      </w:r>
    </w:p>
    <w:p w14:paraId="604FED9A" w14:textId="77777777" w:rsidR="000C6EDD" w:rsidRPr="00523074" w:rsidRDefault="000C6EDD" w:rsidP="000C6EDD">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CHAPTERFIVE </w:t>
      </w:r>
    </w:p>
    <w:p w14:paraId="755B068E"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Summary, Recommendations and Conclusion</w:t>
      </w:r>
    </w:p>
    <w:p w14:paraId="40177F14"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5.1</w:t>
      </w:r>
      <w:r>
        <w:rPr>
          <w:rFonts w:ascii="Arial" w:hAnsi="Arial" w:cs="Arial"/>
          <w:color w:val="262626" w:themeColor="text1" w:themeTint="D9"/>
        </w:rPr>
        <w:tab/>
        <w:t xml:space="preserve">Summary of findings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34</w:t>
      </w:r>
      <w:r w:rsidRPr="00523074">
        <w:rPr>
          <w:rFonts w:ascii="Arial" w:hAnsi="Arial" w:cs="Arial"/>
          <w:color w:val="262626" w:themeColor="text1" w:themeTint="D9"/>
        </w:rPr>
        <w:tab/>
      </w:r>
    </w:p>
    <w:p w14:paraId="60730817" w14:textId="77777777" w:rsidR="000C6EDD" w:rsidRPr="00523074" w:rsidRDefault="000C6EDD" w:rsidP="000C6EDD">
      <w:pPr>
        <w:spacing w:line="360" w:lineRule="auto"/>
        <w:rPr>
          <w:rFonts w:ascii="Arial" w:hAnsi="Arial" w:cs="Arial"/>
          <w:color w:val="262626" w:themeColor="text1" w:themeTint="D9"/>
        </w:rPr>
      </w:pPr>
      <w:r>
        <w:rPr>
          <w:rFonts w:ascii="Arial" w:hAnsi="Arial" w:cs="Arial"/>
          <w:color w:val="262626" w:themeColor="text1" w:themeTint="D9"/>
        </w:rPr>
        <w:t>5.2</w:t>
      </w:r>
      <w:r>
        <w:rPr>
          <w:rFonts w:ascii="Arial" w:hAnsi="Arial" w:cs="Arial"/>
          <w:color w:val="262626" w:themeColor="text1" w:themeTint="D9"/>
        </w:rPr>
        <w:tab/>
        <w:t>Conclusion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34</w:t>
      </w:r>
    </w:p>
    <w:p w14:paraId="380A54CA" w14:textId="77777777" w:rsidR="000C6EDD" w:rsidRPr="00523074" w:rsidRDefault="000C6EDD" w:rsidP="000C6EDD">
      <w:pPr>
        <w:spacing w:line="360" w:lineRule="auto"/>
        <w:rPr>
          <w:rFonts w:ascii="Arial" w:hAnsi="Arial" w:cs="Arial"/>
          <w:color w:val="262626" w:themeColor="text1" w:themeTint="D9"/>
        </w:rPr>
      </w:pPr>
      <w:r w:rsidRPr="00523074">
        <w:rPr>
          <w:rFonts w:ascii="Arial" w:hAnsi="Arial" w:cs="Arial"/>
          <w:color w:val="262626" w:themeColor="text1" w:themeTint="D9"/>
        </w:rPr>
        <w:t>5.3</w:t>
      </w:r>
      <w:r w:rsidRPr="00523074">
        <w:rPr>
          <w:rFonts w:ascii="Arial" w:hAnsi="Arial" w:cs="Arial"/>
          <w:color w:val="262626" w:themeColor="text1" w:themeTint="D9"/>
        </w:rPr>
        <w:tab/>
        <w:t>Recommendations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35</w:t>
      </w:r>
    </w:p>
    <w:p w14:paraId="7F639B93" w14:textId="77777777" w:rsidR="000C6EDD" w:rsidRDefault="000C6EDD" w:rsidP="000C6EDD">
      <w:pPr>
        <w:spacing w:line="360" w:lineRule="auto"/>
        <w:ind w:firstLine="720"/>
        <w:rPr>
          <w:rFonts w:ascii="Arial" w:hAnsi="Arial" w:cs="Arial"/>
          <w:color w:val="262626" w:themeColor="text1" w:themeTint="D9"/>
        </w:rPr>
      </w:pPr>
      <w:r w:rsidRPr="00523074">
        <w:rPr>
          <w:rFonts w:ascii="Arial" w:hAnsi="Arial" w:cs="Arial"/>
          <w:color w:val="262626" w:themeColor="text1" w:themeTint="D9"/>
        </w:rPr>
        <w:t>Bibliography</w:t>
      </w:r>
      <w:r>
        <w:rPr>
          <w:rFonts w:ascii="Arial" w:hAnsi="Arial" w:cs="Arial"/>
          <w:color w:val="262626" w:themeColor="text1" w:themeTint="D9"/>
        </w:rPr>
        <w:t xml:space="preserve">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37</w:t>
      </w:r>
    </w:p>
    <w:p w14:paraId="2B546092" w14:textId="77777777" w:rsidR="000C6EDD" w:rsidRPr="00523074" w:rsidRDefault="000C6EDD" w:rsidP="000C6EDD">
      <w:pPr>
        <w:spacing w:line="360" w:lineRule="auto"/>
        <w:ind w:firstLine="720"/>
        <w:rPr>
          <w:rFonts w:ascii="Arial" w:hAnsi="Arial" w:cs="Arial"/>
          <w:color w:val="262626" w:themeColor="text1" w:themeTint="D9"/>
        </w:rPr>
      </w:pPr>
      <w:r>
        <w:rPr>
          <w:rFonts w:ascii="Arial" w:hAnsi="Arial" w:cs="Arial"/>
          <w:color w:val="262626" w:themeColor="text1" w:themeTint="D9"/>
        </w:rPr>
        <w:t xml:space="preserve">Appendix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40</w:t>
      </w:r>
    </w:p>
    <w:p w14:paraId="5F0998C7" w14:textId="77777777" w:rsidR="000C6EDD" w:rsidRDefault="000C6EDD" w:rsidP="000C6EDD">
      <w:pPr>
        <w:pStyle w:val="BodyText"/>
        <w:tabs>
          <w:tab w:val="left" w:pos="720"/>
        </w:tabs>
        <w:spacing w:line="360" w:lineRule="auto"/>
        <w:ind w:right="144"/>
        <w:jc w:val="center"/>
        <w:rPr>
          <w:b/>
          <w:sz w:val="24"/>
          <w:szCs w:val="24"/>
        </w:rPr>
      </w:pPr>
    </w:p>
    <w:p w14:paraId="0E36FF09" w14:textId="77777777" w:rsidR="000C6EDD" w:rsidRDefault="000C6EDD" w:rsidP="000C6EDD">
      <w:pPr>
        <w:pStyle w:val="Heading1"/>
        <w:tabs>
          <w:tab w:val="left" w:pos="720"/>
        </w:tabs>
        <w:spacing w:line="360" w:lineRule="auto"/>
        <w:ind w:right="144"/>
        <w:jc w:val="center"/>
        <w:rPr>
          <w:w w:val="105"/>
          <w:sz w:val="24"/>
          <w:szCs w:val="24"/>
        </w:rPr>
      </w:pPr>
    </w:p>
    <w:p w14:paraId="6EE2AF98" w14:textId="77777777" w:rsidR="000C6EDD" w:rsidRDefault="000C6EDD" w:rsidP="000C6EDD">
      <w:pPr>
        <w:pStyle w:val="Heading1"/>
        <w:tabs>
          <w:tab w:val="left" w:pos="720"/>
        </w:tabs>
        <w:spacing w:line="360" w:lineRule="auto"/>
        <w:ind w:right="144"/>
        <w:jc w:val="center"/>
        <w:rPr>
          <w:w w:val="105"/>
          <w:sz w:val="24"/>
          <w:szCs w:val="24"/>
        </w:rPr>
      </w:pPr>
    </w:p>
    <w:p w14:paraId="09774452" w14:textId="77777777" w:rsidR="000C6EDD" w:rsidRDefault="000C6EDD" w:rsidP="000C6EDD">
      <w:pPr>
        <w:pStyle w:val="Heading1"/>
        <w:tabs>
          <w:tab w:val="left" w:pos="720"/>
        </w:tabs>
        <w:spacing w:line="360" w:lineRule="auto"/>
        <w:ind w:right="144"/>
        <w:jc w:val="center"/>
        <w:rPr>
          <w:w w:val="105"/>
          <w:sz w:val="24"/>
          <w:szCs w:val="24"/>
        </w:rPr>
      </w:pPr>
    </w:p>
    <w:p w14:paraId="3F84B90F" w14:textId="77777777" w:rsidR="000C6EDD" w:rsidRDefault="000C6EDD" w:rsidP="000C6EDD">
      <w:pPr>
        <w:pStyle w:val="Heading1"/>
        <w:tabs>
          <w:tab w:val="left" w:pos="720"/>
        </w:tabs>
        <w:spacing w:line="360" w:lineRule="auto"/>
        <w:ind w:right="144"/>
        <w:jc w:val="center"/>
        <w:rPr>
          <w:w w:val="105"/>
          <w:sz w:val="24"/>
          <w:szCs w:val="24"/>
        </w:rPr>
      </w:pPr>
    </w:p>
    <w:p w14:paraId="61BC41EC" w14:textId="77777777" w:rsidR="000C6EDD" w:rsidRDefault="000C6EDD" w:rsidP="000C6EDD">
      <w:pPr>
        <w:pStyle w:val="Heading1"/>
        <w:tabs>
          <w:tab w:val="left" w:pos="720"/>
        </w:tabs>
        <w:spacing w:line="360" w:lineRule="auto"/>
        <w:ind w:right="144"/>
        <w:jc w:val="center"/>
        <w:rPr>
          <w:w w:val="105"/>
          <w:sz w:val="24"/>
          <w:szCs w:val="24"/>
        </w:rPr>
      </w:pPr>
    </w:p>
    <w:p w14:paraId="0E39F3E6" w14:textId="77777777" w:rsidR="000C6EDD" w:rsidRDefault="000C6EDD" w:rsidP="000C6EDD">
      <w:pPr>
        <w:pStyle w:val="Heading1"/>
        <w:tabs>
          <w:tab w:val="left" w:pos="720"/>
        </w:tabs>
        <w:spacing w:line="360" w:lineRule="auto"/>
        <w:ind w:right="144"/>
        <w:jc w:val="center"/>
        <w:rPr>
          <w:w w:val="105"/>
          <w:sz w:val="24"/>
          <w:szCs w:val="24"/>
        </w:rPr>
      </w:pPr>
    </w:p>
    <w:p w14:paraId="604E6704" w14:textId="77777777" w:rsidR="000C6EDD" w:rsidRDefault="000C6EDD" w:rsidP="000C6EDD">
      <w:pPr>
        <w:pStyle w:val="Heading1"/>
        <w:tabs>
          <w:tab w:val="left" w:pos="720"/>
        </w:tabs>
        <w:spacing w:line="360" w:lineRule="auto"/>
        <w:ind w:right="144"/>
        <w:jc w:val="center"/>
        <w:rPr>
          <w:w w:val="105"/>
          <w:sz w:val="24"/>
          <w:szCs w:val="24"/>
        </w:rPr>
      </w:pPr>
    </w:p>
    <w:p w14:paraId="3AD2E197" w14:textId="77777777" w:rsidR="000C6EDD" w:rsidRDefault="000C6EDD" w:rsidP="000C6EDD">
      <w:pPr>
        <w:pStyle w:val="Heading1"/>
        <w:tabs>
          <w:tab w:val="left" w:pos="720"/>
        </w:tabs>
        <w:spacing w:line="360" w:lineRule="auto"/>
        <w:ind w:right="144"/>
        <w:jc w:val="center"/>
        <w:rPr>
          <w:w w:val="105"/>
          <w:sz w:val="24"/>
          <w:szCs w:val="24"/>
        </w:rPr>
        <w:sectPr w:rsidR="000C6EDD" w:rsidSect="000C6EDD">
          <w:footerReference w:type="default" r:id="rId5"/>
          <w:pgSz w:w="11520" w:h="13680" w:code="1"/>
          <w:pgMar w:top="1008" w:right="1584" w:bottom="1872" w:left="1584" w:header="720" w:footer="720" w:gutter="0"/>
          <w:pgNumType w:fmt="lowerRoman"/>
          <w:cols w:space="720"/>
          <w:docGrid w:linePitch="360"/>
        </w:sectPr>
      </w:pPr>
    </w:p>
    <w:p w14:paraId="47252F3A"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lastRenderedPageBreak/>
        <w:t>CHAPTER ONE</w:t>
      </w:r>
    </w:p>
    <w:p w14:paraId="7891A7F2"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 xml:space="preserve">INTRODUCTION </w:t>
      </w:r>
    </w:p>
    <w:p w14:paraId="06E4F3FE"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 xml:space="preserve">1.1 </w:t>
      </w:r>
      <w:r w:rsidRPr="000C6EDD">
        <w:rPr>
          <w:rFonts w:ascii="Times New Roman" w:hAnsi="Times New Roman" w:cs="Times New Roman"/>
          <w:b/>
          <w:bCs/>
          <w:color w:val="auto"/>
          <w:sz w:val="24"/>
          <w:szCs w:val="24"/>
        </w:rPr>
        <w:tab/>
        <w:t>Background to The Study</w:t>
      </w:r>
    </w:p>
    <w:p w14:paraId="1870FB2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expediency for the creation of local government anywhere in the world stems from the need to facilitate development at the grassroots. The importance of local government is a function of its ability to generate sense of belongingness, safety and satisfaction among its populace. All forms of government, regimes or political systems have so far ensured the attainment of this goal. Such strategy for ensuring national administrative development and political efficacy is found in the concept and practice of local government. Whatever is the mode of government, local government has been essentially regarded as the path to, and guarantor of, national integration, administration and development.</w:t>
      </w:r>
    </w:p>
    <w:p w14:paraId="4160545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In Nigeria's socio-political context, with multiplicity of culture, diversity of languages and differentiated needs and means, the importance of such an organization in fostering the needed national consciousness, unity and relative uniformity as well as preservation of peculiar diversities cannot be over-emphasized. Central to the creation of local government, however, is its ability to facilitate an avenue through which government and the people intermix, relate and more quickly than any other means resolve or dissolve issues that may have heated the system. Local government has been perceived as a panacea for the diverse problems of the diverse people with diverse culture.</w:t>
      </w:r>
    </w:p>
    <w:p w14:paraId="278FB45E"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As important as this tier of government has been, there seems to be some impediments that have been infringing on its performance and functions in recent times. These impediments range from political but undue interference of the higher levels of government i.e. federal and state governments, bribery and corruption to embezzlement and gross in adequacy of well-trained and qualified personnel to </w:t>
      </w:r>
      <w:r w:rsidRPr="000C6EDD">
        <w:rPr>
          <w:sz w:val="24"/>
          <w:szCs w:val="24"/>
        </w:rPr>
        <w:lastRenderedPageBreak/>
        <w:t>mention a few.</w:t>
      </w:r>
    </w:p>
    <w:p w14:paraId="4F07472D"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According to Nnoli (1981:36) and Rodney (1972:11), all people have shown a capacity for independently increasing their ability to live more satisfactory life than before. This is then a progressive process that has no end.</w:t>
      </w:r>
    </w:p>
    <w:p w14:paraId="654258B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 local government is semi-autonomous territorial unit created by the constitution or general laws of a state to undertake certain functions within specified or limited geographical area. According to Agbakoba (2004:3), a local government is a political and administrative unit that is empowered by law to administer a specified locality. It involves philosophical commitment to the idea of community participation in government at grass roots level.</w:t>
      </w:r>
    </w:p>
    <w:p w14:paraId="3D518C37"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There is general assumption among scholars and practitioners, that local government are not only established as representative organ but also as a channel through which goods and services are delivered to the people within the framework of laws establishing them.</w:t>
      </w:r>
    </w:p>
    <w:p w14:paraId="7C7CF4DD"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In fact, democracy itself originated and developed along the line of local government initiatives. This is why the executive, legislative and judicial arms of these governments are elected or appointed as the case may be.In Nigeria, local government is created to bring government closer to the people. The definition of local government by the Nigerian Federal Government leaves one with no iota of doubt that it is largely both theoretically sound and service oriented to the people. It talks of representative councils with substantial control over local affairs, for the provision of services and implementation of projects in their areas, to complement the activities of both the State and Federal governments. The definitional so amply recognizes the need for local government autonomy as the substantial control of local governments is aimed at staff, institutional and financial matters, among others(Nigeria, 1976). In addition to the above, the Nigerian Federal Government is </w:t>
      </w:r>
      <w:r w:rsidRPr="000C6EDD">
        <w:rPr>
          <w:sz w:val="24"/>
          <w:szCs w:val="24"/>
        </w:rPr>
        <w:lastRenderedPageBreak/>
        <w:t>one ofthe few governments in the world perhaps in addition to Brazil (Erero, 1998) that have elevated LGs to a third tier of government. By so doing, the State governments do not exercise absolute controls over local governments.</w:t>
      </w:r>
    </w:p>
    <w:p w14:paraId="60CACF26"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Therefore, the work seeks to contribute in illuminating the actual status of MORO local government as regard community or rural development which it purports to be reason of its existence. The empirical analysis will show whether creation of local government is really for the sake of ensuring grass roots development or mere political compensation for the government loyalists. It is in this light that we chose to study the topic.</w:t>
      </w:r>
    </w:p>
    <w:p w14:paraId="5F79D139"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Specifically, the paper carefully, critically and objectively examines operational definitions, local government, and development and opinion of the people expressed through the print media about the impact of the MORO local government council in their areas. And of course, germane recommendations which emanate from the study are provided for the improvement of local government in the development of the localities/communities.</w:t>
      </w:r>
    </w:p>
    <w:p w14:paraId="5F5C718A"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1.2 </w:t>
      </w:r>
      <w:r w:rsidRPr="000C6EDD">
        <w:rPr>
          <w:rFonts w:ascii="Times New Roman" w:hAnsi="Times New Roman" w:cs="Times New Roman"/>
          <w:color w:val="auto"/>
          <w:sz w:val="24"/>
          <w:szCs w:val="24"/>
        </w:rPr>
        <w:tab/>
        <w:t>Statement of the Problem</w:t>
      </w:r>
    </w:p>
    <w:p w14:paraId="787CA24E"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need to catalyze balanced development, maximize citizens’ participation, and arouse government response necessitates the creation of the local government. The local government serves as a form of political and administrative structure facilitating decentralization, national integration, efficiency in governance, and a sense of belonging at the grass roots. The local government is a unit of administration all over the world (Agagu,2004).</w:t>
      </w:r>
    </w:p>
    <w:p w14:paraId="606B8F1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Localgovernmenthasbeentherootofdevelopmentintermsofdealingswiththepeoplewhichdemocracyiscentredupon.Hence,local government is visibly seen as co-agent of rural development and as partners in progress with both states and federal governments in rural developments.</w:t>
      </w:r>
    </w:p>
    <w:p w14:paraId="195DF9E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lastRenderedPageBreak/>
        <w:t>To this end, this study sets out to investigate the impact of local government on rural/grass root development with emphasis on MORO Local Government of Kwara State. Knowing the roles the government needs to play in development of any society and the obvious inability of the national and state governments in the task of rural areas, Local government has been created essentially to compliment the efforts of the states and national government in the task of rural development. Nevertheless, abject poverty and underdevelopment remains a common feature in these rural communities.</w:t>
      </w:r>
    </w:p>
    <w:p w14:paraId="4549708E" w14:textId="77777777" w:rsidR="000C6EDD" w:rsidRPr="000C6EDD" w:rsidRDefault="000C6EDD" w:rsidP="000C6EDD">
      <w:pPr>
        <w:pStyle w:val="BodyText"/>
        <w:tabs>
          <w:tab w:val="left" w:pos="720"/>
        </w:tabs>
        <w:spacing w:line="360" w:lineRule="auto"/>
        <w:ind w:right="144"/>
        <w:jc w:val="both"/>
        <w:rPr>
          <w:b/>
          <w:sz w:val="24"/>
          <w:szCs w:val="24"/>
        </w:rPr>
      </w:pPr>
      <w:r w:rsidRPr="000C6EDD">
        <w:rPr>
          <w:b/>
          <w:sz w:val="24"/>
          <w:szCs w:val="24"/>
        </w:rPr>
        <w:t xml:space="preserve">1.3 </w:t>
      </w:r>
      <w:r w:rsidRPr="000C6EDD">
        <w:rPr>
          <w:b/>
          <w:sz w:val="24"/>
          <w:szCs w:val="24"/>
        </w:rPr>
        <w:tab/>
        <w:t xml:space="preserve">Research Questions </w:t>
      </w:r>
      <w:r w:rsidRPr="000C6EDD">
        <w:rPr>
          <w:b/>
          <w:sz w:val="24"/>
          <w:szCs w:val="24"/>
        </w:rPr>
        <w:tab/>
      </w:r>
    </w:p>
    <w:p w14:paraId="2D6FDCAA"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Thus, in pursuance of the central problem in this research a number of questions have been raised (posed) for this research purpose. They are:</w:t>
      </w:r>
    </w:p>
    <w:p w14:paraId="377140DF" w14:textId="77777777" w:rsidR="000C6EDD" w:rsidRPr="000C6EDD" w:rsidRDefault="000C6EDD" w:rsidP="000C6EDD">
      <w:pPr>
        <w:pStyle w:val="ListParagraph"/>
        <w:numPr>
          <w:ilvl w:val="0"/>
          <w:numId w:val="15"/>
        </w:numPr>
        <w:tabs>
          <w:tab w:val="left" w:pos="720"/>
        </w:tabs>
        <w:spacing w:line="360" w:lineRule="auto"/>
        <w:ind w:left="0" w:right="144" w:firstLine="0"/>
        <w:contextualSpacing w:val="0"/>
        <w:jc w:val="both"/>
        <w:rPr>
          <w:sz w:val="24"/>
          <w:szCs w:val="24"/>
        </w:rPr>
      </w:pPr>
      <w:r w:rsidRPr="000C6EDD">
        <w:rPr>
          <w:sz w:val="24"/>
          <w:szCs w:val="24"/>
        </w:rPr>
        <w:t>Has MOROlocalgovernmentAreacontributedsubstantiallytoruraldevelopment?</w:t>
      </w:r>
    </w:p>
    <w:p w14:paraId="0ED2800F" w14:textId="77777777" w:rsidR="000C6EDD" w:rsidRPr="000C6EDD" w:rsidRDefault="000C6EDD" w:rsidP="000C6EDD">
      <w:pPr>
        <w:pStyle w:val="ListParagraph"/>
        <w:numPr>
          <w:ilvl w:val="0"/>
          <w:numId w:val="15"/>
        </w:numPr>
        <w:tabs>
          <w:tab w:val="left" w:pos="720"/>
        </w:tabs>
        <w:spacing w:line="360" w:lineRule="auto"/>
        <w:ind w:left="0" w:right="144" w:firstLine="0"/>
        <w:contextualSpacing w:val="0"/>
        <w:jc w:val="both"/>
        <w:rPr>
          <w:sz w:val="24"/>
          <w:szCs w:val="24"/>
        </w:rPr>
      </w:pPr>
      <w:r w:rsidRPr="000C6EDD">
        <w:rPr>
          <w:sz w:val="24"/>
          <w:szCs w:val="24"/>
        </w:rPr>
        <w:t>Does Inadequacy of Skilled Workers (like qualified engineers of all types, medical doctors etc) affect the ability MORO local government council in carrying out rural development programme?</w:t>
      </w:r>
    </w:p>
    <w:p w14:paraId="3C877925" w14:textId="77777777" w:rsidR="000C6EDD" w:rsidRPr="000C6EDD" w:rsidRDefault="000C6EDD" w:rsidP="000C6EDD">
      <w:pPr>
        <w:pStyle w:val="ListParagraph"/>
        <w:numPr>
          <w:ilvl w:val="0"/>
          <w:numId w:val="15"/>
        </w:numPr>
        <w:tabs>
          <w:tab w:val="left" w:pos="720"/>
        </w:tabs>
        <w:spacing w:line="360" w:lineRule="auto"/>
        <w:ind w:left="0" w:right="144" w:firstLine="0"/>
        <w:contextualSpacing w:val="0"/>
        <w:jc w:val="both"/>
        <w:rPr>
          <w:sz w:val="24"/>
          <w:szCs w:val="24"/>
        </w:rPr>
      </w:pPr>
      <w:r w:rsidRPr="000C6EDD">
        <w:rPr>
          <w:sz w:val="24"/>
          <w:szCs w:val="24"/>
        </w:rPr>
        <w:t>Does inadequate financing of the local government by the state and federal government affect the ability of MORO local government council to contribute to rural development?</w:t>
      </w:r>
    </w:p>
    <w:p w14:paraId="343F5509"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1.4 </w:t>
      </w:r>
      <w:r w:rsidRPr="000C6EDD">
        <w:rPr>
          <w:rFonts w:ascii="Times New Roman" w:hAnsi="Times New Roman" w:cs="Times New Roman"/>
          <w:color w:val="auto"/>
          <w:sz w:val="24"/>
          <w:szCs w:val="24"/>
        </w:rPr>
        <w:tab/>
        <w:t>Objectives of Study</w:t>
      </w:r>
    </w:p>
    <w:p w14:paraId="7CAE16E1"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broad objective of this study is to assess the performance of MORO local government council in the area of rural development.</w:t>
      </w:r>
    </w:p>
    <w:p w14:paraId="3DB0A30F"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specific objectives of the study areas follows.</w:t>
      </w:r>
    </w:p>
    <w:p w14:paraId="3C6C50E3" w14:textId="77777777" w:rsidR="000C6EDD" w:rsidRPr="000C6EDD" w:rsidRDefault="000C6EDD" w:rsidP="000C6EDD">
      <w:pPr>
        <w:pStyle w:val="ListParagraph"/>
        <w:numPr>
          <w:ilvl w:val="0"/>
          <w:numId w:val="14"/>
        </w:numPr>
        <w:tabs>
          <w:tab w:val="left" w:pos="720"/>
        </w:tabs>
        <w:spacing w:line="360" w:lineRule="auto"/>
        <w:ind w:left="0" w:right="144" w:firstLine="0"/>
        <w:contextualSpacing w:val="0"/>
        <w:jc w:val="both"/>
        <w:rPr>
          <w:sz w:val="24"/>
          <w:szCs w:val="24"/>
        </w:rPr>
      </w:pPr>
      <w:r w:rsidRPr="000C6EDD">
        <w:rPr>
          <w:sz w:val="24"/>
          <w:szCs w:val="24"/>
        </w:rPr>
        <w:t>To ascertain whether MORO local government has contributed substantially to rural development.</w:t>
      </w:r>
    </w:p>
    <w:p w14:paraId="2267F786" w14:textId="77777777" w:rsidR="000C6EDD" w:rsidRPr="000C6EDD" w:rsidRDefault="000C6EDD" w:rsidP="000C6EDD">
      <w:pPr>
        <w:pStyle w:val="ListParagraph"/>
        <w:numPr>
          <w:ilvl w:val="0"/>
          <w:numId w:val="14"/>
        </w:numPr>
        <w:tabs>
          <w:tab w:val="left" w:pos="720"/>
        </w:tabs>
        <w:spacing w:line="360" w:lineRule="auto"/>
        <w:ind w:left="0" w:right="144" w:firstLine="0"/>
        <w:contextualSpacing w:val="0"/>
        <w:jc w:val="both"/>
        <w:rPr>
          <w:sz w:val="24"/>
          <w:szCs w:val="24"/>
        </w:rPr>
      </w:pPr>
      <w:r w:rsidRPr="000C6EDD">
        <w:rPr>
          <w:sz w:val="24"/>
          <w:szCs w:val="24"/>
        </w:rPr>
        <w:t xml:space="preserve">To find out if inadequacy of skilled workers (like qualified engineers all </w:t>
      </w:r>
      <w:r w:rsidRPr="000C6EDD">
        <w:rPr>
          <w:sz w:val="24"/>
          <w:szCs w:val="24"/>
        </w:rPr>
        <w:lastRenderedPageBreak/>
        <w:t>types, medical doctors, etc) affect the ability of MORO local government council in carrying out rural development programme.</w:t>
      </w:r>
    </w:p>
    <w:p w14:paraId="098F881B" w14:textId="77777777" w:rsidR="000C6EDD" w:rsidRPr="000C6EDD" w:rsidRDefault="000C6EDD" w:rsidP="000C6EDD">
      <w:pPr>
        <w:pStyle w:val="ListParagraph"/>
        <w:numPr>
          <w:ilvl w:val="0"/>
          <w:numId w:val="14"/>
        </w:numPr>
        <w:tabs>
          <w:tab w:val="left" w:pos="720"/>
        </w:tabs>
        <w:spacing w:line="360" w:lineRule="auto"/>
        <w:ind w:left="0" w:right="144" w:firstLine="0"/>
        <w:contextualSpacing w:val="0"/>
        <w:jc w:val="both"/>
        <w:rPr>
          <w:sz w:val="24"/>
          <w:szCs w:val="24"/>
        </w:rPr>
      </w:pPr>
      <w:r w:rsidRPr="000C6EDD">
        <w:rPr>
          <w:sz w:val="24"/>
          <w:szCs w:val="24"/>
        </w:rPr>
        <w:t>To verify whether inadequate financing by both state and federal governments hinders the council in carrying out developmental programmes.</w:t>
      </w:r>
    </w:p>
    <w:p w14:paraId="62651EAA" w14:textId="77777777" w:rsidR="000C6EDD" w:rsidRPr="000C6EDD" w:rsidRDefault="000C6EDD" w:rsidP="000C6EDD">
      <w:pPr>
        <w:pStyle w:val="Heading1"/>
        <w:tabs>
          <w:tab w:val="left" w:pos="720"/>
          <w:tab w:val="left" w:pos="289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1.5 </w:t>
      </w:r>
      <w:r w:rsidRPr="000C6EDD">
        <w:rPr>
          <w:rFonts w:ascii="Times New Roman" w:hAnsi="Times New Roman" w:cs="Times New Roman"/>
          <w:color w:val="auto"/>
          <w:sz w:val="24"/>
          <w:szCs w:val="24"/>
        </w:rPr>
        <w:tab/>
        <w:t>Hypothesis</w:t>
      </w:r>
    </w:p>
    <w:p w14:paraId="5C565C10"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In the light of the research question and of related literature, the following hypothesis will be tested:</w:t>
      </w:r>
    </w:p>
    <w:p w14:paraId="7816B8C3" w14:textId="77777777" w:rsidR="000C6EDD" w:rsidRPr="000C6EDD" w:rsidRDefault="000C6EDD" w:rsidP="000C6EDD">
      <w:pPr>
        <w:pStyle w:val="BodyText"/>
        <w:tabs>
          <w:tab w:val="left" w:pos="720"/>
        </w:tabs>
        <w:spacing w:line="360" w:lineRule="auto"/>
        <w:ind w:right="144"/>
        <w:jc w:val="both"/>
        <w:rPr>
          <w:sz w:val="24"/>
          <w:szCs w:val="24"/>
        </w:rPr>
      </w:pPr>
      <w:r w:rsidRPr="000C6EDD">
        <w:rPr>
          <w:b/>
          <w:sz w:val="24"/>
          <w:szCs w:val="24"/>
        </w:rPr>
        <w:t>H</w:t>
      </w:r>
      <w:r w:rsidRPr="000C6EDD">
        <w:rPr>
          <w:b/>
          <w:sz w:val="24"/>
          <w:szCs w:val="24"/>
          <w:vertAlign w:val="subscript"/>
        </w:rPr>
        <w:t>1</w:t>
      </w:r>
      <w:r w:rsidRPr="000C6EDD">
        <w:rPr>
          <w:b/>
          <w:sz w:val="24"/>
          <w:szCs w:val="24"/>
        </w:rPr>
        <w:t>:</w:t>
      </w:r>
      <w:r w:rsidRPr="000C6EDD">
        <w:rPr>
          <w:sz w:val="24"/>
          <w:szCs w:val="24"/>
        </w:rPr>
        <w:t>MORO local council has not contributed substantially  to  rural development in the local government area.</w:t>
      </w:r>
    </w:p>
    <w:p w14:paraId="1ABB00B6" w14:textId="77777777" w:rsidR="000C6EDD" w:rsidRPr="000C6EDD" w:rsidRDefault="000C6EDD" w:rsidP="000C6EDD">
      <w:pPr>
        <w:pStyle w:val="BodyText"/>
        <w:tabs>
          <w:tab w:val="left" w:pos="720"/>
        </w:tabs>
        <w:spacing w:line="360" w:lineRule="auto"/>
        <w:ind w:right="144"/>
        <w:jc w:val="both"/>
        <w:rPr>
          <w:sz w:val="24"/>
          <w:szCs w:val="24"/>
        </w:rPr>
      </w:pPr>
      <w:r w:rsidRPr="000C6EDD">
        <w:rPr>
          <w:b/>
          <w:sz w:val="24"/>
          <w:szCs w:val="24"/>
        </w:rPr>
        <w:t>H</w:t>
      </w:r>
      <w:r w:rsidRPr="000C6EDD">
        <w:rPr>
          <w:b/>
          <w:sz w:val="24"/>
          <w:szCs w:val="24"/>
          <w:vertAlign w:val="subscript"/>
        </w:rPr>
        <w:t>2</w:t>
      </w:r>
      <w:r w:rsidRPr="000C6EDD">
        <w:rPr>
          <w:b/>
          <w:sz w:val="24"/>
          <w:szCs w:val="24"/>
        </w:rPr>
        <w:t>:</w:t>
      </w:r>
      <w:r w:rsidRPr="000C6EDD">
        <w:rPr>
          <w:sz w:val="24"/>
          <w:szCs w:val="24"/>
        </w:rPr>
        <w:t>The inadequacy of skilled workers (like qualified engineers all types, medical doctors, etc) affects the ability of MORO local government council in carrying out rural development programmes.</w:t>
      </w:r>
    </w:p>
    <w:p w14:paraId="131700F0" w14:textId="77777777" w:rsidR="000C6EDD" w:rsidRPr="000C6EDD" w:rsidRDefault="000C6EDD" w:rsidP="000C6EDD">
      <w:pPr>
        <w:pStyle w:val="ListParagraph"/>
        <w:tabs>
          <w:tab w:val="left" w:pos="720"/>
        </w:tabs>
        <w:spacing w:line="360" w:lineRule="auto"/>
        <w:ind w:left="0" w:right="144"/>
        <w:jc w:val="both"/>
        <w:rPr>
          <w:sz w:val="24"/>
          <w:szCs w:val="24"/>
        </w:rPr>
      </w:pPr>
      <w:r w:rsidRPr="000C6EDD">
        <w:rPr>
          <w:b/>
          <w:sz w:val="24"/>
          <w:szCs w:val="24"/>
        </w:rPr>
        <w:t>H</w:t>
      </w:r>
      <w:r w:rsidRPr="000C6EDD">
        <w:rPr>
          <w:b/>
          <w:sz w:val="24"/>
          <w:szCs w:val="24"/>
          <w:vertAlign w:val="subscript"/>
        </w:rPr>
        <w:t>3</w:t>
      </w:r>
      <w:r w:rsidRPr="000C6EDD">
        <w:rPr>
          <w:b/>
          <w:sz w:val="24"/>
          <w:szCs w:val="24"/>
        </w:rPr>
        <w:t xml:space="preserve">: </w:t>
      </w:r>
      <w:r w:rsidRPr="000C6EDD">
        <w:rPr>
          <w:sz w:val="24"/>
          <w:szCs w:val="24"/>
        </w:rPr>
        <w:t>Inadequate funding by both the Kwara State and the Federal Governments hinders MORO Local Government council’s ability to carrying out developmental programmes.</w:t>
      </w:r>
    </w:p>
    <w:p w14:paraId="748BC137"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1.6 </w:t>
      </w:r>
      <w:r w:rsidRPr="000C6EDD">
        <w:rPr>
          <w:rFonts w:ascii="Times New Roman" w:hAnsi="Times New Roman" w:cs="Times New Roman"/>
          <w:color w:val="auto"/>
          <w:sz w:val="24"/>
          <w:szCs w:val="24"/>
        </w:rPr>
        <w:tab/>
        <w:t>Significance of the Study</w:t>
      </w:r>
    </w:p>
    <w:p w14:paraId="30804681"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This study has both theoretical and practical significance. Theoretically, the study provides a theoretical framework for the understanding of the role of local government in rural development in Nigeria. Therefore considering the pivotal role of local government in development in general, such information will be of immense help for policy formulation on the development of grassroots. The result of the study will equally be of help to other researchers who may want to research on such top correlated topics on development in the academia in the future.</w:t>
      </w:r>
    </w:p>
    <w:p w14:paraId="441D8F84"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On the practical significance, the study will draw attention of, and enlighten both the stakeholders and those who implement policies on rural development in Nigeria who may not really understand the central role of rural development on the </w:t>
      </w:r>
      <w:r w:rsidRPr="000C6EDD">
        <w:rPr>
          <w:sz w:val="24"/>
          <w:szCs w:val="24"/>
        </w:rPr>
        <w:lastRenderedPageBreak/>
        <w:t>crucial and inescapable role of local government system. As a result, the rural dwellers will endeavour to participate full in grassroots democratization and development, while those who implement policy on development in Nigeria will become dedicated to policy formulation, recommendations and implementation.</w:t>
      </w:r>
    </w:p>
    <w:p w14:paraId="3D178DD3"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1.7 </w:t>
      </w:r>
      <w:r w:rsidRPr="000C6EDD">
        <w:rPr>
          <w:rFonts w:ascii="Times New Roman" w:hAnsi="Times New Roman" w:cs="Times New Roman"/>
          <w:color w:val="auto"/>
          <w:sz w:val="24"/>
          <w:szCs w:val="24"/>
        </w:rPr>
        <w:tab/>
        <w:t>Operational Definition of Concept</w:t>
      </w:r>
    </w:p>
    <w:p w14:paraId="4BA8AD72" w14:textId="77777777" w:rsidR="000C6EDD" w:rsidRPr="000C6EDD" w:rsidRDefault="000C6EDD" w:rsidP="000C6EDD">
      <w:pPr>
        <w:pStyle w:val="BodyText"/>
        <w:tabs>
          <w:tab w:val="left" w:pos="720"/>
        </w:tabs>
        <w:spacing w:line="360" w:lineRule="auto"/>
        <w:ind w:right="144"/>
        <w:jc w:val="both"/>
        <w:rPr>
          <w:sz w:val="24"/>
          <w:szCs w:val="24"/>
        </w:rPr>
      </w:pPr>
      <w:r w:rsidRPr="000C6EDD">
        <w:rPr>
          <w:b/>
          <w:sz w:val="24"/>
          <w:szCs w:val="24"/>
        </w:rPr>
        <w:t xml:space="preserve">Grassroots/Rural development: </w:t>
      </w:r>
      <w:r w:rsidRPr="000C6EDD">
        <w:rPr>
          <w:sz w:val="24"/>
          <w:szCs w:val="24"/>
        </w:rPr>
        <w:t>The term grassroots development as used in this study refers to the actor process of developing and empowering the well-being of the vast majority of the rural dwellers through the provision of basic social and economic infrastructures. Hence, it is a development from below. According to Todaro (1985) grassroots development is an advancement that makes life more meaningful in all its entirety. Whether political, economic, socio-cultural and infrastructural.</w:t>
      </w:r>
    </w:p>
    <w:p w14:paraId="2112C76E"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Rural Dwellers</w:t>
      </w:r>
    </w:p>
    <w:p w14:paraId="687998B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Rural dwellers are the people living in the remote areas of a country and lack basic infrastructure like good road network, pipe borne water, electricity, good health facility etc. The term refers to the ordinary people who are far from political decision making process at the centre. These groups includes small scale farmers, tenants, etc who seek livelihood in the rural areas.</w:t>
      </w:r>
    </w:p>
    <w:p w14:paraId="1BE4381D"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Democracy/local government</w:t>
      </w:r>
    </w:p>
    <w:p w14:paraId="1D497AA4"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term democracy “literally signifies” the rule of the people: the term democracy as it is used in the study synchronizes with Abraham Lincoln’s definition of democracy. Gauba (1981:421) quoting Lincoln and it reads: Democracy is the government of the people by the people and for the people. It implies that ultimate authority of government is vested in the common people so that the public policy is made to conform to the will of the people and to serve the interests of the people.</w:t>
      </w:r>
    </w:p>
    <w:p w14:paraId="26F2B1B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From the foregoing, one can rightly say that democracy is all about “peoples” </w:t>
      </w:r>
      <w:r w:rsidRPr="000C6EDD">
        <w:rPr>
          <w:sz w:val="24"/>
          <w:szCs w:val="24"/>
        </w:rPr>
        <w:lastRenderedPageBreak/>
        <w:t>participation in government–and local government. Therefore, Democracy and local government are in separable and dare synonymous.</w:t>
      </w:r>
    </w:p>
    <w:p w14:paraId="47983536"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353E24E5"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2C1A3B96"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056CAD88"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3549EB30"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6FD04D6D" w14:textId="77777777" w:rsidR="000C6EDD" w:rsidRPr="000C6EDD" w:rsidRDefault="000C6EDD" w:rsidP="000C6EDD">
      <w:pPr>
        <w:widowControl/>
        <w:autoSpaceDE/>
        <w:autoSpaceDN/>
        <w:spacing w:line="360" w:lineRule="auto"/>
        <w:rPr>
          <w:b/>
          <w:bCs/>
          <w:sz w:val="24"/>
          <w:szCs w:val="24"/>
        </w:rPr>
      </w:pPr>
      <w:r w:rsidRPr="000C6EDD">
        <w:rPr>
          <w:sz w:val="24"/>
          <w:szCs w:val="24"/>
        </w:rPr>
        <w:br w:type="page"/>
      </w:r>
    </w:p>
    <w:p w14:paraId="25374942"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color w:val="auto"/>
          <w:sz w:val="24"/>
          <w:szCs w:val="24"/>
        </w:rPr>
      </w:pPr>
      <w:r w:rsidRPr="000C6EDD">
        <w:rPr>
          <w:rFonts w:ascii="Times New Roman" w:hAnsi="Times New Roman" w:cs="Times New Roman"/>
          <w:color w:val="auto"/>
          <w:sz w:val="24"/>
          <w:szCs w:val="24"/>
        </w:rPr>
        <w:lastRenderedPageBreak/>
        <w:t>CHAPTER TWO</w:t>
      </w:r>
    </w:p>
    <w:p w14:paraId="550229CA"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color w:val="auto"/>
          <w:sz w:val="24"/>
          <w:szCs w:val="24"/>
        </w:rPr>
      </w:pPr>
      <w:r w:rsidRPr="000C6EDD">
        <w:rPr>
          <w:rFonts w:ascii="Times New Roman" w:hAnsi="Times New Roman" w:cs="Times New Roman"/>
          <w:color w:val="auto"/>
          <w:sz w:val="24"/>
          <w:szCs w:val="24"/>
        </w:rPr>
        <w:t>LITERATURE REVIEW</w:t>
      </w:r>
    </w:p>
    <w:p w14:paraId="4F0A08CB" w14:textId="77777777" w:rsidR="000C6EDD" w:rsidRPr="000C6EDD" w:rsidRDefault="000C6EDD" w:rsidP="000C6EDD">
      <w:pPr>
        <w:pStyle w:val="ListParagraph"/>
        <w:tabs>
          <w:tab w:val="left" w:pos="720"/>
        </w:tabs>
        <w:spacing w:line="360" w:lineRule="auto"/>
        <w:ind w:left="0" w:right="144"/>
        <w:jc w:val="both"/>
        <w:rPr>
          <w:b/>
          <w:sz w:val="24"/>
          <w:szCs w:val="24"/>
        </w:rPr>
      </w:pPr>
      <w:r w:rsidRPr="000C6EDD">
        <w:rPr>
          <w:b/>
          <w:sz w:val="24"/>
          <w:szCs w:val="24"/>
        </w:rPr>
        <w:t xml:space="preserve">2.0 </w:t>
      </w:r>
      <w:r w:rsidRPr="000C6EDD">
        <w:rPr>
          <w:b/>
          <w:sz w:val="24"/>
          <w:szCs w:val="24"/>
        </w:rPr>
        <w:tab/>
        <w:t xml:space="preserve">Introduction </w:t>
      </w:r>
    </w:p>
    <w:p w14:paraId="4F00287D" w14:textId="77777777" w:rsidR="000C6EDD" w:rsidRPr="000C6EDD" w:rsidRDefault="000C6EDD" w:rsidP="000C6EDD">
      <w:pPr>
        <w:pStyle w:val="ListParagraph"/>
        <w:tabs>
          <w:tab w:val="left" w:pos="720"/>
        </w:tabs>
        <w:spacing w:line="360" w:lineRule="auto"/>
        <w:ind w:left="0" w:right="144"/>
        <w:jc w:val="both"/>
        <w:rPr>
          <w:b/>
          <w:sz w:val="24"/>
          <w:szCs w:val="24"/>
        </w:rPr>
      </w:pPr>
      <w:r w:rsidRPr="000C6EDD">
        <w:rPr>
          <w:b/>
          <w:sz w:val="24"/>
          <w:szCs w:val="24"/>
        </w:rPr>
        <w:t xml:space="preserve">2.1 </w:t>
      </w:r>
      <w:r w:rsidRPr="000C6EDD">
        <w:rPr>
          <w:b/>
          <w:sz w:val="24"/>
          <w:szCs w:val="24"/>
        </w:rPr>
        <w:tab/>
        <w:t xml:space="preserve">Conceptual Framework </w:t>
      </w:r>
    </w:p>
    <w:p w14:paraId="541E2DF5" w14:textId="77777777" w:rsidR="000C6EDD" w:rsidRPr="000C6EDD" w:rsidRDefault="000C6EDD" w:rsidP="000C6EDD">
      <w:pPr>
        <w:pStyle w:val="ListParagraph"/>
        <w:tabs>
          <w:tab w:val="left" w:pos="720"/>
        </w:tabs>
        <w:spacing w:line="360" w:lineRule="auto"/>
        <w:ind w:left="0" w:right="144"/>
        <w:jc w:val="both"/>
        <w:rPr>
          <w:b/>
          <w:sz w:val="24"/>
          <w:szCs w:val="24"/>
        </w:rPr>
      </w:pPr>
      <w:r w:rsidRPr="000C6EDD">
        <w:rPr>
          <w:b/>
          <w:sz w:val="24"/>
          <w:szCs w:val="24"/>
        </w:rPr>
        <w:t xml:space="preserve">2.1.1 </w:t>
      </w:r>
      <w:r w:rsidRPr="000C6EDD">
        <w:rPr>
          <w:b/>
          <w:sz w:val="24"/>
          <w:szCs w:val="24"/>
        </w:rPr>
        <w:tab/>
        <w:t>Local Government and Rural Development</w:t>
      </w:r>
    </w:p>
    <w:p w14:paraId="24D5F516"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Communal effort has not been a recent phenomenon. It dates back to the time of primitive communalism when people searched for their living communally. In the early state of man, he always sought ways of conquering nature. Bryne (1983:55) argues that the concept of community development is not new, that rather it is an old ideology. The reality in Bentham’s assertion that community development is a man in the society can be sustained by the fact that communities throughout history constructed and maintained their roads, bridges, square, sunk their well for good drinking water supply, and constructed their markets, village churches and village halls by community efforts.</w:t>
      </w:r>
    </w:p>
    <w:p w14:paraId="3F2801BE"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Lawal, (2008:56) community development is not new in Nigeria, that what is actually new nowadays in community development are techniques and methods through which new patter no of leadership emerges from the rank and file.</w:t>
      </w:r>
    </w:p>
    <w:p w14:paraId="7CD7AB10"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Dare, (1989:38) in his own contribution argues that though local government is a veritable vehicle for community development, most local government have not made appreciate impact in this direction. He attributes the problem to the myriad of functions allocated to local government without commensurate financial backing.</w:t>
      </w:r>
    </w:p>
    <w:p w14:paraId="78CA8B3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Ogunna (1980:44) attributed the low performance of local government to the following factors; inadequate revenue, low executive capacity, poor and inadequate working materials, incompetence and ineptitude of existing staff and excessive control by the state government which result in delays and red-tapism. The solution, he suggested, lies in the review of the local government system particularly in areas </w:t>
      </w:r>
      <w:r w:rsidRPr="000C6EDD">
        <w:rPr>
          <w:sz w:val="24"/>
          <w:szCs w:val="24"/>
        </w:rPr>
        <w:lastRenderedPageBreak/>
        <w:t>of financial relationship with the state government and personnel. This control of local government was made clear in the implementation, guideline on the application of the civil service. Reform in the local government service.</w:t>
      </w:r>
    </w:p>
    <w:p w14:paraId="0D4C518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Okunade,(1988:).expressing his own idea, state that the spread of counties has provided the awareness among rural dwellers, and has provided the existence for a concept of the process of community development and of project which have been set in motion since the United National Organization development its concepts since thirty years ago. Community development draw greater inspiration from the desire for a change and in the ability of man to learn and charge through the voluntary method, (that is, free from coercion) and through the participation of individuals and groups in the development process for the achievement of some definite goals.</w:t>
      </w:r>
    </w:p>
    <w:p w14:paraId="43E105C1"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According to Sehinde, (2008:9) community development is: A process of education by which people of all ages and interest in the community, learn to share their thoughts, their ideas, the participation, their joys and their sorrows and in a large measures to mould and shape the communal destiny for themselves. It is a process of self discovery by the while the people of a community learn to identify and solve their community problems.</w:t>
      </w:r>
    </w:p>
    <w:p w14:paraId="2AA6A929"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Nwaka, (1999:33-36) on his part argued that government imposition of rural development programme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for local communities.</w:t>
      </w:r>
    </w:p>
    <w:p w14:paraId="56B460E3"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Nnoli, (1980) sees self-help, as a strategy for rural development as a form of exploitation because, according to him, for the rural people it is viewed as the task </w:t>
      </w:r>
      <w:r w:rsidRPr="000C6EDD">
        <w:rPr>
          <w:sz w:val="24"/>
          <w:szCs w:val="24"/>
        </w:rPr>
        <w:lastRenderedPageBreak/>
        <w:t>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 facts which are deemed to reflect social progress, and the exploitation by the ruling class at the tendency by Nigerians to invest more time, energy and resources and those tasks approved by their communities than those sanctioned by the national collectively via-the-state.</w:t>
      </w:r>
    </w:p>
    <w:p w14:paraId="60F5B9E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Okoli, (2000) in his book contends that the British colonialists in Nigeria hatched community development ideology in order to under develop the people through his negative manipulation strategy. Here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 hand stagnated conditions.</w:t>
      </w:r>
    </w:p>
    <w:p w14:paraId="4DE8EFA3"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Aborisade (1988) in his book highlighted the various development programmes designed by successive governments in Nigeria, which aimed at developing the rural communities. He gives an example of River Basin and Rural Development Authorities established in 1975 to promote rural development. Helaments that in practice the scheme bloated bureaucracies feeding on mega million naira contracts for irrigation and other agricultural projects while the rural areas for which they are meant seemed to have recorded deeper in debilitating poverty.</w:t>
      </w:r>
    </w:p>
    <w:p w14:paraId="7C3E2690"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 xml:space="preserve">Finally, from the extensive review of literature, it is obvious that scholars like Akpan, (1982), Olisa (1992) and Olowu (1988) regretted that rural development activities and programmes of the past decades of national independence have not </w:t>
      </w:r>
      <w:r w:rsidRPr="000C6EDD">
        <w:rPr>
          <w:sz w:val="24"/>
          <w:szCs w:val="24"/>
        </w:rPr>
        <w:lastRenderedPageBreak/>
        <w:t>transformed the country’s rural areas in the modern, well supplied contended that prosperous population envisaged are the beginning of national sovereignty. They concluded that in terms at the number of programmes identification pursued, rural development in Nigeria has made little transformatary impact. They cite basic social services, public utilities and essential infrastructure as still being woefully inadequate in almost all corners of the country.</w:t>
      </w:r>
    </w:p>
    <w:p w14:paraId="775A6728"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2.1.2 </w:t>
      </w:r>
      <w:r w:rsidRPr="000C6EDD">
        <w:rPr>
          <w:rFonts w:ascii="Times New Roman" w:hAnsi="Times New Roman" w:cs="Times New Roman"/>
          <w:color w:val="auto"/>
          <w:sz w:val="24"/>
          <w:szCs w:val="24"/>
        </w:rPr>
        <w:tab/>
        <w:t>Inadequate Finance and Rural Development</w:t>
      </w:r>
    </w:p>
    <w:p w14:paraId="62346BAE"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politicised by successive administrations in Nigeria both Military and civilian regimes. Indeed, in virtually all country in which the constitution shares power between the central and regional or state governments and, for each level to be “within a sphere co-ordinate and independent” (Wheare 1963:93) enough resources need be allocated to each tier to justify their existence.</w:t>
      </w:r>
    </w:p>
    <w:p w14:paraId="1013DFAF"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Perhaps, more important at this juncture is a consideration of the adequacy of the total revenue profile of LGs, from all sources, for their operations. In the works of Ikelegbe, (2005) and Aghayere, (2008) they are of the view that local governments obtain adequate revenue for their operations. However, as Ikelegbe(2005:54),forexample, puts it, there is ‘tremendous strengthening of local government funding, structuring, autonomy and democratization. Adequate finance is an indispensible tool for local government administration and the execution of project for which it was not up.</w:t>
      </w:r>
    </w:p>
    <w:p w14:paraId="6578FE8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According to Orewa (1968:225) the raison d’être of local authority is to collect it revenue efficiently and to use such revenue to prove many social service as </w:t>
      </w:r>
      <w:r w:rsidRPr="000C6EDD">
        <w:rPr>
          <w:sz w:val="24"/>
          <w:szCs w:val="24"/>
        </w:rPr>
        <w:lastRenderedPageBreak/>
        <w:t>possible for its tax payers while at the same time maintaining a reasonable amount reserve tide it over any period of financial stringency. Hence the ability of local authorities to generate revenue to manage it properly. Blau and Scout as a cited by Mukoro, (2001:1) in their local government have noted that they do not exist but in communities and societies and have roots in large social system.</w:t>
      </w:r>
    </w:p>
    <w:p w14:paraId="6DC8BB6F"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2.1.3 </w:t>
      </w:r>
      <w:r w:rsidRPr="000C6EDD">
        <w:rPr>
          <w:rFonts w:ascii="Times New Roman" w:hAnsi="Times New Roman" w:cs="Times New Roman"/>
          <w:color w:val="auto"/>
          <w:sz w:val="24"/>
          <w:szCs w:val="24"/>
        </w:rPr>
        <w:tab/>
        <w:t>Paucity of Skilled Manpower and Rural Development</w:t>
      </w:r>
    </w:p>
    <w:p w14:paraId="48CB74F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When we are talking about manpower, we are referring to human resources. Manpower to often taken as the most important resources of an organization because other resources are harnessed to meet the need to men. This problem has been a major constraints to the effectiveness sand efficiency of local government in Nigeria vis-à-vis MORO local government.</w:t>
      </w:r>
    </w:p>
    <w:p w14:paraId="40538B23"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Adewumi (198), Nkala (1985), Onah (1995) and Nkala (1985), noted that at the inception of democratic local government system in the former Eastern region of Nigeria in 1950, early recruits into the local government service were mainly “Sons of the soil”. Orewaand Adewumi (1983) rightly stated that recruitment based on patronage, have created problems of redundancy in local governments where stern measures like termination of appointment and suspension of staff are rarely contemplated.</w:t>
      </w:r>
    </w:p>
    <w:p w14:paraId="600DA244"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There is no doubt that the effectiveness of any organization to a large extent depend on the calibre of its staff. The local government does not have enough graduates employed in its services. The people who work in the local government are employed based on favouritism and not on merit. Most of the staffs or the council on know what is expected of them as local government staff. Most of them did not go beyond primary school, and therefore cannot perform well. They don’t even know the function of the department they found themselves let alone the work they expected to perform, and this contributes in affecting the rural development.</w:t>
      </w:r>
    </w:p>
    <w:p w14:paraId="061701C5"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lastRenderedPageBreak/>
        <w:t>Staff training and development is another important aspect that has been neglected in local councils. According to Blum and Mayor (1976), effective training programmes can result in increased production, reduced labour turnover, and greater employee satisfaction.</w:t>
      </w:r>
    </w:p>
    <w:p w14:paraId="3BAB87B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people who work in the community development department because of lack of skills for the nature of their job use wrong approach or measure in appealing to the communities to contribute and take part in community development.</w:t>
      </w:r>
    </w:p>
    <w:p w14:paraId="3E82EE5F"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According to Onah (1995:114), the inability to provide management training in areas of operations other than finance and general administration such as engineers, architects, accountant, doctors, nurses, agriculture extension workers ccontinues to militate against effective performance in most local governments in Nigeria.</w:t>
      </w:r>
    </w:p>
    <w:p w14:paraId="3FFF796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In an effort to address this quandary of manpower in terms of (skilled manpower like Engineers and Doctors and Administrators) in local government system in Nigeria, the federal military government in1979 introduced three university-based Department of Public Administration and local government: University of Nigeria, Nsukka, Ahmadu Bello University, Zaria and Obafemi Awolowo University, Ille-Ife Ezeani (2004:183-184).</w:t>
      </w:r>
    </w:p>
    <w:p w14:paraId="46E0EB16"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This paper intends to study local government as an instrument of rural development and see if there has been any significant change in terms of the effect in MORO Local Government Area of Kwara State.</w:t>
      </w:r>
    </w:p>
    <w:p w14:paraId="3DA78B33" w14:textId="77777777" w:rsidR="000C6EDD" w:rsidRPr="000C6EDD" w:rsidRDefault="000C6EDD" w:rsidP="000C6EDD">
      <w:pPr>
        <w:pStyle w:val="Heading1"/>
        <w:tabs>
          <w:tab w:val="left" w:pos="720"/>
          <w:tab w:val="left" w:pos="289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2.2 </w:t>
      </w:r>
      <w:r w:rsidRPr="000C6EDD">
        <w:rPr>
          <w:rFonts w:ascii="Times New Roman" w:hAnsi="Times New Roman" w:cs="Times New Roman"/>
          <w:color w:val="auto"/>
          <w:sz w:val="24"/>
          <w:szCs w:val="24"/>
        </w:rPr>
        <w:tab/>
        <w:t>Theoretical Framework</w:t>
      </w:r>
    </w:p>
    <w:p w14:paraId="5F94060E"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The theory which in forms our discussion of local government and rural development, a study of MORO local government council is the general systems theory. The scholar most associated with this theory is Easton (1965) “sees the political system as a set of inter related and reciprocally regulated patterns of actions </w:t>
      </w:r>
      <w:r w:rsidRPr="000C6EDD">
        <w:rPr>
          <w:sz w:val="24"/>
          <w:szCs w:val="24"/>
        </w:rPr>
        <w:lastRenderedPageBreak/>
        <w:t>and orientation, pattern that cluster together in equilibrium and that have certain needs of maintenance and survival. It is a phenomenon of whatever type, including physical, biological, social, political,etc.,which is an organized whole with identifiable, interrelated structures delineating it from the environment (supra system) in which it is located and with which it interacts, processing the inputs from it into outputs for it. The general systems theory seeks to argue that every system, including political system, has subsystems which make up the entire system. They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w:t>
      </w:r>
    </w:p>
    <w:p w14:paraId="4CB941D1"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Input and output analysis of a political system is very important. A political system is said to obtain its inputs (demands, supports, liberty or autonomy, cooperation, criticisms, resources, information, direct labour, etc.) from the environment. These inputs are what the subsystems employ to discharge their responsibilities, so that the political system can send out its outputs in to the environment and obtain further inputs for its operations.</w:t>
      </w:r>
    </w:p>
    <w:p w14:paraId="7A1EDCFE" w14:textId="40718A45" w:rsidR="000C6EDD" w:rsidRPr="000C6EDD" w:rsidRDefault="000C6EDD" w:rsidP="000C6EDD">
      <w:pPr>
        <w:pStyle w:val="BodyText"/>
        <w:tabs>
          <w:tab w:val="left" w:pos="720"/>
        </w:tabs>
        <w:spacing w:line="360" w:lineRule="auto"/>
        <w:ind w:right="144" w:firstLine="720"/>
        <w:jc w:val="both"/>
        <w:rPr>
          <w:sz w:val="24"/>
          <w:szCs w:val="24"/>
        </w:rPr>
      </w:pPr>
      <w:r w:rsidRPr="000C6EDD">
        <w:rPr>
          <w:noProof/>
          <w:sz w:val="24"/>
          <w:szCs w:val="24"/>
        </w:rPr>
        <mc:AlternateContent>
          <mc:Choice Requires="wpg">
            <w:drawing>
              <wp:anchor distT="0" distB="0" distL="114300" distR="114300" simplePos="0" relativeHeight="251659264" behindDoc="0" locked="0" layoutInCell="1" allowOverlap="1" wp14:anchorId="75C92A4B" wp14:editId="74B0DF40">
                <wp:simplePos x="0" y="0"/>
                <wp:positionH relativeFrom="column">
                  <wp:posOffset>474345</wp:posOffset>
                </wp:positionH>
                <wp:positionV relativeFrom="paragraph">
                  <wp:posOffset>1270</wp:posOffset>
                </wp:positionV>
                <wp:extent cx="4060825" cy="3435350"/>
                <wp:effectExtent l="0" t="0" r="0" b="0"/>
                <wp:wrapNone/>
                <wp:docPr id="5635699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0825" cy="3435350"/>
                          <a:chOff x="2331" y="4322"/>
                          <a:chExt cx="6395" cy="5410"/>
                        </a:xfrm>
                      </wpg:grpSpPr>
                      <wps:wsp>
                        <wps:cNvPr id="4" name="Text Box 60"/>
                        <wps:cNvSpPr txBox="1">
                          <a:spLocks noChangeArrowheads="1"/>
                        </wps:cNvSpPr>
                        <wps:spPr bwMode="auto">
                          <a:xfrm>
                            <a:off x="8460" y="5788"/>
                            <a:ext cx="266" cy="742"/>
                          </a:xfrm>
                          <a:prstGeom prst="rect">
                            <a:avLst/>
                          </a:prstGeom>
                          <a:noFill/>
                          <a:ln>
                            <a:noFill/>
                          </a:ln>
                        </wps:spPr>
                        <wps:txbx>
                          <w:txbxContent>
                            <w:p w14:paraId="2FD280E2" w14:textId="77777777" w:rsidR="000C6EDD" w:rsidRDefault="000C6EDD" w:rsidP="000C6EDD">
                              <w:pPr>
                                <w:spacing w:line="242" w:lineRule="exact"/>
                                <w:ind w:left="20"/>
                                <w:rPr>
                                  <w:b/>
                                </w:rPr>
                              </w:pPr>
                              <w:r>
                                <w:rPr>
                                  <w:b/>
                                  <w:spacing w:val="-1"/>
                                  <w:w w:val="105"/>
                                </w:rPr>
                                <w:t>Output</w:t>
                              </w:r>
                            </w:p>
                          </w:txbxContent>
                        </wps:txbx>
                        <wps:bodyPr rot="0" vert="vert" wrap="square" lIns="0" tIns="0" rIns="0" bIns="0" anchor="t" anchorCtr="0" upright="1">
                          <a:noAutofit/>
                        </wps:bodyPr>
                      </wps:wsp>
                      <wps:wsp>
                        <wps:cNvPr id="5" name="Freeform 62"/>
                        <wps:cNvSpPr>
                          <a:spLocks/>
                        </wps:cNvSpPr>
                        <wps:spPr bwMode="auto">
                          <a:xfrm>
                            <a:off x="4294" y="5784"/>
                            <a:ext cx="612" cy="113"/>
                          </a:xfrm>
                          <a:custGeom>
                            <a:avLst/>
                            <a:gdLst>
                              <a:gd name="T0" fmla="*/ 316865 w 612"/>
                              <a:gd name="T1" fmla="*/ 140970 h 113"/>
                              <a:gd name="T2" fmla="*/ 316865 w 612"/>
                              <a:gd name="T3" fmla="*/ 212725 h 113"/>
                              <a:gd name="T4" fmla="*/ 376555 w 612"/>
                              <a:gd name="T5" fmla="*/ 182245 h 113"/>
                              <a:gd name="T6" fmla="*/ 328930 w 612"/>
                              <a:gd name="T7" fmla="*/ 182245 h 113"/>
                              <a:gd name="T8" fmla="*/ 328930 w 612"/>
                              <a:gd name="T9" fmla="*/ 170180 h 113"/>
                              <a:gd name="T10" fmla="*/ 375920 w 612"/>
                              <a:gd name="T11" fmla="*/ 170180 h 113"/>
                              <a:gd name="T12" fmla="*/ 316865 w 612"/>
                              <a:gd name="T13" fmla="*/ 140970 h 113"/>
                              <a:gd name="T14" fmla="*/ 316865 w 612"/>
                              <a:gd name="T15" fmla="*/ 170180 h 113"/>
                              <a:gd name="T16" fmla="*/ 0 w 612"/>
                              <a:gd name="T17" fmla="*/ 170180 h 113"/>
                              <a:gd name="T18" fmla="*/ 0 w 612"/>
                              <a:gd name="T19" fmla="*/ 182245 h 113"/>
                              <a:gd name="T20" fmla="*/ 316865 w 612"/>
                              <a:gd name="T21" fmla="*/ 182245 h 113"/>
                              <a:gd name="T22" fmla="*/ 316865 w 612"/>
                              <a:gd name="T23" fmla="*/ 170180 h 113"/>
                              <a:gd name="T24" fmla="*/ 375920 w 612"/>
                              <a:gd name="T25" fmla="*/ 170180 h 113"/>
                              <a:gd name="T26" fmla="*/ 328930 w 612"/>
                              <a:gd name="T27" fmla="*/ 170180 h 113"/>
                              <a:gd name="T28" fmla="*/ 328930 w 612"/>
                              <a:gd name="T29" fmla="*/ 182245 h 113"/>
                              <a:gd name="T30" fmla="*/ 376555 w 612"/>
                              <a:gd name="T31" fmla="*/ 182245 h 113"/>
                              <a:gd name="T32" fmla="*/ 388620 w 612"/>
                              <a:gd name="T33" fmla="*/ 176530 h 113"/>
                              <a:gd name="T34" fmla="*/ 375920 w 612"/>
                              <a:gd name="T35" fmla="*/ 170180 h 11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12" h="113">
                                <a:moveTo>
                                  <a:pt x="499" y="0"/>
                                </a:moveTo>
                                <a:lnTo>
                                  <a:pt x="499" y="113"/>
                                </a:lnTo>
                                <a:lnTo>
                                  <a:pt x="593" y="65"/>
                                </a:lnTo>
                                <a:lnTo>
                                  <a:pt x="518" y="65"/>
                                </a:lnTo>
                                <a:lnTo>
                                  <a:pt x="518" y="46"/>
                                </a:lnTo>
                                <a:lnTo>
                                  <a:pt x="592" y="46"/>
                                </a:lnTo>
                                <a:lnTo>
                                  <a:pt x="499" y="0"/>
                                </a:lnTo>
                                <a:close/>
                                <a:moveTo>
                                  <a:pt x="499" y="46"/>
                                </a:moveTo>
                                <a:lnTo>
                                  <a:pt x="0" y="46"/>
                                </a:lnTo>
                                <a:lnTo>
                                  <a:pt x="0" y="65"/>
                                </a:lnTo>
                                <a:lnTo>
                                  <a:pt x="499" y="65"/>
                                </a:lnTo>
                                <a:lnTo>
                                  <a:pt x="499" y="46"/>
                                </a:lnTo>
                                <a:close/>
                                <a:moveTo>
                                  <a:pt x="592" y="46"/>
                                </a:moveTo>
                                <a:lnTo>
                                  <a:pt x="518" y="46"/>
                                </a:lnTo>
                                <a:lnTo>
                                  <a:pt x="518" y="65"/>
                                </a:lnTo>
                                <a:lnTo>
                                  <a:pt x="593" y="65"/>
                                </a:lnTo>
                                <a:lnTo>
                                  <a:pt x="612" y="56"/>
                                </a:lnTo>
                                <a:lnTo>
                                  <a:pt x="592" y="46"/>
                                </a:lnTo>
                                <a:close/>
                              </a:path>
                            </a:pathLst>
                          </a:custGeom>
                          <a:solidFill>
                            <a:srgbClr val="000000"/>
                          </a:solidFill>
                          <a:ln>
                            <a:noFill/>
                          </a:ln>
                        </wps:spPr>
                        <wps:bodyPr rot="0" vert="horz" wrap="square" lIns="91440" tIns="45720" rIns="91440" bIns="45720" anchor="t" anchorCtr="0" upright="1">
                          <a:noAutofit/>
                        </wps:bodyPr>
                      </wps:wsp>
                      <wps:wsp>
                        <wps:cNvPr id="6" name="Text Box 61"/>
                        <wps:cNvSpPr txBox="1">
                          <a:spLocks noChangeArrowheads="1"/>
                        </wps:cNvSpPr>
                        <wps:spPr bwMode="auto">
                          <a:xfrm>
                            <a:off x="3995" y="6599"/>
                            <a:ext cx="2920" cy="1630"/>
                          </a:xfrm>
                          <a:prstGeom prst="rect">
                            <a:avLst/>
                          </a:prstGeom>
                          <a:noFill/>
                          <a:ln w="8969">
                            <a:solidFill>
                              <a:srgbClr val="000000"/>
                            </a:solidFill>
                            <a:miter lim="800000"/>
                            <a:headEnd/>
                            <a:tailEnd/>
                          </a:ln>
                        </wps:spPr>
                        <wps:txbx>
                          <w:txbxContent>
                            <w:p w14:paraId="5C84C7F7" w14:textId="77777777" w:rsidR="000C6EDD" w:rsidRDefault="000C6EDD" w:rsidP="000C6EDD">
                              <w:pPr>
                                <w:pStyle w:val="BodyText"/>
                              </w:pPr>
                            </w:p>
                            <w:p w14:paraId="6CF8433E" w14:textId="77777777" w:rsidR="000C6EDD" w:rsidRDefault="000C6EDD" w:rsidP="000C6EDD">
                              <w:pPr>
                                <w:pStyle w:val="BodyText"/>
                                <w:spacing w:before="8"/>
                                <w:rPr>
                                  <w:sz w:val="28"/>
                                </w:rPr>
                              </w:pPr>
                            </w:p>
                            <w:p w14:paraId="0B388CAD" w14:textId="77777777" w:rsidR="000C6EDD" w:rsidRDefault="000C6EDD" w:rsidP="000C6EDD">
                              <w:pPr>
                                <w:spacing w:line="491" w:lineRule="auto"/>
                                <w:ind w:right="682"/>
                                <w:jc w:val="center"/>
                                <w:rPr>
                                  <w:b/>
                                </w:rPr>
                              </w:pPr>
                              <w:r>
                                <w:rPr>
                                  <w:b/>
                                </w:rPr>
                                <w:t xml:space="preserve">Conversion </w:t>
                              </w:r>
                              <w:r>
                                <w:rPr>
                                  <w:b/>
                                  <w:spacing w:val="-1"/>
                                  <w:w w:val="105"/>
                                </w:rPr>
                                <w:t>of Demand</w:t>
                              </w:r>
                            </w:p>
                          </w:txbxContent>
                        </wps:txbx>
                        <wps:bodyPr rot="0" vert="horz" wrap="square" lIns="0" tIns="0" rIns="0" bIns="0" anchor="t" anchorCtr="0" upright="1">
                          <a:noAutofit/>
                        </wps:bodyPr>
                      </wps:wsp>
                      <wps:wsp>
                        <wps:cNvPr id="7" name="Freeform 57"/>
                        <wps:cNvSpPr>
                          <a:spLocks/>
                        </wps:cNvSpPr>
                        <wps:spPr bwMode="auto">
                          <a:xfrm>
                            <a:off x="3197" y="7633"/>
                            <a:ext cx="612" cy="113"/>
                          </a:xfrm>
                          <a:custGeom>
                            <a:avLst/>
                            <a:gdLst>
                              <a:gd name="T0" fmla="*/ 316865 w 612"/>
                              <a:gd name="T1" fmla="*/ 111125 h 113"/>
                              <a:gd name="T2" fmla="*/ 316865 w 612"/>
                              <a:gd name="T3" fmla="*/ 182880 h 113"/>
                              <a:gd name="T4" fmla="*/ 376555 w 612"/>
                              <a:gd name="T5" fmla="*/ 152400 h 113"/>
                              <a:gd name="T6" fmla="*/ 328930 w 612"/>
                              <a:gd name="T7" fmla="*/ 152400 h 113"/>
                              <a:gd name="T8" fmla="*/ 328930 w 612"/>
                              <a:gd name="T9" fmla="*/ 141605 h 113"/>
                              <a:gd name="T10" fmla="*/ 379095 w 612"/>
                              <a:gd name="T11" fmla="*/ 141605 h 113"/>
                              <a:gd name="T12" fmla="*/ 316865 w 612"/>
                              <a:gd name="T13" fmla="*/ 111125 h 113"/>
                              <a:gd name="T14" fmla="*/ 316865 w 612"/>
                              <a:gd name="T15" fmla="*/ 141605 h 113"/>
                              <a:gd name="T16" fmla="*/ 0 w 612"/>
                              <a:gd name="T17" fmla="*/ 141605 h 113"/>
                              <a:gd name="T18" fmla="*/ 0 w 612"/>
                              <a:gd name="T19" fmla="*/ 152400 h 113"/>
                              <a:gd name="T20" fmla="*/ 316865 w 612"/>
                              <a:gd name="T21" fmla="*/ 152400 h 113"/>
                              <a:gd name="T22" fmla="*/ 316865 w 612"/>
                              <a:gd name="T23" fmla="*/ 141605 h 113"/>
                              <a:gd name="T24" fmla="*/ 379095 w 612"/>
                              <a:gd name="T25" fmla="*/ 141605 h 113"/>
                              <a:gd name="T26" fmla="*/ 328930 w 612"/>
                              <a:gd name="T27" fmla="*/ 141605 h 113"/>
                              <a:gd name="T28" fmla="*/ 328930 w 612"/>
                              <a:gd name="T29" fmla="*/ 152400 h 113"/>
                              <a:gd name="T30" fmla="*/ 376555 w 612"/>
                              <a:gd name="T31" fmla="*/ 152400 h 113"/>
                              <a:gd name="T32" fmla="*/ 388620 w 612"/>
                              <a:gd name="T33" fmla="*/ 146050 h 113"/>
                              <a:gd name="T34" fmla="*/ 379095 w 612"/>
                              <a:gd name="T35" fmla="*/ 141605 h 11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12" h="113">
                                <a:moveTo>
                                  <a:pt x="499" y="0"/>
                                </a:moveTo>
                                <a:lnTo>
                                  <a:pt x="499" y="113"/>
                                </a:lnTo>
                                <a:lnTo>
                                  <a:pt x="593" y="65"/>
                                </a:lnTo>
                                <a:lnTo>
                                  <a:pt x="518" y="65"/>
                                </a:lnTo>
                                <a:lnTo>
                                  <a:pt x="518" y="48"/>
                                </a:lnTo>
                                <a:lnTo>
                                  <a:pt x="597" y="48"/>
                                </a:lnTo>
                                <a:lnTo>
                                  <a:pt x="499" y="0"/>
                                </a:lnTo>
                                <a:close/>
                                <a:moveTo>
                                  <a:pt x="499" y="48"/>
                                </a:moveTo>
                                <a:lnTo>
                                  <a:pt x="0" y="48"/>
                                </a:lnTo>
                                <a:lnTo>
                                  <a:pt x="0" y="65"/>
                                </a:lnTo>
                                <a:lnTo>
                                  <a:pt x="499" y="65"/>
                                </a:lnTo>
                                <a:lnTo>
                                  <a:pt x="499" y="48"/>
                                </a:lnTo>
                                <a:close/>
                                <a:moveTo>
                                  <a:pt x="597" y="48"/>
                                </a:moveTo>
                                <a:lnTo>
                                  <a:pt x="518" y="48"/>
                                </a:lnTo>
                                <a:lnTo>
                                  <a:pt x="518" y="65"/>
                                </a:lnTo>
                                <a:lnTo>
                                  <a:pt x="593" y="65"/>
                                </a:lnTo>
                                <a:lnTo>
                                  <a:pt x="612" y="55"/>
                                </a:lnTo>
                                <a:lnTo>
                                  <a:pt x="597" y="48"/>
                                </a:lnTo>
                                <a:close/>
                              </a:path>
                            </a:pathLst>
                          </a:custGeom>
                          <a:solidFill>
                            <a:srgbClr val="000000"/>
                          </a:solidFill>
                          <a:ln>
                            <a:noFill/>
                          </a:ln>
                        </wps:spPr>
                        <wps:bodyPr rot="0" vert="horz" wrap="square" lIns="91440" tIns="45720" rIns="91440" bIns="45720" anchor="t" anchorCtr="0" upright="1">
                          <a:noAutofit/>
                        </wps:bodyPr>
                      </wps:wsp>
                      <wps:wsp>
                        <wps:cNvPr id="8" name="Text Box 56"/>
                        <wps:cNvSpPr txBox="1">
                          <a:spLocks noChangeArrowheads="1"/>
                        </wps:cNvSpPr>
                        <wps:spPr bwMode="auto">
                          <a:xfrm>
                            <a:off x="2599" y="7390"/>
                            <a:ext cx="266" cy="579"/>
                          </a:xfrm>
                          <a:prstGeom prst="rect">
                            <a:avLst/>
                          </a:prstGeom>
                          <a:noFill/>
                          <a:ln>
                            <a:noFill/>
                          </a:ln>
                        </wps:spPr>
                        <wps:txbx>
                          <w:txbxContent>
                            <w:p w14:paraId="35335E61" w14:textId="77777777" w:rsidR="000C6EDD" w:rsidRDefault="000C6EDD" w:rsidP="000C6EDD">
                              <w:pPr>
                                <w:spacing w:line="242" w:lineRule="exact"/>
                                <w:ind w:left="20"/>
                                <w:rPr>
                                  <w:b/>
                                </w:rPr>
                              </w:pPr>
                              <w:r>
                                <w:rPr>
                                  <w:b/>
                                  <w:spacing w:val="-1"/>
                                  <w:w w:val="105"/>
                                </w:rPr>
                                <w:t>Input</w:t>
                              </w:r>
                            </w:p>
                          </w:txbxContent>
                        </wps:txbx>
                        <wps:bodyPr rot="0" vert="vert" wrap="square" lIns="0" tIns="0" rIns="0" bIns="0" anchor="t" anchorCtr="0" upright="1">
                          <a:noAutofit/>
                        </wps:bodyPr>
                      </wps:wsp>
                      <wpg:grpSp>
                        <wpg:cNvPr id="9" name="Group 52"/>
                        <wpg:cNvGrpSpPr>
                          <a:grpSpLocks/>
                        </wpg:cNvGrpSpPr>
                        <wpg:grpSpPr bwMode="auto">
                          <a:xfrm>
                            <a:off x="2711" y="8340"/>
                            <a:ext cx="2624" cy="1313"/>
                            <a:chOff x="3648" y="-818"/>
                            <a:chExt cx="2624" cy="1313"/>
                          </a:xfrm>
                        </wpg:grpSpPr>
                        <wps:wsp>
                          <wps:cNvPr id="10" name="AutoShape 48"/>
                          <wps:cNvSpPr>
                            <a:spLocks/>
                          </wps:cNvSpPr>
                          <wps:spPr bwMode="auto">
                            <a:xfrm>
                              <a:off x="3648" y="-818"/>
                              <a:ext cx="113" cy="1306"/>
                            </a:xfrm>
                            <a:custGeom>
                              <a:avLst/>
                              <a:gdLst>
                                <a:gd name="T0" fmla="*/ 67 w 113"/>
                                <a:gd name="T1" fmla="*/ -722 h 1306"/>
                                <a:gd name="T2" fmla="*/ 48 w 113"/>
                                <a:gd name="T3" fmla="*/ -722 h 1306"/>
                                <a:gd name="T4" fmla="*/ 48 w 113"/>
                                <a:gd name="T5" fmla="*/ 488 h 1306"/>
                                <a:gd name="T6" fmla="*/ 67 w 113"/>
                                <a:gd name="T7" fmla="*/ 488 h 1306"/>
                                <a:gd name="T8" fmla="*/ 67 w 113"/>
                                <a:gd name="T9" fmla="*/ -722 h 1306"/>
                                <a:gd name="T10" fmla="*/ 58 w 113"/>
                                <a:gd name="T11" fmla="*/ -818 h 1306"/>
                                <a:gd name="T12" fmla="*/ 0 w 113"/>
                                <a:gd name="T13" fmla="*/ -705 h 1306"/>
                                <a:gd name="T14" fmla="*/ 48 w 113"/>
                                <a:gd name="T15" fmla="*/ -705 h 1306"/>
                                <a:gd name="T16" fmla="*/ 48 w 113"/>
                                <a:gd name="T17" fmla="*/ -722 h 1306"/>
                                <a:gd name="T18" fmla="*/ 105 w 113"/>
                                <a:gd name="T19" fmla="*/ -722 h 1306"/>
                                <a:gd name="T20" fmla="*/ 58 w 113"/>
                                <a:gd name="T21" fmla="*/ -818 h 1306"/>
                                <a:gd name="T22" fmla="*/ 105 w 113"/>
                                <a:gd name="T23" fmla="*/ -722 h 1306"/>
                                <a:gd name="T24" fmla="*/ 67 w 113"/>
                                <a:gd name="T25" fmla="*/ -722 h 1306"/>
                                <a:gd name="T26" fmla="*/ 67 w 113"/>
                                <a:gd name="T27" fmla="*/ -705 h 1306"/>
                                <a:gd name="T28" fmla="*/ 113 w 113"/>
                                <a:gd name="T29" fmla="*/ -705 h 1306"/>
                                <a:gd name="T30" fmla="*/ 105 w 113"/>
                                <a:gd name="T31" fmla="*/ -722 h 130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13" h="1306">
                                  <a:moveTo>
                                    <a:pt x="67" y="96"/>
                                  </a:moveTo>
                                  <a:lnTo>
                                    <a:pt x="48" y="96"/>
                                  </a:lnTo>
                                  <a:lnTo>
                                    <a:pt x="48" y="1306"/>
                                  </a:lnTo>
                                  <a:lnTo>
                                    <a:pt x="67" y="1306"/>
                                  </a:lnTo>
                                  <a:lnTo>
                                    <a:pt x="67" y="96"/>
                                  </a:lnTo>
                                  <a:close/>
                                  <a:moveTo>
                                    <a:pt x="58" y="0"/>
                                  </a:moveTo>
                                  <a:lnTo>
                                    <a:pt x="0" y="113"/>
                                  </a:lnTo>
                                  <a:lnTo>
                                    <a:pt x="48" y="113"/>
                                  </a:lnTo>
                                  <a:lnTo>
                                    <a:pt x="48" y="96"/>
                                  </a:lnTo>
                                  <a:lnTo>
                                    <a:pt x="105" y="96"/>
                                  </a:lnTo>
                                  <a:lnTo>
                                    <a:pt x="58" y="0"/>
                                  </a:lnTo>
                                  <a:close/>
                                  <a:moveTo>
                                    <a:pt x="105" y="96"/>
                                  </a:moveTo>
                                  <a:lnTo>
                                    <a:pt x="67" y="96"/>
                                  </a:lnTo>
                                  <a:lnTo>
                                    <a:pt x="67" y="113"/>
                                  </a:lnTo>
                                  <a:lnTo>
                                    <a:pt x="113" y="113"/>
                                  </a:lnTo>
                                  <a:lnTo>
                                    <a:pt x="105" y="96"/>
                                  </a:lnTo>
                                  <a:close/>
                                </a:path>
                              </a:pathLst>
                            </a:custGeom>
                            <a:solidFill>
                              <a:srgbClr val="000000"/>
                            </a:solidFill>
                            <a:ln>
                              <a:noFill/>
                            </a:ln>
                          </wps:spPr>
                          <wps:bodyPr rot="0" vert="horz" wrap="square" lIns="91440" tIns="45720" rIns="91440" bIns="45720" anchor="t" anchorCtr="0" upright="1">
                            <a:noAutofit/>
                          </wps:bodyPr>
                        </wps:wsp>
                        <wps:wsp>
                          <wps:cNvPr id="11" name="Line 49"/>
                          <wps:cNvCnPr/>
                          <wps:spPr bwMode="auto">
                            <a:xfrm>
                              <a:off x="3706" y="488"/>
                              <a:ext cx="2565" cy="0"/>
                            </a:xfrm>
                            <a:prstGeom prst="line">
                              <a:avLst/>
                            </a:prstGeom>
                            <a:noFill/>
                            <a:ln w="8969">
                              <a:solidFill>
                                <a:srgbClr val="000000"/>
                              </a:solidFill>
                              <a:round/>
                              <a:headEnd/>
                              <a:tailEnd/>
                            </a:ln>
                          </wps:spPr>
                          <wps:bodyPr/>
                        </wps:wsp>
                      </wpg:grpSp>
                      <wps:wsp>
                        <wps:cNvPr id="12" name="Freeform 55"/>
                        <wps:cNvSpPr>
                          <a:spLocks/>
                        </wps:cNvSpPr>
                        <wps:spPr bwMode="auto">
                          <a:xfrm>
                            <a:off x="5931" y="8044"/>
                            <a:ext cx="2794" cy="1688"/>
                          </a:xfrm>
                          <a:custGeom>
                            <a:avLst/>
                            <a:gdLst>
                              <a:gd name="T0" fmla="*/ 1774190 w 2794"/>
                              <a:gd name="T1" fmla="*/ 222250 h 1688"/>
                              <a:gd name="T2" fmla="*/ 1767840 w 2794"/>
                              <a:gd name="T3" fmla="*/ 210185 h 1688"/>
                              <a:gd name="T4" fmla="*/ 1737360 w 2794"/>
                              <a:gd name="T5" fmla="*/ 150495 h 1688"/>
                              <a:gd name="T6" fmla="*/ 1702435 w 2794"/>
                              <a:gd name="T7" fmla="*/ 222250 h 1688"/>
                              <a:gd name="T8" fmla="*/ 1732915 w 2794"/>
                              <a:gd name="T9" fmla="*/ 222250 h 1688"/>
                              <a:gd name="T10" fmla="*/ 1732915 w 2794"/>
                              <a:gd name="T11" fmla="*/ 1179195 h 1688"/>
                              <a:gd name="T12" fmla="*/ 71755 w 2794"/>
                              <a:gd name="T13" fmla="*/ 1179195 h 1688"/>
                              <a:gd name="T14" fmla="*/ 71755 w 2794"/>
                              <a:gd name="T15" fmla="*/ 1150620 h 1688"/>
                              <a:gd name="T16" fmla="*/ 0 w 2794"/>
                              <a:gd name="T17" fmla="*/ 1185545 h 1688"/>
                              <a:gd name="T18" fmla="*/ 71755 w 2794"/>
                              <a:gd name="T19" fmla="*/ 1221740 h 1688"/>
                              <a:gd name="T20" fmla="*/ 71755 w 2794"/>
                              <a:gd name="T21" fmla="*/ 1191260 h 1688"/>
                              <a:gd name="T22" fmla="*/ 1737360 w 2794"/>
                              <a:gd name="T23" fmla="*/ 1191260 h 1688"/>
                              <a:gd name="T24" fmla="*/ 1737360 w 2794"/>
                              <a:gd name="T25" fmla="*/ 1185545 h 1688"/>
                              <a:gd name="T26" fmla="*/ 1743710 w 2794"/>
                              <a:gd name="T27" fmla="*/ 1185545 h 1688"/>
                              <a:gd name="T28" fmla="*/ 1743710 w 2794"/>
                              <a:gd name="T29" fmla="*/ 222250 h 1688"/>
                              <a:gd name="T30" fmla="*/ 1774190 w 2794"/>
                              <a:gd name="T31" fmla="*/ 222250 h 168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794" h="1688">
                                <a:moveTo>
                                  <a:pt x="2794" y="113"/>
                                </a:moveTo>
                                <a:lnTo>
                                  <a:pt x="2784" y="94"/>
                                </a:lnTo>
                                <a:lnTo>
                                  <a:pt x="2736" y="0"/>
                                </a:lnTo>
                                <a:lnTo>
                                  <a:pt x="2681" y="113"/>
                                </a:lnTo>
                                <a:lnTo>
                                  <a:pt x="2729" y="113"/>
                                </a:lnTo>
                                <a:lnTo>
                                  <a:pt x="2729" y="1620"/>
                                </a:lnTo>
                                <a:lnTo>
                                  <a:pt x="113" y="1620"/>
                                </a:lnTo>
                                <a:lnTo>
                                  <a:pt x="113" y="1575"/>
                                </a:lnTo>
                                <a:lnTo>
                                  <a:pt x="0" y="1630"/>
                                </a:lnTo>
                                <a:lnTo>
                                  <a:pt x="113" y="1687"/>
                                </a:lnTo>
                                <a:lnTo>
                                  <a:pt x="113" y="1639"/>
                                </a:lnTo>
                                <a:lnTo>
                                  <a:pt x="2736" y="1639"/>
                                </a:lnTo>
                                <a:lnTo>
                                  <a:pt x="2736" y="1630"/>
                                </a:lnTo>
                                <a:lnTo>
                                  <a:pt x="2746" y="1630"/>
                                </a:lnTo>
                                <a:lnTo>
                                  <a:pt x="2746" y="113"/>
                                </a:lnTo>
                                <a:lnTo>
                                  <a:pt x="2794" y="113"/>
                                </a:lnTo>
                                <a:close/>
                              </a:path>
                            </a:pathLst>
                          </a:custGeom>
                          <a:solidFill>
                            <a:srgbClr val="000000"/>
                          </a:solidFill>
                          <a:ln>
                            <a:noFill/>
                          </a:ln>
                        </wps:spPr>
                        <wps:bodyPr rot="0" vert="horz" wrap="square" lIns="91440" tIns="45720" rIns="91440" bIns="45720" anchor="t" anchorCtr="0" upright="1">
                          <a:noAutofit/>
                        </wps:bodyPr>
                      </wps:wsp>
                      <wpg:grpSp>
                        <wpg:cNvPr id="13" name="Group 63"/>
                        <wpg:cNvGrpSpPr>
                          <a:grpSpLocks/>
                        </wpg:cNvGrpSpPr>
                        <wpg:grpSpPr bwMode="auto">
                          <a:xfrm>
                            <a:off x="2331" y="4322"/>
                            <a:ext cx="5674" cy="855"/>
                            <a:chOff x="0" y="0"/>
                            <a:chExt cx="5674" cy="855"/>
                          </a:xfrm>
                        </wpg:grpSpPr>
                        <wps:wsp>
                          <wps:cNvPr id="14" name="AutoShape 7"/>
                          <wps:cNvSpPr>
                            <a:spLocks/>
                          </wps:cNvSpPr>
                          <wps:spPr bwMode="auto">
                            <a:xfrm>
                              <a:off x="0" y="0"/>
                              <a:ext cx="113" cy="840"/>
                            </a:xfrm>
                            <a:custGeom>
                              <a:avLst/>
                              <a:gdLst>
                                <a:gd name="T0" fmla="*/ 50 w 113"/>
                                <a:gd name="T1" fmla="*/ 727 h 840"/>
                                <a:gd name="T2" fmla="*/ 0 w 113"/>
                                <a:gd name="T3" fmla="*/ 727 h 840"/>
                                <a:gd name="T4" fmla="*/ 58 w 113"/>
                                <a:gd name="T5" fmla="*/ 840 h 840"/>
                                <a:gd name="T6" fmla="*/ 100 w 113"/>
                                <a:gd name="T7" fmla="*/ 754 h 840"/>
                                <a:gd name="T8" fmla="*/ 58 w 113"/>
                                <a:gd name="T9" fmla="*/ 754 h 840"/>
                                <a:gd name="T10" fmla="*/ 53 w 113"/>
                                <a:gd name="T11" fmla="*/ 751 h 840"/>
                                <a:gd name="T12" fmla="*/ 50 w 113"/>
                                <a:gd name="T13" fmla="*/ 746 h 840"/>
                                <a:gd name="T14" fmla="*/ 50 w 113"/>
                                <a:gd name="T15" fmla="*/ 727 h 840"/>
                                <a:gd name="T16" fmla="*/ 58 w 113"/>
                                <a:gd name="T17" fmla="*/ 0 h 840"/>
                                <a:gd name="T18" fmla="*/ 53 w 113"/>
                                <a:gd name="T19" fmla="*/ 2 h 840"/>
                                <a:gd name="T20" fmla="*/ 50 w 113"/>
                                <a:gd name="T21" fmla="*/ 7 h 840"/>
                                <a:gd name="T22" fmla="*/ 50 w 113"/>
                                <a:gd name="T23" fmla="*/ 746 h 840"/>
                                <a:gd name="T24" fmla="*/ 53 w 113"/>
                                <a:gd name="T25" fmla="*/ 751 h 840"/>
                                <a:gd name="T26" fmla="*/ 58 w 113"/>
                                <a:gd name="T27" fmla="*/ 754 h 840"/>
                                <a:gd name="T28" fmla="*/ 62 w 113"/>
                                <a:gd name="T29" fmla="*/ 751 h 840"/>
                                <a:gd name="T30" fmla="*/ 65 w 113"/>
                                <a:gd name="T31" fmla="*/ 746 h 840"/>
                                <a:gd name="T32" fmla="*/ 65 w 113"/>
                                <a:gd name="T33" fmla="*/ 7 h 840"/>
                                <a:gd name="T34" fmla="*/ 62 w 113"/>
                                <a:gd name="T35" fmla="*/ 2 h 840"/>
                                <a:gd name="T36" fmla="*/ 58 w 113"/>
                                <a:gd name="T37" fmla="*/ 0 h 840"/>
                                <a:gd name="T38" fmla="*/ 113 w 113"/>
                                <a:gd name="T39" fmla="*/ 727 h 840"/>
                                <a:gd name="T40" fmla="*/ 65 w 113"/>
                                <a:gd name="T41" fmla="*/ 727 h 840"/>
                                <a:gd name="T42" fmla="*/ 65 w 113"/>
                                <a:gd name="T43" fmla="*/ 746 h 840"/>
                                <a:gd name="T44" fmla="*/ 62 w 113"/>
                                <a:gd name="T45" fmla="*/ 751 h 840"/>
                                <a:gd name="T46" fmla="*/ 58 w 113"/>
                                <a:gd name="T47" fmla="*/ 754 h 840"/>
                                <a:gd name="T48" fmla="*/ 100 w 113"/>
                                <a:gd name="T49" fmla="*/ 754 h 840"/>
                                <a:gd name="T50" fmla="*/ 113 w 113"/>
                                <a:gd name="T51" fmla="*/ 727 h 84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13" h="840">
                                  <a:moveTo>
                                    <a:pt x="50" y="727"/>
                                  </a:moveTo>
                                  <a:lnTo>
                                    <a:pt x="0" y="727"/>
                                  </a:lnTo>
                                  <a:lnTo>
                                    <a:pt x="58" y="840"/>
                                  </a:lnTo>
                                  <a:lnTo>
                                    <a:pt x="100" y="754"/>
                                  </a:lnTo>
                                  <a:lnTo>
                                    <a:pt x="58" y="754"/>
                                  </a:lnTo>
                                  <a:lnTo>
                                    <a:pt x="53" y="751"/>
                                  </a:lnTo>
                                  <a:lnTo>
                                    <a:pt x="50" y="746"/>
                                  </a:lnTo>
                                  <a:lnTo>
                                    <a:pt x="50" y="727"/>
                                  </a:lnTo>
                                  <a:close/>
                                  <a:moveTo>
                                    <a:pt x="58" y="0"/>
                                  </a:moveTo>
                                  <a:lnTo>
                                    <a:pt x="53" y="2"/>
                                  </a:lnTo>
                                  <a:lnTo>
                                    <a:pt x="50" y="7"/>
                                  </a:lnTo>
                                  <a:lnTo>
                                    <a:pt x="50" y="746"/>
                                  </a:lnTo>
                                  <a:lnTo>
                                    <a:pt x="53" y="751"/>
                                  </a:lnTo>
                                  <a:lnTo>
                                    <a:pt x="58" y="754"/>
                                  </a:lnTo>
                                  <a:lnTo>
                                    <a:pt x="62" y="751"/>
                                  </a:lnTo>
                                  <a:lnTo>
                                    <a:pt x="65" y="746"/>
                                  </a:lnTo>
                                  <a:lnTo>
                                    <a:pt x="65" y="7"/>
                                  </a:lnTo>
                                  <a:lnTo>
                                    <a:pt x="62" y="2"/>
                                  </a:lnTo>
                                  <a:lnTo>
                                    <a:pt x="58" y="0"/>
                                  </a:lnTo>
                                  <a:close/>
                                  <a:moveTo>
                                    <a:pt x="113" y="727"/>
                                  </a:moveTo>
                                  <a:lnTo>
                                    <a:pt x="65" y="727"/>
                                  </a:lnTo>
                                  <a:lnTo>
                                    <a:pt x="65" y="746"/>
                                  </a:lnTo>
                                  <a:lnTo>
                                    <a:pt x="62" y="751"/>
                                  </a:lnTo>
                                  <a:lnTo>
                                    <a:pt x="58" y="754"/>
                                  </a:lnTo>
                                  <a:lnTo>
                                    <a:pt x="100" y="754"/>
                                  </a:lnTo>
                                  <a:lnTo>
                                    <a:pt x="113" y="727"/>
                                  </a:lnTo>
                                  <a:close/>
                                </a:path>
                              </a:pathLst>
                            </a:custGeom>
                            <a:solidFill>
                              <a:srgbClr val="000000"/>
                            </a:solidFill>
                            <a:ln>
                              <a:noFill/>
                            </a:ln>
                          </wps:spPr>
                          <wps:bodyPr rot="0" vert="horz" wrap="square" lIns="91440" tIns="45720" rIns="91440" bIns="45720" anchor="t" anchorCtr="0" upright="1">
                            <a:noAutofit/>
                          </wps:bodyPr>
                        </wps:wsp>
                        <wps:wsp>
                          <wps:cNvPr id="15" name="Line 8"/>
                          <wps:cNvCnPr/>
                          <wps:spPr bwMode="auto">
                            <a:xfrm>
                              <a:off x="58" y="7"/>
                              <a:ext cx="5560" cy="0"/>
                            </a:xfrm>
                            <a:prstGeom prst="line">
                              <a:avLst/>
                            </a:prstGeom>
                            <a:noFill/>
                            <a:ln w="8969">
                              <a:solidFill>
                                <a:srgbClr val="000000"/>
                              </a:solidFill>
                              <a:round/>
                              <a:headEnd/>
                              <a:tailEnd/>
                            </a:ln>
                          </wps:spPr>
                          <wps:bodyPr/>
                        </wps:wsp>
                        <wps:wsp>
                          <wps:cNvPr id="16" name="AutoShape 9"/>
                          <wps:cNvSpPr>
                            <a:spLocks/>
                          </wps:cNvSpPr>
                          <wps:spPr bwMode="auto">
                            <a:xfrm>
                              <a:off x="5560" y="14"/>
                              <a:ext cx="113" cy="840"/>
                            </a:xfrm>
                            <a:custGeom>
                              <a:avLst/>
                              <a:gdLst>
                                <a:gd name="T0" fmla="*/ 50 w 113"/>
                                <a:gd name="T1" fmla="*/ 742 h 840"/>
                                <a:gd name="T2" fmla="*/ 0 w 113"/>
                                <a:gd name="T3" fmla="*/ 742 h 840"/>
                                <a:gd name="T4" fmla="*/ 57 w 113"/>
                                <a:gd name="T5" fmla="*/ 854 h 840"/>
                                <a:gd name="T6" fmla="*/ 100 w 113"/>
                                <a:gd name="T7" fmla="*/ 768 h 840"/>
                                <a:gd name="T8" fmla="*/ 57 w 113"/>
                                <a:gd name="T9" fmla="*/ 768 h 840"/>
                                <a:gd name="T10" fmla="*/ 53 w 113"/>
                                <a:gd name="T11" fmla="*/ 766 h 840"/>
                                <a:gd name="T12" fmla="*/ 50 w 113"/>
                                <a:gd name="T13" fmla="*/ 761 h 840"/>
                                <a:gd name="T14" fmla="*/ 50 w 113"/>
                                <a:gd name="T15" fmla="*/ 742 h 840"/>
                                <a:gd name="T16" fmla="*/ 57 w 113"/>
                                <a:gd name="T17" fmla="*/ 14 h 840"/>
                                <a:gd name="T18" fmla="*/ 53 w 113"/>
                                <a:gd name="T19" fmla="*/ 17 h 840"/>
                                <a:gd name="T20" fmla="*/ 50 w 113"/>
                                <a:gd name="T21" fmla="*/ 22 h 840"/>
                                <a:gd name="T22" fmla="*/ 50 w 113"/>
                                <a:gd name="T23" fmla="*/ 761 h 840"/>
                                <a:gd name="T24" fmla="*/ 53 w 113"/>
                                <a:gd name="T25" fmla="*/ 766 h 840"/>
                                <a:gd name="T26" fmla="*/ 57 w 113"/>
                                <a:gd name="T27" fmla="*/ 768 h 840"/>
                                <a:gd name="T28" fmla="*/ 62 w 113"/>
                                <a:gd name="T29" fmla="*/ 766 h 840"/>
                                <a:gd name="T30" fmla="*/ 65 w 113"/>
                                <a:gd name="T31" fmla="*/ 761 h 840"/>
                                <a:gd name="T32" fmla="*/ 65 w 113"/>
                                <a:gd name="T33" fmla="*/ 22 h 840"/>
                                <a:gd name="T34" fmla="*/ 62 w 113"/>
                                <a:gd name="T35" fmla="*/ 17 h 840"/>
                                <a:gd name="T36" fmla="*/ 57 w 113"/>
                                <a:gd name="T37" fmla="*/ 14 h 840"/>
                                <a:gd name="T38" fmla="*/ 113 w 113"/>
                                <a:gd name="T39" fmla="*/ 742 h 840"/>
                                <a:gd name="T40" fmla="*/ 65 w 113"/>
                                <a:gd name="T41" fmla="*/ 742 h 840"/>
                                <a:gd name="T42" fmla="*/ 65 w 113"/>
                                <a:gd name="T43" fmla="*/ 761 h 840"/>
                                <a:gd name="T44" fmla="*/ 62 w 113"/>
                                <a:gd name="T45" fmla="*/ 766 h 840"/>
                                <a:gd name="T46" fmla="*/ 57 w 113"/>
                                <a:gd name="T47" fmla="*/ 768 h 840"/>
                                <a:gd name="T48" fmla="*/ 100 w 113"/>
                                <a:gd name="T49" fmla="*/ 768 h 840"/>
                                <a:gd name="T50" fmla="*/ 113 w 113"/>
                                <a:gd name="T51" fmla="*/ 742 h 84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13" h="840">
                                  <a:moveTo>
                                    <a:pt x="50" y="728"/>
                                  </a:moveTo>
                                  <a:lnTo>
                                    <a:pt x="0" y="728"/>
                                  </a:lnTo>
                                  <a:lnTo>
                                    <a:pt x="57" y="840"/>
                                  </a:lnTo>
                                  <a:lnTo>
                                    <a:pt x="100" y="754"/>
                                  </a:lnTo>
                                  <a:lnTo>
                                    <a:pt x="57" y="754"/>
                                  </a:lnTo>
                                  <a:lnTo>
                                    <a:pt x="53" y="752"/>
                                  </a:lnTo>
                                  <a:lnTo>
                                    <a:pt x="50" y="747"/>
                                  </a:lnTo>
                                  <a:lnTo>
                                    <a:pt x="50" y="728"/>
                                  </a:lnTo>
                                  <a:close/>
                                  <a:moveTo>
                                    <a:pt x="57" y="0"/>
                                  </a:moveTo>
                                  <a:lnTo>
                                    <a:pt x="53" y="3"/>
                                  </a:lnTo>
                                  <a:lnTo>
                                    <a:pt x="50" y="8"/>
                                  </a:lnTo>
                                  <a:lnTo>
                                    <a:pt x="50" y="747"/>
                                  </a:lnTo>
                                  <a:lnTo>
                                    <a:pt x="53" y="752"/>
                                  </a:lnTo>
                                  <a:lnTo>
                                    <a:pt x="57" y="754"/>
                                  </a:lnTo>
                                  <a:lnTo>
                                    <a:pt x="62" y="752"/>
                                  </a:lnTo>
                                  <a:lnTo>
                                    <a:pt x="65" y="747"/>
                                  </a:lnTo>
                                  <a:lnTo>
                                    <a:pt x="65" y="8"/>
                                  </a:lnTo>
                                  <a:lnTo>
                                    <a:pt x="62" y="3"/>
                                  </a:lnTo>
                                  <a:lnTo>
                                    <a:pt x="57" y="0"/>
                                  </a:lnTo>
                                  <a:close/>
                                  <a:moveTo>
                                    <a:pt x="113" y="728"/>
                                  </a:moveTo>
                                  <a:lnTo>
                                    <a:pt x="65" y="728"/>
                                  </a:lnTo>
                                  <a:lnTo>
                                    <a:pt x="65" y="747"/>
                                  </a:lnTo>
                                  <a:lnTo>
                                    <a:pt x="62" y="752"/>
                                  </a:lnTo>
                                  <a:lnTo>
                                    <a:pt x="57" y="754"/>
                                  </a:lnTo>
                                  <a:lnTo>
                                    <a:pt x="100" y="754"/>
                                  </a:lnTo>
                                  <a:lnTo>
                                    <a:pt x="113" y="728"/>
                                  </a:lnTo>
                                  <a:close/>
                                </a:path>
                              </a:pathLst>
                            </a:custGeom>
                            <a:solidFill>
                              <a:srgbClr val="000000"/>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C92A4B" id="Group 4" o:spid="_x0000_s1026" style="position:absolute;left:0;text-align:left;margin-left:37.35pt;margin-top:.1pt;width:319.75pt;height:270.5pt;z-index:251659264" coordorigin="2331,4322" coordsize="6395,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">
                <v:shapetype id="_x0000_t202" coordsize="21600,21600" o:spt="202" path="m,l,21600r21600,l21600,xe">
                  <v:stroke joinstyle="miter"/>
                  <v:path gradientshapeok="t" o:connecttype="rect"/>
                </v:shapetype>
                <v:shape id="Text Box 60" o:spid="_x0000_s1027" type="#_x0000_t202" style="position:absolute;left:8460;top:5788;width:266;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" filled="f" stroked="f">
                  <v:textbox style="layout-flow:vertical" inset="0,0,0,0">
                    <w:txbxContent>
                      <w:p w14:paraId="2FD280E2" w14:textId="77777777" w:rsidR="000C6EDD" w:rsidRDefault="000C6EDD" w:rsidP="000C6EDD">
                        <w:pPr>
                          <w:spacing w:line="242" w:lineRule="exact"/>
                          <w:ind w:left="20"/>
                          <w:rPr>
                            <w:b/>
                          </w:rPr>
                        </w:pPr>
                        <w:r>
                          <w:rPr>
                            <w:b/>
                            <w:spacing w:val="-1"/>
                            <w:w w:val="105"/>
                          </w:rPr>
                          <w:t>Output</w:t>
                        </w:r>
                      </w:p>
                    </w:txbxContent>
                  </v:textbox>
                </v:shape>
                <v:shape id="Freeform 62" o:spid="_x0000_s1028" style="position:absolute;left:4294;top:5784;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" path="m499,r,113l593,65r-75,l518,46r74,l499,xm499,46l,46,,65r499,l499,46xm592,46r-74,l518,65r75,l612,56,592,46xe" fillcolor="black" stroked="f">
                  <v:path arrowok="t" o:connecttype="custom" o:connectlocs="316865,140970;316865,212725;376555,182245;328930,182245;328930,170180;375920,170180;316865,140970;316865,170180;0,170180;0,182245;316865,182245;316865,170180;375920,170180;328930,170180;328930,182245;376555,182245;388620,176530;375920,170180" o:connectangles="0,0,0,0,0,0,0,0,0,0,0,0,0,0,0,0,0,0"/>
                </v:shape>
                <v:shape id="Text Box 61" o:spid="_x0000_s1029" type="#_x0000_t202" style="position:absolute;left:3995;top:6599;width:2920;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" filled="f" strokeweight=".24914mm">
                  <v:textbox inset="0,0,0,0">
                    <w:txbxContent>
                      <w:p w14:paraId="5C84C7F7" w14:textId="77777777" w:rsidR="000C6EDD" w:rsidRDefault="000C6EDD" w:rsidP="000C6EDD">
                        <w:pPr>
                          <w:pStyle w:val="BodyText"/>
                        </w:pPr>
                      </w:p>
                      <w:p w14:paraId="6CF8433E" w14:textId="77777777" w:rsidR="000C6EDD" w:rsidRDefault="000C6EDD" w:rsidP="000C6EDD">
                        <w:pPr>
                          <w:pStyle w:val="BodyText"/>
                          <w:spacing w:before="8"/>
                          <w:rPr>
                            <w:sz w:val="28"/>
                          </w:rPr>
                        </w:pPr>
                      </w:p>
                      <w:p w14:paraId="0B388CAD" w14:textId="77777777" w:rsidR="000C6EDD" w:rsidRDefault="000C6EDD" w:rsidP="000C6EDD">
                        <w:pPr>
                          <w:spacing w:line="491" w:lineRule="auto"/>
                          <w:ind w:right="682"/>
                          <w:jc w:val="center"/>
                          <w:rPr>
                            <w:b/>
                          </w:rPr>
                        </w:pPr>
                        <w:r>
                          <w:rPr>
                            <w:b/>
                          </w:rPr>
                          <w:t xml:space="preserve">Conversion </w:t>
                        </w:r>
                        <w:r>
                          <w:rPr>
                            <w:b/>
                            <w:spacing w:val="-1"/>
                            <w:w w:val="105"/>
                          </w:rPr>
                          <w:t>of Demand</w:t>
                        </w:r>
                      </w:p>
                    </w:txbxContent>
                  </v:textbox>
                </v:shape>
                <v:shape id="Freeform 57" o:spid="_x0000_s1030" style="position:absolute;left:3197;top:7633;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" path="m499,r,113l593,65r-75,l518,48r79,l499,xm499,48l,48,,65r499,l499,48xm597,48r-79,l518,65r75,l612,55,597,48xe" fillcolor="black" stroked="f">
                  <v:path arrowok="t" o:connecttype="custom" o:connectlocs="316865,111125;316865,182880;376555,152400;328930,152400;328930,141605;379095,141605;316865,111125;316865,141605;0,141605;0,152400;316865,152400;316865,141605;379095,141605;328930,141605;328930,152400;376555,152400;388620,146050;379095,141605" o:connectangles="0,0,0,0,0,0,0,0,0,0,0,0,0,0,0,0,0,0"/>
                </v:shape>
                <v:shape id="Text Box 56" o:spid="_x0000_s1031" type="#_x0000_t202" style="position:absolute;left:2599;top:7390;width:266;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" filled="f" stroked="f">
                  <v:textbox style="layout-flow:vertical" inset="0,0,0,0">
                    <w:txbxContent>
                      <w:p w14:paraId="35335E61" w14:textId="77777777" w:rsidR="000C6EDD" w:rsidRDefault="000C6EDD" w:rsidP="000C6EDD">
                        <w:pPr>
                          <w:spacing w:line="242" w:lineRule="exact"/>
                          <w:ind w:left="20"/>
                          <w:rPr>
                            <w:b/>
                          </w:rPr>
                        </w:pPr>
                        <w:r>
                          <w:rPr>
                            <w:b/>
                            <w:spacing w:val="-1"/>
                            <w:w w:val="105"/>
                          </w:rPr>
                          <w:t>Input</w:t>
                        </w:r>
                      </w:p>
                    </w:txbxContent>
                  </v:textbox>
                </v:shape>
                <v:group id="Group 52" o:spid="_x0000_s1032" style="position:absolute;left:2711;top:8340;width:2624;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48" o:spid="_x0000_s1033" style="position:absolute;left:3648;top:-818;width:113;height:1306;visibility:visible;mso-wrap-style:square;v-text-anchor:top" coordsize="11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" path="m67,96r-19,l48,1306r19,l67,96xm58,l,113r48,l48,96r57,l58,xm105,96r-38,l67,113r46,l105,96xe" fillcolor="black" stroked="f">
                    <v:path arrowok="t" o:connecttype="custom" o:connectlocs="67,-722;48,-722;48,488;67,488;67,-722;58,-818;0,-705;48,-705;48,-722;105,-722;58,-818;105,-722;67,-722;67,-705;113,-705;105,-722" o:connectangles="0,0,0,0,0,0,0,0,0,0,0,0,0,0,0,0"/>
                  </v:shape>
                  <v:line id="Line 49" o:spid="_x0000_s1034" style="position:absolute;visibility:visible;mso-wrap-style:squar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" strokeweight=".24914mm"/>
                </v:group>
                <v:shape id="Freeform 55" o:spid="_x0000_s1035" style="position:absolute;left:5931;top:8044;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" path="m2794,113l2784,94,2736,r-55,113l2729,113r,1507l113,1620r,-45l,1630r113,57l113,1639r2623,l2736,1630r10,l2746,113r48,xe" fillcolor="black" stroked="f">
                  <v:path arrowok="t" o:connecttype="custom" o:connectlocs="1774190,222250;1767840,210185;1737360,150495;1702435,222250;1732915,222250;1732915,1179195;71755,1179195;71755,1150620;0,1185545;71755,1221740;71755,1191260;1737360,1191260;1737360,1185545;1743710,1185545;1743710,222250;1774190,222250" o:connectangles="0,0,0,0,0,0,0,0,0,0,0,0,0,0,0,0"/>
                </v:shape>
                <v:group id="Group 63" o:spid="_x0000_s1036" style="position:absolute;left:2331;top:4322;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 o:spid="_x0000_s1037" style="position:absolute;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" path="m50,727l,727,58,840r42,-86l58,754r-5,-3l50,746r,-19xm58,l53,2,50,7r,739l53,751r5,3l62,751r3,-5l65,7,62,2,58,xm113,727r-48,l65,746r-3,5l58,754r42,l113,727xe" fillcolor="black" stroked="f">
                    <v:path arrowok="t" o:connecttype="custom" o:connectlocs="50,727;0,727;58,840;100,754;58,754;53,751;50,746;50,727;58,0;53,2;50,7;50,746;53,751;58,754;62,751;65,746;65,7;62,2;58,0;113,727;65,727;65,746;62,751;58,754;100,754;113,727" o:connectangles="0,0,0,0,0,0,0,0,0,0,0,0,0,0,0,0,0,0,0,0,0,0,0,0,0,0"/>
                  </v:shape>
                  <v:line id="Line 8" o:spid="_x0000_s1038" style="position:absolute;visibility:visible;mso-wrap-style:squar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" strokeweight=".24914mm"/>
                  <v:shape id="AutoShape 9" o:spid="_x0000_s1039" style="position:absolute;left:5560;top:14;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" path="m50,728l,728,57,840r43,-86l57,754r-4,-2l50,747r,-19xm57,l53,3,50,8r,739l53,752r4,2l62,752r3,-5l65,8,62,3,57,xm113,728r-48,l65,747r-3,5l57,754r43,l113,728xe" fillcolor="black" stroked="f">
                    <v:path arrowok="t" o:connecttype="custom" o:connectlocs="50,742;0,742;57,854;100,768;57,768;53,766;50,761;50,742;57,14;53,17;50,22;50,761;53,766;57,768;62,766;65,761;65,22;62,17;57,14;113,742;65,742;65,761;62,766;57,768;100,768;113,742" o:connectangles="0,0,0,0,0,0,0,0,0,0,0,0,0,0,0,0,0,0,0,0,0,0,0,0,0,0"/>
                  </v:shape>
                </v:group>
              </v:group>
            </w:pict>
          </mc:Fallback>
        </mc:AlternateContent>
      </w:r>
    </w:p>
    <w:p w14:paraId="0D10F5F6" w14:textId="77777777" w:rsidR="000C6EDD" w:rsidRPr="000C6EDD" w:rsidRDefault="000C6EDD" w:rsidP="000C6EDD">
      <w:pPr>
        <w:pStyle w:val="BodyText"/>
        <w:tabs>
          <w:tab w:val="left" w:pos="720"/>
        </w:tabs>
        <w:spacing w:line="360" w:lineRule="auto"/>
        <w:ind w:right="144" w:firstLine="720"/>
        <w:jc w:val="both"/>
        <w:rPr>
          <w:sz w:val="24"/>
          <w:szCs w:val="24"/>
        </w:rPr>
      </w:pPr>
    </w:p>
    <w:p w14:paraId="5EB8913E"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b/>
          <w:color w:val="auto"/>
          <w:sz w:val="24"/>
          <w:szCs w:val="24"/>
        </w:rPr>
      </w:pPr>
      <w:r w:rsidRPr="000C6EDD">
        <w:rPr>
          <w:rFonts w:ascii="Times New Roman" w:hAnsi="Times New Roman" w:cs="Times New Roman"/>
          <w:color w:val="auto"/>
          <w:sz w:val="24"/>
          <w:szCs w:val="24"/>
        </w:rPr>
        <w:t>Environment</w:t>
      </w:r>
    </w:p>
    <w:p w14:paraId="69A8DE2C"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Demand</w:t>
      </w:r>
    </w:p>
    <w:p w14:paraId="0E603858"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Environment</w:t>
      </w:r>
    </w:p>
    <w:p w14:paraId="1C5E5333" w14:textId="77777777" w:rsidR="000C6EDD" w:rsidRPr="000C6EDD" w:rsidRDefault="000C6EDD" w:rsidP="000C6EDD">
      <w:pPr>
        <w:pStyle w:val="BodyText"/>
        <w:tabs>
          <w:tab w:val="left" w:pos="720"/>
        </w:tabs>
        <w:spacing w:line="360" w:lineRule="auto"/>
        <w:ind w:right="144"/>
        <w:jc w:val="both"/>
        <w:rPr>
          <w:b/>
          <w:sz w:val="24"/>
          <w:szCs w:val="24"/>
        </w:rPr>
      </w:pPr>
      <w:r w:rsidRPr="000C6EDD">
        <w:rPr>
          <w:b/>
          <w:sz w:val="24"/>
          <w:szCs w:val="24"/>
        </w:rPr>
        <w:t>Decisions</w:t>
      </w:r>
    </w:p>
    <w:p w14:paraId="69AA8D16" w14:textId="77777777" w:rsidR="000C6EDD" w:rsidRPr="000C6EDD" w:rsidRDefault="000C6EDD" w:rsidP="000C6EDD">
      <w:pPr>
        <w:pStyle w:val="BodyText"/>
        <w:tabs>
          <w:tab w:val="left" w:pos="720"/>
        </w:tabs>
        <w:spacing w:line="360" w:lineRule="auto"/>
        <w:ind w:right="144"/>
        <w:jc w:val="both"/>
        <w:rPr>
          <w:b/>
          <w:sz w:val="24"/>
          <w:szCs w:val="24"/>
        </w:rPr>
      </w:pPr>
    </w:p>
    <w:p w14:paraId="4EF382B9" w14:textId="0B8EE5C4" w:rsidR="000C6EDD" w:rsidRPr="000C6EDD" w:rsidRDefault="000C6EDD" w:rsidP="000C6EDD">
      <w:pPr>
        <w:pStyle w:val="BodyText"/>
        <w:tabs>
          <w:tab w:val="left" w:pos="720"/>
        </w:tabs>
        <w:spacing w:line="360" w:lineRule="auto"/>
        <w:ind w:right="144"/>
        <w:jc w:val="both"/>
        <w:rPr>
          <w:sz w:val="24"/>
          <w:szCs w:val="24"/>
        </w:rPr>
      </w:pPr>
      <w:r w:rsidRPr="000C6EDD">
        <w:rPr>
          <w:noProof/>
          <w:sz w:val="24"/>
          <w:szCs w:val="24"/>
        </w:rPr>
        <w:lastRenderedPageBreak/>
        <mc:AlternateContent>
          <mc:Choice Requires="wpg">
            <w:drawing>
              <wp:inline distT="0" distB="0" distL="0" distR="0" wp14:anchorId="416880F2" wp14:editId="6EE613B4">
                <wp:extent cx="681355" cy="73660"/>
                <wp:effectExtent l="0" t="0" r="0" b="0"/>
                <wp:docPr id="4031661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73660"/>
                          <a:chOff x="0" y="0"/>
                          <a:chExt cx="1073" cy="116"/>
                        </a:xfrm>
                      </wpg:grpSpPr>
                      <wps:wsp>
                        <wps:cNvPr id="2" name="AutoShape 5"/>
                        <wps:cNvSpPr>
                          <a:spLocks/>
                        </wps:cNvSpPr>
                        <wps:spPr bwMode="auto">
                          <a:xfrm>
                            <a:off x="0" y="0"/>
                            <a:ext cx="1073" cy="116"/>
                          </a:xfrm>
                          <a:custGeom>
                            <a:avLst/>
                            <a:gdLst>
                              <a:gd name="T0" fmla="*/ 960 w 1073"/>
                              <a:gd name="T1" fmla="*/ 0 h 116"/>
                              <a:gd name="T2" fmla="*/ 960 w 1073"/>
                              <a:gd name="T3" fmla="*/ 115 h 116"/>
                              <a:gd name="T4" fmla="*/ 1054 w 1073"/>
                              <a:gd name="T5" fmla="*/ 67 h 116"/>
                              <a:gd name="T6" fmla="*/ 979 w 1073"/>
                              <a:gd name="T7" fmla="*/ 67 h 116"/>
                              <a:gd name="T8" fmla="*/ 979 w 1073"/>
                              <a:gd name="T9" fmla="*/ 48 h 116"/>
                              <a:gd name="T10" fmla="*/ 1054 w 1073"/>
                              <a:gd name="T11" fmla="*/ 48 h 116"/>
                              <a:gd name="T12" fmla="*/ 960 w 1073"/>
                              <a:gd name="T13" fmla="*/ 0 h 116"/>
                              <a:gd name="T14" fmla="*/ 960 w 1073"/>
                              <a:gd name="T15" fmla="*/ 48 h 116"/>
                              <a:gd name="T16" fmla="*/ 0 w 1073"/>
                              <a:gd name="T17" fmla="*/ 48 h 116"/>
                              <a:gd name="T18" fmla="*/ 0 w 1073"/>
                              <a:gd name="T19" fmla="*/ 67 h 116"/>
                              <a:gd name="T20" fmla="*/ 960 w 1073"/>
                              <a:gd name="T21" fmla="*/ 67 h 116"/>
                              <a:gd name="T22" fmla="*/ 960 w 1073"/>
                              <a:gd name="T23" fmla="*/ 48 h 116"/>
                              <a:gd name="T24" fmla="*/ 1054 w 1073"/>
                              <a:gd name="T25" fmla="*/ 48 h 116"/>
                              <a:gd name="T26" fmla="*/ 979 w 1073"/>
                              <a:gd name="T27" fmla="*/ 48 h 116"/>
                              <a:gd name="T28" fmla="*/ 979 w 1073"/>
                              <a:gd name="T29" fmla="*/ 67 h 116"/>
                              <a:gd name="T30" fmla="*/ 1054 w 1073"/>
                              <a:gd name="T31" fmla="*/ 67 h 116"/>
                              <a:gd name="T32" fmla="*/ 1073 w 1073"/>
                              <a:gd name="T33" fmla="*/ 58 h 116"/>
                              <a:gd name="T34" fmla="*/ 1054 w 1073"/>
                              <a:gd name="T35" fmla="*/ 48 h 11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73" h="116">
                                <a:moveTo>
                                  <a:pt x="960" y="0"/>
                                </a:moveTo>
                                <a:lnTo>
                                  <a:pt x="960" y="115"/>
                                </a:lnTo>
                                <a:lnTo>
                                  <a:pt x="1054" y="67"/>
                                </a:lnTo>
                                <a:lnTo>
                                  <a:pt x="979" y="67"/>
                                </a:lnTo>
                                <a:lnTo>
                                  <a:pt x="979" y="48"/>
                                </a:lnTo>
                                <a:lnTo>
                                  <a:pt x="1054" y="48"/>
                                </a:lnTo>
                                <a:lnTo>
                                  <a:pt x="960" y="0"/>
                                </a:lnTo>
                                <a:close/>
                                <a:moveTo>
                                  <a:pt x="960" y="48"/>
                                </a:moveTo>
                                <a:lnTo>
                                  <a:pt x="0" y="48"/>
                                </a:lnTo>
                                <a:lnTo>
                                  <a:pt x="0" y="67"/>
                                </a:lnTo>
                                <a:lnTo>
                                  <a:pt x="960" y="67"/>
                                </a:lnTo>
                                <a:lnTo>
                                  <a:pt x="960" y="48"/>
                                </a:lnTo>
                                <a:close/>
                                <a:moveTo>
                                  <a:pt x="1054" y="48"/>
                                </a:moveTo>
                                <a:lnTo>
                                  <a:pt x="979" y="48"/>
                                </a:lnTo>
                                <a:lnTo>
                                  <a:pt x="979" y="67"/>
                                </a:lnTo>
                                <a:lnTo>
                                  <a:pt x="1054" y="67"/>
                                </a:lnTo>
                                <a:lnTo>
                                  <a:pt x="1073" y="58"/>
                                </a:lnTo>
                                <a:lnTo>
                                  <a:pt x="1054" y="48"/>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04C8417D" id="Group 2" o:spid="_x0000_s1026" style="width:53.65pt;height:5.8pt;mso-position-horizontal-relative:char;mso-position-vertical-relative:line" coordsize="107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">
                <v:shape id="AutoShape 5" o:spid="_x0000_s1027" style="position:absolute;width:1073;height:116;visibility:visible;mso-wrap-style:square;v-text-anchor:top"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" path="m960,r,115l1054,67r-75,l979,48r75,l960,xm960,48l,48,,67r960,l960,48xm1054,48r-75,l979,67r75,l1073,58,1054,48xe" fillcolor="black" stroked="f">
                  <v:path arrowok="t" o:connecttype="custom" o:connectlocs="960,0;960,115;1054,67;979,67;979,48;1054,48;960,0;960,48;0,48;0,67;960,67;960,48;1054,48;979,48;979,67;1054,67;1073,58;1054,48" o:connectangles="0,0,0,0,0,0,0,0,0,0,0,0,0,0,0,0,0,0"/>
                </v:shape>
                <w10:anchorlock/>
              </v:group>
            </w:pict>
          </mc:Fallback>
        </mc:AlternateContent>
      </w:r>
    </w:p>
    <w:p w14:paraId="6EEAC51A"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Support</w:t>
      </w:r>
    </w:p>
    <w:p w14:paraId="3F9864BD"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Actions</w:t>
      </w:r>
    </w:p>
    <w:p w14:paraId="545D8EE2" w14:textId="77777777" w:rsidR="000C6EDD" w:rsidRPr="000C6EDD" w:rsidRDefault="000C6EDD" w:rsidP="000C6EDD">
      <w:pPr>
        <w:pStyle w:val="BodyText"/>
        <w:tabs>
          <w:tab w:val="left" w:pos="720"/>
        </w:tabs>
        <w:spacing w:line="360" w:lineRule="auto"/>
        <w:ind w:right="144"/>
        <w:jc w:val="both"/>
        <w:rPr>
          <w:b/>
          <w:sz w:val="24"/>
          <w:szCs w:val="24"/>
        </w:rPr>
      </w:pPr>
    </w:p>
    <w:p w14:paraId="243F6758" w14:textId="77777777" w:rsidR="000C6EDD" w:rsidRPr="000C6EDD" w:rsidRDefault="000C6EDD" w:rsidP="000C6EDD">
      <w:pPr>
        <w:pStyle w:val="BodyText"/>
        <w:tabs>
          <w:tab w:val="left" w:pos="720"/>
        </w:tabs>
        <w:spacing w:line="360" w:lineRule="auto"/>
        <w:ind w:right="144"/>
        <w:jc w:val="both"/>
        <w:rPr>
          <w:b/>
          <w:sz w:val="24"/>
          <w:szCs w:val="24"/>
        </w:rPr>
      </w:pPr>
    </w:p>
    <w:p w14:paraId="2F6C5C62" w14:textId="77777777" w:rsidR="000C6EDD" w:rsidRPr="000C6EDD" w:rsidRDefault="000C6EDD" w:rsidP="000C6EDD">
      <w:pPr>
        <w:pStyle w:val="BodyText"/>
        <w:tabs>
          <w:tab w:val="left" w:pos="720"/>
        </w:tabs>
        <w:spacing w:line="360" w:lineRule="auto"/>
        <w:ind w:right="144"/>
        <w:jc w:val="both"/>
        <w:rPr>
          <w:b/>
          <w:sz w:val="24"/>
          <w:szCs w:val="24"/>
        </w:rPr>
      </w:pPr>
    </w:p>
    <w:p w14:paraId="6B20E507" w14:textId="77777777" w:rsidR="000C6EDD" w:rsidRPr="000C6EDD" w:rsidRDefault="000C6EDD" w:rsidP="000C6EDD">
      <w:pPr>
        <w:pStyle w:val="BodyText"/>
        <w:tabs>
          <w:tab w:val="left" w:pos="720"/>
        </w:tabs>
        <w:spacing w:line="360" w:lineRule="auto"/>
        <w:ind w:right="144"/>
        <w:jc w:val="both"/>
        <w:rPr>
          <w:b/>
          <w:sz w:val="24"/>
          <w:szCs w:val="24"/>
        </w:rPr>
      </w:pPr>
    </w:p>
    <w:p w14:paraId="67FF3E0B"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Diagrammatic representation of David Easton’s System Analysis</w:t>
      </w:r>
    </w:p>
    <w:p w14:paraId="45FC199E" w14:textId="77777777" w:rsidR="000C6EDD" w:rsidRPr="000C6EDD" w:rsidRDefault="000C6EDD" w:rsidP="000C6EDD">
      <w:pPr>
        <w:pStyle w:val="BodyText"/>
        <w:tabs>
          <w:tab w:val="left" w:pos="720"/>
        </w:tabs>
        <w:spacing w:line="360" w:lineRule="auto"/>
        <w:ind w:right="144"/>
        <w:jc w:val="both"/>
        <w:rPr>
          <w:sz w:val="24"/>
          <w:szCs w:val="24"/>
        </w:rPr>
      </w:pPr>
      <w:r w:rsidRPr="000C6EDD">
        <w:rPr>
          <w:b/>
          <w:sz w:val="24"/>
          <w:szCs w:val="24"/>
        </w:rPr>
        <w:t xml:space="preserve">Source: </w:t>
      </w:r>
      <w:r w:rsidRPr="000C6EDD">
        <w:rPr>
          <w:sz w:val="24"/>
          <w:szCs w:val="24"/>
        </w:rPr>
        <w:t>Gaubaop, an introduction to political theory.</w:t>
      </w:r>
    </w:p>
    <w:p w14:paraId="736F9245"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2.2.1 </w:t>
      </w:r>
      <w:r w:rsidRPr="000C6EDD">
        <w:rPr>
          <w:rFonts w:ascii="Times New Roman" w:hAnsi="Times New Roman" w:cs="Times New Roman"/>
          <w:color w:val="auto"/>
          <w:sz w:val="24"/>
          <w:szCs w:val="24"/>
        </w:rPr>
        <w:tab/>
        <w:t>Application of the Theory</w:t>
      </w:r>
    </w:p>
    <w:p w14:paraId="1A4B5309"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Applying this theory of the systems analysis to the local government system, the local government system in the country constitutes the sub-system. They must be well handled in terms of being fed with adequate inputs, so that they can contribute appropriately to the optimality of the whole (country) political system, as well as its homeostasis. If the reverse is the case, that is, if the local government system do not have the required inputs to operate on.</w:t>
      </w:r>
    </w:p>
    <w:p w14:paraId="56BD3E62"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According Apter (1963:15) the political system has two elements viz input(made up of demand support) and output (made up of authoritative decisions). Byinput, he meant those factors which emanated from the environment and go into decision making. They are those demands that come out from the society. Outputs are results that emanates from the demand and support made at the level of input.</w:t>
      </w:r>
    </w:p>
    <w:p w14:paraId="350F25B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MORO 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pipe-borne water, health facilities, ultra modern markets etc. Support on the </w:t>
      </w:r>
      <w:r w:rsidRPr="000C6EDD">
        <w:rPr>
          <w:sz w:val="24"/>
          <w:szCs w:val="24"/>
        </w:rPr>
        <w:lastRenderedPageBreak/>
        <w:t>other hand could be people’s participation in decision making process or voting in community development project as well as financial support, inform of tax, rates paid by the people including grant from Kwara State and Federal Government of Nigeria. Though, this means they provide raw material on which the system acts, so as to produce output. This in turn will influence the environment of the system and consequently generate continued demand which in turn creates a feed back and the whole process continues on a cyclical pattern.</w:t>
      </w:r>
    </w:p>
    <w:p w14:paraId="2125ED51" w14:textId="77777777" w:rsidR="000C6EDD" w:rsidRPr="000C6EDD" w:rsidRDefault="000C6EDD" w:rsidP="000C6EDD">
      <w:pPr>
        <w:pStyle w:val="BodyText"/>
        <w:tabs>
          <w:tab w:val="left" w:pos="720"/>
        </w:tabs>
        <w:spacing w:line="360" w:lineRule="auto"/>
        <w:ind w:right="144"/>
        <w:jc w:val="center"/>
        <w:rPr>
          <w:b/>
          <w:sz w:val="24"/>
          <w:szCs w:val="24"/>
        </w:rPr>
      </w:pPr>
    </w:p>
    <w:p w14:paraId="470DF320" w14:textId="77777777" w:rsidR="000C6EDD" w:rsidRPr="000C6EDD" w:rsidRDefault="000C6EDD" w:rsidP="000C6EDD">
      <w:pPr>
        <w:pStyle w:val="BodyText"/>
        <w:tabs>
          <w:tab w:val="left" w:pos="720"/>
        </w:tabs>
        <w:spacing w:line="360" w:lineRule="auto"/>
        <w:ind w:right="144"/>
        <w:rPr>
          <w:b/>
          <w:sz w:val="24"/>
          <w:szCs w:val="24"/>
        </w:rPr>
      </w:pPr>
    </w:p>
    <w:p w14:paraId="7D34DD06" w14:textId="77777777" w:rsidR="000C6EDD" w:rsidRPr="000C6EDD" w:rsidRDefault="000C6EDD" w:rsidP="000C6EDD">
      <w:pPr>
        <w:pStyle w:val="BodyText"/>
        <w:tabs>
          <w:tab w:val="left" w:pos="720"/>
        </w:tabs>
        <w:spacing w:line="360" w:lineRule="auto"/>
        <w:ind w:right="144"/>
        <w:rPr>
          <w:b/>
          <w:sz w:val="24"/>
          <w:szCs w:val="24"/>
        </w:rPr>
      </w:pPr>
    </w:p>
    <w:p w14:paraId="70103D8A" w14:textId="77777777" w:rsidR="000C6EDD" w:rsidRPr="000C6EDD" w:rsidRDefault="000C6EDD" w:rsidP="000C6EDD">
      <w:pPr>
        <w:pStyle w:val="BodyText"/>
        <w:tabs>
          <w:tab w:val="left" w:pos="720"/>
        </w:tabs>
        <w:spacing w:line="360" w:lineRule="auto"/>
        <w:ind w:right="144"/>
        <w:rPr>
          <w:b/>
          <w:sz w:val="24"/>
          <w:szCs w:val="24"/>
        </w:rPr>
      </w:pPr>
    </w:p>
    <w:p w14:paraId="3A15DBD5" w14:textId="77777777" w:rsidR="000C6EDD" w:rsidRPr="000C6EDD" w:rsidRDefault="000C6EDD" w:rsidP="000C6EDD">
      <w:pPr>
        <w:pStyle w:val="BodyText"/>
        <w:tabs>
          <w:tab w:val="left" w:pos="720"/>
        </w:tabs>
        <w:spacing w:line="360" w:lineRule="auto"/>
        <w:ind w:right="144"/>
        <w:rPr>
          <w:b/>
          <w:sz w:val="24"/>
          <w:szCs w:val="24"/>
        </w:rPr>
      </w:pPr>
    </w:p>
    <w:p w14:paraId="739F483A" w14:textId="77777777" w:rsidR="000C6EDD" w:rsidRPr="000C6EDD" w:rsidRDefault="000C6EDD" w:rsidP="000C6EDD">
      <w:pPr>
        <w:pStyle w:val="BodyText"/>
        <w:tabs>
          <w:tab w:val="left" w:pos="720"/>
        </w:tabs>
        <w:spacing w:line="360" w:lineRule="auto"/>
        <w:ind w:right="144"/>
        <w:rPr>
          <w:b/>
          <w:sz w:val="24"/>
          <w:szCs w:val="24"/>
        </w:rPr>
      </w:pPr>
    </w:p>
    <w:p w14:paraId="40A2CEB5" w14:textId="77777777" w:rsidR="000C6EDD" w:rsidRPr="000C6EDD" w:rsidRDefault="000C6EDD" w:rsidP="000C6EDD">
      <w:pPr>
        <w:pStyle w:val="BodyText"/>
        <w:tabs>
          <w:tab w:val="left" w:pos="720"/>
        </w:tabs>
        <w:spacing w:line="360" w:lineRule="auto"/>
        <w:ind w:right="144"/>
        <w:rPr>
          <w:b/>
          <w:sz w:val="24"/>
          <w:szCs w:val="24"/>
        </w:rPr>
      </w:pPr>
    </w:p>
    <w:p w14:paraId="40E0D67D" w14:textId="77777777" w:rsidR="000C6EDD" w:rsidRPr="000C6EDD" w:rsidRDefault="000C6EDD" w:rsidP="000C6EDD">
      <w:pPr>
        <w:pStyle w:val="BodyText"/>
        <w:tabs>
          <w:tab w:val="left" w:pos="720"/>
        </w:tabs>
        <w:spacing w:line="360" w:lineRule="auto"/>
        <w:ind w:right="144"/>
        <w:jc w:val="center"/>
        <w:rPr>
          <w:b/>
          <w:sz w:val="24"/>
          <w:szCs w:val="24"/>
        </w:rPr>
      </w:pPr>
    </w:p>
    <w:p w14:paraId="0C913FFF" w14:textId="77777777" w:rsidR="000C6EDD" w:rsidRDefault="000C6EDD" w:rsidP="000C6EDD">
      <w:pPr>
        <w:pStyle w:val="BodyText"/>
        <w:tabs>
          <w:tab w:val="left" w:pos="720"/>
        </w:tabs>
        <w:spacing w:line="360" w:lineRule="auto"/>
        <w:ind w:right="144"/>
        <w:jc w:val="center"/>
        <w:rPr>
          <w:b/>
          <w:sz w:val="24"/>
          <w:szCs w:val="24"/>
        </w:rPr>
      </w:pPr>
    </w:p>
    <w:p w14:paraId="0F894354" w14:textId="77777777" w:rsidR="000C6EDD" w:rsidRDefault="000C6EDD" w:rsidP="000C6EDD">
      <w:pPr>
        <w:pStyle w:val="BodyText"/>
        <w:tabs>
          <w:tab w:val="left" w:pos="720"/>
        </w:tabs>
        <w:spacing w:line="360" w:lineRule="auto"/>
        <w:ind w:right="144"/>
        <w:jc w:val="center"/>
        <w:rPr>
          <w:b/>
          <w:sz w:val="24"/>
          <w:szCs w:val="24"/>
        </w:rPr>
      </w:pPr>
    </w:p>
    <w:p w14:paraId="39193198" w14:textId="77777777" w:rsidR="000C6EDD" w:rsidRDefault="000C6EDD" w:rsidP="000C6EDD">
      <w:pPr>
        <w:pStyle w:val="BodyText"/>
        <w:tabs>
          <w:tab w:val="left" w:pos="720"/>
        </w:tabs>
        <w:spacing w:line="360" w:lineRule="auto"/>
        <w:ind w:right="144"/>
        <w:jc w:val="center"/>
        <w:rPr>
          <w:b/>
          <w:sz w:val="24"/>
          <w:szCs w:val="24"/>
        </w:rPr>
      </w:pPr>
    </w:p>
    <w:p w14:paraId="3DC6E807" w14:textId="77777777" w:rsidR="000C6EDD" w:rsidRDefault="000C6EDD" w:rsidP="000C6EDD">
      <w:pPr>
        <w:pStyle w:val="BodyText"/>
        <w:tabs>
          <w:tab w:val="left" w:pos="720"/>
        </w:tabs>
        <w:spacing w:line="360" w:lineRule="auto"/>
        <w:ind w:right="144"/>
        <w:jc w:val="center"/>
        <w:rPr>
          <w:b/>
          <w:sz w:val="24"/>
          <w:szCs w:val="24"/>
        </w:rPr>
      </w:pPr>
    </w:p>
    <w:p w14:paraId="7041E879" w14:textId="77777777" w:rsidR="000C6EDD" w:rsidRDefault="000C6EDD" w:rsidP="000C6EDD">
      <w:pPr>
        <w:pStyle w:val="BodyText"/>
        <w:tabs>
          <w:tab w:val="left" w:pos="720"/>
        </w:tabs>
        <w:spacing w:line="360" w:lineRule="auto"/>
        <w:ind w:right="144"/>
        <w:jc w:val="center"/>
        <w:rPr>
          <w:b/>
          <w:sz w:val="24"/>
          <w:szCs w:val="24"/>
        </w:rPr>
      </w:pPr>
    </w:p>
    <w:p w14:paraId="744B088B" w14:textId="77777777" w:rsidR="000C6EDD" w:rsidRDefault="000C6EDD" w:rsidP="000C6EDD">
      <w:pPr>
        <w:pStyle w:val="BodyText"/>
        <w:tabs>
          <w:tab w:val="left" w:pos="720"/>
        </w:tabs>
        <w:spacing w:line="360" w:lineRule="auto"/>
        <w:ind w:right="144"/>
        <w:jc w:val="center"/>
        <w:rPr>
          <w:b/>
          <w:sz w:val="24"/>
          <w:szCs w:val="24"/>
        </w:rPr>
      </w:pPr>
    </w:p>
    <w:p w14:paraId="26D21B54" w14:textId="77777777" w:rsidR="000C6EDD" w:rsidRDefault="000C6EDD" w:rsidP="000C6EDD">
      <w:pPr>
        <w:pStyle w:val="BodyText"/>
        <w:tabs>
          <w:tab w:val="left" w:pos="720"/>
        </w:tabs>
        <w:spacing w:line="360" w:lineRule="auto"/>
        <w:ind w:right="144"/>
        <w:jc w:val="center"/>
        <w:rPr>
          <w:b/>
          <w:sz w:val="24"/>
          <w:szCs w:val="24"/>
        </w:rPr>
      </w:pPr>
    </w:p>
    <w:p w14:paraId="726F1652" w14:textId="77777777" w:rsidR="000C6EDD" w:rsidRDefault="000C6EDD" w:rsidP="000C6EDD">
      <w:pPr>
        <w:pStyle w:val="BodyText"/>
        <w:tabs>
          <w:tab w:val="left" w:pos="720"/>
        </w:tabs>
        <w:spacing w:line="360" w:lineRule="auto"/>
        <w:ind w:right="144"/>
        <w:jc w:val="center"/>
        <w:rPr>
          <w:b/>
          <w:sz w:val="24"/>
          <w:szCs w:val="24"/>
        </w:rPr>
      </w:pPr>
    </w:p>
    <w:p w14:paraId="7A91EE4F" w14:textId="77777777" w:rsidR="000C6EDD" w:rsidRDefault="000C6EDD" w:rsidP="000C6EDD">
      <w:pPr>
        <w:pStyle w:val="BodyText"/>
        <w:tabs>
          <w:tab w:val="left" w:pos="720"/>
        </w:tabs>
        <w:spacing w:line="360" w:lineRule="auto"/>
        <w:ind w:right="144"/>
        <w:jc w:val="center"/>
        <w:rPr>
          <w:b/>
          <w:sz w:val="24"/>
          <w:szCs w:val="24"/>
        </w:rPr>
      </w:pPr>
    </w:p>
    <w:p w14:paraId="2FAA5B6D" w14:textId="77777777" w:rsidR="000C6EDD" w:rsidRDefault="000C6EDD" w:rsidP="000C6EDD">
      <w:pPr>
        <w:pStyle w:val="BodyText"/>
        <w:tabs>
          <w:tab w:val="left" w:pos="720"/>
        </w:tabs>
        <w:spacing w:line="360" w:lineRule="auto"/>
        <w:ind w:right="144"/>
        <w:jc w:val="center"/>
        <w:rPr>
          <w:b/>
          <w:sz w:val="24"/>
          <w:szCs w:val="24"/>
        </w:rPr>
      </w:pPr>
    </w:p>
    <w:p w14:paraId="5E1B5D75" w14:textId="77777777" w:rsidR="000C6EDD" w:rsidRPr="000C6EDD" w:rsidRDefault="000C6EDD" w:rsidP="000C6EDD">
      <w:pPr>
        <w:pStyle w:val="BodyText"/>
        <w:tabs>
          <w:tab w:val="left" w:pos="720"/>
        </w:tabs>
        <w:spacing w:line="360" w:lineRule="auto"/>
        <w:ind w:right="144"/>
        <w:jc w:val="center"/>
        <w:rPr>
          <w:b/>
          <w:sz w:val="24"/>
          <w:szCs w:val="24"/>
        </w:rPr>
      </w:pPr>
    </w:p>
    <w:p w14:paraId="3B50D129" w14:textId="77777777" w:rsidR="000C6EDD" w:rsidRPr="000C6EDD" w:rsidRDefault="000C6EDD" w:rsidP="000C6EDD">
      <w:pPr>
        <w:pStyle w:val="BodyText"/>
        <w:tabs>
          <w:tab w:val="left" w:pos="720"/>
        </w:tabs>
        <w:spacing w:line="360" w:lineRule="auto"/>
        <w:ind w:right="144"/>
        <w:jc w:val="center"/>
        <w:rPr>
          <w:b/>
          <w:sz w:val="24"/>
          <w:szCs w:val="24"/>
        </w:rPr>
      </w:pPr>
      <w:r w:rsidRPr="000C6EDD">
        <w:rPr>
          <w:b/>
          <w:sz w:val="24"/>
          <w:szCs w:val="24"/>
        </w:rPr>
        <w:lastRenderedPageBreak/>
        <w:t>CHAPTER THREE</w:t>
      </w:r>
    </w:p>
    <w:p w14:paraId="2674DC3A"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color w:val="auto"/>
          <w:sz w:val="24"/>
          <w:szCs w:val="24"/>
        </w:rPr>
      </w:pPr>
      <w:r w:rsidRPr="000C6EDD">
        <w:rPr>
          <w:rFonts w:ascii="Times New Roman" w:hAnsi="Times New Roman" w:cs="Times New Roman"/>
          <w:color w:val="auto"/>
          <w:sz w:val="24"/>
          <w:szCs w:val="24"/>
        </w:rPr>
        <w:t>RESEARCH METHODOLOGY</w:t>
      </w:r>
    </w:p>
    <w:p w14:paraId="6C3157BD"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3.1 </w:t>
      </w:r>
      <w:r w:rsidRPr="000C6EDD">
        <w:rPr>
          <w:rFonts w:ascii="Times New Roman" w:hAnsi="Times New Roman" w:cs="Times New Roman"/>
          <w:color w:val="auto"/>
          <w:sz w:val="24"/>
          <w:szCs w:val="24"/>
        </w:rPr>
        <w:tab/>
        <w:t>Research Design</w:t>
      </w:r>
    </w:p>
    <w:p w14:paraId="3BFFD01E" w14:textId="77777777" w:rsidR="000C6EDD" w:rsidRPr="000C6EDD" w:rsidRDefault="000C6EDD" w:rsidP="000C6EDD">
      <w:pPr>
        <w:pStyle w:val="BodyText"/>
        <w:tabs>
          <w:tab w:val="left" w:pos="540"/>
          <w:tab w:val="left" w:pos="720"/>
        </w:tabs>
        <w:spacing w:line="360" w:lineRule="auto"/>
        <w:jc w:val="both"/>
        <w:rPr>
          <w:sz w:val="24"/>
          <w:szCs w:val="24"/>
        </w:rPr>
      </w:pPr>
      <w:r w:rsidRPr="000C6EDD">
        <w:rPr>
          <w:sz w:val="24"/>
          <w:szCs w:val="24"/>
        </w:rPr>
        <w:tab/>
        <w:t>The study is a survey in the form of cross sectional study in which data was collected through sampling. Sixty eight employees were selected and questionnaires were administered. The questionnaires were administered personally by the researcher to the respondents. The Administrative Manager and the Human Resource Manager provided some of the information needed. Documents on training from MORO Local Government were also reviewed. This was to help the researcher ascertain whether MORO Local Government has a Administrative role in place.</w:t>
      </w:r>
    </w:p>
    <w:p w14:paraId="5FDFDC73"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3.2 </w:t>
      </w:r>
      <w:r w:rsidRPr="000C6EDD">
        <w:rPr>
          <w:rFonts w:ascii="Times New Roman" w:hAnsi="Times New Roman" w:cs="Times New Roman"/>
          <w:color w:val="auto"/>
          <w:sz w:val="24"/>
          <w:szCs w:val="24"/>
        </w:rPr>
        <w:tab/>
        <w:t>Population of the Study</w:t>
      </w:r>
    </w:p>
    <w:p w14:paraId="2A19018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The Population of this study is drawn from all the sixteen (16) communities that make-up the MORO local government. These communities includes the following; </w:t>
      </w:r>
      <w:r w:rsidRPr="000C6EDD">
        <w:rPr>
          <w:b/>
          <w:bCs/>
          <w:sz w:val="24"/>
          <w:szCs w:val="24"/>
          <w:shd w:val="clear" w:color="auto" w:fill="FFFFFF"/>
        </w:rPr>
        <w:t>Igbaja, Idofin, Agunjin, Ile-Ire, Oke-Ode, Omupo, Ora and Share</w:t>
      </w:r>
      <w:r w:rsidRPr="000C6EDD">
        <w:rPr>
          <w:sz w:val="24"/>
          <w:szCs w:val="24"/>
        </w:rPr>
        <w:t>, The total number of population of these communities as reviewed by the 2006 census figure is 137,300.</w:t>
      </w:r>
    </w:p>
    <w:p w14:paraId="1C5CFC34"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3.3 </w:t>
      </w:r>
      <w:r w:rsidRPr="000C6EDD">
        <w:rPr>
          <w:rFonts w:ascii="Times New Roman" w:hAnsi="Times New Roman" w:cs="Times New Roman"/>
          <w:color w:val="auto"/>
          <w:sz w:val="24"/>
          <w:szCs w:val="24"/>
        </w:rPr>
        <w:tab/>
        <w:t>Sample Size</w:t>
      </w:r>
    </w:p>
    <w:p w14:paraId="36440E0A"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For this study, the researcher adopted the convenient sampling technique in selecting the respondents. From a total of 137,300 population for the local government, according to the 2006 National Census figure, the researcher adopted a sample size of 150.This is less than 5% of the entire population of the local government. This choice is informed by Abdulrafiu (1981) submission as cited in Okoro (2001, p.69) that’’ if the population is a few hundreds, a 40% or more sample will do; if many hundreds, a 20% sample will do; if a few thousands, a 10% sample will do and if several thousands, a 5% or less sample will do. The population of this study runs into several thousands and that is why a less than 5% sample is considered </w:t>
      </w:r>
      <w:r w:rsidRPr="000C6EDD">
        <w:rPr>
          <w:sz w:val="24"/>
          <w:szCs w:val="24"/>
        </w:rPr>
        <w:lastRenderedPageBreak/>
        <w:t>appropriate.</w:t>
      </w:r>
    </w:p>
    <w:p w14:paraId="6BDB637B" w14:textId="77777777" w:rsidR="000C6EDD" w:rsidRPr="000C6EDD" w:rsidRDefault="000C6EDD" w:rsidP="000C6EDD">
      <w:pPr>
        <w:pStyle w:val="ListParagraph"/>
        <w:tabs>
          <w:tab w:val="left" w:pos="720"/>
        </w:tabs>
        <w:spacing w:line="360" w:lineRule="auto"/>
        <w:ind w:left="0" w:right="144"/>
        <w:jc w:val="both"/>
        <w:rPr>
          <w:b/>
          <w:sz w:val="24"/>
          <w:szCs w:val="24"/>
        </w:rPr>
      </w:pPr>
      <w:r w:rsidRPr="000C6EDD">
        <w:rPr>
          <w:b/>
          <w:sz w:val="24"/>
          <w:szCs w:val="24"/>
        </w:rPr>
        <w:t xml:space="preserve">3.4 </w:t>
      </w:r>
      <w:r w:rsidRPr="000C6EDD">
        <w:rPr>
          <w:b/>
          <w:sz w:val="24"/>
          <w:szCs w:val="24"/>
        </w:rPr>
        <w:tab/>
        <w:t>Method of Data Collection</w:t>
      </w:r>
    </w:p>
    <w:p w14:paraId="5A845B5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According to Cohen and Manion (1980:26) methods, refer to the approaches used in research to gather data which are to be used as a basis for inference and interpretation for explanation and prediction. There is no doubt that the quality of data is in extricably tied to the methods and techniques used for gathering the data. Thus to generate relevant data for this study, we shall adopt observation technique. Obasi,(1999:169) Defined methodology as a purposefully planned and systematically executed act of watching or looking at the occurrence of events, activities and behaviour which constitute the subject of focus of research or study. The relevance of observation method to this study is obvious since it yield data that pertain directly to typical behavioural situations; assuming, of course, that they are applied to such situations (Selltiz et al, 1977:201). Through observation of political phenomena, accurate descriptions and better explanations of such phenomena are achieved (Ikeagwu,1998:172).</w:t>
      </w:r>
    </w:p>
    <w:p w14:paraId="22B03986"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implication of this is that through observation, accurate explanation of the variables understudy can be made. However, given the nature of this study especially the type of data required to interrogate our hypotheses, we will utilize primary (interview through questionnaire) and secondary sources of data. Secondary sources of data refer to a set of data gathered or authored by another person, usually information from the available data, archives, textbooks, journals, seminar paper, newspapers and magazines, internet printouts, government documents and other relevant documents on local government and rural development in Nigeria or survey results and code books collected for a purpose other than the present one (White,1983:233; Ikeagwu, 1998: 211; Asika, 2006: 27). As articulated by Selltiz et al.,(1977:317).</w:t>
      </w:r>
    </w:p>
    <w:p w14:paraId="5D9B9043"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lastRenderedPageBreak/>
        <w:t>The advantages of secondary sources of data lie in the obvious fact that information of this sort is collected periodically. This makes the establishment of trends and consistent patterns over time possible. Again, the gathering of information from such sources does not require the cooperation or assistance of the individual about whom information is being sought.</w:t>
      </w:r>
    </w:p>
    <w:p w14:paraId="33FA383A"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3.5 </w:t>
      </w:r>
      <w:r w:rsidRPr="000C6EDD">
        <w:rPr>
          <w:rFonts w:ascii="Times New Roman" w:hAnsi="Times New Roman" w:cs="Times New Roman"/>
          <w:color w:val="auto"/>
          <w:sz w:val="24"/>
          <w:szCs w:val="24"/>
        </w:rPr>
        <w:tab/>
        <w:t>Method of Data Analysis</w:t>
      </w:r>
    </w:p>
    <w:p w14:paraId="214BD367"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For the analysis of data, we will rely on qualitative descriptive analysis. Asika (2006:118) defines qualitative descriptive analysis to mean summarizing the information generated in the research verbally so as to further discover relationships among variables. The adoption of the foregoing analytical method becomes necessary since the study will rely principally on secondary sources of data.</w:t>
      </w:r>
    </w:p>
    <w:p w14:paraId="74F9D115"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b/>
          <w:color w:val="auto"/>
          <w:sz w:val="24"/>
          <w:szCs w:val="24"/>
        </w:rPr>
      </w:pPr>
      <w:r w:rsidRPr="000C6EDD">
        <w:rPr>
          <w:rFonts w:ascii="Times New Roman" w:hAnsi="Times New Roman" w:cs="Times New Roman"/>
          <w:color w:val="auto"/>
          <w:sz w:val="24"/>
          <w:szCs w:val="24"/>
        </w:rPr>
        <w:tab/>
        <w:t>The researcher used simple percentage, tables and descriptive statistical method in analysis.</w:t>
      </w:r>
    </w:p>
    <w:p w14:paraId="2ED71B73"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3.6 </w:t>
      </w:r>
      <w:r w:rsidRPr="000C6EDD">
        <w:rPr>
          <w:rFonts w:ascii="Times New Roman" w:hAnsi="Times New Roman" w:cs="Times New Roman"/>
          <w:color w:val="auto"/>
          <w:sz w:val="24"/>
          <w:szCs w:val="24"/>
        </w:rPr>
        <w:tab/>
        <w:t>Instrument to be used</w:t>
      </w:r>
    </w:p>
    <w:p w14:paraId="0D44D85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instrument used in collecting data for this study is questionnaire and oral interview. Although the major one will be the questionnaire. It will be used to elicit pertinent information from the subjects. The questionnaire has two sections. Section A will be used to entail the personal characteristics of the respondents while section B will help to elicit information about local government and community development in MORO local government area.</w:t>
      </w:r>
    </w:p>
    <w:p w14:paraId="252BE848" w14:textId="77777777" w:rsidR="000C6EDD" w:rsidRPr="000C6EDD" w:rsidRDefault="000C6EDD" w:rsidP="000C6EDD">
      <w:pPr>
        <w:spacing w:line="360" w:lineRule="auto"/>
        <w:jc w:val="both"/>
        <w:rPr>
          <w:sz w:val="24"/>
          <w:szCs w:val="24"/>
        </w:rPr>
      </w:pPr>
    </w:p>
    <w:p w14:paraId="207ADCDD" w14:textId="77777777" w:rsidR="000C6EDD" w:rsidRPr="000C6EDD" w:rsidRDefault="000C6EDD" w:rsidP="000C6EDD">
      <w:pPr>
        <w:spacing w:line="360" w:lineRule="auto"/>
        <w:jc w:val="center"/>
        <w:rPr>
          <w:sz w:val="24"/>
          <w:szCs w:val="24"/>
        </w:rPr>
      </w:pPr>
    </w:p>
    <w:p w14:paraId="72BD762A" w14:textId="77777777" w:rsidR="000C6EDD" w:rsidRDefault="000C6EDD" w:rsidP="000C6EDD">
      <w:pPr>
        <w:pStyle w:val="Heading1"/>
        <w:tabs>
          <w:tab w:val="left" w:pos="720"/>
        </w:tabs>
        <w:spacing w:before="0" w:after="0" w:line="360" w:lineRule="auto"/>
        <w:ind w:right="144"/>
        <w:jc w:val="center"/>
        <w:rPr>
          <w:rFonts w:ascii="Times New Roman" w:hAnsi="Times New Roman" w:cs="Times New Roman"/>
          <w:b/>
          <w:bCs/>
          <w:color w:val="auto"/>
          <w:sz w:val="24"/>
          <w:szCs w:val="24"/>
        </w:rPr>
      </w:pPr>
    </w:p>
    <w:p w14:paraId="3A18E8FA" w14:textId="696B0E1C"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CHAPTER FOUR</w:t>
      </w:r>
    </w:p>
    <w:p w14:paraId="68AEA4F2"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DATA PRESENTATION AND ANALYSIS</w:t>
      </w:r>
    </w:p>
    <w:p w14:paraId="0EFAC7DC"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 xml:space="preserve">4.1 </w:t>
      </w:r>
      <w:r w:rsidRPr="000C6EDD">
        <w:rPr>
          <w:rFonts w:ascii="Times New Roman" w:hAnsi="Times New Roman" w:cs="Times New Roman"/>
          <w:b/>
          <w:bCs/>
          <w:color w:val="auto"/>
          <w:sz w:val="24"/>
          <w:szCs w:val="24"/>
        </w:rPr>
        <w:tab/>
        <w:t>HISTORY OF MORO LOCAL GOVERNMENT COUNCIL</w:t>
      </w:r>
    </w:p>
    <w:p w14:paraId="45D204A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Environment, according to Igwe (2005:138) is the context in which a phenomenon, whether natural or human exists and operates, which not only establishes the boundaries and other condition for development but also its functions in the context of the wider environment. MORO local government is one of the (25) twenty five local government areas of Kwara state. Igbuzor opined that it was established as a full fledged local government from 1976 local government reform (Igbuzor,2005:145).</w:t>
      </w:r>
    </w:p>
    <w:p w14:paraId="2508A028"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In 1991, the Babangida administration created Kwara State as one of the nine new states in 1991. However, against the expectations of the proponents of the state, some parts of North Central Province were joined to Kwara Province to make up the new state and the headquarters of the state was located in Ilorin which was under Kwara Central.</w:t>
      </w:r>
    </w:p>
    <w:p w14:paraId="56F4E82F"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As a result of the new Local Government created by the Abacha’s regime resulted to ethnic crisis between the Share, that led to the lost of lives and properties in the area. Thus, the MORO Local Government Council Secretariat was not left out. In 2003 the council was burnt down as a result of the crisis making the council to loose its important documents, in 2005 the council broken into bythievesandtheyremovedimportantdocumentmostespeciallyfinancialdocuments.</w:t>
      </w:r>
    </w:p>
    <w:p w14:paraId="0C7C421F"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Economy</w:t>
      </w:r>
    </w:p>
    <w:p w14:paraId="16015A1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The inhabitants of MORO Local government council are predominant farmers and small proportion who derives their livelihood from petty-trading, handcraft and white collar jobs. There are farmers of both crops and livestock. Palm </w:t>
      </w:r>
      <w:r w:rsidRPr="000C6EDD">
        <w:rPr>
          <w:sz w:val="24"/>
          <w:szCs w:val="24"/>
        </w:rPr>
        <w:lastRenderedPageBreak/>
        <w:t>wine tapers, government and private sector workers etc. Agricultural activities are carried out essentially for subsistence and commercial purposes.</w:t>
      </w:r>
    </w:p>
    <w:p w14:paraId="4CE9A1A8"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4.2 </w:t>
      </w:r>
      <w:r w:rsidRPr="000C6EDD">
        <w:rPr>
          <w:rFonts w:ascii="Times New Roman" w:hAnsi="Times New Roman" w:cs="Times New Roman"/>
          <w:color w:val="auto"/>
          <w:sz w:val="24"/>
          <w:szCs w:val="24"/>
        </w:rPr>
        <w:tab/>
        <w:t>Data Presentation and Analysis</w:t>
      </w:r>
    </w:p>
    <w:p w14:paraId="39EB958E"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This chapter presents a detailed analysis and interpretation of the data obtained through questionnaires administered on the assessment of the role of local government in rural development using MORO Local Government Council of Kwara State as a study area. In order to empirically evaluate the stated hypothesis that;</w:t>
      </w:r>
    </w:p>
    <w:p w14:paraId="1DD5352A" w14:textId="77777777" w:rsidR="000C6EDD" w:rsidRPr="000C6EDD" w:rsidRDefault="000C6EDD" w:rsidP="000C6EDD">
      <w:pPr>
        <w:pStyle w:val="ListParagraph"/>
        <w:numPr>
          <w:ilvl w:val="0"/>
          <w:numId w:val="6"/>
        </w:numPr>
        <w:tabs>
          <w:tab w:val="left" w:pos="720"/>
        </w:tabs>
        <w:spacing w:line="360" w:lineRule="auto"/>
        <w:ind w:left="0" w:right="144" w:firstLine="0"/>
        <w:contextualSpacing w:val="0"/>
        <w:jc w:val="both"/>
        <w:rPr>
          <w:sz w:val="24"/>
          <w:szCs w:val="24"/>
        </w:rPr>
      </w:pPr>
      <w:r w:rsidRPr="000C6EDD">
        <w:rPr>
          <w:sz w:val="24"/>
          <w:szCs w:val="24"/>
        </w:rPr>
        <w:t>MORO Local council has not contributed substantially to rural development in the local government area.</w:t>
      </w:r>
    </w:p>
    <w:p w14:paraId="1765582A" w14:textId="77777777" w:rsidR="000C6EDD" w:rsidRPr="000C6EDD" w:rsidRDefault="000C6EDD" w:rsidP="000C6EDD">
      <w:pPr>
        <w:pStyle w:val="ListParagraph"/>
        <w:numPr>
          <w:ilvl w:val="0"/>
          <w:numId w:val="6"/>
        </w:numPr>
        <w:tabs>
          <w:tab w:val="left" w:pos="720"/>
        </w:tabs>
        <w:spacing w:line="360" w:lineRule="auto"/>
        <w:ind w:left="0" w:right="144" w:firstLine="0"/>
        <w:contextualSpacing w:val="0"/>
        <w:jc w:val="both"/>
        <w:rPr>
          <w:sz w:val="24"/>
          <w:szCs w:val="24"/>
        </w:rPr>
      </w:pPr>
      <w:r w:rsidRPr="000C6EDD">
        <w:rPr>
          <w:sz w:val="24"/>
          <w:szCs w:val="24"/>
        </w:rPr>
        <w:t>The inadequacy of skilled workers (like qualified engineers of all types, medical doctors, etc) affects the ability of MORO local government council in carrying out developmental programmes.</w:t>
      </w:r>
    </w:p>
    <w:p w14:paraId="25F3F6CF" w14:textId="77777777" w:rsidR="000C6EDD" w:rsidRPr="000C6EDD" w:rsidRDefault="000C6EDD" w:rsidP="000C6EDD">
      <w:pPr>
        <w:pStyle w:val="ListParagraph"/>
        <w:numPr>
          <w:ilvl w:val="0"/>
          <w:numId w:val="6"/>
        </w:numPr>
        <w:tabs>
          <w:tab w:val="left" w:pos="720"/>
        </w:tabs>
        <w:spacing w:line="360" w:lineRule="auto"/>
        <w:ind w:left="0" w:right="144" w:firstLine="0"/>
        <w:contextualSpacing w:val="0"/>
        <w:jc w:val="both"/>
        <w:rPr>
          <w:sz w:val="24"/>
          <w:szCs w:val="24"/>
        </w:rPr>
      </w:pPr>
      <w:r w:rsidRPr="000C6EDD">
        <w:rPr>
          <w:sz w:val="24"/>
          <w:szCs w:val="24"/>
        </w:rPr>
        <w:t>Inadequate funding by both the Kwara State and the Federal Governments hinders MORO local government council’s ability in carrying out developmental programmes.</w:t>
      </w:r>
    </w:p>
    <w:p w14:paraId="1B503BD8"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Analysis</w:t>
      </w:r>
    </w:p>
    <w:p w14:paraId="70147C5F"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presentation and analysis of data generated for this study are presented in tables; each table represents and test the hypothesis. The analysis is based on the research instrument distributed to 50 staff’s and 100 members of the communities in the local government area of MORO local government area of Kwara State, with a 100% return rate.</w:t>
      </w:r>
    </w:p>
    <w:p w14:paraId="5CF43D79"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20E739A1"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619A93D4"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02260AA7"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08736BF5"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4F014DD4"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SECTION A</w:t>
      </w:r>
    </w:p>
    <w:p w14:paraId="001394DA"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GENDER, AGE, EDUCATIONAL QUALIFICATION AND RELIGION DISTRIBUTION OF RESPONDENTS</w:t>
      </w:r>
    </w:p>
    <w:p w14:paraId="0A422765"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539"/>
        <w:gridCol w:w="1440"/>
      </w:tblGrid>
      <w:tr w:rsidR="000C6EDD" w:rsidRPr="000C6EDD" w14:paraId="0AFAFBFA" w14:textId="77777777" w:rsidTr="00BC4D42">
        <w:trPr>
          <w:trHeight w:val="515"/>
        </w:trPr>
        <w:tc>
          <w:tcPr>
            <w:tcW w:w="896" w:type="dxa"/>
          </w:tcPr>
          <w:p w14:paraId="26EE0A0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Gender</w:t>
            </w:r>
          </w:p>
        </w:tc>
        <w:tc>
          <w:tcPr>
            <w:tcW w:w="1539" w:type="dxa"/>
          </w:tcPr>
          <w:p w14:paraId="1502DEB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Respondents</w:t>
            </w:r>
          </w:p>
        </w:tc>
        <w:tc>
          <w:tcPr>
            <w:tcW w:w="1440" w:type="dxa"/>
          </w:tcPr>
          <w:p w14:paraId="2A25E62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Percentage</w:t>
            </w:r>
          </w:p>
        </w:tc>
      </w:tr>
      <w:tr w:rsidR="000C6EDD" w:rsidRPr="000C6EDD" w14:paraId="5CF87B48" w14:textId="77777777" w:rsidTr="00BC4D42">
        <w:trPr>
          <w:trHeight w:val="414"/>
        </w:trPr>
        <w:tc>
          <w:tcPr>
            <w:tcW w:w="896" w:type="dxa"/>
          </w:tcPr>
          <w:p w14:paraId="59A153D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Male</w:t>
            </w:r>
          </w:p>
        </w:tc>
        <w:tc>
          <w:tcPr>
            <w:tcW w:w="1539" w:type="dxa"/>
          </w:tcPr>
          <w:p w14:paraId="1D19B3B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62</w:t>
            </w:r>
          </w:p>
        </w:tc>
        <w:tc>
          <w:tcPr>
            <w:tcW w:w="1440" w:type="dxa"/>
          </w:tcPr>
          <w:p w14:paraId="7E10938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41.3%</w:t>
            </w:r>
          </w:p>
        </w:tc>
      </w:tr>
      <w:tr w:rsidR="000C6EDD" w:rsidRPr="000C6EDD" w14:paraId="6C8EF574" w14:textId="77777777" w:rsidTr="00BC4D42">
        <w:trPr>
          <w:trHeight w:val="412"/>
        </w:trPr>
        <w:tc>
          <w:tcPr>
            <w:tcW w:w="896" w:type="dxa"/>
          </w:tcPr>
          <w:p w14:paraId="439E5FE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Female</w:t>
            </w:r>
          </w:p>
        </w:tc>
        <w:tc>
          <w:tcPr>
            <w:tcW w:w="1539" w:type="dxa"/>
          </w:tcPr>
          <w:p w14:paraId="2DD13C1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88</w:t>
            </w:r>
          </w:p>
        </w:tc>
        <w:tc>
          <w:tcPr>
            <w:tcW w:w="1440" w:type="dxa"/>
          </w:tcPr>
          <w:p w14:paraId="4EFA1F4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58.7</w:t>
            </w:r>
          </w:p>
        </w:tc>
      </w:tr>
      <w:tr w:rsidR="000C6EDD" w:rsidRPr="000C6EDD" w14:paraId="74D845FC" w14:textId="77777777" w:rsidTr="00BC4D42">
        <w:trPr>
          <w:trHeight w:val="412"/>
        </w:trPr>
        <w:tc>
          <w:tcPr>
            <w:tcW w:w="896" w:type="dxa"/>
          </w:tcPr>
          <w:p w14:paraId="436B5D5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Total</w:t>
            </w:r>
          </w:p>
        </w:tc>
        <w:tc>
          <w:tcPr>
            <w:tcW w:w="1539" w:type="dxa"/>
          </w:tcPr>
          <w:p w14:paraId="08E9031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150</w:t>
            </w:r>
          </w:p>
        </w:tc>
        <w:tc>
          <w:tcPr>
            <w:tcW w:w="1440" w:type="dxa"/>
          </w:tcPr>
          <w:p w14:paraId="6E274D95"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r>
    </w:tbl>
    <w:p w14:paraId="2801D44D" w14:textId="69F781E2" w:rsidR="000C6EDD" w:rsidRPr="000C6EDD" w:rsidRDefault="000C6EDD" w:rsidP="000C6EDD">
      <w:pPr>
        <w:tabs>
          <w:tab w:val="left" w:pos="720"/>
        </w:tabs>
        <w:spacing w:line="360" w:lineRule="auto"/>
        <w:ind w:right="144"/>
        <w:jc w:val="both"/>
        <w:rPr>
          <w:b/>
          <w:sz w:val="24"/>
          <w:szCs w:val="24"/>
        </w:rPr>
      </w:pPr>
      <w:r w:rsidRPr="000C6EDD">
        <w:rPr>
          <w:b/>
          <w:sz w:val="24"/>
          <w:szCs w:val="24"/>
        </w:rPr>
        <w:t xml:space="preserve">Source: Field Survey, </w:t>
      </w:r>
      <w:r>
        <w:rPr>
          <w:b/>
          <w:sz w:val="24"/>
          <w:szCs w:val="24"/>
        </w:rPr>
        <w:t>2025</w:t>
      </w:r>
    </w:p>
    <w:p w14:paraId="693A5C4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table above shows the gender distribution of 150 respondents. It is clear that 58.7% were females, while 41.3% were males.</w:t>
      </w:r>
    </w:p>
    <w:p w14:paraId="7EF2BC26"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 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0C6EDD" w:rsidRPr="000C6EDD" w14:paraId="6CCCFADD" w14:textId="77777777" w:rsidTr="00BC4D42">
        <w:trPr>
          <w:trHeight w:val="516"/>
        </w:trPr>
        <w:tc>
          <w:tcPr>
            <w:tcW w:w="1526" w:type="dxa"/>
          </w:tcPr>
          <w:p w14:paraId="4128EC0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Age</w:t>
            </w:r>
          </w:p>
        </w:tc>
        <w:tc>
          <w:tcPr>
            <w:tcW w:w="1448" w:type="dxa"/>
          </w:tcPr>
          <w:p w14:paraId="59F3838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Respondents</w:t>
            </w:r>
          </w:p>
        </w:tc>
        <w:tc>
          <w:tcPr>
            <w:tcW w:w="1270" w:type="dxa"/>
          </w:tcPr>
          <w:p w14:paraId="6E09108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Percentage</w:t>
            </w:r>
          </w:p>
        </w:tc>
      </w:tr>
      <w:tr w:rsidR="000C6EDD" w:rsidRPr="000C6EDD" w14:paraId="39A4FE46" w14:textId="77777777" w:rsidTr="00BC4D42">
        <w:trPr>
          <w:trHeight w:val="412"/>
        </w:trPr>
        <w:tc>
          <w:tcPr>
            <w:tcW w:w="1526" w:type="dxa"/>
          </w:tcPr>
          <w:p w14:paraId="0EC0E40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18-25</w:t>
            </w:r>
          </w:p>
        </w:tc>
        <w:tc>
          <w:tcPr>
            <w:tcW w:w="1448" w:type="dxa"/>
          </w:tcPr>
          <w:p w14:paraId="18F992A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85</w:t>
            </w:r>
          </w:p>
        </w:tc>
        <w:tc>
          <w:tcPr>
            <w:tcW w:w="1270" w:type="dxa"/>
          </w:tcPr>
          <w:p w14:paraId="397ADE0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56.7%</w:t>
            </w:r>
          </w:p>
        </w:tc>
      </w:tr>
      <w:tr w:rsidR="000C6EDD" w:rsidRPr="000C6EDD" w14:paraId="2C651995" w14:textId="77777777" w:rsidTr="00BC4D42">
        <w:trPr>
          <w:trHeight w:val="412"/>
        </w:trPr>
        <w:tc>
          <w:tcPr>
            <w:tcW w:w="1526" w:type="dxa"/>
          </w:tcPr>
          <w:p w14:paraId="09BB98B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27andabove</w:t>
            </w:r>
          </w:p>
        </w:tc>
        <w:tc>
          <w:tcPr>
            <w:tcW w:w="1448" w:type="dxa"/>
          </w:tcPr>
          <w:p w14:paraId="7CDDD9A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65</w:t>
            </w:r>
          </w:p>
        </w:tc>
        <w:tc>
          <w:tcPr>
            <w:tcW w:w="1270" w:type="dxa"/>
          </w:tcPr>
          <w:p w14:paraId="65F2BDB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43.3%</w:t>
            </w:r>
          </w:p>
        </w:tc>
      </w:tr>
      <w:tr w:rsidR="000C6EDD" w:rsidRPr="000C6EDD" w14:paraId="58A02AC1" w14:textId="77777777" w:rsidTr="00BC4D42">
        <w:trPr>
          <w:trHeight w:val="415"/>
        </w:trPr>
        <w:tc>
          <w:tcPr>
            <w:tcW w:w="1526" w:type="dxa"/>
          </w:tcPr>
          <w:p w14:paraId="3D93258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Total</w:t>
            </w:r>
          </w:p>
        </w:tc>
        <w:tc>
          <w:tcPr>
            <w:tcW w:w="1448" w:type="dxa"/>
          </w:tcPr>
          <w:p w14:paraId="5113489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150</w:t>
            </w:r>
          </w:p>
        </w:tc>
        <w:tc>
          <w:tcPr>
            <w:tcW w:w="1270" w:type="dxa"/>
          </w:tcPr>
          <w:p w14:paraId="6BD4AA8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r>
    </w:tbl>
    <w:p w14:paraId="1395233B" w14:textId="5B8530C1" w:rsidR="000C6EDD" w:rsidRPr="000C6EDD" w:rsidRDefault="000C6EDD" w:rsidP="000C6EDD">
      <w:pPr>
        <w:tabs>
          <w:tab w:val="left" w:pos="720"/>
        </w:tabs>
        <w:spacing w:line="360" w:lineRule="auto"/>
        <w:ind w:right="144"/>
        <w:jc w:val="both"/>
        <w:rPr>
          <w:b/>
          <w:sz w:val="24"/>
          <w:szCs w:val="24"/>
        </w:rPr>
      </w:pPr>
      <w:r w:rsidRPr="000C6EDD">
        <w:rPr>
          <w:b/>
          <w:sz w:val="24"/>
          <w:szCs w:val="24"/>
        </w:rPr>
        <w:t xml:space="preserve">Source: Field Survey, </w:t>
      </w:r>
      <w:r>
        <w:rPr>
          <w:b/>
          <w:sz w:val="24"/>
          <w:szCs w:val="24"/>
        </w:rPr>
        <w:t>2025</w:t>
      </w:r>
    </w:p>
    <w:p w14:paraId="5B753E3D"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above table reveals that the respondents between 18-25 years have the highest distribution with 56.7% while those who were between 27 and above is 43.3% of the total respondents.</w:t>
      </w:r>
    </w:p>
    <w:p w14:paraId="3BE17FA7"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lastRenderedPageBreak/>
        <w:t>Table 4.3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0C6EDD" w:rsidRPr="000C6EDD" w14:paraId="3F1C474C" w14:textId="77777777" w:rsidTr="00BC4D42">
        <w:trPr>
          <w:trHeight w:val="413"/>
        </w:trPr>
        <w:tc>
          <w:tcPr>
            <w:tcW w:w="1644" w:type="dxa"/>
          </w:tcPr>
          <w:p w14:paraId="54EB0D2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Marital Status</w:t>
            </w:r>
          </w:p>
        </w:tc>
        <w:tc>
          <w:tcPr>
            <w:tcW w:w="1555" w:type="dxa"/>
          </w:tcPr>
          <w:p w14:paraId="5865333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Respondents</w:t>
            </w:r>
          </w:p>
        </w:tc>
        <w:tc>
          <w:tcPr>
            <w:tcW w:w="1356" w:type="dxa"/>
          </w:tcPr>
          <w:p w14:paraId="3D6AA3D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Percentage</w:t>
            </w:r>
          </w:p>
        </w:tc>
      </w:tr>
      <w:tr w:rsidR="000C6EDD" w:rsidRPr="000C6EDD" w14:paraId="3D32B84D" w14:textId="77777777" w:rsidTr="00BC4D42">
        <w:trPr>
          <w:trHeight w:val="412"/>
        </w:trPr>
        <w:tc>
          <w:tcPr>
            <w:tcW w:w="1644" w:type="dxa"/>
          </w:tcPr>
          <w:p w14:paraId="3AE8006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Married</w:t>
            </w:r>
          </w:p>
        </w:tc>
        <w:tc>
          <w:tcPr>
            <w:tcW w:w="1555" w:type="dxa"/>
          </w:tcPr>
          <w:p w14:paraId="7165634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c>
          <w:tcPr>
            <w:tcW w:w="1356" w:type="dxa"/>
          </w:tcPr>
          <w:p w14:paraId="599ED3D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66.7%</w:t>
            </w:r>
          </w:p>
        </w:tc>
      </w:tr>
      <w:tr w:rsidR="000C6EDD" w:rsidRPr="000C6EDD" w14:paraId="1BC8C3CF" w14:textId="77777777" w:rsidTr="00BC4D42">
        <w:trPr>
          <w:trHeight w:val="414"/>
        </w:trPr>
        <w:tc>
          <w:tcPr>
            <w:tcW w:w="1644" w:type="dxa"/>
          </w:tcPr>
          <w:p w14:paraId="5DD534D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Single</w:t>
            </w:r>
          </w:p>
        </w:tc>
        <w:tc>
          <w:tcPr>
            <w:tcW w:w="1555" w:type="dxa"/>
          </w:tcPr>
          <w:p w14:paraId="5759184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50%</w:t>
            </w:r>
          </w:p>
        </w:tc>
        <w:tc>
          <w:tcPr>
            <w:tcW w:w="1356" w:type="dxa"/>
          </w:tcPr>
          <w:p w14:paraId="10049B5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33.3%</w:t>
            </w:r>
          </w:p>
        </w:tc>
      </w:tr>
      <w:tr w:rsidR="000C6EDD" w:rsidRPr="000C6EDD" w14:paraId="4D318168" w14:textId="77777777" w:rsidTr="00BC4D42">
        <w:trPr>
          <w:trHeight w:val="412"/>
        </w:trPr>
        <w:tc>
          <w:tcPr>
            <w:tcW w:w="1644" w:type="dxa"/>
          </w:tcPr>
          <w:p w14:paraId="000C963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Total</w:t>
            </w:r>
          </w:p>
        </w:tc>
        <w:tc>
          <w:tcPr>
            <w:tcW w:w="1555" w:type="dxa"/>
          </w:tcPr>
          <w:p w14:paraId="7DEAC64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150</w:t>
            </w:r>
          </w:p>
        </w:tc>
        <w:tc>
          <w:tcPr>
            <w:tcW w:w="1356" w:type="dxa"/>
          </w:tcPr>
          <w:p w14:paraId="32C5113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r>
    </w:tbl>
    <w:p w14:paraId="7F3E4F3D" w14:textId="2F7E8235" w:rsidR="000C6EDD" w:rsidRPr="000C6EDD" w:rsidRDefault="000C6EDD" w:rsidP="000C6EDD">
      <w:pPr>
        <w:tabs>
          <w:tab w:val="left" w:pos="720"/>
        </w:tabs>
        <w:spacing w:line="360" w:lineRule="auto"/>
        <w:ind w:right="144"/>
        <w:jc w:val="both"/>
        <w:rPr>
          <w:b/>
          <w:sz w:val="24"/>
          <w:szCs w:val="24"/>
        </w:rPr>
      </w:pPr>
      <w:r w:rsidRPr="000C6EDD">
        <w:rPr>
          <w:b/>
          <w:sz w:val="24"/>
          <w:szCs w:val="24"/>
        </w:rPr>
        <w:t xml:space="preserve">Source: Field Survey, </w:t>
      </w:r>
      <w:r>
        <w:rPr>
          <w:b/>
          <w:sz w:val="24"/>
          <w:szCs w:val="24"/>
        </w:rPr>
        <w:t>2025</w:t>
      </w:r>
    </w:p>
    <w:p w14:paraId="1472DCE9"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the above table, one can conclusively say that out of 150 respondents, 100 or 66.7 were single while 50 accounting for 33.3% were married.</w:t>
      </w:r>
    </w:p>
    <w:p w14:paraId="159192F7"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1440"/>
        <w:gridCol w:w="1440"/>
      </w:tblGrid>
      <w:tr w:rsidR="000C6EDD" w:rsidRPr="000C6EDD" w14:paraId="55BC6EAA" w14:textId="77777777" w:rsidTr="00BC4D42">
        <w:trPr>
          <w:trHeight w:val="825"/>
        </w:trPr>
        <w:tc>
          <w:tcPr>
            <w:tcW w:w="1715" w:type="dxa"/>
          </w:tcPr>
          <w:p w14:paraId="0CBFC9A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Educational.</w:t>
            </w:r>
          </w:p>
          <w:p w14:paraId="34A8B15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Qualification</w:t>
            </w:r>
          </w:p>
        </w:tc>
        <w:tc>
          <w:tcPr>
            <w:tcW w:w="1440" w:type="dxa"/>
          </w:tcPr>
          <w:p w14:paraId="46A71E2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Respondents</w:t>
            </w:r>
          </w:p>
        </w:tc>
        <w:tc>
          <w:tcPr>
            <w:tcW w:w="1440" w:type="dxa"/>
          </w:tcPr>
          <w:p w14:paraId="143BD08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Percentage</w:t>
            </w:r>
          </w:p>
        </w:tc>
      </w:tr>
      <w:tr w:rsidR="000C6EDD" w:rsidRPr="000C6EDD" w14:paraId="15166DEA" w14:textId="77777777" w:rsidTr="00BC4D42">
        <w:trPr>
          <w:trHeight w:val="414"/>
        </w:trPr>
        <w:tc>
          <w:tcPr>
            <w:tcW w:w="1715" w:type="dxa"/>
          </w:tcPr>
          <w:p w14:paraId="38EE478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SSCE</w:t>
            </w:r>
          </w:p>
        </w:tc>
        <w:tc>
          <w:tcPr>
            <w:tcW w:w="1440" w:type="dxa"/>
          </w:tcPr>
          <w:p w14:paraId="2839C7E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50</w:t>
            </w:r>
          </w:p>
        </w:tc>
        <w:tc>
          <w:tcPr>
            <w:tcW w:w="1440" w:type="dxa"/>
          </w:tcPr>
          <w:p w14:paraId="4BB5B61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33.3%</w:t>
            </w:r>
          </w:p>
        </w:tc>
      </w:tr>
      <w:tr w:rsidR="000C6EDD" w:rsidRPr="000C6EDD" w14:paraId="25FB841D" w14:textId="77777777" w:rsidTr="00BC4D42">
        <w:trPr>
          <w:trHeight w:val="412"/>
        </w:trPr>
        <w:tc>
          <w:tcPr>
            <w:tcW w:w="1715" w:type="dxa"/>
          </w:tcPr>
          <w:p w14:paraId="1883654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NCE/OND</w:t>
            </w:r>
          </w:p>
        </w:tc>
        <w:tc>
          <w:tcPr>
            <w:tcW w:w="1440" w:type="dxa"/>
          </w:tcPr>
          <w:p w14:paraId="03D1224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70</w:t>
            </w:r>
          </w:p>
        </w:tc>
        <w:tc>
          <w:tcPr>
            <w:tcW w:w="1440" w:type="dxa"/>
          </w:tcPr>
          <w:p w14:paraId="091C83D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46.7%</w:t>
            </w:r>
          </w:p>
        </w:tc>
      </w:tr>
      <w:tr w:rsidR="000C6EDD" w:rsidRPr="000C6EDD" w14:paraId="7EEE5CA7" w14:textId="77777777" w:rsidTr="00BC4D42">
        <w:trPr>
          <w:trHeight w:val="412"/>
        </w:trPr>
        <w:tc>
          <w:tcPr>
            <w:tcW w:w="1715" w:type="dxa"/>
          </w:tcPr>
          <w:p w14:paraId="3D08034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HND/B.Sc</w:t>
            </w:r>
          </w:p>
        </w:tc>
        <w:tc>
          <w:tcPr>
            <w:tcW w:w="1440" w:type="dxa"/>
          </w:tcPr>
          <w:p w14:paraId="7773BF1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30</w:t>
            </w:r>
          </w:p>
        </w:tc>
        <w:tc>
          <w:tcPr>
            <w:tcW w:w="1440" w:type="dxa"/>
          </w:tcPr>
          <w:p w14:paraId="2E75F96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r>
      <w:tr w:rsidR="000C6EDD" w:rsidRPr="000C6EDD" w14:paraId="3D6BAAA3" w14:textId="77777777" w:rsidTr="00BC4D42">
        <w:trPr>
          <w:trHeight w:val="414"/>
        </w:trPr>
        <w:tc>
          <w:tcPr>
            <w:tcW w:w="1715" w:type="dxa"/>
          </w:tcPr>
          <w:p w14:paraId="19656A4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Total</w:t>
            </w:r>
          </w:p>
        </w:tc>
        <w:tc>
          <w:tcPr>
            <w:tcW w:w="1440" w:type="dxa"/>
          </w:tcPr>
          <w:p w14:paraId="62AA158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150</w:t>
            </w:r>
          </w:p>
        </w:tc>
        <w:tc>
          <w:tcPr>
            <w:tcW w:w="1440" w:type="dxa"/>
          </w:tcPr>
          <w:p w14:paraId="3209CF8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r>
    </w:tbl>
    <w:p w14:paraId="667E1052" w14:textId="331D1D46" w:rsidR="000C6EDD" w:rsidRPr="000C6EDD" w:rsidRDefault="000C6EDD" w:rsidP="000C6EDD">
      <w:pPr>
        <w:tabs>
          <w:tab w:val="left" w:pos="720"/>
        </w:tabs>
        <w:spacing w:line="360" w:lineRule="auto"/>
        <w:ind w:right="144"/>
        <w:jc w:val="both"/>
        <w:rPr>
          <w:b/>
          <w:sz w:val="24"/>
          <w:szCs w:val="24"/>
        </w:rPr>
      </w:pPr>
      <w:r w:rsidRPr="000C6EDD">
        <w:rPr>
          <w:b/>
          <w:sz w:val="24"/>
          <w:szCs w:val="24"/>
        </w:rPr>
        <w:t xml:space="preserve">Source: Field Survey, </w:t>
      </w:r>
      <w:r>
        <w:rPr>
          <w:b/>
          <w:sz w:val="24"/>
          <w:szCs w:val="24"/>
        </w:rPr>
        <w:t>2025</w:t>
      </w:r>
    </w:p>
    <w:p w14:paraId="0D450337"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table above depicts that 50% percent were respondents with Senior School Certificate (SSCE), 46.7% are those with NCE/OND Certificates while 20% percent are those with B.Sc and HND Certificates of Degree.</w:t>
      </w:r>
    </w:p>
    <w:p w14:paraId="2B991E43"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1620"/>
        <w:gridCol w:w="1358"/>
      </w:tblGrid>
      <w:tr w:rsidR="000C6EDD" w:rsidRPr="000C6EDD" w14:paraId="14A019AC" w14:textId="77777777" w:rsidTr="00BC4D42">
        <w:trPr>
          <w:trHeight w:val="516"/>
        </w:trPr>
        <w:tc>
          <w:tcPr>
            <w:tcW w:w="1175" w:type="dxa"/>
          </w:tcPr>
          <w:p w14:paraId="2C2ABC8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Religion</w:t>
            </w:r>
          </w:p>
        </w:tc>
        <w:tc>
          <w:tcPr>
            <w:tcW w:w="1620" w:type="dxa"/>
          </w:tcPr>
          <w:p w14:paraId="7E8FEFE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Respondents</w:t>
            </w:r>
          </w:p>
        </w:tc>
        <w:tc>
          <w:tcPr>
            <w:tcW w:w="1358" w:type="dxa"/>
          </w:tcPr>
          <w:p w14:paraId="72F3F8E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Percentage</w:t>
            </w:r>
          </w:p>
        </w:tc>
      </w:tr>
      <w:tr w:rsidR="000C6EDD" w:rsidRPr="000C6EDD" w14:paraId="4F9F2CBF" w14:textId="77777777" w:rsidTr="00BC4D42">
        <w:trPr>
          <w:trHeight w:val="412"/>
        </w:trPr>
        <w:tc>
          <w:tcPr>
            <w:tcW w:w="1175" w:type="dxa"/>
          </w:tcPr>
          <w:p w14:paraId="5D05A30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Christian</w:t>
            </w:r>
          </w:p>
        </w:tc>
        <w:tc>
          <w:tcPr>
            <w:tcW w:w="1620" w:type="dxa"/>
          </w:tcPr>
          <w:p w14:paraId="3C4CA26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130</w:t>
            </w:r>
          </w:p>
        </w:tc>
        <w:tc>
          <w:tcPr>
            <w:tcW w:w="1358" w:type="dxa"/>
          </w:tcPr>
          <w:p w14:paraId="62FE44B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66.7%</w:t>
            </w:r>
          </w:p>
        </w:tc>
      </w:tr>
      <w:tr w:rsidR="000C6EDD" w:rsidRPr="000C6EDD" w14:paraId="27EBD90E" w14:textId="77777777" w:rsidTr="00BC4D42">
        <w:trPr>
          <w:trHeight w:val="414"/>
        </w:trPr>
        <w:tc>
          <w:tcPr>
            <w:tcW w:w="1175" w:type="dxa"/>
          </w:tcPr>
          <w:p w14:paraId="2884766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Muslim</w:t>
            </w:r>
          </w:p>
        </w:tc>
        <w:tc>
          <w:tcPr>
            <w:tcW w:w="1620" w:type="dxa"/>
          </w:tcPr>
          <w:p w14:paraId="7CC001A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0</w:t>
            </w:r>
          </w:p>
        </w:tc>
        <w:tc>
          <w:tcPr>
            <w:tcW w:w="1358" w:type="dxa"/>
          </w:tcPr>
          <w:p w14:paraId="6D0D07A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0%</w:t>
            </w:r>
          </w:p>
        </w:tc>
      </w:tr>
      <w:tr w:rsidR="000C6EDD" w:rsidRPr="000C6EDD" w14:paraId="2EE2A782" w14:textId="77777777" w:rsidTr="00BC4D42">
        <w:trPr>
          <w:trHeight w:val="413"/>
        </w:trPr>
        <w:tc>
          <w:tcPr>
            <w:tcW w:w="1175" w:type="dxa"/>
          </w:tcPr>
          <w:p w14:paraId="1DF2AEE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Others</w:t>
            </w:r>
          </w:p>
        </w:tc>
        <w:tc>
          <w:tcPr>
            <w:tcW w:w="1620" w:type="dxa"/>
          </w:tcPr>
          <w:p w14:paraId="022C8BF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c>
          <w:tcPr>
            <w:tcW w:w="1358" w:type="dxa"/>
          </w:tcPr>
          <w:p w14:paraId="0202577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13.3%</w:t>
            </w:r>
          </w:p>
        </w:tc>
      </w:tr>
      <w:tr w:rsidR="000C6EDD" w:rsidRPr="000C6EDD" w14:paraId="2F3B4FEA" w14:textId="77777777" w:rsidTr="00BC4D42">
        <w:trPr>
          <w:trHeight w:val="412"/>
        </w:trPr>
        <w:tc>
          <w:tcPr>
            <w:tcW w:w="1175" w:type="dxa"/>
          </w:tcPr>
          <w:p w14:paraId="4840FBF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Total</w:t>
            </w:r>
          </w:p>
        </w:tc>
        <w:tc>
          <w:tcPr>
            <w:tcW w:w="1620" w:type="dxa"/>
          </w:tcPr>
          <w:p w14:paraId="000E16F5"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150</w:t>
            </w:r>
          </w:p>
        </w:tc>
        <w:tc>
          <w:tcPr>
            <w:tcW w:w="1358" w:type="dxa"/>
          </w:tcPr>
          <w:p w14:paraId="379376A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r>
    </w:tbl>
    <w:p w14:paraId="11759F6C" w14:textId="2D83FFF2" w:rsidR="000C6EDD" w:rsidRPr="000C6EDD" w:rsidRDefault="000C6EDD" w:rsidP="000C6EDD">
      <w:pPr>
        <w:tabs>
          <w:tab w:val="left" w:pos="720"/>
        </w:tabs>
        <w:spacing w:line="360" w:lineRule="auto"/>
        <w:ind w:right="144"/>
        <w:jc w:val="both"/>
        <w:rPr>
          <w:b/>
          <w:sz w:val="24"/>
          <w:szCs w:val="24"/>
        </w:rPr>
      </w:pPr>
      <w:r w:rsidRPr="000C6EDD">
        <w:rPr>
          <w:b/>
          <w:sz w:val="24"/>
          <w:szCs w:val="24"/>
        </w:rPr>
        <w:lastRenderedPageBreak/>
        <w:t xml:space="preserve">Source: Field Survey, </w:t>
      </w:r>
      <w:r>
        <w:rPr>
          <w:b/>
          <w:sz w:val="24"/>
          <w:szCs w:val="24"/>
        </w:rPr>
        <w:t>2025</w:t>
      </w:r>
    </w:p>
    <w:p w14:paraId="6871BCC9"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table above shows the religion distribution of respondents. It obvious that 66.7% percent were Christians, while 13.3% of the respondents were other religions.</w:t>
      </w:r>
    </w:p>
    <w:p w14:paraId="6E6460F4"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SECTION B:</w:t>
      </w:r>
    </w:p>
    <w:p w14:paraId="1BE86D19"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HYPOTHESIS ONE</w:t>
      </w:r>
    </w:p>
    <w:p w14:paraId="3EAE26AF"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H</w:t>
      </w:r>
      <w:r w:rsidRPr="000C6EDD">
        <w:rPr>
          <w:b/>
          <w:sz w:val="24"/>
          <w:szCs w:val="24"/>
          <w:vertAlign w:val="subscript"/>
        </w:rPr>
        <w:t>1</w:t>
      </w:r>
      <w:r w:rsidRPr="000C6EDD">
        <w:rPr>
          <w:b/>
          <w:sz w:val="24"/>
          <w:szCs w:val="24"/>
        </w:rPr>
        <w:t>: MORO LOCAL GOVERNMENT COUNCIL CONTRIBUTES SUBSTANTIALLY TO THE DEVELOPMENT OF ITS RURAL AREAS?</w:t>
      </w:r>
    </w:p>
    <w:p w14:paraId="3A0ECFCE"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Table4.6</w:t>
      </w:r>
    </w:p>
    <w:p w14:paraId="6546EF92"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on the main aim of establishing MORO Local Government Council is to bring development to the rural people?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2250"/>
        <w:gridCol w:w="1901"/>
      </w:tblGrid>
      <w:tr w:rsidR="000C6EDD" w:rsidRPr="000C6EDD" w14:paraId="34DBF0FF" w14:textId="77777777" w:rsidTr="00BC4D42">
        <w:trPr>
          <w:trHeight w:val="388"/>
        </w:trPr>
        <w:tc>
          <w:tcPr>
            <w:tcW w:w="1625" w:type="dxa"/>
          </w:tcPr>
          <w:p w14:paraId="6D6196CB"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250" w:type="dxa"/>
          </w:tcPr>
          <w:p w14:paraId="53E2D305"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901" w:type="dxa"/>
          </w:tcPr>
          <w:p w14:paraId="3FC64899"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13EEA470" w14:textId="77777777" w:rsidTr="00BC4D42">
        <w:trPr>
          <w:trHeight w:val="389"/>
        </w:trPr>
        <w:tc>
          <w:tcPr>
            <w:tcW w:w="1625" w:type="dxa"/>
          </w:tcPr>
          <w:p w14:paraId="74B9313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2250" w:type="dxa"/>
          </w:tcPr>
          <w:p w14:paraId="7FA0F45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132</w:t>
            </w:r>
          </w:p>
        </w:tc>
        <w:tc>
          <w:tcPr>
            <w:tcW w:w="1901" w:type="dxa"/>
          </w:tcPr>
          <w:p w14:paraId="5CCBDD1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88%</w:t>
            </w:r>
          </w:p>
        </w:tc>
      </w:tr>
      <w:tr w:rsidR="000C6EDD" w:rsidRPr="000C6EDD" w14:paraId="25F7AE49" w14:textId="77777777" w:rsidTr="00BC4D42">
        <w:trPr>
          <w:trHeight w:val="389"/>
        </w:trPr>
        <w:tc>
          <w:tcPr>
            <w:tcW w:w="1625" w:type="dxa"/>
          </w:tcPr>
          <w:p w14:paraId="45271CA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w:t>
            </w:r>
          </w:p>
        </w:tc>
        <w:tc>
          <w:tcPr>
            <w:tcW w:w="2250" w:type="dxa"/>
          </w:tcPr>
          <w:p w14:paraId="0883F75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w:t>
            </w:r>
          </w:p>
        </w:tc>
        <w:tc>
          <w:tcPr>
            <w:tcW w:w="1901" w:type="dxa"/>
          </w:tcPr>
          <w:p w14:paraId="49B4539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w:t>
            </w:r>
          </w:p>
        </w:tc>
      </w:tr>
      <w:tr w:rsidR="000C6EDD" w:rsidRPr="000C6EDD" w14:paraId="5A5B4502" w14:textId="77777777" w:rsidTr="00BC4D42">
        <w:trPr>
          <w:trHeight w:val="388"/>
        </w:trPr>
        <w:tc>
          <w:tcPr>
            <w:tcW w:w="1625" w:type="dxa"/>
          </w:tcPr>
          <w:p w14:paraId="29E5E59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Undecided</w:t>
            </w:r>
          </w:p>
        </w:tc>
        <w:tc>
          <w:tcPr>
            <w:tcW w:w="2250" w:type="dxa"/>
          </w:tcPr>
          <w:p w14:paraId="73A6694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w:t>
            </w:r>
          </w:p>
        </w:tc>
        <w:tc>
          <w:tcPr>
            <w:tcW w:w="1901" w:type="dxa"/>
          </w:tcPr>
          <w:p w14:paraId="5221162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w:t>
            </w:r>
          </w:p>
        </w:tc>
      </w:tr>
      <w:tr w:rsidR="000C6EDD" w:rsidRPr="000C6EDD" w14:paraId="01115348" w14:textId="77777777" w:rsidTr="00BC4D42">
        <w:trPr>
          <w:trHeight w:val="390"/>
        </w:trPr>
        <w:tc>
          <w:tcPr>
            <w:tcW w:w="1625" w:type="dxa"/>
          </w:tcPr>
          <w:p w14:paraId="7A734713"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250" w:type="dxa"/>
          </w:tcPr>
          <w:p w14:paraId="337A8C94"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901" w:type="dxa"/>
          </w:tcPr>
          <w:p w14:paraId="7F6FDA29"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10B4925A" w14:textId="3569927A"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7A5F4C14" w14:textId="77777777" w:rsid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14:paraId="1B48A0A9" w14:textId="77777777" w:rsidR="000C6EDD" w:rsidRDefault="000C6EDD" w:rsidP="000C6EDD">
      <w:pPr>
        <w:pStyle w:val="BodyText"/>
        <w:tabs>
          <w:tab w:val="left" w:pos="720"/>
        </w:tabs>
        <w:spacing w:line="360" w:lineRule="auto"/>
        <w:ind w:right="144" w:firstLine="720"/>
        <w:jc w:val="both"/>
        <w:rPr>
          <w:sz w:val="24"/>
          <w:szCs w:val="24"/>
        </w:rPr>
      </w:pPr>
    </w:p>
    <w:p w14:paraId="06F3EB98" w14:textId="77777777" w:rsidR="000C6EDD" w:rsidRDefault="000C6EDD" w:rsidP="000C6EDD">
      <w:pPr>
        <w:pStyle w:val="BodyText"/>
        <w:tabs>
          <w:tab w:val="left" w:pos="720"/>
        </w:tabs>
        <w:spacing w:line="360" w:lineRule="auto"/>
        <w:ind w:right="144" w:firstLine="720"/>
        <w:jc w:val="both"/>
        <w:rPr>
          <w:sz w:val="24"/>
          <w:szCs w:val="24"/>
        </w:rPr>
      </w:pPr>
    </w:p>
    <w:p w14:paraId="18AB048A" w14:textId="77777777" w:rsidR="000C6EDD" w:rsidRPr="000C6EDD" w:rsidRDefault="000C6EDD" w:rsidP="000C6EDD">
      <w:pPr>
        <w:pStyle w:val="BodyText"/>
        <w:tabs>
          <w:tab w:val="left" w:pos="720"/>
        </w:tabs>
        <w:spacing w:line="360" w:lineRule="auto"/>
        <w:ind w:right="144" w:firstLine="720"/>
        <w:jc w:val="both"/>
        <w:rPr>
          <w:sz w:val="24"/>
          <w:szCs w:val="24"/>
        </w:rPr>
      </w:pPr>
    </w:p>
    <w:p w14:paraId="34F68840"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lastRenderedPageBreak/>
        <w:t>Table4.7</w:t>
      </w:r>
    </w:p>
    <w:p w14:paraId="70D5CD8C"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on MORO Local Government Council contributes substantially to the development of its rural areas?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2430"/>
        <w:gridCol w:w="1890"/>
      </w:tblGrid>
      <w:tr w:rsidR="000C6EDD" w:rsidRPr="000C6EDD" w14:paraId="22E13CA7" w14:textId="77777777" w:rsidTr="00BC4D42">
        <w:trPr>
          <w:trHeight w:val="389"/>
        </w:trPr>
        <w:tc>
          <w:tcPr>
            <w:tcW w:w="1445" w:type="dxa"/>
          </w:tcPr>
          <w:p w14:paraId="553B6CF1"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430" w:type="dxa"/>
          </w:tcPr>
          <w:p w14:paraId="63CF47C5"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890" w:type="dxa"/>
          </w:tcPr>
          <w:p w14:paraId="220131D3"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6DD07705" w14:textId="77777777" w:rsidTr="00BC4D42">
        <w:trPr>
          <w:trHeight w:val="388"/>
        </w:trPr>
        <w:tc>
          <w:tcPr>
            <w:tcW w:w="1445" w:type="dxa"/>
          </w:tcPr>
          <w:p w14:paraId="35E093B5"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2430" w:type="dxa"/>
          </w:tcPr>
          <w:p w14:paraId="038F53B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w:t>
            </w:r>
          </w:p>
        </w:tc>
        <w:tc>
          <w:tcPr>
            <w:tcW w:w="1890" w:type="dxa"/>
          </w:tcPr>
          <w:p w14:paraId="2C8B0F2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w:t>
            </w:r>
          </w:p>
        </w:tc>
      </w:tr>
      <w:tr w:rsidR="000C6EDD" w:rsidRPr="000C6EDD" w14:paraId="2058BC65" w14:textId="77777777" w:rsidTr="00BC4D42">
        <w:trPr>
          <w:trHeight w:val="389"/>
        </w:trPr>
        <w:tc>
          <w:tcPr>
            <w:tcW w:w="1445" w:type="dxa"/>
          </w:tcPr>
          <w:p w14:paraId="7172FBB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w:t>
            </w:r>
          </w:p>
        </w:tc>
        <w:tc>
          <w:tcPr>
            <w:tcW w:w="2430" w:type="dxa"/>
          </w:tcPr>
          <w:p w14:paraId="632E9F5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105</w:t>
            </w:r>
          </w:p>
        </w:tc>
        <w:tc>
          <w:tcPr>
            <w:tcW w:w="1890" w:type="dxa"/>
          </w:tcPr>
          <w:p w14:paraId="0EA30DE5"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70%</w:t>
            </w:r>
          </w:p>
        </w:tc>
      </w:tr>
      <w:tr w:rsidR="000C6EDD" w:rsidRPr="000C6EDD" w14:paraId="5F48A707" w14:textId="77777777" w:rsidTr="00BC4D42">
        <w:trPr>
          <w:trHeight w:val="389"/>
        </w:trPr>
        <w:tc>
          <w:tcPr>
            <w:tcW w:w="1445" w:type="dxa"/>
          </w:tcPr>
          <w:p w14:paraId="07403CF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Undecided</w:t>
            </w:r>
          </w:p>
        </w:tc>
        <w:tc>
          <w:tcPr>
            <w:tcW w:w="2430" w:type="dxa"/>
          </w:tcPr>
          <w:p w14:paraId="4670AEF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30</w:t>
            </w:r>
          </w:p>
        </w:tc>
        <w:tc>
          <w:tcPr>
            <w:tcW w:w="1890" w:type="dxa"/>
          </w:tcPr>
          <w:p w14:paraId="6BF6347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r>
      <w:tr w:rsidR="000C6EDD" w:rsidRPr="000C6EDD" w14:paraId="33C2BE50" w14:textId="77777777" w:rsidTr="00BC4D42">
        <w:trPr>
          <w:trHeight w:val="388"/>
        </w:trPr>
        <w:tc>
          <w:tcPr>
            <w:tcW w:w="1445" w:type="dxa"/>
          </w:tcPr>
          <w:p w14:paraId="013CAF0F"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430" w:type="dxa"/>
          </w:tcPr>
          <w:p w14:paraId="10147B10"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890" w:type="dxa"/>
          </w:tcPr>
          <w:p w14:paraId="7CC1D985"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510BD003" w14:textId="641EA6ED"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4D37F1D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Table 4.2 shows that 15 respondents (10%) of the total respondents agreed that the MORO Council contributes substantially to the development of its rural areas. This is followed by 105 or (70%) percent who said no that the council has not fulfil it obligations towards rural/grassroots development of the communities that made up the council area, while 30 respondents accounting for 20% percents remains undecided. Finally, from the analysis of the responses it clear that MORO local government council has not contributed substantially towards rural development.</w:t>
      </w:r>
    </w:p>
    <w:p w14:paraId="7645640C"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Table4.8</w:t>
      </w:r>
    </w:p>
    <w:p w14:paraId="5F1C213C"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in what ways have MORO Local Government Council contributed to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250"/>
        <w:gridCol w:w="1520"/>
      </w:tblGrid>
      <w:tr w:rsidR="000C6EDD" w:rsidRPr="000C6EDD" w14:paraId="2D0C6695" w14:textId="77777777" w:rsidTr="00BC4D42">
        <w:trPr>
          <w:trHeight w:val="352"/>
        </w:trPr>
        <w:tc>
          <w:tcPr>
            <w:tcW w:w="2165" w:type="dxa"/>
          </w:tcPr>
          <w:p w14:paraId="5533E4D2"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250" w:type="dxa"/>
          </w:tcPr>
          <w:p w14:paraId="42DE26F4"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520" w:type="dxa"/>
          </w:tcPr>
          <w:p w14:paraId="5F89303C"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1788D32C" w14:textId="77777777" w:rsidTr="00BC4D42">
        <w:trPr>
          <w:trHeight w:val="392"/>
        </w:trPr>
        <w:tc>
          <w:tcPr>
            <w:tcW w:w="2165" w:type="dxa"/>
          </w:tcPr>
          <w:p w14:paraId="4FC8347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Funding of projects in the rural areas</w:t>
            </w:r>
          </w:p>
        </w:tc>
        <w:tc>
          <w:tcPr>
            <w:tcW w:w="2250" w:type="dxa"/>
          </w:tcPr>
          <w:p w14:paraId="4E91F7B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w:t>
            </w:r>
          </w:p>
        </w:tc>
        <w:tc>
          <w:tcPr>
            <w:tcW w:w="1520" w:type="dxa"/>
          </w:tcPr>
          <w:p w14:paraId="50D85D8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3.3%</w:t>
            </w:r>
          </w:p>
        </w:tc>
      </w:tr>
      <w:tr w:rsidR="000C6EDD" w:rsidRPr="000C6EDD" w14:paraId="11C4D42F" w14:textId="77777777" w:rsidTr="00BC4D42">
        <w:trPr>
          <w:trHeight w:val="579"/>
        </w:trPr>
        <w:tc>
          <w:tcPr>
            <w:tcW w:w="2165" w:type="dxa"/>
          </w:tcPr>
          <w:p w14:paraId="7719EB4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Empowering the rural people economically</w:t>
            </w:r>
          </w:p>
        </w:tc>
        <w:tc>
          <w:tcPr>
            <w:tcW w:w="2250" w:type="dxa"/>
          </w:tcPr>
          <w:p w14:paraId="386376F5"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w:t>
            </w:r>
          </w:p>
        </w:tc>
        <w:tc>
          <w:tcPr>
            <w:tcW w:w="1520" w:type="dxa"/>
          </w:tcPr>
          <w:p w14:paraId="5AD7542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w:t>
            </w:r>
          </w:p>
        </w:tc>
      </w:tr>
      <w:tr w:rsidR="000C6EDD" w:rsidRPr="000C6EDD" w14:paraId="2CCF2848" w14:textId="77777777" w:rsidTr="00BC4D42">
        <w:trPr>
          <w:trHeight w:val="579"/>
        </w:trPr>
        <w:tc>
          <w:tcPr>
            <w:tcW w:w="2165" w:type="dxa"/>
          </w:tcPr>
          <w:p w14:paraId="470CCB6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lastRenderedPageBreak/>
              <w:t>Empowering the rural people politically</w:t>
            </w:r>
          </w:p>
        </w:tc>
        <w:tc>
          <w:tcPr>
            <w:tcW w:w="2250" w:type="dxa"/>
          </w:tcPr>
          <w:p w14:paraId="50E39DA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w:t>
            </w:r>
          </w:p>
        </w:tc>
        <w:tc>
          <w:tcPr>
            <w:tcW w:w="1520" w:type="dxa"/>
          </w:tcPr>
          <w:p w14:paraId="472335A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w:t>
            </w:r>
          </w:p>
        </w:tc>
      </w:tr>
      <w:tr w:rsidR="000C6EDD" w:rsidRPr="000C6EDD" w14:paraId="12BF5AFA" w14:textId="77777777" w:rsidTr="00BC4D42">
        <w:trPr>
          <w:trHeight w:val="784"/>
        </w:trPr>
        <w:tc>
          <w:tcPr>
            <w:tcW w:w="2165" w:type="dxa"/>
          </w:tcPr>
          <w:p w14:paraId="2249245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Provision of amenities for the betterment of the rural areas</w:t>
            </w:r>
          </w:p>
        </w:tc>
        <w:tc>
          <w:tcPr>
            <w:tcW w:w="2250" w:type="dxa"/>
          </w:tcPr>
          <w:p w14:paraId="6B04747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c>
          <w:tcPr>
            <w:tcW w:w="1520" w:type="dxa"/>
          </w:tcPr>
          <w:p w14:paraId="24F62A3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13.3%</w:t>
            </w:r>
          </w:p>
        </w:tc>
      </w:tr>
      <w:tr w:rsidR="000C6EDD" w:rsidRPr="000C6EDD" w14:paraId="33666B8A" w14:textId="77777777" w:rsidTr="00BC4D42">
        <w:trPr>
          <w:trHeight w:val="390"/>
        </w:trPr>
        <w:tc>
          <w:tcPr>
            <w:tcW w:w="2165" w:type="dxa"/>
          </w:tcPr>
          <w:p w14:paraId="5211E31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All of the above</w:t>
            </w:r>
          </w:p>
        </w:tc>
        <w:tc>
          <w:tcPr>
            <w:tcW w:w="2250" w:type="dxa"/>
          </w:tcPr>
          <w:p w14:paraId="1342B58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w:t>
            </w:r>
          </w:p>
        </w:tc>
        <w:tc>
          <w:tcPr>
            <w:tcW w:w="1520" w:type="dxa"/>
          </w:tcPr>
          <w:p w14:paraId="013A449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w:t>
            </w:r>
          </w:p>
        </w:tc>
      </w:tr>
      <w:tr w:rsidR="000C6EDD" w:rsidRPr="000C6EDD" w14:paraId="3831F9AB" w14:textId="77777777" w:rsidTr="00BC4D42">
        <w:trPr>
          <w:trHeight w:val="391"/>
        </w:trPr>
        <w:tc>
          <w:tcPr>
            <w:tcW w:w="2165" w:type="dxa"/>
          </w:tcPr>
          <w:p w14:paraId="7B384B5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None of the above</w:t>
            </w:r>
          </w:p>
        </w:tc>
        <w:tc>
          <w:tcPr>
            <w:tcW w:w="2250" w:type="dxa"/>
          </w:tcPr>
          <w:p w14:paraId="39AE8B5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105</w:t>
            </w:r>
          </w:p>
        </w:tc>
        <w:tc>
          <w:tcPr>
            <w:tcW w:w="1520" w:type="dxa"/>
          </w:tcPr>
          <w:p w14:paraId="7824D5F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70%</w:t>
            </w:r>
          </w:p>
        </w:tc>
      </w:tr>
    </w:tbl>
    <w:p w14:paraId="7043D5C8" w14:textId="420652A6"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756D507D"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Table above indicates that 105 respondents representing 70% percents of the total respondents disagreed or says that the local government have not contributed to rural development in either funding of projects in the rural areas, empowering the rural people economically, empowering the rural people politically, provision ofamenities for the betterment of the rural areas, and 15 which accounts for 10% percents says that the council has contributed in the provision of basic amenities in the area.</w:t>
      </w:r>
    </w:p>
    <w:p w14:paraId="7DB5CEE8"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Table4.9</w:t>
      </w:r>
    </w:p>
    <w:p w14:paraId="42CF9217"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on what amenities are provided by the local government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2340"/>
        <w:gridCol w:w="1690"/>
      </w:tblGrid>
      <w:tr w:rsidR="000C6EDD" w:rsidRPr="000C6EDD" w14:paraId="7D6768E1" w14:textId="77777777" w:rsidTr="00BC4D42">
        <w:trPr>
          <w:trHeight w:val="387"/>
        </w:trPr>
        <w:tc>
          <w:tcPr>
            <w:tcW w:w="1805" w:type="dxa"/>
          </w:tcPr>
          <w:p w14:paraId="30246748"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340" w:type="dxa"/>
          </w:tcPr>
          <w:p w14:paraId="7F9AF059"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690" w:type="dxa"/>
          </w:tcPr>
          <w:p w14:paraId="76037333"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70AE5870" w14:textId="77777777" w:rsidTr="00BC4D42">
        <w:trPr>
          <w:trHeight w:val="389"/>
        </w:trPr>
        <w:tc>
          <w:tcPr>
            <w:tcW w:w="1805" w:type="dxa"/>
          </w:tcPr>
          <w:p w14:paraId="032F7B9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Water</w:t>
            </w:r>
          </w:p>
        </w:tc>
        <w:tc>
          <w:tcPr>
            <w:tcW w:w="2340" w:type="dxa"/>
          </w:tcPr>
          <w:p w14:paraId="4FA559C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w:t>
            </w:r>
          </w:p>
        </w:tc>
        <w:tc>
          <w:tcPr>
            <w:tcW w:w="1690" w:type="dxa"/>
          </w:tcPr>
          <w:p w14:paraId="1572D05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3.3%</w:t>
            </w:r>
          </w:p>
        </w:tc>
      </w:tr>
      <w:tr w:rsidR="000C6EDD" w:rsidRPr="000C6EDD" w14:paraId="31842DD6" w14:textId="77777777" w:rsidTr="00BC4D42">
        <w:trPr>
          <w:trHeight w:val="390"/>
        </w:trPr>
        <w:tc>
          <w:tcPr>
            <w:tcW w:w="1805" w:type="dxa"/>
          </w:tcPr>
          <w:p w14:paraId="6B83B68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Electricity</w:t>
            </w:r>
          </w:p>
        </w:tc>
        <w:tc>
          <w:tcPr>
            <w:tcW w:w="2340" w:type="dxa"/>
          </w:tcPr>
          <w:p w14:paraId="36FF0E6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w:t>
            </w:r>
          </w:p>
        </w:tc>
        <w:tc>
          <w:tcPr>
            <w:tcW w:w="1690" w:type="dxa"/>
          </w:tcPr>
          <w:p w14:paraId="71D91EE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3.3%</w:t>
            </w:r>
          </w:p>
        </w:tc>
      </w:tr>
      <w:tr w:rsidR="000C6EDD" w:rsidRPr="000C6EDD" w14:paraId="174D27C9" w14:textId="77777777" w:rsidTr="00BC4D42">
        <w:trPr>
          <w:trHeight w:val="387"/>
        </w:trPr>
        <w:tc>
          <w:tcPr>
            <w:tcW w:w="1805" w:type="dxa"/>
          </w:tcPr>
          <w:p w14:paraId="36DF260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Motorable Road</w:t>
            </w:r>
          </w:p>
        </w:tc>
        <w:tc>
          <w:tcPr>
            <w:tcW w:w="2340" w:type="dxa"/>
          </w:tcPr>
          <w:p w14:paraId="29C20E9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w:t>
            </w:r>
          </w:p>
        </w:tc>
        <w:tc>
          <w:tcPr>
            <w:tcW w:w="1690" w:type="dxa"/>
          </w:tcPr>
          <w:p w14:paraId="14B5A37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w:t>
            </w:r>
          </w:p>
        </w:tc>
      </w:tr>
      <w:tr w:rsidR="000C6EDD" w:rsidRPr="000C6EDD" w14:paraId="46EF3001" w14:textId="77777777" w:rsidTr="00BC4D42">
        <w:trPr>
          <w:trHeight w:val="389"/>
        </w:trPr>
        <w:tc>
          <w:tcPr>
            <w:tcW w:w="1805" w:type="dxa"/>
          </w:tcPr>
          <w:p w14:paraId="05FC00C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School</w:t>
            </w:r>
          </w:p>
        </w:tc>
        <w:tc>
          <w:tcPr>
            <w:tcW w:w="2340" w:type="dxa"/>
          </w:tcPr>
          <w:p w14:paraId="2FB73D1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w:t>
            </w:r>
          </w:p>
        </w:tc>
        <w:tc>
          <w:tcPr>
            <w:tcW w:w="1690" w:type="dxa"/>
          </w:tcPr>
          <w:p w14:paraId="23B08BC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3.33%</w:t>
            </w:r>
          </w:p>
        </w:tc>
      </w:tr>
      <w:tr w:rsidR="000C6EDD" w:rsidRPr="000C6EDD" w14:paraId="1807E285" w14:textId="77777777" w:rsidTr="00BC4D42">
        <w:trPr>
          <w:trHeight w:val="390"/>
        </w:trPr>
        <w:tc>
          <w:tcPr>
            <w:tcW w:w="1805" w:type="dxa"/>
          </w:tcPr>
          <w:p w14:paraId="6111609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lastRenderedPageBreak/>
              <w:t>Health Centre</w:t>
            </w:r>
          </w:p>
        </w:tc>
        <w:tc>
          <w:tcPr>
            <w:tcW w:w="2340" w:type="dxa"/>
          </w:tcPr>
          <w:p w14:paraId="72B4677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w:t>
            </w:r>
          </w:p>
        </w:tc>
        <w:tc>
          <w:tcPr>
            <w:tcW w:w="1690" w:type="dxa"/>
          </w:tcPr>
          <w:p w14:paraId="0DF2007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w:t>
            </w:r>
          </w:p>
        </w:tc>
      </w:tr>
      <w:tr w:rsidR="000C6EDD" w:rsidRPr="000C6EDD" w14:paraId="29E2D08A" w14:textId="77777777" w:rsidTr="00BC4D42">
        <w:trPr>
          <w:trHeight w:val="387"/>
        </w:trPr>
        <w:tc>
          <w:tcPr>
            <w:tcW w:w="1805" w:type="dxa"/>
          </w:tcPr>
          <w:p w14:paraId="0189B84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Wood walkways</w:t>
            </w:r>
          </w:p>
        </w:tc>
        <w:tc>
          <w:tcPr>
            <w:tcW w:w="2340" w:type="dxa"/>
          </w:tcPr>
          <w:p w14:paraId="1B6F128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w:t>
            </w:r>
          </w:p>
        </w:tc>
        <w:tc>
          <w:tcPr>
            <w:tcW w:w="1690" w:type="dxa"/>
          </w:tcPr>
          <w:p w14:paraId="0F256D6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6.67%</w:t>
            </w:r>
          </w:p>
        </w:tc>
      </w:tr>
      <w:tr w:rsidR="000C6EDD" w:rsidRPr="000C6EDD" w14:paraId="1544EDB2" w14:textId="77777777" w:rsidTr="00BC4D42">
        <w:trPr>
          <w:trHeight w:val="389"/>
        </w:trPr>
        <w:tc>
          <w:tcPr>
            <w:tcW w:w="1805" w:type="dxa"/>
          </w:tcPr>
          <w:p w14:paraId="7D66FE3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Canopy Jetty Market</w:t>
            </w:r>
          </w:p>
        </w:tc>
        <w:tc>
          <w:tcPr>
            <w:tcW w:w="2340" w:type="dxa"/>
          </w:tcPr>
          <w:p w14:paraId="7334198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w:t>
            </w:r>
          </w:p>
        </w:tc>
        <w:tc>
          <w:tcPr>
            <w:tcW w:w="1690" w:type="dxa"/>
          </w:tcPr>
          <w:p w14:paraId="30C51F0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w:t>
            </w:r>
          </w:p>
        </w:tc>
      </w:tr>
      <w:tr w:rsidR="000C6EDD" w:rsidRPr="000C6EDD" w14:paraId="4CFCB079" w14:textId="77777777" w:rsidTr="00BC4D42">
        <w:trPr>
          <w:trHeight w:val="390"/>
        </w:trPr>
        <w:tc>
          <w:tcPr>
            <w:tcW w:w="1805" w:type="dxa"/>
          </w:tcPr>
          <w:p w14:paraId="105F937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None of the above</w:t>
            </w:r>
          </w:p>
        </w:tc>
        <w:tc>
          <w:tcPr>
            <w:tcW w:w="2340" w:type="dxa"/>
          </w:tcPr>
          <w:p w14:paraId="3DA81E5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117</w:t>
            </w:r>
          </w:p>
        </w:tc>
        <w:tc>
          <w:tcPr>
            <w:tcW w:w="1690" w:type="dxa"/>
          </w:tcPr>
          <w:p w14:paraId="75A16DC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78%</w:t>
            </w:r>
          </w:p>
        </w:tc>
      </w:tr>
      <w:tr w:rsidR="000C6EDD" w:rsidRPr="000C6EDD" w14:paraId="6BF1A192" w14:textId="77777777" w:rsidTr="00BC4D42">
        <w:trPr>
          <w:trHeight w:val="388"/>
        </w:trPr>
        <w:tc>
          <w:tcPr>
            <w:tcW w:w="1805" w:type="dxa"/>
          </w:tcPr>
          <w:p w14:paraId="150AFBAF"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340" w:type="dxa"/>
          </w:tcPr>
          <w:p w14:paraId="6166275D"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690" w:type="dxa"/>
          </w:tcPr>
          <w:p w14:paraId="2700FCDE"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2FD03E79" w14:textId="4305788B"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62F9791A"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the table above, 5 respondents which represent 3.3% of the responses agreed that the council have provided water, and electricity and school, 3 that 2% says they have motorable roads, and health centre while 10 respondents representing 6.6% which comprises those living in the riverine areas of the local government agreed that the local government have provided wood walkways for them. 177 or 78% of the total respondents totally disagreed (none of the above) that the council have not provided any basic amenities in their communities. From the foregoing it deduced that though the council have little but need to more in the area of provision of basic amenities.</w:t>
      </w:r>
    </w:p>
    <w:p w14:paraId="17A7CFC9"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Table4.10</w:t>
      </w:r>
    </w:p>
    <w:p w14:paraId="1BDB16BB"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on, can the council alone bring about the needed development of her rural areas in the provision of cottage hospitals, schools, roads and farming equipments?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0C6EDD" w:rsidRPr="000C6EDD" w14:paraId="493B6340" w14:textId="77777777" w:rsidTr="00BC4D42">
        <w:trPr>
          <w:trHeight w:val="390"/>
        </w:trPr>
        <w:tc>
          <w:tcPr>
            <w:tcW w:w="2496" w:type="dxa"/>
          </w:tcPr>
          <w:p w14:paraId="3F03CD10"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011" w:type="dxa"/>
          </w:tcPr>
          <w:p w14:paraId="0FDEC372"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269" w:type="dxa"/>
          </w:tcPr>
          <w:p w14:paraId="6FFC9DB7"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70562712" w14:textId="77777777" w:rsidTr="00BC4D42">
        <w:trPr>
          <w:trHeight w:val="388"/>
        </w:trPr>
        <w:tc>
          <w:tcPr>
            <w:tcW w:w="2496" w:type="dxa"/>
          </w:tcPr>
          <w:p w14:paraId="065B6C2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2011" w:type="dxa"/>
          </w:tcPr>
          <w:p w14:paraId="7C50450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30</w:t>
            </w:r>
          </w:p>
        </w:tc>
        <w:tc>
          <w:tcPr>
            <w:tcW w:w="1269" w:type="dxa"/>
          </w:tcPr>
          <w:p w14:paraId="2E75980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r>
      <w:tr w:rsidR="000C6EDD" w:rsidRPr="000C6EDD" w14:paraId="078AF54B" w14:textId="77777777" w:rsidTr="00BC4D42">
        <w:trPr>
          <w:trHeight w:val="389"/>
        </w:trPr>
        <w:tc>
          <w:tcPr>
            <w:tcW w:w="2496" w:type="dxa"/>
          </w:tcPr>
          <w:p w14:paraId="3425D84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w:t>
            </w:r>
          </w:p>
        </w:tc>
        <w:tc>
          <w:tcPr>
            <w:tcW w:w="2011" w:type="dxa"/>
          </w:tcPr>
          <w:p w14:paraId="2AE6BD4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c>
          <w:tcPr>
            <w:tcW w:w="1269" w:type="dxa"/>
          </w:tcPr>
          <w:p w14:paraId="70F87AC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66.67%</w:t>
            </w:r>
          </w:p>
        </w:tc>
      </w:tr>
      <w:tr w:rsidR="000C6EDD" w:rsidRPr="000C6EDD" w14:paraId="2F76811E" w14:textId="77777777" w:rsidTr="00BC4D42">
        <w:trPr>
          <w:trHeight w:val="387"/>
        </w:trPr>
        <w:tc>
          <w:tcPr>
            <w:tcW w:w="2496" w:type="dxa"/>
          </w:tcPr>
          <w:p w14:paraId="78F0FF5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lastRenderedPageBreak/>
              <w:t>Undecided</w:t>
            </w:r>
          </w:p>
        </w:tc>
        <w:tc>
          <w:tcPr>
            <w:tcW w:w="2011" w:type="dxa"/>
          </w:tcPr>
          <w:p w14:paraId="5081405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c>
          <w:tcPr>
            <w:tcW w:w="1269" w:type="dxa"/>
          </w:tcPr>
          <w:p w14:paraId="098E343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13.33%</w:t>
            </w:r>
          </w:p>
        </w:tc>
      </w:tr>
      <w:tr w:rsidR="000C6EDD" w:rsidRPr="000C6EDD" w14:paraId="7AF10895" w14:textId="77777777" w:rsidTr="00BC4D42">
        <w:trPr>
          <w:trHeight w:val="390"/>
        </w:trPr>
        <w:tc>
          <w:tcPr>
            <w:tcW w:w="2496" w:type="dxa"/>
          </w:tcPr>
          <w:p w14:paraId="704432E3"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011" w:type="dxa"/>
          </w:tcPr>
          <w:p w14:paraId="03612A40"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269" w:type="dxa"/>
          </w:tcPr>
          <w:p w14:paraId="419E8F6C"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0BE340FB" w14:textId="24A03EDA"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2840929C"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table 4.5, 30 respondents (20%) percent of the respondents are of the view that the local government council alone can bring the needed development of her rural areas in the provision of cottage hospital, schools, roads and farming equipments.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w:t>
      </w:r>
    </w:p>
    <w:p w14:paraId="504531B4"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Table4.11</w:t>
      </w:r>
    </w:p>
    <w:p w14:paraId="0990A7BA"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on, does the council have tractors/caterpillars for road maintenance and agriculture?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2250"/>
        <w:gridCol w:w="1569"/>
      </w:tblGrid>
      <w:tr w:rsidR="000C6EDD" w:rsidRPr="000C6EDD" w14:paraId="6392FCC3" w14:textId="77777777" w:rsidTr="00BC4D42">
        <w:trPr>
          <w:trHeight w:val="388"/>
        </w:trPr>
        <w:tc>
          <w:tcPr>
            <w:tcW w:w="1895" w:type="dxa"/>
          </w:tcPr>
          <w:p w14:paraId="0D7F3C2D"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250" w:type="dxa"/>
          </w:tcPr>
          <w:p w14:paraId="65344743"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569" w:type="dxa"/>
          </w:tcPr>
          <w:p w14:paraId="219EC908"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56FE1550" w14:textId="77777777" w:rsidTr="00BC4D42">
        <w:trPr>
          <w:trHeight w:val="388"/>
        </w:trPr>
        <w:tc>
          <w:tcPr>
            <w:tcW w:w="1895" w:type="dxa"/>
          </w:tcPr>
          <w:p w14:paraId="18F7C24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2250" w:type="dxa"/>
          </w:tcPr>
          <w:p w14:paraId="73E4AD7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40</w:t>
            </w:r>
          </w:p>
        </w:tc>
        <w:tc>
          <w:tcPr>
            <w:tcW w:w="1569" w:type="dxa"/>
          </w:tcPr>
          <w:p w14:paraId="26DF138F"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26.67%</w:t>
            </w:r>
          </w:p>
        </w:tc>
      </w:tr>
      <w:tr w:rsidR="000C6EDD" w:rsidRPr="000C6EDD" w14:paraId="4B509E06" w14:textId="77777777" w:rsidTr="00BC4D42">
        <w:trPr>
          <w:trHeight w:val="390"/>
        </w:trPr>
        <w:tc>
          <w:tcPr>
            <w:tcW w:w="1895" w:type="dxa"/>
          </w:tcPr>
          <w:p w14:paraId="6C84790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w:t>
            </w:r>
          </w:p>
        </w:tc>
        <w:tc>
          <w:tcPr>
            <w:tcW w:w="2250" w:type="dxa"/>
          </w:tcPr>
          <w:p w14:paraId="3123C8A7"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80</w:t>
            </w:r>
          </w:p>
        </w:tc>
        <w:tc>
          <w:tcPr>
            <w:tcW w:w="1569" w:type="dxa"/>
          </w:tcPr>
          <w:p w14:paraId="44D570A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53.33%</w:t>
            </w:r>
          </w:p>
        </w:tc>
      </w:tr>
      <w:tr w:rsidR="000C6EDD" w:rsidRPr="000C6EDD" w14:paraId="42A570D9" w14:textId="77777777" w:rsidTr="00BC4D42">
        <w:trPr>
          <w:trHeight w:val="389"/>
        </w:trPr>
        <w:tc>
          <w:tcPr>
            <w:tcW w:w="1895" w:type="dxa"/>
          </w:tcPr>
          <w:p w14:paraId="6ECB2BB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Undecided</w:t>
            </w:r>
          </w:p>
        </w:tc>
        <w:tc>
          <w:tcPr>
            <w:tcW w:w="2250" w:type="dxa"/>
          </w:tcPr>
          <w:p w14:paraId="0358D5A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30</w:t>
            </w:r>
          </w:p>
        </w:tc>
        <w:tc>
          <w:tcPr>
            <w:tcW w:w="1569" w:type="dxa"/>
          </w:tcPr>
          <w:p w14:paraId="020987A5"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r>
      <w:tr w:rsidR="000C6EDD" w:rsidRPr="000C6EDD" w14:paraId="08BAAF39" w14:textId="77777777" w:rsidTr="00BC4D42">
        <w:trPr>
          <w:trHeight w:val="387"/>
        </w:trPr>
        <w:tc>
          <w:tcPr>
            <w:tcW w:w="1895" w:type="dxa"/>
          </w:tcPr>
          <w:p w14:paraId="5FE71F9B"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250" w:type="dxa"/>
          </w:tcPr>
          <w:p w14:paraId="40B467EF"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569" w:type="dxa"/>
          </w:tcPr>
          <w:p w14:paraId="64040181"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7CE0CCC2" w14:textId="09461F7C"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571C3160"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w:t>
      </w:r>
    </w:p>
    <w:p w14:paraId="6F9F164D"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 xml:space="preserve">Based of the responses above the, hypothesis is rejected based on the </w:t>
      </w:r>
      <w:r w:rsidRPr="000C6EDD">
        <w:rPr>
          <w:sz w:val="24"/>
          <w:szCs w:val="24"/>
        </w:rPr>
        <w:lastRenderedPageBreak/>
        <w:t>empirical verification gathered, which shows MORO local government council has not contributed very well toward rural/grassroots development going by the responses gotten from the respondents as analyzed below. Thus a null hypothesis is accepted which states that MORO local government council does not contributes substantially towards the development of its rural areas.</w:t>
      </w:r>
    </w:p>
    <w:p w14:paraId="45276D6D"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HYPOTHESIS TWO</w:t>
      </w:r>
    </w:p>
    <w:p w14:paraId="149DC657" w14:textId="77777777" w:rsidR="000C6EDD" w:rsidRPr="000C6EDD" w:rsidRDefault="000C6EDD" w:rsidP="000C6EDD">
      <w:pPr>
        <w:tabs>
          <w:tab w:val="left" w:pos="720"/>
        </w:tabs>
        <w:spacing w:line="360" w:lineRule="auto"/>
        <w:ind w:right="144"/>
        <w:jc w:val="both"/>
        <w:rPr>
          <w:sz w:val="24"/>
          <w:szCs w:val="24"/>
        </w:rPr>
      </w:pPr>
      <w:r w:rsidRPr="000C6EDD">
        <w:rPr>
          <w:b/>
          <w:sz w:val="24"/>
          <w:szCs w:val="24"/>
        </w:rPr>
        <w:t>Ho</w:t>
      </w:r>
      <w:r w:rsidRPr="000C6EDD">
        <w:rPr>
          <w:b/>
          <w:sz w:val="24"/>
          <w:szCs w:val="24"/>
          <w:vertAlign w:val="subscript"/>
        </w:rPr>
        <w:t>2</w:t>
      </w:r>
      <w:r w:rsidRPr="000C6EDD">
        <w:rPr>
          <w:b/>
          <w:sz w:val="24"/>
          <w:szCs w:val="24"/>
        </w:rPr>
        <w:t>: THE INADEQUACY OF SKILLED WORKERS (LIKE QUALIFIED ENGINEERS OFALL TYPES, MEDICAL DOCTORS, ETC) AFFECTS THE ABILITY OF MORO LOCAL GOVERNMENT COUNCIL IN CARRYING OUT DEVELOPMENTAL PROGRAMMES</w:t>
      </w:r>
      <w:r w:rsidRPr="000C6EDD">
        <w:rPr>
          <w:sz w:val="24"/>
          <w:szCs w:val="24"/>
        </w:rPr>
        <w:t>.</w:t>
      </w:r>
    </w:p>
    <w:p w14:paraId="03CEC5FC"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Table4.12</w:t>
      </w:r>
    </w:p>
    <w:p w14:paraId="2E8E07E0"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on, does MORO Local Government Council have the following skilled workers?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250"/>
        <w:gridCol w:w="1815"/>
      </w:tblGrid>
      <w:tr w:rsidR="000C6EDD" w:rsidRPr="000C6EDD" w14:paraId="4E019702" w14:textId="77777777" w:rsidTr="00BC4D42">
        <w:trPr>
          <w:trHeight w:val="387"/>
        </w:trPr>
        <w:tc>
          <w:tcPr>
            <w:tcW w:w="1715" w:type="dxa"/>
          </w:tcPr>
          <w:p w14:paraId="19D0E01D"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250" w:type="dxa"/>
          </w:tcPr>
          <w:p w14:paraId="7D3273CD"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815" w:type="dxa"/>
          </w:tcPr>
          <w:p w14:paraId="13917351"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6CC0C356" w14:textId="77777777" w:rsidTr="00BC4D42">
        <w:trPr>
          <w:trHeight w:val="389"/>
        </w:trPr>
        <w:tc>
          <w:tcPr>
            <w:tcW w:w="1715" w:type="dxa"/>
          </w:tcPr>
          <w:p w14:paraId="2E0B047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Administrators</w:t>
            </w:r>
          </w:p>
        </w:tc>
        <w:tc>
          <w:tcPr>
            <w:tcW w:w="2250" w:type="dxa"/>
          </w:tcPr>
          <w:p w14:paraId="77B8044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1815" w:type="dxa"/>
          </w:tcPr>
          <w:p w14:paraId="6989F675" w14:textId="77777777" w:rsidR="000C6EDD" w:rsidRPr="000C6EDD" w:rsidRDefault="000C6EDD" w:rsidP="000C6EDD">
            <w:pPr>
              <w:pStyle w:val="TableParagraph"/>
              <w:tabs>
                <w:tab w:val="left" w:pos="720"/>
              </w:tabs>
              <w:spacing w:line="360" w:lineRule="auto"/>
              <w:ind w:right="144"/>
              <w:jc w:val="both"/>
              <w:rPr>
                <w:sz w:val="24"/>
                <w:szCs w:val="24"/>
              </w:rPr>
            </w:pPr>
          </w:p>
        </w:tc>
      </w:tr>
      <w:tr w:rsidR="000C6EDD" w:rsidRPr="000C6EDD" w14:paraId="53C3393B" w14:textId="77777777" w:rsidTr="00BC4D42">
        <w:trPr>
          <w:trHeight w:val="388"/>
        </w:trPr>
        <w:tc>
          <w:tcPr>
            <w:tcW w:w="1715" w:type="dxa"/>
          </w:tcPr>
          <w:p w14:paraId="3A12BC7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Doctors</w:t>
            </w:r>
          </w:p>
        </w:tc>
        <w:tc>
          <w:tcPr>
            <w:tcW w:w="2250" w:type="dxa"/>
          </w:tcPr>
          <w:p w14:paraId="7BD515B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1815" w:type="dxa"/>
          </w:tcPr>
          <w:p w14:paraId="38B0052C" w14:textId="77777777" w:rsidR="000C6EDD" w:rsidRPr="000C6EDD" w:rsidRDefault="000C6EDD" w:rsidP="000C6EDD">
            <w:pPr>
              <w:pStyle w:val="TableParagraph"/>
              <w:tabs>
                <w:tab w:val="left" w:pos="720"/>
              </w:tabs>
              <w:spacing w:line="360" w:lineRule="auto"/>
              <w:ind w:right="144"/>
              <w:jc w:val="both"/>
              <w:rPr>
                <w:sz w:val="24"/>
                <w:szCs w:val="24"/>
              </w:rPr>
            </w:pPr>
          </w:p>
        </w:tc>
      </w:tr>
      <w:tr w:rsidR="000C6EDD" w:rsidRPr="000C6EDD" w14:paraId="4E1512BA" w14:textId="77777777" w:rsidTr="00BC4D42">
        <w:trPr>
          <w:trHeight w:val="389"/>
        </w:trPr>
        <w:tc>
          <w:tcPr>
            <w:tcW w:w="1715" w:type="dxa"/>
          </w:tcPr>
          <w:p w14:paraId="03777AE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Accountants</w:t>
            </w:r>
          </w:p>
        </w:tc>
        <w:tc>
          <w:tcPr>
            <w:tcW w:w="2250" w:type="dxa"/>
          </w:tcPr>
          <w:p w14:paraId="19B1D98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1815" w:type="dxa"/>
          </w:tcPr>
          <w:p w14:paraId="56F347C4" w14:textId="77777777" w:rsidR="000C6EDD" w:rsidRPr="000C6EDD" w:rsidRDefault="000C6EDD" w:rsidP="000C6EDD">
            <w:pPr>
              <w:pStyle w:val="TableParagraph"/>
              <w:tabs>
                <w:tab w:val="left" w:pos="720"/>
              </w:tabs>
              <w:spacing w:line="360" w:lineRule="auto"/>
              <w:ind w:right="144"/>
              <w:jc w:val="both"/>
              <w:rPr>
                <w:sz w:val="24"/>
                <w:szCs w:val="24"/>
              </w:rPr>
            </w:pPr>
          </w:p>
        </w:tc>
      </w:tr>
      <w:tr w:rsidR="000C6EDD" w:rsidRPr="000C6EDD" w14:paraId="7621ED00" w14:textId="77777777" w:rsidTr="00BC4D42">
        <w:trPr>
          <w:trHeight w:val="389"/>
        </w:trPr>
        <w:tc>
          <w:tcPr>
            <w:tcW w:w="1715" w:type="dxa"/>
          </w:tcPr>
          <w:p w14:paraId="197C5253"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Auditors</w:t>
            </w:r>
          </w:p>
        </w:tc>
        <w:tc>
          <w:tcPr>
            <w:tcW w:w="2250" w:type="dxa"/>
          </w:tcPr>
          <w:p w14:paraId="516EEB1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1815" w:type="dxa"/>
          </w:tcPr>
          <w:p w14:paraId="273D4F8F" w14:textId="77777777" w:rsidR="000C6EDD" w:rsidRPr="000C6EDD" w:rsidRDefault="000C6EDD" w:rsidP="000C6EDD">
            <w:pPr>
              <w:pStyle w:val="TableParagraph"/>
              <w:tabs>
                <w:tab w:val="left" w:pos="720"/>
              </w:tabs>
              <w:spacing w:line="360" w:lineRule="auto"/>
              <w:ind w:right="144"/>
              <w:jc w:val="both"/>
              <w:rPr>
                <w:sz w:val="24"/>
                <w:szCs w:val="24"/>
              </w:rPr>
            </w:pPr>
          </w:p>
        </w:tc>
      </w:tr>
      <w:tr w:rsidR="000C6EDD" w:rsidRPr="000C6EDD" w14:paraId="052B5BA7" w14:textId="77777777" w:rsidTr="00BC4D42">
        <w:trPr>
          <w:trHeight w:val="388"/>
        </w:trPr>
        <w:tc>
          <w:tcPr>
            <w:tcW w:w="1715" w:type="dxa"/>
          </w:tcPr>
          <w:p w14:paraId="0E8E00D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Engineers</w:t>
            </w:r>
          </w:p>
        </w:tc>
        <w:tc>
          <w:tcPr>
            <w:tcW w:w="2250" w:type="dxa"/>
          </w:tcPr>
          <w:p w14:paraId="78C37BB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1815" w:type="dxa"/>
          </w:tcPr>
          <w:p w14:paraId="7E6F0BF9" w14:textId="77777777" w:rsidR="000C6EDD" w:rsidRPr="000C6EDD" w:rsidRDefault="000C6EDD" w:rsidP="000C6EDD">
            <w:pPr>
              <w:pStyle w:val="TableParagraph"/>
              <w:tabs>
                <w:tab w:val="left" w:pos="720"/>
              </w:tabs>
              <w:spacing w:line="360" w:lineRule="auto"/>
              <w:ind w:right="144"/>
              <w:jc w:val="both"/>
              <w:rPr>
                <w:sz w:val="24"/>
                <w:szCs w:val="24"/>
              </w:rPr>
            </w:pPr>
          </w:p>
        </w:tc>
      </w:tr>
      <w:tr w:rsidR="000C6EDD" w:rsidRPr="000C6EDD" w14:paraId="0F3601A8" w14:textId="77777777" w:rsidTr="00BC4D42">
        <w:trPr>
          <w:trHeight w:val="390"/>
        </w:trPr>
        <w:tc>
          <w:tcPr>
            <w:tcW w:w="1715" w:type="dxa"/>
          </w:tcPr>
          <w:p w14:paraId="6B67C37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All of the above</w:t>
            </w:r>
          </w:p>
        </w:tc>
        <w:tc>
          <w:tcPr>
            <w:tcW w:w="2250" w:type="dxa"/>
          </w:tcPr>
          <w:p w14:paraId="06C1EBF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150</w:t>
            </w:r>
          </w:p>
        </w:tc>
        <w:tc>
          <w:tcPr>
            <w:tcW w:w="1815" w:type="dxa"/>
          </w:tcPr>
          <w:p w14:paraId="58855C6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100%</w:t>
            </w:r>
          </w:p>
        </w:tc>
      </w:tr>
      <w:tr w:rsidR="000C6EDD" w:rsidRPr="000C6EDD" w14:paraId="782B4818" w14:textId="77777777" w:rsidTr="00BC4D42">
        <w:trPr>
          <w:trHeight w:val="388"/>
        </w:trPr>
        <w:tc>
          <w:tcPr>
            <w:tcW w:w="1715" w:type="dxa"/>
          </w:tcPr>
          <w:p w14:paraId="25EA4CA5"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250" w:type="dxa"/>
          </w:tcPr>
          <w:p w14:paraId="288B1BC7"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815" w:type="dxa"/>
          </w:tcPr>
          <w:p w14:paraId="7BB55FDB"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2F79C485" w14:textId="4AC5C6D5"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6D74E945"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the above data, it is revealed that the council have the needed manpower (skilled workers) as indicated by the responses (Yes) of the respondents in all the options given.</w:t>
      </w:r>
    </w:p>
    <w:p w14:paraId="30747C2E"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lastRenderedPageBreak/>
        <w:t>Table4.13</w:t>
      </w:r>
    </w:p>
    <w:p w14:paraId="7FCCCB25"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Opinions of the respondents on, are the skilled workers like Administrators, Engineers, and Doctors enough to engineer the necessary development of the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340"/>
        <w:gridCol w:w="1660"/>
      </w:tblGrid>
      <w:tr w:rsidR="000C6EDD" w:rsidRPr="000C6EDD" w14:paraId="3DBAD56A" w14:textId="77777777" w:rsidTr="00BC4D42">
        <w:trPr>
          <w:trHeight w:val="390"/>
        </w:trPr>
        <w:tc>
          <w:tcPr>
            <w:tcW w:w="1715" w:type="dxa"/>
          </w:tcPr>
          <w:p w14:paraId="6E9A53DB"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340" w:type="dxa"/>
          </w:tcPr>
          <w:p w14:paraId="318FFDDB"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660" w:type="dxa"/>
          </w:tcPr>
          <w:p w14:paraId="7C0A99CA"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1ED1B11B" w14:textId="77777777" w:rsidTr="00BC4D42">
        <w:trPr>
          <w:trHeight w:val="390"/>
        </w:trPr>
        <w:tc>
          <w:tcPr>
            <w:tcW w:w="1715" w:type="dxa"/>
          </w:tcPr>
          <w:p w14:paraId="439A273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2340" w:type="dxa"/>
          </w:tcPr>
          <w:p w14:paraId="0BE01FF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90</w:t>
            </w:r>
          </w:p>
        </w:tc>
        <w:tc>
          <w:tcPr>
            <w:tcW w:w="1660" w:type="dxa"/>
          </w:tcPr>
          <w:p w14:paraId="3035E652"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60%</w:t>
            </w:r>
          </w:p>
        </w:tc>
      </w:tr>
      <w:tr w:rsidR="000C6EDD" w:rsidRPr="000C6EDD" w14:paraId="163DF64D" w14:textId="77777777" w:rsidTr="00BC4D42">
        <w:trPr>
          <w:trHeight w:val="387"/>
        </w:trPr>
        <w:tc>
          <w:tcPr>
            <w:tcW w:w="1715" w:type="dxa"/>
          </w:tcPr>
          <w:p w14:paraId="6D84201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w:t>
            </w:r>
          </w:p>
        </w:tc>
        <w:tc>
          <w:tcPr>
            <w:tcW w:w="2340" w:type="dxa"/>
          </w:tcPr>
          <w:p w14:paraId="00CEFC0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0</w:t>
            </w:r>
          </w:p>
        </w:tc>
        <w:tc>
          <w:tcPr>
            <w:tcW w:w="1660" w:type="dxa"/>
          </w:tcPr>
          <w:p w14:paraId="1FA84A7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0%</w:t>
            </w:r>
          </w:p>
        </w:tc>
      </w:tr>
      <w:tr w:rsidR="000C6EDD" w:rsidRPr="000C6EDD" w14:paraId="1E473719" w14:textId="77777777" w:rsidTr="00BC4D42">
        <w:trPr>
          <w:trHeight w:val="389"/>
        </w:trPr>
        <w:tc>
          <w:tcPr>
            <w:tcW w:w="1715" w:type="dxa"/>
          </w:tcPr>
          <w:p w14:paraId="621EADF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Undecided</w:t>
            </w:r>
          </w:p>
        </w:tc>
        <w:tc>
          <w:tcPr>
            <w:tcW w:w="2340" w:type="dxa"/>
          </w:tcPr>
          <w:p w14:paraId="4E05CC7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60</w:t>
            </w:r>
          </w:p>
        </w:tc>
        <w:tc>
          <w:tcPr>
            <w:tcW w:w="1660" w:type="dxa"/>
          </w:tcPr>
          <w:p w14:paraId="4F80E11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40%</w:t>
            </w:r>
          </w:p>
        </w:tc>
      </w:tr>
      <w:tr w:rsidR="000C6EDD" w:rsidRPr="000C6EDD" w14:paraId="2A5FF7DB" w14:textId="77777777" w:rsidTr="00BC4D42">
        <w:trPr>
          <w:trHeight w:val="390"/>
        </w:trPr>
        <w:tc>
          <w:tcPr>
            <w:tcW w:w="1715" w:type="dxa"/>
          </w:tcPr>
          <w:p w14:paraId="2D197F78"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340" w:type="dxa"/>
          </w:tcPr>
          <w:p w14:paraId="463BD9B6"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660" w:type="dxa"/>
          </w:tcPr>
          <w:p w14:paraId="011C0106"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3EB45AA3" w14:textId="0FF69513"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2805E889"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the table above, 90 respondents, representing 60% identified that the council have skilled but they are not enough to engineer the necessary development of the area, while 60 respondents accounting 40% was undecided as to whether the skilled workers are enough.</w:t>
      </w:r>
    </w:p>
    <w:p w14:paraId="05B68C51"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HYPOTHESISTHREE</w:t>
      </w:r>
    </w:p>
    <w:p w14:paraId="4731A9E9"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Ho</w:t>
      </w:r>
      <w:r w:rsidRPr="000C6EDD">
        <w:rPr>
          <w:b/>
          <w:sz w:val="24"/>
          <w:szCs w:val="24"/>
          <w:vertAlign w:val="subscript"/>
        </w:rPr>
        <w:t>3</w:t>
      </w:r>
      <w:r w:rsidRPr="000C6EDD">
        <w:rPr>
          <w:b/>
          <w:sz w:val="24"/>
          <w:szCs w:val="24"/>
        </w:rPr>
        <w:t>: INADEQUATE FUNDING BY BOTH THE KWARA STATE AND THE FEDERALGOVERNMENTSHINDERSMOROLOCALGOVERNMENTCOUNCIL’SABILITYINCARRYING OUTDEVELOPMENTALPROGRAMMES</w:t>
      </w:r>
    </w:p>
    <w:p w14:paraId="5750291C"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Table4.14</w:t>
      </w:r>
    </w:p>
    <w:p w14:paraId="3945EC5E"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Respondent’s opinions on, at Present, would you say that MORO Local Government Council is well funded by the State and Federal governments?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2430"/>
        <w:gridCol w:w="2081"/>
      </w:tblGrid>
      <w:tr w:rsidR="000C6EDD" w:rsidRPr="000C6EDD" w14:paraId="55521E45" w14:textId="77777777" w:rsidTr="00BC4D42">
        <w:trPr>
          <w:trHeight w:val="390"/>
        </w:trPr>
        <w:tc>
          <w:tcPr>
            <w:tcW w:w="1265" w:type="dxa"/>
          </w:tcPr>
          <w:p w14:paraId="4A8999C8"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430" w:type="dxa"/>
          </w:tcPr>
          <w:p w14:paraId="1BDD5A03"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2081" w:type="dxa"/>
          </w:tcPr>
          <w:p w14:paraId="15D2DC17"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36ED37D9" w14:textId="77777777" w:rsidTr="00BC4D42">
        <w:trPr>
          <w:trHeight w:val="388"/>
        </w:trPr>
        <w:tc>
          <w:tcPr>
            <w:tcW w:w="1265" w:type="dxa"/>
          </w:tcPr>
          <w:p w14:paraId="4A601495"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2430" w:type="dxa"/>
          </w:tcPr>
          <w:p w14:paraId="630277F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45</w:t>
            </w:r>
          </w:p>
        </w:tc>
        <w:tc>
          <w:tcPr>
            <w:tcW w:w="2081" w:type="dxa"/>
          </w:tcPr>
          <w:p w14:paraId="70C0FE6B"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30%</w:t>
            </w:r>
          </w:p>
        </w:tc>
      </w:tr>
      <w:tr w:rsidR="000C6EDD" w:rsidRPr="000C6EDD" w14:paraId="234A061A" w14:textId="77777777" w:rsidTr="00BC4D42">
        <w:trPr>
          <w:trHeight w:val="388"/>
        </w:trPr>
        <w:tc>
          <w:tcPr>
            <w:tcW w:w="1265" w:type="dxa"/>
          </w:tcPr>
          <w:p w14:paraId="458445BD"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w:t>
            </w:r>
          </w:p>
        </w:tc>
        <w:tc>
          <w:tcPr>
            <w:tcW w:w="2430" w:type="dxa"/>
          </w:tcPr>
          <w:p w14:paraId="7E744F8E"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85</w:t>
            </w:r>
          </w:p>
        </w:tc>
        <w:tc>
          <w:tcPr>
            <w:tcW w:w="2081" w:type="dxa"/>
          </w:tcPr>
          <w:p w14:paraId="4F1CEA0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56.67%</w:t>
            </w:r>
          </w:p>
        </w:tc>
      </w:tr>
      <w:tr w:rsidR="000C6EDD" w:rsidRPr="000C6EDD" w14:paraId="4FCEC657" w14:textId="77777777" w:rsidTr="00BC4D42">
        <w:trPr>
          <w:trHeight w:val="390"/>
        </w:trPr>
        <w:tc>
          <w:tcPr>
            <w:tcW w:w="1265" w:type="dxa"/>
          </w:tcPr>
          <w:p w14:paraId="69D8CFD6"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Undecided</w:t>
            </w:r>
          </w:p>
        </w:tc>
        <w:tc>
          <w:tcPr>
            <w:tcW w:w="2430" w:type="dxa"/>
          </w:tcPr>
          <w:p w14:paraId="3DAA2E04"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20</w:t>
            </w:r>
          </w:p>
        </w:tc>
        <w:tc>
          <w:tcPr>
            <w:tcW w:w="2081" w:type="dxa"/>
          </w:tcPr>
          <w:p w14:paraId="44B4312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13.33%</w:t>
            </w:r>
          </w:p>
        </w:tc>
      </w:tr>
      <w:tr w:rsidR="000C6EDD" w:rsidRPr="000C6EDD" w14:paraId="1464B49E" w14:textId="77777777" w:rsidTr="00BC4D42">
        <w:trPr>
          <w:trHeight w:val="388"/>
        </w:trPr>
        <w:tc>
          <w:tcPr>
            <w:tcW w:w="1265" w:type="dxa"/>
          </w:tcPr>
          <w:p w14:paraId="4A9BC648"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lastRenderedPageBreak/>
              <w:t>Total</w:t>
            </w:r>
          </w:p>
        </w:tc>
        <w:tc>
          <w:tcPr>
            <w:tcW w:w="2430" w:type="dxa"/>
          </w:tcPr>
          <w:p w14:paraId="5512875B"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2081" w:type="dxa"/>
          </w:tcPr>
          <w:p w14:paraId="42DF87AC"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7671D0C9" w14:textId="7DF735FA"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0763A27D"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the above data, it is revealed that at present the local government council is not well funded by both the State and Federal government. 85 of the respondents, which represent 56.67%, gave no as their response, while 45 or 30% percent of the total respondents agreed that the local government council is well funded and 20 respondents accounting for 13.33% percent remain edun decided to the well funding of the council by both the State and Federal governments.</w:t>
      </w:r>
    </w:p>
    <w:p w14:paraId="145D4571"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Table4.15</w:t>
      </w:r>
    </w:p>
    <w:p w14:paraId="593DC416" w14:textId="77777777" w:rsidR="000C6EDD" w:rsidRPr="000C6EDD" w:rsidRDefault="000C6EDD" w:rsidP="000C6EDD">
      <w:pPr>
        <w:tabs>
          <w:tab w:val="left" w:pos="720"/>
        </w:tabs>
        <w:spacing w:line="360" w:lineRule="auto"/>
        <w:ind w:right="144"/>
        <w:jc w:val="both"/>
        <w:rPr>
          <w:b/>
          <w:sz w:val="24"/>
          <w:szCs w:val="24"/>
        </w:rPr>
      </w:pPr>
      <w:r w:rsidRPr="000C6EDD">
        <w:rPr>
          <w:b/>
          <w:sz w:val="24"/>
          <w:szCs w:val="24"/>
        </w:rPr>
        <w:t>Respondents’ opinions on, the lack of funding of MORO Local Government Council affects her developmental strides in the rural areas?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2610"/>
        <w:gridCol w:w="1811"/>
      </w:tblGrid>
      <w:tr w:rsidR="000C6EDD" w:rsidRPr="000C6EDD" w14:paraId="64291D75" w14:textId="77777777" w:rsidTr="00BC4D42">
        <w:trPr>
          <w:trHeight w:val="390"/>
        </w:trPr>
        <w:tc>
          <w:tcPr>
            <w:tcW w:w="1355" w:type="dxa"/>
          </w:tcPr>
          <w:p w14:paraId="31985723"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Options</w:t>
            </w:r>
          </w:p>
        </w:tc>
        <w:tc>
          <w:tcPr>
            <w:tcW w:w="2610" w:type="dxa"/>
          </w:tcPr>
          <w:p w14:paraId="3C5396B5"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No of Respondents</w:t>
            </w:r>
          </w:p>
        </w:tc>
        <w:tc>
          <w:tcPr>
            <w:tcW w:w="1811" w:type="dxa"/>
          </w:tcPr>
          <w:p w14:paraId="6DC9720C"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Percentage</w:t>
            </w:r>
          </w:p>
        </w:tc>
      </w:tr>
      <w:tr w:rsidR="000C6EDD" w:rsidRPr="000C6EDD" w14:paraId="6873F5A5" w14:textId="77777777" w:rsidTr="00BC4D42">
        <w:trPr>
          <w:trHeight w:val="388"/>
        </w:trPr>
        <w:tc>
          <w:tcPr>
            <w:tcW w:w="1355" w:type="dxa"/>
          </w:tcPr>
          <w:p w14:paraId="185C0F5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Yes</w:t>
            </w:r>
          </w:p>
        </w:tc>
        <w:tc>
          <w:tcPr>
            <w:tcW w:w="2610" w:type="dxa"/>
          </w:tcPr>
          <w:p w14:paraId="1EC42291"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90</w:t>
            </w:r>
          </w:p>
        </w:tc>
        <w:tc>
          <w:tcPr>
            <w:tcW w:w="1811" w:type="dxa"/>
          </w:tcPr>
          <w:p w14:paraId="656ED87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60%</w:t>
            </w:r>
          </w:p>
        </w:tc>
      </w:tr>
      <w:tr w:rsidR="000C6EDD" w:rsidRPr="000C6EDD" w14:paraId="387EDECA" w14:textId="77777777" w:rsidTr="00BC4D42">
        <w:trPr>
          <w:trHeight w:val="388"/>
        </w:trPr>
        <w:tc>
          <w:tcPr>
            <w:tcW w:w="1355" w:type="dxa"/>
          </w:tcPr>
          <w:p w14:paraId="43A3AAA9"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No</w:t>
            </w:r>
          </w:p>
        </w:tc>
        <w:tc>
          <w:tcPr>
            <w:tcW w:w="2610" w:type="dxa"/>
          </w:tcPr>
          <w:p w14:paraId="78D6E890"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10</w:t>
            </w:r>
          </w:p>
        </w:tc>
        <w:tc>
          <w:tcPr>
            <w:tcW w:w="1811" w:type="dxa"/>
          </w:tcPr>
          <w:p w14:paraId="67A4CDFA"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6.67%</w:t>
            </w:r>
          </w:p>
        </w:tc>
      </w:tr>
      <w:tr w:rsidR="000C6EDD" w:rsidRPr="000C6EDD" w14:paraId="71CA0E98" w14:textId="77777777" w:rsidTr="00BC4D42">
        <w:trPr>
          <w:trHeight w:val="390"/>
        </w:trPr>
        <w:tc>
          <w:tcPr>
            <w:tcW w:w="1355" w:type="dxa"/>
          </w:tcPr>
          <w:p w14:paraId="7635C59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Undecided</w:t>
            </w:r>
          </w:p>
        </w:tc>
        <w:tc>
          <w:tcPr>
            <w:tcW w:w="2610" w:type="dxa"/>
          </w:tcPr>
          <w:p w14:paraId="07EA4CBC"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50</w:t>
            </w:r>
          </w:p>
        </w:tc>
        <w:tc>
          <w:tcPr>
            <w:tcW w:w="1811" w:type="dxa"/>
          </w:tcPr>
          <w:p w14:paraId="428E8D28" w14:textId="77777777" w:rsidR="000C6EDD" w:rsidRPr="000C6EDD" w:rsidRDefault="000C6EDD" w:rsidP="000C6EDD">
            <w:pPr>
              <w:pStyle w:val="TableParagraph"/>
              <w:tabs>
                <w:tab w:val="left" w:pos="720"/>
              </w:tabs>
              <w:spacing w:line="360" w:lineRule="auto"/>
              <w:ind w:right="144"/>
              <w:jc w:val="both"/>
              <w:rPr>
                <w:sz w:val="24"/>
                <w:szCs w:val="24"/>
              </w:rPr>
            </w:pPr>
            <w:r w:rsidRPr="000C6EDD">
              <w:rPr>
                <w:sz w:val="24"/>
                <w:szCs w:val="24"/>
              </w:rPr>
              <w:t>33.33%</w:t>
            </w:r>
          </w:p>
        </w:tc>
      </w:tr>
      <w:tr w:rsidR="000C6EDD" w:rsidRPr="000C6EDD" w14:paraId="0FB3DF5E" w14:textId="77777777" w:rsidTr="00BC4D42">
        <w:trPr>
          <w:trHeight w:val="389"/>
        </w:trPr>
        <w:tc>
          <w:tcPr>
            <w:tcW w:w="1355" w:type="dxa"/>
          </w:tcPr>
          <w:p w14:paraId="6F9EDFF7"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Total</w:t>
            </w:r>
          </w:p>
        </w:tc>
        <w:tc>
          <w:tcPr>
            <w:tcW w:w="2610" w:type="dxa"/>
          </w:tcPr>
          <w:p w14:paraId="3D030596"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150</w:t>
            </w:r>
          </w:p>
        </w:tc>
        <w:tc>
          <w:tcPr>
            <w:tcW w:w="1811" w:type="dxa"/>
          </w:tcPr>
          <w:p w14:paraId="37FA12E6" w14:textId="77777777" w:rsidR="000C6EDD" w:rsidRPr="000C6EDD" w:rsidRDefault="000C6EDD" w:rsidP="000C6EDD">
            <w:pPr>
              <w:pStyle w:val="TableParagraph"/>
              <w:tabs>
                <w:tab w:val="left" w:pos="720"/>
              </w:tabs>
              <w:spacing w:line="360" w:lineRule="auto"/>
              <w:ind w:right="144"/>
              <w:jc w:val="both"/>
              <w:rPr>
                <w:b/>
                <w:sz w:val="24"/>
                <w:szCs w:val="24"/>
              </w:rPr>
            </w:pPr>
            <w:r w:rsidRPr="000C6EDD">
              <w:rPr>
                <w:b/>
                <w:sz w:val="24"/>
                <w:szCs w:val="24"/>
              </w:rPr>
              <w:t>100%</w:t>
            </w:r>
          </w:p>
        </w:tc>
      </w:tr>
    </w:tbl>
    <w:p w14:paraId="028CDC83" w14:textId="6C977A40"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Source: Field Survey, </w:t>
      </w:r>
      <w:r>
        <w:rPr>
          <w:rFonts w:ascii="Times New Roman" w:hAnsi="Times New Roman" w:cs="Times New Roman"/>
          <w:color w:val="auto"/>
          <w:sz w:val="24"/>
          <w:szCs w:val="24"/>
        </w:rPr>
        <w:t>2025</w:t>
      </w:r>
    </w:p>
    <w:p w14:paraId="70F44C61"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This question was designed to find out if lack of funding of the MORO local government council affects her developmental strides in the rural 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 opinions.</w:t>
      </w:r>
    </w:p>
    <w:p w14:paraId="67230752"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 xml:space="preserve">4.3 </w:t>
      </w:r>
      <w:r w:rsidRPr="000C6EDD">
        <w:rPr>
          <w:rFonts w:ascii="Times New Roman" w:hAnsi="Times New Roman" w:cs="Times New Roman"/>
          <w:color w:val="auto"/>
          <w:sz w:val="24"/>
          <w:szCs w:val="24"/>
        </w:rPr>
        <w:tab/>
        <w:t>Discussion of Findings</w:t>
      </w:r>
    </w:p>
    <w:p w14:paraId="45DCBCB7"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This study has clearly shown that there is evidence of engagement of MORO </w:t>
      </w:r>
      <w:r w:rsidRPr="000C6EDD">
        <w:rPr>
          <w:sz w:val="24"/>
          <w:szCs w:val="24"/>
        </w:rPr>
        <w:lastRenderedPageBreak/>
        <w:t>local government in community development in some communities that make-up the council area. The findings revealed that MORO local government has over the years embarked on some community development projects like road construction (wood walkways), provision of healthcare services, but little is done in the area of provision of education, provision of water and electricity in the area or the council Ilorin communities that make-up the local government. The findings also reveal that MORO local government has not effectively and efficiently engaged in integrating community development programme. As this finding from chapter four revealed, MORO local government has a predominantly agriculture occupation. This means that greater percent of the population engage in farming as an occupation. However, as observed by the researcher, the local government to boast the productivity of agriculture in the area has initiated no much efforts or projects. Road constructions which help farmers in the transportation of farm products have not been adequately provided. This finding supports the view of Ayaide (1989) that local governments have not made appreciable impact in community development.</w:t>
      </w:r>
    </w:p>
    <w:p w14:paraId="40408FD9"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Also supporting this with the figure in table4.9, which analyzed respondent’s views on provision of basic amenities (road constructions), where 70.% indicated negatively that road construction and other amenities in MORO local communities have not been adequately pursued.</w:t>
      </w:r>
    </w:p>
    <w:p w14:paraId="07DB49BB"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The findings also show that health care services in MORO local government has not been sufficiently followed the limited number of hospitals in the council area. Health care services in MORO local government face the problem of in sufficiency. There is only one general hospital in existence, which are functionally ailing and the MORO local government has provided one located at the headquarters. In addition, other existing cottage hospitals are privately owned. Local government shave not provided adequate health care services in most communities as a means of </w:t>
      </w:r>
      <w:r w:rsidRPr="000C6EDD">
        <w:rPr>
          <w:sz w:val="24"/>
          <w:szCs w:val="24"/>
        </w:rPr>
        <w:lastRenderedPageBreak/>
        <w:t>improving community development as revealed by the case of MORO local government area.</w:t>
      </w:r>
    </w:p>
    <w:p w14:paraId="02A852DE"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The findings further reveal that educational development of MORO local government council has not improved as expected. Few existing primary and secondary schools are in acute shortage of facilities and are located in for distance from some communities especially those who are in the riverine areas of the council that have to travel far distance for school, the population structure also shows that greater number of people is in need of education.</w:t>
      </w:r>
    </w:p>
    <w:p w14:paraId="0E7FD084"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findings also revealed that other social amenities such as water, electricity among others have been in short supply. Water and electricity have not really been provided in most of the communities.</w:t>
      </w:r>
    </w:p>
    <w:p w14:paraId="586EFE78"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Finally, the findings show that lack of utilization of skilled workers like engineers to the use of contractors is another hindrance to rural development in MORO local government un-seriousness in revenue mobilization/generation internally is another major hindrance to the development of the council area.</w:t>
      </w:r>
    </w:p>
    <w:p w14:paraId="35251A03"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findings also shows that local government lack some equipment’s to carryout the community projects which requires heavy machines such as tractors and caterpillars and equipment’s which the rural people do not possess in order to improve their farming inputs and complete their projects.</w:t>
      </w:r>
    </w:p>
    <w:p w14:paraId="6B63A573" w14:textId="77777777" w:rsidR="000C6EDD" w:rsidRPr="000C6EDD" w:rsidRDefault="000C6EDD" w:rsidP="000C6EDD">
      <w:pPr>
        <w:pStyle w:val="BodyText"/>
        <w:tabs>
          <w:tab w:val="left" w:pos="720"/>
        </w:tabs>
        <w:spacing w:line="360" w:lineRule="auto"/>
        <w:ind w:right="144"/>
        <w:jc w:val="both"/>
        <w:rPr>
          <w:sz w:val="24"/>
          <w:szCs w:val="24"/>
        </w:rPr>
      </w:pPr>
    </w:p>
    <w:p w14:paraId="68CF2E1A" w14:textId="77777777" w:rsidR="000C6EDD" w:rsidRPr="000C6EDD" w:rsidRDefault="000C6EDD" w:rsidP="000C6EDD">
      <w:pPr>
        <w:pStyle w:val="BodyText"/>
        <w:tabs>
          <w:tab w:val="left" w:pos="720"/>
        </w:tabs>
        <w:spacing w:line="360" w:lineRule="auto"/>
        <w:ind w:right="144"/>
        <w:jc w:val="both"/>
        <w:rPr>
          <w:sz w:val="24"/>
          <w:szCs w:val="24"/>
        </w:rPr>
      </w:pPr>
    </w:p>
    <w:p w14:paraId="6F288910" w14:textId="77777777" w:rsidR="000C6EDD" w:rsidRPr="000C6EDD" w:rsidRDefault="000C6EDD" w:rsidP="000C6EDD">
      <w:pPr>
        <w:pStyle w:val="BodyText"/>
        <w:tabs>
          <w:tab w:val="left" w:pos="720"/>
        </w:tabs>
        <w:spacing w:line="360" w:lineRule="auto"/>
        <w:ind w:right="144"/>
        <w:jc w:val="both"/>
        <w:rPr>
          <w:sz w:val="24"/>
          <w:szCs w:val="24"/>
        </w:rPr>
      </w:pPr>
    </w:p>
    <w:p w14:paraId="011F210E" w14:textId="77777777" w:rsidR="000C6EDD" w:rsidRPr="000C6EDD" w:rsidRDefault="000C6EDD" w:rsidP="000C6EDD">
      <w:pPr>
        <w:pStyle w:val="BodyText"/>
        <w:tabs>
          <w:tab w:val="left" w:pos="720"/>
        </w:tabs>
        <w:spacing w:line="360" w:lineRule="auto"/>
        <w:ind w:right="144"/>
        <w:jc w:val="both"/>
        <w:rPr>
          <w:sz w:val="24"/>
          <w:szCs w:val="24"/>
        </w:rPr>
      </w:pPr>
    </w:p>
    <w:p w14:paraId="1B7C034D" w14:textId="77777777" w:rsid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0879E11D" w14:textId="77777777" w:rsidR="000C6EDD" w:rsidRPr="000C6EDD" w:rsidRDefault="000C6EDD" w:rsidP="000C6EDD"/>
    <w:p w14:paraId="7F9766FD"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color w:val="auto"/>
          <w:sz w:val="24"/>
          <w:szCs w:val="24"/>
        </w:rPr>
      </w:pPr>
      <w:r w:rsidRPr="000C6EDD">
        <w:rPr>
          <w:rFonts w:ascii="Times New Roman" w:hAnsi="Times New Roman" w:cs="Times New Roman"/>
          <w:color w:val="auto"/>
          <w:sz w:val="24"/>
          <w:szCs w:val="24"/>
        </w:rPr>
        <w:lastRenderedPageBreak/>
        <w:t>CHAPTERFIVE</w:t>
      </w:r>
    </w:p>
    <w:p w14:paraId="6E570170" w14:textId="77777777" w:rsidR="000C6EDD" w:rsidRPr="000C6EDD" w:rsidRDefault="000C6EDD" w:rsidP="000C6EDD">
      <w:pPr>
        <w:tabs>
          <w:tab w:val="left" w:pos="720"/>
        </w:tabs>
        <w:spacing w:line="360" w:lineRule="auto"/>
        <w:ind w:right="144"/>
        <w:jc w:val="center"/>
        <w:rPr>
          <w:b/>
          <w:sz w:val="24"/>
          <w:szCs w:val="24"/>
        </w:rPr>
      </w:pPr>
      <w:r w:rsidRPr="000C6EDD">
        <w:rPr>
          <w:b/>
          <w:sz w:val="24"/>
          <w:szCs w:val="24"/>
        </w:rPr>
        <w:t>SUMMARY, CONCLUSION AND RECOMMENDATION</w:t>
      </w:r>
    </w:p>
    <w:p w14:paraId="1ADF2225" w14:textId="77777777" w:rsidR="000C6EDD" w:rsidRPr="000C6EDD" w:rsidRDefault="000C6EDD" w:rsidP="000C6EDD">
      <w:pPr>
        <w:pStyle w:val="Heading1"/>
        <w:tabs>
          <w:tab w:val="left" w:pos="720"/>
          <w:tab w:val="left" w:pos="3227"/>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5.1</w:t>
      </w:r>
      <w:r w:rsidRPr="000C6EDD">
        <w:rPr>
          <w:rFonts w:ascii="Times New Roman" w:hAnsi="Times New Roman" w:cs="Times New Roman"/>
          <w:color w:val="auto"/>
          <w:sz w:val="24"/>
          <w:szCs w:val="24"/>
        </w:rPr>
        <w:tab/>
        <w:t xml:space="preserve">Summary of the Findings </w:t>
      </w:r>
    </w:p>
    <w:p w14:paraId="7D2DB40A"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This study was carried out to examine the role of local government in rural development with a view to finding out its impact on grassroots/rural development. The study was conducted in MORO Local government and its constituent communities. The study has three main objectives which were specifically to; ascertain whether MORO local government has contributed substantially to rural development, finding outif in adequacy of skilled workers (like qualified engineers all types, medical doctors, etc)has any effect on the ability of MORO local government council in carrying out rural development programme and verifying whether inadequate financing by both state and federal governments hinders the council in carrying out developmental programmes.</w:t>
      </w:r>
    </w:p>
    <w:p w14:paraId="5D60D23A"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study was anchored on the “system theory” of David Easton. The theory argues that in every system, which includes political system, there are subsystems making up the entire system. These subsystems are assigned functions and provided with enabling empowerment, including resources, appropriate authority, etc. to enable them discharge their responsibilities optimally.</w:t>
      </w:r>
    </w:p>
    <w:p w14:paraId="666DD8CE"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method adopted in this study is a triangulation of survey and descriptive analysis, which provided general impressions, summary of observations and findings made from the data collected. The methodology provided tools for the analysis of the impact of local government on grassroots development with MORO Local government area as case study.</w:t>
      </w:r>
    </w:p>
    <w:p w14:paraId="1F233998" w14:textId="77777777" w:rsidR="000C6EDD" w:rsidRPr="000C6EDD" w:rsidRDefault="000C6EDD" w:rsidP="000C6EDD">
      <w:pPr>
        <w:pStyle w:val="Heading1"/>
        <w:numPr>
          <w:ilvl w:val="1"/>
          <w:numId w:val="5"/>
        </w:numPr>
        <w:tabs>
          <w:tab w:val="left" w:pos="720"/>
        </w:tabs>
        <w:spacing w:before="0" w:after="0" w:line="360" w:lineRule="auto"/>
        <w:ind w:left="0" w:right="144" w:firstLine="0"/>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Conclusion</w:t>
      </w:r>
    </w:p>
    <w:p w14:paraId="25653F2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 xml:space="preserve">Generally, it could be seen that MORO local government has not been effective in the development of rural communities. It conclusion reveals that rural </w:t>
      </w:r>
      <w:r w:rsidRPr="000C6EDD">
        <w:rPr>
          <w:sz w:val="24"/>
          <w:szCs w:val="24"/>
        </w:rPr>
        <w:lastRenderedPageBreak/>
        <w:t>development are in adequately carried out in the local government area. For instance, with exception of the local government headquarters and few other communities are not electrified and the possibilities of embarking on these projects are very remote. This ahs slowed down some other projects like cottage industries, pipe-borne water in equally in short supply in the local government area. The council has not performed well in the provision of medical facilities as most of the communities in the riverine areas travels far for medical services.</w:t>
      </w:r>
    </w:p>
    <w:p w14:paraId="3833B6B2"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The council has performed below expectation in the provision and maintenance of primary schools in the area, in some communities pupils provide their own desks with which to sit and learn, the council fails to utilize its manpower in carrying out projects rather prefer the use of contractors who gives kick backs. Finance is the bedrock of every business and government, it evident that the council lacks the seriousness in the pursuance of internally generated revenue relying mostly the Federal and State allocation which are not enough even pay workers salaries.</w:t>
      </w:r>
    </w:p>
    <w:p w14:paraId="32F49F1C" w14:textId="77777777" w:rsidR="000C6EDD" w:rsidRPr="000C6EDD" w:rsidRDefault="000C6EDD" w:rsidP="000C6EDD">
      <w:pPr>
        <w:pStyle w:val="Heading1"/>
        <w:numPr>
          <w:ilvl w:val="1"/>
          <w:numId w:val="5"/>
        </w:numPr>
        <w:tabs>
          <w:tab w:val="left" w:pos="720"/>
        </w:tabs>
        <w:spacing w:before="0" w:after="0" w:line="360" w:lineRule="auto"/>
        <w:ind w:left="0" w:right="144" w:firstLine="0"/>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Recommendations</w:t>
      </w:r>
    </w:p>
    <w:p w14:paraId="6D88C3D8" w14:textId="77777777" w:rsidR="000C6EDD" w:rsidRPr="000C6EDD" w:rsidRDefault="000C6EDD" w:rsidP="000C6EDD">
      <w:pPr>
        <w:pStyle w:val="BodyText"/>
        <w:tabs>
          <w:tab w:val="left" w:pos="720"/>
        </w:tabs>
        <w:spacing w:line="360" w:lineRule="auto"/>
        <w:ind w:right="144" w:firstLine="720"/>
        <w:jc w:val="both"/>
        <w:rPr>
          <w:sz w:val="24"/>
          <w:szCs w:val="24"/>
        </w:rPr>
      </w:pPr>
      <w:r w:rsidRPr="000C6EDD">
        <w:rPr>
          <w:sz w:val="24"/>
          <w:szCs w:val="24"/>
        </w:rPr>
        <w:t>From the findings, I discovered that lack of seriousness on the part of the MORO local government revenue collection staff, dishonesty of revue officials, inadequate vehicles and boats for revenue drive among others contribute to low internally generated revenue in the local government.</w:t>
      </w:r>
    </w:p>
    <w:p w14:paraId="32CE2B08" w14:textId="77777777" w:rsidR="000C6EDD" w:rsidRPr="000C6EDD" w:rsidRDefault="000C6EDD" w:rsidP="000C6EDD">
      <w:pPr>
        <w:pStyle w:val="ListParagraph"/>
        <w:numPr>
          <w:ilvl w:val="0"/>
          <w:numId w:val="4"/>
        </w:numPr>
        <w:tabs>
          <w:tab w:val="left" w:pos="720"/>
        </w:tabs>
        <w:spacing w:line="360" w:lineRule="auto"/>
        <w:ind w:left="0" w:right="144" w:firstLine="0"/>
        <w:contextualSpacing w:val="0"/>
        <w:jc w:val="both"/>
        <w:rPr>
          <w:sz w:val="24"/>
          <w:szCs w:val="24"/>
        </w:rPr>
      </w:pPr>
      <w:r w:rsidRPr="000C6EDD">
        <w:rPr>
          <w:sz w:val="24"/>
          <w:szCs w:val="24"/>
        </w:rPr>
        <w:t>Wethereforerecommendthateffortshouldbemadebythecounciltoreviverevenue drive in the council and reward dedicated and honest staff. There is also need to procure additional vehicles and boats to help revenue personnel to discharge their duty efficiently and effectively. We recommend that the council should use direct labour in executing of projects rather than the use of contractors, money paid to contract or scan be channel led into other developmental projects in the area.</w:t>
      </w:r>
    </w:p>
    <w:p w14:paraId="2A55AB99" w14:textId="77777777" w:rsidR="000C6EDD" w:rsidRPr="000C6EDD" w:rsidRDefault="000C6EDD" w:rsidP="000C6EDD">
      <w:pPr>
        <w:pStyle w:val="ListParagraph"/>
        <w:numPr>
          <w:ilvl w:val="0"/>
          <w:numId w:val="4"/>
        </w:numPr>
        <w:tabs>
          <w:tab w:val="left" w:pos="720"/>
        </w:tabs>
        <w:spacing w:line="360" w:lineRule="auto"/>
        <w:ind w:left="0" w:right="144" w:firstLine="0"/>
        <w:contextualSpacing w:val="0"/>
        <w:jc w:val="both"/>
        <w:rPr>
          <w:sz w:val="24"/>
          <w:szCs w:val="24"/>
        </w:rPr>
      </w:pPr>
      <w:r w:rsidRPr="000C6EDD">
        <w:rPr>
          <w:sz w:val="24"/>
          <w:szCs w:val="24"/>
        </w:rPr>
        <w:t xml:space="preserve">MORO local government should expound it revenue generation to the water </w:t>
      </w:r>
      <w:r w:rsidRPr="000C6EDD">
        <w:rPr>
          <w:sz w:val="24"/>
          <w:szCs w:val="24"/>
        </w:rPr>
        <w:lastRenderedPageBreak/>
        <w:t>ways by collecting tax from the users of the water ways within her territories.</w:t>
      </w:r>
    </w:p>
    <w:p w14:paraId="33A4D051" w14:textId="77777777" w:rsidR="000C6EDD" w:rsidRPr="000C6EDD" w:rsidRDefault="000C6EDD" w:rsidP="000C6EDD">
      <w:pPr>
        <w:pStyle w:val="ListParagraph"/>
        <w:numPr>
          <w:ilvl w:val="0"/>
          <w:numId w:val="4"/>
        </w:numPr>
        <w:tabs>
          <w:tab w:val="left" w:pos="720"/>
        </w:tabs>
        <w:spacing w:line="360" w:lineRule="auto"/>
        <w:ind w:left="0" w:right="144" w:firstLine="0"/>
        <w:contextualSpacing w:val="0"/>
        <w:jc w:val="both"/>
        <w:rPr>
          <w:sz w:val="24"/>
          <w:szCs w:val="24"/>
        </w:rPr>
      </w:pPr>
      <w:r w:rsidRPr="000C6EDD">
        <w:rPr>
          <w:sz w:val="24"/>
          <w:szCs w:val="24"/>
        </w:rPr>
        <w:t>There need for the council to procure tractors and fertilizers that will help the farmers in their production, and also bridge communities that are close with concrete bridge rather than wood walkways which will not last for along period of time.</w:t>
      </w:r>
    </w:p>
    <w:p w14:paraId="54D8950E" w14:textId="77777777" w:rsidR="000C6EDD" w:rsidRPr="000C6EDD" w:rsidRDefault="000C6EDD" w:rsidP="000C6EDD">
      <w:pPr>
        <w:pStyle w:val="ListParagraph"/>
        <w:numPr>
          <w:ilvl w:val="0"/>
          <w:numId w:val="4"/>
        </w:numPr>
        <w:tabs>
          <w:tab w:val="left" w:pos="720"/>
        </w:tabs>
        <w:spacing w:line="360" w:lineRule="auto"/>
        <w:ind w:left="0" w:right="144" w:firstLine="0"/>
        <w:contextualSpacing w:val="0"/>
        <w:jc w:val="both"/>
        <w:rPr>
          <w:sz w:val="24"/>
          <w:szCs w:val="24"/>
        </w:rPr>
      </w:pPr>
      <w:r w:rsidRPr="000C6EDD">
        <w:rPr>
          <w:sz w:val="24"/>
          <w:szCs w:val="24"/>
        </w:rPr>
        <w:t>The present situation whereby development is concentrated in the local government headquarters to utter neglect of the rural communities does not give the other communities a sense of belonging. A change is required in this regard.</w:t>
      </w:r>
    </w:p>
    <w:p w14:paraId="13DB2DEE" w14:textId="77777777" w:rsidR="000C6EDD" w:rsidRPr="000C6EDD" w:rsidRDefault="000C6EDD" w:rsidP="000C6EDD">
      <w:pPr>
        <w:pStyle w:val="ListParagraph"/>
        <w:numPr>
          <w:ilvl w:val="0"/>
          <w:numId w:val="4"/>
        </w:numPr>
        <w:tabs>
          <w:tab w:val="left" w:pos="720"/>
        </w:tabs>
        <w:spacing w:line="360" w:lineRule="auto"/>
        <w:ind w:left="0" w:right="144" w:firstLine="0"/>
        <w:contextualSpacing w:val="0"/>
        <w:jc w:val="both"/>
        <w:rPr>
          <w:sz w:val="24"/>
          <w:szCs w:val="24"/>
        </w:rPr>
      </w:pPr>
      <w:r w:rsidRPr="000C6EDD">
        <w:rPr>
          <w:sz w:val="24"/>
          <w:szCs w:val="24"/>
        </w:rPr>
        <w:t>It important for the Federal and State to review the allocation of local governments, because the provision of primary education and health facilities will be improved upon when there is better allocation from the Federal and State governments.</w:t>
      </w:r>
    </w:p>
    <w:p w14:paraId="5A7DAFE4" w14:textId="77777777" w:rsidR="000C6EDD" w:rsidRPr="000C6EDD" w:rsidRDefault="000C6EDD" w:rsidP="000C6EDD">
      <w:pPr>
        <w:pStyle w:val="BodyText"/>
        <w:tabs>
          <w:tab w:val="left" w:pos="720"/>
        </w:tabs>
        <w:spacing w:line="360" w:lineRule="auto"/>
        <w:ind w:right="144"/>
        <w:jc w:val="both"/>
        <w:rPr>
          <w:b/>
          <w:sz w:val="24"/>
          <w:szCs w:val="24"/>
        </w:rPr>
      </w:pPr>
    </w:p>
    <w:p w14:paraId="22D1B305" w14:textId="77777777" w:rsidR="000C6EDD" w:rsidRPr="000C6EDD" w:rsidRDefault="000C6EDD" w:rsidP="000C6EDD">
      <w:pPr>
        <w:widowControl/>
        <w:autoSpaceDE/>
        <w:autoSpaceDN/>
        <w:spacing w:line="360" w:lineRule="auto"/>
        <w:rPr>
          <w:b/>
          <w:sz w:val="24"/>
          <w:szCs w:val="24"/>
        </w:rPr>
      </w:pPr>
      <w:r w:rsidRPr="000C6EDD">
        <w:rPr>
          <w:b/>
          <w:sz w:val="24"/>
          <w:szCs w:val="24"/>
        </w:rPr>
        <w:br w:type="page"/>
      </w:r>
    </w:p>
    <w:p w14:paraId="61CD7D96" w14:textId="77777777" w:rsidR="000C6EDD" w:rsidRPr="000C6EDD" w:rsidRDefault="000C6EDD" w:rsidP="000C6EDD">
      <w:pPr>
        <w:pStyle w:val="BodyText"/>
        <w:tabs>
          <w:tab w:val="left" w:pos="720"/>
        </w:tabs>
        <w:spacing w:line="360" w:lineRule="auto"/>
        <w:ind w:right="144"/>
        <w:jc w:val="center"/>
        <w:rPr>
          <w:b/>
          <w:sz w:val="24"/>
          <w:szCs w:val="24"/>
        </w:rPr>
      </w:pPr>
      <w:r w:rsidRPr="000C6EDD">
        <w:rPr>
          <w:b/>
          <w:sz w:val="24"/>
          <w:szCs w:val="24"/>
        </w:rPr>
        <w:lastRenderedPageBreak/>
        <w:t>BIBLIOGRAPHY</w:t>
      </w:r>
    </w:p>
    <w:p w14:paraId="2357DB3B"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 xml:space="preserve">Abraham Lincoln cited in Grobnoic Satori (1976) </w:t>
      </w:r>
      <w:r w:rsidRPr="000C6EDD">
        <w:rPr>
          <w:i/>
          <w:sz w:val="24"/>
          <w:szCs w:val="24"/>
        </w:rPr>
        <w:t>Democratic theory</w:t>
      </w:r>
      <w:r w:rsidRPr="000C6EDD">
        <w:rPr>
          <w:sz w:val="24"/>
          <w:szCs w:val="24"/>
        </w:rPr>
        <w:t xml:space="preserve">, Detroit </w:t>
      </w:r>
    </w:p>
    <w:p w14:paraId="7C8223F2"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wayn: State</w:t>
      </w:r>
      <w:r w:rsidRPr="000C6EDD">
        <w:rPr>
          <w:sz w:val="24"/>
          <w:szCs w:val="24"/>
        </w:rPr>
        <w:tab/>
        <w:t>University Press.</w:t>
      </w:r>
    </w:p>
    <w:p w14:paraId="27A9FFFD"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Achebe, C. (1983) </w:t>
      </w:r>
      <w:r w:rsidRPr="000C6EDD">
        <w:rPr>
          <w:i/>
          <w:sz w:val="24"/>
          <w:szCs w:val="24"/>
        </w:rPr>
        <w:t>The Trouble with Nigeria</w:t>
      </w:r>
      <w:r w:rsidRPr="000C6EDD">
        <w:rPr>
          <w:sz w:val="24"/>
          <w:szCs w:val="24"/>
        </w:rPr>
        <w:t xml:space="preserve">, Enugu: fourth Dimension </w:t>
      </w:r>
    </w:p>
    <w:p w14:paraId="3FCE572A"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publishers.</w:t>
      </w:r>
    </w:p>
    <w:p w14:paraId="69F2C052"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Adamolekun,L., (2006), </w:t>
      </w:r>
      <w:r w:rsidRPr="000C6EDD">
        <w:rPr>
          <w:i/>
          <w:sz w:val="24"/>
          <w:szCs w:val="24"/>
        </w:rPr>
        <w:t>Postscript: Reorienting the Leadership of Governmental</w:t>
      </w:r>
      <w:r w:rsidRPr="000C6EDD">
        <w:rPr>
          <w:i/>
          <w:sz w:val="24"/>
          <w:szCs w:val="24"/>
        </w:rPr>
        <w:tab/>
        <w:t>Administration for</w:t>
      </w:r>
      <w:r w:rsidRPr="000C6EDD">
        <w:rPr>
          <w:i/>
          <w:sz w:val="24"/>
          <w:szCs w:val="24"/>
        </w:rPr>
        <w:tab/>
        <w:t xml:space="preserve">Improved Development Performance, </w:t>
      </w:r>
      <w:r w:rsidRPr="000C6EDD">
        <w:rPr>
          <w:sz w:val="24"/>
          <w:szCs w:val="24"/>
        </w:rPr>
        <w:t>in Ladipo Adamolekun</w:t>
      </w:r>
      <w:r w:rsidRPr="000C6EDD">
        <w:rPr>
          <w:sz w:val="24"/>
          <w:szCs w:val="24"/>
        </w:rPr>
        <w:tab/>
        <w:t>(ed.), Politics,</w:t>
      </w:r>
      <w:r w:rsidRPr="000C6EDD">
        <w:rPr>
          <w:sz w:val="24"/>
          <w:szCs w:val="24"/>
        </w:rPr>
        <w:tab/>
        <w:t xml:space="preserve">Bureaucracy and Development in Africa, Ibadan: </w:t>
      </w:r>
    </w:p>
    <w:p w14:paraId="20C8F05E" w14:textId="77777777" w:rsidR="000C6EDD" w:rsidRPr="000C6EDD" w:rsidRDefault="000C6EDD" w:rsidP="000C6EDD">
      <w:pPr>
        <w:tabs>
          <w:tab w:val="left" w:pos="720"/>
        </w:tabs>
        <w:spacing w:line="360" w:lineRule="auto"/>
        <w:ind w:right="144"/>
        <w:jc w:val="both"/>
        <w:rPr>
          <w:i/>
          <w:sz w:val="24"/>
          <w:szCs w:val="24"/>
        </w:rPr>
      </w:pPr>
      <w:r w:rsidRPr="000C6EDD">
        <w:rPr>
          <w:sz w:val="24"/>
          <w:szCs w:val="24"/>
        </w:rPr>
        <w:tab/>
        <w:t>Spectrum Books Ltd.</w:t>
      </w:r>
    </w:p>
    <w:p w14:paraId="57BA132C"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Adedeji, A.(2000). Renewal of the Search for Systems of Local Governance that </w:t>
      </w:r>
    </w:p>
    <w:p w14:paraId="187E74B3" w14:textId="77777777" w:rsidR="000C6EDD" w:rsidRPr="000C6EDD" w:rsidRDefault="000C6EDD" w:rsidP="000C6EDD">
      <w:pPr>
        <w:tabs>
          <w:tab w:val="left" w:pos="720"/>
        </w:tabs>
        <w:spacing w:line="360" w:lineRule="auto"/>
        <w:ind w:left="720" w:right="144" w:hanging="720"/>
        <w:jc w:val="both"/>
        <w:rPr>
          <w:sz w:val="24"/>
          <w:szCs w:val="24"/>
        </w:rPr>
      </w:pPr>
      <w:r w:rsidRPr="000C6EDD">
        <w:rPr>
          <w:sz w:val="24"/>
          <w:szCs w:val="24"/>
        </w:rPr>
        <w:tab/>
        <w:t>can serve</w:t>
      </w:r>
      <w:r w:rsidRPr="000C6EDD">
        <w:rPr>
          <w:sz w:val="24"/>
          <w:szCs w:val="24"/>
        </w:rPr>
        <w:tab/>
        <w:t xml:space="preserve">the common Good. In: Adedeji, A. &amp;Bamidele, A. (eds). </w:t>
      </w:r>
      <w:r w:rsidRPr="000C6EDD">
        <w:rPr>
          <w:i/>
          <w:sz w:val="24"/>
          <w:szCs w:val="24"/>
        </w:rPr>
        <w:t>People Centred</w:t>
      </w:r>
      <w:r w:rsidRPr="000C6EDD">
        <w:rPr>
          <w:i/>
          <w:sz w:val="24"/>
          <w:szCs w:val="24"/>
        </w:rPr>
        <w:tab/>
        <w:t>Democracy in Nigeria? The Search for Alternative Systems of Governance at the</w:t>
      </w:r>
      <w:r w:rsidRPr="000C6EDD">
        <w:rPr>
          <w:i/>
          <w:sz w:val="24"/>
          <w:szCs w:val="24"/>
        </w:rPr>
        <w:tab/>
        <w:t xml:space="preserve">Grassroots, </w:t>
      </w:r>
      <w:r w:rsidRPr="000C6EDD">
        <w:rPr>
          <w:sz w:val="24"/>
          <w:szCs w:val="24"/>
        </w:rPr>
        <w:t>Ibadan, Heinemann Educational Books Nigeria Plc.</w:t>
      </w:r>
    </w:p>
    <w:p w14:paraId="464FB837"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Ajayi,K.(2000). </w:t>
      </w:r>
      <w:r w:rsidRPr="000C6EDD">
        <w:rPr>
          <w:i/>
          <w:sz w:val="24"/>
          <w:szCs w:val="24"/>
        </w:rPr>
        <w:t>Theory and Practice of Local Government</w:t>
      </w:r>
      <w:r w:rsidRPr="000C6EDD">
        <w:rPr>
          <w:sz w:val="24"/>
          <w:szCs w:val="24"/>
        </w:rPr>
        <w:t>. Ado Ekiti, UNAD.</w:t>
      </w:r>
    </w:p>
    <w:p w14:paraId="7B5AF0DD"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Ake, C. (1966). </w:t>
      </w:r>
      <w:r w:rsidRPr="000C6EDD">
        <w:rPr>
          <w:i/>
          <w:sz w:val="24"/>
          <w:szCs w:val="24"/>
        </w:rPr>
        <w:t>Democracy and Development in Africa Nigeria</w:t>
      </w:r>
      <w:r w:rsidRPr="000C6EDD">
        <w:rPr>
          <w:sz w:val="24"/>
          <w:szCs w:val="24"/>
        </w:rPr>
        <w:t xml:space="preserve">: Longman </w:t>
      </w:r>
    </w:p>
    <w:p w14:paraId="6AD75B26"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NigeriaPlc.</w:t>
      </w:r>
    </w:p>
    <w:p w14:paraId="62D0AD39"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Appadorai, A.,(1975). </w:t>
      </w:r>
      <w:r w:rsidRPr="000C6EDD">
        <w:rPr>
          <w:i/>
          <w:sz w:val="24"/>
          <w:szCs w:val="24"/>
        </w:rPr>
        <w:t>The Substance of Politics</w:t>
      </w:r>
      <w:r w:rsidRPr="000C6EDD">
        <w:rPr>
          <w:sz w:val="24"/>
          <w:szCs w:val="24"/>
        </w:rPr>
        <w:t xml:space="preserve">. New Delhi: Oxford University </w:t>
      </w:r>
    </w:p>
    <w:p w14:paraId="7A925D9D"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 xml:space="preserve">Press. </w:t>
      </w:r>
    </w:p>
    <w:p w14:paraId="5C1E3E2E"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Asika, N (2006). </w:t>
      </w:r>
      <w:r w:rsidRPr="000C6EDD">
        <w:rPr>
          <w:i/>
          <w:sz w:val="24"/>
          <w:szCs w:val="24"/>
        </w:rPr>
        <w:t>Research Methodology in the Behavioural Sciences Lagos</w:t>
      </w:r>
      <w:r w:rsidRPr="000C6EDD">
        <w:rPr>
          <w:sz w:val="24"/>
          <w:szCs w:val="24"/>
        </w:rPr>
        <w:t xml:space="preserve">: </w:t>
      </w:r>
    </w:p>
    <w:p w14:paraId="0F444527"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Longman</w:t>
      </w:r>
      <w:r w:rsidRPr="000C6EDD">
        <w:rPr>
          <w:sz w:val="24"/>
          <w:szCs w:val="24"/>
        </w:rPr>
        <w:tab/>
        <w:t>Nigeria Plc.</w:t>
      </w:r>
    </w:p>
    <w:p w14:paraId="491DA5DC"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Bryne, T., (1983), </w:t>
      </w:r>
      <w:r w:rsidRPr="000C6EDD">
        <w:rPr>
          <w:i/>
          <w:sz w:val="24"/>
          <w:szCs w:val="24"/>
        </w:rPr>
        <w:t>Local government in Britain</w:t>
      </w:r>
      <w:r w:rsidRPr="000C6EDD">
        <w:rPr>
          <w:sz w:val="24"/>
          <w:szCs w:val="24"/>
        </w:rPr>
        <w:t>, England: Pen Grime books</w:t>
      </w:r>
    </w:p>
    <w:p w14:paraId="1170C7B6"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Clark, E.V. (2007). </w:t>
      </w:r>
      <w:r w:rsidRPr="000C6EDD">
        <w:rPr>
          <w:i/>
          <w:sz w:val="24"/>
          <w:szCs w:val="24"/>
        </w:rPr>
        <w:t>A short Diplomatic History of the Cold war</w:t>
      </w:r>
      <w:r w:rsidRPr="000C6EDD">
        <w:rPr>
          <w:sz w:val="24"/>
          <w:szCs w:val="24"/>
        </w:rPr>
        <w:t xml:space="preserve">, An African </w:t>
      </w:r>
    </w:p>
    <w:p w14:paraId="2EAA3BFA"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experience,</w:t>
      </w:r>
      <w:r w:rsidRPr="000C6EDD">
        <w:rPr>
          <w:sz w:val="24"/>
          <w:szCs w:val="24"/>
        </w:rPr>
        <w:tab/>
        <w:t>Benin: Alen</w:t>
      </w:r>
      <w:r w:rsidRPr="000C6EDD">
        <w:rPr>
          <w:sz w:val="24"/>
          <w:szCs w:val="24"/>
        </w:rPr>
        <w:tab/>
        <w:t>Publications.</w:t>
      </w:r>
    </w:p>
    <w:p w14:paraId="53CBBBC3"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Easton,D.,(1965)</w:t>
      </w:r>
      <w:r w:rsidRPr="000C6EDD">
        <w:rPr>
          <w:i/>
          <w:sz w:val="24"/>
          <w:szCs w:val="24"/>
        </w:rPr>
        <w:t>AFrameworkforPoliticalAnalysis</w:t>
      </w:r>
      <w:r w:rsidRPr="000C6EDD">
        <w:rPr>
          <w:sz w:val="24"/>
          <w:szCs w:val="24"/>
        </w:rPr>
        <w:t>,EnglewoodCliffs,NewJersey:</w:t>
      </w:r>
    </w:p>
    <w:p w14:paraId="49EF0ECB"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Printice Hall.</w:t>
      </w:r>
    </w:p>
    <w:p w14:paraId="73174B3F"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lastRenderedPageBreak/>
        <w:t xml:space="preserve">Eme, A. (1997) </w:t>
      </w:r>
      <w:r w:rsidRPr="000C6EDD">
        <w:rPr>
          <w:i/>
          <w:sz w:val="24"/>
          <w:szCs w:val="24"/>
        </w:rPr>
        <w:t>Issues in Federalism</w:t>
      </w:r>
      <w:r w:rsidRPr="000C6EDD">
        <w:rPr>
          <w:sz w:val="24"/>
          <w:szCs w:val="24"/>
        </w:rPr>
        <w:t xml:space="preserve">, Benin City: Ethiope Publishing </w:t>
      </w:r>
    </w:p>
    <w:p w14:paraId="5FAEB75B"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 xml:space="preserve">Corporation. </w:t>
      </w:r>
    </w:p>
    <w:p w14:paraId="4CBD077B"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Ezeani, E.O.,(2004), </w:t>
      </w:r>
      <w:r w:rsidRPr="000C6EDD">
        <w:rPr>
          <w:i/>
          <w:sz w:val="24"/>
          <w:szCs w:val="24"/>
        </w:rPr>
        <w:t xml:space="preserve">Local Government Administration, </w:t>
      </w:r>
      <w:r w:rsidRPr="000C6EDD">
        <w:rPr>
          <w:sz w:val="24"/>
          <w:szCs w:val="24"/>
        </w:rPr>
        <w:t xml:space="preserve">Enugu: Zik-Chuks </w:t>
      </w:r>
    </w:p>
    <w:p w14:paraId="0AD4E955"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Printing Press.</w:t>
      </w:r>
    </w:p>
    <w:p w14:paraId="250807B8"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Ezeife, R.,(2002), </w:t>
      </w:r>
      <w:r w:rsidRPr="000C6EDD">
        <w:rPr>
          <w:i/>
          <w:sz w:val="24"/>
          <w:szCs w:val="24"/>
        </w:rPr>
        <w:t>Readings on local Government</w:t>
      </w:r>
      <w:r w:rsidRPr="000C6EDD">
        <w:rPr>
          <w:sz w:val="24"/>
          <w:szCs w:val="24"/>
        </w:rPr>
        <w:t xml:space="preserve">, Ibadan: Spectrum books </w:t>
      </w:r>
    </w:p>
    <w:p w14:paraId="401CED45"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publishers.</w:t>
      </w:r>
    </w:p>
    <w:p w14:paraId="30C73839"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Gauba,O.P.,(2004), </w:t>
      </w:r>
      <w:r w:rsidRPr="000C6EDD">
        <w:rPr>
          <w:i/>
          <w:sz w:val="24"/>
          <w:szCs w:val="24"/>
        </w:rPr>
        <w:t>An introduction to Political Theory</w:t>
      </w:r>
      <w:r w:rsidRPr="000C6EDD">
        <w:rPr>
          <w:sz w:val="24"/>
          <w:szCs w:val="24"/>
        </w:rPr>
        <w:t xml:space="preserve">, Delhi: Macmillan India ltd. </w:t>
      </w:r>
    </w:p>
    <w:p w14:paraId="65C4B979"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Goode,W. and Hatt,P.,(1952) </w:t>
      </w:r>
      <w:r w:rsidRPr="000C6EDD">
        <w:rPr>
          <w:i/>
          <w:sz w:val="24"/>
          <w:szCs w:val="24"/>
        </w:rPr>
        <w:t>Methods in Social Research</w:t>
      </w:r>
      <w:r w:rsidRPr="000C6EDD">
        <w:rPr>
          <w:sz w:val="24"/>
          <w:szCs w:val="24"/>
        </w:rPr>
        <w:t xml:space="preserve">. Singapore: McGraw </w:t>
      </w:r>
    </w:p>
    <w:p w14:paraId="470C3DD5"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Hill Book</w:t>
      </w:r>
      <w:r w:rsidRPr="000C6EDD">
        <w:rPr>
          <w:sz w:val="24"/>
          <w:szCs w:val="24"/>
        </w:rPr>
        <w:tab/>
        <w:t>Company Inc.</w:t>
      </w:r>
    </w:p>
    <w:p w14:paraId="3BACFD47"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Igbuzor, O. (2005) </w:t>
      </w:r>
      <w:r w:rsidRPr="000C6EDD">
        <w:rPr>
          <w:i/>
          <w:sz w:val="24"/>
          <w:szCs w:val="24"/>
        </w:rPr>
        <w:t>Perspectives on Democracy and Development</w:t>
      </w:r>
      <w:r w:rsidRPr="000C6EDD">
        <w:rPr>
          <w:sz w:val="24"/>
          <w:szCs w:val="24"/>
        </w:rPr>
        <w:t xml:space="preserve">, Garki: Joe </w:t>
      </w:r>
    </w:p>
    <w:p w14:paraId="767D7205"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Tolalu</w:t>
      </w:r>
      <w:r w:rsidRPr="000C6EDD">
        <w:rPr>
          <w:sz w:val="24"/>
          <w:szCs w:val="24"/>
        </w:rPr>
        <w:tab/>
        <w:t>associates.</w:t>
      </w:r>
    </w:p>
    <w:p w14:paraId="458C12DE"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Igwe, O.(2005), </w:t>
      </w:r>
      <w:r w:rsidRPr="000C6EDD">
        <w:rPr>
          <w:i/>
          <w:sz w:val="24"/>
          <w:szCs w:val="24"/>
        </w:rPr>
        <w:t>Politics and Globe Dictionary</w:t>
      </w:r>
      <w:r w:rsidRPr="000C6EDD">
        <w:rPr>
          <w:sz w:val="24"/>
          <w:szCs w:val="24"/>
        </w:rPr>
        <w:t>, Aba: Eagle Publishers.</w:t>
      </w:r>
    </w:p>
    <w:p w14:paraId="29BC9B9A" w14:textId="77777777" w:rsidR="000C6EDD" w:rsidRPr="000C6EDD" w:rsidRDefault="000C6EDD" w:rsidP="000C6EDD">
      <w:pPr>
        <w:tabs>
          <w:tab w:val="left" w:pos="720"/>
        </w:tabs>
        <w:spacing w:line="360" w:lineRule="auto"/>
        <w:ind w:right="144"/>
        <w:jc w:val="both"/>
        <w:rPr>
          <w:i/>
          <w:sz w:val="24"/>
          <w:szCs w:val="24"/>
        </w:rPr>
      </w:pPr>
      <w:r w:rsidRPr="000C6EDD">
        <w:rPr>
          <w:sz w:val="24"/>
          <w:szCs w:val="24"/>
        </w:rPr>
        <w:t xml:space="preserve">Ikelegbe, A.O., (2005), </w:t>
      </w:r>
      <w:r w:rsidRPr="000C6EDD">
        <w:rPr>
          <w:i/>
          <w:sz w:val="24"/>
          <w:szCs w:val="24"/>
        </w:rPr>
        <w:t xml:space="preserve">The Local Government System and Grassroots </w:t>
      </w:r>
    </w:p>
    <w:p w14:paraId="43AA2B53" w14:textId="77777777" w:rsidR="000C6EDD" w:rsidRPr="000C6EDD" w:rsidRDefault="000C6EDD" w:rsidP="000C6EDD">
      <w:pPr>
        <w:tabs>
          <w:tab w:val="left" w:pos="720"/>
        </w:tabs>
        <w:spacing w:line="360" w:lineRule="auto"/>
        <w:ind w:right="144"/>
        <w:jc w:val="both"/>
        <w:rPr>
          <w:sz w:val="24"/>
          <w:szCs w:val="24"/>
        </w:rPr>
      </w:pPr>
      <w:r w:rsidRPr="000C6EDD">
        <w:rPr>
          <w:i/>
          <w:sz w:val="24"/>
          <w:szCs w:val="24"/>
        </w:rPr>
        <w:tab/>
        <w:t>Development in</w:t>
      </w:r>
      <w:r w:rsidRPr="000C6EDD">
        <w:rPr>
          <w:i/>
          <w:sz w:val="24"/>
          <w:szCs w:val="24"/>
        </w:rPr>
        <w:tab/>
        <w:t xml:space="preserve">Nigeria: Issues, Problems and Challenges </w:t>
      </w:r>
      <w:r w:rsidRPr="000C6EDD">
        <w:rPr>
          <w:sz w:val="24"/>
          <w:szCs w:val="24"/>
        </w:rPr>
        <w:t>in A.G. Onokerhoraye and G.E.D. Omuta (eds.) Perspectives</w:t>
      </w:r>
      <w:r w:rsidRPr="000C6EDD">
        <w:rPr>
          <w:sz w:val="24"/>
          <w:szCs w:val="24"/>
        </w:rPr>
        <w:tab/>
        <w:t xml:space="preserve">on Development: A </w:t>
      </w:r>
    </w:p>
    <w:p w14:paraId="724CFAD2" w14:textId="77777777" w:rsidR="000C6EDD" w:rsidRPr="000C6EDD" w:rsidRDefault="000C6EDD" w:rsidP="000C6EDD">
      <w:pPr>
        <w:tabs>
          <w:tab w:val="left" w:pos="720"/>
        </w:tabs>
        <w:spacing w:line="360" w:lineRule="auto"/>
        <w:ind w:left="720" w:right="144" w:hanging="720"/>
        <w:jc w:val="both"/>
        <w:rPr>
          <w:sz w:val="24"/>
          <w:szCs w:val="24"/>
        </w:rPr>
      </w:pPr>
      <w:r w:rsidRPr="000C6EDD">
        <w:rPr>
          <w:sz w:val="24"/>
          <w:szCs w:val="24"/>
        </w:rPr>
        <w:tab/>
        <w:t>Book in Honour of Pius O.Sada, Benin</w:t>
      </w:r>
      <w:r w:rsidRPr="000C6EDD">
        <w:rPr>
          <w:sz w:val="24"/>
          <w:szCs w:val="24"/>
        </w:rPr>
        <w:tab/>
        <w:t>City: Centre for Population and</w:t>
      </w:r>
      <w:r w:rsidRPr="000C6EDD">
        <w:rPr>
          <w:sz w:val="24"/>
          <w:szCs w:val="24"/>
        </w:rPr>
        <w:tab/>
        <w:t>Environment Development.</w:t>
      </w:r>
    </w:p>
    <w:p w14:paraId="0E3F4B2B" w14:textId="77777777" w:rsidR="000C6EDD" w:rsidRPr="000C6EDD" w:rsidRDefault="000C6EDD" w:rsidP="000C6EDD">
      <w:pPr>
        <w:tabs>
          <w:tab w:val="left" w:pos="720"/>
        </w:tabs>
        <w:spacing w:line="360" w:lineRule="auto"/>
        <w:ind w:right="144"/>
        <w:jc w:val="both"/>
        <w:rPr>
          <w:i/>
          <w:sz w:val="24"/>
          <w:szCs w:val="24"/>
        </w:rPr>
      </w:pPr>
      <w:r w:rsidRPr="000C6EDD">
        <w:rPr>
          <w:sz w:val="24"/>
          <w:szCs w:val="24"/>
        </w:rPr>
        <w:t xml:space="preserve">Lawal,S. (2000) </w:t>
      </w:r>
      <w:r w:rsidRPr="000C6EDD">
        <w:rPr>
          <w:i/>
          <w:sz w:val="24"/>
          <w:szCs w:val="24"/>
        </w:rPr>
        <w:t xml:space="preserve">Local Government Administration in </w:t>
      </w:r>
    </w:p>
    <w:p w14:paraId="2D337448" w14:textId="77777777" w:rsidR="000C6EDD" w:rsidRPr="000C6EDD" w:rsidRDefault="000C6EDD" w:rsidP="000C6EDD">
      <w:pPr>
        <w:tabs>
          <w:tab w:val="left" w:pos="720"/>
        </w:tabs>
        <w:spacing w:line="360" w:lineRule="auto"/>
        <w:ind w:left="720" w:right="144" w:hanging="720"/>
        <w:jc w:val="both"/>
        <w:rPr>
          <w:sz w:val="24"/>
          <w:szCs w:val="24"/>
        </w:rPr>
      </w:pPr>
      <w:r w:rsidRPr="000C6EDD">
        <w:rPr>
          <w:i/>
          <w:sz w:val="24"/>
          <w:szCs w:val="24"/>
        </w:rPr>
        <w:tab/>
        <w:t>Nigeria:</w:t>
      </w:r>
      <w:r w:rsidRPr="000C6EDD">
        <w:rPr>
          <w:sz w:val="24"/>
          <w:szCs w:val="24"/>
        </w:rPr>
        <w:t>APracticalApproach" In</w:t>
      </w:r>
      <w:r w:rsidRPr="000C6EDD">
        <w:rPr>
          <w:sz w:val="24"/>
          <w:szCs w:val="24"/>
        </w:rPr>
        <w:tab/>
        <w:t>Ajayi, K (ed)</w:t>
      </w:r>
      <w:r w:rsidRPr="000C6EDD">
        <w:rPr>
          <w:sz w:val="24"/>
          <w:szCs w:val="24"/>
        </w:rPr>
        <w:tab/>
        <w:t>Theory and Practice of Local Government, Ado Ekiti, UNAD.</w:t>
      </w:r>
    </w:p>
    <w:p w14:paraId="2A00C8D2"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Lawal,S.,(2000),</w:t>
      </w:r>
      <w:r w:rsidRPr="000C6EDD">
        <w:rPr>
          <w:i/>
          <w:sz w:val="24"/>
          <w:szCs w:val="24"/>
        </w:rPr>
        <w:t>LocalGovernmentAdministrationinNigeria:APracticalApproach</w:t>
      </w:r>
      <w:r w:rsidRPr="000C6EDD">
        <w:rPr>
          <w:i/>
          <w:sz w:val="24"/>
          <w:szCs w:val="24"/>
        </w:rPr>
        <w:br/>
      </w:r>
      <w:r w:rsidRPr="000C6EDD">
        <w:rPr>
          <w:i/>
          <w:sz w:val="24"/>
          <w:szCs w:val="24"/>
        </w:rPr>
        <w:tab/>
        <w:t xml:space="preserve">, </w:t>
      </w:r>
      <w:r w:rsidRPr="000C6EDD">
        <w:rPr>
          <w:sz w:val="24"/>
          <w:szCs w:val="24"/>
        </w:rPr>
        <w:t>In Ajayi,</w:t>
      </w:r>
      <w:r w:rsidRPr="000C6EDD">
        <w:rPr>
          <w:sz w:val="24"/>
          <w:szCs w:val="24"/>
        </w:rPr>
        <w:tab/>
        <w:t>K (ed)</w:t>
      </w:r>
      <w:r w:rsidRPr="000C6EDD">
        <w:rPr>
          <w:sz w:val="24"/>
          <w:szCs w:val="24"/>
        </w:rPr>
        <w:tab/>
        <w:t xml:space="preserve">Theory and Practice of Local Government, Ado </w:t>
      </w:r>
    </w:p>
    <w:p w14:paraId="7B24F1E2"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Ekiti: UNAD</w:t>
      </w:r>
    </w:p>
    <w:p w14:paraId="536063E3"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Nwabueze, B.O. (1982) </w:t>
      </w:r>
      <w:r w:rsidRPr="000C6EDD">
        <w:rPr>
          <w:i/>
          <w:sz w:val="24"/>
          <w:szCs w:val="24"/>
        </w:rPr>
        <w:t>A Constitutional History of Nigeria</w:t>
      </w:r>
      <w:r w:rsidRPr="000C6EDD">
        <w:rPr>
          <w:sz w:val="24"/>
          <w:szCs w:val="24"/>
        </w:rPr>
        <w:t>. London,</w:t>
      </w:r>
      <w:r w:rsidRPr="000C6EDD">
        <w:rPr>
          <w:sz w:val="24"/>
          <w:szCs w:val="24"/>
        </w:rPr>
        <w:tab/>
        <w:t xml:space="preserve">Longman. </w:t>
      </w:r>
    </w:p>
    <w:p w14:paraId="33E4CDD0"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Nwankwo, B.C.,(2007), </w:t>
      </w:r>
      <w:r w:rsidRPr="000C6EDD">
        <w:rPr>
          <w:i/>
          <w:sz w:val="24"/>
          <w:szCs w:val="24"/>
        </w:rPr>
        <w:t>Authority in Government</w:t>
      </w:r>
      <w:r w:rsidRPr="000C6EDD">
        <w:rPr>
          <w:sz w:val="24"/>
          <w:szCs w:val="24"/>
        </w:rPr>
        <w:t xml:space="preserve">, seconded. Onitha: Abot books </w:t>
      </w:r>
    </w:p>
    <w:p w14:paraId="6BB86FF0"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Okunade, A. (1988). Local Government in Nigeria – A myth: The Way Out. In:</w:t>
      </w:r>
      <w:r w:rsidRPr="000C6EDD">
        <w:rPr>
          <w:sz w:val="24"/>
          <w:szCs w:val="24"/>
        </w:rPr>
        <w:lastRenderedPageBreak/>
        <w:tab/>
        <w:t>Oyeyipo O., Ayoade</w:t>
      </w:r>
      <w:r w:rsidRPr="000C6EDD">
        <w:rPr>
          <w:sz w:val="24"/>
          <w:szCs w:val="24"/>
        </w:rPr>
        <w:tab/>
        <w:t>A., Kwanashie A., Mohammed A. (eds). Leading</w:t>
      </w:r>
      <w:r w:rsidRPr="000C6EDD">
        <w:rPr>
          <w:sz w:val="24"/>
          <w:szCs w:val="24"/>
        </w:rPr>
        <w:tab/>
        <w:t>Issues in Territorial</w:t>
      </w:r>
      <w:r w:rsidRPr="000C6EDD">
        <w:rPr>
          <w:sz w:val="24"/>
          <w:szCs w:val="24"/>
        </w:rPr>
        <w:tab/>
        <w:t>Decentralization in</w:t>
      </w:r>
      <w:r w:rsidRPr="000C6EDD">
        <w:rPr>
          <w:sz w:val="24"/>
          <w:szCs w:val="24"/>
        </w:rPr>
        <w:tab/>
        <w:t>Nigeria and France. Ahmadu</w:t>
      </w:r>
      <w:r w:rsidRPr="000C6EDD">
        <w:rPr>
          <w:sz w:val="24"/>
          <w:szCs w:val="24"/>
        </w:rPr>
        <w:tab/>
        <w:t>Bello University (ABU), Zaira.</w:t>
      </w:r>
    </w:p>
    <w:p w14:paraId="1DAB400D"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Ola,R.F and Tonwe,D.A(2005) </w:t>
      </w:r>
      <w:r w:rsidRPr="000C6EDD">
        <w:rPr>
          <w:i/>
          <w:sz w:val="24"/>
          <w:szCs w:val="24"/>
        </w:rPr>
        <w:t>Local Administration and local Government</w:t>
      </w:r>
      <w:r w:rsidRPr="000C6EDD">
        <w:rPr>
          <w:sz w:val="24"/>
          <w:szCs w:val="24"/>
        </w:rPr>
        <w:t xml:space="preserve">, </w:t>
      </w:r>
    </w:p>
    <w:p w14:paraId="4DC501EC"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Lagos; Am</w:t>
      </w:r>
      <w:r w:rsidRPr="000C6EDD">
        <w:rPr>
          <w:sz w:val="24"/>
          <w:szCs w:val="24"/>
        </w:rPr>
        <w:tab/>
        <w:t>fitop Prints.</w:t>
      </w:r>
    </w:p>
    <w:p w14:paraId="19E7945A"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OlisaM.S.O.(1992)RuralDevelopmentinNigeria:DynamicsandStrategies:Awka,</w:t>
      </w:r>
    </w:p>
    <w:p w14:paraId="6432FD76"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MekSlink</w:t>
      </w:r>
      <w:r w:rsidRPr="000C6EDD">
        <w:rPr>
          <w:sz w:val="24"/>
          <w:szCs w:val="24"/>
        </w:rPr>
        <w:tab/>
        <w:t>Publish Ltd.</w:t>
      </w:r>
    </w:p>
    <w:p w14:paraId="13327D9F" w14:textId="77777777" w:rsidR="000C6EDD" w:rsidRPr="000C6EDD" w:rsidRDefault="000C6EDD" w:rsidP="000C6EDD">
      <w:pPr>
        <w:tabs>
          <w:tab w:val="left" w:pos="720"/>
        </w:tabs>
        <w:spacing w:line="360" w:lineRule="auto"/>
        <w:ind w:right="144"/>
        <w:jc w:val="both"/>
        <w:rPr>
          <w:i/>
          <w:sz w:val="24"/>
          <w:szCs w:val="24"/>
        </w:rPr>
      </w:pPr>
      <w:r w:rsidRPr="000C6EDD">
        <w:rPr>
          <w:sz w:val="24"/>
          <w:szCs w:val="24"/>
        </w:rPr>
        <w:t xml:space="preserve">Olowo,D. etal.,(1991). </w:t>
      </w:r>
      <w:r w:rsidRPr="000C6EDD">
        <w:rPr>
          <w:i/>
          <w:sz w:val="24"/>
          <w:szCs w:val="24"/>
        </w:rPr>
        <w:t xml:space="preserve">Local Institutions and National Development in Nigeria. </w:t>
      </w:r>
    </w:p>
    <w:p w14:paraId="130A09DE" w14:textId="77777777" w:rsidR="000C6EDD" w:rsidRPr="000C6EDD" w:rsidRDefault="000C6EDD" w:rsidP="000C6EDD">
      <w:pPr>
        <w:tabs>
          <w:tab w:val="left" w:pos="720"/>
        </w:tabs>
        <w:spacing w:line="360" w:lineRule="auto"/>
        <w:ind w:right="144"/>
        <w:jc w:val="both"/>
        <w:rPr>
          <w:sz w:val="24"/>
          <w:szCs w:val="24"/>
        </w:rPr>
      </w:pPr>
      <w:r w:rsidRPr="000C6EDD">
        <w:rPr>
          <w:i/>
          <w:sz w:val="24"/>
          <w:szCs w:val="24"/>
        </w:rPr>
        <w:tab/>
      </w:r>
      <w:r w:rsidRPr="000C6EDD">
        <w:rPr>
          <w:sz w:val="24"/>
          <w:szCs w:val="24"/>
        </w:rPr>
        <w:t>IleIfe,</w:t>
      </w:r>
      <w:r w:rsidRPr="000C6EDD">
        <w:rPr>
          <w:sz w:val="24"/>
          <w:szCs w:val="24"/>
        </w:rPr>
        <w:tab/>
        <w:t>Nigeria: OAU</w:t>
      </w:r>
      <w:r w:rsidRPr="000C6EDD">
        <w:rPr>
          <w:sz w:val="24"/>
          <w:szCs w:val="24"/>
        </w:rPr>
        <w:tab/>
        <w:t>Press.</w:t>
      </w:r>
    </w:p>
    <w:p w14:paraId="0329399B" w14:textId="77777777" w:rsidR="000C6EDD" w:rsidRPr="000C6EDD" w:rsidRDefault="000C6EDD" w:rsidP="000C6EDD">
      <w:pPr>
        <w:tabs>
          <w:tab w:val="left" w:pos="720"/>
        </w:tabs>
        <w:spacing w:line="360" w:lineRule="auto"/>
        <w:ind w:right="144"/>
        <w:jc w:val="both"/>
        <w:rPr>
          <w:i/>
          <w:sz w:val="24"/>
          <w:szCs w:val="24"/>
        </w:rPr>
      </w:pPr>
      <w:r w:rsidRPr="000C6EDD">
        <w:rPr>
          <w:sz w:val="24"/>
          <w:szCs w:val="24"/>
        </w:rPr>
        <w:t xml:space="preserve">Olowu, D. (1988), </w:t>
      </w:r>
      <w:r w:rsidRPr="000C6EDD">
        <w:rPr>
          <w:i/>
          <w:sz w:val="24"/>
          <w:szCs w:val="24"/>
        </w:rPr>
        <w:t xml:space="preserve">African Local Government As Instrument of Economic and </w:t>
      </w:r>
    </w:p>
    <w:p w14:paraId="5F93AC60" w14:textId="77777777" w:rsidR="000C6EDD" w:rsidRPr="000C6EDD" w:rsidRDefault="000C6EDD" w:rsidP="000C6EDD">
      <w:pPr>
        <w:tabs>
          <w:tab w:val="left" w:pos="720"/>
        </w:tabs>
        <w:spacing w:line="360" w:lineRule="auto"/>
        <w:ind w:right="144"/>
        <w:jc w:val="both"/>
        <w:rPr>
          <w:sz w:val="24"/>
          <w:szCs w:val="24"/>
        </w:rPr>
      </w:pPr>
      <w:r w:rsidRPr="000C6EDD">
        <w:rPr>
          <w:i/>
          <w:sz w:val="24"/>
          <w:szCs w:val="24"/>
        </w:rPr>
        <w:tab/>
        <w:t>Social</w:t>
      </w:r>
      <w:r w:rsidRPr="000C6EDD">
        <w:rPr>
          <w:i/>
          <w:sz w:val="24"/>
          <w:szCs w:val="24"/>
        </w:rPr>
        <w:tab/>
        <w:t>Development</w:t>
      </w:r>
      <w:r w:rsidRPr="000C6EDD">
        <w:rPr>
          <w:sz w:val="24"/>
          <w:szCs w:val="24"/>
        </w:rPr>
        <w:t>.</w:t>
      </w:r>
      <w:r w:rsidRPr="000C6EDD">
        <w:rPr>
          <w:sz w:val="24"/>
          <w:szCs w:val="24"/>
        </w:rPr>
        <w:tab/>
        <w:t>Hague: International Union of Local Authorities.</w:t>
      </w:r>
    </w:p>
    <w:p w14:paraId="3F48BA24"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Orewa (2002). </w:t>
      </w:r>
      <w:r w:rsidRPr="000C6EDD">
        <w:rPr>
          <w:i/>
          <w:sz w:val="24"/>
          <w:szCs w:val="24"/>
        </w:rPr>
        <w:t>Reflection on Local Government Development Future</w:t>
      </w:r>
      <w:r w:rsidRPr="000C6EDD">
        <w:rPr>
          <w:sz w:val="24"/>
          <w:szCs w:val="24"/>
        </w:rPr>
        <w:t xml:space="preserve">. Ibadan, </w:t>
      </w:r>
    </w:p>
    <w:p w14:paraId="6419CAB2"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University</w:t>
      </w:r>
      <w:r w:rsidRPr="000C6EDD">
        <w:rPr>
          <w:sz w:val="24"/>
          <w:szCs w:val="24"/>
        </w:rPr>
        <w:tab/>
        <w:t>Press.</w:t>
      </w:r>
    </w:p>
    <w:p w14:paraId="4C8203C7"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 xml:space="preserve">Selitz, et al.(1977). Research Methods in Social Relations. London: Methuen and </w:t>
      </w:r>
    </w:p>
    <w:p w14:paraId="32D7BF76"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co Ltd.</w:t>
      </w:r>
    </w:p>
    <w:p w14:paraId="19D8E75D"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 xml:space="preserve">Wraith R., (1984), </w:t>
      </w:r>
      <w:r w:rsidRPr="000C6EDD">
        <w:rPr>
          <w:i/>
          <w:sz w:val="24"/>
          <w:szCs w:val="24"/>
        </w:rPr>
        <w:t>Local Administration in West Africa</w:t>
      </w:r>
      <w:r w:rsidRPr="000C6EDD">
        <w:rPr>
          <w:sz w:val="24"/>
          <w:szCs w:val="24"/>
        </w:rPr>
        <w:t xml:space="preserve">. London: Leonge Allen and </w:t>
      </w:r>
    </w:p>
    <w:p w14:paraId="313097EE"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b/>
        <w:t>Unwin.</w:t>
      </w:r>
    </w:p>
    <w:p w14:paraId="30414154" w14:textId="77777777" w:rsidR="000C6EDD" w:rsidRPr="000C6EDD" w:rsidRDefault="000C6EDD" w:rsidP="000C6EDD">
      <w:pPr>
        <w:pStyle w:val="BodyText"/>
        <w:tabs>
          <w:tab w:val="left" w:pos="720"/>
        </w:tabs>
        <w:spacing w:line="360" w:lineRule="auto"/>
        <w:ind w:right="144"/>
        <w:jc w:val="both"/>
        <w:rPr>
          <w:sz w:val="24"/>
          <w:szCs w:val="24"/>
        </w:rPr>
      </w:pPr>
    </w:p>
    <w:p w14:paraId="52741260" w14:textId="77777777" w:rsidR="000C6EDD" w:rsidRPr="000C6EDD" w:rsidRDefault="000C6EDD" w:rsidP="000C6EDD">
      <w:pPr>
        <w:widowControl/>
        <w:tabs>
          <w:tab w:val="left" w:pos="720"/>
        </w:tabs>
        <w:autoSpaceDE/>
        <w:autoSpaceDN/>
        <w:spacing w:line="360" w:lineRule="auto"/>
        <w:jc w:val="both"/>
        <w:rPr>
          <w:b/>
          <w:bCs/>
          <w:sz w:val="24"/>
          <w:szCs w:val="24"/>
        </w:rPr>
      </w:pPr>
    </w:p>
    <w:p w14:paraId="49F1C511"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5B21EEFF"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3FDA93F7" w14:textId="77777777" w:rsid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78EF541B" w14:textId="77777777" w:rsidR="000C6EDD" w:rsidRDefault="000C6EDD" w:rsidP="000C6EDD"/>
    <w:p w14:paraId="468C7083" w14:textId="77777777" w:rsidR="000C6EDD" w:rsidRDefault="000C6EDD" w:rsidP="000C6EDD"/>
    <w:p w14:paraId="0E38A8FC" w14:textId="77777777" w:rsid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p>
    <w:p w14:paraId="46C46553" w14:textId="77777777" w:rsidR="000C6EDD" w:rsidRPr="000C6EDD" w:rsidRDefault="000C6EDD" w:rsidP="000C6EDD"/>
    <w:p w14:paraId="2EB7907B"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color w:val="auto"/>
          <w:sz w:val="24"/>
          <w:szCs w:val="24"/>
        </w:rPr>
      </w:pPr>
      <w:r w:rsidRPr="000C6EDD">
        <w:rPr>
          <w:rFonts w:ascii="Times New Roman" w:hAnsi="Times New Roman" w:cs="Times New Roman"/>
          <w:color w:val="auto"/>
          <w:sz w:val="24"/>
          <w:szCs w:val="24"/>
        </w:rPr>
        <w:lastRenderedPageBreak/>
        <w:t>APPENDIX</w:t>
      </w:r>
    </w:p>
    <w:p w14:paraId="532E9CB8"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r>
      <w:r w:rsidRPr="000C6EDD">
        <w:rPr>
          <w:sz w:val="24"/>
          <w:szCs w:val="24"/>
        </w:rPr>
        <w:tab/>
      </w:r>
      <w:r w:rsidRPr="000C6EDD">
        <w:rPr>
          <w:sz w:val="24"/>
          <w:szCs w:val="24"/>
        </w:rPr>
        <w:tab/>
      </w:r>
      <w:r w:rsidRPr="000C6EDD">
        <w:rPr>
          <w:sz w:val="24"/>
          <w:szCs w:val="24"/>
        </w:rPr>
        <w:tab/>
      </w:r>
      <w:r w:rsidRPr="000C6EDD">
        <w:rPr>
          <w:sz w:val="24"/>
          <w:szCs w:val="24"/>
        </w:rPr>
        <w:tab/>
        <w:t>Kwara State Polytechnic, Ilorin</w:t>
      </w:r>
    </w:p>
    <w:p w14:paraId="3E3F171C"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r>
      <w:r w:rsidRPr="000C6EDD">
        <w:rPr>
          <w:sz w:val="24"/>
          <w:szCs w:val="24"/>
        </w:rPr>
        <w:tab/>
      </w:r>
      <w:r w:rsidRPr="000C6EDD">
        <w:rPr>
          <w:sz w:val="24"/>
          <w:szCs w:val="24"/>
        </w:rPr>
        <w:tab/>
      </w:r>
      <w:r w:rsidRPr="000C6EDD">
        <w:rPr>
          <w:sz w:val="24"/>
          <w:szCs w:val="24"/>
        </w:rPr>
        <w:tab/>
      </w:r>
      <w:r w:rsidRPr="000C6EDD">
        <w:rPr>
          <w:sz w:val="24"/>
          <w:szCs w:val="24"/>
        </w:rPr>
        <w:tab/>
        <w:t>Institute of Finance and Management Studies,</w:t>
      </w:r>
    </w:p>
    <w:p w14:paraId="156665F7"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r>
      <w:r w:rsidRPr="000C6EDD">
        <w:rPr>
          <w:sz w:val="24"/>
          <w:szCs w:val="24"/>
        </w:rPr>
        <w:tab/>
      </w:r>
      <w:r w:rsidRPr="000C6EDD">
        <w:rPr>
          <w:sz w:val="24"/>
          <w:szCs w:val="24"/>
        </w:rPr>
        <w:tab/>
      </w:r>
      <w:r w:rsidRPr="000C6EDD">
        <w:rPr>
          <w:sz w:val="24"/>
          <w:szCs w:val="24"/>
        </w:rPr>
        <w:tab/>
      </w:r>
      <w:r w:rsidRPr="000C6EDD">
        <w:rPr>
          <w:sz w:val="24"/>
          <w:szCs w:val="24"/>
        </w:rPr>
        <w:tab/>
        <w:t>Department of Public Administration.</w:t>
      </w:r>
    </w:p>
    <w:p w14:paraId="14627193" w14:textId="77777777" w:rsidR="000C6EDD" w:rsidRPr="000C6EDD" w:rsidRDefault="000C6EDD" w:rsidP="000C6EDD">
      <w:pPr>
        <w:pStyle w:val="BodyText"/>
        <w:tabs>
          <w:tab w:val="left" w:pos="720"/>
        </w:tabs>
        <w:spacing w:line="360" w:lineRule="auto"/>
        <w:ind w:right="144"/>
        <w:jc w:val="both"/>
        <w:rPr>
          <w:sz w:val="24"/>
          <w:szCs w:val="24"/>
        </w:rPr>
      </w:pPr>
    </w:p>
    <w:p w14:paraId="1FABDAC3"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Dear Respondents,</w:t>
      </w:r>
    </w:p>
    <w:p w14:paraId="1EF433D3"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I am a undergraduate student with the above named institution and department. I am carrying out a research on “The Role of Local Government in Rural Development: A study of MORO Local Government Area of Kwara State”.</w:t>
      </w:r>
    </w:p>
    <w:p w14:paraId="1974D5FC"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I will be grateful if you will kindly co-operate with me by completing the questionnaire. All information given will be treated in strict confidence and used for the purpose of this research work.</w:t>
      </w:r>
    </w:p>
    <w:p w14:paraId="3241DE18"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Thanks for your co-operation.</w:t>
      </w:r>
    </w:p>
    <w:p w14:paraId="23F20561" w14:textId="77777777" w:rsidR="000C6EDD" w:rsidRPr="000C6EDD" w:rsidRDefault="000C6EDD" w:rsidP="000C6EDD">
      <w:pPr>
        <w:pStyle w:val="BodyText"/>
        <w:tabs>
          <w:tab w:val="left" w:pos="720"/>
        </w:tabs>
        <w:spacing w:line="360" w:lineRule="auto"/>
        <w:ind w:right="144"/>
        <w:jc w:val="both"/>
        <w:rPr>
          <w:sz w:val="24"/>
          <w:szCs w:val="24"/>
        </w:rPr>
      </w:pPr>
    </w:p>
    <w:p w14:paraId="16C518BB"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Yours Faithfully</w:t>
      </w:r>
    </w:p>
    <w:p w14:paraId="22528425" w14:textId="77777777" w:rsidR="000C6EDD" w:rsidRPr="000C6EDD" w:rsidRDefault="000C6EDD" w:rsidP="000C6EDD">
      <w:pPr>
        <w:pStyle w:val="BodyText"/>
        <w:tabs>
          <w:tab w:val="left" w:pos="720"/>
        </w:tabs>
        <w:spacing w:line="360" w:lineRule="auto"/>
        <w:ind w:right="144"/>
        <w:jc w:val="both"/>
        <w:rPr>
          <w:sz w:val="24"/>
          <w:szCs w:val="24"/>
        </w:rPr>
      </w:pPr>
    </w:p>
    <w:p w14:paraId="52A43A7C" w14:textId="77777777" w:rsidR="000C6EDD" w:rsidRPr="000C6EDD" w:rsidRDefault="000C6EDD" w:rsidP="000C6EDD">
      <w:pPr>
        <w:pStyle w:val="BodyText"/>
        <w:tabs>
          <w:tab w:val="left" w:pos="720"/>
        </w:tabs>
        <w:spacing w:line="360" w:lineRule="auto"/>
        <w:ind w:right="144"/>
        <w:jc w:val="both"/>
        <w:rPr>
          <w:sz w:val="24"/>
          <w:szCs w:val="24"/>
        </w:rPr>
      </w:pPr>
    </w:p>
    <w:p w14:paraId="016485FC" w14:textId="26B0082C" w:rsidR="000C6EDD" w:rsidRPr="000C6EDD" w:rsidRDefault="000C6EDD" w:rsidP="000C6EDD">
      <w:pPr>
        <w:pStyle w:val="BodyText"/>
        <w:tabs>
          <w:tab w:val="left" w:pos="720"/>
        </w:tabs>
        <w:spacing w:line="360" w:lineRule="auto"/>
        <w:ind w:right="144"/>
        <w:jc w:val="both"/>
        <w:rPr>
          <w:sz w:val="24"/>
          <w:szCs w:val="24"/>
        </w:rPr>
      </w:pPr>
      <w:r>
        <w:rPr>
          <w:sz w:val="24"/>
          <w:szCs w:val="24"/>
        </w:rPr>
        <w:t>Akanbi Wajudat Ayobami</w:t>
      </w:r>
    </w:p>
    <w:p w14:paraId="0874CD59" w14:textId="77777777" w:rsidR="000C6EDD" w:rsidRPr="000C6EDD" w:rsidRDefault="000C6EDD" w:rsidP="000C6EDD">
      <w:pPr>
        <w:pStyle w:val="BodyText"/>
        <w:tabs>
          <w:tab w:val="left" w:pos="720"/>
        </w:tabs>
        <w:spacing w:line="360" w:lineRule="auto"/>
        <w:ind w:right="144"/>
        <w:jc w:val="both"/>
        <w:rPr>
          <w:sz w:val="24"/>
          <w:szCs w:val="24"/>
        </w:rPr>
      </w:pPr>
    </w:p>
    <w:p w14:paraId="03F676AD" w14:textId="77777777" w:rsidR="000C6EDD" w:rsidRPr="000C6EDD" w:rsidRDefault="000C6EDD" w:rsidP="000C6EDD">
      <w:pPr>
        <w:pStyle w:val="BodyText"/>
        <w:tabs>
          <w:tab w:val="left" w:pos="720"/>
        </w:tabs>
        <w:spacing w:line="360" w:lineRule="auto"/>
        <w:ind w:right="144"/>
        <w:jc w:val="both"/>
        <w:rPr>
          <w:sz w:val="24"/>
          <w:szCs w:val="24"/>
        </w:rPr>
      </w:pPr>
    </w:p>
    <w:p w14:paraId="21337153" w14:textId="77777777" w:rsidR="000C6EDD" w:rsidRPr="000C6EDD" w:rsidRDefault="000C6EDD" w:rsidP="000C6EDD">
      <w:pPr>
        <w:pStyle w:val="BodyText"/>
        <w:tabs>
          <w:tab w:val="left" w:pos="720"/>
        </w:tabs>
        <w:spacing w:line="360" w:lineRule="auto"/>
        <w:ind w:right="144"/>
        <w:jc w:val="both"/>
        <w:rPr>
          <w:sz w:val="24"/>
          <w:szCs w:val="24"/>
        </w:rPr>
      </w:pPr>
    </w:p>
    <w:p w14:paraId="4D8F4E43" w14:textId="77777777" w:rsidR="000C6EDD" w:rsidRPr="000C6EDD" w:rsidRDefault="000C6EDD" w:rsidP="000C6EDD">
      <w:pPr>
        <w:pStyle w:val="BodyText"/>
        <w:tabs>
          <w:tab w:val="left" w:pos="720"/>
        </w:tabs>
        <w:spacing w:line="360" w:lineRule="auto"/>
        <w:ind w:right="144"/>
        <w:jc w:val="both"/>
        <w:rPr>
          <w:sz w:val="24"/>
          <w:szCs w:val="24"/>
        </w:rPr>
      </w:pPr>
    </w:p>
    <w:p w14:paraId="0DBA3F04" w14:textId="77777777" w:rsidR="000C6EDD" w:rsidRPr="000C6EDD" w:rsidRDefault="000C6EDD" w:rsidP="000C6EDD">
      <w:pPr>
        <w:pStyle w:val="BodyText"/>
        <w:tabs>
          <w:tab w:val="left" w:pos="720"/>
        </w:tabs>
        <w:spacing w:line="360" w:lineRule="auto"/>
        <w:ind w:right="144"/>
        <w:jc w:val="both"/>
        <w:rPr>
          <w:sz w:val="24"/>
          <w:szCs w:val="24"/>
        </w:rPr>
      </w:pPr>
    </w:p>
    <w:p w14:paraId="3D103001" w14:textId="77777777" w:rsidR="000C6EDD" w:rsidRPr="000C6EDD" w:rsidRDefault="000C6EDD" w:rsidP="000C6EDD">
      <w:pPr>
        <w:pStyle w:val="BodyText"/>
        <w:tabs>
          <w:tab w:val="left" w:pos="720"/>
        </w:tabs>
        <w:spacing w:line="360" w:lineRule="auto"/>
        <w:ind w:right="144"/>
        <w:jc w:val="both"/>
        <w:rPr>
          <w:sz w:val="24"/>
          <w:szCs w:val="24"/>
        </w:rPr>
      </w:pPr>
    </w:p>
    <w:p w14:paraId="310E6F01" w14:textId="77777777" w:rsidR="000C6EDD" w:rsidRPr="000C6EDD" w:rsidRDefault="000C6EDD" w:rsidP="000C6EDD">
      <w:pPr>
        <w:pStyle w:val="BodyText"/>
        <w:tabs>
          <w:tab w:val="left" w:pos="720"/>
        </w:tabs>
        <w:spacing w:line="360" w:lineRule="auto"/>
        <w:ind w:right="144"/>
        <w:jc w:val="both"/>
        <w:rPr>
          <w:sz w:val="24"/>
          <w:szCs w:val="24"/>
        </w:rPr>
      </w:pPr>
    </w:p>
    <w:p w14:paraId="11C54EA3" w14:textId="77777777" w:rsidR="000C6EDD" w:rsidRPr="000C6EDD" w:rsidRDefault="000C6EDD" w:rsidP="000C6EDD">
      <w:pPr>
        <w:pStyle w:val="BodyText"/>
        <w:tabs>
          <w:tab w:val="left" w:pos="720"/>
        </w:tabs>
        <w:spacing w:line="360" w:lineRule="auto"/>
        <w:ind w:right="144"/>
        <w:jc w:val="both"/>
        <w:rPr>
          <w:sz w:val="24"/>
          <w:szCs w:val="24"/>
        </w:rPr>
      </w:pPr>
    </w:p>
    <w:p w14:paraId="59666B73" w14:textId="77777777" w:rsidR="000C6EDD" w:rsidRPr="000C6EDD" w:rsidRDefault="000C6EDD" w:rsidP="000C6EDD">
      <w:pPr>
        <w:pStyle w:val="Heading1"/>
        <w:tabs>
          <w:tab w:val="left" w:pos="720"/>
        </w:tabs>
        <w:spacing w:before="0" w:after="0" w:line="360" w:lineRule="auto"/>
        <w:ind w:right="144"/>
        <w:jc w:val="center"/>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lastRenderedPageBreak/>
        <w:t>QUESTIONNAIRE</w:t>
      </w:r>
    </w:p>
    <w:p w14:paraId="4935095F"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The Role of Local Government in Rural Development: A study of MORO Local Government Area of Kwara State.</w:t>
      </w:r>
    </w:p>
    <w:p w14:paraId="5313D6A4" w14:textId="2715F9E8"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color w:val="auto"/>
          <w:sz w:val="24"/>
          <w:szCs w:val="24"/>
        </w:rPr>
      </w:pPr>
      <w:r w:rsidRPr="000C6EDD">
        <w:rPr>
          <w:rFonts w:ascii="Times New Roman" w:hAnsi="Times New Roman" w:cs="Times New Roman"/>
          <w:color w:val="auto"/>
          <w:sz w:val="24"/>
          <w:szCs w:val="24"/>
        </w:rPr>
        <w:t>INSTRUCTION:</w:t>
      </w:r>
      <w:r>
        <w:rPr>
          <w:rFonts w:ascii="Times New Roman" w:hAnsi="Times New Roman" w:cs="Times New Roman"/>
          <w:color w:val="auto"/>
          <w:sz w:val="24"/>
          <w:szCs w:val="24"/>
        </w:rPr>
        <w:t xml:space="preserve"> </w:t>
      </w:r>
      <w:r w:rsidRPr="000C6EDD">
        <w:rPr>
          <w:rFonts w:ascii="Times New Roman" w:hAnsi="Times New Roman" w:cs="Times New Roman"/>
          <w:color w:val="auto"/>
          <w:sz w:val="24"/>
          <w:szCs w:val="24"/>
        </w:rPr>
        <w:t>Indicate the appropriate response by ticking (√)where necessary in the various columns</w:t>
      </w:r>
    </w:p>
    <w:p w14:paraId="3B1E3ADA" w14:textId="6A5E920F"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SECTION</w:t>
      </w:r>
      <w:r>
        <w:rPr>
          <w:rFonts w:ascii="Times New Roman" w:hAnsi="Times New Roman" w:cs="Times New Roman"/>
          <w:b/>
          <w:bCs/>
          <w:color w:val="auto"/>
          <w:sz w:val="24"/>
          <w:szCs w:val="24"/>
        </w:rPr>
        <w:t xml:space="preserve"> </w:t>
      </w:r>
      <w:r w:rsidRPr="000C6EDD">
        <w:rPr>
          <w:rFonts w:ascii="Times New Roman" w:hAnsi="Times New Roman" w:cs="Times New Roman"/>
          <w:b/>
          <w:bCs/>
          <w:color w:val="auto"/>
          <w:sz w:val="24"/>
          <w:szCs w:val="24"/>
        </w:rPr>
        <w:t>A</w:t>
      </w:r>
    </w:p>
    <w:p w14:paraId="11C49EE8" w14:textId="77777777" w:rsidR="000C6EDD" w:rsidRPr="000C6EDD" w:rsidRDefault="000C6EDD" w:rsidP="000C6EDD">
      <w:pPr>
        <w:pStyle w:val="BodyText"/>
        <w:tabs>
          <w:tab w:val="left" w:pos="720"/>
          <w:tab w:val="left" w:pos="4187"/>
          <w:tab w:val="left" w:pos="4936"/>
          <w:tab w:val="left" w:pos="5181"/>
          <w:tab w:val="left" w:pos="5939"/>
          <w:tab w:val="left" w:pos="6619"/>
          <w:tab w:val="left" w:pos="7084"/>
          <w:tab w:val="left" w:pos="7699"/>
        </w:tabs>
        <w:spacing w:line="360" w:lineRule="auto"/>
        <w:ind w:right="144"/>
        <w:jc w:val="both"/>
        <w:rPr>
          <w:sz w:val="24"/>
          <w:szCs w:val="24"/>
        </w:rPr>
      </w:pPr>
      <w:r w:rsidRPr="000C6EDD">
        <w:rPr>
          <w:sz w:val="24"/>
          <w:szCs w:val="24"/>
        </w:rPr>
        <w:t>Gender: Male[    ] Female[  ]</w:t>
      </w:r>
    </w:p>
    <w:p w14:paraId="3F10D85D" w14:textId="77777777" w:rsidR="000C6EDD" w:rsidRPr="000C6EDD" w:rsidRDefault="000C6EDD" w:rsidP="000C6EDD">
      <w:pPr>
        <w:pStyle w:val="BodyText"/>
        <w:tabs>
          <w:tab w:val="left" w:pos="720"/>
          <w:tab w:val="left" w:pos="4187"/>
          <w:tab w:val="left" w:pos="4936"/>
          <w:tab w:val="left" w:pos="5181"/>
          <w:tab w:val="left" w:pos="5939"/>
          <w:tab w:val="left" w:pos="6619"/>
          <w:tab w:val="left" w:pos="7084"/>
          <w:tab w:val="left" w:pos="7699"/>
        </w:tabs>
        <w:spacing w:line="360" w:lineRule="auto"/>
        <w:ind w:right="144"/>
        <w:jc w:val="both"/>
        <w:rPr>
          <w:sz w:val="24"/>
          <w:szCs w:val="24"/>
        </w:rPr>
      </w:pPr>
      <w:r w:rsidRPr="000C6EDD">
        <w:rPr>
          <w:sz w:val="24"/>
          <w:szCs w:val="24"/>
        </w:rPr>
        <w:t>Marital Status: Single [   ] Married [    ]</w:t>
      </w:r>
    </w:p>
    <w:p w14:paraId="04493677" w14:textId="77777777" w:rsidR="000C6EDD" w:rsidRPr="000C6EDD" w:rsidRDefault="000C6EDD" w:rsidP="000C6EDD">
      <w:pPr>
        <w:pStyle w:val="BodyText"/>
        <w:tabs>
          <w:tab w:val="left" w:pos="720"/>
          <w:tab w:val="left" w:pos="3227"/>
          <w:tab w:val="left" w:pos="4759"/>
          <w:tab w:val="left" w:pos="6566"/>
        </w:tabs>
        <w:spacing w:line="360" w:lineRule="auto"/>
        <w:ind w:right="144"/>
        <w:jc w:val="both"/>
        <w:rPr>
          <w:sz w:val="24"/>
          <w:szCs w:val="24"/>
        </w:rPr>
      </w:pPr>
      <w:r w:rsidRPr="000C6EDD">
        <w:rPr>
          <w:sz w:val="24"/>
          <w:szCs w:val="24"/>
        </w:rPr>
        <w:t>Age:</w:t>
      </w:r>
      <w:r w:rsidRPr="000C6EDD">
        <w:rPr>
          <w:sz w:val="24"/>
          <w:szCs w:val="24"/>
        </w:rPr>
        <w:tab/>
        <w:t>18-25years [     ] 27 and above[    ]</w:t>
      </w:r>
    </w:p>
    <w:p w14:paraId="303091CB" w14:textId="507D1A16" w:rsidR="000C6EDD" w:rsidRPr="000C6EDD" w:rsidRDefault="000C6EDD" w:rsidP="000C6EDD">
      <w:pPr>
        <w:pStyle w:val="BodyText"/>
        <w:tabs>
          <w:tab w:val="left" w:pos="720"/>
          <w:tab w:val="left" w:pos="4802"/>
          <w:tab w:val="left" w:pos="6119"/>
          <w:tab w:val="left" w:pos="6165"/>
          <w:tab w:val="left" w:pos="7783"/>
        </w:tabs>
        <w:spacing w:line="360" w:lineRule="auto"/>
        <w:ind w:right="144"/>
        <w:jc w:val="both"/>
        <w:rPr>
          <w:sz w:val="24"/>
          <w:szCs w:val="24"/>
        </w:rPr>
      </w:pPr>
      <w:r w:rsidRPr="000C6EDD">
        <w:rPr>
          <w:sz w:val="24"/>
          <w:szCs w:val="24"/>
        </w:rPr>
        <w:t>Religion: Christian [  ] Muslim [   ] Any Other [   ] Educational Qualification: SSCE [  ] OND/NCE [  ]</w:t>
      </w:r>
      <w:r>
        <w:rPr>
          <w:sz w:val="24"/>
          <w:szCs w:val="24"/>
        </w:rPr>
        <w:t xml:space="preserve"> </w:t>
      </w:r>
      <w:r w:rsidRPr="000C6EDD">
        <w:rPr>
          <w:sz w:val="24"/>
          <w:szCs w:val="24"/>
        </w:rPr>
        <w:t>B.SC/HND [  ]</w:t>
      </w:r>
    </w:p>
    <w:p w14:paraId="5255D583" w14:textId="77777777" w:rsidR="000C6EDD" w:rsidRPr="000C6EDD" w:rsidRDefault="000C6EDD" w:rsidP="000C6EDD">
      <w:pPr>
        <w:pStyle w:val="BodyText"/>
        <w:tabs>
          <w:tab w:val="left" w:pos="720"/>
          <w:tab w:val="left" w:pos="6405"/>
          <w:tab w:val="left" w:pos="7612"/>
          <w:tab w:val="left" w:pos="10031"/>
        </w:tabs>
        <w:spacing w:line="360" w:lineRule="auto"/>
        <w:ind w:right="144"/>
        <w:jc w:val="both"/>
        <w:rPr>
          <w:sz w:val="24"/>
          <w:szCs w:val="24"/>
        </w:rPr>
      </w:pPr>
      <w:r w:rsidRPr="000C6EDD">
        <w:rPr>
          <w:sz w:val="24"/>
          <w:szCs w:val="24"/>
        </w:rPr>
        <w:t>Official Status: Civil/Public Servant [   ] Trader [     ] Community Leader [</w:t>
      </w:r>
      <w:r w:rsidRPr="000C6EDD">
        <w:rPr>
          <w:sz w:val="24"/>
          <w:szCs w:val="24"/>
        </w:rPr>
        <w:tab/>
        <w:t xml:space="preserve">  ]</w:t>
      </w:r>
    </w:p>
    <w:p w14:paraId="41ECE858" w14:textId="77777777" w:rsidR="000C6EDD" w:rsidRPr="000C6EDD" w:rsidRDefault="000C6EDD" w:rsidP="000C6EDD">
      <w:pPr>
        <w:pStyle w:val="BodyText"/>
        <w:tabs>
          <w:tab w:val="left" w:pos="720"/>
          <w:tab w:val="left" w:pos="6405"/>
          <w:tab w:val="left" w:pos="7612"/>
          <w:tab w:val="left" w:pos="10031"/>
        </w:tabs>
        <w:spacing w:line="360" w:lineRule="auto"/>
        <w:ind w:right="144"/>
        <w:jc w:val="both"/>
        <w:rPr>
          <w:b/>
          <w:sz w:val="24"/>
          <w:szCs w:val="24"/>
        </w:rPr>
      </w:pPr>
      <w:r w:rsidRPr="000C6EDD">
        <w:rPr>
          <w:b/>
          <w:sz w:val="24"/>
          <w:szCs w:val="24"/>
        </w:rPr>
        <w:t>SECTION B</w:t>
      </w:r>
    </w:p>
    <w:p w14:paraId="115899DC" w14:textId="787FAF9C" w:rsidR="000C6EDD" w:rsidRPr="000C6EDD" w:rsidRDefault="000C6EDD" w:rsidP="000C6EDD">
      <w:pPr>
        <w:pStyle w:val="ListParagraph"/>
        <w:numPr>
          <w:ilvl w:val="0"/>
          <w:numId w:val="3"/>
        </w:numPr>
        <w:tabs>
          <w:tab w:val="left" w:pos="720"/>
        </w:tabs>
        <w:spacing w:line="360" w:lineRule="auto"/>
        <w:ind w:left="0" w:right="144" w:firstLine="0"/>
        <w:contextualSpacing w:val="0"/>
        <w:jc w:val="both"/>
        <w:rPr>
          <w:sz w:val="24"/>
          <w:szCs w:val="24"/>
        </w:rPr>
      </w:pPr>
      <w:r w:rsidRPr="000C6EDD">
        <w:rPr>
          <w:sz w:val="24"/>
          <w:szCs w:val="24"/>
        </w:rPr>
        <w:t>The main aim of establishing MORO Local Government Council is to bring development to the rural people?</w:t>
      </w:r>
      <w:r w:rsidRPr="000C6EDD">
        <w:rPr>
          <w:sz w:val="24"/>
          <w:szCs w:val="24"/>
        </w:rPr>
        <w:t xml:space="preserve"> </w:t>
      </w:r>
      <w:r w:rsidRPr="000C6EDD">
        <w:rPr>
          <w:sz w:val="24"/>
          <w:szCs w:val="24"/>
        </w:rPr>
        <w:t>Yes [     ] No [     ] Undecided [     ]</w:t>
      </w:r>
    </w:p>
    <w:p w14:paraId="720A4A2C" w14:textId="2C732880" w:rsidR="000C6EDD" w:rsidRPr="000C6EDD" w:rsidRDefault="000C6EDD" w:rsidP="000C6EDD">
      <w:pPr>
        <w:pStyle w:val="ListParagraph"/>
        <w:numPr>
          <w:ilvl w:val="0"/>
          <w:numId w:val="3"/>
        </w:numPr>
        <w:tabs>
          <w:tab w:val="left" w:pos="720"/>
        </w:tabs>
        <w:spacing w:line="360" w:lineRule="auto"/>
        <w:ind w:left="0" w:right="144" w:firstLine="0"/>
        <w:contextualSpacing w:val="0"/>
        <w:jc w:val="both"/>
        <w:rPr>
          <w:sz w:val="24"/>
          <w:szCs w:val="24"/>
        </w:rPr>
      </w:pPr>
      <w:r w:rsidRPr="000C6EDD">
        <w:rPr>
          <w:sz w:val="24"/>
          <w:szCs w:val="24"/>
        </w:rPr>
        <w:t>MORO Local Government Council contributes substantially to the development of its rural areas?</w:t>
      </w:r>
      <w:r w:rsidRPr="000C6EDD">
        <w:rPr>
          <w:sz w:val="24"/>
          <w:szCs w:val="24"/>
        </w:rPr>
        <w:t xml:space="preserve"> </w:t>
      </w:r>
      <w:r w:rsidRPr="000C6EDD">
        <w:rPr>
          <w:sz w:val="24"/>
          <w:szCs w:val="24"/>
        </w:rPr>
        <w:t>Yes [     ] No [     ] Undecided [     ]</w:t>
      </w:r>
      <w:r w:rsidRPr="000C6EDD">
        <w:rPr>
          <w:sz w:val="24"/>
          <w:szCs w:val="24"/>
        </w:rPr>
        <w:t xml:space="preserve"> </w:t>
      </w:r>
    </w:p>
    <w:p w14:paraId="0FCC5CF8" w14:textId="77777777" w:rsidR="000C6EDD" w:rsidRPr="000C6EDD" w:rsidRDefault="000C6EDD" w:rsidP="000C6EDD">
      <w:pPr>
        <w:pStyle w:val="ListParagraph"/>
        <w:numPr>
          <w:ilvl w:val="0"/>
          <w:numId w:val="3"/>
        </w:numPr>
        <w:tabs>
          <w:tab w:val="left" w:pos="720"/>
          <w:tab w:val="left" w:pos="3227"/>
          <w:tab w:val="left" w:pos="3228"/>
        </w:tabs>
        <w:spacing w:line="360" w:lineRule="auto"/>
        <w:ind w:left="0" w:right="144" w:firstLine="0"/>
        <w:contextualSpacing w:val="0"/>
        <w:jc w:val="both"/>
        <w:rPr>
          <w:sz w:val="24"/>
          <w:szCs w:val="24"/>
        </w:rPr>
      </w:pPr>
      <w:r w:rsidRPr="000C6EDD">
        <w:rPr>
          <w:sz w:val="24"/>
          <w:szCs w:val="24"/>
        </w:rPr>
        <w:t>In what ways does MORO Local Government Council contribute to rural development?</w:t>
      </w:r>
    </w:p>
    <w:p w14:paraId="2E17479F" w14:textId="77777777" w:rsidR="000C6EDD" w:rsidRPr="000C6EDD" w:rsidRDefault="000C6EDD" w:rsidP="000C6EDD">
      <w:pPr>
        <w:tabs>
          <w:tab w:val="left" w:pos="720"/>
        </w:tabs>
        <w:spacing w:line="360" w:lineRule="auto"/>
        <w:ind w:right="144"/>
        <w:jc w:val="both"/>
        <w:rPr>
          <w:sz w:val="24"/>
          <w:szCs w:val="24"/>
        </w:rPr>
      </w:pPr>
      <w:r w:rsidRPr="000C6EDD">
        <w:rPr>
          <w:sz w:val="24"/>
          <w:szCs w:val="24"/>
        </w:rPr>
        <w:t>(a) Funding of projects in the rural areas [ ] (b) Empowering the rural people economically [ ] (c) Empowering the rural people politically [  ] (d) Provision of amenities for the betterment of the rural areas [    ] (e) All of the above [    ] (f) None of the above [   ].</w:t>
      </w:r>
    </w:p>
    <w:p w14:paraId="4E237B13" w14:textId="77777777"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What am enities are provided by the local government in your area?</w:t>
      </w:r>
    </w:p>
    <w:p w14:paraId="42355959" w14:textId="77777777" w:rsidR="000C6EDD" w:rsidRPr="000C6EDD" w:rsidRDefault="000C6EDD" w:rsidP="000C6EDD">
      <w:pPr>
        <w:pStyle w:val="ListParagraph"/>
        <w:tabs>
          <w:tab w:val="left" w:pos="720"/>
        </w:tabs>
        <w:spacing w:line="360" w:lineRule="auto"/>
        <w:ind w:left="0" w:right="144"/>
        <w:jc w:val="both"/>
        <w:rPr>
          <w:sz w:val="24"/>
          <w:szCs w:val="24"/>
        </w:rPr>
      </w:pPr>
      <w:r w:rsidRPr="000C6EDD">
        <w:rPr>
          <w:sz w:val="24"/>
          <w:szCs w:val="24"/>
        </w:rPr>
        <w:t>(a) Water [    ] (b) Electricity [    ] (c) Motorable Road [    ] (d) Schools [    ] (e) Health Centre [    ] (d) None of the Above [   ]</w:t>
      </w:r>
    </w:p>
    <w:p w14:paraId="13B1962F" w14:textId="77777777"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lastRenderedPageBreak/>
        <w:t>Can the council alone bring about the needed development of her rural areas in the provision of cottage hospitals, schools, roads and farming equipments?</w:t>
      </w:r>
    </w:p>
    <w:p w14:paraId="1EDB3D4D"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Yes [     ] No [     ] Undecided [     ]</w:t>
      </w:r>
    </w:p>
    <w:p w14:paraId="5BCB7D9A" w14:textId="77777777"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Doesthecouncilhavetractors/caterpillarsforroadmaintenanceandagriculture?</w:t>
      </w:r>
    </w:p>
    <w:p w14:paraId="289E537D" w14:textId="77777777" w:rsidR="000C6EDD" w:rsidRPr="000C6EDD" w:rsidRDefault="000C6EDD" w:rsidP="000C6EDD">
      <w:pPr>
        <w:pStyle w:val="BodyText"/>
        <w:tabs>
          <w:tab w:val="left" w:pos="720"/>
        </w:tabs>
        <w:spacing w:line="360" w:lineRule="auto"/>
        <w:ind w:right="144"/>
        <w:jc w:val="both"/>
        <w:rPr>
          <w:sz w:val="24"/>
          <w:szCs w:val="24"/>
        </w:rPr>
      </w:pPr>
      <w:r w:rsidRPr="000C6EDD">
        <w:rPr>
          <w:sz w:val="24"/>
          <w:szCs w:val="24"/>
        </w:rPr>
        <w:tab/>
        <w:t>Yes [     ] No [     ] Undecided [     ]</w:t>
      </w:r>
    </w:p>
    <w:p w14:paraId="5CF5B461"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SECTION C</w:t>
      </w:r>
    </w:p>
    <w:p w14:paraId="5915E280" w14:textId="77777777"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DoesMOROLocalGovernmentCouncilhavethefollowingskilledworkers?</w:t>
      </w:r>
    </w:p>
    <w:p w14:paraId="379F2C9B" w14:textId="77777777" w:rsidR="000C6EDD" w:rsidRPr="000C6EDD" w:rsidRDefault="000C6EDD" w:rsidP="000C6EDD">
      <w:pPr>
        <w:pStyle w:val="ListParagraph"/>
        <w:tabs>
          <w:tab w:val="left" w:pos="720"/>
        </w:tabs>
        <w:spacing w:line="360" w:lineRule="auto"/>
        <w:ind w:left="0" w:right="144"/>
        <w:jc w:val="both"/>
        <w:rPr>
          <w:sz w:val="24"/>
          <w:szCs w:val="24"/>
        </w:rPr>
      </w:pPr>
      <w:r w:rsidRPr="000C6EDD">
        <w:rPr>
          <w:sz w:val="24"/>
          <w:szCs w:val="24"/>
        </w:rPr>
        <w:t>(a) Doctors [    ] (b) Engineers [   ] (c) Accountants [    ] (d) Auditors [   ] (e) Administrators [    ]</w:t>
      </w:r>
    </w:p>
    <w:p w14:paraId="53B86934" w14:textId="36639C45"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Are the skilled workers like Administrators, Engineers, and Doctors enough to engineer the necessary development of the area?</w:t>
      </w:r>
      <w:r w:rsidRPr="000C6EDD">
        <w:rPr>
          <w:sz w:val="24"/>
          <w:szCs w:val="24"/>
        </w:rPr>
        <w:t xml:space="preserve"> </w:t>
      </w:r>
      <w:r w:rsidRPr="000C6EDD">
        <w:rPr>
          <w:sz w:val="24"/>
          <w:szCs w:val="24"/>
        </w:rPr>
        <w:t>Yes [  ] No [     ] Undecided [     ]</w:t>
      </w:r>
    </w:p>
    <w:p w14:paraId="3A895A05" w14:textId="388CDF4F"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Doyouthinkthatnoneusageofthecouncilartisan’sengineerstouseofcontractorsslowsthepaceofdevelopmentinthearea</w:t>
      </w:r>
      <w:r w:rsidRPr="000C6EDD">
        <w:rPr>
          <w:sz w:val="24"/>
          <w:szCs w:val="24"/>
        </w:rPr>
        <w:t xml:space="preserve"> </w:t>
      </w:r>
      <w:r w:rsidRPr="000C6EDD">
        <w:rPr>
          <w:sz w:val="24"/>
          <w:szCs w:val="24"/>
        </w:rPr>
        <w:tab/>
        <w:t>Yes [     ] No [     ] Undecided [     ]</w:t>
      </w:r>
    </w:p>
    <w:p w14:paraId="424F4583" w14:textId="77777777" w:rsidR="000C6EDD" w:rsidRPr="000C6EDD" w:rsidRDefault="000C6EDD" w:rsidP="000C6EDD">
      <w:pPr>
        <w:pStyle w:val="Heading1"/>
        <w:tabs>
          <w:tab w:val="left" w:pos="720"/>
        </w:tabs>
        <w:spacing w:before="0" w:after="0" w:line="360" w:lineRule="auto"/>
        <w:ind w:right="144"/>
        <w:jc w:val="both"/>
        <w:rPr>
          <w:rFonts w:ascii="Times New Roman" w:hAnsi="Times New Roman" w:cs="Times New Roman"/>
          <w:b/>
          <w:bCs/>
          <w:color w:val="auto"/>
          <w:sz w:val="24"/>
          <w:szCs w:val="24"/>
        </w:rPr>
      </w:pPr>
      <w:r w:rsidRPr="000C6EDD">
        <w:rPr>
          <w:rFonts w:ascii="Times New Roman" w:hAnsi="Times New Roman" w:cs="Times New Roman"/>
          <w:b/>
          <w:bCs/>
          <w:color w:val="auto"/>
          <w:sz w:val="24"/>
          <w:szCs w:val="24"/>
        </w:rPr>
        <w:t>SECTION D</w:t>
      </w:r>
    </w:p>
    <w:p w14:paraId="58BC10BF" w14:textId="174FFB4A"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At Present, would you say that MORO Local Government Council is well funded by the state and federal government?</w:t>
      </w:r>
      <w:r w:rsidRPr="000C6EDD">
        <w:rPr>
          <w:sz w:val="24"/>
          <w:szCs w:val="24"/>
        </w:rPr>
        <w:t xml:space="preserve"> </w:t>
      </w:r>
      <w:r w:rsidRPr="000C6EDD">
        <w:rPr>
          <w:sz w:val="24"/>
          <w:szCs w:val="24"/>
        </w:rPr>
        <w:t>Yes [     ] No [     ] Undecided [     ]</w:t>
      </w:r>
    </w:p>
    <w:p w14:paraId="13FF8E78" w14:textId="48EE4D91"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ThelackoffundingofMOROLocalGovernmentCouncilaffectsherdevelopmentalstridesintheruralareas?</w:t>
      </w:r>
      <w:r w:rsidRPr="000C6EDD">
        <w:rPr>
          <w:sz w:val="24"/>
          <w:szCs w:val="24"/>
        </w:rPr>
        <w:t xml:space="preserve"> </w:t>
      </w:r>
      <w:r w:rsidRPr="000C6EDD">
        <w:rPr>
          <w:sz w:val="24"/>
          <w:szCs w:val="24"/>
        </w:rPr>
        <w:t>Yes [     ] No [     ] Undecided [     ]</w:t>
      </w:r>
    </w:p>
    <w:p w14:paraId="57F8AF30" w14:textId="5F5334D6"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Thepoorstateofroads,schools,market,farminginthecouncilareaisoccasionedbyinadequatefundingbytheFederalandStategovernments?</w:t>
      </w:r>
      <w:r w:rsidRPr="000C6EDD">
        <w:rPr>
          <w:sz w:val="24"/>
          <w:szCs w:val="24"/>
        </w:rPr>
        <w:t xml:space="preserve"> </w:t>
      </w:r>
      <w:r w:rsidRPr="000C6EDD">
        <w:rPr>
          <w:sz w:val="24"/>
          <w:szCs w:val="24"/>
        </w:rPr>
        <w:t>Yes [  ] No [  ] Undecided [   ]</w:t>
      </w:r>
    </w:p>
    <w:p w14:paraId="7A65ADDC" w14:textId="77777777"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What sources are available for generating revenues by the council internally?</w:t>
      </w:r>
    </w:p>
    <w:p w14:paraId="29CBC091" w14:textId="1120F11B" w:rsidR="000C6EDD" w:rsidRPr="000C6EDD" w:rsidRDefault="000C6EDD" w:rsidP="000C6EDD">
      <w:pPr>
        <w:pStyle w:val="ListParagraph"/>
        <w:tabs>
          <w:tab w:val="left" w:pos="720"/>
        </w:tabs>
        <w:spacing w:line="360" w:lineRule="auto"/>
        <w:ind w:left="0" w:right="144"/>
        <w:jc w:val="both"/>
        <w:rPr>
          <w:sz w:val="24"/>
          <w:szCs w:val="24"/>
        </w:rPr>
      </w:pPr>
      <w:r w:rsidRPr="000C6EDD">
        <w:rPr>
          <w:sz w:val="24"/>
          <w:szCs w:val="24"/>
        </w:rPr>
        <w:t xml:space="preserve">(a) Tenement rates from markets [   ] (b) Ticketing at parks [   ] (c) Licensing fees [   ] (d) Sales of stickers [    ] (e) Water ways rates [    ] (f) Other levies [    ] </w:t>
      </w:r>
    </w:p>
    <w:p w14:paraId="145CB4E8" w14:textId="5B9F3CA8" w:rsidR="000C6ED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Do think that the council generates enough revenue internally??</w:t>
      </w:r>
      <w:r w:rsidRPr="000C6EDD">
        <w:rPr>
          <w:sz w:val="24"/>
          <w:szCs w:val="24"/>
        </w:rPr>
        <w:t xml:space="preserve"> </w:t>
      </w:r>
      <w:r w:rsidRPr="000C6EDD">
        <w:rPr>
          <w:sz w:val="24"/>
          <w:szCs w:val="24"/>
        </w:rPr>
        <w:t>Yes [ ] No [ ]</w:t>
      </w:r>
    </w:p>
    <w:p w14:paraId="5027180C" w14:textId="7BDBC0D8" w:rsidR="00300B0D" w:rsidRPr="000C6EDD" w:rsidRDefault="000C6EDD" w:rsidP="000C6EDD">
      <w:pPr>
        <w:pStyle w:val="ListParagraph"/>
        <w:numPr>
          <w:ilvl w:val="0"/>
          <w:numId w:val="2"/>
        </w:numPr>
        <w:tabs>
          <w:tab w:val="left" w:pos="720"/>
        </w:tabs>
        <w:spacing w:line="360" w:lineRule="auto"/>
        <w:ind w:left="0" w:right="144" w:firstLine="0"/>
        <w:contextualSpacing w:val="0"/>
        <w:jc w:val="both"/>
        <w:rPr>
          <w:sz w:val="24"/>
          <w:szCs w:val="24"/>
        </w:rPr>
      </w:pPr>
      <w:r w:rsidRPr="000C6EDD">
        <w:rPr>
          <w:sz w:val="24"/>
          <w:szCs w:val="24"/>
        </w:rPr>
        <w:t>How would you describe the local council’s drive for internally generated revenue?</w:t>
      </w:r>
      <w:r w:rsidRPr="000C6EDD">
        <w:rPr>
          <w:sz w:val="24"/>
          <w:szCs w:val="24"/>
        </w:rPr>
        <w:t xml:space="preserve"> </w:t>
      </w:r>
      <w:r w:rsidRPr="000C6EDD">
        <w:rPr>
          <w:sz w:val="24"/>
          <w:szCs w:val="24"/>
        </w:rPr>
        <w:t>(a) Satisfactory [    ] (b) Not satisfactory [   ] (c) Undecided [   ]</w:t>
      </w:r>
    </w:p>
    <w:sectPr w:rsidR="00300B0D" w:rsidRPr="000C6EDD" w:rsidSect="000C6EDD">
      <w:pgSz w:w="11520" w:h="13680" w:code="1"/>
      <w:pgMar w:top="1008" w:right="1584" w:bottom="1872" w:left="158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vantGarde Md BT">
    <w:altName w:val="Century Gothic"/>
    <w:charset w:val="00"/>
    <w:family w:val="swiss"/>
    <w:pitch w:val="variable"/>
    <w:sig w:usb0="00000001"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16321"/>
      <w:docPartObj>
        <w:docPartGallery w:val="Page Numbers (Bottom of Page)"/>
        <w:docPartUnique/>
      </w:docPartObj>
    </w:sdtPr>
    <w:sdtEndPr>
      <w:rPr>
        <w:noProof/>
      </w:rPr>
    </w:sdtEndPr>
    <w:sdtContent>
      <w:p w14:paraId="7F9B21E5" w14:textId="77777777" w:rsidR="00000000"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7D70449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860"/>
    <w:multiLevelType w:val="hybridMultilevel"/>
    <w:tmpl w:val="25E2B006"/>
    <w:lvl w:ilvl="0" w:tplc="7C009236">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BD9200A2">
      <w:start w:val="1"/>
      <w:numFmt w:val="lowerLetter"/>
      <w:lvlText w:val="%2."/>
      <w:lvlJc w:val="left"/>
      <w:pPr>
        <w:ind w:left="3566" w:hanging="339"/>
      </w:pPr>
      <w:rPr>
        <w:rFonts w:hint="default"/>
        <w:w w:val="102"/>
        <w:lang w:val="en-US" w:eastAsia="en-US" w:bidi="ar-SA"/>
      </w:rPr>
    </w:lvl>
    <w:lvl w:ilvl="2" w:tplc="98A6C346">
      <w:numFmt w:val="bullet"/>
      <w:lvlText w:val="•"/>
      <w:lvlJc w:val="left"/>
      <w:pPr>
        <w:ind w:left="4377" w:hanging="339"/>
      </w:pPr>
      <w:rPr>
        <w:rFonts w:hint="default"/>
        <w:lang w:val="en-US" w:eastAsia="en-US" w:bidi="ar-SA"/>
      </w:rPr>
    </w:lvl>
    <w:lvl w:ilvl="3" w:tplc="DD6AAF84">
      <w:numFmt w:val="bullet"/>
      <w:lvlText w:val="•"/>
      <w:lvlJc w:val="left"/>
      <w:pPr>
        <w:ind w:left="5195" w:hanging="339"/>
      </w:pPr>
      <w:rPr>
        <w:rFonts w:hint="default"/>
        <w:lang w:val="en-US" w:eastAsia="en-US" w:bidi="ar-SA"/>
      </w:rPr>
    </w:lvl>
    <w:lvl w:ilvl="4" w:tplc="F2EE5D24">
      <w:numFmt w:val="bullet"/>
      <w:lvlText w:val="•"/>
      <w:lvlJc w:val="left"/>
      <w:pPr>
        <w:ind w:left="6013" w:hanging="339"/>
      </w:pPr>
      <w:rPr>
        <w:rFonts w:hint="default"/>
        <w:lang w:val="en-US" w:eastAsia="en-US" w:bidi="ar-SA"/>
      </w:rPr>
    </w:lvl>
    <w:lvl w:ilvl="5" w:tplc="C79C383A">
      <w:numFmt w:val="bullet"/>
      <w:lvlText w:val="•"/>
      <w:lvlJc w:val="left"/>
      <w:pPr>
        <w:ind w:left="6831" w:hanging="339"/>
      </w:pPr>
      <w:rPr>
        <w:rFonts w:hint="default"/>
        <w:lang w:val="en-US" w:eastAsia="en-US" w:bidi="ar-SA"/>
      </w:rPr>
    </w:lvl>
    <w:lvl w:ilvl="6" w:tplc="862E045E">
      <w:numFmt w:val="bullet"/>
      <w:lvlText w:val="•"/>
      <w:lvlJc w:val="left"/>
      <w:pPr>
        <w:ind w:left="7648" w:hanging="339"/>
      </w:pPr>
      <w:rPr>
        <w:rFonts w:hint="default"/>
        <w:lang w:val="en-US" w:eastAsia="en-US" w:bidi="ar-SA"/>
      </w:rPr>
    </w:lvl>
    <w:lvl w:ilvl="7" w:tplc="E2E6103C">
      <w:numFmt w:val="bullet"/>
      <w:lvlText w:val="•"/>
      <w:lvlJc w:val="left"/>
      <w:pPr>
        <w:ind w:left="8466" w:hanging="339"/>
      </w:pPr>
      <w:rPr>
        <w:rFonts w:hint="default"/>
        <w:lang w:val="en-US" w:eastAsia="en-US" w:bidi="ar-SA"/>
      </w:rPr>
    </w:lvl>
    <w:lvl w:ilvl="8" w:tplc="38E65D02">
      <w:numFmt w:val="bullet"/>
      <w:lvlText w:val="•"/>
      <w:lvlJc w:val="left"/>
      <w:pPr>
        <w:ind w:left="9284" w:hanging="339"/>
      </w:pPr>
      <w:rPr>
        <w:rFonts w:hint="default"/>
        <w:lang w:val="en-US" w:eastAsia="en-US" w:bidi="ar-SA"/>
      </w:rPr>
    </w:lvl>
  </w:abstractNum>
  <w:abstractNum w:abstractNumId="1" w15:restartNumberingAfterBreak="0">
    <w:nsid w:val="1B107361"/>
    <w:multiLevelType w:val="multilevel"/>
    <w:tmpl w:val="8C54F2B0"/>
    <w:lvl w:ilvl="0">
      <w:start w:val="1"/>
      <w:numFmt w:val="decimal"/>
      <w:lvlText w:val="%1"/>
      <w:lvlJc w:val="left"/>
      <w:pPr>
        <w:ind w:left="3278" w:hanging="677"/>
      </w:pPr>
      <w:rPr>
        <w:rFonts w:hint="default"/>
        <w:lang w:val="en-US" w:eastAsia="en-US" w:bidi="ar-SA"/>
      </w:rPr>
    </w:lvl>
    <w:lvl w:ilvl="1">
      <w:start w:val="1"/>
      <w:numFmt w:val="decimal"/>
      <w:lvlText w:val="%1.%2"/>
      <w:lvlJc w:val="left"/>
      <w:pPr>
        <w:ind w:left="3278" w:hanging="677"/>
      </w:pPr>
      <w:rPr>
        <w:rFonts w:ascii="Times New Roman" w:eastAsia="Times New Roman" w:hAnsi="Times New Roman" w:cs="Times New Roman" w:hint="default"/>
        <w:spacing w:val="-2"/>
        <w:w w:val="102"/>
        <w:sz w:val="22"/>
        <w:szCs w:val="22"/>
        <w:lang w:val="en-US" w:eastAsia="en-US" w:bidi="ar-SA"/>
      </w:rPr>
    </w:lvl>
    <w:lvl w:ilvl="2">
      <w:numFmt w:val="bullet"/>
      <w:lvlText w:val="•"/>
      <w:lvlJc w:val="left"/>
      <w:pPr>
        <w:ind w:left="4158" w:hanging="677"/>
      </w:pPr>
      <w:rPr>
        <w:rFonts w:hint="default"/>
        <w:lang w:val="en-US" w:eastAsia="en-US" w:bidi="ar-SA"/>
      </w:rPr>
    </w:lvl>
    <w:lvl w:ilvl="3">
      <w:numFmt w:val="bullet"/>
      <w:lvlText w:val="•"/>
      <w:lvlJc w:val="left"/>
      <w:pPr>
        <w:ind w:left="4597" w:hanging="677"/>
      </w:pPr>
      <w:rPr>
        <w:rFonts w:hint="default"/>
        <w:lang w:val="en-US" w:eastAsia="en-US" w:bidi="ar-SA"/>
      </w:rPr>
    </w:lvl>
    <w:lvl w:ilvl="4">
      <w:numFmt w:val="bullet"/>
      <w:lvlText w:val="•"/>
      <w:lvlJc w:val="left"/>
      <w:pPr>
        <w:ind w:left="5037" w:hanging="677"/>
      </w:pPr>
      <w:rPr>
        <w:rFonts w:hint="default"/>
        <w:lang w:val="en-US" w:eastAsia="en-US" w:bidi="ar-SA"/>
      </w:rPr>
    </w:lvl>
    <w:lvl w:ilvl="5">
      <w:numFmt w:val="bullet"/>
      <w:lvlText w:val="•"/>
      <w:lvlJc w:val="left"/>
      <w:pPr>
        <w:ind w:left="5476" w:hanging="677"/>
      </w:pPr>
      <w:rPr>
        <w:rFonts w:hint="default"/>
        <w:lang w:val="en-US" w:eastAsia="en-US" w:bidi="ar-SA"/>
      </w:rPr>
    </w:lvl>
    <w:lvl w:ilvl="6">
      <w:numFmt w:val="bullet"/>
      <w:lvlText w:val="•"/>
      <w:lvlJc w:val="left"/>
      <w:pPr>
        <w:ind w:left="5915" w:hanging="677"/>
      </w:pPr>
      <w:rPr>
        <w:rFonts w:hint="default"/>
        <w:lang w:val="en-US" w:eastAsia="en-US" w:bidi="ar-SA"/>
      </w:rPr>
    </w:lvl>
    <w:lvl w:ilvl="7">
      <w:numFmt w:val="bullet"/>
      <w:lvlText w:val="•"/>
      <w:lvlJc w:val="left"/>
      <w:pPr>
        <w:ind w:left="6355" w:hanging="677"/>
      </w:pPr>
      <w:rPr>
        <w:rFonts w:hint="default"/>
        <w:lang w:val="en-US" w:eastAsia="en-US" w:bidi="ar-SA"/>
      </w:rPr>
    </w:lvl>
    <w:lvl w:ilvl="8">
      <w:numFmt w:val="bullet"/>
      <w:lvlText w:val="•"/>
      <w:lvlJc w:val="left"/>
      <w:pPr>
        <w:ind w:left="6794" w:hanging="677"/>
      </w:pPr>
      <w:rPr>
        <w:rFonts w:hint="default"/>
        <w:lang w:val="en-US" w:eastAsia="en-US" w:bidi="ar-SA"/>
      </w:rPr>
    </w:lvl>
  </w:abstractNum>
  <w:abstractNum w:abstractNumId="2" w15:restartNumberingAfterBreak="0">
    <w:nsid w:val="241B55E7"/>
    <w:multiLevelType w:val="multilevel"/>
    <w:tmpl w:val="12EC3C4C"/>
    <w:lvl w:ilvl="0">
      <w:start w:val="2"/>
      <w:numFmt w:val="decimal"/>
      <w:lvlText w:val="%1"/>
      <w:lvlJc w:val="left"/>
      <w:pPr>
        <w:ind w:left="2889" w:hanging="339"/>
      </w:pPr>
      <w:rPr>
        <w:rFonts w:hint="default"/>
        <w:lang w:val="en-US" w:eastAsia="en-US" w:bidi="ar-SA"/>
      </w:rPr>
    </w:lvl>
    <w:lvl w:ilvl="1">
      <w:start w:val="1"/>
      <w:numFmt w:val="decimal"/>
      <w:lvlText w:val="%1.%2"/>
      <w:lvlJc w:val="left"/>
      <w:pPr>
        <w:ind w:left="2889" w:hanging="339"/>
      </w:pPr>
      <w:rPr>
        <w:rFonts w:ascii="Times New Roman" w:eastAsia="Times New Roman" w:hAnsi="Times New Roman" w:cs="Times New Roman" w:hint="default"/>
        <w:b/>
        <w:bCs/>
        <w:spacing w:val="-2"/>
        <w:w w:val="102"/>
        <w:sz w:val="22"/>
        <w:szCs w:val="22"/>
        <w:lang w:val="en-US" w:eastAsia="en-US" w:bidi="ar-SA"/>
      </w:rPr>
    </w:lvl>
    <w:lvl w:ilvl="2">
      <w:numFmt w:val="bullet"/>
      <w:lvlText w:val="•"/>
      <w:lvlJc w:val="left"/>
      <w:pPr>
        <w:ind w:left="4488" w:hanging="339"/>
      </w:pPr>
      <w:rPr>
        <w:rFonts w:hint="default"/>
        <w:lang w:val="en-US" w:eastAsia="en-US" w:bidi="ar-SA"/>
      </w:rPr>
    </w:lvl>
    <w:lvl w:ilvl="3">
      <w:numFmt w:val="bullet"/>
      <w:lvlText w:val="•"/>
      <w:lvlJc w:val="left"/>
      <w:pPr>
        <w:ind w:left="5292" w:hanging="339"/>
      </w:pPr>
      <w:rPr>
        <w:rFonts w:hint="default"/>
        <w:lang w:val="en-US" w:eastAsia="en-US" w:bidi="ar-SA"/>
      </w:rPr>
    </w:lvl>
    <w:lvl w:ilvl="4">
      <w:numFmt w:val="bullet"/>
      <w:lvlText w:val="•"/>
      <w:lvlJc w:val="left"/>
      <w:pPr>
        <w:ind w:left="6096" w:hanging="339"/>
      </w:pPr>
      <w:rPr>
        <w:rFonts w:hint="default"/>
        <w:lang w:val="en-US" w:eastAsia="en-US" w:bidi="ar-SA"/>
      </w:rPr>
    </w:lvl>
    <w:lvl w:ilvl="5">
      <w:numFmt w:val="bullet"/>
      <w:lvlText w:val="•"/>
      <w:lvlJc w:val="left"/>
      <w:pPr>
        <w:ind w:left="6900" w:hanging="339"/>
      </w:pPr>
      <w:rPr>
        <w:rFonts w:hint="default"/>
        <w:lang w:val="en-US" w:eastAsia="en-US" w:bidi="ar-SA"/>
      </w:rPr>
    </w:lvl>
    <w:lvl w:ilvl="6">
      <w:numFmt w:val="bullet"/>
      <w:lvlText w:val="•"/>
      <w:lvlJc w:val="left"/>
      <w:pPr>
        <w:ind w:left="7704" w:hanging="339"/>
      </w:pPr>
      <w:rPr>
        <w:rFonts w:hint="default"/>
        <w:lang w:val="en-US" w:eastAsia="en-US" w:bidi="ar-SA"/>
      </w:rPr>
    </w:lvl>
    <w:lvl w:ilvl="7">
      <w:numFmt w:val="bullet"/>
      <w:lvlText w:val="•"/>
      <w:lvlJc w:val="left"/>
      <w:pPr>
        <w:ind w:left="8508" w:hanging="339"/>
      </w:pPr>
      <w:rPr>
        <w:rFonts w:hint="default"/>
        <w:lang w:val="en-US" w:eastAsia="en-US" w:bidi="ar-SA"/>
      </w:rPr>
    </w:lvl>
    <w:lvl w:ilvl="8">
      <w:numFmt w:val="bullet"/>
      <w:lvlText w:val="•"/>
      <w:lvlJc w:val="left"/>
      <w:pPr>
        <w:ind w:left="9312" w:hanging="339"/>
      </w:pPr>
      <w:rPr>
        <w:rFonts w:hint="default"/>
        <w:lang w:val="en-US" w:eastAsia="en-US" w:bidi="ar-SA"/>
      </w:rPr>
    </w:lvl>
  </w:abstractNum>
  <w:abstractNum w:abstractNumId="3" w15:restartNumberingAfterBreak="0">
    <w:nsid w:val="262212E0"/>
    <w:multiLevelType w:val="hybridMultilevel"/>
    <w:tmpl w:val="C06A1A46"/>
    <w:lvl w:ilvl="0" w:tplc="7360B5FA">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A65E13F8">
      <w:numFmt w:val="bullet"/>
      <w:lvlText w:val="•"/>
      <w:lvlJc w:val="left"/>
      <w:pPr>
        <w:ind w:left="3846" w:hanging="507"/>
      </w:pPr>
      <w:rPr>
        <w:rFonts w:hint="default"/>
        <w:lang w:val="en-US" w:eastAsia="en-US" w:bidi="ar-SA"/>
      </w:rPr>
    </w:lvl>
    <w:lvl w:ilvl="2" w:tplc="5546E43E">
      <w:numFmt w:val="bullet"/>
      <w:lvlText w:val="•"/>
      <w:lvlJc w:val="left"/>
      <w:pPr>
        <w:ind w:left="4632" w:hanging="507"/>
      </w:pPr>
      <w:rPr>
        <w:rFonts w:hint="default"/>
        <w:lang w:val="en-US" w:eastAsia="en-US" w:bidi="ar-SA"/>
      </w:rPr>
    </w:lvl>
    <w:lvl w:ilvl="3" w:tplc="9D961126">
      <w:numFmt w:val="bullet"/>
      <w:lvlText w:val="•"/>
      <w:lvlJc w:val="left"/>
      <w:pPr>
        <w:ind w:left="5418" w:hanging="507"/>
      </w:pPr>
      <w:rPr>
        <w:rFonts w:hint="default"/>
        <w:lang w:val="en-US" w:eastAsia="en-US" w:bidi="ar-SA"/>
      </w:rPr>
    </w:lvl>
    <w:lvl w:ilvl="4" w:tplc="4A749B22">
      <w:numFmt w:val="bullet"/>
      <w:lvlText w:val="•"/>
      <w:lvlJc w:val="left"/>
      <w:pPr>
        <w:ind w:left="6204" w:hanging="507"/>
      </w:pPr>
      <w:rPr>
        <w:rFonts w:hint="default"/>
        <w:lang w:val="en-US" w:eastAsia="en-US" w:bidi="ar-SA"/>
      </w:rPr>
    </w:lvl>
    <w:lvl w:ilvl="5" w:tplc="D8FAB194">
      <w:numFmt w:val="bullet"/>
      <w:lvlText w:val="•"/>
      <w:lvlJc w:val="left"/>
      <w:pPr>
        <w:ind w:left="6990" w:hanging="507"/>
      </w:pPr>
      <w:rPr>
        <w:rFonts w:hint="default"/>
        <w:lang w:val="en-US" w:eastAsia="en-US" w:bidi="ar-SA"/>
      </w:rPr>
    </w:lvl>
    <w:lvl w:ilvl="6" w:tplc="E7BEFE8A">
      <w:numFmt w:val="bullet"/>
      <w:lvlText w:val="•"/>
      <w:lvlJc w:val="left"/>
      <w:pPr>
        <w:ind w:left="7776" w:hanging="507"/>
      </w:pPr>
      <w:rPr>
        <w:rFonts w:hint="default"/>
        <w:lang w:val="en-US" w:eastAsia="en-US" w:bidi="ar-SA"/>
      </w:rPr>
    </w:lvl>
    <w:lvl w:ilvl="7" w:tplc="874618D4">
      <w:numFmt w:val="bullet"/>
      <w:lvlText w:val="•"/>
      <w:lvlJc w:val="left"/>
      <w:pPr>
        <w:ind w:left="8562" w:hanging="507"/>
      </w:pPr>
      <w:rPr>
        <w:rFonts w:hint="default"/>
        <w:lang w:val="en-US" w:eastAsia="en-US" w:bidi="ar-SA"/>
      </w:rPr>
    </w:lvl>
    <w:lvl w:ilvl="8" w:tplc="E916B49E">
      <w:numFmt w:val="bullet"/>
      <w:lvlText w:val="•"/>
      <w:lvlJc w:val="left"/>
      <w:pPr>
        <w:ind w:left="9348" w:hanging="507"/>
      </w:pPr>
      <w:rPr>
        <w:rFonts w:hint="default"/>
        <w:lang w:val="en-US" w:eastAsia="en-US" w:bidi="ar-SA"/>
      </w:rPr>
    </w:lvl>
  </w:abstractNum>
  <w:abstractNum w:abstractNumId="4" w15:restartNumberingAfterBreak="0">
    <w:nsid w:val="26A073FB"/>
    <w:multiLevelType w:val="multilevel"/>
    <w:tmpl w:val="81AE8C2E"/>
    <w:lvl w:ilvl="0">
      <w:start w:val="5"/>
      <w:numFmt w:val="decimal"/>
      <w:lvlText w:val="%1"/>
      <w:lvlJc w:val="left"/>
      <w:pPr>
        <w:ind w:left="3228" w:hanging="677"/>
      </w:pPr>
      <w:rPr>
        <w:rFonts w:hint="default"/>
        <w:lang w:val="en-US" w:eastAsia="en-US" w:bidi="ar-SA"/>
      </w:rPr>
    </w:lvl>
    <w:lvl w:ilvl="1">
      <w:start w:val="3"/>
      <w:numFmt w:val="decimal"/>
      <w:lvlText w:val="%1.%2"/>
      <w:lvlJc w:val="left"/>
      <w:pPr>
        <w:ind w:left="3228" w:hanging="677"/>
      </w:pPr>
      <w:rPr>
        <w:rFonts w:ascii="Times New Roman" w:eastAsia="Times New Roman" w:hAnsi="Times New Roman" w:cs="Times New Roman" w:hint="default"/>
        <w:b/>
        <w:bCs/>
        <w:spacing w:val="-2"/>
        <w:w w:val="102"/>
        <w:sz w:val="22"/>
        <w:szCs w:val="22"/>
        <w:lang w:val="en-US" w:eastAsia="en-US" w:bidi="ar-SA"/>
      </w:rPr>
    </w:lvl>
    <w:lvl w:ilvl="2">
      <w:numFmt w:val="bullet"/>
      <w:lvlText w:val="•"/>
      <w:lvlJc w:val="left"/>
      <w:pPr>
        <w:ind w:left="4760" w:hanging="677"/>
      </w:pPr>
      <w:rPr>
        <w:rFonts w:hint="default"/>
        <w:lang w:val="en-US" w:eastAsia="en-US" w:bidi="ar-SA"/>
      </w:rPr>
    </w:lvl>
    <w:lvl w:ilvl="3">
      <w:numFmt w:val="bullet"/>
      <w:lvlText w:val="•"/>
      <w:lvlJc w:val="left"/>
      <w:pPr>
        <w:ind w:left="5530" w:hanging="677"/>
      </w:pPr>
      <w:rPr>
        <w:rFonts w:hint="default"/>
        <w:lang w:val="en-US" w:eastAsia="en-US" w:bidi="ar-SA"/>
      </w:rPr>
    </w:lvl>
    <w:lvl w:ilvl="4">
      <w:numFmt w:val="bullet"/>
      <w:lvlText w:val="•"/>
      <w:lvlJc w:val="left"/>
      <w:pPr>
        <w:ind w:left="6300" w:hanging="677"/>
      </w:pPr>
      <w:rPr>
        <w:rFonts w:hint="default"/>
        <w:lang w:val="en-US" w:eastAsia="en-US" w:bidi="ar-SA"/>
      </w:rPr>
    </w:lvl>
    <w:lvl w:ilvl="5">
      <w:numFmt w:val="bullet"/>
      <w:lvlText w:val="•"/>
      <w:lvlJc w:val="left"/>
      <w:pPr>
        <w:ind w:left="7070" w:hanging="677"/>
      </w:pPr>
      <w:rPr>
        <w:rFonts w:hint="default"/>
        <w:lang w:val="en-US" w:eastAsia="en-US" w:bidi="ar-SA"/>
      </w:rPr>
    </w:lvl>
    <w:lvl w:ilvl="6">
      <w:numFmt w:val="bullet"/>
      <w:lvlText w:val="•"/>
      <w:lvlJc w:val="left"/>
      <w:pPr>
        <w:ind w:left="7840" w:hanging="677"/>
      </w:pPr>
      <w:rPr>
        <w:rFonts w:hint="default"/>
        <w:lang w:val="en-US" w:eastAsia="en-US" w:bidi="ar-SA"/>
      </w:rPr>
    </w:lvl>
    <w:lvl w:ilvl="7">
      <w:numFmt w:val="bullet"/>
      <w:lvlText w:val="•"/>
      <w:lvlJc w:val="left"/>
      <w:pPr>
        <w:ind w:left="8610" w:hanging="677"/>
      </w:pPr>
      <w:rPr>
        <w:rFonts w:hint="default"/>
        <w:lang w:val="en-US" w:eastAsia="en-US" w:bidi="ar-SA"/>
      </w:rPr>
    </w:lvl>
    <w:lvl w:ilvl="8">
      <w:numFmt w:val="bullet"/>
      <w:lvlText w:val="•"/>
      <w:lvlJc w:val="left"/>
      <w:pPr>
        <w:ind w:left="9380" w:hanging="677"/>
      </w:pPr>
      <w:rPr>
        <w:rFonts w:hint="default"/>
        <w:lang w:val="en-US" w:eastAsia="en-US" w:bidi="ar-SA"/>
      </w:rPr>
    </w:lvl>
  </w:abstractNum>
  <w:abstractNum w:abstractNumId="5" w15:restartNumberingAfterBreak="0">
    <w:nsid w:val="2B6F718B"/>
    <w:multiLevelType w:val="hybridMultilevel"/>
    <w:tmpl w:val="7C9AB228"/>
    <w:lvl w:ilvl="0" w:tplc="3D80B37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7520C392">
      <w:numFmt w:val="bullet"/>
      <w:lvlText w:val="•"/>
      <w:lvlJc w:val="left"/>
      <w:pPr>
        <w:ind w:left="3990" w:hanging="677"/>
      </w:pPr>
      <w:rPr>
        <w:rFonts w:hint="default"/>
        <w:lang w:val="en-US" w:eastAsia="en-US" w:bidi="ar-SA"/>
      </w:rPr>
    </w:lvl>
    <w:lvl w:ilvl="2" w:tplc="3DFC73A0">
      <w:numFmt w:val="bullet"/>
      <w:lvlText w:val="•"/>
      <w:lvlJc w:val="left"/>
      <w:pPr>
        <w:ind w:left="4760" w:hanging="677"/>
      </w:pPr>
      <w:rPr>
        <w:rFonts w:hint="default"/>
        <w:lang w:val="en-US" w:eastAsia="en-US" w:bidi="ar-SA"/>
      </w:rPr>
    </w:lvl>
    <w:lvl w:ilvl="3" w:tplc="304EADB0">
      <w:numFmt w:val="bullet"/>
      <w:lvlText w:val="•"/>
      <w:lvlJc w:val="left"/>
      <w:pPr>
        <w:ind w:left="5530" w:hanging="677"/>
      </w:pPr>
      <w:rPr>
        <w:rFonts w:hint="default"/>
        <w:lang w:val="en-US" w:eastAsia="en-US" w:bidi="ar-SA"/>
      </w:rPr>
    </w:lvl>
    <w:lvl w:ilvl="4" w:tplc="B454AE4E">
      <w:numFmt w:val="bullet"/>
      <w:lvlText w:val="•"/>
      <w:lvlJc w:val="left"/>
      <w:pPr>
        <w:ind w:left="6300" w:hanging="677"/>
      </w:pPr>
      <w:rPr>
        <w:rFonts w:hint="default"/>
        <w:lang w:val="en-US" w:eastAsia="en-US" w:bidi="ar-SA"/>
      </w:rPr>
    </w:lvl>
    <w:lvl w:ilvl="5" w:tplc="6D98F440">
      <w:numFmt w:val="bullet"/>
      <w:lvlText w:val="•"/>
      <w:lvlJc w:val="left"/>
      <w:pPr>
        <w:ind w:left="7070" w:hanging="677"/>
      </w:pPr>
      <w:rPr>
        <w:rFonts w:hint="default"/>
        <w:lang w:val="en-US" w:eastAsia="en-US" w:bidi="ar-SA"/>
      </w:rPr>
    </w:lvl>
    <w:lvl w:ilvl="6" w:tplc="F67C740A">
      <w:numFmt w:val="bullet"/>
      <w:lvlText w:val="•"/>
      <w:lvlJc w:val="left"/>
      <w:pPr>
        <w:ind w:left="7840" w:hanging="677"/>
      </w:pPr>
      <w:rPr>
        <w:rFonts w:hint="default"/>
        <w:lang w:val="en-US" w:eastAsia="en-US" w:bidi="ar-SA"/>
      </w:rPr>
    </w:lvl>
    <w:lvl w:ilvl="7" w:tplc="1C3ED120">
      <w:numFmt w:val="bullet"/>
      <w:lvlText w:val="•"/>
      <w:lvlJc w:val="left"/>
      <w:pPr>
        <w:ind w:left="8610" w:hanging="677"/>
      </w:pPr>
      <w:rPr>
        <w:rFonts w:hint="default"/>
        <w:lang w:val="en-US" w:eastAsia="en-US" w:bidi="ar-SA"/>
      </w:rPr>
    </w:lvl>
    <w:lvl w:ilvl="8" w:tplc="6CD0DB22">
      <w:numFmt w:val="bullet"/>
      <w:lvlText w:val="•"/>
      <w:lvlJc w:val="left"/>
      <w:pPr>
        <w:ind w:left="9380" w:hanging="677"/>
      </w:pPr>
      <w:rPr>
        <w:rFonts w:hint="default"/>
        <w:lang w:val="en-US" w:eastAsia="en-US" w:bidi="ar-SA"/>
      </w:rPr>
    </w:lvl>
  </w:abstractNum>
  <w:abstractNum w:abstractNumId="6" w15:restartNumberingAfterBreak="0">
    <w:nsid w:val="2BBF7CED"/>
    <w:multiLevelType w:val="multilevel"/>
    <w:tmpl w:val="3A8EBCA4"/>
    <w:lvl w:ilvl="0">
      <w:start w:val="1"/>
      <w:numFmt w:val="decimal"/>
      <w:lvlText w:val="%1"/>
      <w:lvlJc w:val="left"/>
      <w:pPr>
        <w:ind w:left="3278" w:hanging="677"/>
      </w:pPr>
      <w:rPr>
        <w:rFonts w:hint="default"/>
        <w:lang w:val="en-US" w:eastAsia="en-US" w:bidi="ar-SA"/>
      </w:rPr>
    </w:lvl>
    <w:lvl w:ilvl="1">
      <w:start w:val="8"/>
      <w:numFmt w:val="decimal"/>
      <w:lvlText w:val="%1.%2"/>
      <w:lvlJc w:val="left"/>
      <w:pPr>
        <w:ind w:left="3278" w:hanging="677"/>
      </w:pPr>
      <w:rPr>
        <w:rFonts w:ascii="Times New Roman" w:eastAsia="Times New Roman" w:hAnsi="Times New Roman" w:cs="Times New Roman" w:hint="default"/>
        <w:spacing w:val="-2"/>
        <w:w w:val="102"/>
        <w:sz w:val="22"/>
        <w:szCs w:val="22"/>
        <w:lang w:val="en-US" w:eastAsia="en-US" w:bidi="ar-SA"/>
      </w:rPr>
    </w:lvl>
    <w:lvl w:ilvl="2">
      <w:numFmt w:val="bullet"/>
      <w:lvlText w:val="•"/>
      <w:lvlJc w:val="left"/>
      <w:pPr>
        <w:ind w:left="4158" w:hanging="677"/>
      </w:pPr>
      <w:rPr>
        <w:rFonts w:hint="default"/>
        <w:lang w:val="en-US" w:eastAsia="en-US" w:bidi="ar-SA"/>
      </w:rPr>
    </w:lvl>
    <w:lvl w:ilvl="3">
      <w:numFmt w:val="bullet"/>
      <w:lvlText w:val="•"/>
      <w:lvlJc w:val="left"/>
      <w:pPr>
        <w:ind w:left="4597" w:hanging="677"/>
      </w:pPr>
      <w:rPr>
        <w:rFonts w:hint="default"/>
        <w:lang w:val="en-US" w:eastAsia="en-US" w:bidi="ar-SA"/>
      </w:rPr>
    </w:lvl>
    <w:lvl w:ilvl="4">
      <w:numFmt w:val="bullet"/>
      <w:lvlText w:val="•"/>
      <w:lvlJc w:val="left"/>
      <w:pPr>
        <w:ind w:left="5037" w:hanging="677"/>
      </w:pPr>
      <w:rPr>
        <w:rFonts w:hint="default"/>
        <w:lang w:val="en-US" w:eastAsia="en-US" w:bidi="ar-SA"/>
      </w:rPr>
    </w:lvl>
    <w:lvl w:ilvl="5">
      <w:numFmt w:val="bullet"/>
      <w:lvlText w:val="•"/>
      <w:lvlJc w:val="left"/>
      <w:pPr>
        <w:ind w:left="5476" w:hanging="677"/>
      </w:pPr>
      <w:rPr>
        <w:rFonts w:hint="default"/>
        <w:lang w:val="en-US" w:eastAsia="en-US" w:bidi="ar-SA"/>
      </w:rPr>
    </w:lvl>
    <w:lvl w:ilvl="6">
      <w:numFmt w:val="bullet"/>
      <w:lvlText w:val="•"/>
      <w:lvlJc w:val="left"/>
      <w:pPr>
        <w:ind w:left="5915" w:hanging="677"/>
      </w:pPr>
      <w:rPr>
        <w:rFonts w:hint="default"/>
        <w:lang w:val="en-US" w:eastAsia="en-US" w:bidi="ar-SA"/>
      </w:rPr>
    </w:lvl>
    <w:lvl w:ilvl="7">
      <w:numFmt w:val="bullet"/>
      <w:lvlText w:val="•"/>
      <w:lvlJc w:val="left"/>
      <w:pPr>
        <w:ind w:left="6355" w:hanging="677"/>
      </w:pPr>
      <w:rPr>
        <w:rFonts w:hint="default"/>
        <w:lang w:val="en-US" w:eastAsia="en-US" w:bidi="ar-SA"/>
      </w:rPr>
    </w:lvl>
    <w:lvl w:ilvl="8">
      <w:numFmt w:val="bullet"/>
      <w:lvlText w:val="•"/>
      <w:lvlJc w:val="left"/>
      <w:pPr>
        <w:ind w:left="6794" w:hanging="677"/>
      </w:pPr>
      <w:rPr>
        <w:rFonts w:hint="default"/>
        <w:lang w:val="en-US" w:eastAsia="en-US" w:bidi="ar-SA"/>
      </w:rPr>
    </w:lvl>
  </w:abstractNum>
  <w:abstractNum w:abstractNumId="7" w15:restartNumberingAfterBreak="0">
    <w:nsid w:val="38EC7840"/>
    <w:multiLevelType w:val="hybridMultilevel"/>
    <w:tmpl w:val="25E66A7E"/>
    <w:lvl w:ilvl="0" w:tplc="012895B0">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293A1916">
      <w:numFmt w:val="bullet"/>
      <w:lvlText w:val="•"/>
      <w:lvlJc w:val="left"/>
      <w:pPr>
        <w:ind w:left="3990" w:hanging="677"/>
      </w:pPr>
      <w:rPr>
        <w:rFonts w:hint="default"/>
        <w:lang w:val="en-US" w:eastAsia="en-US" w:bidi="ar-SA"/>
      </w:rPr>
    </w:lvl>
    <w:lvl w:ilvl="2" w:tplc="A2F89DAC">
      <w:numFmt w:val="bullet"/>
      <w:lvlText w:val="•"/>
      <w:lvlJc w:val="left"/>
      <w:pPr>
        <w:ind w:left="4760" w:hanging="677"/>
      </w:pPr>
      <w:rPr>
        <w:rFonts w:hint="default"/>
        <w:lang w:val="en-US" w:eastAsia="en-US" w:bidi="ar-SA"/>
      </w:rPr>
    </w:lvl>
    <w:lvl w:ilvl="3" w:tplc="6E148E3C">
      <w:numFmt w:val="bullet"/>
      <w:lvlText w:val="•"/>
      <w:lvlJc w:val="left"/>
      <w:pPr>
        <w:ind w:left="5530" w:hanging="677"/>
      </w:pPr>
      <w:rPr>
        <w:rFonts w:hint="default"/>
        <w:lang w:val="en-US" w:eastAsia="en-US" w:bidi="ar-SA"/>
      </w:rPr>
    </w:lvl>
    <w:lvl w:ilvl="4" w:tplc="393E5CEE">
      <w:numFmt w:val="bullet"/>
      <w:lvlText w:val="•"/>
      <w:lvlJc w:val="left"/>
      <w:pPr>
        <w:ind w:left="6300" w:hanging="677"/>
      </w:pPr>
      <w:rPr>
        <w:rFonts w:hint="default"/>
        <w:lang w:val="en-US" w:eastAsia="en-US" w:bidi="ar-SA"/>
      </w:rPr>
    </w:lvl>
    <w:lvl w:ilvl="5" w:tplc="8D42B6CE">
      <w:numFmt w:val="bullet"/>
      <w:lvlText w:val="•"/>
      <w:lvlJc w:val="left"/>
      <w:pPr>
        <w:ind w:left="7070" w:hanging="677"/>
      </w:pPr>
      <w:rPr>
        <w:rFonts w:hint="default"/>
        <w:lang w:val="en-US" w:eastAsia="en-US" w:bidi="ar-SA"/>
      </w:rPr>
    </w:lvl>
    <w:lvl w:ilvl="6" w:tplc="8B547EF4">
      <w:numFmt w:val="bullet"/>
      <w:lvlText w:val="•"/>
      <w:lvlJc w:val="left"/>
      <w:pPr>
        <w:ind w:left="7840" w:hanging="677"/>
      </w:pPr>
      <w:rPr>
        <w:rFonts w:hint="default"/>
        <w:lang w:val="en-US" w:eastAsia="en-US" w:bidi="ar-SA"/>
      </w:rPr>
    </w:lvl>
    <w:lvl w:ilvl="7" w:tplc="DD0E04D0">
      <w:numFmt w:val="bullet"/>
      <w:lvlText w:val="•"/>
      <w:lvlJc w:val="left"/>
      <w:pPr>
        <w:ind w:left="8610" w:hanging="677"/>
      </w:pPr>
      <w:rPr>
        <w:rFonts w:hint="default"/>
        <w:lang w:val="en-US" w:eastAsia="en-US" w:bidi="ar-SA"/>
      </w:rPr>
    </w:lvl>
    <w:lvl w:ilvl="8" w:tplc="E40AD0BC">
      <w:numFmt w:val="bullet"/>
      <w:lvlText w:val="•"/>
      <w:lvlJc w:val="left"/>
      <w:pPr>
        <w:ind w:left="9380" w:hanging="677"/>
      </w:pPr>
      <w:rPr>
        <w:rFonts w:hint="default"/>
        <w:lang w:val="en-US" w:eastAsia="en-US" w:bidi="ar-SA"/>
      </w:rPr>
    </w:lvl>
  </w:abstractNum>
  <w:abstractNum w:abstractNumId="8" w15:restartNumberingAfterBreak="0">
    <w:nsid w:val="3D227642"/>
    <w:multiLevelType w:val="multilevel"/>
    <w:tmpl w:val="588207E0"/>
    <w:lvl w:ilvl="0">
      <w:start w:val="4"/>
      <w:numFmt w:val="decimal"/>
      <w:lvlText w:val="%1"/>
      <w:lvlJc w:val="left"/>
      <w:pPr>
        <w:ind w:left="3228" w:hanging="677"/>
      </w:pPr>
      <w:rPr>
        <w:rFonts w:hint="default"/>
        <w:lang w:val="en-US" w:eastAsia="en-US" w:bidi="ar-SA"/>
      </w:rPr>
    </w:lvl>
    <w:lvl w:ilvl="1">
      <w:start w:val="1"/>
      <w:numFmt w:val="decimal"/>
      <w:lvlText w:val="%1.%2"/>
      <w:lvlJc w:val="left"/>
      <w:pPr>
        <w:ind w:left="3228" w:hanging="677"/>
      </w:pPr>
      <w:rPr>
        <w:rFonts w:ascii="Times New Roman" w:eastAsia="Times New Roman" w:hAnsi="Times New Roman" w:cs="Times New Roman" w:hint="default"/>
        <w:spacing w:val="-2"/>
        <w:w w:val="102"/>
        <w:sz w:val="22"/>
        <w:szCs w:val="22"/>
        <w:lang w:val="en-US" w:eastAsia="en-US" w:bidi="ar-SA"/>
      </w:rPr>
    </w:lvl>
    <w:lvl w:ilvl="2">
      <w:numFmt w:val="bullet"/>
      <w:lvlText w:val="•"/>
      <w:lvlJc w:val="left"/>
      <w:pPr>
        <w:ind w:left="4760" w:hanging="677"/>
      </w:pPr>
      <w:rPr>
        <w:rFonts w:hint="default"/>
        <w:lang w:val="en-US" w:eastAsia="en-US" w:bidi="ar-SA"/>
      </w:rPr>
    </w:lvl>
    <w:lvl w:ilvl="3">
      <w:numFmt w:val="bullet"/>
      <w:lvlText w:val="•"/>
      <w:lvlJc w:val="left"/>
      <w:pPr>
        <w:ind w:left="5530" w:hanging="677"/>
      </w:pPr>
      <w:rPr>
        <w:rFonts w:hint="default"/>
        <w:lang w:val="en-US" w:eastAsia="en-US" w:bidi="ar-SA"/>
      </w:rPr>
    </w:lvl>
    <w:lvl w:ilvl="4">
      <w:numFmt w:val="bullet"/>
      <w:lvlText w:val="•"/>
      <w:lvlJc w:val="left"/>
      <w:pPr>
        <w:ind w:left="6300" w:hanging="677"/>
      </w:pPr>
      <w:rPr>
        <w:rFonts w:hint="default"/>
        <w:lang w:val="en-US" w:eastAsia="en-US" w:bidi="ar-SA"/>
      </w:rPr>
    </w:lvl>
    <w:lvl w:ilvl="5">
      <w:numFmt w:val="bullet"/>
      <w:lvlText w:val="•"/>
      <w:lvlJc w:val="left"/>
      <w:pPr>
        <w:ind w:left="7070" w:hanging="677"/>
      </w:pPr>
      <w:rPr>
        <w:rFonts w:hint="default"/>
        <w:lang w:val="en-US" w:eastAsia="en-US" w:bidi="ar-SA"/>
      </w:rPr>
    </w:lvl>
    <w:lvl w:ilvl="6">
      <w:numFmt w:val="bullet"/>
      <w:lvlText w:val="•"/>
      <w:lvlJc w:val="left"/>
      <w:pPr>
        <w:ind w:left="7840" w:hanging="677"/>
      </w:pPr>
      <w:rPr>
        <w:rFonts w:hint="default"/>
        <w:lang w:val="en-US" w:eastAsia="en-US" w:bidi="ar-SA"/>
      </w:rPr>
    </w:lvl>
    <w:lvl w:ilvl="7">
      <w:numFmt w:val="bullet"/>
      <w:lvlText w:val="•"/>
      <w:lvlJc w:val="left"/>
      <w:pPr>
        <w:ind w:left="8610" w:hanging="677"/>
      </w:pPr>
      <w:rPr>
        <w:rFonts w:hint="default"/>
        <w:lang w:val="en-US" w:eastAsia="en-US" w:bidi="ar-SA"/>
      </w:rPr>
    </w:lvl>
    <w:lvl w:ilvl="8">
      <w:numFmt w:val="bullet"/>
      <w:lvlText w:val="•"/>
      <w:lvlJc w:val="left"/>
      <w:pPr>
        <w:ind w:left="9380" w:hanging="677"/>
      </w:pPr>
      <w:rPr>
        <w:rFonts w:hint="default"/>
        <w:lang w:val="en-US" w:eastAsia="en-US" w:bidi="ar-SA"/>
      </w:rPr>
    </w:lvl>
  </w:abstractNum>
  <w:abstractNum w:abstractNumId="9" w15:restartNumberingAfterBreak="0">
    <w:nsid w:val="3E4650ED"/>
    <w:multiLevelType w:val="hybridMultilevel"/>
    <w:tmpl w:val="BB46208E"/>
    <w:lvl w:ilvl="0" w:tplc="40CA1512">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9061CF2">
      <w:numFmt w:val="bullet"/>
      <w:lvlText w:val="•"/>
      <w:lvlJc w:val="left"/>
      <w:pPr>
        <w:ind w:left="331" w:hanging="216"/>
      </w:pPr>
      <w:rPr>
        <w:rFonts w:hint="default"/>
        <w:lang w:val="en-US" w:eastAsia="en-US" w:bidi="ar-SA"/>
      </w:rPr>
    </w:lvl>
    <w:lvl w:ilvl="2" w:tplc="EF5A174C">
      <w:numFmt w:val="bullet"/>
      <w:lvlText w:val="•"/>
      <w:lvlJc w:val="left"/>
      <w:pPr>
        <w:ind w:left="563" w:hanging="216"/>
      </w:pPr>
      <w:rPr>
        <w:rFonts w:hint="default"/>
        <w:lang w:val="en-US" w:eastAsia="en-US" w:bidi="ar-SA"/>
      </w:rPr>
    </w:lvl>
    <w:lvl w:ilvl="3" w:tplc="151068E4">
      <w:numFmt w:val="bullet"/>
      <w:lvlText w:val="•"/>
      <w:lvlJc w:val="left"/>
      <w:pPr>
        <w:ind w:left="795" w:hanging="216"/>
      </w:pPr>
      <w:rPr>
        <w:rFonts w:hint="default"/>
        <w:lang w:val="en-US" w:eastAsia="en-US" w:bidi="ar-SA"/>
      </w:rPr>
    </w:lvl>
    <w:lvl w:ilvl="4" w:tplc="77B6E452">
      <w:numFmt w:val="bullet"/>
      <w:lvlText w:val="•"/>
      <w:lvlJc w:val="left"/>
      <w:pPr>
        <w:ind w:left="1026" w:hanging="216"/>
      </w:pPr>
      <w:rPr>
        <w:rFonts w:hint="default"/>
        <w:lang w:val="en-US" w:eastAsia="en-US" w:bidi="ar-SA"/>
      </w:rPr>
    </w:lvl>
    <w:lvl w:ilvl="5" w:tplc="ACFCED84">
      <w:numFmt w:val="bullet"/>
      <w:lvlText w:val="•"/>
      <w:lvlJc w:val="left"/>
      <w:pPr>
        <w:ind w:left="1258" w:hanging="216"/>
      </w:pPr>
      <w:rPr>
        <w:rFonts w:hint="default"/>
        <w:lang w:val="en-US" w:eastAsia="en-US" w:bidi="ar-SA"/>
      </w:rPr>
    </w:lvl>
    <w:lvl w:ilvl="6" w:tplc="AA0ACCE6">
      <w:numFmt w:val="bullet"/>
      <w:lvlText w:val="•"/>
      <w:lvlJc w:val="left"/>
      <w:pPr>
        <w:ind w:left="1490" w:hanging="216"/>
      </w:pPr>
      <w:rPr>
        <w:rFonts w:hint="default"/>
        <w:lang w:val="en-US" w:eastAsia="en-US" w:bidi="ar-SA"/>
      </w:rPr>
    </w:lvl>
    <w:lvl w:ilvl="7" w:tplc="256AD44E">
      <w:numFmt w:val="bullet"/>
      <w:lvlText w:val="•"/>
      <w:lvlJc w:val="left"/>
      <w:pPr>
        <w:ind w:left="1721" w:hanging="216"/>
      </w:pPr>
      <w:rPr>
        <w:rFonts w:hint="default"/>
        <w:lang w:val="en-US" w:eastAsia="en-US" w:bidi="ar-SA"/>
      </w:rPr>
    </w:lvl>
    <w:lvl w:ilvl="8" w:tplc="49C2F230">
      <w:numFmt w:val="bullet"/>
      <w:lvlText w:val="•"/>
      <w:lvlJc w:val="left"/>
      <w:pPr>
        <w:ind w:left="1953" w:hanging="216"/>
      </w:pPr>
      <w:rPr>
        <w:rFonts w:hint="default"/>
        <w:lang w:val="en-US" w:eastAsia="en-US" w:bidi="ar-SA"/>
      </w:rPr>
    </w:lvl>
  </w:abstractNum>
  <w:abstractNum w:abstractNumId="10" w15:restartNumberingAfterBreak="0">
    <w:nsid w:val="44A77CEA"/>
    <w:multiLevelType w:val="hybridMultilevel"/>
    <w:tmpl w:val="0178D808"/>
    <w:lvl w:ilvl="0" w:tplc="630E8134">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2D907BF4">
      <w:numFmt w:val="bullet"/>
      <w:lvlText w:val="•"/>
      <w:lvlJc w:val="left"/>
      <w:pPr>
        <w:ind w:left="3846" w:hanging="507"/>
      </w:pPr>
      <w:rPr>
        <w:rFonts w:hint="default"/>
        <w:lang w:val="en-US" w:eastAsia="en-US" w:bidi="ar-SA"/>
      </w:rPr>
    </w:lvl>
    <w:lvl w:ilvl="2" w:tplc="E7902FF6">
      <w:numFmt w:val="bullet"/>
      <w:lvlText w:val="•"/>
      <w:lvlJc w:val="left"/>
      <w:pPr>
        <w:ind w:left="4632" w:hanging="507"/>
      </w:pPr>
      <w:rPr>
        <w:rFonts w:hint="default"/>
        <w:lang w:val="en-US" w:eastAsia="en-US" w:bidi="ar-SA"/>
      </w:rPr>
    </w:lvl>
    <w:lvl w:ilvl="3" w:tplc="5C94F11C">
      <w:numFmt w:val="bullet"/>
      <w:lvlText w:val="•"/>
      <w:lvlJc w:val="left"/>
      <w:pPr>
        <w:ind w:left="5418" w:hanging="507"/>
      </w:pPr>
      <w:rPr>
        <w:rFonts w:hint="default"/>
        <w:lang w:val="en-US" w:eastAsia="en-US" w:bidi="ar-SA"/>
      </w:rPr>
    </w:lvl>
    <w:lvl w:ilvl="4" w:tplc="4B4E5A8E">
      <w:numFmt w:val="bullet"/>
      <w:lvlText w:val="•"/>
      <w:lvlJc w:val="left"/>
      <w:pPr>
        <w:ind w:left="6204" w:hanging="507"/>
      </w:pPr>
      <w:rPr>
        <w:rFonts w:hint="default"/>
        <w:lang w:val="en-US" w:eastAsia="en-US" w:bidi="ar-SA"/>
      </w:rPr>
    </w:lvl>
    <w:lvl w:ilvl="5" w:tplc="7D00CBB4">
      <w:numFmt w:val="bullet"/>
      <w:lvlText w:val="•"/>
      <w:lvlJc w:val="left"/>
      <w:pPr>
        <w:ind w:left="6990" w:hanging="507"/>
      </w:pPr>
      <w:rPr>
        <w:rFonts w:hint="default"/>
        <w:lang w:val="en-US" w:eastAsia="en-US" w:bidi="ar-SA"/>
      </w:rPr>
    </w:lvl>
    <w:lvl w:ilvl="6" w:tplc="643CC1F6">
      <w:numFmt w:val="bullet"/>
      <w:lvlText w:val="•"/>
      <w:lvlJc w:val="left"/>
      <w:pPr>
        <w:ind w:left="7776" w:hanging="507"/>
      </w:pPr>
      <w:rPr>
        <w:rFonts w:hint="default"/>
        <w:lang w:val="en-US" w:eastAsia="en-US" w:bidi="ar-SA"/>
      </w:rPr>
    </w:lvl>
    <w:lvl w:ilvl="7" w:tplc="79D41F54">
      <w:numFmt w:val="bullet"/>
      <w:lvlText w:val="•"/>
      <w:lvlJc w:val="left"/>
      <w:pPr>
        <w:ind w:left="8562" w:hanging="507"/>
      </w:pPr>
      <w:rPr>
        <w:rFonts w:hint="default"/>
        <w:lang w:val="en-US" w:eastAsia="en-US" w:bidi="ar-SA"/>
      </w:rPr>
    </w:lvl>
    <w:lvl w:ilvl="8" w:tplc="28EA10A0">
      <w:numFmt w:val="bullet"/>
      <w:lvlText w:val="•"/>
      <w:lvlJc w:val="left"/>
      <w:pPr>
        <w:ind w:left="9348" w:hanging="507"/>
      </w:pPr>
      <w:rPr>
        <w:rFonts w:hint="default"/>
        <w:lang w:val="en-US" w:eastAsia="en-US" w:bidi="ar-SA"/>
      </w:rPr>
    </w:lvl>
  </w:abstractNum>
  <w:abstractNum w:abstractNumId="11" w15:restartNumberingAfterBreak="0">
    <w:nsid w:val="4A474B38"/>
    <w:multiLevelType w:val="multilevel"/>
    <w:tmpl w:val="74C40D66"/>
    <w:lvl w:ilvl="0">
      <w:start w:val="1"/>
      <w:numFmt w:val="decimal"/>
      <w:lvlText w:val="%1"/>
      <w:lvlJc w:val="left"/>
      <w:pPr>
        <w:ind w:left="3278" w:hanging="677"/>
      </w:pPr>
      <w:rPr>
        <w:rFonts w:hint="default"/>
        <w:lang w:val="en-US" w:eastAsia="en-US" w:bidi="ar-SA"/>
      </w:rPr>
    </w:lvl>
    <w:lvl w:ilvl="1">
      <w:start w:val="5"/>
      <w:numFmt w:val="decimal"/>
      <w:lvlText w:val="%1.%2"/>
      <w:lvlJc w:val="left"/>
      <w:pPr>
        <w:ind w:left="3278" w:hanging="677"/>
      </w:pPr>
      <w:rPr>
        <w:rFonts w:ascii="Times New Roman" w:eastAsia="Times New Roman" w:hAnsi="Times New Roman" w:cs="Times New Roman" w:hint="default"/>
        <w:spacing w:val="-2"/>
        <w:w w:val="102"/>
        <w:sz w:val="22"/>
        <w:szCs w:val="22"/>
        <w:lang w:val="en-US" w:eastAsia="en-US" w:bidi="ar-SA"/>
      </w:rPr>
    </w:lvl>
    <w:lvl w:ilvl="2">
      <w:start w:val="1"/>
      <w:numFmt w:val="decimal"/>
      <w:lvlText w:val="%1.%2.%3"/>
      <w:lvlJc w:val="left"/>
      <w:pPr>
        <w:ind w:left="3278" w:hanging="677"/>
      </w:pPr>
      <w:rPr>
        <w:rFonts w:ascii="Times New Roman" w:eastAsia="Times New Roman" w:hAnsi="Times New Roman" w:cs="Times New Roman" w:hint="default"/>
        <w:spacing w:val="-2"/>
        <w:w w:val="102"/>
        <w:sz w:val="22"/>
        <w:szCs w:val="22"/>
        <w:lang w:val="en-US" w:eastAsia="en-US" w:bidi="ar-SA"/>
      </w:rPr>
    </w:lvl>
    <w:lvl w:ilvl="3">
      <w:numFmt w:val="bullet"/>
      <w:lvlText w:val="•"/>
      <w:lvlJc w:val="left"/>
      <w:pPr>
        <w:ind w:left="4597" w:hanging="677"/>
      </w:pPr>
      <w:rPr>
        <w:rFonts w:hint="default"/>
        <w:lang w:val="en-US" w:eastAsia="en-US" w:bidi="ar-SA"/>
      </w:rPr>
    </w:lvl>
    <w:lvl w:ilvl="4">
      <w:numFmt w:val="bullet"/>
      <w:lvlText w:val="•"/>
      <w:lvlJc w:val="left"/>
      <w:pPr>
        <w:ind w:left="5037" w:hanging="677"/>
      </w:pPr>
      <w:rPr>
        <w:rFonts w:hint="default"/>
        <w:lang w:val="en-US" w:eastAsia="en-US" w:bidi="ar-SA"/>
      </w:rPr>
    </w:lvl>
    <w:lvl w:ilvl="5">
      <w:numFmt w:val="bullet"/>
      <w:lvlText w:val="•"/>
      <w:lvlJc w:val="left"/>
      <w:pPr>
        <w:ind w:left="5476" w:hanging="677"/>
      </w:pPr>
      <w:rPr>
        <w:rFonts w:hint="default"/>
        <w:lang w:val="en-US" w:eastAsia="en-US" w:bidi="ar-SA"/>
      </w:rPr>
    </w:lvl>
    <w:lvl w:ilvl="6">
      <w:numFmt w:val="bullet"/>
      <w:lvlText w:val="•"/>
      <w:lvlJc w:val="left"/>
      <w:pPr>
        <w:ind w:left="5915" w:hanging="677"/>
      </w:pPr>
      <w:rPr>
        <w:rFonts w:hint="default"/>
        <w:lang w:val="en-US" w:eastAsia="en-US" w:bidi="ar-SA"/>
      </w:rPr>
    </w:lvl>
    <w:lvl w:ilvl="7">
      <w:numFmt w:val="bullet"/>
      <w:lvlText w:val="•"/>
      <w:lvlJc w:val="left"/>
      <w:pPr>
        <w:ind w:left="6355" w:hanging="677"/>
      </w:pPr>
      <w:rPr>
        <w:rFonts w:hint="default"/>
        <w:lang w:val="en-US" w:eastAsia="en-US" w:bidi="ar-SA"/>
      </w:rPr>
    </w:lvl>
    <w:lvl w:ilvl="8">
      <w:numFmt w:val="bullet"/>
      <w:lvlText w:val="•"/>
      <w:lvlJc w:val="left"/>
      <w:pPr>
        <w:ind w:left="6794" w:hanging="677"/>
      </w:pPr>
      <w:rPr>
        <w:rFonts w:hint="default"/>
        <w:lang w:val="en-US" w:eastAsia="en-US" w:bidi="ar-SA"/>
      </w:rPr>
    </w:lvl>
  </w:abstractNum>
  <w:abstractNum w:abstractNumId="12" w15:restartNumberingAfterBreak="0">
    <w:nsid w:val="50324C89"/>
    <w:multiLevelType w:val="multilevel"/>
    <w:tmpl w:val="47B42C52"/>
    <w:lvl w:ilvl="0">
      <w:start w:val="2"/>
      <w:numFmt w:val="decimal"/>
      <w:lvlText w:val="%1"/>
      <w:lvlJc w:val="left"/>
      <w:pPr>
        <w:ind w:left="3278" w:hanging="677"/>
      </w:pPr>
      <w:rPr>
        <w:rFonts w:hint="default"/>
        <w:lang w:val="en-US" w:eastAsia="en-US" w:bidi="ar-SA"/>
      </w:rPr>
    </w:lvl>
    <w:lvl w:ilvl="1">
      <w:start w:val="1"/>
      <w:numFmt w:val="decimal"/>
      <w:lvlText w:val="%1.%2"/>
      <w:lvlJc w:val="left"/>
      <w:pPr>
        <w:ind w:left="3278" w:hanging="677"/>
      </w:pPr>
      <w:rPr>
        <w:rFonts w:ascii="Times New Roman" w:eastAsia="Times New Roman" w:hAnsi="Times New Roman" w:cs="Times New Roman" w:hint="default"/>
        <w:spacing w:val="-2"/>
        <w:w w:val="102"/>
        <w:sz w:val="22"/>
        <w:szCs w:val="22"/>
        <w:lang w:val="en-US" w:eastAsia="en-US" w:bidi="ar-SA"/>
      </w:rPr>
    </w:lvl>
    <w:lvl w:ilvl="2">
      <w:numFmt w:val="bullet"/>
      <w:lvlText w:val="•"/>
      <w:lvlJc w:val="left"/>
      <w:pPr>
        <w:ind w:left="4294" w:hanging="677"/>
      </w:pPr>
      <w:rPr>
        <w:rFonts w:hint="default"/>
        <w:lang w:val="en-US" w:eastAsia="en-US" w:bidi="ar-SA"/>
      </w:rPr>
    </w:lvl>
    <w:lvl w:ilvl="3">
      <w:numFmt w:val="bullet"/>
      <w:lvlText w:val="•"/>
      <w:lvlJc w:val="left"/>
      <w:pPr>
        <w:ind w:left="4801" w:hanging="677"/>
      </w:pPr>
      <w:rPr>
        <w:rFonts w:hint="default"/>
        <w:lang w:val="en-US" w:eastAsia="en-US" w:bidi="ar-SA"/>
      </w:rPr>
    </w:lvl>
    <w:lvl w:ilvl="4">
      <w:numFmt w:val="bullet"/>
      <w:lvlText w:val="•"/>
      <w:lvlJc w:val="left"/>
      <w:pPr>
        <w:ind w:left="5308" w:hanging="677"/>
      </w:pPr>
      <w:rPr>
        <w:rFonts w:hint="default"/>
        <w:lang w:val="en-US" w:eastAsia="en-US" w:bidi="ar-SA"/>
      </w:rPr>
    </w:lvl>
    <w:lvl w:ilvl="5">
      <w:numFmt w:val="bullet"/>
      <w:lvlText w:val="•"/>
      <w:lvlJc w:val="left"/>
      <w:pPr>
        <w:ind w:left="5815" w:hanging="677"/>
      </w:pPr>
      <w:rPr>
        <w:rFonts w:hint="default"/>
        <w:lang w:val="en-US" w:eastAsia="en-US" w:bidi="ar-SA"/>
      </w:rPr>
    </w:lvl>
    <w:lvl w:ilvl="6">
      <w:numFmt w:val="bullet"/>
      <w:lvlText w:val="•"/>
      <w:lvlJc w:val="left"/>
      <w:pPr>
        <w:ind w:left="6322" w:hanging="677"/>
      </w:pPr>
      <w:rPr>
        <w:rFonts w:hint="default"/>
        <w:lang w:val="en-US" w:eastAsia="en-US" w:bidi="ar-SA"/>
      </w:rPr>
    </w:lvl>
    <w:lvl w:ilvl="7">
      <w:numFmt w:val="bullet"/>
      <w:lvlText w:val="•"/>
      <w:lvlJc w:val="left"/>
      <w:pPr>
        <w:ind w:left="6829" w:hanging="677"/>
      </w:pPr>
      <w:rPr>
        <w:rFonts w:hint="default"/>
        <w:lang w:val="en-US" w:eastAsia="en-US" w:bidi="ar-SA"/>
      </w:rPr>
    </w:lvl>
    <w:lvl w:ilvl="8">
      <w:numFmt w:val="bullet"/>
      <w:lvlText w:val="•"/>
      <w:lvlJc w:val="left"/>
      <w:pPr>
        <w:ind w:left="7336" w:hanging="677"/>
      </w:pPr>
      <w:rPr>
        <w:rFonts w:hint="default"/>
        <w:lang w:val="en-US" w:eastAsia="en-US" w:bidi="ar-SA"/>
      </w:rPr>
    </w:lvl>
  </w:abstractNum>
  <w:abstractNum w:abstractNumId="13" w15:restartNumberingAfterBreak="0">
    <w:nsid w:val="51A855A9"/>
    <w:multiLevelType w:val="multilevel"/>
    <w:tmpl w:val="9984F6A4"/>
    <w:lvl w:ilvl="0">
      <w:start w:val="1"/>
      <w:numFmt w:val="decimal"/>
      <w:lvlText w:val="%1"/>
      <w:lvlJc w:val="left"/>
      <w:pPr>
        <w:ind w:left="3228" w:hanging="677"/>
      </w:pPr>
      <w:rPr>
        <w:rFonts w:hint="default"/>
        <w:lang w:val="en-US" w:eastAsia="en-US" w:bidi="ar-SA"/>
      </w:rPr>
    </w:lvl>
    <w:lvl w:ilvl="1">
      <w:start w:val="5"/>
      <w:numFmt w:val="decimal"/>
      <w:lvlText w:val="%1.%2"/>
      <w:lvlJc w:val="left"/>
      <w:pPr>
        <w:ind w:left="3228" w:hanging="677"/>
      </w:pPr>
      <w:rPr>
        <w:rFonts w:ascii="Times New Roman" w:eastAsia="Times New Roman" w:hAnsi="Times New Roman" w:cs="Times New Roman" w:hint="default"/>
        <w:b/>
        <w:bCs/>
        <w:spacing w:val="-2"/>
        <w:w w:val="102"/>
        <w:sz w:val="22"/>
        <w:szCs w:val="22"/>
        <w:lang w:val="en-US" w:eastAsia="en-US" w:bidi="ar-SA"/>
      </w:rPr>
    </w:lvl>
    <w:lvl w:ilvl="2">
      <w:start w:val="1"/>
      <w:numFmt w:val="decimal"/>
      <w:lvlText w:val="%1.%2.%3"/>
      <w:lvlJc w:val="left"/>
      <w:pPr>
        <w:ind w:left="3057" w:hanging="507"/>
      </w:pPr>
      <w:rPr>
        <w:rFonts w:ascii="Times New Roman" w:eastAsia="Times New Roman" w:hAnsi="Times New Roman" w:cs="Times New Roman" w:hint="default"/>
        <w:b/>
        <w:bCs/>
        <w:spacing w:val="-2"/>
        <w:w w:val="102"/>
        <w:sz w:val="22"/>
        <w:szCs w:val="22"/>
        <w:lang w:val="en-US" w:eastAsia="en-US" w:bidi="ar-SA"/>
      </w:rPr>
    </w:lvl>
    <w:lvl w:ilvl="3">
      <w:numFmt w:val="bullet"/>
      <w:lvlText w:val="•"/>
      <w:lvlJc w:val="left"/>
      <w:pPr>
        <w:ind w:left="4931" w:hanging="507"/>
      </w:pPr>
      <w:rPr>
        <w:rFonts w:hint="default"/>
        <w:lang w:val="en-US" w:eastAsia="en-US" w:bidi="ar-SA"/>
      </w:rPr>
    </w:lvl>
    <w:lvl w:ilvl="4">
      <w:numFmt w:val="bullet"/>
      <w:lvlText w:val="•"/>
      <w:lvlJc w:val="left"/>
      <w:pPr>
        <w:ind w:left="5786" w:hanging="507"/>
      </w:pPr>
      <w:rPr>
        <w:rFonts w:hint="default"/>
        <w:lang w:val="en-US" w:eastAsia="en-US" w:bidi="ar-SA"/>
      </w:rPr>
    </w:lvl>
    <w:lvl w:ilvl="5">
      <w:numFmt w:val="bullet"/>
      <w:lvlText w:val="•"/>
      <w:lvlJc w:val="left"/>
      <w:pPr>
        <w:ind w:left="6642" w:hanging="507"/>
      </w:pPr>
      <w:rPr>
        <w:rFonts w:hint="default"/>
        <w:lang w:val="en-US" w:eastAsia="en-US" w:bidi="ar-SA"/>
      </w:rPr>
    </w:lvl>
    <w:lvl w:ilvl="6">
      <w:numFmt w:val="bullet"/>
      <w:lvlText w:val="•"/>
      <w:lvlJc w:val="left"/>
      <w:pPr>
        <w:ind w:left="7497" w:hanging="507"/>
      </w:pPr>
      <w:rPr>
        <w:rFonts w:hint="default"/>
        <w:lang w:val="en-US" w:eastAsia="en-US" w:bidi="ar-SA"/>
      </w:rPr>
    </w:lvl>
    <w:lvl w:ilvl="7">
      <w:numFmt w:val="bullet"/>
      <w:lvlText w:val="•"/>
      <w:lvlJc w:val="left"/>
      <w:pPr>
        <w:ind w:left="8353" w:hanging="507"/>
      </w:pPr>
      <w:rPr>
        <w:rFonts w:hint="default"/>
        <w:lang w:val="en-US" w:eastAsia="en-US" w:bidi="ar-SA"/>
      </w:rPr>
    </w:lvl>
    <w:lvl w:ilvl="8">
      <w:numFmt w:val="bullet"/>
      <w:lvlText w:val="•"/>
      <w:lvlJc w:val="left"/>
      <w:pPr>
        <w:ind w:left="9208" w:hanging="507"/>
      </w:pPr>
      <w:rPr>
        <w:rFonts w:hint="default"/>
        <w:lang w:val="en-US" w:eastAsia="en-US" w:bidi="ar-SA"/>
      </w:rPr>
    </w:lvl>
  </w:abstractNum>
  <w:abstractNum w:abstractNumId="14" w15:restartNumberingAfterBreak="0">
    <w:nsid w:val="58A03691"/>
    <w:multiLevelType w:val="multilevel"/>
    <w:tmpl w:val="AFB89892"/>
    <w:lvl w:ilvl="0">
      <w:start w:val="1"/>
      <w:numFmt w:val="decimal"/>
      <w:lvlText w:val="%1"/>
      <w:lvlJc w:val="left"/>
      <w:pPr>
        <w:ind w:left="2889" w:hanging="339"/>
      </w:pPr>
      <w:rPr>
        <w:rFonts w:hint="default"/>
        <w:lang w:val="en-US" w:eastAsia="en-US" w:bidi="ar-SA"/>
      </w:rPr>
    </w:lvl>
    <w:lvl w:ilvl="1">
      <w:start w:val="1"/>
      <w:numFmt w:val="decimal"/>
      <w:lvlText w:val="%1.%2"/>
      <w:lvlJc w:val="left"/>
      <w:pPr>
        <w:ind w:left="2889" w:hanging="339"/>
      </w:pPr>
      <w:rPr>
        <w:rFonts w:ascii="Times New Roman" w:eastAsia="Times New Roman" w:hAnsi="Times New Roman" w:cs="Times New Roman" w:hint="default"/>
        <w:b/>
        <w:bCs/>
        <w:spacing w:val="-2"/>
        <w:w w:val="102"/>
        <w:sz w:val="22"/>
        <w:szCs w:val="22"/>
        <w:lang w:val="en-US" w:eastAsia="en-US" w:bidi="ar-SA"/>
      </w:rPr>
    </w:lvl>
    <w:lvl w:ilvl="2">
      <w:numFmt w:val="bullet"/>
      <w:lvlText w:val="•"/>
      <w:lvlJc w:val="left"/>
      <w:pPr>
        <w:ind w:left="4488" w:hanging="339"/>
      </w:pPr>
      <w:rPr>
        <w:rFonts w:hint="default"/>
        <w:lang w:val="en-US" w:eastAsia="en-US" w:bidi="ar-SA"/>
      </w:rPr>
    </w:lvl>
    <w:lvl w:ilvl="3">
      <w:numFmt w:val="bullet"/>
      <w:lvlText w:val="•"/>
      <w:lvlJc w:val="left"/>
      <w:pPr>
        <w:ind w:left="5292" w:hanging="339"/>
      </w:pPr>
      <w:rPr>
        <w:rFonts w:hint="default"/>
        <w:lang w:val="en-US" w:eastAsia="en-US" w:bidi="ar-SA"/>
      </w:rPr>
    </w:lvl>
    <w:lvl w:ilvl="4">
      <w:numFmt w:val="bullet"/>
      <w:lvlText w:val="•"/>
      <w:lvlJc w:val="left"/>
      <w:pPr>
        <w:ind w:left="6096" w:hanging="339"/>
      </w:pPr>
      <w:rPr>
        <w:rFonts w:hint="default"/>
        <w:lang w:val="en-US" w:eastAsia="en-US" w:bidi="ar-SA"/>
      </w:rPr>
    </w:lvl>
    <w:lvl w:ilvl="5">
      <w:numFmt w:val="bullet"/>
      <w:lvlText w:val="•"/>
      <w:lvlJc w:val="left"/>
      <w:pPr>
        <w:ind w:left="6900" w:hanging="339"/>
      </w:pPr>
      <w:rPr>
        <w:rFonts w:hint="default"/>
        <w:lang w:val="en-US" w:eastAsia="en-US" w:bidi="ar-SA"/>
      </w:rPr>
    </w:lvl>
    <w:lvl w:ilvl="6">
      <w:numFmt w:val="bullet"/>
      <w:lvlText w:val="•"/>
      <w:lvlJc w:val="left"/>
      <w:pPr>
        <w:ind w:left="7704" w:hanging="339"/>
      </w:pPr>
      <w:rPr>
        <w:rFonts w:hint="default"/>
        <w:lang w:val="en-US" w:eastAsia="en-US" w:bidi="ar-SA"/>
      </w:rPr>
    </w:lvl>
    <w:lvl w:ilvl="7">
      <w:numFmt w:val="bullet"/>
      <w:lvlText w:val="•"/>
      <w:lvlJc w:val="left"/>
      <w:pPr>
        <w:ind w:left="8508" w:hanging="339"/>
      </w:pPr>
      <w:rPr>
        <w:rFonts w:hint="default"/>
        <w:lang w:val="en-US" w:eastAsia="en-US" w:bidi="ar-SA"/>
      </w:rPr>
    </w:lvl>
    <w:lvl w:ilvl="8">
      <w:numFmt w:val="bullet"/>
      <w:lvlText w:val="•"/>
      <w:lvlJc w:val="left"/>
      <w:pPr>
        <w:ind w:left="9312" w:hanging="339"/>
      </w:pPr>
      <w:rPr>
        <w:rFonts w:hint="default"/>
        <w:lang w:val="en-US" w:eastAsia="en-US" w:bidi="ar-SA"/>
      </w:rPr>
    </w:lvl>
  </w:abstractNum>
  <w:abstractNum w:abstractNumId="15" w15:restartNumberingAfterBreak="0">
    <w:nsid w:val="5EB45EC7"/>
    <w:multiLevelType w:val="hybridMultilevel"/>
    <w:tmpl w:val="75FCA0AA"/>
    <w:lvl w:ilvl="0" w:tplc="154C8616">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7E68D10A">
      <w:numFmt w:val="bullet"/>
      <w:lvlText w:val="•"/>
      <w:lvlJc w:val="left"/>
      <w:pPr>
        <w:ind w:left="4044" w:hanging="735"/>
      </w:pPr>
      <w:rPr>
        <w:rFonts w:hint="default"/>
        <w:lang w:val="en-US" w:eastAsia="en-US" w:bidi="ar-SA"/>
      </w:rPr>
    </w:lvl>
    <w:lvl w:ilvl="2" w:tplc="079E9690">
      <w:numFmt w:val="bullet"/>
      <w:lvlText w:val="•"/>
      <w:lvlJc w:val="left"/>
      <w:pPr>
        <w:ind w:left="4808" w:hanging="735"/>
      </w:pPr>
      <w:rPr>
        <w:rFonts w:hint="default"/>
        <w:lang w:val="en-US" w:eastAsia="en-US" w:bidi="ar-SA"/>
      </w:rPr>
    </w:lvl>
    <w:lvl w:ilvl="3" w:tplc="A33E2DD0">
      <w:numFmt w:val="bullet"/>
      <w:lvlText w:val="•"/>
      <w:lvlJc w:val="left"/>
      <w:pPr>
        <w:ind w:left="5572" w:hanging="735"/>
      </w:pPr>
      <w:rPr>
        <w:rFonts w:hint="default"/>
        <w:lang w:val="en-US" w:eastAsia="en-US" w:bidi="ar-SA"/>
      </w:rPr>
    </w:lvl>
    <w:lvl w:ilvl="4" w:tplc="E384E52E">
      <w:numFmt w:val="bullet"/>
      <w:lvlText w:val="•"/>
      <w:lvlJc w:val="left"/>
      <w:pPr>
        <w:ind w:left="6336" w:hanging="735"/>
      </w:pPr>
      <w:rPr>
        <w:rFonts w:hint="default"/>
        <w:lang w:val="en-US" w:eastAsia="en-US" w:bidi="ar-SA"/>
      </w:rPr>
    </w:lvl>
    <w:lvl w:ilvl="5" w:tplc="C764019E">
      <w:numFmt w:val="bullet"/>
      <w:lvlText w:val="•"/>
      <w:lvlJc w:val="left"/>
      <w:pPr>
        <w:ind w:left="7100" w:hanging="735"/>
      </w:pPr>
      <w:rPr>
        <w:rFonts w:hint="default"/>
        <w:lang w:val="en-US" w:eastAsia="en-US" w:bidi="ar-SA"/>
      </w:rPr>
    </w:lvl>
    <w:lvl w:ilvl="6" w:tplc="5B02EC04">
      <w:numFmt w:val="bullet"/>
      <w:lvlText w:val="•"/>
      <w:lvlJc w:val="left"/>
      <w:pPr>
        <w:ind w:left="7864" w:hanging="735"/>
      </w:pPr>
      <w:rPr>
        <w:rFonts w:hint="default"/>
        <w:lang w:val="en-US" w:eastAsia="en-US" w:bidi="ar-SA"/>
      </w:rPr>
    </w:lvl>
    <w:lvl w:ilvl="7" w:tplc="1DD82EFC">
      <w:numFmt w:val="bullet"/>
      <w:lvlText w:val="•"/>
      <w:lvlJc w:val="left"/>
      <w:pPr>
        <w:ind w:left="8628" w:hanging="735"/>
      </w:pPr>
      <w:rPr>
        <w:rFonts w:hint="default"/>
        <w:lang w:val="en-US" w:eastAsia="en-US" w:bidi="ar-SA"/>
      </w:rPr>
    </w:lvl>
    <w:lvl w:ilvl="8" w:tplc="E13C5114">
      <w:numFmt w:val="bullet"/>
      <w:lvlText w:val="•"/>
      <w:lvlJc w:val="left"/>
      <w:pPr>
        <w:ind w:left="9392" w:hanging="735"/>
      </w:pPr>
      <w:rPr>
        <w:rFonts w:hint="default"/>
        <w:lang w:val="en-US" w:eastAsia="en-US" w:bidi="ar-SA"/>
      </w:rPr>
    </w:lvl>
  </w:abstractNum>
  <w:abstractNum w:abstractNumId="16" w15:restartNumberingAfterBreak="0">
    <w:nsid w:val="68653D93"/>
    <w:multiLevelType w:val="hybridMultilevel"/>
    <w:tmpl w:val="D2B87BC0"/>
    <w:lvl w:ilvl="0" w:tplc="170699FA">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814CD9D2">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CEE6CB96">
      <w:numFmt w:val="bullet"/>
      <w:lvlText w:val="•"/>
      <w:lvlJc w:val="left"/>
      <w:pPr>
        <w:ind w:left="3620" w:hanging="339"/>
      </w:pPr>
      <w:rPr>
        <w:rFonts w:hint="default"/>
        <w:lang w:val="en-US" w:eastAsia="en-US" w:bidi="ar-SA"/>
      </w:rPr>
    </w:lvl>
    <w:lvl w:ilvl="3" w:tplc="B2B6A20A">
      <w:numFmt w:val="bullet"/>
      <w:lvlText w:val="•"/>
      <w:lvlJc w:val="left"/>
      <w:pPr>
        <w:ind w:left="4532" w:hanging="339"/>
      </w:pPr>
      <w:rPr>
        <w:rFonts w:hint="default"/>
        <w:lang w:val="en-US" w:eastAsia="en-US" w:bidi="ar-SA"/>
      </w:rPr>
    </w:lvl>
    <w:lvl w:ilvl="4" w:tplc="E9FE7420">
      <w:numFmt w:val="bullet"/>
      <w:lvlText w:val="•"/>
      <w:lvlJc w:val="left"/>
      <w:pPr>
        <w:ind w:left="5445" w:hanging="339"/>
      </w:pPr>
      <w:rPr>
        <w:rFonts w:hint="default"/>
        <w:lang w:val="en-US" w:eastAsia="en-US" w:bidi="ar-SA"/>
      </w:rPr>
    </w:lvl>
    <w:lvl w:ilvl="5" w:tplc="84AC3608">
      <w:numFmt w:val="bullet"/>
      <w:lvlText w:val="•"/>
      <w:lvlJc w:val="left"/>
      <w:pPr>
        <w:ind w:left="6357" w:hanging="339"/>
      </w:pPr>
      <w:rPr>
        <w:rFonts w:hint="default"/>
        <w:lang w:val="en-US" w:eastAsia="en-US" w:bidi="ar-SA"/>
      </w:rPr>
    </w:lvl>
    <w:lvl w:ilvl="6" w:tplc="42D07062">
      <w:numFmt w:val="bullet"/>
      <w:lvlText w:val="•"/>
      <w:lvlJc w:val="left"/>
      <w:pPr>
        <w:ind w:left="7270" w:hanging="339"/>
      </w:pPr>
      <w:rPr>
        <w:rFonts w:hint="default"/>
        <w:lang w:val="en-US" w:eastAsia="en-US" w:bidi="ar-SA"/>
      </w:rPr>
    </w:lvl>
    <w:lvl w:ilvl="7" w:tplc="EE1E971C">
      <w:numFmt w:val="bullet"/>
      <w:lvlText w:val="•"/>
      <w:lvlJc w:val="left"/>
      <w:pPr>
        <w:ind w:left="8182" w:hanging="339"/>
      </w:pPr>
      <w:rPr>
        <w:rFonts w:hint="default"/>
        <w:lang w:val="en-US" w:eastAsia="en-US" w:bidi="ar-SA"/>
      </w:rPr>
    </w:lvl>
    <w:lvl w:ilvl="8" w:tplc="AA3650DA">
      <w:numFmt w:val="bullet"/>
      <w:lvlText w:val="•"/>
      <w:lvlJc w:val="left"/>
      <w:pPr>
        <w:ind w:left="9095" w:hanging="339"/>
      </w:pPr>
      <w:rPr>
        <w:rFonts w:hint="default"/>
        <w:lang w:val="en-US" w:eastAsia="en-US" w:bidi="ar-SA"/>
      </w:rPr>
    </w:lvl>
  </w:abstractNum>
  <w:abstractNum w:abstractNumId="17" w15:restartNumberingAfterBreak="0">
    <w:nsid w:val="69FE11F9"/>
    <w:multiLevelType w:val="hybridMultilevel"/>
    <w:tmpl w:val="40EAC4B2"/>
    <w:lvl w:ilvl="0" w:tplc="8FBCB4F0">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10086DF0">
      <w:numFmt w:val="bullet"/>
      <w:lvlText w:val="•"/>
      <w:lvlJc w:val="left"/>
      <w:pPr>
        <w:ind w:left="3990" w:hanging="677"/>
      </w:pPr>
      <w:rPr>
        <w:rFonts w:hint="default"/>
        <w:lang w:val="en-US" w:eastAsia="en-US" w:bidi="ar-SA"/>
      </w:rPr>
    </w:lvl>
    <w:lvl w:ilvl="2" w:tplc="07825B32">
      <w:numFmt w:val="bullet"/>
      <w:lvlText w:val="•"/>
      <w:lvlJc w:val="left"/>
      <w:pPr>
        <w:ind w:left="4760" w:hanging="677"/>
      </w:pPr>
      <w:rPr>
        <w:rFonts w:hint="default"/>
        <w:lang w:val="en-US" w:eastAsia="en-US" w:bidi="ar-SA"/>
      </w:rPr>
    </w:lvl>
    <w:lvl w:ilvl="3" w:tplc="27BA6C6E">
      <w:numFmt w:val="bullet"/>
      <w:lvlText w:val="•"/>
      <w:lvlJc w:val="left"/>
      <w:pPr>
        <w:ind w:left="5530" w:hanging="677"/>
      </w:pPr>
      <w:rPr>
        <w:rFonts w:hint="default"/>
        <w:lang w:val="en-US" w:eastAsia="en-US" w:bidi="ar-SA"/>
      </w:rPr>
    </w:lvl>
    <w:lvl w:ilvl="4" w:tplc="2BCC7E2C">
      <w:numFmt w:val="bullet"/>
      <w:lvlText w:val="•"/>
      <w:lvlJc w:val="left"/>
      <w:pPr>
        <w:ind w:left="6300" w:hanging="677"/>
      </w:pPr>
      <w:rPr>
        <w:rFonts w:hint="default"/>
        <w:lang w:val="en-US" w:eastAsia="en-US" w:bidi="ar-SA"/>
      </w:rPr>
    </w:lvl>
    <w:lvl w:ilvl="5" w:tplc="D004E126">
      <w:numFmt w:val="bullet"/>
      <w:lvlText w:val="•"/>
      <w:lvlJc w:val="left"/>
      <w:pPr>
        <w:ind w:left="7070" w:hanging="677"/>
      </w:pPr>
      <w:rPr>
        <w:rFonts w:hint="default"/>
        <w:lang w:val="en-US" w:eastAsia="en-US" w:bidi="ar-SA"/>
      </w:rPr>
    </w:lvl>
    <w:lvl w:ilvl="6" w:tplc="31DE6E9C">
      <w:numFmt w:val="bullet"/>
      <w:lvlText w:val="•"/>
      <w:lvlJc w:val="left"/>
      <w:pPr>
        <w:ind w:left="7840" w:hanging="677"/>
      </w:pPr>
      <w:rPr>
        <w:rFonts w:hint="default"/>
        <w:lang w:val="en-US" w:eastAsia="en-US" w:bidi="ar-SA"/>
      </w:rPr>
    </w:lvl>
    <w:lvl w:ilvl="7" w:tplc="BB38D3A6">
      <w:numFmt w:val="bullet"/>
      <w:lvlText w:val="•"/>
      <w:lvlJc w:val="left"/>
      <w:pPr>
        <w:ind w:left="8610" w:hanging="677"/>
      </w:pPr>
      <w:rPr>
        <w:rFonts w:hint="default"/>
        <w:lang w:val="en-US" w:eastAsia="en-US" w:bidi="ar-SA"/>
      </w:rPr>
    </w:lvl>
    <w:lvl w:ilvl="8" w:tplc="0C267102">
      <w:numFmt w:val="bullet"/>
      <w:lvlText w:val="•"/>
      <w:lvlJc w:val="left"/>
      <w:pPr>
        <w:ind w:left="9380" w:hanging="677"/>
      </w:pPr>
      <w:rPr>
        <w:rFonts w:hint="default"/>
        <w:lang w:val="en-US" w:eastAsia="en-US" w:bidi="ar-SA"/>
      </w:rPr>
    </w:lvl>
  </w:abstractNum>
  <w:abstractNum w:abstractNumId="18" w15:restartNumberingAfterBreak="0">
    <w:nsid w:val="6DA23475"/>
    <w:multiLevelType w:val="hybridMultilevel"/>
    <w:tmpl w:val="61BA8792"/>
    <w:lvl w:ilvl="0" w:tplc="83C0BF2C">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8020C5E0">
      <w:numFmt w:val="bullet"/>
      <w:lvlText w:val="•"/>
      <w:lvlJc w:val="left"/>
      <w:pPr>
        <w:ind w:left="3990" w:hanging="677"/>
      </w:pPr>
      <w:rPr>
        <w:rFonts w:hint="default"/>
        <w:lang w:val="en-US" w:eastAsia="en-US" w:bidi="ar-SA"/>
      </w:rPr>
    </w:lvl>
    <w:lvl w:ilvl="2" w:tplc="A036E216">
      <w:numFmt w:val="bullet"/>
      <w:lvlText w:val="•"/>
      <w:lvlJc w:val="left"/>
      <w:pPr>
        <w:ind w:left="4760" w:hanging="677"/>
      </w:pPr>
      <w:rPr>
        <w:rFonts w:hint="default"/>
        <w:lang w:val="en-US" w:eastAsia="en-US" w:bidi="ar-SA"/>
      </w:rPr>
    </w:lvl>
    <w:lvl w:ilvl="3" w:tplc="07F6CD58">
      <w:numFmt w:val="bullet"/>
      <w:lvlText w:val="•"/>
      <w:lvlJc w:val="left"/>
      <w:pPr>
        <w:ind w:left="5530" w:hanging="677"/>
      </w:pPr>
      <w:rPr>
        <w:rFonts w:hint="default"/>
        <w:lang w:val="en-US" w:eastAsia="en-US" w:bidi="ar-SA"/>
      </w:rPr>
    </w:lvl>
    <w:lvl w:ilvl="4" w:tplc="2B1E882E">
      <w:numFmt w:val="bullet"/>
      <w:lvlText w:val="•"/>
      <w:lvlJc w:val="left"/>
      <w:pPr>
        <w:ind w:left="6300" w:hanging="677"/>
      </w:pPr>
      <w:rPr>
        <w:rFonts w:hint="default"/>
        <w:lang w:val="en-US" w:eastAsia="en-US" w:bidi="ar-SA"/>
      </w:rPr>
    </w:lvl>
    <w:lvl w:ilvl="5" w:tplc="CDA602FC">
      <w:numFmt w:val="bullet"/>
      <w:lvlText w:val="•"/>
      <w:lvlJc w:val="left"/>
      <w:pPr>
        <w:ind w:left="7070" w:hanging="677"/>
      </w:pPr>
      <w:rPr>
        <w:rFonts w:hint="default"/>
        <w:lang w:val="en-US" w:eastAsia="en-US" w:bidi="ar-SA"/>
      </w:rPr>
    </w:lvl>
    <w:lvl w:ilvl="6" w:tplc="F338329E">
      <w:numFmt w:val="bullet"/>
      <w:lvlText w:val="•"/>
      <w:lvlJc w:val="left"/>
      <w:pPr>
        <w:ind w:left="7840" w:hanging="677"/>
      </w:pPr>
      <w:rPr>
        <w:rFonts w:hint="default"/>
        <w:lang w:val="en-US" w:eastAsia="en-US" w:bidi="ar-SA"/>
      </w:rPr>
    </w:lvl>
    <w:lvl w:ilvl="7" w:tplc="1FC29782">
      <w:numFmt w:val="bullet"/>
      <w:lvlText w:val="•"/>
      <w:lvlJc w:val="left"/>
      <w:pPr>
        <w:ind w:left="8610" w:hanging="677"/>
      </w:pPr>
      <w:rPr>
        <w:rFonts w:hint="default"/>
        <w:lang w:val="en-US" w:eastAsia="en-US" w:bidi="ar-SA"/>
      </w:rPr>
    </w:lvl>
    <w:lvl w:ilvl="8" w:tplc="E7E0059A">
      <w:numFmt w:val="bullet"/>
      <w:lvlText w:val="•"/>
      <w:lvlJc w:val="left"/>
      <w:pPr>
        <w:ind w:left="9380" w:hanging="677"/>
      </w:pPr>
      <w:rPr>
        <w:rFonts w:hint="default"/>
        <w:lang w:val="en-US" w:eastAsia="en-US" w:bidi="ar-SA"/>
      </w:rPr>
    </w:lvl>
  </w:abstractNum>
  <w:abstractNum w:abstractNumId="19" w15:restartNumberingAfterBreak="0">
    <w:nsid w:val="74A77C87"/>
    <w:multiLevelType w:val="multilevel"/>
    <w:tmpl w:val="7E841668"/>
    <w:lvl w:ilvl="0">
      <w:start w:val="4"/>
      <w:numFmt w:val="decimal"/>
      <w:lvlText w:val="%1"/>
      <w:lvlJc w:val="left"/>
      <w:pPr>
        <w:ind w:left="3228" w:hanging="339"/>
      </w:pPr>
      <w:rPr>
        <w:rFonts w:hint="default"/>
        <w:lang w:val="en-US" w:eastAsia="en-US" w:bidi="ar-SA"/>
      </w:rPr>
    </w:lvl>
    <w:lvl w:ilvl="1">
      <w:start w:val="1"/>
      <w:numFmt w:val="decimal"/>
      <w:lvlText w:val="%1.%2"/>
      <w:lvlJc w:val="left"/>
      <w:pPr>
        <w:ind w:left="3228" w:hanging="339"/>
        <w:jc w:val="right"/>
      </w:pPr>
      <w:rPr>
        <w:rFonts w:ascii="Times New Roman" w:eastAsia="Times New Roman" w:hAnsi="Times New Roman" w:cs="Times New Roman" w:hint="default"/>
        <w:b/>
        <w:bCs/>
        <w:spacing w:val="-2"/>
        <w:w w:val="102"/>
        <w:sz w:val="22"/>
        <w:szCs w:val="22"/>
        <w:lang w:val="en-US" w:eastAsia="en-US" w:bidi="ar-SA"/>
      </w:rPr>
    </w:lvl>
    <w:lvl w:ilvl="2">
      <w:numFmt w:val="bullet"/>
      <w:lvlText w:val="•"/>
      <w:lvlJc w:val="left"/>
      <w:pPr>
        <w:ind w:left="4760" w:hanging="339"/>
      </w:pPr>
      <w:rPr>
        <w:rFonts w:hint="default"/>
        <w:lang w:val="en-US" w:eastAsia="en-US" w:bidi="ar-SA"/>
      </w:rPr>
    </w:lvl>
    <w:lvl w:ilvl="3">
      <w:numFmt w:val="bullet"/>
      <w:lvlText w:val="•"/>
      <w:lvlJc w:val="left"/>
      <w:pPr>
        <w:ind w:left="5530" w:hanging="339"/>
      </w:pPr>
      <w:rPr>
        <w:rFonts w:hint="default"/>
        <w:lang w:val="en-US" w:eastAsia="en-US" w:bidi="ar-SA"/>
      </w:rPr>
    </w:lvl>
    <w:lvl w:ilvl="4">
      <w:numFmt w:val="bullet"/>
      <w:lvlText w:val="•"/>
      <w:lvlJc w:val="left"/>
      <w:pPr>
        <w:ind w:left="6300" w:hanging="339"/>
      </w:pPr>
      <w:rPr>
        <w:rFonts w:hint="default"/>
        <w:lang w:val="en-US" w:eastAsia="en-US" w:bidi="ar-SA"/>
      </w:rPr>
    </w:lvl>
    <w:lvl w:ilvl="5">
      <w:numFmt w:val="bullet"/>
      <w:lvlText w:val="•"/>
      <w:lvlJc w:val="left"/>
      <w:pPr>
        <w:ind w:left="7070" w:hanging="339"/>
      </w:pPr>
      <w:rPr>
        <w:rFonts w:hint="default"/>
        <w:lang w:val="en-US" w:eastAsia="en-US" w:bidi="ar-SA"/>
      </w:rPr>
    </w:lvl>
    <w:lvl w:ilvl="6">
      <w:numFmt w:val="bullet"/>
      <w:lvlText w:val="•"/>
      <w:lvlJc w:val="left"/>
      <w:pPr>
        <w:ind w:left="7840" w:hanging="339"/>
      </w:pPr>
      <w:rPr>
        <w:rFonts w:hint="default"/>
        <w:lang w:val="en-US" w:eastAsia="en-US" w:bidi="ar-SA"/>
      </w:rPr>
    </w:lvl>
    <w:lvl w:ilvl="7">
      <w:numFmt w:val="bullet"/>
      <w:lvlText w:val="•"/>
      <w:lvlJc w:val="left"/>
      <w:pPr>
        <w:ind w:left="8610" w:hanging="339"/>
      </w:pPr>
      <w:rPr>
        <w:rFonts w:hint="default"/>
        <w:lang w:val="en-US" w:eastAsia="en-US" w:bidi="ar-SA"/>
      </w:rPr>
    </w:lvl>
    <w:lvl w:ilvl="8">
      <w:numFmt w:val="bullet"/>
      <w:lvlText w:val="•"/>
      <w:lvlJc w:val="left"/>
      <w:pPr>
        <w:ind w:left="9380" w:hanging="339"/>
      </w:pPr>
      <w:rPr>
        <w:rFonts w:hint="default"/>
        <w:lang w:val="en-US" w:eastAsia="en-US" w:bidi="ar-SA"/>
      </w:rPr>
    </w:lvl>
  </w:abstractNum>
  <w:abstractNum w:abstractNumId="20" w15:restartNumberingAfterBreak="0">
    <w:nsid w:val="7C0C2E73"/>
    <w:multiLevelType w:val="multilevel"/>
    <w:tmpl w:val="D932004E"/>
    <w:lvl w:ilvl="0">
      <w:start w:val="5"/>
      <w:numFmt w:val="decimal"/>
      <w:lvlText w:val="%1"/>
      <w:lvlJc w:val="left"/>
      <w:pPr>
        <w:ind w:left="3228" w:hanging="677"/>
      </w:pPr>
      <w:rPr>
        <w:rFonts w:hint="default"/>
        <w:lang w:val="en-US" w:eastAsia="en-US" w:bidi="ar-SA"/>
      </w:rPr>
    </w:lvl>
    <w:lvl w:ilvl="1">
      <w:start w:val="1"/>
      <w:numFmt w:val="decimal"/>
      <w:lvlText w:val="%1.%2"/>
      <w:lvlJc w:val="left"/>
      <w:pPr>
        <w:ind w:left="3228" w:hanging="677"/>
      </w:pPr>
      <w:rPr>
        <w:rFonts w:ascii="Times New Roman" w:eastAsia="Times New Roman" w:hAnsi="Times New Roman" w:cs="Times New Roman" w:hint="default"/>
        <w:spacing w:val="-2"/>
        <w:w w:val="102"/>
        <w:sz w:val="22"/>
        <w:szCs w:val="22"/>
        <w:lang w:val="en-US" w:eastAsia="en-US" w:bidi="ar-SA"/>
      </w:rPr>
    </w:lvl>
    <w:lvl w:ilvl="2">
      <w:numFmt w:val="bullet"/>
      <w:lvlText w:val="•"/>
      <w:lvlJc w:val="left"/>
      <w:pPr>
        <w:ind w:left="4760" w:hanging="677"/>
      </w:pPr>
      <w:rPr>
        <w:rFonts w:hint="default"/>
        <w:lang w:val="en-US" w:eastAsia="en-US" w:bidi="ar-SA"/>
      </w:rPr>
    </w:lvl>
    <w:lvl w:ilvl="3">
      <w:numFmt w:val="bullet"/>
      <w:lvlText w:val="•"/>
      <w:lvlJc w:val="left"/>
      <w:pPr>
        <w:ind w:left="5530" w:hanging="677"/>
      </w:pPr>
      <w:rPr>
        <w:rFonts w:hint="default"/>
        <w:lang w:val="en-US" w:eastAsia="en-US" w:bidi="ar-SA"/>
      </w:rPr>
    </w:lvl>
    <w:lvl w:ilvl="4">
      <w:numFmt w:val="bullet"/>
      <w:lvlText w:val="•"/>
      <w:lvlJc w:val="left"/>
      <w:pPr>
        <w:ind w:left="6300" w:hanging="677"/>
      </w:pPr>
      <w:rPr>
        <w:rFonts w:hint="default"/>
        <w:lang w:val="en-US" w:eastAsia="en-US" w:bidi="ar-SA"/>
      </w:rPr>
    </w:lvl>
    <w:lvl w:ilvl="5">
      <w:numFmt w:val="bullet"/>
      <w:lvlText w:val="•"/>
      <w:lvlJc w:val="left"/>
      <w:pPr>
        <w:ind w:left="7070" w:hanging="677"/>
      </w:pPr>
      <w:rPr>
        <w:rFonts w:hint="default"/>
        <w:lang w:val="en-US" w:eastAsia="en-US" w:bidi="ar-SA"/>
      </w:rPr>
    </w:lvl>
    <w:lvl w:ilvl="6">
      <w:numFmt w:val="bullet"/>
      <w:lvlText w:val="•"/>
      <w:lvlJc w:val="left"/>
      <w:pPr>
        <w:ind w:left="7840" w:hanging="677"/>
      </w:pPr>
      <w:rPr>
        <w:rFonts w:hint="default"/>
        <w:lang w:val="en-US" w:eastAsia="en-US" w:bidi="ar-SA"/>
      </w:rPr>
    </w:lvl>
    <w:lvl w:ilvl="7">
      <w:numFmt w:val="bullet"/>
      <w:lvlText w:val="•"/>
      <w:lvlJc w:val="left"/>
      <w:pPr>
        <w:ind w:left="8610" w:hanging="677"/>
      </w:pPr>
      <w:rPr>
        <w:rFonts w:hint="default"/>
        <w:lang w:val="en-US" w:eastAsia="en-US" w:bidi="ar-SA"/>
      </w:rPr>
    </w:lvl>
    <w:lvl w:ilvl="8">
      <w:numFmt w:val="bullet"/>
      <w:lvlText w:val="•"/>
      <w:lvlJc w:val="left"/>
      <w:pPr>
        <w:ind w:left="9380" w:hanging="677"/>
      </w:pPr>
      <w:rPr>
        <w:rFonts w:hint="default"/>
        <w:lang w:val="en-US" w:eastAsia="en-US" w:bidi="ar-SA"/>
      </w:rPr>
    </w:lvl>
  </w:abstractNum>
  <w:abstractNum w:abstractNumId="21" w15:restartNumberingAfterBreak="0">
    <w:nsid w:val="7E846631"/>
    <w:multiLevelType w:val="hybridMultilevel"/>
    <w:tmpl w:val="496061DC"/>
    <w:lvl w:ilvl="0" w:tplc="A8C2846A">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769CA4AC">
      <w:numFmt w:val="bullet"/>
      <w:lvlText w:val="•"/>
      <w:lvlJc w:val="left"/>
      <w:pPr>
        <w:ind w:left="3990" w:hanging="677"/>
      </w:pPr>
      <w:rPr>
        <w:rFonts w:hint="default"/>
        <w:lang w:val="en-US" w:eastAsia="en-US" w:bidi="ar-SA"/>
      </w:rPr>
    </w:lvl>
    <w:lvl w:ilvl="2" w:tplc="C8A629C2">
      <w:numFmt w:val="bullet"/>
      <w:lvlText w:val="•"/>
      <w:lvlJc w:val="left"/>
      <w:pPr>
        <w:ind w:left="4760" w:hanging="677"/>
      </w:pPr>
      <w:rPr>
        <w:rFonts w:hint="default"/>
        <w:lang w:val="en-US" w:eastAsia="en-US" w:bidi="ar-SA"/>
      </w:rPr>
    </w:lvl>
    <w:lvl w:ilvl="3" w:tplc="63B242C6">
      <w:numFmt w:val="bullet"/>
      <w:lvlText w:val="•"/>
      <w:lvlJc w:val="left"/>
      <w:pPr>
        <w:ind w:left="5530" w:hanging="677"/>
      </w:pPr>
      <w:rPr>
        <w:rFonts w:hint="default"/>
        <w:lang w:val="en-US" w:eastAsia="en-US" w:bidi="ar-SA"/>
      </w:rPr>
    </w:lvl>
    <w:lvl w:ilvl="4" w:tplc="F196BC28">
      <w:numFmt w:val="bullet"/>
      <w:lvlText w:val="•"/>
      <w:lvlJc w:val="left"/>
      <w:pPr>
        <w:ind w:left="6300" w:hanging="677"/>
      </w:pPr>
      <w:rPr>
        <w:rFonts w:hint="default"/>
        <w:lang w:val="en-US" w:eastAsia="en-US" w:bidi="ar-SA"/>
      </w:rPr>
    </w:lvl>
    <w:lvl w:ilvl="5" w:tplc="F34AF684">
      <w:numFmt w:val="bullet"/>
      <w:lvlText w:val="•"/>
      <w:lvlJc w:val="left"/>
      <w:pPr>
        <w:ind w:left="7070" w:hanging="677"/>
      </w:pPr>
      <w:rPr>
        <w:rFonts w:hint="default"/>
        <w:lang w:val="en-US" w:eastAsia="en-US" w:bidi="ar-SA"/>
      </w:rPr>
    </w:lvl>
    <w:lvl w:ilvl="6" w:tplc="B7444FBE">
      <w:numFmt w:val="bullet"/>
      <w:lvlText w:val="•"/>
      <w:lvlJc w:val="left"/>
      <w:pPr>
        <w:ind w:left="7840" w:hanging="677"/>
      </w:pPr>
      <w:rPr>
        <w:rFonts w:hint="default"/>
        <w:lang w:val="en-US" w:eastAsia="en-US" w:bidi="ar-SA"/>
      </w:rPr>
    </w:lvl>
    <w:lvl w:ilvl="7" w:tplc="8066705C">
      <w:numFmt w:val="bullet"/>
      <w:lvlText w:val="•"/>
      <w:lvlJc w:val="left"/>
      <w:pPr>
        <w:ind w:left="8610" w:hanging="677"/>
      </w:pPr>
      <w:rPr>
        <w:rFonts w:hint="default"/>
        <w:lang w:val="en-US" w:eastAsia="en-US" w:bidi="ar-SA"/>
      </w:rPr>
    </w:lvl>
    <w:lvl w:ilvl="8" w:tplc="0C4E5D8E">
      <w:numFmt w:val="bullet"/>
      <w:lvlText w:val="•"/>
      <w:lvlJc w:val="left"/>
      <w:pPr>
        <w:ind w:left="9380" w:hanging="677"/>
      </w:pPr>
      <w:rPr>
        <w:rFonts w:hint="default"/>
        <w:lang w:val="en-US" w:eastAsia="en-US" w:bidi="ar-SA"/>
      </w:rPr>
    </w:lvl>
  </w:abstractNum>
  <w:num w:numId="1" w16cid:durableId="416944931">
    <w:abstractNumId w:val="2"/>
  </w:num>
  <w:num w:numId="2" w16cid:durableId="639771537">
    <w:abstractNumId w:val="16"/>
  </w:num>
  <w:num w:numId="3" w16cid:durableId="1287195231">
    <w:abstractNumId w:val="0"/>
  </w:num>
  <w:num w:numId="4" w16cid:durableId="1251282201">
    <w:abstractNumId w:val="7"/>
  </w:num>
  <w:num w:numId="5" w16cid:durableId="427434677">
    <w:abstractNumId w:val="4"/>
  </w:num>
  <w:num w:numId="6" w16cid:durableId="718476522">
    <w:abstractNumId w:val="17"/>
  </w:num>
  <w:num w:numId="7" w16cid:durableId="2103603647">
    <w:abstractNumId w:val="19"/>
  </w:num>
  <w:num w:numId="8" w16cid:durableId="503133137">
    <w:abstractNumId w:val="9"/>
  </w:num>
  <w:num w:numId="9" w16cid:durableId="1002391106">
    <w:abstractNumId w:val="18"/>
  </w:num>
  <w:num w:numId="10" w16cid:durableId="166605502">
    <w:abstractNumId w:val="5"/>
  </w:num>
  <w:num w:numId="11" w16cid:durableId="946349916">
    <w:abstractNumId w:val="15"/>
  </w:num>
  <w:num w:numId="12" w16cid:durableId="1266301507">
    <w:abstractNumId w:val="21"/>
  </w:num>
  <w:num w:numId="13" w16cid:durableId="504052191">
    <w:abstractNumId w:val="13"/>
  </w:num>
  <w:num w:numId="14" w16cid:durableId="1324166249">
    <w:abstractNumId w:val="10"/>
  </w:num>
  <w:num w:numId="15" w16cid:durableId="628903897">
    <w:abstractNumId w:val="3"/>
  </w:num>
  <w:num w:numId="16" w16cid:durableId="331372494">
    <w:abstractNumId w:val="14"/>
  </w:num>
  <w:num w:numId="17" w16cid:durableId="647825434">
    <w:abstractNumId w:val="20"/>
  </w:num>
  <w:num w:numId="18" w16cid:durableId="1327316837">
    <w:abstractNumId w:val="8"/>
  </w:num>
  <w:num w:numId="19" w16cid:durableId="36517530">
    <w:abstractNumId w:val="12"/>
  </w:num>
  <w:num w:numId="20" w16cid:durableId="276643418">
    <w:abstractNumId w:val="6"/>
  </w:num>
  <w:num w:numId="21" w16cid:durableId="834036073">
    <w:abstractNumId w:val="11"/>
  </w:num>
  <w:num w:numId="22" w16cid:durableId="112951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DD"/>
    <w:rsid w:val="000C6EDD"/>
    <w:rsid w:val="00300B0D"/>
    <w:rsid w:val="00A85B2C"/>
    <w:rsid w:val="00CA18F3"/>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E7E1"/>
  <w15:chartTrackingRefBased/>
  <w15:docId w15:val="{E8AEEE62-2C3E-45F3-AA19-FB063DAC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6ED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0C6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E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E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E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E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E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E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E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6E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E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E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E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E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EDD"/>
    <w:rPr>
      <w:rFonts w:eastAsiaTheme="majorEastAsia" w:cstheme="majorBidi"/>
      <w:color w:val="272727" w:themeColor="text1" w:themeTint="D8"/>
    </w:rPr>
  </w:style>
  <w:style w:type="paragraph" w:styleId="Title">
    <w:name w:val="Title"/>
    <w:basedOn w:val="Normal"/>
    <w:next w:val="Normal"/>
    <w:link w:val="TitleChar"/>
    <w:uiPriority w:val="10"/>
    <w:qFormat/>
    <w:rsid w:val="000C6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EDD"/>
    <w:pPr>
      <w:spacing w:before="160"/>
      <w:jc w:val="center"/>
    </w:pPr>
    <w:rPr>
      <w:i/>
      <w:iCs/>
      <w:color w:val="404040" w:themeColor="text1" w:themeTint="BF"/>
    </w:rPr>
  </w:style>
  <w:style w:type="character" w:customStyle="1" w:styleId="QuoteChar">
    <w:name w:val="Quote Char"/>
    <w:basedOn w:val="DefaultParagraphFont"/>
    <w:link w:val="Quote"/>
    <w:uiPriority w:val="29"/>
    <w:rsid w:val="000C6EDD"/>
    <w:rPr>
      <w:i/>
      <w:iCs/>
      <w:color w:val="404040" w:themeColor="text1" w:themeTint="BF"/>
    </w:rPr>
  </w:style>
  <w:style w:type="paragraph" w:styleId="ListParagraph">
    <w:name w:val="List Paragraph"/>
    <w:basedOn w:val="Normal"/>
    <w:uiPriority w:val="1"/>
    <w:qFormat/>
    <w:rsid w:val="000C6EDD"/>
    <w:pPr>
      <w:ind w:left="720"/>
      <w:contextualSpacing/>
    </w:pPr>
  </w:style>
  <w:style w:type="character" w:styleId="IntenseEmphasis">
    <w:name w:val="Intense Emphasis"/>
    <w:basedOn w:val="DefaultParagraphFont"/>
    <w:uiPriority w:val="21"/>
    <w:qFormat/>
    <w:rsid w:val="000C6EDD"/>
    <w:rPr>
      <w:i/>
      <w:iCs/>
      <w:color w:val="2F5496" w:themeColor="accent1" w:themeShade="BF"/>
    </w:rPr>
  </w:style>
  <w:style w:type="paragraph" w:styleId="IntenseQuote">
    <w:name w:val="Intense Quote"/>
    <w:basedOn w:val="Normal"/>
    <w:next w:val="Normal"/>
    <w:link w:val="IntenseQuoteChar"/>
    <w:uiPriority w:val="30"/>
    <w:qFormat/>
    <w:rsid w:val="000C6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EDD"/>
    <w:rPr>
      <w:i/>
      <w:iCs/>
      <w:color w:val="2F5496" w:themeColor="accent1" w:themeShade="BF"/>
    </w:rPr>
  </w:style>
  <w:style w:type="character" w:styleId="IntenseReference">
    <w:name w:val="Intense Reference"/>
    <w:basedOn w:val="DefaultParagraphFont"/>
    <w:uiPriority w:val="32"/>
    <w:qFormat/>
    <w:rsid w:val="000C6EDD"/>
    <w:rPr>
      <w:b/>
      <w:bCs/>
      <w:smallCaps/>
      <w:color w:val="2F5496" w:themeColor="accent1" w:themeShade="BF"/>
      <w:spacing w:val="5"/>
    </w:rPr>
  </w:style>
  <w:style w:type="paragraph" w:styleId="BodyText">
    <w:name w:val="Body Text"/>
    <w:basedOn w:val="Normal"/>
    <w:link w:val="BodyTextChar"/>
    <w:uiPriority w:val="1"/>
    <w:qFormat/>
    <w:rsid w:val="000C6EDD"/>
  </w:style>
  <w:style w:type="character" w:customStyle="1" w:styleId="BodyTextChar">
    <w:name w:val="Body Text Char"/>
    <w:basedOn w:val="DefaultParagraphFont"/>
    <w:link w:val="BodyText"/>
    <w:uiPriority w:val="1"/>
    <w:rsid w:val="000C6EDD"/>
    <w:rPr>
      <w:rFonts w:ascii="Times New Roman" w:eastAsia="Times New Roman" w:hAnsi="Times New Roman" w:cs="Times New Roman"/>
      <w:lang w:val="en-US"/>
    </w:rPr>
  </w:style>
  <w:style w:type="paragraph" w:customStyle="1" w:styleId="TableParagraph">
    <w:name w:val="Table Paragraph"/>
    <w:basedOn w:val="Normal"/>
    <w:uiPriority w:val="1"/>
    <w:qFormat/>
    <w:rsid w:val="000C6EDD"/>
    <w:pPr>
      <w:jc w:val="center"/>
    </w:pPr>
  </w:style>
  <w:style w:type="paragraph" w:styleId="BalloonText">
    <w:name w:val="Balloon Text"/>
    <w:basedOn w:val="Normal"/>
    <w:link w:val="BalloonTextChar"/>
    <w:uiPriority w:val="99"/>
    <w:semiHidden/>
    <w:unhideWhenUsed/>
    <w:rsid w:val="000C6EDD"/>
    <w:rPr>
      <w:rFonts w:ascii="Tahoma" w:hAnsi="Tahoma" w:cs="Tahoma"/>
      <w:sz w:val="16"/>
      <w:szCs w:val="16"/>
    </w:rPr>
  </w:style>
  <w:style w:type="character" w:customStyle="1" w:styleId="BalloonTextChar">
    <w:name w:val="Balloon Text Char"/>
    <w:basedOn w:val="DefaultParagraphFont"/>
    <w:link w:val="BalloonText"/>
    <w:uiPriority w:val="99"/>
    <w:semiHidden/>
    <w:rsid w:val="000C6EDD"/>
    <w:rPr>
      <w:rFonts w:ascii="Tahoma" w:eastAsia="Times New Roman" w:hAnsi="Tahoma" w:cs="Tahoma"/>
      <w:sz w:val="16"/>
      <w:szCs w:val="16"/>
      <w:lang w:val="en-US"/>
    </w:rPr>
  </w:style>
  <w:style w:type="paragraph" w:styleId="Header">
    <w:name w:val="header"/>
    <w:basedOn w:val="Normal"/>
    <w:link w:val="HeaderChar"/>
    <w:uiPriority w:val="99"/>
    <w:unhideWhenUsed/>
    <w:rsid w:val="000C6EDD"/>
    <w:pPr>
      <w:tabs>
        <w:tab w:val="center" w:pos="4680"/>
        <w:tab w:val="right" w:pos="9360"/>
      </w:tabs>
    </w:pPr>
  </w:style>
  <w:style w:type="character" w:customStyle="1" w:styleId="HeaderChar">
    <w:name w:val="Header Char"/>
    <w:basedOn w:val="DefaultParagraphFont"/>
    <w:link w:val="Header"/>
    <w:uiPriority w:val="99"/>
    <w:rsid w:val="000C6EDD"/>
    <w:rPr>
      <w:rFonts w:ascii="Times New Roman" w:eastAsia="Times New Roman" w:hAnsi="Times New Roman" w:cs="Times New Roman"/>
      <w:lang w:val="en-US"/>
    </w:rPr>
  </w:style>
  <w:style w:type="paragraph" w:styleId="Footer">
    <w:name w:val="footer"/>
    <w:basedOn w:val="Normal"/>
    <w:link w:val="FooterChar"/>
    <w:uiPriority w:val="99"/>
    <w:unhideWhenUsed/>
    <w:rsid w:val="000C6EDD"/>
    <w:pPr>
      <w:tabs>
        <w:tab w:val="center" w:pos="4680"/>
        <w:tab w:val="right" w:pos="9360"/>
      </w:tabs>
    </w:pPr>
  </w:style>
  <w:style w:type="character" w:customStyle="1" w:styleId="FooterChar">
    <w:name w:val="Footer Char"/>
    <w:basedOn w:val="DefaultParagraphFont"/>
    <w:link w:val="Footer"/>
    <w:uiPriority w:val="99"/>
    <w:rsid w:val="000C6ED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9318</Words>
  <Characters>53117</Characters>
  <Application>Microsoft Office Word</Application>
  <DocSecurity>0</DocSecurity>
  <Lines>442</Lines>
  <Paragraphs>124</Paragraphs>
  <ScaleCrop>false</ScaleCrop>
  <Company/>
  <LinksUpToDate>false</LinksUpToDate>
  <CharactersWithSpaces>62311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2025-05-23T13:03:00Z</dcterms:created>
  <dcterms:modified xsi:type="dcterms:W3CDTF">2025-05-23T13:09:00Z</dcterms:modified>
</cp:coreProperties>
</file>