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A5" w:rsidRPr="00D158C3" w:rsidRDefault="00D158C3" w:rsidP="00A17EA5">
      <w:pPr>
        <w:jc w:val="center"/>
        <w:rPr>
          <w:rFonts w:ascii="Bookman Old Style" w:hAnsi="Bookman Old Style"/>
          <w:b/>
          <w:sz w:val="28"/>
          <w:szCs w:val="46"/>
        </w:rPr>
      </w:pPr>
      <w:r w:rsidRPr="00D158C3">
        <w:rPr>
          <w:rFonts w:ascii="Bookman Old Style" w:hAnsi="Bookman Old Style"/>
          <w:b/>
          <w:sz w:val="28"/>
          <w:szCs w:val="46"/>
        </w:rPr>
        <w:t xml:space="preserve">THE IMPACT OF AUTOMATED TELLER MACHINE (ATM) ON BANK CUSTOMER SATISFACTION IN NIGERIA BANKING INDUSTRY </w:t>
      </w:r>
    </w:p>
    <w:p w:rsidR="00A17EA5" w:rsidRDefault="00D158C3" w:rsidP="00A17EA5">
      <w:pPr>
        <w:jc w:val="center"/>
        <w:rPr>
          <w:rFonts w:ascii="Bookman Old Style" w:hAnsi="Bookman Old Style"/>
          <w:b/>
          <w:sz w:val="30"/>
          <w:szCs w:val="46"/>
        </w:rPr>
      </w:pPr>
      <w:r>
        <w:rPr>
          <w:rFonts w:ascii="Bookman Old Style" w:hAnsi="Bookman Old Style"/>
          <w:b/>
          <w:sz w:val="30"/>
          <w:szCs w:val="46"/>
        </w:rPr>
        <w:t>(A CASE STUDY OF UBA</w:t>
      </w:r>
      <w:r w:rsidRPr="00C01C18">
        <w:rPr>
          <w:rFonts w:ascii="Bookman Old Style" w:hAnsi="Bookman Old Style"/>
          <w:b/>
          <w:sz w:val="30"/>
          <w:szCs w:val="46"/>
        </w:rPr>
        <w:t xml:space="preserve"> </w:t>
      </w:r>
      <w:r w:rsidR="00A17EA5">
        <w:rPr>
          <w:rFonts w:ascii="Bookman Old Style" w:hAnsi="Bookman Old Style"/>
          <w:b/>
          <w:sz w:val="30"/>
          <w:szCs w:val="46"/>
        </w:rPr>
        <w:t>BANK PLC</w:t>
      </w:r>
      <w:r w:rsidR="00A17EA5" w:rsidRPr="00C01C18">
        <w:rPr>
          <w:rFonts w:ascii="Bookman Old Style" w:hAnsi="Bookman Old Style"/>
          <w:b/>
          <w:sz w:val="30"/>
          <w:szCs w:val="46"/>
        </w:rPr>
        <w:t xml:space="preserve">) </w:t>
      </w:r>
    </w:p>
    <w:p w:rsidR="00213399" w:rsidRPr="00C01C18" w:rsidRDefault="00213399" w:rsidP="00A17EA5">
      <w:pPr>
        <w:spacing w:line="432" w:lineRule="auto"/>
        <w:jc w:val="center"/>
        <w:rPr>
          <w:rFonts w:ascii="Bookman Old Style" w:hAnsi="Bookman Old Style"/>
          <w:b/>
          <w:i/>
          <w:sz w:val="2"/>
          <w:szCs w:val="28"/>
        </w:rPr>
      </w:pPr>
    </w:p>
    <w:p w:rsidR="00A17EA5" w:rsidRPr="001C1A68" w:rsidRDefault="00A17EA5" w:rsidP="00A17EA5">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A17EA5" w:rsidRPr="00F829E0" w:rsidRDefault="00207FAD" w:rsidP="00A17EA5">
      <w:pPr>
        <w:jc w:val="center"/>
        <w:rPr>
          <w:rFonts w:ascii="Bookman Old Style" w:hAnsi="Bookman Old Style" w:cs="Aharoni"/>
          <w:b/>
          <w:sz w:val="40"/>
          <w:szCs w:val="68"/>
        </w:rPr>
      </w:pPr>
      <w:r>
        <w:rPr>
          <w:rFonts w:ascii="Bookman Old Style" w:hAnsi="Bookman Old Style" w:cs="Aharoni"/>
          <w:b/>
          <w:sz w:val="40"/>
          <w:szCs w:val="68"/>
        </w:rPr>
        <w:t>MUKAILA ISLAMIAT AYOMIDE</w:t>
      </w:r>
    </w:p>
    <w:p w:rsidR="00A17EA5" w:rsidRPr="001C1A68" w:rsidRDefault="00213399" w:rsidP="00A17EA5">
      <w:pPr>
        <w:jc w:val="center"/>
        <w:rPr>
          <w:rFonts w:ascii="Agency FB" w:hAnsi="Agency FB" w:cs="Aharoni"/>
          <w:b/>
          <w:sz w:val="64"/>
          <w:szCs w:val="68"/>
        </w:rPr>
      </w:pPr>
      <w:r>
        <w:rPr>
          <w:rFonts w:ascii="Agency FB" w:hAnsi="Agency FB" w:cs="Aharoni"/>
          <w:b/>
          <w:sz w:val="64"/>
          <w:szCs w:val="68"/>
        </w:rPr>
        <w:t>HND/23/MKT</w:t>
      </w:r>
      <w:r w:rsidR="00A17EA5" w:rsidRPr="001C1A68">
        <w:rPr>
          <w:rFonts w:ascii="Agency FB" w:hAnsi="Agency FB" w:cs="Aharoni"/>
          <w:b/>
          <w:sz w:val="64"/>
          <w:szCs w:val="68"/>
        </w:rPr>
        <w:t>/FT/</w:t>
      </w:r>
      <w:r w:rsidR="00207FAD">
        <w:rPr>
          <w:rFonts w:ascii="Agency FB" w:hAnsi="Agency FB" w:cs="Aharoni"/>
          <w:b/>
          <w:sz w:val="64"/>
          <w:szCs w:val="68"/>
        </w:rPr>
        <w:t>0114</w:t>
      </w:r>
    </w:p>
    <w:p w:rsidR="00A17EA5" w:rsidRPr="001C1A68" w:rsidRDefault="00A17EA5" w:rsidP="00A17EA5">
      <w:pPr>
        <w:spacing w:line="432" w:lineRule="auto"/>
        <w:jc w:val="center"/>
        <w:rPr>
          <w:rFonts w:ascii="Bookman Old Style" w:hAnsi="Bookman Old Style"/>
          <w:b/>
          <w:sz w:val="26"/>
          <w:szCs w:val="28"/>
        </w:rPr>
      </w:pPr>
      <w:r w:rsidRPr="001C1A68">
        <w:rPr>
          <w:rFonts w:ascii="Bookman Old Style" w:hAnsi="Bookman Old Style"/>
          <w:b/>
          <w:sz w:val="26"/>
          <w:szCs w:val="28"/>
        </w:rPr>
        <w:br/>
        <w:t xml:space="preserve">BEING A PROJECT SUBMITTED TO THE DEPARTMENT OF </w:t>
      </w:r>
      <w:r w:rsidR="00213399">
        <w:rPr>
          <w:rFonts w:ascii="Bookman Old Style" w:hAnsi="Bookman Old Style"/>
          <w:b/>
          <w:sz w:val="26"/>
          <w:szCs w:val="28"/>
        </w:rPr>
        <w:t>MARKETING</w:t>
      </w:r>
      <w:r w:rsidRPr="001C1A68">
        <w:rPr>
          <w:rFonts w:ascii="Bookman Old Style" w:hAnsi="Bookman Old Style"/>
          <w:b/>
          <w:sz w:val="26"/>
          <w:szCs w:val="28"/>
        </w:rPr>
        <w:t>, INSTITUTE OF FINANCE AND MANAGEMENT STUDIES, KWARA STATE POLYTECHNIC, ILORIN.</w:t>
      </w:r>
    </w:p>
    <w:p w:rsidR="00A17EA5" w:rsidRPr="001C1A68" w:rsidRDefault="00A17EA5" w:rsidP="00A17EA5">
      <w:pPr>
        <w:spacing w:line="432" w:lineRule="auto"/>
        <w:jc w:val="center"/>
        <w:rPr>
          <w:rFonts w:ascii="Bookman Old Style" w:hAnsi="Bookman Old Style"/>
          <w:b/>
          <w:sz w:val="2"/>
          <w:szCs w:val="28"/>
        </w:rPr>
      </w:pPr>
    </w:p>
    <w:p w:rsidR="00A17EA5" w:rsidRPr="001C1A68" w:rsidRDefault="00A17EA5" w:rsidP="00A17EA5">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1C1A68">
        <w:rPr>
          <w:rFonts w:ascii="Bookman Old Style" w:hAnsi="Bookman Old Style"/>
          <w:b/>
          <w:sz w:val="26"/>
          <w:szCs w:val="28"/>
        </w:rPr>
        <w:t xml:space="preserve"> NATIONAL DIPLOMA (</w:t>
      </w:r>
      <w:r>
        <w:rPr>
          <w:rFonts w:ascii="Bookman Old Style" w:hAnsi="Bookman Old Style"/>
          <w:b/>
          <w:sz w:val="26"/>
          <w:szCs w:val="28"/>
        </w:rPr>
        <w:t>H</w:t>
      </w:r>
      <w:r w:rsidRPr="001C1A68">
        <w:rPr>
          <w:rFonts w:ascii="Bookman Old Style" w:hAnsi="Bookman Old Style"/>
          <w:b/>
          <w:sz w:val="26"/>
          <w:szCs w:val="28"/>
        </w:rPr>
        <w:t xml:space="preserve">ND) IN </w:t>
      </w:r>
      <w:r w:rsidR="00213399">
        <w:rPr>
          <w:rFonts w:ascii="Bookman Old Style" w:hAnsi="Bookman Old Style"/>
          <w:b/>
          <w:sz w:val="26"/>
          <w:szCs w:val="28"/>
        </w:rPr>
        <w:t>MARKETING</w:t>
      </w:r>
    </w:p>
    <w:p w:rsidR="00A17EA5" w:rsidRDefault="00A17EA5" w:rsidP="00A17EA5">
      <w:pPr>
        <w:spacing w:line="432" w:lineRule="auto"/>
        <w:ind w:left="5760"/>
        <w:jc w:val="both"/>
        <w:rPr>
          <w:rFonts w:ascii="Bookman Old Style" w:hAnsi="Bookman Old Style"/>
          <w:b/>
          <w:sz w:val="28"/>
          <w:szCs w:val="28"/>
        </w:rPr>
      </w:pPr>
    </w:p>
    <w:p w:rsidR="00A17EA5" w:rsidRPr="00C01C18" w:rsidRDefault="00213399" w:rsidP="00A17EA5">
      <w:pPr>
        <w:spacing w:line="432" w:lineRule="auto"/>
        <w:ind w:left="5760"/>
        <w:jc w:val="both"/>
        <w:rPr>
          <w:rFonts w:ascii="Bookman Old Style" w:hAnsi="Bookman Old Style"/>
          <w:b/>
          <w:sz w:val="32"/>
          <w:szCs w:val="28"/>
        </w:rPr>
      </w:pPr>
      <w:r>
        <w:rPr>
          <w:rFonts w:ascii="Bookman Old Style" w:hAnsi="Bookman Old Style"/>
          <w:b/>
          <w:sz w:val="32"/>
          <w:szCs w:val="28"/>
        </w:rPr>
        <w:t>JUNE, 2025</w:t>
      </w:r>
      <w:r w:rsidR="00A17EA5">
        <w:rPr>
          <w:rFonts w:ascii="Bookman Old Style" w:hAnsi="Bookman Old Style"/>
          <w:b/>
          <w:sz w:val="32"/>
          <w:szCs w:val="28"/>
        </w:rPr>
        <w:t>.</w:t>
      </w:r>
    </w:p>
    <w:p w:rsidR="00A17EA5" w:rsidRPr="001C1A68" w:rsidRDefault="00A17EA5" w:rsidP="00A17EA5">
      <w:pPr>
        <w:spacing w:line="432" w:lineRule="auto"/>
        <w:jc w:val="center"/>
        <w:rPr>
          <w:b/>
          <w:sz w:val="28"/>
          <w:szCs w:val="28"/>
        </w:rPr>
      </w:pPr>
    </w:p>
    <w:p w:rsidR="00A17EA5" w:rsidRDefault="00A17EA5" w:rsidP="00A17EA5">
      <w:pPr>
        <w:spacing w:line="432" w:lineRule="auto"/>
        <w:rPr>
          <w:b/>
          <w:sz w:val="28"/>
          <w:szCs w:val="28"/>
        </w:rPr>
      </w:pPr>
    </w:p>
    <w:p w:rsidR="00213399" w:rsidRDefault="00213399" w:rsidP="00A17EA5">
      <w:pPr>
        <w:spacing w:line="432" w:lineRule="auto"/>
        <w:rPr>
          <w:b/>
          <w:sz w:val="28"/>
          <w:szCs w:val="28"/>
        </w:rPr>
      </w:pPr>
    </w:p>
    <w:p w:rsidR="00A17EA5" w:rsidRDefault="00A17EA5" w:rsidP="00A17EA5">
      <w:pPr>
        <w:spacing w:line="432" w:lineRule="auto"/>
        <w:rPr>
          <w:b/>
          <w:sz w:val="28"/>
          <w:szCs w:val="28"/>
        </w:rPr>
      </w:pPr>
    </w:p>
    <w:p w:rsidR="00416DA4" w:rsidRPr="001C1A68" w:rsidRDefault="00416DA4" w:rsidP="00A17EA5">
      <w:pPr>
        <w:spacing w:line="432" w:lineRule="auto"/>
        <w:rPr>
          <w:b/>
          <w:sz w:val="28"/>
          <w:szCs w:val="28"/>
        </w:rPr>
      </w:pPr>
    </w:p>
    <w:p w:rsidR="00213399" w:rsidRDefault="00213399" w:rsidP="00213399">
      <w:pPr>
        <w:spacing w:line="480" w:lineRule="auto"/>
        <w:jc w:val="center"/>
        <w:rPr>
          <w:rFonts w:ascii="Bookman Old Style" w:hAnsi="Bookman Old Style"/>
          <w:b/>
          <w:sz w:val="28"/>
          <w:szCs w:val="28"/>
        </w:rPr>
      </w:pPr>
      <w:r w:rsidRPr="007201CC">
        <w:rPr>
          <w:rFonts w:ascii="Bookman Old Style" w:hAnsi="Bookman Old Style"/>
          <w:b/>
          <w:sz w:val="28"/>
          <w:szCs w:val="28"/>
        </w:rPr>
        <w:lastRenderedPageBreak/>
        <w:t>CERTIFICATION</w:t>
      </w:r>
    </w:p>
    <w:p w:rsidR="00213399" w:rsidRDefault="00213399" w:rsidP="00213399">
      <w:pPr>
        <w:spacing w:line="480" w:lineRule="auto"/>
        <w:jc w:val="both"/>
        <w:rPr>
          <w:rFonts w:ascii="Bookman Old Style" w:hAnsi="Bookman Old Style"/>
          <w:sz w:val="28"/>
          <w:szCs w:val="28"/>
        </w:rPr>
      </w:pPr>
      <w:r>
        <w:rPr>
          <w:rFonts w:ascii="Bookman Old Style" w:hAnsi="Bookman Old Style"/>
          <w:sz w:val="28"/>
          <w:szCs w:val="28"/>
        </w:rPr>
        <w:tab/>
        <w:t>This project has been read and approved as meeting the requirement for the award of Higher National diploma (HND) in Marketing, institute of Finance and Management Studies, Kwara state polytechnic, Ilorin.</w:t>
      </w:r>
    </w:p>
    <w:p w:rsidR="00213399" w:rsidRDefault="00213399" w:rsidP="00213399">
      <w:pPr>
        <w:spacing w:line="480" w:lineRule="auto"/>
        <w:jc w:val="both"/>
        <w:rPr>
          <w:rFonts w:ascii="Bookman Old Style" w:hAnsi="Bookman Old Style"/>
          <w:sz w:val="28"/>
          <w:szCs w:val="28"/>
        </w:rPr>
      </w:pPr>
    </w:p>
    <w:p w:rsidR="00213399" w:rsidRDefault="00213399" w:rsidP="0021339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3399" w:rsidRPr="004A17D1" w:rsidRDefault="00213399" w:rsidP="00213399">
      <w:pPr>
        <w:jc w:val="both"/>
        <w:rPr>
          <w:rFonts w:ascii="Bookman Old Style" w:hAnsi="Bookman Old Style"/>
          <w:b/>
          <w:i/>
          <w:sz w:val="28"/>
          <w:szCs w:val="28"/>
        </w:rPr>
      </w:pPr>
      <w:r w:rsidRPr="00CE0D6A">
        <w:rPr>
          <w:rFonts w:ascii="Bookman Old Style" w:hAnsi="Bookman Old Style"/>
          <w:b/>
          <w:i/>
          <w:sz w:val="28"/>
          <w:szCs w:val="28"/>
        </w:rPr>
        <w:t>MR ADEBAYO SHOLA K</w:t>
      </w:r>
      <w:r w:rsidRPr="004A17D1">
        <w:rPr>
          <w:rFonts w:ascii="Bookman Old Style" w:hAnsi="Bookman Old Style"/>
          <w:b/>
          <w:i/>
          <w:sz w:val="28"/>
          <w:szCs w:val="28"/>
        </w:rPr>
        <w:tab/>
      </w:r>
      <w:r w:rsidRPr="004A17D1">
        <w:rPr>
          <w:rFonts w:ascii="Bookman Old Style" w:hAnsi="Bookman Old Style"/>
          <w:b/>
          <w:i/>
          <w:sz w:val="28"/>
          <w:szCs w:val="28"/>
        </w:rPr>
        <w:tab/>
      </w:r>
      <w:r>
        <w:rPr>
          <w:rFonts w:ascii="Bookman Old Style" w:hAnsi="Bookman Old Style"/>
          <w:b/>
          <w:i/>
          <w:sz w:val="28"/>
          <w:szCs w:val="28"/>
        </w:rPr>
        <w:tab/>
      </w:r>
      <w:r w:rsidRPr="004A17D1">
        <w:rPr>
          <w:rFonts w:ascii="Bookman Old Style" w:hAnsi="Bookman Old Style"/>
          <w:b/>
          <w:i/>
          <w:sz w:val="28"/>
          <w:szCs w:val="28"/>
        </w:rPr>
        <w:tab/>
        <w:t>DATE</w:t>
      </w:r>
    </w:p>
    <w:p w:rsidR="00213399" w:rsidRPr="004A17D1" w:rsidRDefault="00213399" w:rsidP="00213399">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213399" w:rsidRDefault="00213399" w:rsidP="00213399">
      <w:pPr>
        <w:spacing w:line="480" w:lineRule="auto"/>
        <w:jc w:val="both"/>
        <w:rPr>
          <w:rFonts w:ascii="Bookman Old Style" w:hAnsi="Bookman Old Style"/>
          <w:sz w:val="28"/>
          <w:szCs w:val="28"/>
        </w:rPr>
      </w:pPr>
    </w:p>
    <w:p w:rsidR="00213399" w:rsidRDefault="00213399" w:rsidP="0021339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3399" w:rsidRPr="00611066" w:rsidRDefault="00213399" w:rsidP="00213399">
      <w:pPr>
        <w:jc w:val="both"/>
        <w:rPr>
          <w:rFonts w:ascii="Bookman Old Style" w:hAnsi="Bookman Old Style"/>
          <w:b/>
          <w:i/>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213399" w:rsidRDefault="00213399" w:rsidP="00213399">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213399" w:rsidRDefault="00213399" w:rsidP="00213399">
      <w:pPr>
        <w:spacing w:line="480" w:lineRule="auto"/>
        <w:jc w:val="both"/>
        <w:rPr>
          <w:rFonts w:ascii="Bookman Old Style" w:hAnsi="Bookman Old Style"/>
          <w:sz w:val="28"/>
          <w:szCs w:val="28"/>
        </w:rPr>
      </w:pPr>
    </w:p>
    <w:p w:rsidR="00213399" w:rsidRDefault="00213399" w:rsidP="00213399">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213399" w:rsidRPr="00611066" w:rsidRDefault="00213399" w:rsidP="00213399">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213399" w:rsidRDefault="00213399" w:rsidP="00213399">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213399" w:rsidRDefault="00213399" w:rsidP="00213399">
      <w:pPr>
        <w:spacing w:line="480" w:lineRule="auto"/>
        <w:jc w:val="center"/>
        <w:rPr>
          <w:rFonts w:ascii="Bookman Old Style" w:hAnsi="Bookman Old Style"/>
          <w:b/>
          <w:sz w:val="28"/>
          <w:szCs w:val="28"/>
        </w:rPr>
      </w:pPr>
    </w:p>
    <w:p w:rsidR="00213399" w:rsidRDefault="00213399" w:rsidP="00213399">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213399" w:rsidRDefault="00213399" w:rsidP="00213399">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213399" w:rsidRPr="001D0A5A" w:rsidRDefault="00213399" w:rsidP="00213399">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ALLAH, for his mercy and protection over my life throughout the HND programme, and also to my beloved parent Mr. and Mrs. </w:t>
      </w:r>
      <w:r w:rsidR="00207FAD">
        <w:rPr>
          <w:rFonts w:ascii="Tahoma" w:hAnsi="Tahoma" w:cs="Tahoma"/>
          <w:b/>
          <w:bCs/>
          <w:iCs/>
          <w:szCs w:val="28"/>
        </w:rPr>
        <w:t>OKIKIOLA</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213399">
      <w:pPr>
        <w:spacing w:line="360" w:lineRule="auto"/>
        <w:jc w:val="center"/>
        <w:rPr>
          <w:b/>
          <w:bCs/>
          <w:i/>
          <w:iCs/>
          <w:sz w:val="44"/>
          <w:szCs w:val="28"/>
        </w:rPr>
      </w:pPr>
    </w:p>
    <w:p w:rsidR="00213399" w:rsidRDefault="00213399" w:rsidP="0053127A">
      <w:pPr>
        <w:spacing w:line="360" w:lineRule="auto"/>
        <w:rPr>
          <w:b/>
          <w:bCs/>
          <w:i/>
          <w:iCs/>
          <w:sz w:val="44"/>
          <w:szCs w:val="28"/>
        </w:rPr>
      </w:pPr>
    </w:p>
    <w:p w:rsidR="0053127A" w:rsidRDefault="0053127A" w:rsidP="0053127A">
      <w:pPr>
        <w:spacing w:line="360" w:lineRule="auto"/>
        <w:rPr>
          <w:b/>
          <w:bCs/>
          <w:i/>
          <w:iCs/>
          <w:sz w:val="44"/>
          <w:szCs w:val="28"/>
        </w:rPr>
      </w:pPr>
    </w:p>
    <w:p w:rsidR="00213399" w:rsidRPr="003960FF" w:rsidRDefault="00213399" w:rsidP="00213399">
      <w:pPr>
        <w:spacing w:line="360" w:lineRule="auto"/>
        <w:jc w:val="center"/>
        <w:rPr>
          <w:b/>
          <w:sz w:val="28"/>
          <w:szCs w:val="28"/>
        </w:rPr>
      </w:pPr>
      <w:r w:rsidRPr="003960FF">
        <w:rPr>
          <w:b/>
          <w:sz w:val="28"/>
          <w:szCs w:val="28"/>
        </w:rPr>
        <w:t>ACKNOWLEDGEMENT</w:t>
      </w:r>
    </w:p>
    <w:p w:rsidR="00213399" w:rsidRDefault="00213399" w:rsidP="00213399">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213399" w:rsidRDefault="00213399" w:rsidP="00213399">
      <w:pPr>
        <w:spacing w:line="360" w:lineRule="auto"/>
        <w:jc w:val="both"/>
        <w:rPr>
          <w:sz w:val="28"/>
          <w:szCs w:val="28"/>
        </w:rPr>
      </w:pPr>
      <w:r>
        <w:rPr>
          <w:sz w:val="28"/>
          <w:szCs w:val="28"/>
        </w:rPr>
        <w:tab/>
        <w:t xml:space="preserve">My profound gratitude goes to my project supervisor </w:t>
      </w:r>
      <w:r w:rsidRPr="00CE0D6A">
        <w:rPr>
          <w:rFonts w:ascii="Bookman Old Style" w:hAnsi="Bookman Old Style"/>
          <w:b/>
          <w:i/>
          <w:sz w:val="28"/>
          <w:szCs w:val="28"/>
        </w:rPr>
        <w:t>MR ADEBAYO SHOLA K</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213399" w:rsidRDefault="00213399" w:rsidP="00213399">
      <w:pPr>
        <w:spacing w:line="360" w:lineRule="auto"/>
        <w:jc w:val="both"/>
        <w:rPr>
          <w:sz w:val="28"/>
          <w:szCs w:val="28"/>
        </w:rPr>
      </w:pPr>
      <w:r>
        <w:rPr>
          <w:sz w:val="28"/>
          <w:szCs w:val="28"/>
        </w:rPr>
        <w:tab/>
        <w:t xml:space="preserve">I extend my warmest thanks to my caring understand and wonderful parent “Mr &amp; Mrs  </w:t>
      </w:r>
      <w:r w:rsidR="00416DA4" w:rsidRPr="00416DA4">
        <w:rPr>
          <w:rFonts w:ascii="Bookman Old Style" w:hAnsi="Bookman Old Style" w:cs="Aharoni"/>
          <w:b/>
          <w:szCs w:val="68"/>
        </w:rPr>
        <w:t>MUKAILA</w:t>
      </w:r>
      <w:r>
        <w:rPr>
          <w:sz w:val="28"/>
          <w:szCs w:val="28"/>
        </w:rPr>
        <w:t>” for their Financial and Spiritual support over me from the day I was born may God bless Ma/Sir. Amen</w:t>
      </w:r>
    </w:p>
    <w:p w:rsidR="00213399" w:rsidRDefault="00213399" w:rsidP="00213399">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213399" w:rsidRPr="006B771B" w:rsidRDefault="00213399" w:rsidP="00213399">
      <w:pPr>
        <w:spacing w:line="480" w:lineRule="auto"/>
        <w:jc w:val="center"/>
        <w:rPr>
          <w:b/>
          <w:sz w:val="28"/>
          <w:szCs w:val="28"/>
        </w:rPr>
      </w:pPr>
    </w:p>
    <w:p w:rsidR="00213399" w:rsidRDefault="00213399" w:rsidP="00A17EA5">
      <w:pPr>
        <w:spacing w:line="360" w:lineRule="auto"/>
        <w:jc w:val="center"/>
        <w:rPr>
          <w:rFonts w:ascii="Bookman Old Style" w:hAnsi="Bookman Old Style"/>
          <w:b/>
        </w:rPr>
      </w:pPr>
    </w:p>
    <w:p w:rsidR="00213399" w:rsidRDefault="00213399" w:rsidP="00A17EA5">
      <w:pPr>
        <w:spacing w:line="360" w:lineRule="auto"/>
        <w:jc w:val="center"/>
        <w:rPr>
          <w:rFonts w:ascii="Bookman Old Style" w:hAnsi="Bookman Old Style"/>
          <w:b/>
        </w:rPr>
      </w:pPr>
    </w:p>
    <w:p w:rsidR="00213399" w:rsidRDefault="00213399" w:rsidP="00A17EA5">
      <w:pPr>
        <w:spacing w:line="360" w:lineRule="auto"/>
        <w:jc w:val="center"/>
        <w:rPr>
          <w:rFonts w:ascii="Bookman Old Style" w:hAnsi="Bookman Old Style"/>
          <w:b/>
        </w:rPr>
      </w:pPr>
    </w:p>
    <w:p w:rsidR="00213399" w:rsidRDefault="00213399" w:rsidP="00A17EA5">
      <w:pPr>
        <w:spacing w:line="360" w:lineRule="auto"/>
        <w:jc w:val="center"/>
        <w:rPr>
          <w:rFonts w:ascii="Bookman Old Style" w:hAnsi="Bookman Old Style"/>
          <w:b/>
        </w:rPr>
      </w:pPr>
    </w:p>
    <w:p w:rsidR="0053127A" w:rsidRDefault="0053127A" w:rsidP="00A17EA5">
      <w:pPr>
        <w:spacing w:line="360" w:lineRule="auto"/>
        <w:jc w:val="center"/>
        <w:rPr>
          <w:rFonts w:ascii="Bookman Old Style" w:hAnsi="Bookman Old Style"/>
          <w:b/>
        </w:rPr>
      </w:pPr>
    </w:p>
    <w:p w:rsidR="0053127A" w:rsidRDefault="0053127A" w:rsidP="00A17EA5">
      <w:pPr>
        <w:spacing w:line="360" w:lineRule="auto"/>
        <w:jc w:val="center"/>
        <w:rPr>
          <w:rFonts w:ascii="Bookman Old Style" w:hAnsi="Bookman Old Style"/>
          <w:b/>
        </w:rPr>
      </w:pPr>
    </w:p>
    <w:p w:rsidR="0053127A" w:rsidRDefault="0053127A" w:rsidP="00A17EA5">
      <w:pPr>
        <w:spacing w:line="360" w:lineRule="auto"/>
        <w:jc w:val="center"/>
        <w:rPr>
          <w:rFonts w:ascii="Bookman Old Style" w:hAnsi="Bookman Old Style"/>
          <w:b/>
        </w:rPr>
      </w:pPr>
    </w:p>
    <w:p w:rsidR="00A17EA5" w:rsidRPr="001C1A68" w:rsidRDefault="00A17EA5" w:rsidP="00A17EA5">
      <w:pPr>
        <w:spacing w:line="360" w:lineRule="auto"/>
        <w:jc w:val="center"/>
        <w:rPr>
          <w:rFonts w:ascii="Bookman Old Style" w:hAnsi="Bookman Old Style"/>
          <w:b/>
        </w:rPr>
      </w:pPr>
      <w:r w:rsidRPr="001C1A68">
        <w:rPr>
          <w:rFonts w:ascii="Bookman Old Style" w:hAnsi="Bookman Old Style"/>
          <w:b/>
        </w:rPr>
        <w:t>TABLE OF CONTENTS</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i</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r>
        <w:rPr>
          <w:rFonts w:ascii="Bookman Old Style" w:hAnsi="Bookman Old Style"/>
        </w:rPr>
        <w:t>ii</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iii</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iv</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r>
        <w:rPr>
          <w:rFonts w:ascii="Bookman Old Style" w:hAnsi="Bookman Old Style"/>
        </w:rPr>
        <w:t>vi</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 CHAPTER ONE</w:t>
      </w:r>
    </w:p>
    <w:p w:rsidR="00A17EA5" w:rsidRPr="001C1A68" w:rsidRDefault="00A17EA5" w:rsidP="00A17EA5">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Statement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t>6</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7</w:t>
      </w:r>
      <w:r w:rsidRPr="001C1A68">
        <w:rPr>
          <w:rFonts w:ascii="Bookman Old Style" w:hAnsi="Bookman Old Style"/>
        </w:rPr>
        <w:tab/>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Research hypotheses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Scope 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t>9</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t>9</w:t>
      </w:r>
    </w:p>
    <w:p w:rsidR="00A17EA5" w:rsidRPr="001C1A68" w:rsidRDefault="00A17EA5" w:rsidP="00A17EA5">
      <w:pPr>
        <w:numPr>
          <w:ilvl w:val="1"/>
          <w:numId w:val="1"/>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11</w:t>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12</w:t>
      </w:r>
      <w:r w:rsidRPr="001C1A68">
        <w:rPr>
          <w:rFonts w:ascii="Bookman Old Style" w:hAnsi="Bookman Old Style"/>
        </w:rPr>
        <w:tab/>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Conceptual framework</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12</w:t>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Theoretical framework</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19</w:t>
      </w:r>
    </w:p>
    <w:p w:rsidR="00A17EA5" w:rsidRPr="001C1A68" w:rsidRDefault="00A17EA5" w:rsidP="00A17EA5">
      <w:pPr>
        <w:numPr>
          <w:ilvl w:val="1"/>
          <w:numId w:val="2"/>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26</w:t>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CHAPTER THREE: RESEARCH METHODOLOGY </w:t>
      </w:r>
      <w:r w:rsidRPr="001C1A68">
        <w:rPr>
          <w:rFonts w:ascii="Bookman Old Style" w:hAnsi="Bookman Old Style"/>
          <w:b/>
        </w:rPr>
        <w:tab/>
      </w:r>
      <w:r w:rsidRPr="001C1A68">
        <w:rPr>
          <w:rFonts w:ascii="Bookman Old Style" w:hAnsi="Bookman Old Style"/>
          <w:b/>
        </w:rPr>
        <w:tab/>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 xml:space="preserve">Research Methodology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31</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Sources of data</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31</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Population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32</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lastRenderedPageBreak/>
        <w:t>Sample size</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32</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Method of Data Collection</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33</w:t>
      </w:r>
    </w:p>
    <w:p w:rsidR="00A17EA5" w:rsidRPr="001C1A68" w:rsidRDefault="00A17EA5" w:rsidP="00A17EA5">
      <w:pPr>
        <w:numPr>
          <w:ilvl w:val="1"/>
          <w:numId w:val="3"/>
        </w:numPr>
        <w:spacing w:line="360" w:lineRule="auto"/>
        <w:jc w:val="both"/>
        <w:rPr>
          <w:rFonts w:ascii="Bookman Old Style" w:hAnsi="Bookman Old Style"/>
        </w:rPr>
      </w:pPr>
      <w:r w:rsidRPr="001C1A68">
        <w:rPr>
          <w:rFonts w:ascii="Bookman Old Style" w:hAnsi="Bookman Old Style"/>
        </w:rPr>
        <w:t xml:space="preserve">Method of data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33</w:t>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CHAPTER FOUR: DATA PRESENTATION AND ANALYSIS </w:t>
      </w:r>
    </w:p>
    <w:p w:rsidR="00A17EA5" w:rsidRPr="001C1A68" w:rsidRDefault="00A17EA5" w:rsidP="00A17EA5">
      <w:pPr>
        <w:numPr>
          <w:ilvl w:val="1"/>
          <w:numId w:val="4"/>
        </w:numPr>
        <w:spacing w:line="360" w:lineRule="auto"/>
        <w:jc w:val="both"/>
        <w:rPr>
          <w:rFonts w:ascii="Bookman Old Style" w:hAnsi="Bookman Old Style"/>
        </w:rPr>
      </w:pPr>
      <w:r w:rsidRPr="001C1A68">
        <w:rPr>
          <w:rFonts w:ascii="Bookman Old Style" w:hAnsi="Bookman Old Style"/>
        </w:rPr>
        <w:t xml:space="preserve">Data Presentation and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34</w:t>
      </w:r>
    </w:p>
    <w:p w:rsidR="00A17EA5" w:rsidRPr="001C1A68" w:rsidRDefault="00A17EA5" w:rsidP="00A17EA5">
      <w:pPr>
        <w:numPr>
          <w:ilvl w:val="1"/>
          <w:numId w:val="4"/>
        </w:numPr>
        <w:spacing w:line="360" w:lineRule="auto"/>
        <w:jc w:val="both"/>
        <w:rPr>
          <w:rFonts w:ascii="Bookman Old Style" w:hAnsi="Bookman Old Style"/>
        </w:rPr>
      </w:pPr>
      <w:r w:rsidRPr="001C1A68">
        <w:rPr>
          <w:rFonts w:ascii="Bookman Old Style" w:hAnsi="Bookman Old Style"/>
        </w:rPr>
        <w:t>Data Presentation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34</w:t>
      </w:r>
    </w:p>
    <w:p w:rsidR="00A17EA5" w:rsidRPr="001C1A68" w:rsidRDefault="00A17EA5" w:rsidP="00A17EA5">
      <w:pPr>
        <w:numPr>
          <w:ilvl w:val="1"/>
          <w:numId w:val="4"/>
        </w:numPr>
        <w:spacing w:line="360" w:lineRule="auto"/>
        <w:jc w:val="both"/>
        <w:rPr>
          <w:rFonts w:ascii="Bookman Old Style" w:hAnsi="Bookman Old Style"/>
        </w:rPr>
      </w:pPr>
      <w:r w:rsidRPr="001C1A68">
        <w:rPr>
          <w:rFonts w:ascii="Bookman Old Style" w:hAnsi="Bookman Old Style"/>
        </w:rPr>
        <w:t xml:space="preserve">Data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35</w:t>
      </w:r>
    </w:p>
    <w:p w:rsidR="00A17EA5" w:rsidRPr="001C1A68" w:rsidRDefault="00A17EA5" w:rsidP="00A17EA5">
      <w:pPr>
        <w:numPr>
          <w:ilvl w:val="1"/>
          <w:numId w:val="4"/>
        </w:numPr>
        <w:spacing w:line="360" w:lineRule="auto"/>
        <w:jc w:val="both"/>
        <w:rPr>
          <w:rFonts w:ascii="Bookman Old Style" w:hAnsi="Bookman Old Style"/>
          <w:b/>
        </w:rPr>
      </w:pPr>
      <w:r w:rsidRPr="001C1A68">
        <w:rPr>
          <w:rFonts w:ascii="Bookman Old Style" w:hAnsi="Bookman Old Style"/>
        </w:rPr>
        <w:t>Data Interpretation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47</w:t>
      </w:r>
      <w:r w:rsidRPr="001C1A68">
        <w:rPr>
          <w:rFonts w:ascii="Bookman Old Style" w:hAnsi="Bookman Old Style"/>
        </w:rPr>
        <w:tab/>
      </w:r>
    </w:p>
    <w:p w:rsidR="00A17EA5" w:rsidRPr="001C1A68" w:rsidRDefault="00A17EA5" w:rsidP="00A17EA5">
      <w:pPr>
        <w:spacing w:line="360" w:lineRule="auto"/>
        <w:jc w:val="both"/>
        <w:rPr>
          <w:rFonts w:ascii="Bookman Old Style" w:hAnsi="Bookman Old Style"/>
          <w:b/>
        </w:rPr>
      </w:pPr>
      <w:r w:rsidRPr="001C1A68">
        <w:rPr>
          <w:rFonts w:ascii="Bookman Old Style" w:hAnsi="Bookman Old Style"/>
          <w:b/>
        </w:rPr>
        <w:t xml:space="preserve">CHAPTER FIVE: FINDINGS, SUMMARY, CONCLUSION AND RECOMMENDATIONS  </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A17EA5" w:rsidRPr="001C1A68" w:rsidRDefault="00A17EA5" w:rsidP="00A17EA5">
      <w:pPr>
        <w:pStyle w:val="ListParagraph"/>
        <w:numPr>
          <w:ilvl w:val="1"/>
          <w:numId w:val="21"/>
        </w:numPr>
        <w:spacing w:line="360" w:lineRule="auto"/>
        <w:jc w:val="both"/>
        <w:rPr>
          <w:rFonts w:ascii="Bookman Old Style" w:hAnsi="Bookman Old Style"/>
        </w:rPr>
      </w:pPr>
      <w:r w:rsidRPr="001C1A68">
        <w:rPr>
          <w:rFonts w:ascii="Bookman Old Style" w:hAnsi="Bookman Old Style"/>
        </w:rPr>
        <w:t xml:space="preserve">Summary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t>52</w:t>
      </w:r>
      <w:r w:rsidRPr="001C1A68">
        <w:rPr>
          <w:rFonts w:ascii="Bookman Old Style" w:hAnsi="Bookman Old Style"/>
        </w:rPr>
        <w:tab/>
      </w:r>
    </w:p>
    <w:p w:rsidR="00A17EA5" w:rsidRPr="001C1A68" w:rsidRDefault="00A17EA5" w:rsidP="00A17EA5">
      <w:pPr>
        <w:pStyle w:val="ListParagraph"/>
        <w:numPr>
          <w:ilvl w:val="1"/>
          <w:numId w:val="21"/>
        </w:numPr>
        <w:spacing w:line="360" w:lineRule="auto"/>
        <w:jc w:val="both"/>
        <w:rPr>
          <w:rFonts w:ascii="Bookman Old Style" w:hAnsi="Bookman Old Style"/>
        </w:rPr>
      </w:pPr>
      <w:r w:rsidRPr="001C1A68">
        <w:rPr>
          <w:rFonts w:ascii="Bookman Old Style" w:hAnsi="Bookman Old Style"/>
        </w:rPr>
        <w:t xml:space="preserve">Conclusion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51</w:t>
      </w:r>
    </w:p>
    <w:p w:rsidR="00A17EA5" w:rsidRPr="001C1A68" w:rsidRDefault="00A17EA5" w:rsidP="00A17EA5">
      <w:pPr>
        <w:pStyle w:val="ListParagraph"/>
        <w:numPr>
          <w:ilvl w:val="1"/>
          <w:numId w:val="21"/>
        </w:numPr>
        <w:spacing w:line="360" w:lineRule="auto"/>
        <w:jc w:val="both"/>
        <w:rPr>
          <w:rFonts w:ascii="Bookman Old Style" w:hAnsi="Bookman Old Style"/>
        </w:rPr>
      </w:pPr>
      <w:r>
        <w:rPr>
          <w:rFonts w:ascii="Bookman Old Style" w:hAnsi="Bookman Old Style"/>
        </w:rPr>
        <w:t>Recommendations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54</w:t>
      </w:r>
    </w:p>
    <w:p w:rsidR="00A17EA5" w:rsidRDefault="00A17EA5" w:rsidP="00A17EA5">
      <w:pPr>
        <w:spacing w:line="360" w:lineRule="auto"/>
        <w:ind w:firstLine="720"/>
        <w:jc w:val="both"/>
        <w:rPr>
          <w:rFonts w:ascii="Bookman Old Style" w:hAnsi="Bookman Old Style"/>
        </w:rPr>
        <w:sectPr w:rsidR="00A17EA5" w:rsidSect="0020065D">
          <w:headerReference w:type="default" r:id="rId7"/>
          <w:footerReference w:type="default" r:id="rId8"/>
          <w:pgSz w:w="11520" w:h="14400" w:code="9"/>
          <w:pgMar w:top="1440" w:right="1440" w:bottom="1440" w:left="1440" w:header="706" w:footer="706" w:gutter="0"/>
          <w:pgNumType w:fmt="lowerRoman"/>
          <w:cols w:space="708"/>
          <w:docGrid w:linePitch="360"/>
        </w:sectPr>
      </w:pPr>
      <w:r>
        <w:rPr>
          <w:rFonts w:ascii="Bookman Old Style" w:hAnsi="Bookman Old Style"/>
        </w:rPr>
        <w:t>References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55</w:t>
      </w:r>
    </w:p>
    <w:p w:rsidR="00A17EA5" w:rsidRPr="00B83EDD" w:rsidRDefault="00A17EA5" w:rsidP="00A17EA5">
      <w:pPr>
        <w:spacing w:line="360" w:lineRule="auto"/>
        <w:jc w:val="center"/>
        <w:rPr>
          <w:b/>
          <w:sz w:val="26"/>
          <w:szCs w:val="26"/>
        </w:rPr>
      </w:pPr>
      <w:r w:rsidRPr="00B83EDD">
        <w:rPr>
          <w:b/>
          <w:sz w:val="26"/>
          <w:szCs w:val="26"/>
        </w:rPr>
        <w:lastRenderedPageBreak/>
        <w:t>CHAPTER ONE</w:t>
      </w:r>
    </w:p>
    <w:p w:rsidR="00A17EA5" w:rsidRPr="00B83EDD" w:rsidRDefault="00A17EA5" w:rsidP="00A17EA5">
      <w:pPr>
        <w:pStyle w:val="ListParagraph"/>
        <w:numPr>
          <w:ilvl w:val="0"/>
          <w:numId w:val="27"/>
        </w:numPr>
        <w:spacing w:line="360" w:lineRule="auto"/>
        <w:jc w:val="both"/>
        <w:rPr>
          <w:b/>
          <w:sz w:val="26"/>
          <w:szCs w:val="26"/>
        </w:rPr>
      </w:pPr>
      <w:r w:rsidRPr="00B83EDD">
        <w:rPr>
          <w:b/>
          <w:sz w:val="26"/>
          <w:szCs w:val="26"/>
        </w:rPr>
        <w:t>INTRODUCTION</w:t>
      </w:r>
    </w:p>
    <w:p w:rsidR="00A17EA5" w:rsidRPr="00B83EDD" w:rsidRDefault="00A17EA5" w:rsidP="00A17EA5">
      <w:pPr>
        <w:pStyle w:val="ListParagraph"/>
        <w:numPr>
          <w:ilvl w:val="1"/>
          <w:numId w:val="27"/>
        </w:numPr>
        <w:spacing w:line="360" w:lineRule="auto"/>
        <w:jc w:val="both"/>
        <w:rPr>
          <w:b/>
          <w:sz w:val="26"/>
          <w:szCs w:val="26"/>
        </w:rPr>
      </w:pPr>
      <w:r w:rsidRPr="00B83EDD">
        <w:rPr>
          <w:b/>
          <w:sz w:val="26"/>
          <w:szCs w:val="26"/>
        </w:rPr>
        <w:t>BACKGROUND OF THE STUDY</w:t>
      </w:r>
    </w:p>
    <w:p w:rsidR="00A17EA5" w:rsidRPr="00B83EDD" w:rsidRDefault="00A17EA5" w:rsidP="00A17EA5">
      <w:pPr>
        <w:spacing w:line="360" w:lineRule="auto"/>
        <w:ind w:firstLine="720"/>
        <w:jc w:val="both"/>
        <w:rPr>
          <w:sz w:val="26"/>
          <w:szCs w:val="26"/>
        </w:rPr>
      </w:pPr>
      <w:r w:rsidRPr="00B83EDD">
        <w:rPr>
          <w:sz w:val="26"/>
          <w:szCs w:val="26"/>
        </w:rPr>
        <w:t xml:space="preserve">Technology has always been the mechanism through which human kind has </w:t>
      </w:r>
      <w:r w:rsidR="00416DA4" w:rsidRPr="00B83EDD">
        <w:rPr>
          <w:sz w:val="26"/>
          <w:szCs w:val="26"/>
        </w:rPr>
        <w:t>leveraged</w:t>
      </w:r>
      <w:r w:rsidRPr="00B83EDD">
        <w:rPr>
          <w:sz w:val="26"/>
          <w:szCs w:val="26"/>
        </w:rPr>
        <w:t xml:space="preserve"> it effort, both individually and collectively to improve it quality of life. Technology management is the </w:t>
      </w:r>
      <w:r w:rsidR="00416DA4" w:rsidRPr="00B83EDD">
        <w:rPr>
          <w:sz w:val="26"/>
          <w:szCs w:val="26"/>
        </w:rPr>
        <w:t>uptime</w:t>
      </w:r>
      <w:r w:rsidRPr="00B83EDD">
        <w:rPr>
          <w:sz w:val="26"/>
          <w:szCs w:val="26"/>
        </w:rPr>
        <w:t xml:space="preserve"> battleground that will be the winners and losers in the wealth creation game. Technology has become a key factor in defining competitive advantage in the modern business world and it is likely to become an even more persuasive factor of production in </w:t>
      </w:r>
      <w:r w:rsidR="00416DA4">
        <w:rPr>
          <w:sz w:val="26"/>
          <w:szCs w:val="26"/>
        </w:rPr>
        <w:t>the future (Nomati &amp; Danny S 202</w:t>
      </w:r>
      <w:r w:rsidRPr="00B83EDD">
        <w:rPr>
          <w:sz w:val="26"/>
          <w:szCs w:val="26"/>
        </w:rPr>
        <w:t>2).</w:t>
      </w:r>
    </w:p>
    <w:p w:rsidR="00A17EA5" w:rsidRPr="00B83EDD" w:rsidRDefault="00A17EA5" w:rsidP="00A17EA5">
      <w:pPr>
        <w:spacing w:line="360" w:lineRule="auto"/>
        <w:ind w:firstLine="720"/>
        <w:jc w:val="both"/>
        <w:rPr>
          <w:sz w:val="26"/>
          <w:szCs w:val="26"/>
        </w:rPr>
      </w:pPr>
      <w:r w:rsidRPr="00B83EDD">
        <w:rPr>
          <w:sz w:val="26"/>
          <w:szCs w:val="26"/>
        </w:rPr>
        <w:t xml:space="preserve">Most countries have employed technology to accelerate economic growth face-foreign capital and technology to have placed an important role in economic </w:t>
      </w:r>
      <w:r w:rsidR="0053127A" w:rsidRPr="00B83EDD">
        <w:rPr>
          <w:sz w:val="26"/>
          <w:szCs w:val="26"/>
        </w:rPr>
        <w:t>rejuvenation</w:t>
      </w:r>
      <w:r w:rsidRPr="00B83EDD">
        <w:rPr>
          <w:sz w:val="26"/>
          <w:szCs w:val="26"/>
        </w:rPr>
        <w:t xml:space="preserve"> of countries. It helps to increase productivity and hence provision of higher wages. Information and communication technology (ICT) involves planned application of integrated information handling tools and methods to improve the productivity of people in office operations. The  invention of information and communication technology in the past century brought usage and ATM are part of it.</w:t>
      </w:r>
    </w:p>
    <w:p w:rsidR="00A17EA5" w:rsidRPr="00B83EDD" w:rsidRDefault="00A17EA5" w:rsidP="00A17EA5">
      <w:pPr>
        <w:spacing w:line="360" w:lineRule="auto"/>
        <w:ind w:firstLine="720"/>
        <w:jc w:val="both"/>
        <w:rPr>
          <w:sz w:val="26"/>
          <w:szCs w:val="26"/>
        </w:rPr>
      </w:pPr>
      <w:r w:rsidRPr="00B83EDD">
        <w:rPr>
          <w:sz w:val="26"/>
          <w:szCs w:val="26"/>
        </w:rPr>
        <w:t xml:space="preserve">Automated  Teller  Machines  (ATM)  are  devices  used  by  bank  customers  to  process account  transactions.  Typically,  a  user  inserts  into  the  ATM  a  special  plastic  card  that  is encoded  with  information  on  a  magnetic  strip.  The  strip  contains  an  identification  code that  is  transmitted  to  the  bank’s  central  computer  by  modem.  To  prevent  unauthorized transactions, a personal identification number (PIN) must also be used by the user using a </w:t>
      </w:r>
      <w:r w:rsidRPr="00B83EDD">
        <w:rPr>
          <w:sz w:val="26"/>
          <w:szCs w:val="26"/>
        </w:rPr>
        <w:lastRenderedPageBreak/>
        <w:t>keypad. The computer then permits the ATM to complete the transaction; most machines can  dispense  cash,  accept  deposits,  transfer  funds,  and  provide  information  on  account balances. Banks have formed cooperative, nationwide networks so that a customer of one bank  can  use  an  ATM  of  another  for  cash  access,  by  extension  all  commercial  bank’s ATM in Nigeria are inter-connected (Okoh, 2010).</w:t>
      </w:r>
    </w:p>
    <w:p w:rsidR="00A17EA5" w:rsidRPr="00B83EDD" w:rsidRDefault="00A17EA5" w:rsidP="00A17EA5">
      <w:pPr>
        <w:spacing w:line="360" w:lineRule="auto"/>
        <w:ind w:firstLine="720"/>
        <w:jc w:val="both"/>
        <w:rPr>
          <w:sz w:val="26"/>
          <w:szCs w:val="26"/>
        </w:rPr>
      </w:pPr>
      <w:r w:rsidRPr="00B83EDD">
        <w:rPr>
          <w:sz w:val="26"/>
          <w:szCs w:val="26"/>
        </w:rPr>
        <w:t>Globally,  Automated  Teller  Machines  (ATMs)  have  been  adopted  and  are  still  being adopted by banks. They offer considerable benefits to both banks and their depositors. The machines  can  enable  depositors  to  withdraw  cash  at  more  convenient  times  and  places than  during  banking  hours  at  branches.  In  addition,  by  automating  services  that  were previously  completed  manually,  ATMs  reduce  the  costs  of  servicing  some  depositors  of demand.  These  potential  benefits  are  multiplied  when  banks  share  their  ATMs,  allowing depositor of other banks access their account through a bank’s ATM (Andrews, 2003).</w:t>
      </w:r>
    </w:p>
    <w:p w:rsidR="00A17EA5" w:rsidRPr="00B83EDD" w:rsidRDefault="00A17EA5" w:rsidP="00A17EA5">
      <w:pPr>
        <w:spacing w:line="360" w:lineRule="auto"/>
        <w:ind w:firstLine="720"/>
        <w:jc w:val="both"/>
        <w:rPr>
          <w:sz w:val="26"/>
          <w:szCs w:val="26"/>
        </w:rPr>
      </w:pPr>
      <w:r w:rsidRPr="00B83EDD">
        <w:rPr>
          <w:sz w:val="26"/>
          <w:szCs w:val="26"/>
        </w:rPr>
        <w:t xml:space="preserve">Banks  have  become  the  principal  deployers  of  ATMs.  Two  reason  for  this  are  that  they want  to  increase  their  market  share,  although  due  to  the  prevalence  of  ATMs,  it  is  not likely  to  be  the  primary  means  by  which  ATMs  increase  profitability  for  most  banks, or/and above a certain level of operations, the cost of a single transaction performed at an ATM is potentially less than the cost of a transaction conducted from a teller, as ATMs are capable of handling more transactions per unit of time than are tellers (Laderman, </w:t>
      </w:r>
      <w:r w:rsidR="0053127A">
        <w:rPr>
          <w:sz w:val="26"/>
          <w:szCs w:val="26"/>
        </w:rPr>
        <w:t>2020</w:t>
      </w:r>
      <w:r w:rsidRPr="00B83EDD">
        <w:rPr>
          <w:sz w:val="26"/>
          <w:szCs w:val="26"/>
        </w:rPr>
        <w:t>).</w:t>
      </w:r>
    </w:p>
    <w:p w:rsidR="00A17EA5" w:rsidRPr="00B83EDD" w:rsidRDefault="00A17EA5" w:rsidP="00A17EA5">
      <w:pPr>
        <w:spacing w:line="360" w:lineRule="auto"/>
        <w:ind w:firstLine="720"/>
        <w:jc w:val="both"/>
        <w:rPr>
          <w:sz w:val="26"/>
          <w:szCs w:val="26"/>
        </w:rPr>
      </w:pPr>
      <w:r w:rsidRPr="00B83EDD">
        <w:rPr>
          <w:sz w:val="26"/>
          <w:szCs w:val="26"/>
        </w:rPr>
        <w:t xml:space="preserve">In Nigeria the deployment of ATM by banks and its use by bank customers is just gaining ground  and  has  burgeoned  in  recent  times.  This  has  happened  especially  after  the  recent consolidation  of  banks,  which  has  in  all  </w:t>
      </w:r>
      <w:r w:rsidRPr="00B83EDD">
        <w:rPr>
          <w:sz w:val="26"/>
          <w:szCs w:val="26"/>
        </w:rPr>
        <w:lastRenderedPageBreak/>
        <w:t>probability,  made  it  possible  for  more  banks  to afford  to  deploy  ATMS  or  at  least  become  part  of</w:t>
      </w:r>
      <w:r w:rsidR="0053127A">
        <w:rPr>
          <w:sz w:val="26"/>
          <w:szCs w:val="26"/>
        </w:rPr>
        <w:t xml:space="preserve">  shared  networks  (Fasan,  201</w:t>
      </w:r>
      <w:r w:rsidRPr="00B83EDD">
        <w:rPr>
          <w:sz w:val="26"/>
          <w:szCs w:val="26"/>
        </w:rPr>
        <w:t>7).  The increased  deployment  of  ATMs  in  the  banking  sector  has  made  the  issue  of  technology relevance important.  ATM services have a history that is less than ten years in Nigeria. At first,  they  were  operated  as  elitist  services  designed  for  those  desirous  of  exclusive services. Cards were rare and the process for obtaining them tortuous.</w:t>
      </w:r>
    </w:p>
    <w:p w:rsidR="00A17EA5" w:rsidRPr="00B83EDD" w:rsidRDefault="00A17EA5" w:rsidP="00A17EA5">
      <w:pPr>
        <w:spacing w:line="360" w:lineRule="auto"/>
        <w:ind w:firstLine="720"/>
        <w:jc w:val="both"/>
        <w:rPr>
          <w:sz w:val="26"/>
          <w:szCs w:val="26"/>
        </w:rPr>
      </w:pPr>
      <w:r w:rsidRPr="00B83EDD">
        <w:rPr>
          <w:sz w:val="26"/>
          <w:szCs w:val="26"/>
        </w:rPr>
        <w:t>Presently,  the  use  of  ATM  cards  has  been  widely  promoted.  Banks  no  longer  appear  to want  personal  contact  with  their  customers.  Some  banks  have  resorted  to  penalizing  the customer  as  it  were,  for  not  possessing  an  ATM  card,  by  debiting  the  account  of  such  a customer  for  withdrawing  below  a  certain  amount  acros</w:t>
      </w:r>
      <w:r w:rsidR="0053127A">
        <w:rPr>
          <w:sz w:val="26"/>
          <w:szCs w:val="26"/>
        </w:rPr>
        <w:t>s  the  counters.  Agboola  (201</w:t>
      </w:r>
      <w:r w:rsidRPr="00B83EDD">
        <w:rPr>
          <w:sz w:val="26"/>
          <w:szCs w:val="26"/>
        </w:rPr>
        <w:t>6) reported  that  although  only a  bank  had  an  ATM in 1998, by 2004,  fourteen of  them had acquired the technology.</w:t>
      </w:r>
    </w:p>
    <w:p w:rsidR="00A17EA5" w:rsidRPr="00B83EDD" w:rsidRDefault="00A17EA5" w:rsidP="00A17EA5">
      <w:pPr>
        <w:spacing w:line="360" w:lineRule="auto"/>
        <w:ind w:firstLine="720"/>
        <w:jc w:val="both"/>
        <w:rPr>
          <w:sz w:val="26"/>
          <w:szCs w:val="26"/>
        </w:rPr>
      </w:pPr>
      <w:r w:rsidRPr="00B83EDD">
        <w:rPr>
          <w:sz w:val="26"/>
          <w:szCs w:val="26"/>
        </w:rPr>
        <w:t xml:space="preserve">Agboola  (2006),  discovered  that  the  adoption  of  ICT  in  banks  has  produced  largely positive  outcomes  such  as  improved  customer  services,  more  accurate  records,  ensuring convenience in business time, prompt and fair attention, and faster services etc. Also, the banks’  image  is  improved  creating  a  more  competent  market.  Work  has  also  been  made easier,  and  more  interesting,  the  competitive  edge  of  banks,  relationship  with  customers, and the solution of basic operational and planning problem </w:t>
      </w:r>
      <w:r w:rsidR="0053127A">
        <w:rPr>
          <w:sz w:val="26"/>
          <w:szCs w:val="26"/>
        </w:rPr>
        <w:t>has been improved. Fananopo (201</w:t>
      </w:r>
      <w:r w:rsidRPr="00B83EDD">
        <w:rPr>
          <w:sz w:val="26"/>
          <w:szCs w:val="26"/>
        </w:rPr>
        <w:t xml:space="preserve">6)  stated that Nigeria’s debit card transaction rose by 93 percent over  pervious years owing to aggressive roll out initiatives by Nigerian banks, powered by interswitch network the  number  of  ATM  transactions  through  </w:t>
      </w:r>
      <w:r w:rsidRPr="00B83EDD">
        <w:rPr>
          <w:sz w:val="26"/>
          <w:szCs w:val="26"/>
        </w:rPr>
        <w:lastRenderedPageBreak/>
        <w:t>interswitch  network  had  increased  from, 1,065,972 in 2004, t</w:t>
      </w:r>
      <w:r w:rsidR="0053127A">
        <w:rPr>
          <w:sz w:val="26"/>
          <w:szCs w:val="26"/>
        </w:rPr>
        <w:t>o 21,448,615 between January 201</w:t>
      </w:r>
      <w:r w:rsidRPr="00B83EDD">
        <w:rPr>
          <w:sz w:val="26"/>
          <w:szCs w:val="26"/>
        </w:rPr>
        <w:t>5 to March 2012.</w:t>
      </w:r>
    </w:p>
    <w:p w:rsidR="00A17EA5" w:rsidRPr="00B83EDD" w:rsidRDefault="00A17EA5" w:rsidP="00A17EA5">
      <w:pPr>
        <w:spacing w:line="360" w:lineRule="auto"/>
        <w:ind w:firstLine="720"/>
        <w:jc w:val="both"/>
        <w:rPr>
          <w:sz w:val="26"/>
          <w:szCs w:val="26"/>
        </w:rPr>
      </w:pPr>
      <w:r w:rsidRPr="00B83EDD">
        <w:rPr>
          <w:sz w:val="26"/>
          <w:szCs w:val="26"/>
        </w:rPr>
        <w:t>This  is  a  rise  of  92.6  percent  with  respect  to  the  pervious  years.  More  than  1700  ATMs have been deployed on the network, while about 12 million cards have been issued by 18 banks as at March 2012. A  recent  survey  conducted  by  Intermarc  Consulting  Limited  revealed  that  ATM  services provided  by  Nigeria  by  banks  and  non-financial  institutions  stood  as  the  most  popular e-business platforms in Nigeria (Intermarc Consulting Limited, 2007). The report showed that awareness for various banking services rendered by Nigerian banks is mostly limited to the traditional banking  services.  The findings shows  that 99% of the respondents were aware  of  savings  account,  while  92  where  aware  of  current  accounts  and  72  percent  are aware  of  local  money  transfer  services.  However,  among  the  more  modern  banking services  such  as  electronic  banking,  internet  banking,  point  of  sales  (POS)  transactions, money  transfer,  ATMS  emerged  as  the  most  popular  with  96  percent  awareness  level ATM  awareness  also  ranked  higher  than  awareness  level  about  current  accounts  and slightly below s</w:t>
      </w:r>
      <w:r w:rsidR="0053127A">
        <w:rPr>
          <w:sz w:val="26"/>
          <w:szCs w:val="26"/>
        </w:rPr>
        <w:t>avings account (Omankhanlen, 201</w:t>
      </w:r>
      <w:r w:rsidRPr="00B83EDD">
        <w:rPr>
          <w:sz w:val="26"/>
          <w:szCs w:val="26"/>
        </w:rPr>
        <w:t>7).</w:t>
      </w:r>
    </w:p>
    <w:p w:rsidR="00A17EA5" w:rsidRPr="00B83EDD" w:rsidRDefault="00A17EA5" w:rsidP="00A17EA5">
      <w:pPr>
        <w:spacing w:line="360" w:lineRule="auto"/>
        <w:ind w:firstLine="720"/>
        <w:jc w:val="both"/>
        <w:rPr>
          <w:sz w:val="26"/>
          <w:szCs w:val="26"/>
        </w:rPr>
      </w:pPr>
      <w:r w:rsidRPr="00B83EDD">
        <w:rPr>
          <w:sz w:val="26"/>
          <w:szCs w:val="26"/>
        </w:rPr>
        <w:t>Hence, there is clearly a need to study the impact of automated teller machine (ATM) on bank customer satisfaction. It is against this background that the research sees the subject- matter worthy of investigation.</w:t>
      </w:r>
    </w:p>
    <w:p w:rsidR="00A17EA5" w:rsidRPr="00B83EDD" w:rsidRDefault="00A17EA5" w:rsidP="00A17EA5">
      <w:pPr>
        <w:spacing w:line="360" w:lineRule="auto"/>
        <w:jc w:val="both"/>
        <w:rPr>
          <w:b/>
          <w:sz w:val="26"/>
          <w:szCs w:val="26"/>
        </w:rPr>
      </w:pPr>
      <w:r w:rsidRPr="00B83EDD">
        <w:rPr>
          <w:b/>
          <w:sz w:val="26"/>
          <w:szCs w:val="26"/>
        </w:rPr>
        <w:t xml:space="preserve">1.2 </w:t>
      </w:r>
      <w:r w:rsidRPr="00B83EDD">
        <w:rPr>
          <w:b/>
          <w:sz w:val="26"/>
          <w:szCs w:val="26"/>
        </w:rPr>
        <w:tab/>
        <w:t>Statement of Problem</w:t>
      </w:r>
    </w:p>
    <w:p w:rsidR="00A17EA5" w:rsidRPr="00B83EDD" w:rsidRDefault="00A17EA5" w:rsidP="00A17EA5">
      <w:pPr>
        <w:spacing w:line="360" w:lineRule="auto"/>
        <w:ind w:firstLine="720"/>
        <w:jc w:val="both"/>
        <w:rPr>
          <w:sz w:val="26"/>
          <w:szCs w:val="26"/>
        </w:rPr>
      </w:pPr>
      <w:r w:rsidRPr="00B83EDD">
        <w:rPr>
          <w:sz w:val="26"/>
          <w:szCs w:val="26"/>
        </w:rPr>
        <w:t xml:space="preserve">In recent times in Nigeria, customers of banks are no longer only concerned about safety of their funds and increase return on investments but demand efficient, fast and convenient services.  Customers  want  a  bank  that  will  offer  </w:t>
      </w:r>
      <w:r w:rsidRPr="00B83EDD">
        <w:rPr>
          <w:sz w:val="26"/>
          <w:szCs w:val="26"/>
        </w:rPr>
        <w:lastRenderedPageBreak/>
        <w:t>them  services  that  will  meet  their particular  needs  and  support  their  business  goals  at  any  given  time,  even  after  working hours. All these are only achievable through the use of ATMs.</w:t>
      </w:r>
    </w:p>
    <w:p w:rsidR="00A17EA5" w:rsidRPr="00B83EDD" w:rsidRDefault="00A17EA5" w:rsidP="00A17EA5">
      <w:pPr>
        <w:spacing w:line="360" w:lineRule="auto"/>
        <w:ind w:firstLine="720"/>
        <w:jc w:val="both"/>
        <w:rPr>
          <w:sz w:val="26"/>
          <w:szCs w:val="26"/>
        </w:rPr>
      </w:pPr>
      <w:r w:rsidRPr="00B83EDD">
        <w:rPr>
          <w:sz w:val="26"/>
          <w:szCs w:val="26"/>
        </w:rPr>
        <w:t>Inspite of this laudable impact of ATMs to bank customers, a lot of them do not subscribe to  it’s  use,  owing  to  several  complaints  from  some  ATM  users  who  complain  about problems arising from fraudulent activities of ATM fraudsters and normal challenges, such as  telecommunication  break  down,  age  which  makes  most  ATM  machines  in  Nigeria  to run  on  generators,  UPS  and  inverters.  As  such  doubt  is  expressed  about  the  impact  of Automated  Teller  Machines  (ATM)  on  bank  customer  satisfactions.  It  is  against  this,</w:t>
      </w:r>
      <w:r w:rsidR="00432F41">
        <w:rPr>
          <w:sz w:val="26"/>
          <w:szCs w:val="26"/>
        </w:rPr>
        <w:t xml:space="preserve"> the</w:t>
      </w:r>
      <w:r w:rsidRPr="00B83EDD">
        <w:rPr>
          <w:sz w:val="26"/>
          <w:szCs w:val="26"/>
        </w:rPr>
        <w:t xml:space="preserve">  researcher   focused  the  impact  of  ATM,  on  customers  satisfaction  in  UBA  Plc.</w:t>
      </w:r>
    </w:p>
    <w:p w:rsidR="00A17EA5" w:rsidRPr="00B83EDD" w:rsidRDefault="00A17EA5" w:rsidP="00A17EA5">
      <w:pPr>
        <w:spacing w:line="360" w:lineRule="auto"/>
        <w:jc w:val="both"/>
        <w:rPr>
          <w:b/>
          <w:sz w:val="26"/>
          <w:szCs w:val="26"/>
        </w:rPr>
      </w:pPr>
      <w:r w:rsidRPr="00B83EDD">
        <w:rPr>
          <w:b/>
          <w:sz w:val="26"/>
          <w:szCs w:val="26"/>
        </w:rPr>
        <w:t xml:space="preserve">1.3 </w:t>
      </w:r>
      <w:r w:rsidRPr="00B83EDD">
        <w:rPr>
          <w:b/>
          <w:sz w:val="26"/>
          <w:szCs w:val="26"/>
        </w:rPr>
        <w:tab/>
        <w:t>Research question</w:t>
      </w:r>
    </w:p>
    <w:p w:rsidR="00A17EA5" w:rsidRPr="00B83EDD" w:rsidRDefault="00A17EA5" w:rsidP="00A17EA5">
      <w:pPr>
        <w:spacing w:line="360" w:lineRule="auto"/>
        <w:jc w:val="both"/>
        <w:rPr>
          <w:sz w:val="26"/>
          <w:szCs w:val="26"/>
        </w:rPr>
      </w:pPr>
      <w:r w:rsidRPr="00B83EDD">
        <w:rPr>
          <w:sz w:val="26"/>
          <w:szCs w:val="26"/>
        </w:rPr>
        <w:t xml:space="preserve">In the study the research question below is </w:t>
      </w:r>
      <w:r w:rsidR="00432F41" w:rsidRPr="00B83EDD">
        <w:rPr>
          <w:sz w:val="26"/>
          <w:szCs w:val="26"/>
        </w:rPr>
        <w:t>preferred</w:t>
      </w:r>
      <w:r w:rsidRPr="00B83EDD">
        <w:rPr>
          <w:sz w:val="26"/>
          <w:szCs w:val="26"/>
        </w:rPr>
        <w:t xml:space="preserve"> with answers;</w:t>
      </w:r>
    </w:p>
    <w:p w:rsidR="00A17EA5" w:rsidRPr="00B83EDD" w:rsidRDefault="00A17EA5" w:rsidP="00A17EA5">
      <w:pPr>
        <w:pStyle w:val="ListParagraph"/>
        <w:numPr>
          <w:ilvl w:val="0"/>
          <w:numId w:val="25"/>
        </w:numPr>
        <w:spacing w:line="360" w:lineRule="auto"/>
        <w:jc w:val="both"/>
        <w:rPr>
          <w:sz w:val="26"/>
          <w:szCs w:val="26"/>
        </w:rPr>
      </w:pPr>
      <w:r w:rsidRPr="00B83EDD">
        <w:rPr>
          <w:sz w:val="26"/>
          <w:szCs w:val="26"/>
        </w:rPr>
        <w:t>How does ATM enhance customer’s satisfaction in United Bank of Africa?</w:t>
      </w:r>
    </w:p>
    <w:p w:rsidR="00A17EA5" w:rsidRPr="00B83EDD" w:rsidRDefault="00A17EA5" w:rsidP="00A17EA5">
      <w:pPr>
        <w:pStyle w:val="ListParagraph"/>
        <w:numPr>
          <w:ilvl w:val="0"/>
          <w:numId w:val="25"/>
        </w:numPr>
        <w:spacing w:line="360" w:lineRule="auto"/>
        <w:jc w:val="both"/>
        <w:rPr>
          <w:sz w:val="26"/>
          <w:szCs w:val="26"/>
        </w:rPr>
      </w:pPr>
      <w:r w:rsidRPr="00B83EDD">
        <w:rPr>
          <w:sz w:val="26"/>
          <w:szCs w:val="26"/>
        </w:rPr>
        <w:t xml:space="preserve"> What benefits do customers derive from using Automated Teller Machine (ATM) in United Bank of Africa?</w:t>
      </w:r>
    </w:p>
    <w:p w:rsidR="00A17EA5" w:rsidRPr="00B83EDD" w:rsidRDefault="00A17EA5" w:rsidP="00A17EA5">
      <w:pPr>
        <w:pStyle w:val="ListParagraph"/>
        <w:numPr>
          <w:ilvl w:val="0"/>
          <w:numId w:val="25"/>
        </w:numPr>
        <w:spacing w:line="360" w:lineRule="auto"/>
        <w:jc w:val="both"/>
        <w:rPr>
          <w:sz w:val="26"/>
          <w:szCs w:val="26"/>
        </w:rPr>
      </w:pPr>
      <w:r w:rsidRPr="00B83EDD">
        <w:rPr>
          <w:sz w:val="26"/>
          <w:szCs w:val="26"/>
        </w:rPr>
        <w:t>What  are  the  challenges  militating  against  ATM  operation  in  United  Bank  for Africa?</w:t>
      </w:r>
    </w:p>
    <w:p w:rsidR="00A17EA5" w:rsidRPr="00B83EDD" w:rsidRDefault="00A17EA5" w:rsidP="00A17EA5">
      <w:pPr>
        <w:spacing w:line="360" w:lineRule="auto"/>
        <w:jc w:val="both"/>
        <w:rPr>
          <w:b/>
          <w:sz w:val="26"/>
          <w:szCs w:val="26"/>
        </w:rPr>
      </w:pPr>
      <w:r w:rsidRPr="00B83EDD">
        <w:rPr>
          <w:b/>
          <w:sz w:val="26"/>
          <w:szCs w:val="26"/>
        </w:rPr>
        <w:t>1.4    Objective of the Study</w:t>
      </w:r>
    </w:p>
    <w:p w:rsidR="00A17EA5" w:rsidRPr="00B83EDD" w:rsidRDefault="00A17EA5" w:rsidP="00A17EA5">
      <w:pPr>
        <w:spacing w:line="360" w:lineRule="auto"/>
        <w:jc w:val="both"/>
        <w:rPr>
          <w:sz w:val="26"/>
          <w:szCs w:val="26"/>
        </w:rPr>
      </w:pPr>
      <w:r w:rsidRPr="00B83EDD">
        <w:rPr>
          <w:sz w:val="26"/>
          <w:szCs w:val="26"/>
        </w:rPr>
        <w:t>The main objective of the study is to examine the impact of Automated Teller Machine on bank customer’s satisfaction. Other specific objective include to:-</w:t>
      </w:r>
    </w:p>
    <w:p w:rsidR="00A17EA5" w:rsidRPr="00B83EDD" w:rsidRDefault="00A17EA5" w:rsidP="00A17EA5">
      <w:pPr>
        <w:pStyle w:val="ListParagraph"/>
        <w:numPr>
          <w:ilvl w:val="0"/>
          <w:numId w:val="26"/>
        </w:numPr>
        <w:spacing w:line="360" w:lineRule="auto"/>
        <w:jc w:val="both"/>
        <w:rPr>
          <w:sz w:val="26"/>
          <w:szCs w:val="26"/>
        </w:rPr>
      </w:pPr>
      <w:r w:rsidRPr="00B83EDD">
        <w:rPr>
          <w:sz w:val="26"/>
          <w:szCs w:val="26"/>
        </w:rPr>
        <w:lastRenderedPageBreak/>
        <w:t>Investigate  how  Automated  Teller  Machine  enhances  customer’s  satisfaction  in United Bank of Africa.</w:t>
      </w:r>
    </w:p>
    <w:p w:rsidR="00A17EA5" w:rsidRPr="00B83EDD" w:rsidRDefault="00A17EA5" w:rsidP="00A17EA5">
      <w:pPr>
        <w:pStyle w:val="ListParagraph"/>
        <w:numPr>
          <w:ilvl w:val="0"/>
          <w:numId w:val="26"/>
        </w:numPr>
        <w:spacing w:line="360" w:lineRule="auto"/>
        <w:jc w:val="both"/>
        <w:rPr>
          <w:sz w:val="26"/>
          <w:szCs w:val="26"/>
        </w:rPr>
      </w:pPr>
      <w:r w:rsidRPr="00B83EDD">
        <w:rPr>
          <w:sz w:val="26"/>
          <w:szCs w:val="26"/>
        </w:rPr>
        <w:t>Examine the  benefits  a  customer  derives from using Automated  Teller  Machine (ATM) in United Bank for Africa.</w:t>
      </w:r>
    </w:p>
    <w:p w:rsidR="00A17EA5" w:rsidRPr="00B83EDD" w:rsidRDefault="00A17EA5" w:rsidP="00A17EA5">
      <w:pPr>
        <w:pStyle w:val="ListParagraph"/>
        <w:numPr>
          <w:ilvl w:val="0"/>
          <w:numId w:val="26"/>
        </w:numPr>
        <w:spacing w:line="360" w:lineRule="auto"/>
        <w:jc w:val="both"/>
        <w:rPr>
          <w:sz w:val="26"/>
          <w:szCs w:val="26"/>
        </w:rPr>
      </w:pPr>
      <w:r w:rsidRPr="00B83EDD">
        <w:rPr>
          <w:sz w:val="26"/>
          <w:szCs w:val="26"/>
        </w:rPr>
        <w:t xml:space="preserve"> Identify  the  challenges  militating  against  ATM  operation  in  United  Bank  for Africa.</w:t>
      </w:r>
    </w:p>
    <w:p w:rsidR="00A17EA5" w:rsidRPr="00B83EDD" w:rsidRDefault="00A17EA5" w:rsidP="00A17EA5">
      <w:pPr>
        <w:spacing w:line="360" w:lineRule="auto"/>
        <w:jc w:val="both"/>
        <w:rPr>
          <w:b/>
          <w:sz w:val="26"/>
          <w:szCs w:val="26"/>
        </w:rPr>
      </w:pPr>
      <w:r w:rsidRPr="00B83EDD">
        <w:rPr>
          <w:b/>
          <w:sz w:val="26"/>
          <w:szCs w:val="26"/>
        </w:rPr>
        <w:t>1.5 Research Hypothesis</w:t>
      </w:r>
    </w:p>
    <w:p w:rsidR="00A17EA5" w:rsidRPr="00B83EDD" w:rsidRDefault="00A17EA5" w:rsidP="00A17EA5">
      <w:pPr>
        <w:spacing w:line="360" w:lineRule="auto"/>
        <w:jc w:val="both"/>
        <w:rPr>
          <w:sz w:val="26"/>
          <w:szCs w:val="26"/>
        </w:rPr>
      </w:pPr>
      <w:r w:rsidRPr="00B83EDD">
        <w:rPr>
          <w:sz w:val="26"/>
          <w:szCs w:val="26"/>
        </w:rPr>
        <w:t>The stated hypotheses tested in this study;</w:t>
      </w:r>
    </w:p>
    <w:p w:rsidR="00A17EA5" w:rsidRPr="00B83EDD" w:rsidRDefault="00A17EA5" w:rsidP="00A17EA5">
      <w:pPr>
        <w:spacing w:line="360" w:lineRule="auto"/>
        <w:jc w:val="both"/>
        <w:rPr>
          <w:sz w:val="26"/>
          <w:szCs w:val="26"/>
        </w:rPr>
      </w:pPr>
      <w:r w:rsidRPr="00B83EDD">
        <w:rPr>
          <w:sz w:val="26"/>
          <w:szCs w:val="26"/>
        </w:rPr>
        <w:t>Ho1:   Automated teller machine does not enhance bank customer satisfaction.</w:t>
      </w:r>
    </w:p>
    <w:p w:rsidR="00A17EA5" w:rsidRPr="00B83EDD" w:rsidRDefault="00A17EA5" w:rsidP="00A17EA5">
      <w:pPr>
        <w:spacing w:line="360" w:lineRule="auto"/>
        <w:jc w:val="both"/>
        <w:rPr>
          <w:sz w:val="26"/>
          <w:szCs w:val="26"/>
        </w:rPr>
      </w:pPr>
      <w:r w:rsidRPr="00B83EDD">
        <w:rPr>
          <w:sz w:val="26"/>
          <w:szCs w:val="26"/>
        </w:rPr>
        <w:t>HA1:    Automated teller machine enhances bank customer satisfaction.</w:t>
      </w:r>
    </w:p>
    <w:p w:rsidR="00A17EA5" w:rsidRPr="00B83EDD" w:rsidRDefault="00A17EA5" w:rsidP="00A17EA5">
      <w:pPr>
        <w:spacing w:line="360" w:lineRule="auto"/>
        <w:jc w:val="both"/>
        <w:rPr>
          <w:b/>
          <w:sz w:val="26"/>
          <w:szCs w:val="26"/>
        </w:rPr>
      </w:pPr>
      <w:r w:rsidRPr="00B83EDD">
        <w:rPr>
          <w:b/>
          <w:sz w:val="26"/>
          <w:szCs w:val="26"/>
        </w:rPr>
        <w:t>1.6     Significance of the Study</w:t>
      </w:r>
    </w:p>
    <w:p w:rsidR="00A17EA5" w:rsidRPr="00B83EDD" w:rsidRDefault="00A17EA5" w:rsidP="00A17EA5">
      <w:pPr>
        <w:spacing w:line="360" w:lineRule="auto"/>
        <w:jc w:val="both"/>
        <w:rPr>
          <w:sz w:val="26"/>
          <w:szCs w:val="26"/>
        </w:rPr>
      </w:pPr>
      <w:r w:rsidRPr="00B83EDD">
        <w:rPr>
          <w:sz w:val="26"/>
          <w:szCs w:val="26"/>
        </w:rPr>
        <w:t>The  study  would enable banks executives and  indeed  the policy makers of the banks and financial  institutions  to  be  aware  of  Automated  teller  Machine  as  a  major  product  of electronic commerce in Nigeria with a view to making strategic decisions. The research is equally  significant  because  it  would  provide  answers  to  factors  militating  against  the operation of Automated Teller Machine (ATM) in United Bank for Africa this work would also  be  useful  to  student,  scholars  and  researchers  who  may  wish  to  undertake  a  similar study as they will use it as springboard to their own work.</w:t>
      </w:r>
    </w:p>
    <w:p w:rsidR="00A17EA5" w:rsidRPr="00B83EDD" w:rsidRDefault="00A17EA5" w:rsidP="00A17EA5">
      <w:pPr>
        <w:spacing w:line="360" w:lineRule="auto"/>
        <w:jc w:val="both"/>
        <w:rPr>
          <w:b/>
          <w:sz w:val="26"/>
          <w:szCs w:val="26"/>
        </w:rPr>
      </w:pPr>
      <w:r w:rsidRPr="00B83EDD">
        <w:rPr>
          <w:b/>
          <w:sz w:val="26"/>
          <w:szCs w:val="26"/>
        </w:rPr>
        <w:t>1.7     Scope of the Study</w:t>
      </w:r>
    </w:p>
    <w:p w:rsidR="00A17EA5" w:rsidRPr="00B83EDD" w:rsidRDefault="00A17EA5" w:rsidP="00A17EA5">
      <w:pPr>
        <w:spacing w:line="360" w:lineRule="auto"/>
        <w:ind w:firstLine="720"/>
        <w:jc w:val="both"/>
        <w:rPr>
          <w:sz w:val="26"/>
          <w:szCs w:val="26"/>
        </w:rPr>
      </w:pPr>
      <w:r w:rsidRPr="00B83EDD">
        <w:rPr>
          <w:sz w:val="26"/>
          <w:szCs w:val="26"/>
        </w:rPr>
        <w:t xml:space="preserve">In pursuance of the objective of the study, attention shall be focused on Automated Teller Machine  (ATM)  among  other  electronic  banking  implementation.  In  order  to  conduct  an empirical  investigation  into  the  impact  of  Automated  Teller  Machine  (ATM)  on  Bank customer  satisfaction  </w:t>
      </w:r>
      <w:r w:rsidRPr="00B83EDD">
        <w:rPr>
          <w:sz w:val="26"/>
          <w:szCs w:val="26"/>
        </w:rPr>
        <w:lastRenderedPageBreak/>
        <w:t>in  United  Bank  of  Africa  and  will  also  examine  the  nature  of Automated Teller Machine operation in United Bank for Africa from 2007 to 2011.</w:t>
      </w:r>
    </w:p>
    <w:p w:rsidR="00A17EA5" w:rsidRPr="00B83EDD" w:rsidRDefault="00A17EA5" w:rsidP="00A17EA5">
      <w:pPr>
        <w:spacing w:line="360" w:lineRule="auto"/>
        <w:jc w:val="both"/>
        <w:rPr>
          <w:b/>
          <w:sz w:val="26"/>
          <w:szCs w:val="26"/>
        </w:rPr>
      </w:pPr>
      <w:r w:rsidRPr="00B83EDD">
        <w:rPr>
          <w:b/>
          <w:sz w:val="26"/>
          <w:szCs w:val="26"/>
        </w:rPr>
        <w:t>1.8     Definition of Terms</w:t>
      </w:r>
    </w:p>
    <w:p w:rsidR="00A17EA5" w:rsidRPr="00B83EDD" w:rsidRDefault="00A17EA5" w:rsidP="00A17EA5">
      <w:pPr>
        <w:spacing w:line="360" w:lineRule="auto"/>
        <w:jc w:val="both"/>
        <w:rPr>
          <w:sz w:val="26"/>
          <w:szCs w:val="26"/>
        </w:rPr>
      </w:pPr>
      <w:r w:rsidRPr="00B83EDD">
        <w:rPr>
          <w:sz w:val="26"/>
          <w:szCs w:val="26"/>
        </w:rPr>
        <w:t>The Key terms below are used in this study</w:t>
      </w:r>
    </w:p>
    <w:p w:rsidR="00A17EA5" w:rsidRPr="00B83EDD" w:rsidRDefault="00A17EA5" w:rsidP="00A17EA5">
      <w:pPr>
        <w:spacing w:line="360" w:lineRule="auto"/>
        <w:jc w:val="both"/>
        <w:rPr>
          <w:sz w:val="26"/>
          <w:szCs w:val="26"/>
        </w:rPr>
      </w:pPr>
      <w:r w:rsidRPr="00B83EDD">
        <w:rPr>
          <w:b/>
          <w:sz w:val="26"/>
          <w:szCs w:val="26"/>
        </w:rPr>
        <w:t>ATM  Card</w:t>
      </w:r>
      <w:r w:rsidRPr="00B83EDD">
        <w:rPr>
          <w:sz w:val="26"/>
          <w:szCs w:val="26"/>
        </w:rPr>
        <w:t>:- Debit  card  use  by  banks  customer  in  making  transactions  via  ATM.  The card  is  a  complex  circuit  that  process  microprocessors  with  single  chips  that  contain  the complex  Arithmetic  and  logic  unit  of  computers.  It  provides  access  to  customers  to perform balance inquiry, mini statement and cash withdrawal as well as transfers through the use of Automated teller Machines. This Debit card can also be used for internet online and POS transactions.</w:t>
      </w:r>
    </w:p>
    <w:p w:rsidR="00A17EA5" w:rsidRPr="00B83EDD" w:rsidRDefault="00A17EA5" w:rsidP="00A17EA5">
      <w:pPr>
        <w:spacing w:line="360" w:lineRule="auto"/>
        <w:jc w:val="both"/>
        <w:rPr>
          <w:sz w:val="26"/>
          <w:szCs w:val="26"/>
        </w:rPr>
      </w:pPr>
      <w:r w:rsidRPr="00B83EDD">
        <w:rPr>
          <w:b/>
          <w:sz w:val="26"/>
          <w:szCs w:val="26"/>
        </w:rPr>
        <w:t>Chip  card</w:t>
      </w:r>
      <w:r w:rsidRPr="00B83EDD">
        <w:rPr>
          <w:sz w:val="26"/>
          <w:szCs w:val="26"/>
        </w:rPr>
        <w:t>:- This  is  a  card  containing  one  or  more  computer  chips  or  integrated  circuits for  identification,  data  storage  or  special  purpose  processing  used  to  validate  personal identification  numbers,  authorize  purchases,  verify  account  balances  and  store  personal records.</w:t>
      </w:r>
    </w:p>
    <w:p w:rsidR="00A17EA5" w:rsidRPr="00B83EDD" w:rsidRDefault="00A17EA5" w:rsidP="00A17EA5">
      <w:pPr>
        <w:spacing w:line="360" w:lineRule="auto"/>
        <w:jc w:val="both"/>
        <w:rPr>
          <w:sz w:val="26"/>
          <w:szCs w:val="26"/>
        </w:rPr>
      </w:pPr>
      <w:r w:rsidRPr="00B83EDD">
        <w:rPr>
          <w:b/>
          <w:sz w:val="26"/>
          <w:szCs w:val="26"/>
        </w:rPr>
        <w:t>Electronic  Data  Interchange  (EDI):</w:t>
      </w:r>
      <w:r w:rsidRPr="00B83EDD">
        <w:rPr>
          <w:sz w:val="26"/>
          <w:szCs w:val="26"/>
        </w:rPr>
        <w:t xml:space="preserve">   The  transfer  of  information  between  organization machines readable form.</w:t>
      </w:r>
    </w:p>
    <w:p w:rsidR="00A17EA5" w:rsidRPr="00B83EDD" w:rsidRDefault="00A17EA5" w:rsidP="00A17EA5">
      <w:pPr>
        <w:spacing w:line="360" w:lineRule="auto"/>
        <w:jc w:val="both"/>
        <w:rPr>
          <w:sz w:val="26"/>
          <w:szCs w:val="26"/>
        </w:rPr>
      </w:pPr>
      <w:r w:rsidRPr="00B83EDD">
        <w:rPr>
          <w:b/>
          <w:sz w:val="26"/>
          <w:szCs w:val="26"/>
        </w:rPr>
        <w:t>Electronic money</w:t>
      </w:r>
      <w:r w:rsidRPr="00B83EDD">
        <w:rPr>
          <w:sz w:val="26"/>
          <w:szCs w:val="26"/>
        </w:rPr>
        <w:t>:– Monetary value measured in currency units stored in electronic form on  electronic  device  in  the  consumer’s  possession.  This  electronic  value  can  be  purchase and held on the device until reduced through purchase or transfer.</w:t>
      </w:r>
    </w:p>
    <w:p w:rsidR="00A17EA5" w:rsidRPr="00B83EDD" w:rsidRDefault="00A17EA5" w:rsidP="00A17EA5">
      <w:pPr>
        <w:spacing w:line="360" w:lineRule="auto"/>
        <w:jc w:val="both"/>
        <w:rPr>
          <w:sz w:val="26"/>
          <w:szCs w:val="26"/>
        </w:rPr>
      </w:pPr>
      <w:r w:rsidRPr="00B83EDD">
        <w:rPr>
          <w:b/>
          <w:sz w:val="26"/>
          <w:szCs w:val="26"/>
        </w:rPr>
        <w:t>Mobile  Banking</w:t>
      </w:r>
      <w:r w:rsidRPr="00B83EDD">
        <w:rPr>
          <w:sz w:val="26"/>
          <w:szCs w:val="26"/>
        </w:rPr>
        <w:t xml:space="preserve">:- This  is  a  product  that  enables  the  bank  to  offer  customers  to  access services  anywhere.  Customer  can  make  their  transactions  anywhere  such  as  account balance,  transaction  enquires,  stop  checks,  and  other  customers  services  instructions balance  inquiry,  account  verification,  </w:t>
      </w:r>
      <w:r w:rsidRPr="00B83EDD">
        <w:rPr>
          <w:sz w:val="26"/>
          <w:szCs w:val="26"/>
        </w:rPr>
        <w:lastRenderedPageBreak/>
        <w:t>bill  payment,  electronic  fund  transfer,  account balances, updates and history, customer service via mobile, transfer between account etc.</w:t>
      </w:r>
    </w:p>
    <w:p w:rsidR="00A17EA5" w:rsidRPr="00B83EDD" w:rsidRDefault="00A17EA5" w:rsidP="00A17EA5">
      <w:pPr>
        <w:spacing w:line="360" w:lineRule="auto"/>
        <w:jc w:val="both"/>
        <w:rPr>
          <w:sz w:val="26"/>
          <w:szCs w:val="26"/>
        </w:rPr>
      </w:pPr>
      <w:r w:rsidRPr="00B83EDD">
        <w:rPr>
          <w:b/>
          <w:sz w:val="26"/>
          <w:szCs w:val="26"/>
        </w:rPr>
        <w:t>Banking</w:t>
      </w:r>
      <w:r w:rsidRPr="00B83EDD">
        <w:rPr>
          <w:sz w:val="26"/>
          <w:szCs w:val="26"/>
        </w:rPr>
        <w:t>: The  business  receiving  money  from  outside  as  deposit  for  safe  keeping  and making payment accrued which the money is due for payment and also advancing loans to those who keeps money for safe keeping as well as the public at large.</w:t>
      </w:r>
    </w:p>
    <w:p w:rsidR="00A17EA5" w:rsidRPr="00B83EDD" w:rsidRDefault="00A17EA5" w:rsidP="00A17EA5">
      <w:pPr>
        <w:spacing w:line="360" w:lineRule="auto"/>
        <w:jc w:val="both"/>
        <w:rPr>
          <w:sz w:val="26"/>
          <w:szCs w:val="26"/>
        </w:rPr>
      </w:pPr>
      <w:r w:rsidRPr="00B83EDD">
        <w:rPr>
          <w:b/>
          <w:sz w:val="26"/>
          <w:szCs w:val="26"/>
        </w:rPr>
        <w:t>Point  Of  Sale  (POS)  Machine</w:t>
      </w:r>
      <w:r w:rsidRPr="00B83EDD">
        <w:rPr>
          <w:sz w:val="26"/>
          <w:szCs w:val="26"/>
        </w:rPr>
        <w:t xml:space="preserve"> –  A  Point-of-Sale  machine  is  the  payment  device  that allows  credit/debit  cardholders  make  payments  at  sales/purchase  outlets.  It  allowed customers  to  perform  the  following  services  Retail  Payments,  Cashless  Payments,  Cash Back Balance Inquiry, Airtime Vending, Loyalty Redemption, Printing ministatement etc.</w:t>
      </w:r>
    </w:p>
    <w:p w:rsidR="00A17EA5" w:rsidRPr="00B83EDD" w:rsidRDefault="00A17EA5" w:rsidP="00A17EA5">
      <w:pPr>
        <w:spacing w:line="360" w:lineRule="auto"/>
        <w:jc w:val="both"/>
        <w:rPr>
          <w:sz w:val="26"/>
          <w:szCs w:val="26"/>
        </w:rPr>
      </w:pPr>
      <w:r w:rsidRPr="00B83EDD">
        <w:rPr>
          <w:b/>
          <w:sz w:val="26"/>
          <w:szCs w:val="26"/>
        </w:rPr>
        <w:t>Smart  Card</w:t>
      </w:r>
      <w:r w:rsidRPr="00B83EDD">
        <w:rPr>
          <w:sz w:val="26"/>
          <w:szCs w:val="26"/>
        </w:rPr>
        <w:t xml:space="preserve"> –  A  Card  with  a  computer  chip  embedded,  on  which  financial  health, educational, and security information can be stored and processed.</w:t>
      </w:r>
    </w:p>
    <w:p w:rsidR="00A17EA5" w:rsidRPr="00B83EDD" w:rsidRDefault="00A17EA5" w:rsidP="00A17EA5">
      <w:pPr>
        <w:spacing w:line="360" w:lineRule="auto"/>
        <w:jc w:val="both"/>
        <w:rPr>
          <w:sz w:val="26"/>
          <w:szCs w:val="26"/>
        </w:rPr>
      </w:pPr>
      <w:r w:rsidRPr="00B83EDD">
        <w:rPr>
          <w:b/>
          <w:sz w:val="26"/>
          <w:szCs w:val="26"/>
        </w:rPr>
        <w:t>Transaction  Alert</w:t>
      </w:r>
      <w:r w:rsidRPr="00B83EDD">
        <w:rPr>
          <w:sz w:val="26"/>
          <w:szCs w:val="26"/>
        </w:rPr>
        <w:t xml:space="preserve"> –  Our  customers  carry  out  debit/credit  transactions  on  their  accounts and the need to keep track of these transactions prompted the creation of the alert system by  the  Bank  to  notify  customers  of  those  transactions.  The  alert  system  also  serves  as notification  system  to  reach  out  to  customers  when  necessary  information  need  to  be communicated.</w:t>
      </w:r>
    </w:p>
    <w:p w:rsidR="00A17EA5" w:rsidRPr="00B83EDD" w:rsidRDefault="00A17EA5" w:rsidP="00A17EA5">
      <w:pPr>
        <w:spacing w:line="360" w:lineRule="auto"/>
        <w:jc w:val="both"/>
        <w:rPr>
          <w:sz w:val="26"/>
          <w:szCs w:val="26"/>
        </w:rPr>
      </w:pPr>
      <w:r w:rsidRPr="00B83EDD">
        <w:rPr>
          <w:b/>
          <w:sz w:val="26"/>
          <w:szCs w:val="26"/>
        </w:rPr>
        <w:t>Western Union Money Transfer (WUMT)</w:t>
      </w:r>
      <w:r w:rsidRPr="00B83EDD">
        <w:rPr>
          <w:sz w:val="26"/>
          <w:szCs w:val="26"/>
        </w:rPr>
        <w:t xml:space="preserve"> – Western union Money transfer is a product that  allowed  people  with  relatives  in  Diaspora  who  may  be  remitting  money  home  for family  up-keep,  Project  financing,  School  fees  etc.  Nigerian  Communities  known  for having their siblings gainfully employed in other parts of the world are idle markets</w:t>
      </w:r>
    </w:p>
    <w:p w:rsidR="002D4C09" w:rsidRDefault="002D4C09" w:rsidP="00A17EA5">
      <w:pPr>
        <w:spacing w:line="360" w:lineRule="auto"/>
        <w:jc w:val="both"/>
        <w:rPr>
          <w:b/>
          <w:sz w:val="26"/>
          <w:szCs w:val="26"/>
        </w:rPr>
      </w:pPr>
    </w:p>
    <w:p w:rsidR="002D4C09" w:rsidRDefault="002D4C09"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lastRenderedPageBreak/>
        <w:t>1.9</w:t>
      </w:r>
      <w:r w:rsidRPr="00B83EDD">
        <w:rPr>
          <w:b/>
          <w:sz w:val="26"/>
          <w:szCs w:val="26"/>
        </w:rPr>
        <w:tab/>
      </w:r>
      <w:r w:rsidR="002D4C09" w:rsidRPr="00B83EDD">
        <w:rPr>
          <w:b/>
          <w:sz w:val="26"/>
          <w:szCs w:val="26"/>
        </w:rPr>
        <w:t xml:space="preserve">Plan of the study  </w:t>
      </w:r>
    </w:p>
    <w:p w:rsidR="00A17EA5" w:rsidRPr="00B83EDD" w:rsidRDefault="00A17EA5" w:rsidP="00A17EA5">
      <w:pPr>
        <w:spacing w:line="360" w:lineRule="auto"/>
        <w:jc w:val="both"/>
        <w:rPr>
          <w:sz w:val="26"/>
          <w:szCs w:val="26"/>
        </w:rPr>
      </w:pPr>
      <w:r w:rsidRPr="00B83EDD">
        <w:rPr>
          <w:sz w:val="26"/>
          <w:szCs w:val="26"/>
        </w:rPr>
        <w:tab/>
        <w:t>This research work divided into five (5) main chapters and each chapter has the following content;</w:t>
      </w:r>
    </w:p>
    <w:p w:rsidR="00A17EA5" w:rsidRPr="00B83EDD" w:rsidRDefault="00A17EA5" w:rsidP="00A17EA5">
      <w:pPr>
        <w:spacing w:line="360" w:lineRule="auto"/>
        <w:jc w:val="both"/>
        <w:rPr>
          <w:sz w:val="26"/>
          <w:szCs w:val="26"/>
        </w:rPr>
      </w:pPr>
      <w:r w:rsidRPr="00B83EDD">
        <w:rPr>
          <w:sz w:val="26"/>
          <w:szCs w:val="26"/>
        </w:rPr>
        <w:tab/>
        <w:t>Chapter one is the introduction consisting of the statement of the problem,  research question, objectives of  the study, research hypothesis, significance of the study, scope of the study, definition of terms and plan of the study</w:t>
      </w:r>
    </w:p>
    <w:p w:rsidR="00A17EA5" w:rsidRPr="00B83EDD" w:rsidRDefault="00A17EA5" w:rsidP="00A17EA5">
      <w:pPr>
        <w:spacing w:line="360" w:lineRule="auto"/>
        <w:jc w:val="both"/>
        <w:rPr>
          <w:sz w:val="26"/>
          <w:szCs w:val="26"/>
        </w:rPr>
      </w:pPr>
      <w:r w:rsidRPr="00B83EDD">
        <w:rPr>
          <w:sz w:val="26"/>
          <w:szCs w:val="26"/>
        </w:rPr>
        <w:tab/>
        <w:t>Chapter two is the literature consisting of the conceptual framework, theoretical framework and empirical review.</w:t>
      </w:r>
    </w:p>
    <w:p w:rsidR="00A17EA5" w:rsidRPr="00B83EDD" w:rsidRDefault="00A17EA5" w:rsidP="00A17EA5">
      <w:pPr>
        <w:spacing w:line="360" w:lineRule="auto"/>
        <w:ind w:firstLine="720"/>
        <w:jc w:val="both"/>
        <w:rPr>
          <w:sz w:val="26"/>
          <w:szCs w:val="26"/>
        </w:rPr>
      </w:pPr>
      <w:r w:rsidRPr="00B83EDD">
        <w:rPr>
          <w:sz w:val="26"/>
          <w:szCs w:val="26"/>
        </w:rPr>
        <w:t>Chapter three is  research methodology consisting of the sources of data, population of the study, sample size, methods of data collection, methods of data analysis and limitation of methodology.</w:t>
      </w:r>
    </w:p>
    <w:p w:rsidR="00A17EA5" w:rsidRPr="00B83EDD" w:rsidRDefault="00A17EA5" w:rsidP="00A17EA5">
      <w:pPr>
        <w:spacing w:line="360" w:lineRule="auto"/>
        <w:ind w:firstLine="720"/>
        <w:jc w:val="both"/>
        <w:rPr>
          <w:sz w:val="26"/>
          <w:szCs w:val="26"/>
        </w:rPr>
      </w:pPr>
      <w:r w:rsidRPr="00B83EDD">
        <w:rPr>
          <w:sz w:val="26"/>
          <w:szCs w:val="26"/>
        </w:rPr>
        <w:t>Chapter four is data presentation, data  analysis and data interpretation.</w:t>
      </w:r>
    </w:p>
    <w:p w:rsidR="00A17EA5" w:rsidRPr="00B83EDD" w:rsidRDefault="00A17EA5" w:rsidP="00A17EA5">
      <w:pPr>
        <w:spacing w:line="360" w:lineRule="auto"/>
        <w:ind w:firstLine="720"/>
        <w:jc w:val="both"/>
        <w:rPr>
          <w:sz w:val="26"/>
          <w:szCs w:val="26"/>
        </w:rPr>
      </w:pPr>
      <w:r w:rsidRPr="00B83EDD">
        <w:rPr>
          <w:sz w:val="26"/>
          <w:szCs w:val="26"/>
        </w:rPr>
        <w:t xml:space="preserve">Chapter five is summary, conclusion  and recommendations </w:t>
      </w:r>
    </w:p>
    <w:p w:rsidR="00A17EA5" w:rsidRPr="00B83EDD" w:rsidRDefault="00A17EA5" w:rsidP="00A17EA5">
      <w:pPr>
        <w:spacing w:line="360" w:lineRule="auto"/>
        <w:jc w:val="both"/>
        <w:rPr>
          <w:sz w:val="26"/>
          <w:szCs w:val="26"/>
        </w:rPr>
      </w:pPr>
      <w:r w:rsidRPr="00B83EDD">
        <w:rPr>
          <w:sz w:val="26"/>
          <w:szCs w:val="26"/>
        </w:rPr>
        <w:br w:type="page"/>
      </w:r>
    </w:p>
    <w:p w:rsidR="00A17EA5" w:rsidRPr="00B83EDD" w:rsidRDefault="00A17EA5" w:rsidP="00A17EA5">
      <w:pPr>
        <w:spacing w:line="360" w:lineRule="auto"/>
        <w:jc w:val="center"/>
        <w:rPr>
          <w:b/>
          <w:sz w:val="26"/>
          <w:szCs w:val="26"/>
        </w:rPr>
      </w:pPr>
      <w:r w:rsidRPr="00B83EDD">
        <w:rPr>
          <w:b/>
          <w:sz w:val="26"/>
          <w:szCs w:val="26"/>
        </w:rPr>
        <w:lastRenderedPageBreak/>
        <w:t>CHAPTER TWO</w:t>
      </w:r>
    </w:p>
    <w:p w:rsidR="00A17EA5" w:rsidRPr="00B83EDD" w:rsidRDefault="00A17EA5" w:rsidP="00A17EA5">
      <w:pPr>
        <w:spacing w:line="360" w:lineRule="auto"/>
        <w:jc w:val="both"/>
        <w:rPr>
          <w:b/>
          <w:sz w:val="26"/>
          <w:szCs w:val="26"/>
        </w:rPr>
      </w:pPr>
      <w:r w:rsidRPr="00B83EDD">
        <w:rPr>
          <w:b/>
          <w:sz w:val="26"/>
          <w:szCs w:val="26"/>
        </w:rPr>
        <w:t>2.0</w:t>
      </w:r>
      <w:r w:rsidRPr="00B83EDD">
        <w:rPr>
          <w:b/>
          <w:sz w:val="26"/>
          <w:szCs w:val="26"/>
        </w:rPr>
        <w:tab/>
        <w:t xml:space="preserve">LITERATURE REVIEW </w:t>
      </w:r>
    </w:p>
    <w:p w:rsidR="00A17EA5" w:rsidRPr="00B83EDD" w:rsidRDefault="00A17EA5" w:rsidP="00A17EA5">
      <w:pPr>
        <w:spacing w:line="360" w:lineRule="auto"/>
        <w:jc w:val="both"/>
        <w:rPr>
          <w:b/>
          <w:sz w:val="26"/>
          <w:szCs w:val="26"/>
        </w:rPr>
      </w:pPr>
      <w:r w:rsidRPr="00B83EDD">
        <w:rPr>
          <w:b/>
          <w:sz w:val="26"/>
          <w:szCs w:val="26"/>
        </w:rPr>
        <w:t>2.1</w:t>
      </w:r>
      <w:r w:rsidRPr="00B83EDD">
        <w:rPr>
          <w:b/>
          <w:sz w:val="26"/>
          <w:szCs w:val="26"/>
        </w:rPr>
        <w:tab/>
      </w:r>
      <w:r w:rsidR="002D4C09" w:rsidRPr="00B83EDD">
        <w:rPr>
          <w:b/>
          <w:sz w:val="26"/>
          <w:szCs w:val="26"/>
        </w:rPr>
        <w:t>Conceptual Framework</w:t>
      </w:r>
    </w:p>
    <w:p w:rsidR="00A17EA5" w:rsidRPr="00B83EDD" w:rsidRDefault="00A17EA5" w:rsidP="00A17EA5">
      <w:pPr>
        <w:spacing w:line="360" w:lineRule="auto"/>
        <w:jc w:val="both"/>
        <w:rPr>
          <w:sz w:val="26"/>
          <w:szCs w:val="26"/>
        </w:rPr>
      </w:pPr>
      <w:r w:rsidRPr="00B83EDD">
        <w:rPr>
          <w:sz w:val="26"/>
          <w:szCs w:val="26"/>
        </w:rPr>
        <w:tab/>
        <w:t>The automated teller machine was invited by scot john shepherded barren. The world’s first ATM installed in a Barclay in the northern London brought of implied middle sex in 1965 its inspiration had truck Mr. Shepherd barren now 83, while he was in the batch.</w:t>
      </w:r>
    </w:p>
    <w:p w:rsidR="00A17EA5" w:rsidRPr="00B83EDD" w:rsidRDefault="00A17EA5" w:rsidP="00A17EA5">
      <w:pPr>
        <w:spacing w:line="360" w:lineRule="auto"/>
        <w:jc w:val="both"/>
        <w:rPr>
          <w:sz w:val="26"/>
          <w:szCs w:val="26"/>
        </w:rPr>
      </w:pPr>
      <w:r w:rsidRPr="00B83EDD">
        <w:rPr>
          <w:sz w:val="26"/>
          <w:szCs w:val="26"/>
        </w:rPr>
        <w:tab/>
        <w:t>A machine cash dispense was developed and simijian and installed in 1993 in New York by city network, but removed after six month due to the lack of customer acceptance.</w:t>
      </w:r>
    </w:p>
    <w:p w:rsidR="00A17EA5" w:rsidRPr="00B83EDD" w:rsidRDefault="00A17EA5" w:rsidP="00A17EA5">
      <w:pPr>
        <w:spacing w:line="360" w:lineRule="auto"/>
        <w:jc w:val="both"/>
        <w:rPr>
          <w:sz w:val="26"/>
          <w:szCs w:val="26"/>
        </w:rPr>
      </w:pPr>
      <w:r w:rsidRPr="00B83EDD">
        <w:rPr>
          <w:sz w:val="26"/>
          <w:szCs w:val="26"/>
        </w:rPr>
        <w:tab/>
        <w:t>Luther Simijian came up with the idea of creating a note in the wall machine that would allow customers to make financial transaction and storing in 1959. The automated teller machine get similar faster and easier over the years therefore the history of automated teller machine paused over twenty five (25) ears will declare developed the first electronic in afield town in northern London on 11</w:t>
      </w:r>
      <w:r w:rsidRPr="00B83EDD">
        <w:rPr>
          <w:sz w:val="26"/>
          <w:szCs w:val="26"/>
          <w:vertAlign w:val="superscript"/>
        </w:rPr>
        <w:t>th</w:t>
      </w:r>
      <w:r w:rsidRPr="00B83EDD">
        <w:rPr>
          <w:sz w:val="26"/>
          <w:szCs w:val="26"/>
        </w:rPr>
        <w:t xml:space="preserve"> June 1957 by Barclays bank this instance of invention is created to john shepherded borrow was awarded on QBE in the 2005 new York honors.</w:t>
      </w:r>
    </w:p>
    <w:p w:rsidR="00A17EA5" w:rsidRPr="00B83EDD" w:rsidRDefault="00A17EA5" w:rsidP="00A17EA5">
      <w:pPr>
        <w:spacing w:line="360" w:lineRule="auto"/>
        <w:ind w:firstLine="720"/>
        <w:jc w:val="both"/>
        <w:rPr>
          <w:sz w:val="26"/>
          <w:szCs w:val="26"/>
        </w:rPr>
      </w:pPr>
      <w:r w:rsidRPr="00B83EDD">
        <w:rPr>
          <w:sz w:val="26"/>
          <w:szCs w:val="26"/>
        </w:rPr>
        <w:t>The first person to use the machine was of the buses fame a British television program from the 1960 the first ATM accepted only a single use token or vouchers which was retained by the machine.</w:t>
      </w:r>
    </w:p>
    <w:p w:rsidR="00A17EA5" w:rsidRPr="00B83EDD" w:rsidRDefault="00A17EA5" w:rsidP="00A17EA5">
      <w:pPr>
        <w:spacing w:line="360" w:lineRule="auto"/>
        <w:ind w:firstLine="720"/>
        <w:jc w:val="both"/>
        <w:rPr>
          <w:sz w:val="26"/>
          <w:szCs w:val="26"/>
        </w:rPr>
      </w:pPr>
      <w:r w:rsidRPr="00B83EDD">
        <w:rPr>
          <w:sz w:val="26"/>
          <w:szCs w:val="26"/>
        </w:rPr>
        <w:t>ATM has eliminated the need to enter a bank for basic transaction and allow access to account at machine throughout the united stock. Financial institution started changing fees to use their ATM in the mid 1990s making the transaction very profitable for the host banks.</w:t>
      </w:r>
    </w:p>
    <w:p w:rsidR="00A17EA5" w:rsidRPr="00B83EDD" w:rsidRDefault="00A17EA5" w:rsidP="00A17EA5">
      <w:pPr>
        <w:spacing w:line="360" w:lineRule="auto"/>
        <w:ind w:firstLine="720"/>
        <w:jc w:val="both"/>
        <w:rPr>
          <w:sz w:val="26"/>
          <w:szCs w:val="26"/>
        </w:rPr>
      </w:pPr>
      <w:r w:rsidRPr="00B83EDD">
        <w:rPr>
          <w:sz w:val="26"/>
          <w:szCs w:val="26"/>
        </w:rPr>
        <w:lastRenderedPageBreak/>
        <w:t>Colombia encyclopedia (2009) defined automated teller machine ATM as a device used by bank customer to process account transaction typically a user insert into the ATM a special plastic card with an identification code that is transmitted to the banks central computer by northern to prevent transaction a personal identification number PINS must also be entered by the using a key pad, the computer then permit the ATM to complete the transaction, must machine can dispense cash accept deposit etc.</w:t>
      </w:r>
    </w:p>
    <w:p w:rsidR="00A17EA5" w:rsidRPr="00B83EDD" w:rsidRDefault="00A17EA5" w:rsidP="00A17EA5">
      <w:pPr>
        <w:spacing w:line="360" w:lineRule="auto"/>
        <w:ind w:firstLine="720"/>
        <w:jc w:val="both"/>
        <w:rPr>
          <w:sz w:val="26"/>
          <w:szCs w:val="26"/>
        </w:rPr>
      </w:pPr>
      <w:r w:rsidRPr="00B83EDD">
        <w:rPr>
          <w:sz w:val="26"/>
          <w:szCs w:val="26"/>
        </w:rPr>
        <w:t>According to Luther George Simijian (1990) the invention of automated teller machine (ATM) bank customer to conduct their banking transaction from almost any other ATM machine in the world. As often the case with invention with the automated teller machine ATM.</w:t>
      </w:r>
    </w:p>
    <w:p w:rsidR="00A17EA5" w:rsidRPr="00B83EDD" w:rsidRDefault="00A17EA5" w:rsidP="00A17EA5">
      <w:pPr>
        <w:spacing w:line="360" w:lineRule="auto"/>
        <w:ind w:firstLine="720"/>
        <w:jc w:val="both"/>
        <w:rPr>
          <w:sz w:val="26"/>
          <w:szCs w:val="26"/>
        </w:rPr>
      </w:pPr>
      <w:r w:rsidRPr="00B83EDD">
        <w:rPr>
          <w:sz w:val="26"/>
          <w:szCs w:val="26"/>
        </w:rPr>
        <w:t>According to Don-inetzel 1998 inverted an automated machine in 1998, however, the modern network automated teller machine was inverted in DUOS taxes by Don in 1960 a department had at an automated bagged machine company called ducted in 1995 in smith somian national museum of America history recognized ducted and wanted as the investors of ATM.</w:t>
      </w:r>
    </w:p>
    <w:p w:rsidR="00A17EA5" w:rsidRPr="00B83EDD" w:rsidRDefault="00A17EA5" w:rsidP="00A17EA5">
      <w:pPr>
        <w:spacing w:line="360" w:lineRule="auto"/>
        <w:jc w:val="both"/>
        <w:rPr>
          <w:sz w:val="26"/>
          <w:szCs w:val="26"/>
        </w:rPr>
      </w:pPr>
      <w:r w:rsidRPr="00B83EDD">
        <w:rPr>
          <w:sz w:val="26"/>
          <w:szCs w:val="26"/>
        </w:rPr>
        <w:tab/>
        <w:t>An automated teller machine into Tokyo subway there are not had international or government complied number to fouling the complete number of ATM place the number of ATM usage in 1.5million as a august 2006, for the purpose of analyzing ATM usage around the world into several region due to the penetration rate usage statistics and features deployed four region USA Canada, Europe and japan, have high number of automated teller machine per million people and generally showing growth rates.</w:t>
      </w:r>
    </w:p>
    <w:p w:rsidR="007B5F22" w:rsidRDefault="007B5F22" w:rsidP="00A17EA5">
      <w:pPr>
        <w:spacing w:line="360" w:lineRule="auto"/>
        <w:ind w:firstLine="720"/>
        <w:jc w:val="both"/>
        <w:rPr>
          <w:b/>
          <w:sz w:val="26"/>
          <w:szCs w:val="26"/>
        </w:rPr>
      </w:pPr>
    </w:p>
    <w:p w:rsidR="007B5F22" w:rsidRDefault="007B5F22" w:rsidP="00A17EA5">
      <w:pPr>
        <w:spacing w:line="360" w:lineRule="auto"/>
        <w:ind w:firstLine="720"/>
        <w:jc w:val="both"/>
        <w:rPr>
          <w:b/>
          <w:sz w:val="26"/>
          <w:szCs w:val="26"/>
        </w:rPr>
      </w:pPr>
    </w:p>
    <w:p w:rsidR="00A17EA5" w:rsidRPr="00B83EDD" w:rsidRDefault="00A17EA5" w:rsidP="00A17EA5">
      <w:pPr>
        <w:spacing w:line="360" w:lineRule="auto"/>
        <w:ind w:firstLine="720"/>
        <w:jc w:val="both"/>
        <w:rPr>
          <w:sz w:val="26"/>
          <w:szCs w:val="26"/>
        </w:rPr>
      </w:pPr>
      <w:r w:rsidRPr="00B83EDD">
        <w:rPr>
          <w:b/>
          <w:sz w:val="26"/>
          <w:szCs w:val="26"/>
        </w:rPr>
        <w:lastRenderedPageBreak/>
        <w:t>Importance Of Automated Teller Machine (ATM)</w:t>
      </w:r>
    </w:p>
    <w:p w:rsidR="00A17EA5" w:rsidRPr="00B83EDD" w:rsidRDefault="00A17EA5" w:rsidP="00A17EA5">
      <w:pPr>
        <w:spacing w:line="360" w:lineRule="auto"/>
        <w:ind w:firstLine="720"/>
        <w:jc w:val="both"/>
        <w:rPr>
          <w:sz w:val="26"/>
          <w:szCs w:val="26"/>
        </w:rPr>
      </w:pPr>
      <w:r w:rsidRPr="00B83EDD">
        <w:rPr>
          <w:b/>
          <w:sz w:val="26"/>
          <w:szCs w:val="26"/>
        </w:rPr>
        <w:t>RELIABILITY:</w:t>
      </w:r>
      <w:r w:rsidRPr="00B83EDD">
        <w:rPr>
          <w:sz w:val="26"/>
          <w:szCs w:val="26"/>
        </w:rPr>
        <w:t xml:space="preserve"> Before an ATM is placed in a public place typically has undergone extensive testing with both test money and backhand computer system that allow you to performed transaction. Banking customer also have come to expect high reliability in their ATM which provide incentive supporting elective financial network one generally very reliable if ATM does go out of services, customer could be left without the ability to make transaction until begging of their bank to make of opening doors.</w:t>
      </w:r>
    </w:p>
    <w:p w:rsidR="00A17EA5" w:rsidRPr="00B83EDD" w:rsidRDefault="00A17EA5" w:rsidP="00A17EA5">
      <w:pPr>
        <w:spacing w:line="360" w:lineRule="auto"/>
        <w:jc w:val="both"/>
        <w:rPr>
          <w:sz w:val="26"/>
          <w:szCs w:val="26"/>
        </w:rPr>
      </w:pPr>
      <w:r w:rsidRPr="00B83EDD">
        <w:rPr>
          <w:sz w:val="26"/>
          <w:szCs w:val="26"/>
        </w:rPr>
        <w:tab/>
        <w:t>Henceforth, customers should not approach or use the ATM if the looks unsafe, for suspicious people around the ATM use a machine that is useable.</w:t>
      </w:r>
    </w:p>
    <w:p w:rsidR="00A17EA5" w:rsidRPr="00B83EDD" w:rsidRDefault="00A17EA5" w:rsidP="00A17EA5">
      <w:pPr>
        <w:spacing w:line="360" w:lineRule="auto"/>
        <w:jc w:val="both"/>
        <w:rPr>
          <w:b/>
          <w:sz w:val="26"/>
          <w:szCs w:val="26"/>
        </w:rPr>
      </w:pPr>
      <w:r w:rsidRPr="00B83EDD">
        <w:rPr>
          <w:b/>
          <w:sz w:val="26"/>
          <w:szCs w:val="26"/>
        </w:rPr>
        <w:t>2.2</w:t>
      </w:r>
      <w:r w:rsidRPr="00B83EDD">
        <w:rPr>
          <w:b/>
          <w:sz w:val="26"/>
          <w:szCs w:val="26"/>
        </w:rPr>
        <w:tab/>
      </w:r>
      <w:r w:rsidR="002D4C09" w:rsidRPr="00B83EDD">
        <w:rPr>
          <w:b/>
          <w:sz w:val="26"/>
          <w:szCs w:val="26"/>
        </w:rPr>
        <w:t>Theoretical Framework</w:t>
      </w:r>
    </w:p>
    <w:p w:rsidR="00A17EA5" w:rsidRPr="00B83EDD" w:rsidRDefault="00A17EA5" w:rsidP="00A17EA5">
      <w:pPr>
        <w:spacing w:line="360" w:lineRule="auto"/>
        <w:ind w:firstLine="720"/>
        <w:jc w:val="both"/>
        <w:rPr>
          <w:sz w:val="26"/>
          <w:szCs w:val="26"/>
        </w:rPr>
      </w:pPr>
      <w:r w:rsidRPr="00B83EDD">
        <w:rPr>
          <w:sz w:val="26"/>
          <w:szCs w:val="26"/>
        </w:rPr>
        <w:t xml:space="preserve">The main theory adapted for this research project is predominately based on the contingency theory of management accounting. </w:t>
      </w:r>
    </w:p>
    <w:p w:rsidR="00A17EA5" w:rsidRPr="00B83EDD" w:rsidRDefault="00A17EA5" w:rsidP="00A17EA5">
      <w:pPr>
        <w:spacing w:line="360" w:lineRule="auto"/>
        <w:ind w:firstLine="720"/>
        <w:jc w:val="both"/>
        <w:rPr>
          <w:sz w:val="26"/>
          <w:szCs w:val="26"/>
        </w:rPr>
      </w:pPr>
      <w:r w:rsidRPr="00B83EDD">
        <w:rPr>
          <w:sz w:val="26"/>
          <w:szCs w:val="26"/>
        </w:rPr>
        <w:t>The theory suggests that there is no overall suitable  management accounting  system for any organization. It is the situation that determines the type of accounting system to be adopted.  Instead, the correct choice of management accounting systems depends on the respective circumstances or contingencies (Otley 2015).</w:t>
      </w:r>
    </w:p>
    <w:p w:rsidR="00A17EA5" w:rsidRPr="00B83EDD" w:rsidRDefault="00A17EA5" w:rsidP="00A17EA5">
      <w:pPr>
        <w:spacing w:line="360" w:lineRule="auto"/>
        <w:ind w:firstLine="720"/>
        <w:jc w:val="both"/>
        <w:rPr>
          <w:sz w:val="26"/>
          <w:szCs w:val="26"/>
        </w:rPr>
      </w:pPr>
      <w:r w:rsidRPr="00B83EDD">
        <w:rPr>
          <w:sz w:val="26"/>
          <w:szCs w:val="26"/>
        </w:rPr>
        <w:t>The usefulness of this theory to the topic of discuss is that, the theory suggest positively that in circumstances where there is high rate of crime in the Nigerian banking system, the ATM as a tool for interbank payment system can be adopted as the best situational or contingency instrument encouraged to be adopted. The theory encourages accountant to always consider the circumstances before management accounting system should be chosen or adopted for use in an organization.</w:t>
      </w:r>
    </w:p>
    <w:p w:rsidR="00A17EA5" w:rsidRPr="00B83EDD" w:rsidRDefault="00A17EA5" w:rsidP="00A17EA5">
      <w:pPr>
        <w:spacing w:line="360" w:lineRule="auto"/>
        <w:jc w:val="both"/>
        <w:rPr>
          <w:sz w:val="26"/>
          <w:szCs w:val="26"/>
        </w:rPr>
      </w:pPr>
      <w:r w:rsidRPr="00B83EDD">
        <w:rPr>
          <w:sz w:val="26"/>
          <w:szCs w:val="26"/>
        </w:rPr>
        <w:lastRenderedPageBreak/>
        <w:tab/>
        <w:t>According to Adil, (2015) contingency theory in management accounting describes the situational factors and portrays that management accounting system is contingent upon such factors in reality. Situational factors or contingent factors vary organization to organization and it is impossible to describe and spell out the character of management accounting in the prevalence of each such factor. The circumstances in which the organizations move are distinctive in nature and largely effect the adoption, mechanism, and sophistication of management accounting system. These idiosyncratic circumstances or contingent factors are major contributors towards non-formation of universally acceptable effective management accounting system.  As situational factors are unique in nature and are unfeasible in reckoning and elucidation in isolation hence they can broadly be categorized in six foremost areas according to the dominant characteristics of such circumstances.</w:t>
      </w:r>
    </w:p>
    <w:p w:rsidR="00A17EA5" w:rsidRPr="00B83EDD" w:rsidRDefault="00A17EA5" w:rsidP="00A17EA5">
      <w:pPr>
        <w:spacing w:line="360" w:lineRule="auto"/>
        <w:ind w:firstLine="720"/>
        <w:jc w:val="both"/>
        <w:rPr>
          <w:sz w:val="26"/>
          <w:szCs w:val="26"/>
        </w:rPr>
      </w:pPr>
      <w:r w:rsidRPr="00B83EDD">
        <w:rPr>
          <w:sz w:val="26"/>
          <w:szCs w:val="26"/>
        </w:rPr>
        <w:t xml:space="preserve">Settlement Systems and CBN Infrastructure and they include: </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 xml:space="preserve">Real-Time  Gross  Settlement  (RTGS)  System: </w:t>
      </w:r>
      <w:r w:rsidRPr="00B83EDD">
        <w:rPr>
          <w:sz w:val="26"/>
          <w:szCs w:val="26"/>
        </w:rPr>
        <w:t xml:space="preserve">It  facilitates  the  real  time online  execution  of  large  value  transaction  on  an  electronic  platform, between DMB’s (i.e. interbank) and third parties on real time online basis. Transactions are  executed  on  an  individual  and  gross  basis subject  to funded   accounts.   Transactions   on   an   unfunded   account   are   not executed but kept on a queue until the account is funded, thus negating settlement  risks  on  outstanding obligations  due  to  third  parties.  </w:t>
      </w:r>
    </w:p>
    <w:p w:rsidR="00A17EA5" w:rsidRPr="00B83EDD" w:rsidRDefault="00A17EA5" w:rsidP="00A17EA5">
      <w:pPr>
        <w:spacing w:line="360" w:lineRule="auto"/>
        <w:ind w:firstLine="720"/>
        <w:jc w:val="both"/>
        <w:rPr>
          <w:sz w:val="26"/>
          <w:szCs w:val="26"/>
        </w:rPr>
      </w:pPr>
      <w:r w:rsidRPr="00B83EDD">
        <w:rPr>
          <w:sz w:val="26"/>
          <w:szCs w:val="26"/>
        </w:rPr>
        <w:t xml:space="preserve">RTGS Settlement is immediate, final and irrevocable. For  some  specific  payments,  RTGS  supports  net  settlement  from  clearing, and  automatic  Intra-day  Lending  Facility  (ILF)  will  be  granted  to  the participants, which would </w:t>
      </w:r>
      <w:r w:rsidRPr="00B83EDD">
        <w:rPr>
          <w:sz w:val="26"/>
          <w:szCs w:val="26"/>
        </w:rPr>
        <w:lastRenderedPageBreak/>
        <w:t xml:space="preserve">be cancelled if the payment remains on queue at the end of the day and converted to overnight repo at a penal rate of MPR+7 basis point. ILF is an interest free, 110 collateralized facility granted by  the  CBN  to  RTGS  participants  that  must  be  liquidated  by  close  of business,  aimed  at  facilitating  smooth  RTGS  operations.  RTGS  supports delivery  versus  payment  for  securities  transactions  thus  ensuring  that securities are not moved from buyer to seller unless the buyer has sufficient funds and makes payment for the purchase. It ensures that all transactions of  a  customer  occur  on  a  single  operation  account,  and  facilitates Straight Through Processing (STP) to the Bank’s core banking application (T-24), ensuring that benefactors of third party transfers receive immediate value in their account.  In addition it enables future dating transactions by participants with a value date of T+2. </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Net  Settlement  System:</w:t>
      </w:r>
      <w:r w:rsidRPr="00B83EDD">
        <w:rPr>
          <w:sz w:val="26"/>
          <w:szCs w:val="26"/>
        </w:rPr>
        <w:t xml:space="preserve"> This  refers  to  a  system  that  executes settlement or  transfer  obligations  between  participants  on  a  net  basis.  Unlike  RTGS, payments  are  not  ordered  but  lumped  up  in  batches,  and  are treated several times in a day allowing for multilateral netting. The system sends a message  to  the  central  clearing  house  which  is  the  basis  for  which participants  net  positions  at  the  CBN  are  settled  as  their  accounts  are debited  or  credited  accordingly. Settlement occurs  at  designated much later time in the day compared   to when   the   transaction was consummated, hence it is referred to as Deferred Net Settlement (DNS). </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Hybrid  RTGS  System:</w:t>
      </w:r>
      <w:r w:rsidRPr="00B83EDD">
        <w:rPr>
          <w:sz w:val="26"/>
          <w:szCs w:val="26"/>
        </w:rPr>
        <w:t xml:space="preserve"> This  refers  to  a  system  that  merges  the  features  of both  net  settlement  and  the  RTGS.  The  upgrade  of  the  Bank’s  RTGS provides for the incorporation of netting features, thus enabling the system </w:t>
      </w:r>
      <w:r w:rsidRPr="00B83EDD">
        <w:rPr>
          <w:sz w:val="26"/>
          <w:szCs w:val="26"/>
        </w:rPr>
        <w:lastRenderedPageBreak/>
        <w:t>to  convert  net  debit  positions  to  ILF  facilities,  which  are  converted  to overnight repo at a penal rate of MPR+7 basis points.</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Electronic Financial Analysis and Surveillance System (e-FASS):</w:t>
      </w:r>
      <w:r w:rsidRPr="00B83EDD">
        <w:rPr>
          <w:sz w:val="26"/>
          <w:szCs w:val="26"/>
        </w:rPr>
        <w:t xml:space="preserve"> It is an electronic  system  deployed  by  the  regulators  of  the  Nigerian  financial industry   (CBN   &amp;   NDIC),   that   uploads   the   daily   returns   of   regulated financial  institutions  to  facilitate  effective  daily  evaluation  of  banks  and the health as well as performance of the banking system.</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Temenos  24  (T-24):</w:t>
      </w:r>
      <w:r w:rsidRPr="00B83EDD">
        <w:rPr>
          <w:sz w:val="26"/>
          <w:szCs w:val="26"/>
        </w:rPr>
        <w:t xml:space="preserve"> This  is  the  CBN’s  internal  operating  system  that records all transactions done by the Bank and transactions done between the Bank  and  DMBs. The T-24 interfaces with the ERP, which is used to generate report for the Bank’s Management for decision making. This is a software platform designed to facilitate the Bank’s core banking operations. It   integrates   front   and   back   office   processes, facilitates customer relationship and product life.</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Cycle Management</w:t>
      </w:r>
      <w:r w:rsidRPr="00B83EDD">
        <w:rPr>
          <w:sz w:val="26"/>
          <w:szCs w:val="26"/>
        </w:rPr>
        <w:t>: It provides the implementation option for a model bank version, which incorporates the best practice within the industry. Indeed, T24 is modeled   on   a technological    architecture    that facilitates platform independence, versatility, interfacing on real-time basis, optimal performance, enhanced configuration and deployment productivity, as well as component Institution theory focuses on the deeper and more resilient aspect of social Structure. It considers the processes by which structure, including schemas, rulesm norms and routine become established as authorities guidelines for social bahaviour (Scott 2004). Differed components of institutional theory explain how these elements are created diffused adopted over space and time, and how they fall into decline and disuse.</w:t>
      </w:r>
    </w:p>
    <w:p w:rsidR="00A17EA5" w:rsidRPr="00B83EDD" w:rsidRDefault="00A17EA5" w:rsidP="00A17EA5">
      <w:pPr>
        <w:spacing w:line="360" w:lineRule="auto"/>
        <w:ind w:firstLine="720"/>
        <w:jc w:val="both"/>
        <w:rPr>
          <w:sz w:val="26"/>
          <w:szCs w:val="26"/>
        </w:rPr>
      </w:pPr>
      <w:r w:rsidRPr="00B83EDD">
        <w:rPr>
          <w:sz w:val="26"/>
          <w:szCs w:val="26"/>
        </w:rPr>
        <w:lastRenderedPageBreak/>
        <w:t>According to Scott (2008) institutional theory is widely theoretical posture that emphasis rational myths, isomorphism and legitimacy.</w:t>
      </w:r>
    </w:p>
    <w:p w:rsidR="00A17EA5" w:rsidRPr="00B83EDD" w:rsidRDefault="00A17EA5" w:rsidP="00A17EA5">
      <w:pPr>
        <w:spacing w:line="360" w:lineRule="auto"/>
        <w:ind w:firstLine="720"/>
        <w:jc w:val="both"/>
        <w:rPr>
          <w:sz w:val="26"/>
          <w:szCs w:val="26"/>
        </w:rPr>
      </w:pPr>
      <w:r w:rsidRPr="00B83EDD">
        <w:rPr>
          <w:sz w:val="26"/>
          <w:szCs w:val="26"/>
        </w:rPr>
        <w:t>According to kraff’s public policy (2007) institutional theory is “policy making that emphasizes the formal and legal aspect of government structure.</w:t>
      </w:r>
    </w:p>
    <w:p w:rsidR="00A17EA5" w:rsidRPr="00B83EDD" w:rsidRDefault="00A17EA5" w:rsidP="00A17EA5">
      <w:pPr>
        <w:pStyle w:val="ListParagraph"/>
        <w:numPr>
          <w:ilvl w:val="0"/>
          <w:numId w:val="28"/>
        </w:numPr>
        <w:spacing w:line="360" w:lineRule="auto"/>
        <w:ind w:left="0" w:firstLine="0"/>
        <w:jc w:val="both"/>
        <w:rPr>
          <w:sz w:val="26"/>
          <w:szCs w:val="26"/>
        </w:rPr>
      </w:pPr>
      <w:r w:rsidRPr="00B83EDD">
        <w:rPr>
          <w:b/>
          <w:sz w:val="26"/>
          <w:szCs w:val="26"/>
        </w:rPr>
        <w:t xml:space="preserve">Innovation Theory: </w:t>
      </w:r>
      <w:r w:rsidRPr="00B83EDD">
        <w:rPr>
          <w:sz w:val="26"/>
          <w:szCs w:val="26"/>
        </w:rPr>
        <w:t>Also called diffusion of innovation theory, explains how advancement gain transaction and over time speed, or diffuse, throughout a specific population.</w:t>
      </w:r>
    </w:p>
    <w:p w:rsidR="00A17EA5" w:rsidRPr="00B83EDD" w:rsidRDefault="00A17EA5" w:rsidP="00A17EA5">
      <w:pPr>
        <w:spacing w:line="360" w:lineRule="auto"/>
        <w:ind w:firstLine="720"/>
        <w:jc w:val="both"/>
        <w:rPr>
          <w:sz w:val="26"/>
          <w:szCs w:val="26"/>
        </w:rPr>
      </w:pPr>
      <w:r w:rsidRPr="00B83EDD">
        <w:rPr>
          <w:sz w:val="26"/>
          <w:szCs w:val="26"/>
        </w:rPr>
        <w:t>These advancement can be new ideas, technology, behaviours or products. Developed in 1962 by E.M Rogers, Diffsion of Innovation is concerned with how something new moves from creation to use. Central to the theory is the idea that different types of people adopt new ideas or products on different time lines.</w:t>
      </w:r>
    </w:p>
    <w:p w:rsidR="00A17EA5" w:rsidRPr="00B83EDD" w:rsidRDefault="00A17EA5" w:rsidP="00A17EA5">
      <w:pPr>
        <w:spacing w:line="360" w:lineRule="auto"/>
        <w:ind w:firstLine="720"/>
        <w:jc w:val="both"/>
        <w:rPr>
          <w:sz w:val="26"/>
          <w:szCs w:val="26"/>
        </w:rPr>
      </w:pPr>
      <w:r w:rsidRPr="00B83EDD">
        <w:rPr>
          <w:sz w:val="26"/>
          <w:szCs w:val="26"/>
        </w:rPr>
        <w:t>The theory specifies five categories of adopters based on their adoption rate. Innovators adopt first to something new, they are venture some and risk takers. Next to adopters these people are often opinion leader who believe that change is necessary. The early majority follow early adopters. They utilize something new before the average person.</w:t>
      </w:r>
    </w:p>
    <w:p w:rsidR="00A17EA5" w:rsidRPr="00B83EDD" w:rsidRDefault="00A17EA5" w:rsidP="00A17EA5">
      <w:pPr>
        <w:spacing w:line="360" w:lineRule="auto"/>
        <w:ind w:firstLine="720"/>
        <w:jc w:val="both"/>
        <w:rPr>
          <w:sz w:val="26"/>
          <w:szCs w:val="26"/>
        </w:rPr>
      </w:pPr>
      <w:r w:rsidRPr="00B83EDD">
        <w:rPr>
          <w:sz w:val="26"/>
          <w:szCs w:val="26"/>
        </w:rPr>
        <w:t xml:space="preserve">The next group is called the late majority who, because they are skeptical of change, wait until the new things at least been tried by a majority of the peers. The last group is laggards. Their name defines their behavior when adopting something new. First, an individual gains knowledge of the new products, then he is persuaded to try it by forming a positive opinion of it. The individual then make a decision or commitment to adopt the product and implement that decision by actually using it. In the final stage, the user receives confirmation or reinforcement based on a positive outcome from the products usage modularization. </w:t>
      </w:r>
    </w:p>
    <w:p w:rsidR="00A17EA5" w:rsidRPr="00B83EDD" w:rsidRDefault="00A17EA5" w:rsidP="00A17EA5">
      <w:pPr>
        <w:spacing w:line="360" w:lineRule="auto"/>
        <w:ind w:firstLine="720"/>
        <w:jc w:val="both"/>
        <w:rPr>
          <w:sz w:val="26"/>
          <w:szCs w:val="26"/>
        </w:rPr>
      </w:pPr>
      <w:r w:rsidRPr="00B83EDD">
        <w:rPr>
          <w:sz w:val="26"/>
          <w:szCs w:val="26"/>
        </w:rPr>
        <w:lastRenderedPageBreak/>
        <w:t xml:space="preserve">It’s flexibility enables it safety the needs of any bank-ranging from barest new operation to the largest multitional. Interferes with the T-24, DMB’s account sit of RTGs, which is mirrored in the T-24.DMBs transaction with the CBN (foreign exchange, Discount window(SDF and SLF) and money windows (NTBS,CBN OMO bill e.t.c) transaction are executed on the T-24 platform.  </w:t>
      </w:r>
    </w:p>
    <w:p w:rsidR="00A17EA5" w:rsidRPr="00B83EDD" w:rsidRDefault="00A17EA5" w:rsidP="00A17EA5">
      <w:pPr>
        <w:spacing w:line="360" w:lineRule="auto"/>
        <w:jc w:val="both"/>
        <w:rPr>
          <w:b/>
          <w:sz w:val="26"/>
          <w:szCs w:val="26"/>
        </w:rPr>
      </w:pPr>
      <w:r w:rsidRPr="00B83EDD">
        <w:rPr>
          <w:b/>
          <w:sz w:val="26"/>
          <w:szCs w:val="26"/>
        </w:rPr>
        <w:t>2.3</w:t>
      </w:r>
      <w:r w:rsidRPr="00B83EDD">
        <w:rPr>
          <w:b/>
          <w:sz w:val="26"/>
          <w:szCs w:val="26"/>
        </w:rPr>
        <w:tab/>
      </w:r>
      <w:r w:rsidR="002D4C09" w:rsidRPr="00B83EDD">
        <w:rPr>
          <w:b/>
          <w:sz w:val="26"/>
          <w:szCs w:val="26"/>
        </w:rPr>
        <w:t>Empirical Framework</w:t>
      </w:r>
    </w:p>
    <w:p w:rsidR="00A17EA5" w:rsidRPr="00B83EDD" w:rsidRDefault="00A17EA5" w:rsidP="00A17EA5">
      <w:pPr>
        <w:spacing w:line="360" w:lineRule="auto"/>
        <w:ind w:firstLine="720"/>
        <w:jc w:val="both"/>
        <w:rPr>
          <w:sz w:val="26"/>
          <w:szCs w:val="26"/>
        </w:rPr>
      </w:pPr>
      <w:r w:rsidRPr="00B83EDD">
        <w:rPr>
          <w:sz w:val="26"/>
          <w:szCs w:val="26"/>
        </w:rPr>
        <w:t xml:space="preserve">The  Central  Bank  of  Nigeria,  in  collaboration  with the  Bankers  Committee,  proactively embarked upon the deployment of a centralized Bank Verification System and launched the Bank  Verification  Number  (BVN),  in  February,  2014. </w:t>
      </w:r>
    </w:p>
    <w:p w:rsidR="00A17EA5" w:rsidRPr="00B83EDD" w:rsidRDefault="00A17EA5" w:rsidP="00A17EA5">
      <w:pPr>
        <w:spacing w:line="360" w:lineRule="auto"/>
        <w:ind w:firstLine="720"/>
        <w:jc w:val="both"/>
        <w:rPr>
          <w:sz w:val="26"/>
          <w:szCs w:val="26"/>
        </w:rPr>
      </w:pPr>
      <w:r w:rsidRPr="00B83EDD">
        <w:rPr>
          <w:sz w:val="26"/>
          <w:szCs w:val="26"/>
        </w:rPr>
        <w:t>This  is  part  of  the  overall  strategy  of ensuring effectiveness of the Know Your Customer (KYC) principles, and the promotion of a safe,  reliable  and  efficient  payments  system.  The ATM gives a unique identity across the banking Industry to each customer of Nigerian banks. This  Framework also  defines  the  establishment  and  operations  of  a Watch-list  for  the Nigerian  Banking  Industry,  to  address  the  increasing  incidences, of  frauds, with  a  view  to engendering public confidence in the banking industry.</w:t>
      </w:r>
    </w:p>
    <w:p w:rsidR="00A17EA5" w:rsidRPr="00B83EDD" w:rsidRDefault="00A17EA5" w:rsidP="00A17EA5">
      <w:pPr>
        <w:spacing w:line="360" w:lineRule="auto"/>
        <w:ind w:firstLine="720"/>
        <w:jc w:val="both"/>
        <w:rPr>
          <w:sz w:val="26"/>
          <w:szCs w:val="26"/>
        </w:rPr>
      </w:pPr>
      <w:r w:rsidRPr="00B83EDD">
        <w:rPr>
          <w:sz w:val="26"/>
          <w:szCs w:val="26"/>
        </w:rPr>
        <w:t>The key payment instruments and modes in Nigeria include: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Cash  Payment:</w:t>
      </w:r>
      <w:r w:rsidRPr="00B83EDD">
        <w:rPr>
          <w:sz w:val="26"/>
          <w:szCs w:val="26"/>
        </w:rPr>
        <w:t xml:space="preserve"> It  is  the  most  easily  utilized  payment  medium  in  the country,  and  forms  a  component  of  the  CBN’s  currency  outside  the banking  system.  Consequently, it is outside the sphere of influence of regulation, which thus limits the effectiveness of monetary policy.</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 xml:space="preserve">Cheques (Personal, Corporate, Managers Cheque, and Bank Draft): </w:t>
      </w:r>
      <w:r w:rsidRPr="00B83EDD">
        <w:rPr>
          <w:sz w:val="26"/>
          <w:szCs w:val="26"/>
        </w:rPr>
        <w:t>Cheques are a form of bill of exchange, which facilitates financial transactions and constitutes part of Nigeria’s payment system.</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lastRenderedPageBreak/>
        <w:t xml:space="preserve">Payment Cards: </w:t>
      </w:r>
      <w:r w:rsidRPr="00B83EDD">
        <w:rPr>
          <w:sz w:val="26"/>
          <w:szCs w:val="26"/>
        </w:rPr>
        <w:t>This is increasingly becoming an acceptable medium of payment and it make use of physical cards containing electronic information  that  are  issued  to  customers  to  facilitate  the  execution  of financial transaction. The types of payment cards include: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Debit  Card:</w:t>
      </w:r>
      <w:r w:rsidRPr="00B83EDD">
        <w:rPr>
          <w:sz w:val="26"/>
          <w:szCs w:val="26"/>
        </w:rPr>
        <w:t xml:space="preserve"> This  is  linked  to  the  bank  account  of  a  cardholder  and enables the holder to execute limited transactions on the account.</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Credit Card:</w:t>
      </w:r>
      <w:r w:rsidRPr="00B83EDD">
        <w:rPr>
          <w:sz w:val="26"/>
          <w:szCs w:val="26"/>
        </w:rPr>
        <w:t xml:space="preserve"> This is linked to a customer’s credit line with a bank and allows the customer to execute limited transactions, by utilizing the funds on the credit line.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Stored  Value:</w:t>
      </w:r>
      <w:r w:rsidRPr="00B83EDD">
        <w:rPr>
          <w:sz w:val="26"/>
          <w:szCs w:val="26"/>
        </w:rPr>
        <w:t xml:space="preserve"> This  is  linked  to  a  virtual  account  created  for  the customer  to  facilitate  financial  transactions.  In this instance,  money  is deposited  with  the  issuer  but  is  not  linked  to  a  savings  or  current account  of  the  customer;  however  the  money  is  stored  on  the  card. These cards are  typically  issued  outside  of  banks  e.g.  Apple cards, shopping cards etc.</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Reloadable/Prepaid  Card:</w:t>
      </w:r>
      <w:r w:rsidRPr="00B83EDD">
        <w:rPr>
          <w:sz w:val="26"/>
          <w:szCs w:val="26"/>
        </w:rPr>
        <w:t xml:space="preserve"> This  is  linked  to  a  virtual  account  under  a prepayment  arrangement  for  a cardholder,  who  may  not  necessarily have  a  bank  account.  The funds are deposited with the issuer and maintained on the issuer’s database.</w:t>
      </w:r>
    </w:p>
    <w:p w:rsidR="00A17EA5" w:rsidRPr="00B83EDD" w:rsidRDefault="00A17EA5" w:rsidP="00A17EA5">
      <w:pPr>
        <w:pStyle w:val="ListParagraph"/>
        <w:numPr>
          <w:ilvl w:val="0"/>
          <w:numId w:val="19"/>
        </w:numPr>
        <w:spacing w:after="0" w:line="360" w:lineRule="auto"/>
        <w:ind w:left="0" w:firstLine="0"/>
        <w:jc w:val="both"/>
        <w:rPr>
          <w:sz w:val="26"/>
          <w:szCs w:val="26"/>
        </w:rPr>
      </w:pPr>
      <w:r w:rsidRPr="00B83EDD">
        <w:rPr>
          <w:b/>
          <w:sz w:val="26"/>
          <w:szCs w:val="26"/>
        </w:rPr>
        <w:t>Charge  Card:</w:t>
      </w:r>
      <w:r w:rsidRPr="00B83EDD">
        <w:rPr>
          <w:sz w:val="26"/>
          <w:szCs w:val="26"/>
        </w:rPr>
        <w:t xml:space="preserve"> This  is  a  credit  card  that  necessitates  the  customer  to pay  all  outstanding  payments  on  the  card  prior  to  the  settlement date,  without  the  benefit  of  the  customer  carrying  the  balance  to another billing cycle.</w:t>
      </w:r>
    </w:p>
    <w:p w:rsidR="00A17EA5" w:rsidRPr="00B83EDD" w:rsidRDefault="00A17EA5" w:rsidP="00A17EA5">
      <w:pPr>
        <w:spacing w:line="360" w:lineRule="auto"/>
        <w:ind w:firstLine="720"/>
        <w:jc w:val="both"/>
        <w:rPr>
          <w:sz w:val="26"/>
          <w:szCs w:val="26"/>
        </w:rPr>
      </w:pPr>
      <w:r w:rsidRPr="00B83EDD">
        <w:rPr>
          <w:sz w:val="26"/>
          <w:szCs w:val="26"/>
        </w:rPr>
        <w:t>The CBN introduced regulations and guidelines for the issuance of cards in 2008, directed all banks to migrate to chip and pin cards by October 1, 2010  and instructed  the  cessation  of  exclusive  acquirer  agreement effective June 1, 2012.</w:t>
      </w:r>
    </w:p>
    <w:p w:rsidR="00A17EA5" w:rsidRPr="00B83EDD" w:rsidRDefault="00A17EA5" w:rsidP="00A17EA5">
      <w:pPr>
        <w:spacing w:line="360" w:lineRule="auto"/>
        <w:ind w:firstLine="720"/>
        <w:jc w:val="both"/>
        <w:rPr>
          <w:sz w:val="26"/>
          <w:szCs w:val="26"/>
        </w:rPr>
      </w:pPr>
      <w:r w:rsidRPr="00B83EDD">
        <w:rPr>
          <w:b/>
          <w:sz w:val="26"/>
          <w:szCs w:val="26"/>
        </w:rPr>
        <w:lastRenderedPageBreak/>
        <w:t>Automated Teller Machine (ATM) and Point of Sales (POS) Terminals:</w:t>
      </w:r>
      <w:r w:rsidRPr="00B83EDD">
        <w:rPr>
          <w:sz w:val="26"/>
          <w:szCs w:val="26"/>
        </w:rPr>
        <w:t xml:space="preserve"> This is also  being  actively  utilized  in  Nigeria  as  a  medium  of  executing  financial transactions.  ATMs  are deployed  in  buildings  to  facilitate  limited  financial transactions  between  the  customer,  DMBs  and  other  third  parties.  Such transactions include amongst others transfers, withdrawal &amp; lodgment of cash, electronic  payment  of  bills  payments  and  airtime  purchases.  POS terminals   are   hand   held   devices,   with   functionalities   similar   to   ATM. Customers are  issued  electronic  cards that  are  linked  to their  account  to facilitate the use of these machines.</w:t>
      </w:r>
    </w:p>
    <w:p w:rsidR="00A17EA5" w:rsidRPr="00B83EDD" w:rsidRDefault="00A17EA5" w:rsidP="00A17EA5">
      <w:pPr>
        <w:pStyle w:val="ListParagraph"/>
        <w:numPr>
          <w:ilvl w:val="0"/>
          <w:numId w:val="20"/>
        </w:numPr>
        <w:spacing w:after="0" w:line="360" w:lineRule="auto"/>
        <w:ind w:left="0" w:firstLine="0"/>
        <w:jc w:val="both"/>
        <w:rPr>
          <w:sz w:val="26"/>
          <w:szCs w:val="26"/>
        </w:rPr>
      </w:pPr>
      <w:r w:rsidRPr="00B83EDD">
        <w:rPr>
          <w:b/>
          <w:sz w:val="26"/>
          <w:szCs w:val="26"/>
        </w:rPr>
        <w:t>Mobile  Banking:</w:t>
      </w:r>
      <w:r w:rsidRPr="00B83EDD">
        <w:rPr>
          <w:sz w:val="26"/>
          <w:szCs w:val="26"/>
        </w:rPr>
        <w:t xml:space="preserve"> This  is  the  provision  of  limited  but  value  adding  banking services to customers through mobile information and telecommunication hand  held  devices. It facilitates the actualization of financial transactions through mobile devices, without physical  visitation  to  bank  premises.  An individual  must  have  an  account  with  a  DMB  in order  to  deploy  or  utilize mobile   banking   services,   these   services   are   directly   linked   to   the customer’s account. Some of the services that can be conducted through mobile banking includes amongst others:</w:t>
      </w:r>
    </w:p>
    <w:p w:rsidR="00A17EA5" w:rsidRPr="00B83EDD" w:rsidRDefault="00A17EA5" w:rsidP="00A17EA5">
      <w:pPr>
        <w:spacing w:line="360" w:lineRule="auto"/>
        <w:jc w:val="both"/>
        <w:rPr>
          <w:sz w:val="26"/>
          <w:szCs w:val="26"/>
        </w:rPr>
      </w:pPr>
      <w:r w:rsidRPr="00B83EDD">
        <w:rPr>
          <w:b/>
          <w:sz w:val="26"/>
          <w:szCs w:val="26"/>
        </w:rPr>
        <w:t>i.</w:t>
      </w:r>
      <w:r w:rsidRPr="00B83EDD">
        <w:rPr>
          <w:b/>
          <w:sz w:val="26"/>
          <w:szCs w:val="26"/>
        </w:rPr>
        <w:tab/>
      </w:r>
      <w:r w:rsidRPr="00B83EDD">
        <w:rPr>
          <w:sz w:val="26"/>
          <w:szCs w:val="26"/>
        </w:rPr>
        <w:t>Funds Transfer</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Payment of utility bills – electricity, cable TV, water,</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Query of account balances and statements</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Purchase airtime</w:t>
      </w:r>
    </w:p>
    <w:p w:rsidR="00A17EA5" w:rsidRPr="00B83EDD" w:rsidRDefault="00A17EA5" w:rsidP="00A17EA5">
      <w:pPr>
        <w:pStyle w:val="ListParagraph"/>
        <w:numPr>
          <w:ilvl w:val="0"/>
          <w:numId w:val="29"/>
        </w:numPr>
        <w:spacing w:line="360" w:lineRule="auto"/>
        <w:ind w:left="0" w:firstLine="0"/>
        <w:jc w:val="both"/>
        <w:rPr>
          <w:sz w:val="26"/>
          <w:szCs w:val="26"/>
        </w:rPr>
      </w:pPr>
      <w:r w:rsidRPr="00B83EDD">
        <w:rPr>
          <w:sz w:val="26"/>
          <w:szCs w:val="26"/>
        </w:rPr>
        <w:t>Web/java enabled transactions on merchant website</w:t>
      </w:r>
    </w:p>
    <w:p w:rsidR="00A17EA5" w:rsidRPr="00B83EDD" w:rsidRDefault="00A17EA5" w:rsidP="00A17EA5">
      <w:pPr>
        <w:spacing w:line="360" w:lineRule="auto"/>
        <w:ind w:firstLine="720"/>
        <w:jc w:val="both"/>
        <w:rPr>
          <w:sz w:val="26"/>
          <w:szCs w:val="26"/>
        </w:rPr>
      </w:pPr>
      <w:r w:rsidRPr="00B83EDD">
        <w:rPr>
          <w:sz w:val="26"/>
          <w:szCs w:val="26"/>
        </w:rPr>
        <w:t xml:space="preserve">The  service  is  offered  either  through  web  based  applications  or  SMS  text messaging,  which  communicates with  DMB’s information  technology. </w:t>
      </w:r>
      <w:r w:rsidRPr="00B83EDD">
        <w:rPr>
          <w:sz w:val="26"/>
          <w:szCs w:val="26"/>
        </w:rPr>
        <w:lastRenderedPageBreak/>
        <w:t xml:space="preserve">Web  based  mobile  banking  application  would  require  web  enabled phones,  on which the  application would  be  downloaded and  operated. </w:t>
      </w:r>
    </w:p>
    <w:p w:rsidR="00A17EA5" w:rsidRPr="00B83EDD" w:rsidRDefault="00A17EA5" w:rsidP="00A17EA5">
      <w:pPr>
        <w:spacing w:line="360" w:lineRule="auto"/>
        <w:ind w:firstLine="720"/>
        <w:jc w:val="both"/>
        <w:rPr>
          <w:sz w:val="26"/>
          <w:szCs w:val="26"/>
        </w:rPr>
      </w:pPr>
      <w:r w:rsidRPr="00B83EDD">
        <w:rPr>
          <w:sz w:val="26"/>
          <w:szCs w:val="26"/>
        </w:rPr>
        <w:t>The   primary   advantage of mobile banking is that it helps facilitate financial inclusion. Furthermore, it enables the consummation    of transactions and service delivery on phone device, outside of bank premises, thus reducing congestion and possibly overheads.</w:t>
      </w:r>
    </w:p>
    <w:p w:rsidR="00A17EA5" w:rsidRPr="00B83EDD" w:rsidRDefault="00A17EA5" w:rsidP="00A17EA5">
      <w:pPr>
        <w:spacing w:line="360" w:lineRule="auto"/>
        <w:ind w:firstLine="720"/>
        <w:jc w:val="both"/>
        <w:rPr>
          <w:sz w:val="26"/>
          <w:szCs w:val="26"/>
        </w:rPr>
      </w:pPr>
      <w:r w:rsidRPr="00B83EDD">
        <w:rPr>
          <w:sz w:val="26"/>
          <w:szCs w:val="26"/>
        </w:rPr>
        <w:t>Three models of mobile banking currently exists, these are:</w:t>
      </w:r>
    </w:p>
    <w:p w:rsidR="00A17EA5" w:rsidRPr="00B83EDD" w:rsidRDefault="00A17EA5" w:rsidP="00A17EA5">
      <w:pPr>
        <w:numPr>
          <w:ilvl w:val="0"/>
          <w:numId w:val="13"/>
        </w:numPr>
        <w:spacing w:line="360" w:lineRule="auto"/>
        <w:ind w:left="0" w:firstLine="0"/>
        <w:jc w:val="both"/>
        <w:rPr>
          <w:b/>
          <w:sz w:val="26"/>
          <w:szCs w:val="26"/>
        </w:rPr>
      </w:pPr>
      <w:r w:rsidRPr="00B83EDD">
        <w:rPr>
          <w:b/>
          <w:sz w:val="26"/>
          <w:szCs w:val="26"/>
        </w:rPr>
        <w:t>Bank</w:t>
      </w:r>
    </w:p>
    <w:p w:rsidR="00A17EA5" w:rsidRPr="00B83EDD" w:rsidRDefault="00A17EA5" w:rsidP="00A17EA5">
      <w:pPr>
        <w:numPr>
          <w:ilvl w:val="0"/>
          <w:numId w:val="14"/>
        </w:numPr>
        <w:spacing w:line="360" w:lineRule="auto"/>
        <w:ind w:left="0" w:firstLine="0"/>
        <w:jc w:val="both"/>
        <w:rPr>
          <w:sz w:val="26"/>
          <w:szCs w:val="26"/>
        </w:rPr>
      </w:pPr>
      <w:r w:rsidRPr="00B83EDD">
        <w:rPr>
          <w:sz w:val="26"/>
          <w:szCs w:val="26"/>
        </w:rPr>
        <w:t>Focused</w:t>
      </w:r>
    </w:p>
    <w:p w:rsidR="00A17EA5" w:rsidRPr="00B83EDD" w:rsidRDefault="00A17EA5" w:rsidP="00A17EA5">
      <w:pPr>
        <w:numPr>
          <w:ilvl w:val="0"/>
          <w:numId w:val="14"/>
        </w:numPr>
        <w:spacing w:line="360" w:lineRule="auto"/>
        <w:ind w:left="0" w:firstLine="0"/>
        <w:jc w:val="both"/>
        <w:rPr>
          <w:sz w:val="26"/>
          <w:szCs w:val="26"/>
        </w:rPr>
      </w:pPr>
      <w:r w:rsidRPr="00B83EDD">
        <w:rPr>
          <w:sz w:val="26"/>
          <w:szCs w:val="26"/>
        </w:rPr>
        <w:t>Licensed  Deposit Taking  Financial Institutions as Lead Initiator</w:t>
      </w:r>
    </w:p>
    <w:p w:rsidR="00A17EA5" w:rsidRPr="00B83EDD" w:rsidRDefault="00A17EA5" w:rsidP="00A17EA5">
      <w:pPr>
        <w:numPr>
          <w:ilvl w:val="0"/>
          <w:numId w:val="13"/>
        </w:numPr>
        <w:spacing w:line="360" w:lineRule="auto"/>
        <w:ind w:left="0" w:firstLine="0"/>
        <w:jc w:val="both"/>
        <w:rPr>
          <w:b/>
          <w:sz w:val="26"/>
          <w:szCs w:val="26"/>
        </w:rPr>
      </w:pPr>
      <w:r w:rsidRPr="00B83EDD">
        <w:rPr>
          <w:b/>
          <w:sz w:val="26"/>
          <w:szCs w:val="26"/>
        </w:rPr>
        <w:t>Bank  Led</w:t>
      </w:r>
    </w:p>
    <w:p w:rsidR="00A17EA5" w:rsidRPr="00B83EDD" w:rsidRDefault="00A17EA5" w:rsidP="00A17EA5">
      <w:pPr>
        <w:numPr>
          <w:ilvl w:val="0"/>
          <w:numId w:val="15"/>
        </w:numPr>
        <w:spacing w:line="360" w:lineRule="auto"/>
        <w:ind w:left="0" w:firstLine="0"/>
        <w:jc w:val="both"/>
        <w:rPr>
          <w:sz w:val="26"/>
          <w:szCs w:val="26"/>
        </w:rPr>
      </w:pPr>
      <w:r w:rsidRPr="00B83EDD">
        <w:rPr>
          <w:sz w:val="26"/>
          <w:szCs w:val="26"/>
        </w:rPr>
        <w:t>Licensed Deposit Taking Financial Institutions and/or its Consortium as Lead Initiator.</w:t>
      </w:r>
    </w:p>
    <w:p w:rsidR="00A17EA5" w:rsidRPr="00B83EDD" w:rsidRDefault="00A17EA5" w:rsidP="00A17EA5">
      <w:pPr>
        <w:numPr>
          <w:ilvl w:val="0"/>
          <w:numId w:val="13"/>
        </w:numPr>
        <w:spacing w:line="360" w:lineRule="auto"/>
        <w:ind w:left="0" w:firstLine="0"/>
        <w:jc w:val="both"/>
        <w:rPr>
          <w:b/>
          <w:sz w:val="26"/>
          <w:szCs w:val="26"/>
        </w:rPr>
      </w:pPr>
      <w:r w:rsidRPr="00B83EDD">
        <w:rPr>
          <w:b/>
          <w:sz w:val="26"/>
          <w:szCs w:val="26"/>
        </w:rPr>
        <w:t>Non-Bank  Led</w:t>
      </w:r>
    </w:p>
    <w:p w:rsidR="00A17EA5" w:rsidRPr="00B83EDD" w:rsidRDefault="00A17EA5" w:rsidP="00A17EA5">
      <w:pPr>
        <w:numPr>
          <w:ilvl w:val="0"/>
          <w:numId w:val="16"/>
        </w:numPr>
        <w:spacing w:line="360" w:lineRule="auto"/>
        <w:ind w:left="0" w:firstLine="0"/>
        <w:jc w:val="both"/>
        <w:rPr>
          <w:b/>
          <w:sz w:val="26"/>
          <w:szCs w:val="26"/>
        </w:rPr>
      </w:pPr>
      <w:r w:rsidRPr="00B83EDD">
        <w:rPr>
          <w:sz w:val="26"/>
          <w:szCs w:val="26"/>
        </w:rPr>
        <w:t>A corporate organization other than a licensed deposit taking institutions and telecommunication companies as Lead initiator.</w:t>
      </w:r>
    </w:p>
    <w:p w:rsidR="00A17EA5" w:rsidRPr="00B83EDD" w:rsidRDefault="00A17EA5" w:rsidP="00A17EA5">
      <w:pPr>
        <w:spacing w:line="360" w:lineRule="auto"/>
        <w:jc w:val="both"/>
        <w:rPr>
          <w:b/>
          <w:sz w:val="26"/>
          <w:szCs w:val="26"/>
        </w:rPr>
      </w:pPr>
      <w:r w:rsidRPr="00B83EDD">
        <w:rPr>
          <w:b/>
          <w:sz w:val="26"/>
          <w:szCs w:val="26"/>
        </w:rPr>
        <w:t>2.4</w:t>
      </w:r>
      <w:r w:rsidRPr="00B83EDD">
        <w:rPr>
          <w:b/>
          <w:sz w:val="26"/>
          <w:szCs w:val="26"/>
        </w:rPr>
        <w:tab/>
        <w:t>RESEARCH GAP</w:t>
      </w:r>
    </w:p>
    <w:p w:rsidR="00A17EA5" w:rsidRPr="00B83EDD" w:rsidRDefault="00A17EA5" w:rsidP="00A17EA5">
      <w:pPr>
        <w:spacing w:line="360" w:lineRule="auto"/>
        <w:ind w:firstLine="720"/>
        <w:jc w:val="both"/>
        <w:rPr>
          <w:sz w:val="26"/>
          <w:szCs w:val="26"/>
        </w:rPr>
      </w:pPr>
      <w:r w:rsidRPr="00B83EDD">
        <w:rPr>
          <w:sz w:val="26"/>
          <w:szCs w:val="26"/>
        </w:rPr>
        <w:t>The gap in literature is defined as the core differences this project research has with other previous research work. The gap in literature for this research project is the adoption of the Contingency Theory of management as the core theory adopted for the research. The theory stated that it is the situation that determine the type of accounting system to be adopted in any accounting practice. This therefore indicated that the adoption of ATM as a tool for enhancing interbank payment is very contingent to Nigerian current situation with respect to the Nigerian banking industry.</w:t>
      </w:r>
    </w:p>
    <w:p w:rsidR="00A17EA5" w:rsidRPr="00B83EDD" w:rsidRDefault="00A17EA5" w:rsidP="00A17EA5">
      <w:pPr>
        <w:spacing w:line="360" w:lineRule="auto"/>
        <w:ind w:firstLine="720"/>
        <w:jc w:val="both"/>
        <w:rPr>
          <w:sz w:val="26"/>
          <w:szCs w:val="26"/>
        </w:rPr>
      </w:pPr>
      <w:r w:rsidRPr="00B83EDD">
        <w:rPr>
          <w:sz w:val="26"/>
          <w:szCs w:val="26"/>
        </w:rPr>
        <w:lastRenderedPageBreak/>
        <w:t>The research is also different from the previous literature and research work because it also adopts the use of t-test statistical analysis in the test of formulated hypothesis for the research.</w:t>
      </w:r>
    </w:p>
    <w:p w:rsidR="00A17EA5" w:rsidRPr="00B83EDD" w:rsidRDefault="00A17EA5" w:rsidP="00A17EA5">
      <w:pPr>
        <w:spacing w:line="360" w:lineRule="auto"/>
        <w:ind w:firstLine="720"/>
        <w:jc w:val="both"/>
        <w:rPr>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2D4C09" w:rsidRDefault="002D4C09" w:rsidP="00A17EA5">
      <w:pPr>
        <w:spacing w:line="360" w:lineRule="auto"/>
        <w:jc w:val="center"/>
        <w:rPr>
          <w:b/>
          <w:sz w:val="26"/>
          <w:szCs w:val="26"/>
        </w:rPr>
      </w:pPr>
    </w:p>
    <w:p w:rsidR="00A17EA5" w:rsidRPr="00B83EDD" w:rsidRDefault="00A17EA5" w:rsidP="00A17EA5">
      <w:pPr>
        <w:spacing w:line="360" w:lineRule="auto"/>
        <w:jc w:val="center"/>
        <w:rPr>
          <w:b/>
          <w:sz w:val="26"/>
          <w:szCs w:val="26"/>
        </w:rPr>
      </w:pPr>
      <w:r w:rsidRPr="00B83EDD">
        <w:rPr>
          <w:b/>
          <w:sz w:val="26"/>
          <w:szCs w:val="26"/>
        </w:rPr>
        <w:lastRenderedPageBreak/>
        <w:t>CHAPTER THREE</w:t>
      </w:r>
    </w:p>
    <w:p w:rsidR="00A17EA5" w:rsidRPr="00B83EDD" w:rsidRDefault="00A17EA5" w:rsidP="00A17EA5">
      <w:pPr>
        <w:spacing w:line="360" w:lineRule="auto"/>
        <w:jc w:val="both"/>
        <w:rPr>
          <w:b/>
          <w:sz w:val="26"/>
          <w:szCs w:val="26"/>
        </w:rPr>
      </w:pPr>
      <w:r w:rsidRPr="00B83EDD">
        <w:rPr>
          <w:b/>
          <w:sz w:val="26"/>
          <w:szCs w:val="26"/>
        </w:rPr>
        <w:t>3.0</w:t>
      </w:r>
      <w:r w:rsidRPr="00B83EDD">
        <w:rPr>
          <w:b/>
          <w:sz w:val="26"/>
          <w:szCs w:val="26"/>
        </w:rPr>
        <w:tab/>
      </w:r>
      <w:r w:rsidR="002D4C09" w:rsidRPr="00B83EDD">
        <w:rPr>
          <w:b/>
          <w:sz w:val="26"/>
          <w:szCs w:val="26"/>
        </w:rPr>
        <w:t>Research Methodology</w:t>
      </w:r>
    </w:p>
    <w:p w:rsidR="00A17EA5" w:rsidRPr="00B83EDD" w:rsidRDefault="00A17EA5" w:rsidP="00A17EA5">
      <w:pPr>
        <w:spacing w:line="360" w:lineRule="auto"/>
        <w:jc w:val="both"/>
        <w:rPr>
          <w:b/>
          <w:sz w:val="26"/>
          <w:szCs w:val="26"/>
        </w:rPr>
      </w:pPr>
      <w:r w:rsidRPr="00B83EDD">
        <w:rPr>
          <w:b/>
          <w:sz w:val="26"/>
          <w:szCs w:val="26"/>
        </w:rPr>
        <w:t>3.1</w:t>
      </w:r>
      <w:r w:rsidRPr="00B83EDD">
        <w:rPr>
          <w:b/>
          <w:sz w:val="26"/>
          <w:szCs w:val="26"/>
        </w:rPr>
        <w:tab/>
      </w:r>
      <w:r w:rsidR="002D4C09" w:rsidRPr="00B83EDD">
        <w:rPr>
          <w:b/>
          <w:sz w:val="26"/>
          <w:szCs w:val="26"/>
        </w:rPr>
        <w:t>Introduction to methodology</w:t>
      </w:r>
    </w:p>
    <w:p w:rsidR="00A17EA5" w:rsidRPr="00B83EDD" w:rsidRDefault="00A17EA5" w:rsidP="00A17EA5">
      <w:pPr>
        <w:spacing w:line="360" w:lineRule="auto"/>
        <w:ind w:firstLine="720"/>
        <w:jc w:val="both"/>
        <w:rPr>
          <w:sz w:val="26"/>
          <w:szCs w:val="26"/>
        </w:rPr>
      </w:pPr>
      <w:r w:rsidRPr="00B83EDD">
        <w:rPr>
          <w:sz w:val="26"/>
          <w:szCs w:val="26"/>
        </w:rPr>
        <w:t>For the purpose of this study, the researcher has designed questionnaire to gather the needed formation for the study more, so only questionnaire was use to gather the needed information from the respondent.</w:t>
      </w:r>
    </w:p>
    <w:p w:rsidR="00A17EA5" w:rsidRPr="00B83EDD" w:rsidRDefault="002D4C09" w:rsidP="00A17EA5">
      <w:pPr>
        <w:pStyle w:val="ListParagraph"/>
        <w:numPr>
          <w:ilvl w:val="1"/>
          <w:numId w:val="26"/>
        </w:numPr>
        <w:spacing w:line="360" w:lineRule="auto"/>
        <w:jc w:val="both"/>
        <w:rPr>
          <w:b/>
          <w:sz w:val="26"/>
          <w:szCs w:val="26"/>
        </w:rPr>
      </w:pPr>
      <w:r w:rsidRPr="00B83EDD">
        <w:rPr>
          <w:b/>
          <w:sz w:val="26"/>
          <w:szCs w:val="26"/>
        </w:rPr>
        <w:t>Research design</w:t>
      </w:r>
    </w:p>
    <w:p w:rsidR="00A17EA5" w:rsidRPr="00B83EDD" w:rsidRDefault="00A17EA5" w:rsidP="00A17EA5">
      <w:pPr>
        <w:spacing w:line="360" w:lineRule="auto"/>
        <w:ind w:firstLine="720"/>
        <w:jc w:val="both"/>
        <w:rPr>
          <w:sz w:val="26"/>
          <w:szCs w:val="26"/>
        </w:rPr>
      </w:pPr>
      <w:r w:rsidRPr="00B83EDD">
        <w:rPr>
          <w:sz w:val="26"/>
          <w:szCs w:val="26"/>
        </w:rPr>
        <w:t>This chapter deals basically with the methods and procedures which were used to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A17EA5" w:rsidRPr="00B83EDD" w:rsidRDefault="00A17EA5" w:rsidP="00A17EA5">
      <w:pPr>
        <w:spacing w:line="360" w:lineRule="auto"/>
        <w:jc w:val="both"/>
        <w:rPr>
          <w:b/>
          <w:sz w:val="26"/>
          <w:szCs w:val="26"/>
        </w:rPr>
      </w:pPr>
      <w:r w:rsidRPr="00B83EDD">
        <w:rPr>
          <w:b/>
          <w:sz w:val="26"/>
          <w:szCs w:val="26"/>
        </w:rPr>
        <w:t>3.3</w:t>
      </w:r>
      <w:r w:rsidRPr="00B83EDD">
        <w:rPr>
          <w:b/>
          <w:sz w:val="26"/>
          <w:szCs w:val="26"/>
        </w:rPr>
        <w:tab/>
      </w:r>
      <w:r w:rsidR="0020065D" w:rsidRPr="00B83EDD">
        <w:rPr>
          <w:b/>
          <w:sz w:val="26"/>
          <w:szCs w:val="26"/>
        </w:rPr>
        <w:t>Sources of data</w:t>
      </w:r>
    </w:p>
    <w:p w:rsidR="00A17EA5" w:rsidRPr="00B83EDD" w:rsidRDefault="00A17EA5" w:rsidP="00A17EA5">
      <w:pPr>
        <w:spacing w:line="360" w:lineRule="auto"/>
        <w:jc w:val="both"/>
        <w:rPr>
          <w:sz w:val="26"/>
          <w:szCs w:val="26"/>
        </w:rPr>
      </w:pPr>
      <w:r w:rsidRPr="00B83EDD">
        <w:rPr>
          <w:sz w:val="26"/>
          <w:szCs w:val="26"/>
        </w:rPr>
        <w:tab/>
        <w:t>The types of data used for this research work are primary and secondary.</w:t>
      </w:r>
    </w:p>
    <w:p w:rsidR="00A17EA5" w:rsidRPr="00B83EDD" w:rsidRDefault="00A17EA5" w:rsidP="00A17EA5">
      <w:pPr>
        <w:spacing w:line="360" w:lineRule="auto"/>
        <w:jc w:val="both"/>
        <w:rPr>
          <w:sz w:val="26"/>
          <w:szCs w:val="26"/>
        </w:rPr>
      </w:pPr>
      <w:r w:rsidRPr="00B83EDD">
        <w:rPr>
          <w:b/>
          <w:sz w:val="26"/>
          <w:szCs w:val="26"/>
        </w:rPr>
        <w:t>A.</w:t>
      </w:r>
      <w:r w:rsidRPr="00B83EDD">
        <w:rPr>
          <w:b/>
          <w:sz w:val="26"/>
          <w:szCs w:val="26"/>
        </w:rPr>
        <w:tab/>
        <w:t>PRIMARY SOURCE:</w:t>
      </w:r>
      <w:r w:rsidRPr="00B83EDD">
        <w:rPr>
          <w:sz w:val="26"/>
          <w:szCs w:val="26"/>
        </w:rPr>
        <w:t xml:space="preserve"> This refers to data collected during the interview through direct observation of even and manipulation of variable. This involves data collected for personal interview administered by the researcher with the bank manager and credit officer of United Bank for African bank Plc.</w:t>
      </w:r>
    </w:p>
    <w:p w:rsidR="00A17EA5" w:rsidRPr="00B83EDD" w:rsidRDefault="00A17EA5" w:rsidP="00A17EA5">
      <w:pPr>
        <w:spacing w:line="360" w:lineRule="auto"/>
        <w:jc w:val="both"/>
        <w:rPr>
          <w:sz w:val="26"/>
          <w:szCs w:val="26"/>
        </w:rPr>
      </w:pPr>
      <w:r w:rsidRPr="00B83EDD">
        <w:rPr>
          <w:b/>
          <w:sz w:val="26"/>
          <w:szCs w:val="26"/>
        </w:rPr>
        <w:t>B.</w:t>
      </w:r>
      <w:r w:rsidRPr="00B83EDD">
        <w:rPr>
          <w:b/>
          <w:sz w:val="26"/>
          <w:szCs w:val="26"/>
        </w:rPr>
        <w:tab/>
        <w:t>SECONDARY SOURCES:</w:t>
      </w:r>
      <w:r w:rsidRPr="00B83EDD">
        <w:rPr>
          <w:sz w:val="26"/>
          <w:szCs w:val="26"/>
        </w:rPr>
        <w:t xml:space="preserve"> This refers to the data collected during the research from published and up unpublished sources i.e. data collected by third party. Secondary data used for this study were source from the following:</w:t>
      </w:r>
    </w:p>
    <w:p w:rsidR="00A17EA5" w:rsidRPr="00B83EDD" w:rsidRDefault="00A17EA5" w:rsidP="00A17EA5">
      <w:pPr>
        <w:spacing w:line="360" w:lineRule="auto"/>
        <w:jc w:val="both"/>
        <w:rPr>
          <w:sz w:val="26"/>
          <w:szCs w:val="26"/>
        </w:rPr>
      </w:pPr>
      <w:r w:rsidRPr="00B83EDD">
        <w:rPr>
          <w:sz w:val="26"/>
          <w:szCs w:val="26"/>
        </w:rPr>
        <w:t xml:space="preserve">(i) Internet </w:t>
      </w:r>
    </w:p>
    <w:p w:rsidR="00A17EA5" w:rsidRPr="00B83EDD" w:rsidRDefault="00A17EA5" w:rsidP="00A17EA5">
      <w:pPr>
        <w:spacing w:line="360" w:lineRule="auto"/>
        <w:jc w:val="both"/>
        <w:rPr>
          <w:sz w:val="26"/>
          <w:szCs w:val="26"/>
        </w:rPr>
      </w:pPr>
      <w:r w:rsidRPr="00B83EDD">
        <w:rPr>
          <w:sz w:val="26"/>
          <w:szCs w:val="26"/>
        </w:rPr>
        <w:t>(ii) Manuals on various course on credit policy</w:t>
      </w:r>
    </w:p>
    <w:p w:rsidR="00A17EA5" w:rsidRPr="00B83EDD" w:rsidRDefault="00A17EA5" w:rsidP="00A17EA5">
      <w:pPr>
        <w:spacing w:line="360" w:lineRule="auto"/>
        <w:jc w:val="both"/>
        <w:rPr>
          <w:sz w:val="26"/>
          <w:szCs w:val="26"/>
        </w:rPr>
      </w:pPr>
      <w:r w:rsidRPr="00B83EDD">
        <w:rPr>
          <w:sz w:val="26"/>
          <w:szCs w:val="26"/>
        </w:rPr>
        <w:lastRenderedPageBreak/>
        <w:t>(iii) Newspaper, magazine and business journals were studies to draw useful interview and observation</w:t>
      </w:r>
    </w:p>
    <w:p w:rsidR="00A17EA5" w:rsidRPr="00B83EDD" w:rsidRDefault="00A17EA5" w:rsidP="00A17EA5">
      <w:pPr>
        <w:spacing w:line="360" w:lineRule="auto"/>
        <w:jc w:val="both"/>
        <w:rPr>
          <w:sz w:val="26"/>
          <w:szCs w:val="26"/>
        </w:rPr>
      </w:pPr>
      <w:r w:rsidRPr="00B83EDD">
        <w:rPr>
          <w:b/>
          <w:sz w:val="26"/>
          <w:szCs w:val="26"/>
        </w:rPr>
        <w:t>3.4</w:t>
      </w:r>
      <w:r w:rsidRPr="00B83EDD">
        <w:rPr>
          <w:b/>
          <w:sz w:val="26"/>
          <w:szCs w:val="26"/>
        </w:rPr>
        <w:tab/>
      </w:r>
      <w:r w:rsidR="0020065D" w:rsidRPr="00B83EDD">
        <w:rPr>
          <w:b/>
          <w:sz w:val="26"/>
          <w:szCs w:val="26"/>
        </w:rPr>
        <w:t>Population of the study</w:t>
      </w:r>
    </w:p>
    <w:p w:rsidR="00A17EA5" w:rsidRPr="00B83EDD" w:rsidRDefault="00A17EA5" w:rsidP="00A17EA5">
      <w:pPr>
        <w:spacing w:line="360" w:lineRule="auto"/>
        <w:ind w:firstLine="720"/>
        <w:jc w:val="both"/>
        <w:rPr>
          <w:sz w:val="26"/>
          <w:szCs w:val="26"/>
        </w:rPr>
      </w:pPr>
      <w:r w:rsidRPr="00B83EDD">
        <w:rPr>
          <w:sz w:val="26"/>
          <w:szCs w:val="26"/>
        </w:rPr>
        <w:t>The study population of the study are the bankers and some of the customers of United Bank for African plc emphasizing on those that use ATM as part of the bank services delivery. However, the bankers provide information relating to the operation aspect of the machine while the customer gives information relating to the use of the machine,  effect, problem and mode of operation.</w:t>
      </w:r>
    </w:p>
    <w:p w:rsidR="00A17EA5" w:rsidRPr="00B83EDD" w:rsidRDefault="00A17EA5" w:rsidP="00A17EA5">
      <w:pPr>
        <w:spacing w:line="360" w:lineRule="auto"/>
        <w:jc w:val="both"/>
        <w:rPr>
          <w:b/>
          <w:sz w:val="26"/>
          <w:szCs w:val="26"/>
        </w:rPr>
      </w:pPr>
      <w:r w:rsidRPr="00B83EDD">
        <w:rPr>
          <w:b/>
          <w:sz w:val="26"/>
          <w:szCs w:val="26"/>
        </w:rPr>
        <w:t>3.5</w:t>
      </w:r>
      <w:r w:rsidRPr="00B83EDD">
        <w:rPr>
          <w:b/>
          <w:sz w:val="26"/>
          <w:szCs w:val="26"/>
        </w:rPr>
        <w:tab/>
      </w:r>
      <w:r w:rsidR="0020065D" w:rsidRPr="00B83EDD">
        <w:rPr>
          <w:b/>
          <w:sz w:val="26"/>
          <w:szCs w:val="26"/>
        </w:rPr>
        <w:t>Sample size and sample techniques</w:t>
      </w:r>
    </w:p>
    <w:p w:rsidR="00A17EA5" w:rsidRPr="00B83EDD" w:rsidRDefault="00A17EA5" w:rsidP="00A17EA5">
      <w:pPr>
        <w:spacing w:line="360" w:lineRule="auto"/>
        <w:ind w:firstLine="720"/>
        <w:jc w:val="both"/>
        <w:rPr>
          <w:sz w:val="26"/>
          <w:szCs w:val="26"/>
        </w:rPr>
      </w:pPr>
      <w:r w:rsidRPr="00B83EDD">
        <w:rPr>
          <w:sz w:val="26"/>
          <w:szCs w:val="26"/>
        </w:rPr>
        <w:t>Since the whole population or universes study can be studied a sample of (95) was drawn from the respondent of study which was one hundred and twenty from the office of the study. This sample will be more accurate in solving the problem on the branch of (UBA) nationwide.</w:t>
      </w:r>
    </w:p>
    <w:p w:rsidR="00A17EA5" w:rsidRPr="00B83EDD" w:rsidRDefault="00A17EA5"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t>3.6</w:t>
      </w:r>
      <w:r w:rsidRPr="00B83EDD">
        <w:rPr>
          <w:b/>
          <w:sz w:val="26"/>
          <w:szCs w:val="26"/>
        </w:rPr>
        <w:tab/>
      </w:r>
      <w:r w:rsidR="0020065D" w:rsidRPr="00B83EDD">
        <w:rPr>
          <w:b/>
          <w:sz w:val="26"/>
          <w:szCs w:val="26"/>
        </w:rPr>
        <w:t>Method of data collection</w:t>
      </w:r>
    </w:p>
    <w:p w:rsidR="00A17EA5" w:rsidRPr="00B83EDD" w:rsidRDefault="00A17EA5" w:rsidP="00A17EA5">
      <w:pPr>
        <w:spacing w:line="360" w:lineRule="auto"/>
        <w:ind w:firstLine="720"/>
        <w:jc w:val="both"/>
        <w:rPr>
          <w:sz w:val="26"/>
          <w:szCs w:val="26"/>
        </w:rPr>
      </w:pPr>
      <w:r w:rsidRPr="00B83EDD">
        <w:rPr>
          <w:sz w:val="26"/>
          <w:szCs w:val="26"/>
        </w:rPr>
        <w:t>As it was stated earlier  that questionnaire are one hundred and twenty (120) questionnaire was sent out (105) copies was returned and (10) copies were wrongly filled. So 95 was left for analysis. These questionnaire were given to bankers and customers who are the users of ATM so as to have reliable information for the research work</w:t>
      </w:r>
    </w:p>
    <w:p w:rsidR="00A17EA5" w:rsidRPr="00B83EDD" w:rsidRDefault="00A17EA5" w:rsidP="00A17EA5">
      <w:pPr>
        <w:spacing w:line="360" w:lineRule="auto"/>
        <w:jc w:val="both"/>
        <w:rPr>
          <w:b/>
          <w:sz w:val="26"/>
          <w:szCs w:val="26"/>
        </w:rPr>
      </w:pPr>
      <w:r w:rsidRPr="00B83EDD">
        <w:rPr>
          <w:b/>
          <w:sz w:val="26"/>
          <w:szCs w:val="26"/>
        </w:rPr>
        <w:t>3.7</w:t>
      </w:r>
      <w:r w:rsidRPr="00B83EDD">
        <w:rPr>
          <w:b/>
          <w:sz w:val="26"/>
          <w:szCs w:val="26"/>
        </w:rPr>
        <w:tab/>
      </w:r>
      <w:r w:rsidR="0020065D" w:rsidRPr="00B83EDD">
        <w:rPr>
          <w:b/>
          <w:sz w:val="26"/>
          <w:szCs w:val="26"/>
        </w:rPr>
        <w:t>Method of data analysis</w:t>
      </w:r>
    </w:p>
    <w:p w:rsidR="00A17EA5" w:rsidRPr="00B83EDD" w:rsidRDefault="00A17EA5" w:rsidP="00A17EA5">
      <w:pPr>
        <w:spacing w:line="360" w:lineRule="auto"/>
        <w:ind w:firstLine="720"/>
        <w:jc w:val="both"/>
        <w:rPr>
          <w:sz w:val="26"/>
          <w:szCs w:val="26"/>
        </w:rPr>
      </w:pPr>
      <w:r w:rsidRPr="00B83EDD">
        <w:rPr>
          <w:sz w:val="26"/>
          <w:szCs w:val="26"/>
        </w:rPr>
        <w:t>The analysis was based on the completed returned questionnaire. The information needed for the analysis would be provided by the questionnaire using simple percentage.</w:t>
      </w:r>
    </w:p>
    <w:p w:rsidR="00A17EA5" w:rsidRPr="00B83EDD" w:rsidRDefault="00A17EA5" w:rsidP="00A17EA5">
      <w:pPr>
        <w:spacing w:line="360" w:lineRule="auto"/>
        <w:jc w:val="both"/>
        <w:rPr>
          <w:b/>
          <w:sz w:val="26"/>
          <w:szCs w:val="26"/>
        </w:rPr>
      </w:pPr>
      <w:r w:rsidRPr="00B83EDD">
        <w:rPr>
          <w:b/>
          <w:sz w:val="26"/>
          <w:szCs w:val="26"/>
        </w:rPr>
        <w:lastRenderedPageBreak/>
        <w:t>3.8</w:t>
      </w:r>
      <w:r w:rsidRPr="00B83EDD">
        <w:rPr>
          <w:b/>
          <w:sz w:val="26"/>
          <w:szCs w:val="26"/>
        </w:rPr>
        <w:tab/>
      </w:r>
      <w:r w:rsidR="0020065D" w:rsidRPr="00B83EDD">
        <w:rPr>
          <w:b/>
          <w:sz w:val="26"/>
          <w:szCs w:val="26"/>
        </w:rPr>
        <w:t>Limitation of methodology</w:t>
      </w:r>
    </w:p>
    <w:p w:rsidR="00A17EA5" w:rsidRPr="00B83EDD" w:rsidRDefault="00A17EA5" w:rsidP="00A17EA5">
      <w:pPr>
        <w:spacing w:line="360" w:lineRule="auto"/>
        <w:ind w:firstLine="720"/>
        <w:jc w:val="both"/>
        <w:rPr>
          <w:sz w:val="26"/>
          <w:szCs w:val="26"/>
        </w:rPr>
      </w:pPr>
      <w:r w:rsidRPr="00B83EDD">
        <w:rPr>
          <w:sz w:val="26"/>
          <w:szCs w:val="26"/>
        </w:rPr>
        <w:t>Obviously, some difficulties were encountered in the conduct of the field work. It took much time for the management of United Bank for African Plc Ilorin branch to complete the questionnaire administer on the excuses of a very high schedule of duties further filled properly the questionnaire which should have given a vital information.</w:t>
      </w:r>
    </w:p>
    <w:p w:rsidR="00A17EA5" w:rsidRPr="00B83EDD" w:rsidRDefault="00A17EA5" w:rsidP="00A17EA5">
      <w:pPr>
        <w:spacing w:line="360" w:lineRule="auto"/>
        <w:ind w:firstLine="720"/>
        <w:jc w:val="both"/>
        <w:rPr>
          <w:sz w:val="26"/>
          <w:szCs w:val="26"/>
        </w:rPr>
      </w:pPr>
    </w:p>
    <w:p w:rsidR="00A17EA5" w:rsidRPr="00B83EDD" w:rsidRDefault="00A17EA5" w:rsidP="00A17EA5">
      <w:pPr>
        <w:spacing w:line="360" w:lineRule="auto"/>
        <w:ind w:firstLine="720"/>
        <w:jc w:val="both"/>
        <w:rPr>
          <w:sz w:val="26"/>
          <w:szCs w:val="26"/>
        </w:rPr>
      </w:pPr>
    </w:p>
    <w:p w:rsidR="00A17EA5" w:rsidRDefault="00A17EA5" w:rsidP="00A17EA5">
      <w:pPr>
        <w:spacing w:line="360" w:lineRule="auto"/>
        <w:ind w:firstLine="720"/>
        <w:jc w:val="both"/>
        <w:rPr>
          <w:b/>
          <w:sz w:val="26"/>
          <w:szCs w:val="26"/>
        </w:rPr>
      </w:pPr>
      <w:r w:rsidRPr="00B83EDD">
        <w:rPr>
          <w:b/>
          <w:sz w:val="26"/>
          <w:szCs w:val="26"/>
        </w:rPr>
        <w:t xml:space="preserve"> </w:t>
      </w: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Default="00C8322B" w:rsidP="00A17EA5">
      <w:pPr>
        <w:spacing w:line="360" w:lineRule="auto"/>
        <w:ind w:firstLine="720"/>
        <w:jc w:val="both"/>
        <w:rPr>
          <w:b/>
          <w:sz w:val="26"/>
          <w:szCs w:val="26"/>
        </w:rPr>
      </w:pPr>
    </w:p>
    <w:p w:rsidR="00C8322B" w:rsidRPr="00B83EDD" w:rsidRDefault="00C8322B" w:rsidP="00A17EA5">
      <w:pPr>
        <w:spacing w:line="360" w:lineRule="auto"/>
        <w:ind w:firstLine="720"/>
        <w:jc w:val="both"/>
        <w:rPr>
          <w:b/>
          <w:sz w:val="26"/>
          <w:szCs w:val="26"/>
        </w:rPr>
      </w:pPr>
    </w:p>
    <w:p w:rsidR="00A17EA5" w:rsidRPr="00B83EDD" w:rsidRDefault="00A17EA5" w:rsidP="00A17EA5">
      <w:pPr>
        <w:spacing w:line="360" w:lineRule="auto"/>
        <w:jc w:val="center"/>
        <w:rPr>
          <w:b/>
          <w:sz w:val="26"/>
          <w:szCs w:val="26"/>
        </w:rPr>
      </w:pPr>
      <w:r w:rsidRPr="00B83EDD">
        <w:rPr>
          <w:b/>
          <w:sz w:val="26"/>
          <w:szCs w:val="26"/>
        </w:rPr>
        <w:lastRenderedPageBreak/>
        <w:t>CHAPTER FOUR</w:t>
      </w:r>
    </w:p>
    <w:p w:rsidR="00A17EA5" w:rsidRPr="00B83EDD" w:rsidRDefault="00A17EA5" w:rsidP="00A17EA5">
      <w:pPr>
        <w:spacing w:line="360" w:lineRule="auto"/>
        <w:jc w:val="both"/>
        <w:rPr>
          <w:b/>
          <w:sz w:val="26"/>
          <w:szCs w:val="26"/>
        </w:rPr>
      </w:pPr>
      <w:r w:rsidRPr="00B83EDD">
        <w:rPr>
          <w:b/>
          <w:sz w:val="26"/>
          <w:szCs w:val="26"/>
        </w:rPr>
        <w:t>4.0</w:t>
      </w:r>
      <w:r w:rsidRPr="00B83EDD">
        <w:rPr>
          <w:b/>
          <w:sz w:val="26"/>
          <w:szCs w:val="26"/>
        </w:rPr>
        <w:tab/>
        <w:t>DATA INTERPRETATION, PRESENTATION AND ANALYSIS</w:t>
      </w:r>
    </w:p>
    <w:p w:rsidR="00A17EA5" w:rsidRPr="00B83EDD" w:rsidRDefault="00A17EA5" w:rsidP="00A17EA5">
      <w:pPr>
        <w:spacing w:line="360" w:lineRule="auto"/>
        <w:jc w:val="both"/>
        <w:rPr>
          <w:sz w:val="26"/>
          <w:szCs w:val="26"/>
        </w:rPr>
      </w:pPr>
      <w:r w:rsidRPr="00B83EDD">
        <w:rPr>
          <w:b/>
          <w:sz w:val="26"/>
          <w:szCs w:val="26"/>
        </w:rPr>
        <w:t xml:space="preserve">4.1 </w:t>
      </w:r>
      <w:r w:rsidRPr="00B83EDD">
        <w:rPr>
          <w:b/>
          <w:sz w:val="26"/>
          <w:szCs w:val="26"/>
        </w:rPr>
        <w:tab/>
      </w:r>
      <w:r w:rsidR="00C8322B" w:rsidRPr="00B83EDD">
        <w:rPr>
          <w:b/>
          <w:sz w:val="26"/>
          <w:szCs w:val="26"/>
        </w:rPr>
        <w:t xml:space="preserve">Interpretation </w:t>
      </w:r>
      <w:r w:rsidR="00C8322B" w:rsidRPr="00B83EDD">
        <w:rPr>
          <w:sz w:val="26"/>
          <w:szCs w:val="26"/>
        </w:rPr>
        <w:t xml:space="preserve"> </w:t>
      </w:r>
    </w:p>
    <w:p w:rsidR="00A17EA5" w:rsidRPr="00B83EDD" w:rsidRDefault="00A17EA5" w:rsidP="00A17EA5">
      <w:pPr>
        <w:spacing w:line="360" w:lineRule="auto"/>
        <w:jc w:val="both"/>
        <w:rPr>
          <w:sz w:val="26"/>
          <w:szCs w:val="26"/>
        </w:rPr>
      </w:pPr>
      <w:r w:rsidRPr="00B83EDD">
        <w:rPr>
          <w:sz w:val="26"/>
          <w:szCs w:val="26"/>
        </w:rPr>
        <w:tab/>
        <w:t>The table below show the number of questionnaire that was distributed to the bankers and customer of United Bank of Africa Plc and the number of the retuned, non returned one and wrongly filled ones.</w:t>
      </w:r>
    </w:p>
    <w:p w:rsidR="00A17EA5" w:rsidRPr="00B83EDD" w:rsidRDefault="00A17EA5" w:rsidP="00A17EA5">
      <w:pPr>
        <w:spacing w:line="360" w:lineRule="auto"/>
        <w:jc w:val="both"/>
        <w:rPr>
          <w:b/>
          <w:sz w:val="26"/>
          <w:szCs w:val="26"/>
        </w:rPr>
      </w:pPr>
      <w:r w:rsidRPr="00B83EDD">
        <w:rPr>
          <w:sz w:val="26"/>
          <w:szCs w:val="26"/>
        </w:rPr>
        <w:tab/>
      </w:r>
      <w:r w:rsidRPr="00B83EDD">
        <w:rPr>
          <w:b/>
          <w:sz w:val="26"/>
          <w:szCs w:val="26"/>
        </w:rPr>
        <w:t>Table one: 4.1.1 Distribution of respondents of questionnaire.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2955"/>
        <w:gridCol w:w="2938"/>
      </w:tblGrid>
      <w:tr w:rsidR="00A17EA5" w:rsidRPr="00B83EDD" w:rsidTr="0020065D">
        <w:trPr>
          <w:trHeight w:val="143"/>
        </w:trPr>
        <w:tc>
          <w:tcPr>
            <w:tcW w:w="3192" w:type="dxa"/>
          </w:tcPr>
          <w:p w:rsidR="00A17EA5" w:rsidRPr="00B83EDD" w:rsidRDefault="00A17EA5" w:rsidP="0020065D">
            <w:pPr>
              <w:spacing w:line="360" w:lineRule="auto"/>
              <w:jc w:val="both"/>
              <w:rPr>
                <w:b/>
                <w:sz w:val="26"/>
                <w:szCs w:val="26"/>
              </w:rPr>
            </w:pPr>
            <w:r w:rsidRPr="00B83EDD">
              <w:rPr>
                <w:b/>
                <w:sz w:val="26"/>
                <w:szCs w:val="26"/>
              </w:rPr>
              <w:t>Variables</w:t>
            </w:r>
          </w:p>
        </w:tc>
        <w:tc>
          <w:tcPr>
            <w:tcW w:w="3192" w:type="dxa"/>
          </w:tcPr>
          <w:p w:rsidR="00A17EA5" w:rsidRPr="00B83EDD" w:rsidRDefault="00A17EA5" w:rsidP="0020065D">
            <w:pPr>
              <w:spacing w:line="360" w:lineRule="auto"/>
              <w:jc w:val="both"/>
              <w:rPr>
                <w:b/>
                <w:sz w:val="26"/>
                <w:szCs w:val="26"/>
              </w:rPr>
            </w:pPr>
            <w:r w:rsidRPr="00B83EDD">
              <w:rPr>
                <w:b/>
                <w:sz w:val="26"/>
                <w:szCs w:val="26"/>
              </w:rPr>
              <w:t>No of respondents</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rPr>
          <w:trHeight w:val="197"/>
        </w:trPr>
        <w:tc>
          <w:tcPr>
            <w:tcW w:w="3192" w:type="dxa"/>
          </w:tcPr>
          <w:p w:rsidR="00A17EA5" w:rsidRPr="00B83EDD" w:rsidRDefault="00A17EA5" w:rsidP="0020065D">
            <w:pPr>
              <w:spacing w:line="360" w:lineRule="auto"/>
              <w:jc w:val="both"/>
              <w:rPr>
                <w:sz w:val="26"/>
                <w:szCs w:val="26"/>
              </w:rPr>
            </w:pPr>
            <w:r w:rsidRPr="00B83EDD">
              <w:rPr>
                <w:sz w:val="26"/>
                <w:szCs w:val="26"/>
              </w:rPr>
              <w:t>No of questionnaire</w:t>
            </w:r>
          </w:p>
        </w:tc>
        <w:tc>
          <w:tcPr>
            <w:tcW w:w="3192" w:type="dxa"/>
          </w:tcPr>
          <w:p w:rsidR="00A17EA5" w:rsidRPr="00B83EDD" w:rsidRDefault="00A17EA5" w:rsidP="0020065D">
            <w:pPr>
              <w:spacing w:line="360" w:lineRule="auto"/>
              <w:jc w:val="both"/>
              <w:rPr>
                <w:sz w:val="26"/>
                <w:szCs w:val="26"/>
              </w:rPr>
            </w:pPr>
            <w:r w:rsidRPr="00B83EDD">
              <w:rPr>
                <w:sz w:val="26"/>
                <w:szCs w:val="26"/>
              </w:rPr>
              <w:t>95</w:t>
            </w:r>
          </w:p>
        </w:tc>
        <w:tc>
          <w:tcPr>
            <w:tcW w:w="3192" w:type="dxa"/>
          </w:tcPr>
          <w:p w:rsidR="00A17EA5" w:rsidRPr="00B83EDD" w:rsidRDefault="00A17EA5" w:rsidP="0020065D">
            <w:pPr>
              <w:spacing w:line="360" w:lineRule="auto"/>
              <w:jc w:val="both"/>
              <w:rPr>
                <w:sz w:val="26"/>
                <w:szCs w:val="26"/>
              </w:rPr>
            </w:pPr>
            <w:r w:rsidRPr="00B83EDD">
              <w:rPr>
                <w:sz w:val="26"/>
                <w:szCs w:val="26"/>
              </w:rPr>
              <w:t>78%</w:t>
            </w:r>
          </w:p>
        </w:tc>
      </w:tr>
      <w:tr w:rsidR="00A17EA5" w:rsidRPr="00B83EDD" w:rsidTr="0020065D">
        <w:trPr>
          <w:trHeight w:val="170"/>
        </w:trPr>
        <w:tc>
          <w:tcPr>
            <w:tcW w:w="3192" w:type="dxa"/>
          </w:tcPr>
          <w:p w:rsidR="00A17EA5" w:rsidRPr="00B83EDD" w:rsidRDefault="00A17EA5" w:rsidP="0020065D">
            <w:pPr>
              <w:spacing w:line="360" w:lineRule="auto"/>
              <w:jc w:val="both"/>
              <w:rPr>
                <w:sz w:val="26"/>
                <w:szCs w:val="26"/>
              </w:rPr>
            </w:pPr>
            <w:r w:rsidRPr="00B83EDD">
              <w:rPr>
                <w:sz w:val="26"/>
                <w:szCs w:val="26"/>
              </w:rPr>
              <w:t>No of questionnaire not returned</w:t>
            </w:r>
          </w:p>
        </w:tc>
        <w:tc>
          <w:tcPr>
            <w:tcW w:w="3192" w:type="dxa"/>
          </w:tcPr>
          <w:p w:rsidR="00A17EA5" w:rsidRPr="00B83EDD" w:rsidRDefault="00A17EA5" w:rsidP="0020065D">
            <w:pPr>
              <w:spacing w:line="360" w:lineRule="auto"/>
              <w:jc w:val="both"/>
              <w:rPr>
                <w:sz w:val="26"/>
                <w:szCs w:val="26"/>
              </w:rPr>
            </w:pPr>
            <w:r w:rsidRPr="00B83EDD">
              <w:rPr>
                <w:sz w:val="26"/>
                <w:szCs w:val="26"/>
              </w:rPr>
              <w:t>15</w:t>
            </w:r>
          </w:p>
        </w:tc>
        <w:tc>
          <w:tcPr>
            <w:tcW w:w="3192" w:type="dxa"/>
          </w:tcPr>
          <w:p w:rsidR="00A17EA5" w:rsidRPr="00B83EDD" w:rsidRDefault="00A17EA5" w:rsidP="0020065D">
            <w:pPr>
              <w:spacing w:line="360" w:lineRule="auto"/>
              <w:jc w:val="both"/>
              <w:rPr>
                <w:sz w:val="26"/>
                <w:szCs w:val="26"/>
              </w:rPr>
            </w:pPr>
            <w:r w:rsidRPr="00B83EDD">
              <w:rPr>
                <w:sz w:val="26"/>
                <w:szCs w:val="26"/>
              </w:rPr>
              <w:t>12.5%</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No of questionnaire wrongly filled</w:t>
            </w:r>
          </w:p>
        </w:tc>
        <w:tc>
          <w:tcPr>
            <w:tcW w:w="3192" w:type="dxa"/>
          </w:tcPr>
          <w:p w:rsidR="00A17EA5" w:rsidRPr="00B83EDD" w:rsidRDefault="00A17EA5" w:rsidP="0020065D">
            <w:pPr>
              <w:spacing w:line="360" w:lineRule="auto"/>
              <w:jc w:val="both"/>
              <w:rPr>
                <w:sz w:val="26"/>
                <w:szCs w:val="26"/>
              </w:rPr>
            </w:pPr>
            <w:r w:rsidRPr="00B83EDD">
              <w:rPr>
                <w:sz w:val="26"/>
                <w:szCs w:val="26"/>
              </w:rPr>
              <w:t>10</w:t>
            </w:r>
          </w:p>
        </w:tc>
        <w:tc>
          <w:tcPr>
            <w:tcW w:w="3192" w:type="dxa"/>
          </w:tcPr>
          <w:p w:rsidR="00A17EA5" w:rsidRPr="00B83EDD" w:rsidRDefault="00A17EA5" w:rsidP="0020065D">
            <w:pPr>
              <w:spacing w:line="360" w:lineRule="auto"/>
              <w:jc w:val="both"/>
              <w:rPr>
                <w:sz w:val="26"/>
                <w:szCs w:val="26"/>
              </w:rPr>
            </w:pPr>
            <w:r w:rsidRPr="00B83EDD">
              <w:rPr>
                <w:sz w:val="26"/>
                <w:szCs w:val="26"/>
              </w:rPr>
              <w:t>8.5%</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120</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A17EA5">
      <w:pPr>
        <w:spacing w:line="360" w:lineRule="auto"/>
        <w:jc w:val="both"/>
        <w:rPr>
          <w:sz w:val="26"/>
          <w:szCs w:val="26"/>
        </w:rPr>
      </w:pPr>
      <w:r w:rsidRPr="00B83EDD">
        <w:rPr>
          <w:sz w:val="26"/>
          <w:szCs w:val="26"/>
        </w:rPr>
        <w:tab/>
        <w:t>From the above table it is cleared that the researcher has distributed (120) copies but it s quite unfortunate that (15) copies were not returned while (10) were wrongly filled. More so the researcher has based her research on the available number of copies in writing this project.</w:t>
      </w:r>
    </w:p>
    <w:p w:rsidR="00A17EA5" w:rsidRPr="00B83EDD" w:rsidRDefault="00A17EA5" w:rsidP="00A17EA5">
      <w:pPr>
        <w:spacing w:line="360" w:lineRule="auto"/>
        <w:jc w:val="both"/>
        <w:rPr>
          <w:b/>
          <w:sz w:val="26"/>
          <w:szCs w:val="26"/>
        </w:rPr>
      </w:pPr>
      <w:r w:rsidRPr="00B83EDD">
        <w:rPr>
          <w:b/>
          <w:sz w:val="26"/>
          <w:szCs w:val="26"/>
        </w:rPr>
        <w:t>4.2</w:t>
      </w:r>
      <w:r w:rsidRPr="00B83EDD">
        <w:rPr>
          <w:b/>
          <w:sz w:val="26"/>
          <w:szCs w:val="26"/>
        </w:rPr>
        <w:tab/>
      </w:r>
      <w:r w:rsidR="00C8322B" w:rsidRPr="00B83EDD">
        <w:rPr>
          <w:b/>
          <w:sz w:val="26"/>
          <w:szCs w:val="26"/>
        </w:rPr>
        <w:t>Data Presentation</w:t>
      </w:r>
    </w:p>
    <w:p w:rsidR="00A17EA5" w:rsidRPr="00B83EDD" w:rsidRDefault="00A17EA5" w:rsidP="00A17EA5">
      <w:pPr>
        <w:spacing w:line="360" w:lineRule="auto"/>
        <w:jc w:val="both"/>
        <w:rPr>
          <w:sz w:val="26"/>
          <w:szCs w:val="26"/>
        </w:rPr>
      </w:pPr>
      <w:r w:rsidRPr="00B83EDD">
        <w:rPr>
          <w:sz w:val="26"/>
          <w:szCs w:val="26"/>
        </w:rPr>
        <w:t>The statistical method used to present the data is the percentage (%) analysis method.</w:t>
      </w:r>
    </w:p>
    <w:p w:rsidR="00C8322B" w:rsidRDefault="00C8322B" w:rsidP="00A17EA5">
      <w:pPr>
        <w:spacing w:line="360" w:lineRule="auto"/>
        <w:jc w:val="both"/>
        <w:rPr>
          <w:b/>
          <w:sz w:val="26"/>
          <w:szCs w:val="26"/>
        </w:rPr>
      </w:pPr>
    </w:p>
    <w:p w:rsidR="00C8322B" w:rsidRDefault="00C8322B" w:rsidP="00A17EA5">
      <w:pPr>
        <w:spacing w:line="360" w:lineRule="auto"/>
        <w:jc w:val="both"/>
        <w:rPr>
          <w:b/>
          <w:sz w:val="26"/>
          <w:szCs w:val="26"/>
        </w:rPr>
      </w:pPr>
    </w:p>
    <w:p w:rsidR="007B5F22" w:rsidRDefault="007B5F22"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lastRenderedPageBreak/>
        <w:t>TABLE 1: Gender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1"/>
        <w:gridCol w:w="2965"/>
        <w:gridCol w:w="2970"/>
      </w:tblGrid>
      <w:tr w:rsidR="00A17EA5" w:rsidRPr="00B83EDD" w:rsidTr="0020065D">
        <w:trPr>
          <w:trHeight w:val="143"/>
        </w:trPr>
        <w:tc>
          <w:tcPr>
            <w:tcW w:w="3192" w:type="dxa"/>
          </w:tcPr>
          <w:p w:rsidR="00A17EA5" w:rsidRPr="00B83EDD" w:rsidRDefault="00A17EA5" w:rsidP="0020065D">
            <w:pPr>
              <w:spacing w:line="360" w:lineRule="auto"/>
              <w:jc w:val="both"/>
              <w:rPr>
                <w:b/>
                <w:sz w:val="26"/>
                <w:szCs w:val="26"/>
              </w:rPr>
            </w:pPr>
            <w:r w:rsidRPr="00B83EDD">
              <w:rPr>
                <w:b/>
                <w:sz w:val="26"/>
                <w:szCs w:val="26"/>
              </w:rPr>
              <w:t>Gender</w:t>
            </w:r>
          </w:p>
        </w:tc>
        <w:tc>
          <w:tcPr>
            <w:tcW w:w="3192" w:type="dxa"/>
          </w:tcPr>
          <w:p w:rsidR="00A17EA5" w:rsidRPr="00B83EDD" w:rsidRDefault="00A17EA5" w:rsidP="0020065D">
            <w:pPr>
              <w:spacing w:line="360" w:lineRule="auto"/>
              <w:jc w:val="both"/>
              <w:rPr>
                <w:b/>
                <w:sz w:val="26"/>
                <w:szCs w:val="26"/>
              </w:rPr>
            </w:pPr>
            <w:r w:rsidRPr="00B83EDD">
              <w:rPr>
                <w:b/>
                <w:sz w:val="26"/>
                <w:szCs w:val="26"/>
              </w:rPr>
              <w:t>Frequency</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 (%)</w:t>
            </w:r>
          </w:p>
        </w:tc>
      </w:tr>
      <w:tr w:rsidR="00A17EA5" w:rsidRPr="00B83EDD" w:rsidTr="0020065D">
        <w:trPr>
          <w:trHeight w:val="197"/>
        </w:trPr>
        <w:tc>
          <w:tcPr>
            <w:tcW w:w="3192" w:type="dxa"/>
          </w:tcPr>
          <w:p w:rsidR="00A17EA5" w:rsidRPr="00B83EDD" w:rsidRDefault="00A17EA5" w:rsidP="0020065D">
            <w:pPr>
              <w:spacing w:line="360" w:lineRule="auto"/>
              <w:jc w:val="both"/>
              <w:rPr>
                <w:sz w:val="26"/>
                <w:szCs w:val="26"/>
              </w:rPr>
            </w:pPr>
            <w:r w:rsidRPr="00B83EDD">
              <w:rPr>
                <w:sz w:val="26"/>
                <w:szCs w:val="26"/>
              </w:rPr>
              <w:t>Male</w:t>
            </w:r>
          </w:p>
        </w:tc>
        <w:tc>
          <w:tcPr>
            <w:tcW w:w="3192" w:type="dxa"/>
          </w:tcPr>
          <w:p w:rsidR="00A17EA5" w:rsidRPr="00B83EDD" w:rsidRDefault="00A17EA5" w:rsidP="0020065D">
            <w:pPr>
              <w:spacing w:line="360" w:lineRule="auto"/>
              <w:jc w:val="both"/>
              <w:rPr>
                <w:sz w:val="26"/>
                <w:szCs w:val="26"/>
              </w:rPr>
            </w:pPr>
            <w:r w:rsidRPr="00B83EDD">
              <w:rPr>
                <w:sz w:val="26"/>
                <w:szCs w:val="26"/>
              </w:rPr>
              <w:t>70</w:t>
            </w:r>
          </w:p>
        </w:tc>
        <w:tc>
          <w:tcPr>
            <w:tcW w:w="3192" w:type="dxa"/>
          </w:tcPr>
          <w:p w:rsidR="00A17EA5" w:rsidRPr="00B83EDD" w:rsidRDefault="00A17EA5" w:rsidP="0020065D">
            <w:pPr>
              <w:spacing w:line="360" w:lineRule="auto"/>
              <w:jc w:val="both"/>
              <w:rPr>
                <w:sz w:val="26"/>
                <w:szCs w:val="26"/>
              </w:rPr>
            </w:pPr>
            <w:r w:rsidRPr="00B83EDD">
              <w:rPr>
                <w:sz w:val="26"/>
                <w:szCs w:val="26"/>
              </w:rPr>
              <w:t>60%</w:t>
            </w:r>
          </w:p>
        </w:tc>
      </w:tr>
      <w:tr w:rsidR="00A17EA5" w:rsidRPr="00B83EDD" w:rsidTr="0020065D">
        <w:trPr>
          <w:trHeight w:val="170"/>
        </w:trPr>
        <w:tc>
          <w:tcPr>
            <w:tcW w:w="3192" w:type="dxa"/>
          </w:tcPr>
          <w:p w:rsidR="00A17EA5" w:rsidRPr="00B83EDD" w:rsidRDefault="00A17EA5" w:rsidP="0020065D">
            <w:pPr>
              <w:spacing w:line="360" w:lineRule="auto"/>
              <w:jc w:val="both"/>
              <w:rPr>
                <w:sz w:val="26"/>
                <w:szCs w:val="26"/>
              </w:rPr>
            </w:pPr>
            <w:r w:rsidRPr="00B83EDD">
              <w:rPr>
                <w:sz w:val="26"/>
                <w:szCs w:val="26"/>
              </w:rPr>
              <w:t>Female</w:t>
            </w:r>
          </w:p>
        </w:tc>
        <w:tc>
          <w:tcPr>
            <w:tcW w:w="3192" w:type="dxa"/>
          </w:tcPr>
          <w:p w:rsidR="00A17EA5" w:rsidRPr="00B83EDD" w:rsidRDefault="00A17EA5" w:rsidP="0020065D">
            <w:pPr>
              <w:spacing w:line="360" w:lineRule="auto"/>
              <w:jc w:val="both"/>
              <w:rPr>
                <w:sz w:val="26"/>
                <w:szCs w:val="26"/>
              </w:rPr>
            </w:pPr>
            <w:r w:rsidRPr="00B83EDD">
              <w:rPr>
                <w:sz w:val="26"/>
                <w:szCs w:val="26"/>
              </w:rPr>
              <w:t>50</w:t>
            </w:r>
          </w:p>
        </w:tc>
        <w:tc>
          <w:tcPr>
            <w:tcW w:w="3192" w:type="dxa"/>
          </w:tcPr>
          <w:p w:rsidR="00A17EA5" w:rsidRPr="00B83EDD" w:rsidRDefault="00A17EA5" w:rsidP="0020065D">
            <w:pPr>
              <w:spacing w:line="360" w:lineRule="auto"/>
              <w:jc w:val="both"/>
              <w:rPr>
                <w:sz w:val="26"/>
                <w:szCs w:val="26"/>
              </w:rPr>
            </w:pPr>
            <w:r w:rsidRPr="00B83EDD">
              <w:rPr>
                <w:sz w:val="26"/>
                <w:szCs w:val="26"/>
              </w:rPr>
              <w:t>40%</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120</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A17EA5" w:rsidP="00A17EA5">
      <w:pPr>
        <w:spacing w:line="360" w:lineRule="auto"/>
        <w:jc w:val="both"/>
        <w:rPr>
          <w:b/>
          <w:i/>
          <w:sz w:val="26"/>
          <w:szCs w:val="26"/>
        </w:rPr>
      </w:pPr>
      <w:r w:rsidRPr="00B83EDD">
        <w:rPr>
          <w:b/>
          <w:sz w:val="26"/>
          <w:szCs w:val="26"/>
        </w:rPr>
        <w:t xml:space="preserve">  </w:t>
      </w:r>
      <w:r w:rsidR="00213399">
        <w:rPr>
          <w:b/>
          <w:i/>
          <w:sz w:val="26"/>
          <w:szCs w:val="26"/>
        </w:rPr>
        <w:t>Source: field survey, 2025</w:t>
      </w:r>
      <w:r w:rsidRPr="00B83EDD">
        <w:rPr>
          <w:b/>
          <w:i/>
          <w:sz w:val="26"/>
          <w:szCs w:val="26"/>
        </w:rPr>
        <w:t>.</w:t>
      </w:r>
    </w:p>
    <w:p w:rsidR="00A17EA5" w:rsidRPr="00B83EDD" w:rsidRDefault="00A17EA5" w:rsidP="00A17EA5">
      <w:pPr>
        <w:spacing w:line="360" w:lineRule="auto"/>
        <w:jc w:val="both"/>
        <w:rPr>
          <w:b/>
          <w:sz w:val="26"/>
          <w:szCs w:val="26"/>
        </w:rPr>
      </w:pPr>
      <w:r w:rsidRPr="00B83EDD">
        <w:rPr>
          <w:b/>
          <w:sz w:val="26"/>
          <w:szCs w:val="26"/>
        </w:rPr>
        <w:t xml:space="preserve">TABLE 2: Respondent’s profession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8"/>
        <w:gridCol w:w="2951"/>
        <w:gridCol w:w="2957"/>
      </w:tblGrid>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Profession</w:t>
            </w:r>
          </w:p>
        </w:tc>
        <w:tc>
          <w:tcPr>
            <w:tcW w:w="3192" w:type="dxa"/>
          </w:tcPr>
          <w:p w:rsidR="00A17EA5" w:rsidRPr="00B83EDD" w:rsidRDefault="00A17EA5" w:rsidP="0020065D">
            <w:pPr>
              <w:spacing w:line="360" w:lineRule="auto"/>
              <w:jc w:val="both"/>
              <w:rPr>
                <w:b/>
                <w:sz w:val="26"/>
                <w:szCs w:val="26"/>
              </w:rPr>
            </w:pPr>
            <w:r w:rsidRPr="00B83EDD">
              <w:rPr>
                <w:b/>
                <w:sz w:val="26"/>
                <w:szCs w:val="26"/>
              </w:rPr>
              <w:t>Frequency</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Civil servants</w:t>
            </w:r>
          </w:p>
        </w:tc>
        <w:tc>
          <w:tcPr>
            <w:tcW w:w="3192" w:type="dxa"/>
          </w:tcPr>
          <w:p w:rsidR="00A17EA5" w:rsidRPr="00B83EDD" w:rsidRDefault="00A17EA5" w:rsidP="0020065D">
            <w:pPr>
              <w:spacing w:line="360" w:lineRule="auto"/>
              <w:jc w:val="both"/>
              <w:rPr>
                <w:sz w:val="26"/>
                <w:szCs w:val="26"/>
              </w:rPr>
            </w:pPr>
            <w:r w:rsidRPr="00B83EDD">
              <w:rPr>
                <w:sz w:val="26"/>
                <w:szCs w:val="26"/>
              </w:rPr>
              <w:t>20</w:t>
            </w:r>
          </w:p>
        </w:tc>
        <w:tc>
          <w:tcPr>
            <w:tcW w:w="3192" w:type="dxa"/>
          </w:tcPr>
          <w:p w:rsidR="00A17EA5" w:rsidRPr="00B83EDD" w:rsidRDefault="00A17EA5" w:rsidP="0020065D">
            <w:pPr>
              <w:spacing w:line="360" w:lineRule="auto"/>
              <w:jc w:val="both"/>
              <w:rPr>
                <w:sz w:val="26"/>
                <w:szCs w:val="26"/>
              </w:rPr>
            </w:pPr>
            <w:r w:rsidRPr="00B83EDD">
              <w:rPr>
                <w:sz w:val="26"/>
                <w:szCs w:val="26"/>
              </w:rPr>
              <w:t>33.3</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Bankers</w:t>
            </w:r>
          </w:p>
        </w:tc>
        <w:tc>
          <w:tcPr>
            <w:tcW w:w="3192" w:type="dxa"/>
          </w:tcPr>
          <w:p w:rsidR="00A17EA5" w:rsidRPr="00B83EDD" w:rsidRDefault="00A17EA5" w:rsidP="0020065D">
            <w:pPr>
              <w:spacing w:line="360" w:lineRule="auto"/>
              <w:jc w:val="both"/>
              <w:rPr>
                <w:sz w:val="26"/>
                <w:szCs w:val="26"/>
              </w:rPr>
            </w:pPr>
            <w:r w:rsidRPr="00B83EDD">
              <w:rPr>
                <w:sz w:val="26"/>
                <w:szCs w:val="26"/>
              </w:rPr>
              <w:t>10</w:t>
            </w:r>
          </w:p>
        </w:tc>
        <w:tc>
          <w:tcPr>
            <w:tcW w:w="3192" w:type="dxa"/>
          </w:tcPr>
          <w:p w:rsidR="00A17EA5" w:rsidRPr="00B83EDD" w:rsidRDefault="00A17EA5" w:rsidP="0020065D">
            <w:pPr>
              <w:spacing w:line="360" w:lineRule="auto"/>
              <w:jc w:val="both"/>
              <w:rPr>
                <w:sz w:val="26"/>
                <w:szCs w:val="26"/>
              </w:rPr>
            </w:pPr>
            <w:r w:rsidRPr="00B83EDD">
              <w:rPr>
                <w:sz w:val="26"/>
                <w:szCs w:val="26"/>
              </w:rPr>
              <w:t>16.7</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Business men</w:t>
            </w:r>
          </w:p>
        </w:tc>
        <w:tc>
          <w:tcPr>
            <w:tcW w:w="3192" w:type="dxa"/>
          </w:tcPr>
          <w:p w:rsidR="00A17EA5" w:rsidRPr="00B83EDD" w:rsidRDefault="00A17EA5" w:rsidP="0020065D">
            <w:pPr>
              <w:spacing w:line="360" w:lineRule="auto"/>
              <w:jc w:val="both"/>
              <w:rPr>
                <w:sz w:val="26"/>
                <w:szCs w:val="26"/>
              </w:rPr>
            </w:pPr>
            <w:r w:rsidRPr="00B83EDD">
              <w:rPr>
                <w:sz w:val="26"/>
                <w:szCs w:val="26"/>
              </w:rPr>
              <w:t>13</w:t>
            </w:r>
          </w:p>
        </w:tc>
        <w:tc>
          <w:tcPr>
            <w:tcW w:w="3192" w:type="dxa"/>
          </w:tcPr>
          <w:p w:rsidR="00A17EA5" w:rsidRPr="00B83EDD" w:rsidRDefault="00A17EA5" w:rsidP="0020065D">
            <w:pPr>
              <w:spacing w:line="360" w:lineRule="auto"/>
              <w:jc w:val="both"/>
              <w:rPr>
                <w:sz w:val="26"/>
                <w:szCs w:val="26"/>
              </w:rPr>
            </w:pPr>
            <w:r w:rsidRPr="00B83EDD">
              <w:rPr>
                <w:sz w:val="26"/>
                <w:szCs w:val="26"/>
              </w:rPr>
              <w:t>21.7</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Business women</w:t>
            </w:r>
          </w:p>
        </w:tc>
        <w:tc>
          <w:tcPr>
            <w:tcW w:w="3192" w:type="dxa"/>
          </w:tcPr>
          <w:p w:rsidR="00A17EA5" w:rsidRPr="00B83EDD" w:rsidRDefault="00A17EA5" w:rsidP="0020065D">
            <w:pPr>
              <w:spacing w:line="360" w:lineRule="auto"/>
              <w:jc w:val="both"/>
              <w:rPr>
                <w:sz w:val="26"/>
                <w:szCs w:val="26"/>
              </w:rPr>
            </w:pPr>
            <w:r w:rsidRPr="00B83EDD">
              <w:rPr>
                <w:sz w:val="26"/>
                <w:szCs w:val="26"/>
              </w:rPr>
              <w:t>4</w:t>
            </w:r>
          </w:p>
        </w:tc>
        <w:tc>
          <w:tcPr>
            <w:tcW w:w="3192" w:type="dxa"/>
          </w:tcPr>
          <w:p w:rsidR="00A17EA5" w:rsidRPr="00B83EDD" w:rsidRDefault="00A17EA5" w:rsidP="0020065D">
            <w:pPr>
              <w:spacing w:line="360" w:lineRule="auto"/>
              <w:jc w:val="both"/>
              <w:rPr>
                <w:sz w:val="26"/>
                <w:szCs w:val="26"/>
              </w:rPr>
            </w:pPr>
            <w:r w:rsidRPr="00B83EDD">
              <w:rPr>
                <w:sz w:val="26"/>
                <w:szCs w:val="26"/>
              </w:rPr>
              <w:t>6.7</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Students</w:t>
            </w:r>
          </w:p>
        </w:tc>
        <w:tc>
          <w:tcPr>
            <w:tcW w:w="3192" w:type="dxa"/>
          </w:tcPr>
          <w:p w:rsidR="00A17EA5" w:rsidRPr="00B83EDD" w:rsidRDefault="00A17EA5" w:rsidP="0020065D">
            <w:pPr>
              <w:spacing w:line="360" w:lineRule="auto"/>
              <w:jc w:val="both"/>
              <w:rPr>
                <w:sz w:val="26"/>
                <w:szCs w:val="26"/>
              </w:rPr>
            </w:pPr>
            <w:r w:rsidRPr="00B83EDD">
              <w:rPr>
                <w:sz w:val="26"/>
                <w:szCs w:val="26"/>
              </w:rPr>
              <w:t>8</w:t>
            </w:r>
          </w:p>
        </w:tc>
        <w:tc>
          <w:tcPr>
            <w:tcW w:w="3192" w:type="dxa"/>
          </w:tcPr>
          <w:p w:rsidR="00A17EA5" w:rsidRPr="00B83EDD" w:rsidRDefault="00A17EA5" w:rsidP="0020065D">
            <w:pPr>
              <w:spacing w:line="360" w:lineRule="auto"/>
              <w:jc w:val="both"/>
              <w:rPr>
                <w:sz w:val="26"/>
                <w:szCs w:val="26"/>
              </w:rPr>
            </w:pPr>
            <w:r w:rsidRPr="00B83EDD">
              <w:rPr>
                <w:sz w:val="26"/>
                <w:szCs w:val="26"/>
              </w:rPr>
              <w:t>13.3</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Politicians</w:t>
            </w:r>
          </w:p>
        </w:tc>
        <w:tc>
          <w:tcPr>
            <w:tcW w:w="3192" w:type="dxa"/>
          </w:tcPr>
          <w:p w:rsidR="00A17EA5" w:rsidRPr="00B83EDD" w:rsidRDefault="00A17EA5" w:rsidP="0020065D">
            <w:pPr>
              <w:spacing w:line="360" w:lineRule="auto"/>
              <w:jc w:val="both"/>
              <w:rPr>
                <w:sz w:val="26"/>
                <w:szCs w:val="26"/>
              </w:rPr>
            </w:pPr>
            <w:r w:rsidRPr="00B83EDD">
              <w:rPr>
                <w:sz w:val="26"/>
                <w:szCs w:val="26"/>
              </w:rPr>
              <w:t>5</w:t>
            </w:r>
          </w:p>
        </w:tc>
        <w:tc>
          <w:tcPr>
            <w:tcW w:w="3192" w:type="dxa"/>
          </w:tcPr>
          <w:p w:rsidR="00A17EA5" w:rsidRPr="00B83EDD" w:rsidRDefault="00A17EA5" w:rsidP="0020065D">
            <w:pPr>
              <w:spacing w:line="360" w:lineRule="auto"/>
              <w:jc w:val="both"/>
              <w:rPr>
                <w:sz w:val="26"/>
                <w:szCs w:val="26"/>
              </w:rPr>
            </w:pPr>
            <w:r w:rsidRPr="00B83EDD">
              <w:rPr>
                <w:sz w:val="26"/>
                <w:szCs w:val="26"/>
              </w:rPr>
              <w:t>8.3</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60</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213399" w:rsidP="00A17EA5">
      <w:pPr>
        <w:spacing w:line="360" w:lineRule="auto"/>
        <w:ind w:firstLine="720"/>
        <w:jc w:val="both"/>
        <w:rPr>
          <w:b/>
          <w:i/>
          <w:sz w:val="26"/>
          <w:szCs w:val="26"/>
        </w:rPr>
      </w:pPr>
      <w:r>
        <w:rPr>
          <w:b/>
          <w:i/>
          <w:sz w:val="26"/>
          <w:szCs w:val="26"/>
        </w:rPr>
        <w:t>Source: field survey, 2025</w:t>
      </w:r>
      <w:r w:rsidR="00A17EA5" w:rsidRPr="00B83EDD">
        <w:rPr>
          <w:b/>
          <w:i/>
          <w:sz w:val="26"/>
          <w:szCs w:val="26"/>
        </w:rPr>
        <w:t>.</w:t>
      </w:r>
    </w:p>
    <w:p w:rsidR="00A17EA5" w:rsidRPr="00B83EDD" w:rsidRDefault="00A17EA5" w:rsidP="00A17EA5">
      <w:pPr>
        <w:spacing w:line="360" w:lineRule="auto"/>
        <w:ind w:firstLine="720"/>
        <w:jc w:val="both"/>
        <w:rPr>
          <w:sz w:val="26"/>
          <w:szCs w:val="26"/>
        </w:rPr>
      </w:pPr>
      <w:r w:rsidRPr="00B83EDD">
        <w:rPr>
          <w:sz w:val="26"/>
          <w:szCs w:val="26"/>
        </w:rPr>
        <w:t xml:space="preserve">In table 2 above shows that  civil servants are 20 in number representing 33.3%, bankers are 10 in number representing 16.7%, businessmen and woman are 17 in number representing 28.4%, students are 8 in number representing 13.3% and politicians are 5 in number representing 8.3%. However, from the result most of the bank customers are civil servants. This may be due to the fact that most parastatals pay their staff through the bank. Businessman and woman constitute the next largest number making a total of 13 out of 60 respondents and </w:t>
      </w:r>
      <w:r w:rsidRPr="00B83EDD">
        <w:rPr>
          <w:sz w:val="26"/>
          <w:szCs w:val="26"/>
        </w:rPr>
        <w:lastRenderedPageBreak/>
        <w:t>representing 28.4%. These are mostly UBA staff. Next come students who receive money through the bank via bank drafts, telegraphic transfer etc.</w:t>
      </w:r>
    </w:p>
    <w:p w:rsidR="00A17EA5" w:rsidRPr="00B83EDD" w:rsidRDefault="00A17EA5" w:rsidP="00A17EA5">
      <w:pPr>
        <w:spacing w:line="360" w:lineRule="auto"/>
        <w:jc w:val="both"/>
        <w:rPr>
          <w:b/>
          <w:sz w:val="26"/>
          <w:szCs w:val="26"/>
        </w:rPr>
      </w:pPr>
      <w:r w:rsidRPr="00B83EDD">
        <w:rPr>
          <w:b/>
          <w:sz w:val="26"/>
          <w:szCs w:val="26"/>
        </w:rPr>
        <w:t>4.3</w:t>
      </w:r>
      <w:r w:rsidRPr="00B83EDD">
        <w:rPr>
          <w:b/>
          <w:sz w:val="26"/>
          <w:szCs w:val="26"/>
        </w:rPr>
        <w:tab/>
      </w:r>
      <w:r w:rsidR="00C8322B" w:rsidRPr="00B83EDD">
        <w:rPr>
          <w:b/>
          <w:sz w:val="26"/>
          <w:szCs w:val="26"/>
        </w:rPr>
        <w:t>Analysis of data</w:t>
      </w:r>
    </w:p>
    <w:p w:rsidR="00A17EA5" w:rsidRPr="00B83EDD" w:rsidRDefault="00A17EA5" w:rsidP="00A17EA5">
      <w:pPr>
        <w:spacing w:line="360" w:lineRule="auto"/>
        <w:ind w:firstLine="720"/>
        <w:jc w:val="both"/>
        <w:rPr>
          <w:sz w:val="26"/>
          <w:szCs w:val="26"/>
        </w:rPr>
      </w:pPr>
      <w:r w:rsidRPr="00B83EDD">
        <w:rPr>
          <w:sz w:val="26"/>
          <w:szCs w:val="26"/>
        </w:rPr>
        <w:t>The study aims of findings the impact of ATM in bank services delivery in Nigeria Banking Industry in all (120) copies of questionnaire collected were analyzed using tabular method and interpretation of the data were mainly describe in the table below.</w:t>
      </w:r>
    </w:p>
    <w:p w:rsidR="00A17EA5" w:rsidRPr="00B83EDD" w:rsidRDefault="00A17EA5" w:rsidP="00A17EA5">
      <w:pPr>
        <w:spacing w:line="360" w:lineRule="auto"/>
        <w:jc w:val="both"/>
        <w:rPr>
          <w:b/>
          <w:sz w:val="26"/>
          <w:szCs w:val="26"/>
        </w:rPr>
      </w:pPr>
      <w:r w:rsidRPr="00B83EDD">
        <w:rPr>
          <w:b/>
          <w:sz w:val="26"/>
          <w:szCs w:val="26"/>
        </w:rPr>
        <w:t>TABLE 4.1.1: Distribution of the respondent based on age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3"/>
        <w:gridCol w:w="2979"/>
        <w:gridCol w:w="2964"/>
      </w:tblGrid>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Gender</w:t>
            </w:r>
          </w:p>
        </w:tc>
        <w:tc>
          <w:tcPr>
            <w:tcW w:w="3192" w:type="dxa"/>
          </w:tcPr>
          <w:p w:rsidR="00A17EA5" w:rsidRPr="00B83EDD" w:rsidRDefault="00A17EA5" w:rsidP="0020065D">
            <w:pPr>
              <w:spacing w:line="360" w:lineRule="auto"/>
              <w:jc w:val="both"/>
              <w:rPr>
                <w:b/>
                <w:sz w:val="26"/>
                <w:szCs w:val="26"/>
              </w:rPr>
            </w:pPr>
            <w:r w:rsidRPr="00B83EDD">
              <w:rPr>
                <w:b/>
                <w:sz w:val="26"/>
                <w:szCs w:val="26"/>
              </w:rPr>
              <w:t>No of respondents</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Male</w:t>
            </w:r>
          </w:p>
        </w:tc>
        <w:tc>
          <w:tcPr>
            <w:tcW w:w="3192" w:type="dxa"/>
          </w:tcPr>
          <w:p w:rsidR="00A17EA5" w:rsidRPr="00B83EDD" w:rsidRDefault="00A17EA5" w:rsidP="0020065D">
            <w:pPr>
              <w:spacing w:line="360" w:lineRule="auto"/>
              <w:jc w:val="both"/>
              <w:rPr>
                <w:sz w:val="26"/>
                <w:szCs w:val="26"/>
              </w:rPr>
            </w:pPr>
            <w:r w:rsidRPr="00B83EDD">
              <w:rPr>
                <w:sz w:val="26"/>
                <w:szCs w:val="26"/>
              </w:rPr>
              <w:t>54</w:t>
            </w:r>
          </w:p>
        </w:tc>
        <w:tc>
          <w:tcPr>
            <w:tcW w:w="3192" w:type="dxa"/>
          </w:tcPr>
          <w:p w:rsidR="00A17EA5" w:rsidRPr="00B83EDD" w:rsidRDefault="00A17EA5" w:rsidP="0020065D">
            <w:pPr>
              <w:spacing w:line="360" w:lineRule="auto"/>
              <w:jc w:val="both"/>
              <w:rPr>
                <w:sz w:val="26"/>
                <w:szCs w:val="26"/>
              </w:rPr>
            </w:pPr>
            <w:r w:rsidRPr="00B83EDD">
              <w:rPr>
                <w:sz w:val="26"/>
                <w:szCs w:val="26"/>
              </w:rPr>
              <w:t>56%</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Female</w:t>
            </w:r>
          </w:p>
        </w:tc>
        <w:tc>
          <w:tcPr>
            <w:tcW w:w="3192" w:type="dxa"/>
          </w:tcPr>
          <w:p w:rsidR="00A17EA5" w:rsidRPr="00B83EDD" w:rsidRDefault="00A17EA5" w:rsidP="0020065D">
            <w:pPr>
              <w:spacing w:line="360" w:lineRule="auto"/>
              <w:jc w:val="both"/>
              <w:rPr>
                <w:sz w:val="26"/>
                <w:szCs w:val="26"/>
              </w:rPr>
            </w:pPr>
            <w:r w:rsidRPr="00B83EDD">
              <w:rPr>
                <w:sz w:val="26"/>
                <w:szCs w:val="26"/>
              </w:rPr>
              <w:t>41</w:t>
            </w:r>
          </w:p>
        </w:tc>
        <w:tc>
          <w:tcPr>
            <w:tcW w:w="3192" w:type="dxa"/>
          </w:tcPr>
          <w:p w:rsidR="00A17EA5" w:rsidRPr="00B83EDD" w:rsidRDefault="00A17EA5" w:rsidP="0020065D">
            <w:pPr>
              <w:spacing w:line="360" w:lineRule="auto"/>
              <w:jc w:val="both"/>
              <w:rPr>
                <w:sz w:val="26"/>
                <w:szCs w:val="26"/>
              </w:rPr>
            </w:pPr>
            <w:r w:rsidRPr="00B83EDD">
              <w:rPr>
                <w:sz w:val="26"/>
                <w:szCs w:val="26"/>
              </w:rPr>
              <w:t>44%</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95</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213399" w:rsidP="00A17EA5">
      <w:pPr>
        <w:spacing w:line="360" w:lineRule="auto"/>
        <w:ind w:firstLine="720"/>
        <w:jc w:val="both"/>
        <w:rPr>
          <w:b/>
          <w:i/>
          <w:sz w:val="26"/>
          <w:szCs w:val="26"/>
        </w:rPr>
      </w:pPr>
      <w:r>
        <w:rPr>
          <w:b/>
          <w:i/>
          <w:sz w:val="26"/>
          <w:szCs w:val="26"/>
        </w:rPr>
        <w:t>Source: field survey, 2025</w:t>
      </w:r>
      <w:r w:rsidR="00A17EA5" w:rsidRPr="00B83EDD">
        <w:rPr>
          <w:b/>
          <w:i/>
          <w:sz w:val="26"/>
          <w:szCs w:val="26"/>
        </w:rPr>
        <w:t>.</w:t>
      </w:r>
    </w:p>
    <w:p w:rsidR="00A17EA5" w:rsidRPr="00C8322B" w:rsidRDefault="00A17EA5" w:rsidP="00A17EA5">
      <w:pPr>
        <w:spacing w:line="360" w:lineRule="auto"/>
        <w:ind w:firstLine="720"/>
        <w:jc w:val="both"/>
      </w:pPr>
      <w:r w:rsidRPr="00C8322B">
        <w:t>From the above table, it is well understood that there are more male respondents than the female while male were (54) respondent which carried 56% of the total respondents which carried (56%) of the total respondent which carried 44% of the whole.</w:t>
      </w:r>
    </w:p>
    <w:p w:rsidR="00A17EA5" w:rsidRPr="00B83EDD" w:rsidRDefault="00A17EA5" w:rsidP="00A17EA5">
      <w:pPr>
        <w:spacing w:line="360" w:lineRule="auto"/>
        <w:jc w:val="both"/>
        <w:rPr>
          <w:b/>
          <w:sz w:val="26"/>
          <w:szCs w:val="26"/>
        </w:rPr>
      </w:pPr>
      <w:r w:rsidRPr="00B83EDD">
        <w:rPr>
          <w:b/>
          <w:sz w:val="26"/>
          <w:szCs w:val="26"/>
        </w:rPr>
        <w:t>TABLE 4.1.2: Distribution of the respondent based on education qualification</w:t>
      </w:r>
      <w:r w:rsidRPr="00B83EDD">
        <w:rPr>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4"/>
        <w:gridCol w:w="2974"/>
        <w:gridCol w:w="2958"/>
      </w:tblGrid>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 xml:space="preserve">Variable </w:t>
            </w:r>
          </w:p>
        </w:tc>
        <w:tc>
          <w:tcPr>
            <w:tcW w:w="3192" w:type="dxa"/>
          </w:tcPr>
          <w:p w:rsidR="00A17EA5" w:rsidRPr="00B83EDD" w:rsidRDefault="00A17EA5" w:rsidP="0020065D">
            <w:pPr>
              <w:spacing w:line="360" w:lineRule="auto"/>
              <w:jc w:val="both"/>
              <w:rPr>
                <w:b/>
                <w:sz w:val="26"/>
                <w:szCs w:val="26"/>
              </w:rPr>
            </w:pPr>
            <w:r w:rsidRPr="00B83EDD">
              <w:rPr>
                <w:b/>
                <w:sz w:val="26"/>
                <w:szCs w:val="26"/>
              </w:rPr>
              <w:t>No of respondents</w:t>
            </w:r>
          </w:p>
        </w:tc>
        <w:tc>
          <w:tcPr>
            <w:tcW w:w="3192" w:type="dxa"/>
          </w:tcPr>
          <w:p w:rsidR="00A17EA5" w:rsidRPr="00B83EDD" w:rsidRDefault="00A17EA5" w:rsidP="0020065D">
            <w:pPr>
              <w:spacing w:line="360" w:lineRule="auto"/>
              <w:jc w:val="both"/>
              <w:rPr>
                <w:b/>
                <w:sz w:val="26"/>
                <w:szCs w:val="26"/>
              </w:rPr>
            </w:pPr>
            <w:r w:rsidRPr="00B83EDD">
              <w:rPr>
                <w:b/>
                <w:sz w:val="26"/>
                <w:szCs w:val="26"/>
              </w:rPr>
              <w:t>Percentage</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BSc</w:t>
            </w:r>
          </w:p>
        </w:tc>
        <w:tc>
          <w:tcPr>
            <w:tcW w:w="3192" w:type="dxa"/>
          </w:tcPr>
          <w:p w:rsidR="00A17EA5" w:rsidRPr="00B83EDD" w:rsidRDefault="00A17EA5" w:rsidP="0020065D">
            <w:pPr>
              <w:spacing w:line="360" w:lineRule="auto"/>
              <w:jc w:val="both"/>
              <w:rPr>
                <w:sz w:val="26"/>
                <w:szCs w:val="26"/>
              </w:rPr>
            </w:pPr>
            <w:r w:rsidRPr="00B83EDD">
              <w:rPr>
                <w:sz w:val="26"/>
                <w:szCs w:val="26"/>
              </w:rPr>
              <w:t>10</w:t>
            </w:r>
          </w:p>
        </w:tc>
        <w:tc>
          <w:tcPr>
            <w:tcW w:w="3192" w:type="dxa"/>
          </w:tcPr>
          <w:p w:rsidR="00A17EA5" w:rsidRPr="00B83EDD" w:rsidRDefault="00A17EA5" w:rsidP="0020065D">
            <w:pPr>
              <w:spacing w:line="360" w:lineRule="auto"/>
              <w:jc w:val="both"/>
              <w:rPr>
                <w:sz w:val="26"/>
                <w:szCs w:val="26"/>
              </w:rPr>
            </w:pPr>
            <w:r w:rsidRPr="00B83EDD">
              <w:rPr>
                <w:sz w:val="26"/>
                <w:szCs w:val="26"/>
              </w:rPr>
              <w:t>10.5%</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HND</w:t>
            </w:r>
          </w:p>
        </w:tc>
        <w:tc>
          <w:tcPr>
            <w:tcW w:w="3192" w:type="dxa"/>
          </w:tcPr>
          <w:p w:rsidR="00A17EA5" w:rsidRPr="00B83EDD" w:rsidRDefault="00A17EA5" w:rsidP="0020065D">
            <w:pPr>
              <w:spacing w:line="360" w:lineRule="auto"/>
              <w:jc w:val="both"/>
              <w:rPr>
                <w:sz w:val="26"/>
                <w:szCs w:val="26"/>
              </w:rPr>
            </w:pPr>
            <w:r w:rsidRPr="00B83EDD">
              <w:rPr>
                <w:sz w:val="26"/>
                <w:szCs w:val="26"/>
              </w:rPr>
              <w:t>15</w:t>
            </w:r>
          </w:p>
        </w:tc>
        <w:tc>
          <w:tcPr>
            <w:tcW w:w="3192" w:type="dxa"/>
          </w:tcPr>
          <w:p w:rsidR="00A17EA5" w:rsidRPr="00B83EDD" w:rsidRDefault="00A17EA5" w:rsidP="0020065D">
            <w:pPr>
              <w:spacing w:line="360" w:lineRule="auto"/>
              <w:jc w:val="both"/>
              <w:rPr>
                <w:sz w:val="26"/>
                <w:szCs w:val="26"/>
              </w:rPr>
            </w:pPr>
            <w:r w:rsidRPr="00B83EDD">
              <w:rPr>
                <w:sz w:val="26"/>
                <w:szCs w:val="26"/>
              </w:rPr>
              <w:t>15.5%</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NCE</w:t>
            </w:r>
          </w:p>
        </w:tc>
        <w:tc>
          <w:tcPr>
            <w:tcW w:w="3192" w:type="dxa"/>
          </w:tcPr>
          <w:p w:rsidR="00A17EA5" w:rsidRPr="00B83EDD" w:rsidRDefault="00A17EA5" w:rsidP="0020065D">
            <w:pPr>
              <w:spacing w:line="360" w:lineRule="auto"/>
              <w:jc w:val="both"/>
              <w:rPr>
                <w:sz w:val="26"/>
                <w:szCs w:val="26"/>
              </w:rPr>
            </w:pPr>
            <w:r w:rsidRPr="00B83EDD">
              <w:rPr>
                <w:sz w:val="26"/>
                <w:szCs w:val="26"/>
              </w:rPr>
              <w:t>20</w:t>
            </w:r>
          </w:p>
        </w:tc>
        <w:tc>
          <w:tcPr>
            <w:tcW w:w="3192" w:type="dxa"/>
          </w:tcPr>
          <w:p w:rsidR="00A17EA5" w:rsidRPr="00B83EDD" w:rsidRDefault="00A17EA5" w:rsidP="0020065D">
            <w:pPr>
              <w:spacing w:line="360" w:lineRule="auto"/>
              <w:jc w:val="both"/>
              <w:rPr>
                <w:sz w:val="26"/>
                <w:szCs w:val="26"/>
              </w:rPr>
            </w:pPr>
            <w:r w:rsidRPr="00B83EDD">
              <w:rPr>
                <w:sz w:val="26"/>
                <w:szCs w:val="26"/>
              </w:rPr>
              <w:t>21%</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ND</w:t>
            </w:r>
          </w:p>
        </w:tc>
        <w:tc>
          <w:tcPr>
            <w:tcW w:w="3192" w:type="dxa"/>
          </w:tcPr>
          <w:p w:rsidR="00A17EA5" w:rsidRPr="00B83EDD" w:rsidRDefault="00A17EA5" w:rsidP="0020065D">
            <w:pPr>
              <w:spacing w:line="360" w:lineRule="auto"/>
              <w:jc w:val="both"/>
              <w:rPr>
                <w:sz w:val="26"/>
                <w:szCs w:val="26"/>
              </w:rPr>
            </w:pPr>
            <w:r w:rsidRPr="00B83EDD">
              <w:rPr>
                <w:sz w:val="26"/>
                <w:szCs w:val="26"/>
              </w:rPr>
              <w:t>20</w:t>
            </w:r>
          </w:p>
        </w:tc>
        <w:tc>
          <w:tcPr>
            <w:tcW w:w="3192" w:type="dxa"/>
          </w:tcPr>
          <w:p w:rsidR="00A17EA5" w:rsidRPr="00B83EDD" w:rsidRDefault="00A17EA5" w:rsidP="0020065D">
            <w:pPr>
              <w:spacing w:line="360" w:lineRule="auto"/>
              <w:jc w:val="both"/>
              <w:rPr>
                <w:sz w:val="26"/>
                <w:szCs w:val="26"/>
              </w:rPr>
            </w:pPr>
            <w:r w:rsidRPr="00B83EDD">
              <w:rPr>
                <w:sz w:val="26"/>
                <w:szCs w:val="26"/>
              </w:rPr>
              <w:t>21%</w:t>
            </w:r>
          </w:p>
        </w:tc>
      </w:tr>
      <w:tr w:rsidR="00A17EA5" w:rsidRPr="00B83EDD" w:rsidTr="0020065D">
        <w:tc>
          <w:tcPr>
            <w:tcW w:w="3192" w:type="dxa"/>
          </w:tcPr>
          <w:p w:rsidR="00A17EA5" w:rsidRPr="00B83EDD" w:rsidRDefault="00A17EA5" w:rsidP="0020065D">
            <w:pPr>
              <w:spacing w:line="360" w:lineRule="auto"/>
              <w:jc w:val="both"/>
              <w:rPr>
                <w:sz w:val="26"/>
                <w:szCs w:val="26"/>
              </w:rPr>
            </w:pPr>
            <w:r w:rsidRPr="00B83EDD">
              <w:rPr>
                <w:sz w:val="26"/>
                <w:szCs w:val="26"/>
              </w:rPr>
              <w:t>SSCE</w:t>
            </w:r>
          </w:p>
        </w:tc>
        <w:tc>
          <w:tcPr>
            <w:tcW w:w="3192" w:type="dxa"/>
          </w:tcPr>
          <w:p w:rsidR="00A17EA5" w:rsidRPr="00B83EDD" w:rsidRDefault="00A17EA5" w:rsidP="0020065D">
            <w:pPr>
              <w:spacing w:line="360" w:lineRule="auto"/>
              <w:jc w:val="both"/>
              <w:rPr>
                <w:sz w:val="26"/>
                <w:szCs w:val="26"/>
              </w:rPr>
            </w:pPr>
            <w:r w:rsidRPr="00B83EDD">
              <w:rPr>
                <w:sz w:val="26"/>
                <w:szCs w:val="26"/>
              </w:rPr>
              <w:t>30</w:t>
            </w:r>
          </w:p>
        </w:tc>
        <w:tc>
          <w:tcPr>
            <w:tcW w:w="3192" w:type="dxa"/>
          </w:tcPr>
          <w:p w:rsidR="00A17EA5" w:rsidRPr="00B83EDD" w:rsidRDefault="00A17EA5" w:rsidP="0020065D">
            <w:pPr>
              <w:spacing w:line="360" w:lineRule="auto"/>
              <w:jc w:val="both"/>
              <w:rPr>
                <w:sz w:val="26"/>
                <w:szCs w:val="26"/>
              </w:rPr>
            </w:pPr>
            <w:r w:rsidRPr="00B83EDD">
              <w:rPr>
                <w:sz w:val="26"/>
                <w:szCs w:val="26"/>
              </w:rPr>
              <w:t>31%</w:t>
            </w:r>
          </w:p>
        </w:tc>
      </w:tr>
      <w:tr w:rsidR="00A17EA5" w:rsidRPr="00B83EDD" w:rsidTr="0020065D">
        <w:tc>
          <w:tcPr>
            <w:tcW w:w="3192" w:type="dxa"/>
          </w:tcPr>
          <w:p w:rsidR="00A17EA5" w:rsidRPr="00B83EDD" w:rsidRDefault="00A17EA5" w:rsidP="0020065D">
            <w:pPr>
              <w:spacing w:line="360" w:lineRule="auto"/>
              <w:jc w:val="both"/>
              <w:rPr>
                <w:b/>
                <w:sz w:val="26"/>
                <w:szCs w:val="26"/>
              </w:rPr>
            </w:pPr>
            <w:r w:rsidRPr="00B83EDD">
              <w:rPr>
                <w:b/>
                <w:sz w:val="26"/>
                <w:szCs w:val="26"/>
              </w:rPr>
              <w:t>Total</w:t>
            </w:r>
          </w:p>
        </w:tc>
        <w:tc>
          <w:tcPr>
            <w:tcW w:w="3192" w:type="dxa"/>
          </w:tcPr>
          <w:p w:rsidR="00A17EA5" w:rsidRPr="00B83EDD" w:rsidRDefault="00A17EA5" w:rsidP="0020065D">
            <w:pPr>
              <w:spacing w:line="360" w:lineRule="auto"/>
              <w:jc w:val="both"/>
              <w:rPr>
                <w:b/>
                <w:sz w:val="26"/>
                <w:szCs w:val="26"/>
              </w:rPr>
            </w:pPr>
            <w:r w:rsidRPr="00B83EDD">
              <w:rPr>
                <w:b/>
                <w:sz w:val="26"/>
                <w:szCs w:val="26"/>
              </w:rPr>
              <w:t>95</w:t>
            </w:r>
          </w:p>
        </w:tc>
        <w:tc>
          <w:tcPr>
            <w:tcW w:w="3192" w:type="dxa"/>
          </w:tcPr>
          <w:p w:rsidR="00A17EA5" w:rsidRPr="00B83EDD" w:rsidRDefault="00A17EA5" w:rsidP="0020065D">
            <w:pPr>
              <w:spacing w:line="360" w:lineRule="auto"/>
              <w:jc w:val="both"/>
              <w:rPr>
                <w:b/>
                <w:sz w:val="26"/>
                <w:szCs w:val="26"/>
              </w:rPr>
            </w:pPr>
            <w:r w:rsidRPr="00B83EDD">
              <w:rPr>
                <w:b/>
                <w:sz w:val="26"/>
                <w:szCs w:val="26"/>
              </w:rPr>
              <w:t>100%</w:t>
            </w:r>
          </w:p>
        </w:tc>
      </w:tr>
    </w:tbl>
    <w:p w:rsidR="00A17EA5" w:rsidRPr="00B83EDD" w:rsidRDefault="00213399" w:rsidP="00A17EA5">
      <w:pPr>
        <w:spacing w:line="360" w:lineRule="auto"/>
        <w:ind w:firstLine="720"/>
        <w:jc w:val="both"/>
        <w:rPr>
          <w:b/>
          <w:i/>
          <w:sz w:val="26"/>
          <w:szCs w:val="26"/>
        </w:rPr>
      </w:pPr>
      <w:r>
        <w:rPr>
          <w:b/>
          <w:i/>
          <w:sz w:val="26"/>
          <w:szCs w:val="26"/>
        </w:rPr>
        <w:t>Source: field survey, 2025</w:t>
      </w:r>
      <w:r w:rsidR="00A17EA5" w:rsidRPr="00B83EDD">
        <w:rPr>
          <w:b/>
          <w:i/>
          <w:sz w:val="26"/>
          <w:szCs w:val="26"/>
        </w:rPr>
        <w:t>.</w:t>
      </w:r>
    </w:p>
    <w:p w:rsidR="00A17EA5" w:rsidRPr="00B83EDD" w:rsidRDefault="00A17EA5" w:rsidP="00A17EA5">
      <w:pPr>
        <w:spacing w:line="360" w:lineRule="auto"/>
        <w:ind w:firstLine="720"/>
        <w:jc w:val="both"/>
        <w:rPr>
          <w:sz w:val="26"/>
          <w:szCs w:val="26"/>
        </w:rPr>
      </w:pPr>
      <w:r w:rsidRPr="00B83EDD">
        <w:rPr>
          <w:sz w:val="26"/>
          <w:szCs w:val="26"/>
        </w:rPr>
        <w:lastRenderedPageBreak/>
        <w:t>From the above table it is analyzed that the educational qualification of the respondent which state that 10 respondent (10.%) has BSc, 15 has HND (15.5%) 20 has NCE (21%) 20 has ND (21%) and 30 of the respondents have SSCE (31.7%).</w:t>
      </w:r>
    </w:p>
    <w:p w:rsidR="00A17EA5" w:rsidRPr="00B83EDD" w:rsidRDefault="00A17EA5" w:rsidP="00A17EA5">
      <w:pPr>
        <w:spacing w:line="360" w:lineRule="auto"/>
        <w:jc w:val="both"/>
        <w:rPr>
          <w:b/>
          <w:sz w:val="26"/>
          <w:szCs w:val="26"/>
        </w:rPr>
      </w:pPr>
      <w:r w:rsidRPr="00B83EDD">
        <w:rPr>
          <w:b/>
          <w:sz w:val="26"/>
          <w:szCs w:val="26"/>
        </w:rPr>
        <w:t>Table 4</w:t>
      </w:r>
    </w:p>
    <w:p w:rsidR="00A17EA5" w:rsidRPr="00B83EDD" w:rsidRDefault="00A17EA5" w:rsidP="00A17EA5">
      <w:pPr>
        <w:spacing w:line="360" w:lineRule="auto"/>
        <w:jc w:val="both"/>
        <w:rPr>
          <w:b/>
          <w:sz w:val="26"/>
          <w:szCs w:val="26"/>
        </w:rPr>
      </w:pPr>
      <w:r w:rsidRPr="00B83EDD">
        <w:rPr>
          <w:b/>
          <w:sz w:val="26"/>
          <w:szCs w:val="26"/>
        </w:rPr>
        <w:t>Table: 4.1.3 Effect of Automated Teller Machine (ATM) on effectiveness of banking sector</w:t>
      </w:r>
    </w:p>
    <w:tbl>
      <w:tblPr>
        <w:tblStyle w:val="TableGrid"/>
        <w:tblW w:w="0" w:type="auto"/>
        <w:tblLook w:val="04A0"/>
      </w:tblPr>
      <w:tblGrid>
        <w:gridCol w:w="2106"/>
        <w:gridCol w:w="1474"/>
        <w:gridCol w:w="1124"/>
        <w:gridCol w:w="1316"/>
        <w:gridCol w:w="2836"/>
      </w:tblGrid>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Variable</w:t>
            </w:r>
          </w:p>
        </w:tc>
        <w:tc>
          <w:tcPr>
            <w:tcW w:w="1492" w:type="dxa"/>
          </w:tcPr>
          <w:p w:rsidR="00A17EA5" w:rsidRPr="00B83EDD" w:rsidRDefault="00A17EA5" w:rsidP="0020065D">
            <w:pPr>
              <w:spacing w:line="360" w:lineRule="auto"/>
              <w:jc w:val="both"/>
              <w:rPr>
                <w:b/>
                <w:sz w:val="26"/>
                <w:szCs w:val="26"/>
              </w:rPr>
            </w:pPr>
            <w:r w:rsidRPr="00B83EDD">
              <w:rPr>
                <w:b/>
                <w:sz w:val="26"/>
                <w:szCs w:val="26"/>
              </w:rPr>
              <w:t>Frequency</w:t>
            </w:r>
          </w:p>
        </w:tc>
        <w:tc>
          <w:tcPr>
            <w:tcW w:w="1138" w:type="dxa"/>
          </w:tcPr>
          <w:p w:rsidR="00A17EA5" w:rsidRPr="00B83EDD" w:rsidRDefault="00A17EA5" w:rsidP="0020065D">
            <w:pPr>
              <w:spacing w:line="360" w:lineRule="auto"/>
              <w:jc w:val="both"/>
              <w:rPr>
                <w:b/>
                <w:sz w:val="26"/>
                <w:szCs w:val="26"/>
              </w:rPr>
            </w:pPr>
            <w:r w:rsidRPr="00B83EDD">
              <w:rPr>
                <w:b/>
                <w:sz w:val="26"/>
                <w:szCs w:val="26"/>
              </w:rPr>
              <w:t>Percent</w:t>
            </w:r>
          </w:p>
        </w:tc>
        <w:tc>
          <w:tcPr>
            <w:tcW w:w="1440" w:type="dxa"/>
          </w:tcPr>
          <w:p w:rsidR="00A17EA5" w:rsidRPr="00B83EDD" w:rsidRDefault="00A17EA5" w:rsidP="0020065D">
            <w:pPr>
              <w:spacing w:line="360" w:lineRule="auto"/>
              <w:jc w:val="both"/>
              <w:rPr>
                <w:b/>
                <w:sz w:val="26"/>
                <w:szCs w:val="26"/>
              </w:rPr>
            </w:pPr>
            <w:r w:rsidRPr="00B83EDD">
              <w:rPr>
                <w:b/>
                <w:sz w:val="26"/>
                <w:szCs w:val="26"/>
              </w:rPr>
              <w:t>Valid %</w:t>
            </w:r>
          </w:p>
        </w:tc>
        <w:tc>
          <w:tcPr>
            <w:tcW w:w="3168" w:type="dxa"/>
          </w:tcPr>
          <w:p w:rsidR="00A17EA5" w:rsidRPr="00B83EDD" w:rsidRDefault="00A17EA5" w:rsidP="0020065D">
            <w:pPr>
              <w:spacing w:line="360" w:lineRule="auto"/>
              <w:jc w:val="both"/>
              <w:rPr>
                <w:b/>
                <w:sz w:val="26"/>
                <w:szCs w:val="26"/>
              </w:rPr>
            </w:pPr>
            <w:r w:rsidRPr="00B83EDD">
              <w:rPr>
                <w:b/>
                <w:sz w:val="26"/>
                <w:szCs w:val="26"/>
              </w:rPr>
              <w:t>Cumulative percent</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Average extent</w:t>
            </w:r>
          </w:p>
        </w:tc>
        <w:tc>
          <w:tcPr>
            <w:tcW w:w="1492" w:type="dxa"/>
          </w:tcPr>
          <w:p w:rsidR="00A17EA5" w:rsidRPr="00B83EDD" w:rsidRDefault="00A17EA5" w:rsidP="0020065D">
            <w:pPr>
              <w:spacing w:line="360" w:lineRule="auto"/>
              <w:jc w:val="both"/>
              <w:rPr>
                <w:sz w:val="26"/>
                <w:szCs w:val="26"/>
              </w:rPr>
            </w:pPr>
            <w:r w:rsidRPr="00B83EDD">
              <w:rPr>
                <w:sz w:val="26"/>
                <w:szCs w:val="26"/>
              </w:rPr>
              <w:t>17</w:t>
            </w:r>
          </w:p>
        </w:tc>
        <w:tc>
          <w:tcPr>
            <w:tcW w:w="1138" w:type="dxa"/>
          </w:tcPr>
          <w:p w:rsidR="00A17EA5" w:rsidRPr="00B83EDD" w:rsidRDefault="00A17EA5" w:rsidP="0020065D">
            <w:pPr>
              <w:spacing w:line="360" w:lineRule="auto"/>
              <w:jc w:val="both"/>
              <w:rPr>
                <w:sz w:val="26"/>
                <w:szCs w:val="26"/>
              </w:rPr>
            </w:pPr>
            <w:r w:rsidRPr="00B83EDD">
              <w:rPr>
                <w:sz w:val="26"/>
                <w:szCs w:val="26"/>
              </w:rPr>
              <w:t>17.0</w:t>
            </w:r>
          </w:p>
        </w:tc>
        <w:tc>
          <w:tcPr>
            <w:tcW w:w="1440" w:type="dxa"/>
          </w:tcPr>
          <w:p w:rsidR="00A17EA5" w:rsidRPr="00B83EDD" w:rsidRDefault="00A17EA5" w:rsidP="0020065D">
            <w:pPr>
              <w:spacing w:line="360" w:lineRule="auto"/>
              <w:jc w:val="both"/>
              <w:rPr>
                <w:sz w:val="26"/>
                <w:szCs w:val="26"/>
              </w:rPr>
            </w:pPr>
            <w:r w:rsidRPr="00B83EDD">
              <w:rPr>
                <w:sz w:val="26"/>
                <w:szCs w:val="26"/>
              </w:rPr>
              <w:t>17.0</w:t>
            </w:r>
          </w:p>
        </w:tc>
        <w:tc>
          <w:tcPr>
            <w:tcW w:w="3168" w:type="dxa"/>
          </w:tcPr>
          <w:p w:rsidR="00A17EA5" w:rsidRPr="00B83EDD" w:rsidRDefault="00A17EA5" w:rsidP="0020065D">
            <w:pPr>
              <w:spacing w:line="360" w:lineRule="auto"/>
              <w:jc w:val="both"/>
              <w:rPr>
                <w:sz w:val="26"/>
                <w:szCs w:val="26"/>
              </w:rPr>
            </w:pPr>
            <w:r w:rsidRPr="00B83EDD">
              <w:rPr>
                <w:sz w:val="26"/>
                <w:szCs w:val="26"/>
              </w:rPr>
              <w:t>17.0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High extent</w:t>
            </w:r>
          </w:p>
        </w:tc>
        <w:tc>
          <w:tcPr>
            <w:tcW w:w="1492" w:type="dxa"/>
          </w:tcPr>
          <w:p w:rsidR="00A17EA5" w:rsidRPr="00B83EDD" w:rsidRDefault="00A17EA5" w:rsidP="0020065D">
            <w:pPr>
              <w:spacing w:line="360" w:lineRule="auto"/>
              <w:jc w:val="both"/>
              <w:rPr>
                <w:sz w:val="26"/>
                <w:szCs w:val="26"/>
              </w:rPr>
            </w:pPr>
            <w:r w:rsidRPr="00B83EDD">
              <w:rPr>
                <w:sz w:val="26"/>
                <w:szCs w:val="26"/>
              </w:rPr>
              <w:t>35</w:t>
            </w:r>
          </w:p>
        </w:tc>
        <w:tc>
          <w:tcPr>
            <w:tcW w:w="1138" w:type="dxa"/>
          </w:tcPr>
          <w:p w:rsidR="00A17EA5" w:rsidRPr="00B83EDD" w:rsidRDefault="00A17EA5" w:rsidP="0020065D">
            <w:pPr>
              <w:spacing w:line="360" w:lineRule="auto"/>
              <w:jc w:val="both"/>
              <w:rPr>
                <w:sz w:val="26"/>
                <w:szCs w:val="26"/>
              </w:rPr>
            </w:pPr>
            <w:r w:rsidRPr="00B83EDD">
              <w:rPr>
                <w:sz w:val="26"/>
                <w:szCs w:val="26"/>
              </w:rPr>
              <w:t>35.0</w:t>
            </w:r>
          </w:p>
        </w:tc>
        <w:tc>
          <w:tcPr>
            <w:tcW w:w="1440" w:type="dxa"/>
          </w:tcPr>
          <w:p w:rsidR="00A17EA5" w:rsidRPr="00B83EDD" w:rsidRDefault="00A17EA5" w:rsidP="0020065D">
            <w:pPr>
              <w:spacing w:line="360" w:lineRule="auto"/>
              <w:jc w:val="both"/>
              <w:rPr>
                <w:sz w:val="26"/>
                <w:szCs w:val="26"/>
              </w:rPr>
            </w:pPr>
            <w:r w:rsidRPr="00B83EDD">
              <w:rPr>
                <w:sz w:val="26"/>
                <w:szCs w:val="26"/>
              </w:rPr>
              <w:t>35.0</w:t>
            </w:r>
          </w:p>
        </w:tc>
        <w:tc>
          <w:tcPr>
            <w:tcW w:w="3168" w:type="dxa"/>
          </w:tcPr>
          <w:p w:rsidR="00A17EA5" w:rsidRPr="00B83EDD" w:rsidRDefault="00A17EA5" w:rsidP="0020065D">
            <w:pPr>
              <w:spacing w:line="360" w:lineRule="auto"/>
              <w:jc w:val="both"/>
              <w:rPr>
                <w:sz w:val="26"/>
                <w:szCs w:val="26"/>
              </w:rPr>
            </w:pPr>
            <w:r w:rsidRPr="00B83EDD">
              <w:rPr>
                <w:sz w:val="26"/>
                <w:szCs w:val="26"/>
              </w:rPr>
              <w:t>52.0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Very high extent</w:t>
            </w:r>
          </w:p>
        </w:tc>
        <w:tc>
          <w:tcPr>
            <w:tcW w:w="1492" w:type="dxa"/>
          </w:tcPr>
          <w:p w:rsidR="00A17EA5" w:rsidRPr="00B83EDD" w:rsidRDefault="00A17EA5" w:rsidP="0020065D">
            <w:pPr>
              <w:spacing w:line="360" w:lineRule="auto"/>
              <w:jc w:val="both"/>
              <w:rPr>
                <w:sz w:val="26"/>
                <w:szCs w:val="26"/>
              </w:rPr>
            </w:pPr>
            <w:r w:rsidRPr="00B83EDD">
              <w:rPr>
                <w:sz w:val="26"/>
                <w:szCs w:val="26"/>
              </w:rPr>
              <w:t>48</w:t>
            </w:r>
          </w:p>
        </w:tc>
        <w:tc>
          <w:tcPr>
            <w:tcW w:w="1138" w:type="dxa"/>
          </w:tcPr>
          <w:p w:rsidR="00A17EA5" w:rsidRPr="00B83EDD" w:rsidRDefault="00A17EA5" w:rsidP="0020065D">
            <w:pPr>
              <w:spacing w:line="360" w:lineRule="auto"/>
              <w:jc w:val="both"/>
              <w:rPr>
                <w:sz w:val="26"/>
                <w:szCs w:val="26"/>
              </w:rPr>
            </w:pPr>
            <w:r w:rsidRPr="00B83EDD">
              <w:rPr>
                <w:sz w:val="26"/>
                <w:szCs w:val="26"/>
              </w:rPr>
              <w:t>48.0</w:t>
            </w:r>
          </w:p>
        </w:tc>
        <w:tc>
          <w:tcPr>
            <w:tcW w:w="1440" w:type="dxa"/>
          </w:tcPr>
          <w:p w:rsidR="00A17EA5" w:rsidRPr="00B83EDD" w:rsidRDefault="00A17EA5" w:rsidP="0020065D">
            <w:pPr>
              <w:spacing w:line="360" w:lineRule="auto"/>
              <w:jc w:val="both"/>
              <w:rPr>
                <w:sz w:val="26"/>
                <w:szCs w:val="26"/>
              </w:rPr>
            </w:pPr>
            <w:r w:rsidRPr="00B83EDD">
              <w:rPr>
                <w:sz w:val="26"/>
                <w:szCs w:val="26"/>
              </w:rPr>
              <w:t>48.0</w:t>
            </w:r>
          </w:p>
        </w:tc>
        <w:tc>
          <w:tcPr>
            <w:tcW w:w="3168" w:type="dxa"/>
          </w:tcPr>
          <w:p w:rsidR="00A17EA5" w:rsidRPr="00B83EDD" w:rsidRDefault="00A17EA5" w:rsidP="0020065D">
            <w:pPr>
              <w:spacing w:line="360" w:lineRule="auto"/>
              <w:jc w:val="both"/>
              <w:rPr>
                <w:sz w:val="26"/>
                <w:szCs w:val="26"/>
              </w:rPr>
            </w:pPr>
            <w:r w:rsidRPr="00B83EDD">
              <w:rPr>
                <w:sz w:val="26"/>
                <w:szCs w:val="26"/>
              </w:rPr>
              <w:t>100</w:t>
            </w:r>
          </w:p>
        </w:tc>
      </w:tr>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Total</w:t>
            </w:r>
          </w:p>
        </w:tc>
        <w:tc>
          <w:tcPr>
            <w:tcW w:w="1492" w:type="dxa"/>
          </w:tcPr>
          <w:p w:rsidR="00A17EA5" w:rsidRPr="00B83EDD" w:rsidRDefault="00A17EA5" w:rsidP="0020065D">
            <w:pPr>
              <w:spacing w:line="360" w:lineRule="auto"/>
              <w:jc w:val="both"/>
              <w:rPr>
                <w:b/>
                <w:sz w:val="26"/>
                <w:szCs w:val="26"/>
              </w:rPr>
            </w:pPr>
            <w:r w:rsidRPr="00B83EDD">
              <w:rPr>
                <w:b/>
                <w:sz w:val="26"/>
                <w:szCs w:val="26"/>
              </w:rPr>
              <w:t>100</w:t>
            </w:r>
          </w:p>
        </w:tc>
        <w:tc>
          <w:tcPr>
            <w:tcW w:w="1138" w:type="dxa"/>
          </w:tcPr>
          <w:p w:rsidR="00A17EA5" w:rsidRPr="00B83EDD" w:rsidRDefault="00A17EA5" w:rsidP="0020065D">
            <w:pPr>
              <w:spacing w:line="360" w:lineRule="auto"/>
              <w:jc w:val="both"/>
              <w:rPr>
                <w:b/>
                <w:sz w:val="26"/>
                <w:szCs w:val="26"/>
              </w:rPr>
            </w:pPr>
            <w:r w:rsidRPr="00B83EDD">
              <w:rPr>
                <w:b/>
                <w:sz w:val="26"/>
                <w:szCs w:val="26"/>
              </w:rPr>
              <w:t>100.0</w:t>
            </w:r>
          </w:p>
        </w:tc>
        <w:tc>
          <w:tcPr>
            <w:tcW w:w="1440" w:type="dxa"/>
          </w:tcPr>
          <w:p w:rsidR="00A17EA5" w:rsidRPr="00B83EDD" w:rsidRDefault="00A17EA5" w:rsidP="0020065D">
            <w:pPr>
              <w:spacing w:line="360" w:lineRule="auto"/>
              <w:jc w:val="both"/>
              <w:rPr>
                <w:b/>
                <w:sz w:val="26"/>
                <w:szCs w:val="26"/>
              </w:rPr>
            </w:pPr>
            <w:r w:rsidRPr="00B83EDD">
              <w:rPr>
                <w:b/>
                <w:sz w:val="26"/>
                <w:szCs w:val="26"/>
              </w:rPr>
              <w:t>100.0</w:t>
            </w:r>
          </w:p>
        </w:tc>
        <w:tc>
          <w:tcPr>
            <w:tcW w:w="3168" w:type="dxa"/>
          </w:tcPr>
          <w:p w:rsidR="00A17EA5" w:rsidRPr="00B83EDD" w:rsidRDefault="00A17EA5" w:rsidP="0020065D">
            <w:pPr>
              <w:spacing w:line="360" w:lineRule="auto"/>
              <w:jc w:val="both"/>
              <w:rPr>
                <w:sz w:val="26"/>
                <w:szCs w:val="26"/>
              </w:rPr>
            </w:pP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C8322B">
      <w:pPr>
        <w:spacing w:line="360" w:lineRule="auto"/>
        <w:ind w:firstLine="720"/>
        <w:jc w:val="both"/>
        <w:rPr>
          <w:sz w:val="26"/>
          <w:szCs w:val="26"/>
        </w:rPr>
      </w:pPr>
      <w:r w:rsidRPr="00B83EDD">
        <w:rPr>
          <w:sz w:val="26"/>
          <w:szCs w:val="26"/>
        </w:rPr>
        <w:t>The analysis whether Automated Teller Machine increase banking sector efficiency in table above reveals that 48% of the sample size indicate very high extent, 35% of the population sample state high extent while 17% of the respondent say average extent and none of the respondent indicate low extent and very low extent. It could be deducted from the table that Automated Teller Machine contribute to the effectiveness of banking sector. That is the answer to the questions which goes like this. Question (1) Automated Teller Machine (ATM) contribute immensely to effectiveness of banking sector?</w:t>
      </w:r>
    </w:p>
    <w:p w:rsidR="00A17EA5" w:rsidRPr="00B83EDD" w:rsidRDefault="00A17EA5" w:rsidP="00A17EA5">
      <w:pPr>
        <w:spacing w:line="360" w:lineRule="auto"/>
        <w:jc w:val="both"/>
        <w:rPr>
          <w:sz w:val="26"/>
          <w:szCs w:val="26"/>
        </w:rPr>
      </w:pPr>
      <w:r w:rsidRPr="00B83EDD">
        <w:rPr>
          <w:sz w:val="26"/>
          <w:szCs w:val="26"/>
        </w:rPr>
        <w:t>Question 2: To what extent as Automated Teller Machine stimulate growth of banking system.</w:t>
      </w:r>
    </w:p>
    <w:p w:rsidR="00A17EA5" w:rsidRPr="00A71689" w:rsidRDefault="00A17EA5" w:rsidP="00A17EA5">
      <w:pPr>
        <w:spacing w:line="360" w:lineRule="auto"/>
        <w:jc w:val="both"/>
      </w:pPr>
      <w:r w:rsidRPr="00A71689">
        <w:t>Table 4.1.4: Impact of Automated Teller Machine on the growth of banking sector.</w:t>
      </w:r>
    </w:p>
    <w:tbl>
      <w:tblPr>
        <w:tblStyle w:val="TableGrid"/>
        <w:tblW w:w="0" w:type="auto"/>
        <w:tblLook w:val="04A0"/>
      </w:tblPr>
      <w:tblGrid>
        <w:gridCol w:w="2116"/>
        <w:gridCol w:w="1459"/>
        <w:gridCol w:w="1113"/>
        <w:gridCol w:w="1319"/>
        <w:gridCol w:w="2849"/>
      </w:tblGrid>
      <w:tr w:rsidR="00A17EA5" w:rsidRPr="00A71689" w:rsidTr="0020065D">
        <w:trPr>
          <w:trHeight w:val="375"/>
        </w:trPr>
        <w:tc>
          <w:tcPr>
            <w:tcW w:w="2338"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lastRenderedPageBreak/>
              <w:t>Variable</w:t>
            </w:r>
          </w:p>
        </w:tc>
        <w:tc>
          <w:tcPr>
            <w:tcW w:w="1492"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Frequency</w:t>
            </w:r>
          </w:p>
        </w:tc>
        <w:tc>
          <w:tcPr>
            <w:tcW w:w="1138"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Percent</w:t>
            </w:r>
          </w:p>
        </w:tc>
        <w:tc>
          <w:tcPr>
            <w:tcW w:w="1440"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Valid %</w:t>
            </w:r>
          </w:p>
        </w:tc>
        <w:tc>
          <w:tcPr>
            <w:tcW w:w="3168" w:type="dxa"/>
            <w:tcBorders>
              <w:bottom w:val="single" w:sz="4" w:space="0" w:color="auto"/>
            </w:tcBorders>
          </w:tcPr>
          <w:p w:rsidR="00A17EA5" w:rsidRPr="00A71689" w:rsidRDefault="00A17EA5" w:rsidP="0020065D">
            <w:pPr>
              <w:spacing w:line="360" w:lineRule="auto"/>
              <w:jc w:val="both"/>
              <w:rPr>
                <w:b/>
                <w:sz w:val="24"/>
                <w:szCs w:val="24"/>
              </w:rPr>
            </w:pPr>
            <w:r w:rsidRPr="00A71689">
              <w:rPr>
                <w:b/>
                <w:sz w:val="24"/>
                <w:szCs w:val="24"/>
              </w:rPr>
              <w:t>Cumulative percent</w:t>
            </w:r>
          </w:p>
        </w:tc>
      </w:tr>
      <w:tr w:rsidR="00A17EA5" w:rsidRPr="00A71689" w:rsidTr="0020065D">
        <w:trPr>
          <w:trHeight w:val="270"/>
        </w:trPr>
        <w:tc>
          <w:tcPr>
            <w:tcW w:w="2338"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Very low extent</w:t>
            </w:r>
          </w:p>
        </w:tc>
        <w:tc>
          <w:tcPr>
            <w:tcW w:w="1492"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w:t>
            </w:r>
          </w:p>
        </w:tc>
        <w:tc>
          <w:tcPr>
            <w:tcW w:w="1138"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4.0</w:t>
            </w:r>
          </w:p>
        </w:tc>
        <w:tc>
          <w:tcPr>
            <w:tcW w:w="1440"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4.0</w:t>
            </w:r>
          </w:p>
        </w:tc>
        <w:tc>
          <w:tcPr>
            <w:tcW w:w="3168" w:type="dxa"/>
            <w:tcBorders>
              <w:top w:val="single" w:sz="4" w:space="0" w:color="auto"/>
              <w:bottom w:val="single" w:sz="4" w:space="0" w:color="auto"/>
            </w:tcBorders>
          </w:tcPr>
          <w:p w:rsidR="00A17EA5" w:rsidRPr="00A71689" w:rsidRDefault="00A17EA5" w:rsidP="0020065D">
            <w:pPr>
              <w:spacing w:line="360" w:lineRule="auto"/>
              <w:jc w:val="both"/>
              <w:rPr>
                <w:sz w:val="24"/>
                <w:szCs w:val="24"/>
              </w:rPr>
            </w:pPr>
            <w:r w:rsidRPr="00A71689">
              <w:rPr>
                <w:sz w:val="24"/>
                <w:szCs w:val="24"/>
              </w:rPr>
              <w:t>4.0</w:t>
            </w:r>
          </w:p>
        </w:tc>
      </w:tr>
      <w:tr w:rsidR="00A17EA5" w:rsidRPr="00A71689" w:rsidTr="0020065D">
        <w:trPr>
          <w:trHeight w:val="300"/>
        </w:trPr>
        <w:tc>
          <w:tcPr>
            <w:tcW w:w="2338"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Low extent</w:t>
            </w:r>
          </w:p>
        </w:tc>
        <w:tc>
          <w:tcPr>
            <w:tcW w:w="1492"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9</w:t>
            </w:r>
          </w:p>
        </w:tc>
        <w:tc>
          <w:tcPr>
            <w:tcW w:w="1138"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9.0</w:t>
            </w:r>
          </w:p>
        </w:tc>
        <w:tc>
          <w:tcPr>
            <w:tcW w:w="1440"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9.0</w:t>
            </w:r>
          </w:p>
        </w:tc>
        <w:tc>
          <w:tcPr>
            <w:tcW w:w="3168" w:type="dxa"/>
            <w:tcBorders>
              <w:top w:val="single" w:sz="4" w:space="0" w:color="auto"/>
            </w:tcBorders>
          </w:tcPr>
          <w:p w:rsidR="00A17EA5" w:rsidRPr="00A71689" w:rsidRDefault="00A17EA5" w:rsidP="0020065D">
            <w:pPr>
              <w:spacing w:line="360" w:lineRule="auto"/>
              <w:jc w:val="both"/>
              <w:rPr>
                <w:sz w:val="24"/>
                <w:szCs w:val="24"/>
              </w:rPr>
            </w:pPr>
            <w:r w:rsidRPr="00A71689">
              <w:rPr>
                <w:sz w:val="24"/>
                <w:szCs w:val="24"/>
              </w:rPr>
              <w:t>13.0</w:t>
            </w:r>
          </w:p>
        </w:tc>
      </w:tr>
      <w:tr w:rsidR="00A17EA5" w:rsidRPr="00A71689" w:rsidTr="0020065D">
        <w:tc>
          <w:tcPr>
            <w:tcW w:w="2338" w:type="dxa"/>
          </w:tcPr>
          <w:p w:rsidR="00A17EA5" w:rsidRPr="00A71689" w:rsidRDefault="00A17EA5" w:rsidP="0020065D">
            <w:pPr>
              <w:spacing w:line="360" w:lineRule="auto"/>
              <w:jc w:val="both"/>
              <w:rPr>
                <w:sz w:val="24"/>
                <w:szCs w:val="24"/>
              </w:rPr>
            </w:pPr>
            <w:r w:rsidRPr="00A71689">
              <w:rPr>
                <w:sz w:val="24"/>
                <w:szCs w:val="24"/>
              </w:rPr>
              <w:t>Average extent</w:t>
            </w:r>
          </w:p>
        </w:tc>
        <w:tc>
          <w:tcPr>
            <w:tcW w:w="1492" w:type="dxa"/>
          </w:tcPr>
          <w:p w:rsidR="00A17EA5" w:rsidRPr="00A71689" w:rsidRDefault="00A17EA5" w:rsidP="0020065D">
            <w:pPr>
              <w:spacing w:line="360" w:lineRule="auto"/>
              <w:jc w:val="both"/>
              <w:rPr>
                <w:sz w:val="24"/>
                <w:szCs w:val="24"/>
              </w:rPr>
            </w:pPr>
            <w:r w:rsidRPr="00A71689">
              <w:rPr>
                <w:sz w:val="24"/>
                <w:szCs w:val="24"/>
              </w:rPr>
              <w:t>20</w:t>
            </w:r>
          </w:p>
        </w:tc>
        <w:tc>
          <w:tcPr>
            <w:tcW w:w="1138" w:type="dxa"/>
          </w:tcPr>
          <w:p w:rsidR="00A17EA5" w:rsidRPr="00A71689" w:rsidRDefault="00A17EA5" w:rsidP="0020065D">
            <w:pPr>
              <w:spacing w:line="360" w:lineRule="auto"/>
              <w:jc w:val="both"/>
              <w:rPr>
                <w:sz w:val="24"/>
                <w:szCs w:val="24"/>
              </w:rPr>
            </w:pPr>
            <w:r w:rsidRPr="00A71689">
              <w:rPr>
                <w:sz w:val="24"/>
                <w:szCs w:val="24"/>
              </w:rPr>
              <w:t>20.0</w:t>
            </w:r>
          </w:p>
        </w:tc>
        <w:tc>
          <w:tcPr>
            <w:tcW w:w="1440" w:type="dxa"/>
          </w:tcPr>
          <w:p w:rsidR="00A17EA5" w:rsidRPr="00A71689" w:rsidRDefault="00A17EA5" w:rsidP="0020065D">
            <w:pPr>
              <w:spacing w:line="360" w:lineRule="auto"/>
              <w:jc w:val="both"/>
              <w:rPr>
                <w:sz w:val="24"/>
                <w:szCs w:val="24"/>
              </w:rPr>
            </w:pPr>
            <w:r w:rsidRPr="00A71689">
              <w:rPr>
                <w:sz w:val="24"/>
                <w:szCs w:val="24"/>
              </w:rPr>
              <w:t>20.0</w:t>
            </w:r>
          </w:p>
        </w:tc>
        <w:tc>
          <w:tcPr>
            <w:tcW w:w="3168" w:type="dxa"/>
          </w:tcPr>
          <w:p w:rsidR="00A17EA5" w:rsidRPr="00A71689" w:rsidRDefault="00A17EA5" w:rsidP="0020065D">
            <w:pPr>
              <w:spacing w:line="360" w:lineRule="auto"/>
              <w:jc w:val="both"/>
              <w:rPr>
                <w:sz w:val="24"/>
                <w:szCs w:val="24"/>
              </w:rPr>
            </w:pPr>
            <w:r w:rsidRPr="00A71689">
              <w:rPr>
                <w:sz w:val="24"/>
                <w:szCs w:val="24"/>
              </w:rPr>
              <w:t>33.0</w:t>
            </w:r>
          </w:p>
        </w:tc>
      </w:tr>
      <w:tr w:rsidR="00A17EA5" w:rsidRPr="00A71689" w:rsidTr="0020065D">
        <w:tc>
          <w:tcPr>
            <w:tcW w:w="2338" w:type="dxa"/>
          </w:tcPr>
          <w:p w:rsidR="00A17EA5" w:rsidRPr="00A71689" w:rsidRDefault="00A17EA5" w:rsidP="0020065D">
            <w:pPr>
              <w:spacing w:line="360" w:lineRule="auto"/>
              <w:jc w:val="both"/>
              <w:rPr>
                <w:sz w:val="24"/>
                <w:szCs w:val="24"/>
              </w:rPr>
            </w:pPr>
            <w:r w:rsidRPr="00A71689">
              <w:rPr>
                <w:sz w:val="24"/>
                <w:szCs w:val="24"/>
              </w:rPr>
              <w:t>High extent</w:t>
            </w:r>
          </w:p>
        </w:tc>
        <w:tc>
          <w:tcPr>
            <w:tcW w:w="1492" w:type="dxa"/>
          </w:tcPr>
          <w:p w:rsidR="00A17EA5" w:rsidRPr="00A71689" w:rsidRDefault="00A17EA5" w:rsidP="0020065D">
            <w:pPr>
              <w:spacing w:line="360" w:lineRule="auto"/>
              <w:jc w:val="both"/>
              <w:rPr>
                <w:sz w:val="24"/>
                <w:szCs w:val="24"/>
              </w:rPr>
            </w:pPr>
            <w:r w:rsidRPr="00A71689">
              <w:rPr>
                <w:sz w:val="24"/>
                <w:szCs w:val="24"/>
              </w:rPr>
              <w:t>30</w:t>
            </w:r>
          </w:p>
        </w:tc>
        <w:tc>
          <w:tcPr>
            <w:tcW w:w="1138" w:type="dxa"/>
          </w:tcPr>
          <w:p w:rsidR="00A17EA5" w:rsidRPr="00A71689" w:rsidRDefault="00A17EA5" w:rsidP="0020065D">
            <w:pPr>
              <w:spacing w:line="360" w:lineRule="auto"/>
              <w:jc w:val="both"/>
              <w:rPr>
                <w:sz w:val="24"/>
                <w:szCs w:val="24"/>
              </w:rPr>
            </w:pPr>
            <w:r w:rsidRPr="00A71689">
              <w:rPr>
                <w:sz w:val="24"/>
                <w:szCs w:val="24"/>
              </w:rPr>
              <w:t>30</w:t>
            </w:r>
          </w:p>
        </w:tc>
        <w:tc>
          <w:tcPr>
            <w:tcW w:w="1440" w:type="dxa"/>
          </w:tcPr>
          <w:p w:rsidR="00A17EA5" w:rsidRPr="00A71689" w:rsidRDefault="00A17EA5" w:rsidP="0020065D">
            <w:pPr>
              <w:spacing w:line="360" w:lineRule="auto"/>
              <w:jc w:val="both"/>
              <w:rPr>
                <w:sz w:val="24"/>
                <w:szCs w:val="24"/>
              </w:rPr>
            </w:pPr>
            <w:r w:rsidRPr="00A71689">
              <w:rPr>
                <w:sz w:val="24"/>
                <w:szCs w:val="24"/>
              </w:rPr>
              <w:t>30</w:t>
            </w:r>
          </w:p>
        </w:tc>
        <w:tc>
          <w:tcPr>
            <w:tcW w:w="3168" w:type="dxa"/>
          </w:tcPr>
          <w:p w:rsidR="00A17EA5" w:rsidRPr="00A71689" w:rsidRDefault="00A17EA5" w:rsidP="0020065D">
            <w:pPr>
              <w:spacing w:line="360" w:lineRule="auto"/>
              <w:jc w:val="both"/>
              <w:rPr>
                <w:sz w:val="24"/>
                <w:szCs w:val="24"/>
              </w:rPr>
            </w:pPr>
            <w:r w:rsidRPr="00A71689">
              <w:rPr>
                <w:sz w:val="24"/>
                <w:szCs w:val="24"/>
              </w:rPr>
              <w:t>63.0</w:t>
            </w:r>
          </w:p>
        </w:tc>
      </w:tr>
      <w:tr w:rsidR="00A17EA5" w:rsidRPr="00A71689" w:rsidTr="0020065D">
        <w:tc>
          <w:tcPr>
            <w:tcW w:w="2338" w:type="dxa"/>
          </w:tcPr>
          <w:p w:rsidR="00A17EA5" w:rsidRPr="00A71689" w:rsidRDefault="00A17EA5" w:rsidP="0020065D">
            <w:pPr>
              <w:spacing w:line="360" w:lineRule="auto"/>
              <w:jc w:val="both"/>
              <w:rPr>
                <w:sz w:val="24"/>
                <w:szCs w:val="24"/>
              </w:rPr>
            </w:pPr>
            <w:r w:rsidRPr="00A71689">
              <w:rPr>
                <w:sz w:val="24"/>
                <w:szCs w:val="24"/>
              </w:rPr>
              <w:t>Very high extent</w:t>
            </w:r>
          </w:p>
        </w:tc>
        <w:tc>
          <w:tcPr>
            <w:tcW w:w="1492" w:type="dxa"/>
          </w:tcPr>
          <w:p w:rsidR="00A17EA5" w:rsidRPr="00A71689" w:rsidRDefault="00A17EA5" w:rsidP="0020065D">
            <w:pPr>
              <w:spacing w:line="360" w:lineRule="auto"/>
              <w:jc w:val="both"/>
              <w:rPr>
                <w:sz w:val="24"/>
                <w:szCs w:val="24"/>
              </w:rPr>
            </w:pPr>
            <w:r w:rsidRPr="00A71689">
              <w:rPr>
                <w:sz w:val="24"/>
                <w:szCs w:val="24"/>
              </w:rPr>
              <w:t>37</w:t>
            </w:r>
          </w:p>
        </w:tc>
        <w:tc>
          <w:tcPr>
            <w:tcW w:w="1138" w:type="dxa"/>
          </w:tcPr>
          <w:p w:rsidR="00A17EA5" w:rsidRPr="00A71689" w:rsidRDefault="00A17EA5" w:rsidP="0020065D">
            <w:pPr>
              <w:spacing w:line="360" w:lineRule="auto"/>
              <w:jc w:val="both"/>
              <w:rPr>
                <w:sz w:val="24"/>
                <w:szCs w:val="24"/>
              </w:rPr>
            </w:pPr>
            <w:r w:rsidRPr="00A71689">
              <w:rPr>
                <w:sz w:val="24"/>
                <w:szCs w:val="24"/>
              </w:rPr>
              <w:t>37.0</w:t>
            </w:r>
          </w:p>
        </w:tc>
        <w:tc>
          <w:tcPr>
            <w:tcW w:w="1440" w:type="dxa"/>
          </w:tcPr>
          <w:p w:rsidR="00A17EA5" w:rsidRPr="00A71689" w:rsidRDefault="00A17EA5" w:rsidP="0020065D">
            <w:pPr>
              <w:spacing w:line="360" w:lineRule="auto"/>
              <w:jc w:val="both"/>
              <w:rPr>
                <w:sz w:val="24"/>
                <w:szCs w:val="24"/>
              </w:rPr>
            </w:pPr>
            <w:r w:rsidRPr="00A71689">
              <w:rPr>
                <w:sz w:val="24"/>
                <w:szCs w:val="24"/>
              </w:rPr>
              <w:t>37.0</w:t>
            </w:r>
          </w:p>
        </w:tc>
        <w:tc>
          <w:tcPr>
            <w:tcW w:w="3168" w:type="dxa"/>
          </w:tcPr>
          <w:p w:rsidR="00A17EA5" w:rsidRPr="00A71689" w:rsidRDefault="00A17EA5" w:rsidP="0020065D">
            <w:pPr>
              <w:spacing w:line="360" w:lineRule="auto"/>
              <w:jc w:val="both"/>
              <w:rPr>
                <w:sz w:val="24"/>
                <w:szCs w:val="24"/>
              </w:rPr>
            </w:pPr>
            <w:r w:rsidRPr="00A71689">
              <w:rPr>
                <w:sz w:val="24"/>
                <w:szCs w:val="24"/>
              </w:rPr>
              <w:t>100</w:t>
            </w:r>
          </w:p>
        </w:tc>
      </w:tr>
      <w:tr w:rsidR="00A17EA5" w:rsidRPr="00A71689" w:rsidTr="0020065D">
        <w:tc>
          <w:tcPr>
            <w:tcW w:w="2338" w:type="dxa"/>
          </w:tcPr>
          <w:p w:rsidR="00A17EA5" w:rsidRPr="00A71689" w:rsidRDefault="00A17EA5" w:rsidP="0020065D">
            <w:pPr>
              <w:spacing w:line="360" w:lineRule="auto"/>
              <w:jc w:val="both"/>
              <w:rPr>
                <w:b/>
                <w:sz w:val="24"/>
                <w:szCs w:val="24"/>
              </w:rPr>
            </w:pPr>
            <w:r w:rsidRPr="00A71689">
              <w:rPr>
                <w:b/>
                <w:sz w:val="24"/>
                <w:szCs w:val="24"/>
              </w:rPr>
              <w:t>Total</w:t>
            </w:r>
          </w:p>
        </w:tc>
        <w:tc>
          <w:tcPr>
            <w:tcW w:w="1492" w:type="dxa"/>
          </w:tcPr>
          <w:p w:rsidR="00A17EA5" w:rsidRPr="00A71689" w:rsidRDefault="00A17EA5" w:rsidP="0020065D">
            <w:pPr>
              <w:spacing w:line="360" w:lineRule="auto"/>
              <w:jc w:val="both"/>
              <w:rPr>
                <w:b/>
                <w:sz w:val="24"/>
                <w:szCs w:val="24"/>
              </w:rPr>
            </w:pPr>
            <w:r w:rsidRPr="00A71689">
              <w:rPr>
                <w:b/>
                <w:sz w:val="24"/>
                <w:szCs w:val="24"/>
              </w:rPr>
              <w:t>100</w:t>
            </w:r>
          </w:p>
        </w:tc>
        <w:tc>
          <w:tcPr>
            <w:tcW w:w="1138" w:type="dxa"/>
          </w:tcPr>
          <w:p w:rsidR="00A17EA5" w:rsidRPr="00A71689" w:rsidRDefault="00A17EA5" w:rsidP="0020065D">
            <w:pPr>
              <w:spacing w:line="360" w:lineRule="auto"/>
              <w:jc w:val="both"/>
              <w:rPr>
                <w:b/>
                <w:sz w:val="24"/>
                <w:szCs w:val="24"/>
              </w:rPr>
            </w:pPr>
            <w:r w:rsidRPr="00A71689">
              <w:rPr>
                <w:b/>
                <w:sz w:val="24"/>
                <w:szCs w:val="24"/>
              </w:rPr>
              <w:t>100.0</w:t>
            </w:r>
          </w:p>
        </w:tc>
        <w:tc>
          <w:tcPr>
            <w:tcW w:w="1440" w:type="dxa"/>
          </w:tcPr>
          <w:p w:rsidR="00A17EA5" w:rsidRPr="00A71689" w:rsidRDefault="00A17EA5" w:rsidP="0020065D">
            <w:pPr>
              <w:spacing w:line="360" w:lineRule="auto"/>
              <w:jc w:val="both"/>
              <w:rPr>
                <w:b/>
                <w:sz w:val="24"/>
                <w:szCs w:val="24"/>
              </w:rPr>
            </w:pPr>
            <w:r w:rsidRPr="00A71689">
              <w:rPr>
                <w:b/>
                <w:sz w:val="24"/>
                <w:szCs w:val="24"/>
              </w:rPr>
              <w:t>100.0</w:t>
            </w:r>
          </w:p>
        </w:tc>
        <w:tc>
          <w:tcPr>
            <w:tcW w:w="3168" w:type="dxa"/>
          </w:tcPr>
          <w:p w:rsidR="00A17EA5" w:rsidRPr="00A71689" w:rsidRDefault="00A17EA5" w:rsidP="0020065D">
            <w:pPr>
              <w:spacing w:line="360" w:lineRule="auto"/>
              <w:jc w:val="both"/>
              <w:rPr>
                <w:sz w:val="24"/>
                <w:szCs w:val="24"/>
              </w:rPr>
            </w:pPr>
          </w:p>
        </w:tc>
      </w:tr>
    </w:tbl>
    <w:p w:rsidR="00A17EA5" w:rsidRPr="00A71689" w:rsidRDefault="00A17EA5" w:rsidP="00A17EA5">
      <w:pPr>
        <w:spacing w:line="360" w:lineRule="auto"/>
        <w:jc w:val="both"/>
        <w:rPr>
          <w:b/>
        </w:rPr>
      </w:pPr>
      <w:r w:rsidRPr="00A71689">
        <w:rPr>
          <w:b/>
        </w:rPr>
        <w:t xml:space="preserve">Source: Survey research </w:t>
      </w:r>
      <w:r w:rsidR="00213399">
        <w:rPr>
          <w:b/>
        </w:rPr>
        <w:t>2025</w:t>
      </w:r>
    </w:p>
    <w:p w:rsidR="00A17EA5" w:rsidRPr="00A71689" w:rsidRDefault="00A17EA5" w:rsidP="00C87B7B">
      <w:pPr>
        <w:spacing w:line="360" w:lineRule="auto"/>
        <w:ind w:firstLine="720"/>
        <w:jc w:val="both"/>
      </w:pPr>
      <w:r w:rsidRPr="00A71689">
        <w:t>The above table also reveals that Automated Teller Machine stimulate banking industry growth when 37% of the population sample indicate very high extent, follow by 30% of the respondent with high extent while 19% state low extent just few that 4% indicate very high extent to this effect. This shows that automated teller machine stimulate banking industry growth.</w:t>
      </w:r>
    </w:p>
    <w:p w:rsidR="00A17EA5" w:rsidRPr="00A71689" w:rsidRDefault="00A17EA5" w:rsidP="00A17EA5">
      <w:pPr>
        <w:spacing w:line="360" w:lineRule="auto"/>
        <w:jc w:val="both"/>
      </w:pPr>
      <w:r w:rsidRPr="00A71689">
        <w:t>Question 3: Extent to which Automated Teller Machine speedily improve banking profitability.</w:t>
      </w:r>
    </w:p>
    <w:p w:rsidR="00A17EA5" w:rsidRPr="00B83EDD" w:rsidRDefault="00A17EA5" w:rsidP="00A17EA5">
      <w:pPr>
        <w:spacing w:line="360" w:lineRule="auto"/>
        <w:jc w:val="both"/>
        <w:rPr>
          <w:sz w:val="26"/>
          <w:szCs w:val="26"/>
        </w:rPr>
      </w:pPr>
      <w:r w:rsidRPr="00B83EDD">
        <w:rPr>
          <w:sz w:val="26"/>
          <w:szCs w:val="26"/>
        </w:rPr>
        <w:t>Table 4.1.5: Impact of Automated Teller Machine on the profitability of bank.</w:t>
      </w:r>
    </w:p>
    <w:tbl>
      <w:tblPr>
        <w:tblStyle w:val="TableGrid"/>
        <w:tblW w:w="0" w:type="auto"/>
        <w:tblLook w:val="04A0"/>
      </w:tblPr>
      <w:tblGrid>
        <w:gridCol w:w="2106"/>
        <w:gridCol w:w="1474"/>
        <w:gridCol w:w="1124"/>
        <w:gridCol w:w="1316"/>
        <w:gridCol w:w="2836"/>
      </w:tblGrid>
      <w:tr w:rsidR="00A17EA5" w:rsidRPr="00B83EDD" w:rsidTr="0020065D">
        <w:trPr>
          <w:trHeight w:val="375"/>
        </w:trPr>
        <w:tc>
          <w:tcPr>
            <w:tcW w:w="23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Variable</w:t>
            </w:r>
          </w:p>
        </w:tc>
        <w:tc>
          <w:tcPr>
            <w:tcW w:w="1492"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Frequency</w:t>
            </w:r>
          </w:p>
        </w:tc>
        <w:tc>
          <w:tcPr>
            <w:tcW w:w="11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Percent</w:t>
            </w:r>
          </w:p>
        </w:tc>
        <w:tc>
          <w:tcPr>
            <w:tcW w:w="1440"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Valid %</w:t>
            </w:r>
          </w:p>
        </w:tc>
        <w:tc>
          <w:tcPr>
            <w:tcW w:w="316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Cumulative percent</w:t>
            </w:r>
          </w:p>
        </w:tc>
      </w:tr>
      <w:tr w:rsidR="00A17EA5" w:rsidRPr="00B83EDD" w:rsidTr="0020065D">
        <w:trPr>
          <w:trHeight w:val="270"/>
        </w:trPr>
        <w:tc>
          <w:tcPr>
            <w:tcW w:w="2338"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Very low extent</w:t>
            </w:r>
          </w:p>
        </w:tc>
        <w:tc>
          <w:tcPr>
            <w:tcW w:w="1492"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w:t>
            </w:r>
          </w:p>
        </w:tc>
        <w:tc>
          <w:tcPr>
            <w:tcW w:w="1138"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3.0</w:t>
            </w:r>
          </w:p>
        </w:tc>
        <w:tc>
          <w:tcPr>
            <w:tcW w:w="1440"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3.0</w:t>
            </w:r>
          </w:p>
        </w:tc>
        <w:tc>
          <w:tcPr>
            <w:tcW w:w="3168" w:type="dxa"/>
            <w:tcBorders>
              <w:top w:val="single" w:sz="4" w:space="0" w:color="auto"/>
              <w:bottom w:val="single" w:sz="4" w:space="0" w:color="auto"/>
            </w:tcBorders>
          </w:tcPr>
          <w:p w:rsidR="00A17EA5" w:rsidRPr="00B83EDD" w:rsidRDefault="00A17EA5" w:rsidP="0020065D">
            <w:pPr>
              <w:spacing w:line="360" w:lineRule="auto"/>
              <w:jc w:val="both"/>
              <w:rPr>
                <w:sz w:val="26"/>
                <w:szCs w:val="26"/>
              </w:rPr>
            </w:pPr>
            <w:r w:rsidRPr="00B83EDD">
              <w:rPr>
                <w:sz w:val="26"/>
                <w:szCs w:val="26"/>
              </w:rPr>
              <w:t>3.0</w:t>
            </w:r>
          </w:p>
        </w:tc>
      </w:tr>
      <w:tr w:rsidR="00A17EA5" w:rsidRPr="00B83EDD" w:rsidTr="0020065D">
        <w:trPr>
          <w:trHeight w:val="300"/>
        </w:trPr>
        <w:tc>
          <w:tcPr>
            <w:tcW w:w="2338"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Low extent</w:t>
            </w:r>
          </w:p>
        </w:tc>
        <w:tc>
          <w:tcPr>
            <w:tcW w:w="1492"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9</w:t>
            </w:r>
          </w:p>
        </w:tc>
        <w:tc>
          <w:tcPr>
            <w:tcW w:w="1138"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9.0</w:t>
            </w:r>
          </w:p>
        </w:tc>
        <w:tc>
          <w:tcPr>
            <w:tcW w:w="1440"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9.0</w:t>
            </w:r>
          </w:p>
        </w:tc>
        <w:tc>
          <w:tcPr>
            <w:tcW w:w="3168" w:type="dxa"/>
            <w:tcBorders>
              <w:top w:val="single" w:sz="4" w:space="0" w:color="auto"/>
            </w:tcBorders>
          </w:tcPr>
          <w:p w:rsidR="00A17EA5" w:rsidRPr="00B83EDD" w:rsidRDefault="00A17EA5" w:rsidP="0020065D">
            <w:pPr>
              <w:spacing w:line="360" w:lineRule="auto"/>
              <w:jc w:val="both"/>
              <w:rPr>
                <w:sz w:val="26"/>
                <w:szCs w:val="26"/>
              </w:rPr>
            </w:pPr>
            <w:r w:rsidRPr="00B83EDD">
              <w:rPr>
                <w:sz w:val="26"/>
                <w:szCs w:val="26"/>
              </w:rPr>
              <w:t>12.0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Average extent</w:t>
            </w:r>
          </w:p>
        </w:tc>
        <w:tc>
          <w:tcPr>
            <w:tcW w:w="1492" w:type="dxa"/>
          </w:tcPr>
          <w:p w:rsidR="00A17EA5" w:rsidRPr="00B83EDD" w:rsidRDefault="00A17EA5" w:rsidP="0020065D">
            <w:pPr>
              <w:spacing w:line="360" w:lineRule="auto"/>
              <w:jc w:val="both"/>
              <w:rPr>
                <w:sz w:val="26"/>
                <w:szCs w:val="26"/>
              </w:rPr>
            </w:pPr>
            <w:r w:rsidRPr="00B83EDD">
              <w:rPr>
                <w:sz w:val="26"/>
                <w:szCs w:val="26"/>
              </w:rPr>
              <w:t>41</w:t>
            </w:r>
          </w:p>
        </w:tc>
        <w:tc>
          <w:tcPr>
            <w:tcW w:w="1138" w:type="dxa"/>
          </w:tcPr>
          <w:p w:rsidR="00A17EA5" w:rsidRPr="00B83EDD" w:rsidRDefault="00A17EA5" w:rsidP="0020065D">
            <w:pPr>
              <w:spacing w:line="360" w:lineRule="auto"/>
              <w:jc w:val="both"/>
              <w:rPr>
                <w:sz w:val="26"/>
                <w:szCs w:val="26"/>
              </w:rPr>
            </w:pPr>
            <w:r w:rsidRPr="00B83EDD">
              <w:rPr>
                <w:sz w:val="26"/>
                <w:szCs w:val="26"/>
              </w:rPr>
              <w:t>41.0</w:t>
            </w:r>
          </w:p>
        </w:tc>
        <w:tc>
          <w:tcPr>
            <w:tcW w:w="1440" w:type="dxa"/>
          </w:tcPr>
          <w:p w:rsidR="00A17EA5" w:rsidRPr="00B83EDD" w:rsidRDefault="00A17EA5" w:rsidP="0020065D">
            <w:pPr>
              <w:spacing w:line="360" w:lineRule="auto"/>
              <w:jc w:val="both"/>
              <w:rPr>
                <w:sz w:val="26"/>
                <w:szCs w:val="26"/>
              </w:rPr>
            </w:pPr>
            <w:r w:rsidRPr="00B83EDD">
              <w:rPr>
                <w:sz w:val="26"/>
                <w:szCs w:val="26"/>
              </w:rPr>
              <w:t>41.0</w:t>
            </w:r>
          </w:p>
        </w:tc>
        <w:tc>
          <w:tcPr>
            <w:tcW w:w="3168" w:type="dxa"/>
          </w:tcPr>
          <w:p w:rsidR="00A17EA5" w:rsidRPr="00B83EDD" w:rsidRDefault="00A17EA5" w:rsidP="0020065D">
            <w:pPr>
              <w:spacing w:line="360" w:lineRule="auto"/>
              <w:jc w:val="both"/>
              <w:rPr>
                <w:sz w:val="26"/>
                <w:szCs w:val="26"/>
              </w:rPr>
            </w:pPr>
            <w:r w:rsidRPr="00B83EDD">
              <w:rPr>
                <w:sz w:val="26"/>
                <w:szCs w:val="26"/>
              </w:rPr>
              <w:t>53.0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High extent</w:t>
            </w:r>
          </w:p>
        </w:tc>
        <w:tc>
          <w:tcPr>
            <w:tcW w:w="1492" w:type="dxa"/>
          </w:tcPr>
          <w:p w:rsidR="00A17EA5" w:rsidRPr="00B83EDD" w:rsidRDefault="00A17EA5" w:rsidP="0020065D">
            <w:pPr>
              <w:spacing w:line="360" w:lineRule="auto"/>
              <w:jc w:val="both"/>
              <w:rPr>
                <w:sz w:val="26"/>
                <w:szCs w:val="26"/>
              </w:rPr>
            </w:pPr>
            <w:r w:rsidRPr="00B83EDD">
              <w:rPr>
                <w:sz w:val="26"/>
                <w:szCs w:val="26"/>
              </w:rPr>
              <w:t>26</w:t>
            </w:r>
          </w:p>
        </w:tc>
        <w:tc>
          <w:tcPr>
            <w:tcW w:w="1138" w:type="dxa"/>
          </w:tcPr>
          <w:p w:rsidR="00A17EA5" w:rsidRPr="00B83EDD" w:rsidRDefault="00A17EA5" w:rsidP="0020065D">
            <w:pPr>
              <w:spacing w:line="360" w:lineRule="auto"/>
              <w:jc w:val="both"/>
              <w:rPr>
                <w:sz w:val="26"/>
                <w:szCs w:val="26"/>
              </w:rPr>
            </w:pPr>
            <w:r w:rsidRPr="00B83EDD">
              <w:rPr>
                <w:sz w:val="26"/>
                <w:szCs w:val="26"/>
              </w:rPr>
              <w:t>26.0</w:t>
            </w:r>
          </w:p>
        </w:tc>
        <w:tc>
          <w:tcPr>
            <w:tcW w:w="1440" w:type="dxa"/>
          </w:tcPr>
          <w:p w:rsidR="00A17EA5" w:rsidRPr="00B83EDD" w:rsidRDefault="00A17EA5" w:rsidP="0020065D">
            <w:pPr>
              <w:spacing w:line="360" w:lineRule="auto"/>
              <w:jc w:val="both"/>
              <w:rPr>
                <w:sz w:val="26"/>
                <w:szCs w:val="26"/>
              </w:rPr>
            </w:pPr>
            <w:r w:rsidRPr="00B83EDD">
              <w:rPr>
                <w:sz w:val="26"/>
                <w:szCs w:val="26"/>
              </w:rPr>
              <w:t>26.0</w:t>
            </w:r>
          </w:p>
        </w:tc>
        <w:tc>
          <w:tcPr>
            <w:tcW w:w="3168" w:type="dxa"/>
          </w:tcPr>
          <w:p w:rsidR="00A17EA5" w:rsidRPr="00B83EDD" w:rsidRDefault="00A17EA5" w:rsidP="0020065D">
            <w:pPr>
              <w:spacing w:line="360" w:lineRule="auto"/>
              <w:jc w:val="both"/>
              <w:rPr>
                <w:sz w:val="26"/>
                <w:szCs w:val="26"/>
              </w:rPr>
            </w:pPr>
            <w:r w:rsidRPr="00B83EDD">
              <w:rPr>
                <w:sz w:val="26"/>
                <w:szCs w:val="26"/>
              </w:rPr>
              <w:t>79.0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Very high extent</w:t>
            </w:r>
          </w:p>
        </w:tc>
        <w:tc>
          <w:tcPr>
            <w:tcW w:w="1492" w:type="dxa"/>
          </w:tcPr>
          <w:p w:rsidR="00A17EA5" w:rsidRPr="00B83EDD" w:rsidRDefault="00A17EA5" w:rsidP="0020065D">
            <w:pPr>
              <w:spacing w:line="360" w:lineRule="auto"/>
              <w:jc w:val="both"/>
              <w:rPr>
                <w:sz w:val="26"/>
                <w:szCs w:val="26"/>
              </w:rPr>
            </w:pPr>
            <w:r w:rsidRPr="00B83EDD">
              <w:rPr>
                <w:sz w:val="26"/>
                <w:szCs w:val="26"/>
              </w:rPr>
              <w:t>21</w:t>
            </w:r>
          </w:p>
        </w:tc>
        <w:tc>
          <w:tcPr>
            <w:tcW w:w="1138" w:type="dxa"/>
          </w:tcPr>
          <w:p w:rsidR="00A17EA5" w:rsidRPr="00B83EDD" w:rsidRDefault="00A17EA5" w:rsidP="0020065D">
            <w:pPr>
              <w:spacing w:line="360" w:lineRule="auto"/>
              <w:jc w:val="both"/>
              <w:rPr>
                <w:sz w:val="26"/>
                <w:szCs w:val="26"/>
              </w:rPr>
            </w:pPr>
            <w:r w:rsidRPr="00B83EDD">
              <w:rPr>
                <w:sz w:val="26"/>
                <w:szCs w:val="26"/>
              </w:rPr>
              <w:t>21.0</w:t>
            </w:r>
          </w:p>
        </w:tc>
        <w:tc>
          <w:tcPr>
            <w:tcW w:w="1440" w:type="dxa"/>
          </w:tcPr>
          <w:p w:rsidR="00A17EA5" w:rsidRPr="00B83EDD" w:rsidRDefault="00A17EA5" w:rsidP="0020065D">
            <w:pPr>
              <w:spacing w:line="360" w:lineRule="auto"/>
              <w:jc w:val="both"/>
              <w:rPr>
                <w:sz w:val="26"/>
                <w:szCs w:val="26"/>
              </w:rPr>
            </w:pPr>
            <w:r w:rsidRPr="00B83EDD">
              <w:rPr>
                <w:sz w:val="26"/>
                <w:szCs w:val="26"/>
              </w:rPr>
              <w:t>21.0</w:t>
            </w:r>
          </w:p>
        </w:tc>
        <w:tc>
          <w:tcPr>
            <w:tcW w:w="3168" w:type="dxa"/>
          </w:tcPr>
          <w:p w:rsidR="00A17EA5" w:rsidRPr="00B83EDD" w:rsidRDefault="00A17EA5" w:rsidP="0020065D">
            <w:pPr>
              <w:spacing w:line="360" w:lineRule="auto"/>
              <w:jc w:val="both"/>
              <w:rPr>
                <w:sz w:val="26"/>
                <w:szCs w:val="26"/>
              </w:rPr>
            </w:pPr>
            <w:r w:rsidRPr="00B83EDD">
              <w:rPr>
                <w:sz w:val="26"/>
                <w:szCs w:val="26"/>
              </w:rPr>
              <w:t>100.0</w:t>
            </w:r>
          </w:p>
        </w:tc>
      </w:tr>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Total</w:t>
            </w:r>
          </w:p>
        </w:tc>
        <w:tc>
          <w:tcPr>
            <w:tcW w:w="1492" w:type="dxa"/>
          </w:tcPr>
          <w:p w:rsidR="00A17EA5" w:rsidRPr="00B83EDD" w:rsidRDefault="00A17EA5" w:rsidP="0020065D">
            <w:pPr>
              <w:spacing w:line="360" w:lineRule="auto"/>
              <w:jc w:val="both"/>
              <w:rPr>
                <w:b/>
                <w:sz w:val="26"/>
                <w:szCs w:val="26"/>
              </w:rPr>
            </w:pPr>
            <w:r w:rsidRPr="00B83EDD">
              <w:rPr>
                <w:b/>
                <w:sz w:val="26"/>
                <w:szCs w:val="26"/>
              </w:rPr>
              <w:t>100</w:t>
            </w:r>
          </w:p>
        </w:tc>
        <w:tc>
          <w:tcPr>
            <w:tcW w:w="1138" w:type="dxa"/>
          </w:tcPr>
          <w:p w:rsidR="00A17EA5" w:rsidRPr="00B83EDD" w:rsidRDefault="00A17EA5" w:rsidP="0020065D">
            <w:pPr>
              <w:spacing w:line="360" w:lineRule="auto"/>
              <w:jc w:val="both"/>
              <w:rPr>
                <w:b/>
                <w:sz w:val="26"/>
                <w:szCs w:val="26"/>
              </w:rPr>
            </w:pPr>
            <w:r w:rsidRPr="00B83EDD">
              <w:rPr>
                <w:b/>
                <w:sz w:val="26"/>
                <w:szCs w:val="26"/>
              </w:rPr>
              <w:t>100.0</w:t>
            </w:r>
          </w:p>
        </w:tc>
        <w:tc>
          <w:tcPr>
            <w:tcW w:w="1440" w:type="dxa"/>
          </w:tcPr>
          <w:p w:rsidR="00A17EA5" w:rsidRPr="00B83EDD" w:rsidRDefault="00A17EA5" w:rsidP="0020065D">
            <w:pPr>
              <w:spacing w:line="360" w:lineRule="auto"/>
              <w:jc w:val="both"/>
              <w:rPr>
                <w:b/>
                <w:sz w:val="26"/>
                <w:szCs w:val="26"/>
              </w:rPr>
            </w:pPr>
            <w:r w:rsidRPr="00B83EDD">
              <w:rPr>
                <w:b/>
                <w:sz w:val="26"/>
                <w:szCs w:val="26"/>
              </w:rPr>
              <w:t>100.0</w:t>
            </w:r>
          </w:p>
        </w:tc>
        <w:tc>
          <w:tcPr>
            <w:tcW w:w="3168" w:type="dxa"/>
          </w:tcPr>
          <w:p w:rsidR="00A17EA5" w:rsidRPr="00B83EDD" w:rsidRDefault="00A17EA5" w:rsidP="0020065D">
            <w:pPr>
              <w:spacing w:line="360" w:lineRule="auto"/>
              <w:jc w:val="both"/>
              <w:rPr>
                <w:sz w:val="26"/>
                <w:szCs w:val="26"/>
              </w:rPr>
            </w:pP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A71689">
      <w:pPr>
        <w:spacing w:line="360" w:lineRule="auto"/>
        <w:ind w:firstLine="720"/>
        <w:jc w:val="both"/>
        <w:rPr>
          <w:sz w:val="26"/>
          <w:szCs w:val="26"/>
        </w:rPr>
      </w:pPr>
      <w:r w:rsidRPr="00B83EDD">
        <w:rPr>
          <w:sz w:val="26"/>
          <w:szCs w:val="26"/>
        </w:rPr>
        <w:t xml:space="preserve">From the table above, 42% of the sampled respondent indicated that Automated Teller Machine speedily improve profitability of banking to an </w:t>
      </w:r>
      <w:r w:rsidRPr="00B83EDD">
        <w:rPr>
          <w:sz w:val="26"/>
          <w:szCs w:val="26"/>
        </w:rPr>
        <w:lastRenderedPageBreak/>
        <w:t>average. This would indicate that banks staff are also aware of various challenges and fraud confronting the ATM facility. In fact, observation in the ATM points of most banks reveals that most customer experienced several cases of issues using ATM machines either the  machines will not dispense cash or debit transaction when cash is not dispensed or cards get stuck into them and so on. These challenges have made ATM users to dissatisfied about the facility. Therefore, it can be deduced that Automated Teller Machine has averagely improve banking industry profitability.</w:t>
      </w:r>
    </w:p>
    <w:p w:rsidR="00A17EA5" w:rsidRPr="00B83EDD" w:rsidRDefault="00A17EA5" w:rsidP="00A17EA5">
      <w:pPr>
        <w:spacing w:line="360" w:lineRule="auto"/>
        <w:jc w:val="both"/>
        <w:rPr>
          <w:sz w:val="26"/>
          <w:szCs w:val="26"/>
        </w:rPr>
      </w:pPr>
      <w:r w:rsidRPr="00B83EDD">
        <w:rPr>
          <w:sz w:val="26"/>
          <w:szCs w:val="26"/>
        </w:rPr>
        <w:t>Question 4: Extent to which Automated Teller  Machine influence fraud in banking sector</w:t>
      </w:r>
    </w:p>
    <w:p w:rsidR="00A17EA5" w:rsidRPr="00B83EDD" w:rsidRDefault="00A17EA5" w:rsidP="00A17EA5">
      <w:pPr>
        <w:spacing w:line="360" w:lineRule="auto"/>
        <w:jc w:val="both"/>
        <w:rPr>
          <w:sz w:val="26"/>
          <w:szCs w:val="26"/>
        </w:rPr>
      </w:pPr>
      <w:r w:rsidRPr="00B83EDD">
        <w:rPr>
          <w:sz w:val="26"/>
          <w:szCs w:val="26"/>
        </w:rPr>
        <w:t>Table 4.1.6: Effect of Automated Teller Machine on the fraud control in banking sector.</w:t>
      </w:r>
    </w:p>
    <w:tbl>
      <w:tblPr>
        <w:tblStyle w:val="TableGrid"/>
        <w:tblW w:w="0" w:type="auto"/>
        <w:tblLook w:val="04A0"/>
      </w:tblPr>
      <w:tblGrid>
        <w:gridCol w:w="2106"/>
        <w:gridCol w:w="1474"/>
        <w:gridCol w:w="1124"/>
        <w:gridCol w:w="1316"/>
        <w:gridCol w:w="2836"/>
      </w:tblGrid>
      <w:tr w:rsidR="00A17EA5" w:rsidRPr="00B83EDD" w:rsidTr="0020065D">
        <w:trPr>
          <w:trHeight w:val="375"/>
        </w:trPr>
        <w:tc>
          <w:tcPr>
            <w:tcW w:w="23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Variable</w:t>
            </w:r>
          </w:p>
        </w:tc>
        <w:tc>
          <w:tcPr>
            <w:tcW w:w="1492"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Frequency</w:t>
            </w:r>
          </w:p>
        </w:tc>
        <w:tc>
          <w:tcPr>
            <w:tcW w:w="113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Percent</w:t>
            </w:r>
          </w:p>
        </w:tc>
        <w:tc>
          <w:tcPr>
            <w:tcW w:w="1440"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Valid %</w:t>
            </w:r>
          </w:p>
        </w:tc>
        <w:tc>
          <w:tcPr>
            <w:tcW w:w="3168" w:type="dxa"/>
            <w:tcBorders>
              <w:bottom w:val="single" w:sz="4" w:space="0" w:color="auto"/>
            </w:tcBorders>
          </w:tcPr>
          <w:p w:rsidR="00A17EA5" w:rsidRPr="00B83EDD" w:rsidRDefault="00A17EA5" w:rsidP="0020065D">
            <w:pPr>
              <w:spacing w:line="360" w:lineRule="auto"/>
              <w:jc w:val="both"/>
              <w:rPr>
                <w:b/>
                <w:sz w:val="26"/>
                <w:szCs w:val="26"/>
              </w:rPr>
            </w:pPr>
            <w:r w:rsidRPr="00B83EDD">
              <w:rPr>
                <w:b/>
                <w:sz w:val="26"/>
                <w:szCs w:val="26"/>
              </w:rPr>
              <w:t>Cumulative percent</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Average extent</w:t>
            </w:r>
          </w:p>
        </w:tc>
        <w:tc>
          <w:tcPr>
            <w:tcW w:w="1492" w:type="dxa"/>
          </w:tcPr>
          <w:p w:rsidR="00A17EA5" w:rsidRPr="00B83EDD" w:rsidRDefault="00A17EA5" w:rsidP="0020065D">
            <w:pPr>
              <w:spacing w:line="360" w:lineRule="auto"/>
              <w:jc w:val="both"/>
              <w:rPr>
                <w:sz w:val="26"/>
                <w:szCs w:val="26"/>
              </w:rPr>
            </w:pPr>
            <w:r w:rsidRPr="00B83EDD">
              <w:rPr>
                <w:sz w:val="26"/>
                <w:szCs w:val="26"/>
              </w:rPr>
              <w:t>13</w:t>
            </w:r>
          </w:p>
        </w:tc>
        <w:tc>
          <w:tcPr>
            <w:tcW w:w="1138" w:type="dxa"/>
          </w:tcPr>
          <w:p w:rsidR="00A17EA5" w:rsidRPr="00B83EDD" w:rsidRDefault="00A17EA5" w:rsidP="0020065D">
            <w:pPr>
              <w:spacing w:line="360" w:lineRule="auto"/>
              <w:jc w:val="both"/>
              <w:rPr>
                <w:sz w:val="26"/>
                <w:szCs w:val="26"/>
              </w:rPr>
            </w:pPr>
            <w:r w:rsidRPr="00B83EDD">
              <w:rPr>
                <w:sz w:val="26"/>
                <w:szCs w:val="26"/>
              </w:rPr>
              <w:t>13.0</w:t>
            </w:r>
          </w:p>
        </w:tc>
        <w:tc>
          <w:tcPr>
            <w:tcW w:w="1440" w:type="dxa"/>
          </w:tcPr>
          <w:p w:rsidR="00A17EA5" w:rsidRPr="00B83EDD" w:rsidRDefault="00A17EA5" w:rsidP="0020065D">
            <w:pPr>
              <w:spacing w:line="360" w:lineRule="auto"/>
              <w:jc w:val="both"/>
              <w:rPr>
                <w:sz w:val="26"/>
                <w:szCs w:val="26"/>
              </w:rPr>
            </w:pPr>
            <w:r w:rsidRPr="00B83EDD">
              <w:rPr>
                <w:sz w:val="26"/>
                <w:szCs w:val="26"/>
              </w:rPr>
              <w:t>13.0</w:t>
            </w:r>
          </w:p>
        </w:tc>
        <w:tc>
          <w:tcPr>
            <w:tcW w:w="3168" w:type="dxa"/>
          </w:tcPr>
          <w:p w:rsidR="00A17EA5" w:rsidRPr="00B83EDD" w:rsidRDefault="00A17EA5" w:rsidP="0020065D">
            <w:pPr>
              <w:spacing w:line="360" w:lineRule="auto"/>
              <w:jc w:val="both"/>
              <w:rPr>
                <w:sz w:val="26"/>
                <w:szCs w:val="26"/>
              </w:rPr>
            </w:pPr>
            <w:r w:rsidRPr="00B83EDD">
              <w:rPr>
                <w:sz w:val="26"/>
                <w:szCs w:val="26"/>
              </w:rPr>
              <w:t>13.0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High extent</w:t>
            </w:r>
          </w:p>
        </w:tc>
        <w:tc>
          <w:tcPr>
            <w:tcW w:w="1492" w:type="dxa"/>
          </w:tcPr>
          <w:p w:rsidR="00A17EA5" w:rsidRPr="00B83EDD" w:rsidRDefault="00A17EA5" w:rsidP="0020065D">
            <w:pPr>
              <w:spacing w:line="360" w:lineRule="auto"/>
              <w:jc w:val="both"/>
              <w:rPr>
                <w:sz w:val="26"/>
                <w:szCs w:val="26"/>
              </w:rPr>
            </w:pPr>
            <w:r w:rsidRPr="00B83EDD">
              <w:rPr>
                <w:sz w:val="26"/>
                <w:szCs w:val="26"/>
              </w:rPr>
              <w:t>21</w:t>
            </w:r>
          </w:p>
        </w:tc>
        <w:tc>
          <w:tcPr>
            <w:tcW w:w="1138" w:type="dxa"/>
          </w:tcPr>
          <w:p w:rsidR="00A17EA5" w:rsidRPr="00B83EDD" w:rsidRDefault="00A17EA5" w:rsidP="0020065D">
            <w:pPr>
              <w:spacing w:line="360" w:lineRule="auto"/>
              <w:jc w:val="both"/>
              <w:rPr>
                <w:sz w:val="26"/>
                <w:szCs w:val="26"/>
              </w:rPr>
            </w:pPr>
            <w:r w:rsidRPr="00B83EDD">
              <w:rPr>
                <w:sz w:val="26"/>
                <w:szCs w:val="26"/>
              </w:rPr>
              <w:t>21.0</w:t>
            </w:r>
          </w:p>
        </w:tc>
        <w:tc>
          <w:tcPr>
            <w:tcW w:w="1440" w:type="dxa"/>
          </w:tcPr>
          <w:p w:rsidR="00A17EA5" w:rsidRPr="00B83EDD" w:rsidRDefault="00A17EA5" w:rsidP="0020065D">
            <w:pPr>
              <w:spacing w:line="360" w:lineRule="auto"/>
              <w:jc w:val="both"/>
              <w:rPr>
                <w:sz w:val="26"/>
                <w:szCs w:val="26"/>
              </w:rPr>
            </w:pPr>
            <w:r w:rsidRPr="00B83EDD">
              <w:rPr>
                <w:sz w:val="26"/>
                <w:szCs w:val="26"/>
              </w:rPr>
              <w:t>21.0</w:t>
            </w:r>
          </w:p>
        </w:tc>
        <w:tc>
          <w:tcPr>
            <w:tcW w:w="3168" w:type="dxa"/>
          </w:tcPr>
          <w:p w:rsidR="00A17EA5" w:rsidRPr="00B83EDD" w:rsidRDefault="00A17EA5" w:rsidP="0020065D">
            <w:pPr>
              <w:spacing w:line="360" w:lineRule="auto"/>
              <w:jc w:val="both"/>
              <w:rPr>
                <w:sz w:val="26"/>
                <w:szCs w:val="26"/>
              </w:rPr>
            </w:pPr>
            <w:r w:rsidRPr="00B83EDD">
              <w:rPr>
                <w:sz w:val="26"/>
                <w:szCs w:val="26"/>
              </w:rPr>
              <w:t>34.0</w:t>
            </w:r>
          </w:p>
        </w:tc>
      </w:tr>
      <w:tr w:rsidR="00A17EA5" w:rsidRPr="00B83EDD" w:rsidTr="0020065D">
        <w:tc>
          <w:tcPr>
            <w:tcW w:w="2338" w:type="dxa"/>
          </w:tcPr>
          <w:p w:rsidR="00A17EA5" w:rsidRPr="00B83EDD" w:rsidRDefault="00A17EA5" w:rsidP="0020065D">
            <w:pPr>
              <w:spacing w:line="360" w:lineRule="auto"/>
              <w:jc w:val="both"/>
              <w:rPr>
                <w:sz w:val="26"/>
                <w:szCs w:val="26"/>
              </w:rPr>
            </w:pPr>
            <w:r w:rsidRPr="00B83EDD">
              <w:rPr>
                <w:sz w:val="26"/>
                <w:szCs w:val="26"/>
              </w:rPr>
              <w:t>Very high extent</w:t>
            </w:r>
          </w:p>
        </w:tc>
        <w:tc>
          <w:tcPr>
            <w:tcW w:w="1492" w:type="dxa"/>
          </w:tcPr>
          <w:p w:rsidR="00A17EA5" w:rsidRPr="00B83EDD" w:rsidRDefault="00A17EA5" w:rsidP="0020065D">
            <w:pPr>
              <w:spacing w:line="360" w:lineRule="auto"/>
              <w:jc w:val="both"/>
              <w:rPr>
                <w:sz w:val="26"/>
                <w:szCs w:val="26"/>
              </w:rPr>
            </w:pPr>
            <w:r w:rsidRPr="00B83EDD">
              <w:rPr>
                <w:sz w:val="26"/>
                <w:szCs w:val="26"/>
              </w:rPr>
              <w:t>66</w:t>
            </w:r>
          </w:p>
        </w:tc>
        <w:tc>
          <w:tcPr>
            <w:tcW w:w="1138" w:type="dxa"/>
          </w:tcPr>
          <w:p w:rsidR="00A17EA5" w:rsidRPr="00B83EDD" w:rsidRDefault="00A17EA5" w:rsidP="0020065D">
            <w:pPr>
              <w:spacing w:line="360" w:lineRule="auto"/>
              <w:jc w:val="both"/>
              <w:rPr>
                <w:sz w:val="26"/>
                <w:szCs w:val="26"/>
              </w:rPr>
            </w:pPr>
            <w:r w:rsidRPr="00B83EDD">
              <w:rPr>
                <w:sz w:val="26"/>
                <w:szCs w:val="26"/>
              </w:rPr>
              <w:t>66.0</w:t>
            </w:r>
          </w:p>
        </w:tc>
        <w:tc>
          <w:tcPr>
            <w:tcW w:w="1440" w:type="dxa"/>
          </w:tcPr>
          <w:p w:rsidR="00A17EA5" w:rsidRPr="00B83EDD" w:rsidRDefault="00A17EA5" w:rsidP="0020065D">
            <w:pPr>
              <w:spacing w:line="360" w:lineRule="auto"/>
              <w:jc w:val="both"/>
              <w:rPr>
                <w:sz w:val="26"/>
                <w:szCs w:val="26"/>
              </w:rPr>
            </w:pPr>
            <w:r w:rsidRPr="00B83EDD">
              <w:rPr>
                <w:sz w:val="26"/>
                <w:szCs w:val="26"/>
              </w:rPr>
              <w:t>66.0</w:t>
            </w:r>
          </w:p>
        </w:tc>
        <w:tc>
          <w:tcPr>
            <w:tcW w:w="3168" w:type="dxa"/>
          </w:tcPr>
          <w:p w:rsidR="00A17EA5" w:rsidRPr="00B83EDD" w:rsidRDefault="00A17EA5" w:rsidP="0020065D">
            <w:pPr>
              <w:spacing w:line="360" w:lineRule="auto"/>
              <w:jc w:val="both"/>
              <w:rPr>
                <w:sz w:val="26"/>
                <w:szCs w:val="26"/>
              </w:rPr>
            </w:pPr>
            <w:r w:rsidRPr="00B83EDD">
              <w:rPr>
                <w:sz w:val="26"/>
                <w:szCs w:val="26"/>
              </w:rPr>
              <w:t>100.0</w:t>
            </w:r>
          </w:p>
        </w:tc>
      </w:tr>
      <w:tr w:rsidR="00A17EA5" w:rsidRPr="00B83EDD" w:rsidTr="0020065D">
        <w:tc>
          <w:tcPr>
            <w:tcW w:w="2338" w:type="dxa"/>
          </w:tcPr>
          <w:p w:rsidR="00A17EA5" w:rsidRPr="00B83EDD" w:rsidRDefault="00A17EA5" w:rsidP="0020065D">
            <w:pPr>
              <w:spacing w:line="360" w:lineRule="auto"/>
              <w:jc w:val="both"/>
              <w:rPr>
                <w:b/>
                <w:sz w:val="26"/>
                <w:szCs w:val="26"/>
              </w:rPr>
            </w:pPr>
            <w:r w:rsidRPr="00B83EDD">
              <w:rPr>
                <w:b/>
                <w:sz w:val="26"/>
                <w:szCs w:val="26"/>
              </w:rPr>
              <w:t>Total</w:t>
            </w:r>
          </w:p>
        </w:tc>
        <w:tc>
          <w:tcPr>
            <w:tcW w:w="1492" w:type="dxa"/>
          </w:tcPr>
          <w:p w:rsidR="00A17EA5" w:rsidRPr="00B83EDD" w:rsidRDefault="00A17EA5" w:rsidP="0020065D">
            <w:pPr>
              <w:spacing w:line="360" w:lineRule="auto"/>
              <w:jc w:val="both"/>
              <w:rPr>
                <w:b/>
                <w:sz w:val="26"/>
                <w:szCs w:val="26"/>
              </w:rPr>
            </w:pPr>
            <w:r w:rsidRPr="00B83EDD">
              <w:rPr>
                <w:b/>
                <w:sz w:val="26"/>
                <w:szCs w:val="26"/>
              </w:rPr>
              <w:t>100</w:t>
            </w:r>
          </w:p>
        </w:tc>
        <w:tc>
          <w:tcPr>
            <w:tcW w:w="1138" w:type="dxa"/>
          </w:tcPr>
          <w:p w:rsidR="00A17EA5" w:rsidRPr="00B83EDD" w:rsidRDefault="00A17EA5" w:rsidP="0020065D">
            <w:pPr>
              <w:spacing w:line="360" w:lineRule="auto"/>
              <w:jc w:val="both"/>
              <w:rPr>
                <w:b/>
                <w:sz w:val="26"/>
                <w:szCs w:val="26"/>
              </w:rPr>
            </w:pPr>
            <w:r w:rsidRPr="00B83EDD">
              <w:rPr>
                <w:b/>
                <w:sz w:val="26"/>
                <w:szCs w:val="26"/>
              </w:rPr>
              <w:t>100.0</w:t>
            </w:r>
          </w:p>
        </w:tc>
        <w:tc>
          <w:tcPr>
            <w:tcW w:w="1440" w:type="dxa"/>
          </w:tcPr>
          <w:p w:rsidR="00A17EA5" w:rsidRPr="00B83EDD" w:rsidRDefault="00A17EA5" w:rsidP="0020065D">
            <w:pPr>
              <w:spacing w:line="360" w:lineRule="auto"/>
              <w:jc w:val="both"/>
              <w:rPr>
                <w:b/>
                <w:sz w:val="26"/>
                <w:szCs w:val="26"/>
              </w:rPr>
            </w:pPr>
            <w:r w:rsidRPr="00B83EDD">
              <w:rPr>
                <w:b/>
                <w:sz w:val="26"/>
                <w:szCs w:val="26"/>
              </w:rPr>
              <w:t>100.0</w:t>
            </w:r>
          </w:p>
        </w:tc>
        <w:tc>
          <w:tcPr>
            <w:tcW w:w="3168" w:type="dxa"/>
          </w:tcPr>
          <w:p w:rsidR="00A17EA5" w:rsidRPr="00B83EDD" w:rsidRDefault="00A17EA5" w:rsidP="0020065D">
            <w:pPr>
              <w:spacing w:line="360" w:lineRule="auto"/>
              <w:jc w:val="both"/>
              <w:rPr>
                <w:sz w:val="26"/>
                <w:szCs w:val="26"/>
              </w:rPr>
            </w:pPr>
          </w:p>
        </w:tc>
      </w:tr>
    </w:tbl>
    <w:p w:rsidR="00A17EA5" w:rsidRPr="00B83EDD" w:rsidRDefault="00A17EA5" w:rsidP="00A17EA5">
      <w:pPr>
        <w:spacing w:line="360" w:lineRule="auto"/>
        <w:jc w:val="both"/>
        <w:rPr>
          <w:b/>
          <w:sz w:val="26"/>
          <w:szCs w:val="26"/>
        </w:rPr>
      </w:pPr>
      <w:r w:rsidRPr="00B83EDD">
        <w:rPr>
          <w:b/>
          <w:sz w:val="26"/>
          <w:szCs w:val="26"/>
        </w:rPr>
        <w:t xml:space="preserve">Source: Survey research </w:t>
      </w:r>
      <w:r w:rsidR="00213399">
        <w:rPr>
          <w:b/>
          <w:sz w:val="26"/>
          <w:szCs w:val="26"/>
        </w:rPr>
        <w:t>2025</w:t>
      </w:r>
    </w:p>
    <w:p w:rsidR="00A17EA5" w:rsidRPr="00B83EDD" w:rsidRDefault="00A17EA5" w:rsidP="00A17EA5">
      <w:pPr>
        <w:spacing w:line="360" w:lineRule="auto"/>
        <w:jc w:val="both"/>
        <w:rPr>
          <w:sz w:val="26"/>
          <w:szCs w:val="26"/>
        </w:rPr>
      </w:pPr>
      <w:r w:rsidRPr="00B83EDD">
        <w:rPr>
          <w:sz w:val="26"/>
          <w:szCs w:val="26"/>
        </w:rPr>
        <w:t>Table above shows that Automated Teller Machine increase fraudulent in banking industry when 66% of the respondents indicate very high extent follow by 21% state high extent and 13% says average extent while none of the respondent indicate low extent and very low extent. From the table, it is clear that Automated Teller Machine increase fraudulent in banking industry as there are various forms of ATM scams.</w:t>
      </w:r>
    </w:p>
    <w:p w:rsidR="007B5F22" w:rsidRDefault="007B5F22" w:rsidP="00A17EA5">
      <w:pPr>
        <w:spacing w:line="360" w:lineRule="auto"/>
        <w:jc w:val="both"/>
        <w:rPr>
          <w:b/>
          <w:sz w:val="26"/>
          <w:szCs w:val="26"/>
        </w:rPr>
      </w:pPr>
    </w:p>
    <w:p w:rsidR="00A17EA5" w:rsidRPr="00B83EDD" w:rsidRDefault="00A17EA5" w:rsidP="00A17EA5">
      <w:pPr>
        <w:spacing w:line="360" w:lineRule="auto"/>
        <w:jc w:val="both"/>
        <w:rPr>
          <w:b/>
          <w:sz w:val="26"/>
          <w:szCs w:val="26"/>
        </w:rPr>
      </w:pPr>
      <w:r w:rsidRPr="00B83EDD">
        <w:rPr>
          <w:b/>
          <w:sz w:val="26"/>
          <w:szCs w:val="26"/>
        </w:rPr>
        <w:lastRenderedPageBreak/>
        <w:t>4.4</w:t>
      </w:r>
      <w:r w:rsidRPr="00B83EDD">
        <w:rPr>
          <w:b/>
          <w:sz w:val="26"/>
          <w:szCs w:val="26"/>
        </w:rPr>
        <w:tab/>
      </w:r>
      <w:r w:rsidR="00FE3063" w:rsidRPr="00B83EDD">
        <w:rPr>
          <w:b/>
          <w:sz w:val="26"/>
          <w:szCs w:val="26"/>
        </w:rPr>
        <w:t>Test of hypothesis</w:t>
      </w:r>
    </w:p>
    <w:p w:rsidR="00A17EA5" w:rsidRPr="00B83EDD" w:rsidRDefault="00A17EA5" w:rsidP="00A17EA5">
      <w:pPr>
        <w:spacing w:line="360" w:lineRule="auto"/>
        <w:ind w:firstLine="720"/>
        <w:jc w:val="both"/>
        <w:rPr>
          <w:sz w:val="26"/>
          <w:szCs w:val="26"/>
        </w:rPr>
      </w:pPr>
      <w:r w:rsidRPr="00B83EDD">
        <w:rPr>
          <w:sz w:val="26"/>
          <w:szCs w:val="26"/>
        </w:rPr>
        <w:t>The only hypothesis tested in this paper is to find out whether ATM frauds significantly affect the patronage of banks by those affected.</w:t>
      </w:r>
    </w:p>
    <w:p w:rsidR="00A17EA5" w:rsidRPr="00B83EDD" w:rsidRDefault="00A17EA5" w:rsidP="00A17EA5">
      <w:pPr>
        <w:spacing w:line="360" w:lineRule="auto"/>
        <w:ind w:firstLine="720"/>
        <w:jc w:val="both"/>
        <w:rPr>
          <w:sz w:val="26"/>
          <w:szCs w:val="26"/>
        </w:rPr>
      </w:pPr>
      <w:r w:rsidRPr="00B83EDD">
        <w:rPr>
          <w:sz w:val="26"/>
          <w:szCs w:val="26"/>
        </w:rPr>
        <w:t>Test! H0: ATM facility have not significantly improved bank performance.</w:t>
      </w:r>
    </w:p>
    <w:p w:rsidR="00A17EA5" w:rsidRPr="00B83EDD" w:rsidRDefault="00A17EA5" w:rsidP="00A17EA5">
      <w:pPr>
        <w:spacing w:line="360" w:lineRule="auto"/>
        <w:ind w:firstLine="720"/>
        <w:jc w:val="both"/>
        <w:rPr>
          <w:sz w:val="26"/>
          <w:szCs w:val="26"/>
        </w:rPr>
      </w:pPr>
      <w:r w:rsidRPr="00B83EDD">
        <w:rPr>
          <w:sz w:val="26"/>
          <w:szCs w:val="26"/>
        </w:rPr>
        <w:tab/>
        <w:t>H1: ATM facility have significantly improved bank performance</w:t>
      </w:r>
    </w:p>
    <w:p w:rsidR="00A17EA5" w:rsidRPr="00B83EDD" w:rsidRDefault="00A17EA5" w:rsidP="00A17EA5">
      <w:pPr>
        <w:spacing w:line="360" w:lineRule="auto"/>
        <w:ind w:firstLine="720"/>
        <w:jc w:val="both"/>
        <w:rPr>
          <w:sz w:val="26"/>
          <w:szCs w:val="26"/>
        </w:rPr>
      </w:pPr>
      <w:r w:rsidRPr="00B83EDD">
        <w:rPr>
          <w:sz w:val="26"/>
          <w:szCs w:val="26"/>
        </w:rPr>
        <w:t>To test the hypothesis, we use table 3 above. From the table, the computed value of X</w:t>
      </w:r>
      <w:r w:rsidRPr="00B83EDD">
        <w:rPr>
          <w:sz w:val="26"/>
          <w:szCs w:val="26"/>
          <w:vertAlign w:val="superscript"/>
        </w:rPr>
        <w:t>2</w:t>
      </w:r>
      <w:r w:rsidRPr="00B83EDD">
        <w:rPr>
          <w:sz w:val="26"/>
          <w:szCs w:val="26"/>
        </w:rPr>
        <w:t xml:space="preserve"> = 47.84, while the critical value at 5%  significance level and the degree of freedom of 6 is 12-59. Since the critical value is greater than the X</w:t>
      </w:r>
      <w:r w:rsidRPr="00B83EDD">
        <w:rPr>
          <w:sz w:val="26"/>
          <w:szCs w:val="26"/>
          <w:vertAlign w:val="superscript"/>
        </w:rPr>
        <w:t>2</w:t>
      </w:r>
      <w:r w:rsidRPr="00B83EDD">
        <w:rPr>
          <w:sz w:val="26"/>
          <w:szCs w:val="26"/>
        </w:rPr>
        <w:t xml:space="preserve"> value: we therefore reject the alternative hypothesis and accept the null hypothesis that ATM facility have significantly improved bank performance.</w:t>
      </w:r>
    </w:p>
    <w:p w:rsidR="00A17EA5" w:rsidRPr="00B83EDD" w:rsidRDefault="00A17EA5" w:rsidP="00A17EA5">
      <w:pPr>
        <w:spacing w:line="360" w:lineRule="auto"/>
        <w:jc w:val="both"/>
        <w:rPr>
          <w:sz w:val="26"/>
          <w:szCs w:val="26"/>
        </w:rPr>
      </w:pPr>
    </w:p>
    <w:p w:rsidR="00A17EA5" w:rsidRPr="00B83EDD" w:rsidRDefault="00A17EA5" w:rsidP="00A17EA5">
      <w:pPr>
        <w:spacing w:line="360" w:lineRule="auto"/>
        <w:jc w:val="both"/>
        <w:rPr>
          <w:sz w:val="26"/>
          <w:szCs w:val="26"/>
        </w:rPr>
      </w:pPr>
    </w:p>
    <w:p w:rsidR="00A17EA5" w:rsidRDefault="00A17EA5" w:rsidP="00A17EA5">
      <w:pPr>
        <w:spacing w:line="360" w:lineRule="auto"/>
        <w:jc w:val="both"/>
        <w:rPr>
          <w:b/>
          <w:sz w:val="26"/>
          <w:szCs w:val="26"/>
        </w:rPr>
      </w:pPr>
      <w:r w:rsidRPr="00B83EDD">
        <w:rPr>
          <w:b/>
          <w:sz w:val="26"/>
          <w:szCs w:val="26"/>
        </w:rPr>
        <w:br/>
      </w: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FE3063" w:rsidRDefault="00FE3063" w:rsidP="00A17EA5">
      <w:pPr>
        <w:spacing w:line="360" w:lineRule="auto"/>
        <w:jc w:val="both"/>
        <w:rPr>
          <w:b/>
          <w:sz w:val="26"/>
          <w:szCs w:val="26"/>
        </w:rPr>
      </w:pPr>
    </w:p>
    <w:p w:rsidR="007B5F22" w:rsidRDefault="007B5F22" w:rsidP="00A17EA5">
      <w:pPr>
        <w:spacing w:line="360" w:lineRule="auto"/>
        <w:jc w:val="both"/>
        <w:rPr>
          <w:b/>
          <w:sz w:val="26"/>
          <w:szCs w:val="26"/>
        </w:rPr>
      </w:pPr>
    </w:p>
    <w:p w:rsidR="007B5F22" w:rsidRPr="00B83EDD" w:rsidRDefault="007B5F22" w:rsidP="00A17EA5">
      <w:pPr>
        <w:spacing w:line="360" w:lineRule="auto"/>
        <w:jc w:val="both"/>
        <w:rPr>
          <w:b/>
          <w:sz w:val="26"/>
          <w:szCs w:val="26"/>
        </w:rPr>
      </w:pPr>
    </w:p>
    <w:p w:rsidR="00FE3063" w:rsidRDefault="00FE3063" w:rsidP="00A17EA5">
      <w:pPr>
        <w:spacing w:line="360" w:lineRule="auto"/>
        <w:jc w:val="center"/>
        <w:rPr>
          <w:b/>
          <w:sz w:val="26"/>
          <w:szCs w:val="26"/>
        </w:rPr>
      </w:pPr>
    </w:p>
    <w:p w:rsidR="00FE3063" w:rsidRDefault="00FE3063" w:rsidP="00A17EA5">
      <w:pPr>
        <w:spacing w:line="360" w:lineRule="auto"/>
        <w:jc w:val="center"/>
        <w:rPr>
          <w:b/>
          <w:sz w:val="26"/>
          <w:szCs w:val="26"/>
        </w:rPr>
      </w:pPr>
    </w:p>
    <w:p w:rsidR="00FE3063" w:rsidRDefault="00FE3063" w:rsidP="00A17EA5">
      <w:pPr>
        <w:spacing w:line="360" w:lineRule="auto"/>
        <w:jc w:val="center"/>
        <w:rPr>
          <w:b/>
          <w:sz w:val="26"/>
          <w:szCs w:val="26"/>
        </w:rPr>
      </w:pPr>
    </w:p>
    <w:p w:rsidR="00FE3063" w:rsidRDefault="00FE3063" w:rsidP="00A17EA5">
      <w:pPr>
        <w:spacing w:line="360" w:lineRule="auto"/>
        <w:jc w:val="center"/>
        <w:rPr>
          <w:b/>
          <w:sz w:val="26"/>
          <w:szCs w:val="26"/>
        </w:rPr>
      </w:pPr>
    </w:p>
    <w:p w:rsidR="00A17EA5" w:rsidRPr="00B83EDD" w:rsidRDefault="00A17EA5" w:rsidP="00A17EA5">
      <w:pPr>
        <w:spacing w:line="360" w:lineRule="auto"/>
        <w:jc w:val="center"/>
        <w:rPr>
          <w:b/>
          <w:sz w:val="26"/>
          <w:szCs w:val="26"/>
        </w:rPr>
      </w:pPr>
      <w:r w:rsidRPr="00B83EDD">
        <w:rPr>
          <w:b/>
          <w:sz w:val="26"/>
          <w:szCs w:val="26"/>
        </w:rPr>
        <w:lastRenderedPageBreak/>
        <w:t>CHAPTER FIVE</w:t>
      </w:r>
    </w:p>
    <w:p w:rsidR="00A17EA5" w:rsidRPr="00B83EDD" w:rsidRDefault="00A17EA5" w:rsidP="00A17EA5">
      <w:pPr>
        <w:spacing w:line="360" w:lineRule="auto"/>
        <w:jc w:val="both"/>
        <w:rPr>
          <w:b/>
          <w:sz w:val="26"/>
          <w:szCs w:val="26"/>
        </w:rPr>
      </w:pPr>
      <w:r w:rsidRPr="00B83EDD">
        <w:rPr>
          <w:b/>
          <w:sz w:val="26"/>
          <w:szCs w:val="26"/>
        </w:rPr>
        <w:t>5.0</w:t>
      </w:r>
      <w:r w:rsidRPr="00B83EDD">
        <w:rPr>
          <w:b/>
          <w:sz w:val="26"/>
          <w:szCs w:val="26"/>
        </w:rPr>
        <w:tab/>
        <w:t>SUMMARY, CONCLUSION AND RECOMMENDATION</w:t>
      </w:r>
    </w:p>
    <w:p w:rsidR="00A17EA5" w:rsidRPr="00B83EDD" w:rsidRDefault="00A17EA5" w:rsidP="00A17EA5">
      <w:pPr>
        <w:spacing w:line="360" w:lineRule="auto"/>
        <w:jc w:val="both"/>
        <w:rPr>
          <w:b/>
          <w:sz w:val="26"/>
          <w:szCs w:val="26"/>
        </w:rPr>
      </w:pPr>
      <w:r w:rsidRPr="00B83EDD">
        <w:rPr>
          <w:b/>
          <w:sz w:val="26"/>
          <w:szCs w:val="26"/>
        </w:rPr>
        <w:t>5.1</w:t>
      </w:r>
      <w:r w:rsidRPr="00B83EDD">
        <w:rPr>
          <w:b/>
          <w:sz w:val="26"/>
          <w:szCs w:val="26"/>
        </w:rPr>
        <w:tab/>
      </w:r>
      <w:r w:rsidR="00FE3063" w:rsidRPr="00B83EDD">
        <w:rPr>
          <w:b/>
          <w:sz w:val="26"/>
          <w:szCs w:val="26"/>
        </w:rPr>
        <w:t>Summary</w:t>
      </w:r>
    </w:p>
    <w:p w:rsidR="00A17EA5" w:rsidRPr="00B83EDD" w:rsidRDefault="00A17EA5" w:rsidP="00A17EA5">
      <w:pPr>
        <w:spacing w:line="360" w:lineRule="auto"/>
        <w:jc w:val="both"/>
        <w:rPr>
          <w:sz w:val="26"/>
          <w:szCs w:val="26"/>
        </w:rPr>
      </w:pPr>
      <w:r w:rsidRPr="00B83EDD">
        <w:rPr>
          <w:sz w:val="26"/>
          <w:szCs w:val="26"/>
        </w:rPr>
        <w:tab/>
        <w:t>Precisely, the aim of this research project is to highlighted the relative care and hardship of automated teller machine on bank services delivery in Nigeria baking industry.</w:t>
      </w:r>
    </w:p>
    <w:p w:rsidR="00A17EA5" w:rsidRPr="00B83EDD" w:rsidRDefault="00A17EA5" w:rsidP="00A17EA5">
      <w:pPr>
        <w:spacing w:line="360" w:lineRule="auto"/>
        <w:jc w:val="both"/>
        <w:rPr>
          <w:sz w:val="26"/>
          <w:szCs w:val="26"/>
        </w:rPr>
      </w:pPr>
      <w:r w:rsidRPr="00B83EDD">
        <w:rPr>
          <w:sz w:val="26"/>
          <w:szCs w:val="26"/>
        </w:rPr>
        <w:tab/>
        <w:t>However, this research is a five chapter project, chapter one contains the introduction of study, scopes, aims and objectives, limitation, plan and organization of the study.</w:t>
      </w:r>
    </w:p>
    <w:p w:rsidR="00A17EA5" w:rsidRPr="00B83EDD" w:rsidRDefault="00A17EA5" w:rsidP="00A17EA5">
      <w:pPr>
        <w:spacing w:line="360" w:lineRule="auto"/>
        <w:jc w:val="both"/>
        <w:rPr>
          <w:sz w:val="26"/>
          <w:szCs w:val="26"/>
        </w:rPr>
      </w:pPr>
      <w:r w:rsidRPr="00B83EDD">
        <w:rPr>
          <w:sz w:val="26"/>
          <w:szCs w:val="26"/>
        </w:rPr>
        <w:tab/>
        <w:t>The research also shows the review of literature of the automated teller machine ATM feature, effect and impact in bank services delivery in Nigeria banking industry. The project word did not silent about the research methodology and explained in details the method used in carrying out the research work. The fourth chapter however, contains the presentation and analysis of the used data in the project analyzed</w:t>
      </w:r>
    </w:p>
    <w:p w:rsidR="00A17EA5" w:rsidRPr="00B83EDD" w:rsidRDefault="00A17EA5" w:rsidP="00A17EA5">
      <w:pPr>
        <w:spacing w:line="360" w:lineRule="auto"/>
        <w:jc w:val="both"/>
        <w:rPr>
          <w:sz w:val="26"/>
          <w:szCs w:val="26"/>
        </w:rPr>
      </w:pPr>
      <w:r w:rsidRPr="00B83EDD">
        <w:rPr>
          <w:sz w:val="26"/>
          <w:szCs w:val="26"/>
        </w:rPr>
        <w:tab/>
        <w:t>The last segment the summary of findings conclusion and recommendations.</w:t>
      </w:r>
    </w:p>
    <w:p w:rsidR="00A17EA5" w:rsidRPr="00B83EDD" w:rsidRDefault="00A17EA5" w:rsidP="00A17EA5">
      <w:pPr>
        <w:spacing w:line="360" w:lineRule="auto"/>
        <w:jc w:val="both"/>
        <w:rPr>
          <w:b/>
          <w:sz w:val="26"/>
          <w:szCs w:val="26"/>
        </w:rPr>
      </w:pPr>
      <w:r w:rsidRPr="00B83EDD">
        <w:rPr>
          <w:b/>
          <w:sz w:val="26"/>
          <w:szCs w:val="26"/>
        </w:rPr>
        <w:t>5.2</w:t>
      </w:r>
      <w:r w:rsidRPr="00B83EDD">
        <w:rPr>
          <w:b/>
          <w:sz w:val="26"/>
          <w:szCs w:val="26"/>
        </w:rPr>
        <w:tab/>
      </w:r>
      <w:r w:rsidR="00FF1B2F" w:rsidRPr="00B83EDD">
        <w:rPr>
          <w:b/>
          <w:sz w:val="26"/>
          <w:szCs w:val="26"/>
        </w:rPr>
        <w:t>Conclusion</w:t>
      </w:r>
    </w:p>
    <w:p w:rsidR="00A17EA5" w:rsidRPr="00B83EDD" w:rsidRDefault="00A17EA5" w:rsidP="00A17EA5">
      <w:pPr>
        <w:spacing w:line="360" w:lineRule="auto"/>
        <w:jc w:val="both"/>
        <w:rPr>
          <w:sz w:val="26"/>
          <w:szCs w:val="26"/>
        </w:rPr>
      </w:pPr>
      <w:r w:rsidRPr="00B83EDD">
        <w:rPr>
          <w:sz w:val="26"/>
          <w:szCs w:val="26"/>
        </w:rPr>
        <w:tab/>
        <w:t xml:space="preserve">The investment information Technology has became an important component in both strategic and effective management to ensure competitive advantage. ATM has continued to change the structure containing in the quality of the bank payment system in Nigeria lack of enabling environment to be provided by function electronic facility in the country has reduced the level of assimilation of ATM service in Nigeria banking industry from all indication Automated Teller </w:t>
      </w:r>
      <w:r w:rsidRPr="00B83EDD">
        <w:rPr>
          <w:sz w:val="26"/>
          <w:szCs w:val="26"/>
        </w:rPr>
        <w:lastRenderedPageBreak/>
        <w:t>Machine (ATM) present great potentials for business processes re-engineering of the Nigeria finance industry.</w:t>
      </w:r>
    </w:p>
    <w:p w:rsidR="00A17EA5" w:rsidRPr="00B83EDD" w:rsidRDefault="00A17EA5" w:rsidP="00A17EA5">
      <w:pPr>
        <w:spacing w:line="360" w:lineRule="auto"/>
        <w:jc w:val="both"/>
        <w:rPr>
          <w:b/>
          <w:sz w:val="26"/>
          <w:szCs w:val="26"/>
        </w:rPr>
      </w:pPr>
      <w:r w:rsidRPr="00B83EDD">
        <w:rPr>
          <w:b/>
          <w:sz w:val="26"/>
          <w:szCs w:val="26"/>
        </w:rPr>
        <w:t>5.3</w:t>
      </w:r>
      <w:r w:rsidRPr="00B83EDD">
        <w:rPr>
          <w:b/>
          <w:sz w:val="26"/>
          <w:szCs w:val="26"/>
        </w:rPr>
        <w:tab/>
      </w:r>
      <w:r w:rsidR="00951377" w:rsidRPr="00B83EDD">
        <w:rPr>
          <w:b/>
          <w:sz w:val="26"/>
          <w:szCs w:val="26"/>
        </w:rPr>
        <w:t>Recommendations</w:t>
      </w:r>
    </w:p>
    <w:p w:rsidR="00A17EA5" w:rsidRPr="00B83EDD" w:rsidRDefault="00A17EA5" w:rsidP="00A17EA5">
      <w:pPr>
        <w:spacing w:line="360" w:lineRule="auto"/>
        <w:jc w:val="both"/>
        <w:rPr>
          <w:sz w:val="26"/>
          <w:szCs w:val="26"/>
        </w:rPr>
      </w:pPr>
      <w:r w:rsidRPr="00B83EDD">
        <w:rPr>
          <w:b/>
          <w:sz w:val="26"/>
          <w:szCs w:val="26"/>
        </w:rPr>
        <w:tab/>
      </w:r>
      <w:r w:rsidRPr="00B83EDD">
        <w:rPr>
          <w:sz w:val="26"/>
          <w:szCs w:val="26"/>
        </w:rPr>
        <w:t>In view of the findings of this research work the following suggestions could aid the banking industry to fill appropriate the gain of ATM are made.\</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An individual personal pin security that will prevent card fraud should also be introduced</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The management of banks should try to create for room for an interaction and occasional meeting between the bank and their customer, this is very essential to reduce the lonely offered and impersonal consequence of Automated Teller Machine ATM services.</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Research development (R/D) department needs to be establish to people abreast of the new development in the banking industry as it is dynamic.</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Independent Power Provides (IPPs) should allow operating room for health competition.</w:t>
      </w:r>
    </w:p>
    <w:p w:rsidR="00A17EA5" w:rsidRPr="00B83EDD" w:rsidRDefault="00A17EA5" w:rsidP="00A17EA5">
      <w:pPr>
        <w:pStyle w:val="ListParagraph"/>
        <w:numPr>
          <w:ilvl w:val="3"/>
          <w:numId w:val="13"/>
        </w:numPr>
        <w:spacing w:line="360" w:lineRule="auto"/>
        <w:ind w:left="630"/>
        <w:jc w:val="both"/>
        <w:rPr>
          <w:sz w:val="26"/>
          <w:szCs w:val="26"/>
        </w:rPr>
      </w:pPr>
      <w:r w:rsidRPr="00B83EDD">
        <w:rPr>
          <w:sz w:val="26"/>
          <w:szCs w:val="26"/>
        </w:rPr>
        <w:t>Necessary step should be taking to avoid ATM machine  error networking failure and swallowing of cards.</w:t>
      </w:r>
    </w:p>
    <w:p w:rsidR="00A17EA5" w:rsidRPr="00B83EDD" w:rsidRDefault="00A17EA5" w:rsidP="00A17EA5">
      <w:pPr>
        <w:spacing w:line="360" w:lineRule="auto"/>
        <w:jc w:val="both"/>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951377" w:rsidRDefault="00951377" w:rsidP="00A17EA5">
      <w:pPr>
        <w:spacing w:line="360" w:lineRule="auto"/>
        <w:jc w:val="center"/>
        <w:rPr>
          <w:b/>
          <w:sz w:val="26"/>
          <w:szCs w:val="26"/>
        </w:rPr>
      </w:pPr>
    </w:p>
    <w:p w:rsidR="00A17EA5" w:rsidRPr="00B83EDD" w:rsidRDefault="00951377" w:rsidP="00A17EA5">
      <w:pPr>
        <w:spacing w:line="360" w:lineRule="auto"/>
        <w:jc w:val="center"/>
        <w:rPr>
          <w:b/>
          <w:sz w:val="26"/>
          <w:szCs w:val="26"/>
        </w:rPr>
      </w:pPr>
      <w:r w:rsidRPr="00B83EDD">
        <w:rPr>
          <w:b/>
          <w:sz w:val="26"/>
          <w:szCs w:val="26"/>
        </w:rPr>
        <w:lastRenderedPageBreak/>
        <w:t>References</w:t>
      </w:r>
    </w:p>
    <w:p w:rsidR="00A17EA5" w:rsidRPr="00B83EDD" w:rsidRDefault="00A17EA5" w:rsidP="00A17EA5">
      <w:pPr>
        <w:spacing w:line="360" w:lineRule="auto"/>
        <w:ind w:left="720" w:hanging="720"/>
        <w:jc w:val="both"/>
        <w:rPr>
          <w:sz w:val="26"/>
          <w:szCs w:val="26"/>
        </w:rPr>
      </w:pPr>
      <w:r w:rsidRPr="00B83EDD">
        <w:rPr>
          <w:sz w:val="26"/>
          <w:szCs w:val="26"/>
        </w:rPr>
        <w:t>Okoro A.S (2014) Digital Impage processing New York John Williams Publishers</w:t>
      </w:r>
    </w:p>
    <w:p w:rsidR="00A17EA5" w:rsidRPr="00B83EDD" w:rsidRDefault="00A17EA5" w:rsidP="00A17EA5">
      <w:pPr>
        <w:spacing w:line="360" w:lineRule="auto"/>
        <w:ind w:left="720" w:hanging="720"/>
        <w:jc w:val="both"/>
        <w:rPr>
          <w:sz w:val="26"/>
          <w:szCs w:val="26"/>
        </w:rPr>
      </w:pPr>
      <w:r w:rsidRPr="00B83EDD">
        <w:rPr>
          <w:sz w:val="26"/>
          <w:szCs w:val="26"/>
        </w:rPr>
        <w:t>Agboola, M. and Nassar M.T (2001): Automaated Operation in Nigeria New York Journal ltd.</w:t>
      </w:r>
    </w:p>
    <w:p w:rsidR="00A17EA5" w:rsidRPr="00B83EDD" w:rsidRDefault="00A17EA5" w:rsidP="00A17EA5">
      <w:pPr>
        <w:spacing w:line="360" w:lineRule="auto"/>
        <w:ind w:left="720" w:hanging="720"/>
        <w:jc w:val="both"/>
        <w:rPr>
          <w:sz w:val="26"/>
          <w:szCs w:val="26"/>
        </w:rPr>
      </w:pPr>
      <w:r w:rsidRPr="00B83EDD">
        <w:rPr>
          <w:sz w:val="26"/>
          <w:szCs w:val="26"/>
        </w:rPr>
        <w:t>Adeoti, J.A (2011). Automated Teller Machine ATM frauds in nigeria. The way out. Journal of social sciences, 27(1): 53-58.</w:t>
      </w:r>
    </w:p>
    <w:p w:rsidR="00A17EA5" w:rsidRPr="00B83EDD" w:rsidRDefault="00A17EA5" w:rsidP="00A17EA5">
      <w:pPr>
        <w:spacing w:line="360" w:lineRule="auto"/>
        <w:ind w:left="720" w:hanging="720"/>
        <w:jc w:val="both"/>
        <w:rPr>
          <w:sz w:val="26"/>
          <w:szCs w:val="26"/>
        </w:rPr>
      </w:pPr>
      <w:r w:rsidRPr="00B83EDD">
        <w:rPr>
          <w:sz w:val="26"/>
          <w:szCs w:val="26"/>
        </w:rPr>
        <w:t xml:space="preserve">Ugwu, E. (2008) C.B.N, banks to tackle ATMs hitches. Retrieved April 25, 2013. From </w:t>
      </w:r>
      <w:hyperlink r:id="rId9" w:history="1">
        <w:r w:rsidRPr="00B83EDD">
          <w:rPr>
            <w:rStyle w:val="Hyperlink"/>
            <w:sz w:val="26"/>
            <w:szCs w:val="26"/>
          </w:rPr>
          <w:t>http://www.guarduannewsng.com</w:t>
        </w:r>
      </w:hyperlink>
    </w:p>
    <w:p w:rsidR="00A17EA5" w:rsidRPr="00B83EDD" w:rsidRDefault="00A17EA5" w:rsidP="00A17EA5">
      <w:pPr>
        <w:spacing w:line="360" w:lineRule="auto"/>
        <w:ind w:left="720" w:hanging="720"/>
        <w:jc w:val="both"/>
        <w:rPr>
          <w:sz w:val="26"/>
          <w:szCs w:val="26"/>
        </w:rPr>
      </w:pPr>
      <w:r w:rsidRPr="00B83EDD">
        <w:rPr>
          <w:sz w:val="26"/>
          <w:szCs w:val="26"/>
        </w:rPr>
        <w:t>Adewoye J.A (2013). Computer Application to science and management. Ilorin, Rapun printer Publishers</w:t>
      </w:r>
    </w:p>
    <w:p w:rsidR="00A17EA5" w:rsidRPr="00B83EDD" w:rsidRDefault="00A17EA5" w:rsidP="00A17EA5">
      <w:pPr>
        <w:spacing w:line="360" w:lineRule="auto"/>
        <w:ind w:left="720" w:hanging="720"/>
        <w:jc w:val="both"/>
        <w:rPr>
          <w:sz w:val="26"/>
          <w:szCs w:val="26"/>
        </w:rPr>
      </w:pPr>
      <w:r w:rsidRPr="00B83EDD">
        <w:rPr>
          <w:sz w:val="26"/>
          <w:szCs w:val="26"/>
        </w:rPr>
        <w:t>Olagunju M. (2006) payment system in Nigeria adlek printer, Ilorin.</w:t>
      </w:r>
    </w:p>
    <w:p w:rsidR="00A17EA5" w:rsidRPr="00B83EDD" w:rsidRDefault="00A17EA5" w:rsidP="00A17EA5">
      <w:pPr>
        <w:spacing w:line="360" w:lineRule="auto"/>
        <w:ind w:left="720" w:hanging="720"/>
        <w:jc w:val="both"/>
        <w:rPr>
          <w:sz w:val="26"/>
          <w:szCs w:val="26"/>
        </w:rPr>
      </w:pPr>
      <w:r w:rsidRPr="00B83EDD">
        <w:rPr>
          <w:sz w:val="26"/>
          <w:szCs w:val="26"/>
        </w:rPr>
        <w:t xml:space="preserve">U.S History (2010) Automated Teller Machine Retrieved in </w:t>
      </w:r>
      <w:hyperlink r:id="rId10" w:history="1">
        <w:r w:rsidRPr="00B83EDD">
          <w:rPr>
            <w:rStyle w:val="Hyperlink"/>
            <w:sz w:val="26"/>
            <w:szCs w:val="26"/>
          </w:rPr>
          <w:t>http://wikipedia.org/wiki/ATM.com</w:t>
        </w:r>
      </w:hyperlink>
    </w:p>
    <w:p w:rsidR="00A17EA5" w:rsidRPr="00B83EDD" w:rsidRDefault="00A17EA5" w:rsidP="00A17EA5">
      <w:pPr>
        <w:spacing w:line="360" w:lineRule="auto"/>
        <w:ind w:left="720" w:hanging="720"/>
        <w:jc w:val="both"/>
        <w:rPr>
          <w:sz w:val="26"/>
          <w:szCs w:val="26"/>
        </w:rPr>
      </w:pPr>
      <w:r w:rsidRPr="00B83EDD">
        <w:rPr>
          <w:sz w:val="26"/>
          <w:szCs w:val="26"/>
        </w:rPr>
        <w:t xml:space="preserve"> </w:t>
      </w:r>
    </w:p>
    <w:p w:rsidR="00A17EA5" w:rsidRPr="00B83EDD" w:rsidRDefault="00A17EA5" w:rsidP="00A17EA5">
      <w:pPr>
        <w:spacing w:line="360" w:lineRule="auto"/>
        <w:jc w:val="both"/>
        <w:rPr>
          <w:sz w:val="26"/>
          <w:szCs w:val="26"/>
        </w:rPr>
      </w:pPr>
    </w:p>
    <w:p w:rsidR="00A17EA5" w:rsidRPr="00B83EDD" w:rsidRDefault="00A17EA5" w:rsidP="00A17EA5">
      <w:pPr>
        <w:spacing w:line="360" w:lineRule="auto"/>
        <w:ind w:firstLine="720"/>
        <w:jc w:val="both"/>
        <w:rPr>
          <w:sz w:val="26"/>
          <w:szCs w:val="26"/>
        </w:rPr>
      </w:pPr>
    </w:p>
    <w:p w:rsidR="00236C9C" w:rsidRDefault="00236C9C"/>
    <w:sectPr w:rsidR="00236C9C" w:rsidSect="002D4C09">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029" w:rsidRDefault="00842029" w:rsidP="003C3FE6">
      <w:r>
        <w:separator/>
      </w:r>
    </w:p>
  </w:endnote>
  <w:endnote w:type="continuationSeparator" w:id="1">
    <w:p w:rsidR="00842029" w:rsidRDefault="00842029" w:rsidP="003C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AD" w:rsidRPr="007F5B7C" w:rsidRDefault="00207FAD" w:rsidP="0020065D">
    <w:pPr>
      <w:pStyle w:val="Footer"/>
      <w:pBdr>
        <w:top w:val="thinThickSmallGap" w:sz="24" w:space="1" w:color="622423" w:themeColor="accent2" w:themeShade="7F"/>
      </w:pBdr>
      <w:jc w:val="center"/>
      <w:rPr>
        <w:rFonts w:asciiTheme="majorHAnsi" w:hAnsiTheme="majorHAnsi"/>
        <w:b/>
        <w:i/>
        <w:sz w:val="20"/>
      </w:rPr>
    </w:pPr>
    <w:r w:rsidRPr="007F5B7C">
      <w:rPr>
        <w:rFonts w:asciiTheme="majorHAnsi" w:hAnsiTheme="majorHAnsi"/>
        <w:b/>
        <w:i/>
        <w:sz w:val="20"/>
      </w:rPr>
      <w:t xml:space="preserve">Page </w:t>
    </w:r>
    <w:r w:rsidRPr="007F5B7C">
      <w:rPr>
        <w:b/>
        <w:i/>
        <w:sz w:val="20"/>
      </w:rPr>
      <w:fldChar w:fldCharType="begin"/>
    </w:r>
    <w:r w:rsidRPr="007F5B7C">
      <w:rPr>
        <w:b/>
        <w:i/>
        <w:sz w:val="20"/>
      </w:rPr>
      <w:instrText xml:space="preserve"> PAGE   \* MERGEFORMAT </w:instrText>
    </w:r>
    <w:r w:rsidRPr="007F5B7C">
      <w:rPr>
        <w:b/>
        <w:i/>
        <w:sz w:val="20"/>
      </w:rPr>
      <w:fldChar w:fldCharType="separate"/>
    </w:r>
    <w:r w:rsidR="00416DA4" w:rsidRPr="00416DA4">
      <w:rPr>
        <w:rFonts w:asciiTheme="majorHAnsi" w:hAnsiTheme="majorHAnsi"/>
        <w:b/>
        <w:i/>
        <w:noProof/>
        <w:sz w:val="20"/>
      </w:rPr>
      <w:t>i</w:t>
    </w:r>
    <w:r w:rsidRPr="007F5B7C">
      <w:rPr>
        <w:b/>
        <w:i/>
        <w:sz w:val="20"/>
      </w:rPr>
      <w:fldChar w:fldCharType="end"/>
    </w:r>
  </w:p>
  <w:p w:rsidR="00207FAD" w:rsidRPr="007F5B7C" w:rsidRDefault="00207FAD">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029" w:rsidRDefault="00842029" w:rsidP="003C3FE6">
      <w:r>
        <w:separator/>
      </w:r>
    </w:p>
  </w:footnote>
  <w:footnote w:type="continuationSeparator" w:id="1">
    <w:p w:rsidR="00842029" w:rsidRDefault="00842029" w:rsidP="003C3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AD" w:rsidRDefault="00207FAD">
    <w:pPr>
      <w:pStyle w:val="Header"/>
      <w:jc w:val="center"/>
    </w:pPr>
  </w:p>
  <w:p w:rsidR="00207FAD" w:rsidRDefault="00207F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FEA"/>
    <w:multiLevelType w:val="multilevel"/>
    <w:tmpl w:val="60A4DED0"/>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B33142"/>
    <w:multiLevelType w:val="hybridMultilevel"/>
    <w:tmpl w:val="405C5D34"/>
    <w:lvl w:ilvl="0" w:tplc="02DE79F6">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0A7060"/>
    <w:multiLevelType w:val="multilevel"/>
    <w:tmpl w:val="140A706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1E4862"/>
    <w:multiLevelType w:val="multilevel"/>
    <w:tmpl w:val="151E4862"/>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693CA1"/>
    <w:multiLevelType w:val="multilevel"/>
    <w:tmpl w:val="3250735E"/>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887D17"/>
    <w:multiLevelType w:val="hybridMultilevel"/>
    <w:tmpl w:val="1C429460"/>
    <w:lvl w:ilvl="0" w:tplc="AAACFEFE">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A5D45"/>
    <w:multiLevelType w:val="multilevel"/>
    <w:tmpl w:val="190A5D45"/>
    <w:lvl w:ilvl="0">
      <w:start w:val="1"/>
      <w:numFmt w:val="decimal"/>
      <w:lvlText w:val="%1."/>
      <w:lvlJc w:val="left"/>
      <w:pPr>
        <w:tabs>
          <w:tab w:val="left" w:pos="375"/>
        </w:tabs>
        <w:ind w:left="375" w:hanging="375"/>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1D93350E"/>
    <w:multiLevelType w:val="multilevel"/>
    <w:tmpl w:val="490A5650"/>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0F63104"/>
    <w:multiLevelType w:val="hybridMultilevel"/>
    <w:tmpl w:val="FA1E19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0E2168A"/>
    <w:multiLevelType w:val="multilevel"/>
    <w:tmpl w:val="30E2168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2E2E10"/>
    <w:multiLevelType w:val="hybridMultilevel"/>
    <w:tmpl w:val="8BDE55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DB601A"/>
    <w:multiLevelType w:val="multilevel"/>
    <w:tmpl w:val="71CC16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DB6CFA"/>
    <w:multiLevelType w:val="hybridMultilevel"/>
    <w:tmpl w:val="73760AD4"/>
    <w:lvl w:ilvl="0" w:tplc="B35C3D2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2493398"/>
    <w:multiLevelType w:val="hybridMultilevel"/>
    <w:tmpl w:val="A5F2D52A"/>
    <w:lvl w:ilvl="0" w:tplc="F0B4D1E4">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82DD5"/>
    <w:multiLevelType w:val="multilevel"/>
    <w:tmpl w:val="1A2A128E"/>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5242CD0"/>
    <w:multiLevelType w:val="multilevel"/>
    <w:tmpl w:val="45242CD0"/>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E9D32C7"/>
    <w:multiLevelType w:val="multilevel"/>
    <w:tmpl w:val="4E9D32C7"/>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6A32B0"/>
    <w:multiLevelType w:val="multilevel"/>
    <w:tmpl w:val="2E5E249E"/>
    <w:lvl w:ilvl="0">
      <w:start w:val="1"/>
      <w:numFmt w:val="decimal"/>
      <w:lvlText w:val="%1."/>
      <w:lvlJc w:val="left"/>
      <w:pPr>
        <w:ind w:left="1155" w:hanging="795"/>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50B617A6"/>
    <w:multiLevelType w:val="multilevel"/>
    <w:tmpl w:val="04F466F6"/>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C101A3"/>
    <w:multiLevelType w:val="hybridMultilevel"/>
    <w:tmpl w:val="660EAC30"/>
    <w:lvl w:ilvl="0" w:tplc="978428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790B8F"/>
    <w:multiLevelType w:val="hybridMultilevel"/>
    <w:tmpl w:val="A83A5DB6"/>
    <w:lvl w:ilvl="0" w:tplc="F31E7A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60DC6"/>
    <w:multiLevelType w:val="hybridMultilevel"/>
    <w:tmpl w:val="0D560D5A"/>
    <w:lvl w:ilvl="0" w:tplc="9A10C8C0">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587E10"/>
    <w:multiLevelType w:val="multilevel"/>
    <w:tmpl w:val="1584B3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CC0FED"/>
    <w:multiLevelType w:val="multilevel"/>
    <w:tmpl w:val="61CC0FED"/>
    <w:lvl w:ilvl="0">
      <w:start w:val="2"/>
      <w:numFmt w:val="bullet"/>
      <w:lvlText w:val="–"/>
      <w:lvlJc w:val="left"/>
      <w:pPr>
        <w:ind w:left="720" w:hanging="360"/>
      </w:pPr>
      <w:rPr>
        <w:rFonts w:ascii="Bookman Old Style" w:eastAsia="Times New Roman" w:hAnsi="Bookman Old Styl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8A67EAF"/>
    <w:multiLevelType w:val="multilevel"/>
    <w:tmpl w:val="721ABC00"/>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7188342D"/>
    <w:multiLevelType w:val="multilevel"/>
    <w:tmpl w:val="A8D8E360"/>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7B768C7"/>
    <w:multiLevelType w:val="multilevel"/>
    <w:tmpl w:val="B4BC1AF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14"/>
  </w:num>
  <w:num w:numId="3">
    <w:abstractNumId w:val="26"/>
  </w:num>
  <w:num w:numId="4">
    <w:abstractNumId w:val="0"/>
  </w:num>
  <w:num w:numId="5">
    <w:abstractNumId w:val="27"/>
  </w:num>
  <w:num w:numId="6">
    <w:abstractNumId w:val="24"/>
  </w:num>
  <w:num w:numId="7">
    <w:abstractNumId w:val="12"/>
  </w:num>
  <w:num w:numId="8">
    <w:abstractNumId w:val="6"/>
  </w:num>
  <w:num w:numId="9">
    <w:abstractNumId w:val="4"/>
  </w:num>
  <w:num w:numId="10">
    <w:abstractNumId w:val="20"/>
  </w:num>
  <w:num w:numId="11">
    <w:abstractNumId w:val="3"/>
  </w:num>
  <w:num w:numId="12">
    <w:abstractNumId w:val="2"/>
  </w:num>
  <w:num w:numId="13">
    <w:abstractNumId w:val="10"/>
  </w:num>
  <w:num w:numId="14">
    <w:abstractNumId w:val="25"/>
  </w:num>
  <w:num w:numId="15">
    <w:abstractNumId w:val="18"/>
  </w:num>
  <w:num w:numId="16">
    <w:abstractNumId w:val="17"/>
  </w:num>
  <w:num w:numId="17">
    <w:abstractNumId w:val="1"/>
  </w:num>
  <w:num w:numId="18">
    <w:abstractNumId w:val="21"/>
  </w:num>
  <w:num w:numId="19">
    <w:abstractNumId w:val="8"/>
  </w:num>
  <w:num w:numId="20">
    <w:abstractNumId w:val="11"/>
  </w:num>
  <w:num w:numId="21">
    <w:abstractNumId w:val="16"/>
  </w:num>
  <w:num w:numId="22">
    <w:abstractNumId w:val="15"/>
  </w:num>
  <w:num w:numId="23">
    <w:abstractNumId w:val="23"/>
  </w:num>
  <w:num w:numId="24">
    <w:abstractNumId w:val="7"/>
  </w:num>
  <w:num w:numId="25">
    <w:abstractNumId w:val="5"/>
  </w:num>
  <w:num w:numId="26">
    <w:abstractNumId w:val="19"/>
  </w:num>
  <w:num w:numId="27">
    <w:abstractNumId w:val="28"/>
  </w:num>
  <w:num w:numId="28">
    <w:abstractNumId w:val="13"/>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A17EA5"/>
    <w:rsid w:val="000877EB"/>
    <w:rsid w:val="000B4F3A"/>
    <w:rsid w:val="00196393"/>
    <w:rsid w:val="0020065D"/>
    <w:rsid w:val="00207FAD"/>
    <w:rsid w:val="00213399"/>
    <w:rsid w:val="00236C9C"/>
    <w:rsid w:val="00291AB1"/>
    <w:rsid w:val="00293941"/>
    <w:rsid w:val="002A0D48"/>
    <w:rsid w:val="002A3166"/>
    <w:rsid w:val="002D4C09"/>
    <w:rsid w:val="0033434A"/>
    <w:rsid w:val="003C3FE6"/>
    <w:rsid w:val="004079F1"/>
    <w:rsid w:val="004167B6"/>
    <w:rsid w:val="00416DA4"/>
    <w:rsid w:val="00432F41"/>
    <w:rsid w:val="0053127A"/>
    <w:rsid w:val="00570C8D"/>
    <w:rsid w:val="00657567"/>
    <w:rsid w:val="00682E6D"/>
    <w:rsid w:val="00791011"/>
    <w:rsid w:val="007951E8"/>
    <w:rsid w:val="007B5F22"/>
    <w:rsid w:val="00842029"/>
    <w:rsid w:val="00883CDF"/>
    <w:rsid w:val="008A6BDE"/>
    <w:rsid w:val="008B3925"/>
    <w:rsid w:val="008B75DA"/>
    <w:rsid w:val="008D19CA"/>
    <w:rsid w:val="00951377"/>
    <w:rsid w:val="00A073E8"/>
    <w:rsid w:val="00A17EA5"/>
    <w:rsid w:val="00A71689"/>
    <w:rsid w:val="00B35F15"/>
    <w:rsid w:val="00B54FC5"/>
    <w:rsid w:val="00B84AC7"/>
    <w:rsid w:val="00C8322B"/>
    <w:rsid w:val="00C87B7B"/>
    <w:rsid w:val="00D158C3"/>
    <w:rsid w:val="00D86DDC"/>
    <w:rsid w:val="00E162B7"/>
    <w:rsid w:val="00E63E80"/>
    <w:rsid w:val="00E7632B"/>
    <w:rsid w:val="00E86F6E"/>
    <w:rsid w:val="00F13EAD"/>
    <w:rsid w:val="00F67EC1"/>
    <w:rsid w:val="00FE3063"/>
    <w:rsid w:val="00FF1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E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EA5"/>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A17EA5"/>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A17EA5"/>
    <w:pPr>
      <w:spacing w:after="200" w:line="276" w:lineRule="auto"/>
      <w:ind w:left="720"/>
      <w:contextualSpacing/>
    </w:pPr>
  </w:style>
  <w:style w:type="character" w:styleId="Hyperlink">
    <w:name w:val="Hyperlink"/>
    <w:basedOn w:val="DefaultParagraphFont"/>
    <w:rsid w:val="00A17EA5"/>
    <w:rPr>
      <w:color w:val="0000FF"/>
      <w:u w:val="single"/>
    </w:rPr>
  </w:style>
  <w:style w:type="paragraph" w:styleId="Header">
    <w:name w:val="header"/>
    <w:basedOn w:val="Normal"/>
    <w:link w:val="HeaderChar"/>
    <w:uiPriority w:val="99"/>
    <w:rsid w:val="00A17EA5"/>
    <w:pPr>
      <w:tabs>
        <w:tab w:val="center" w:pos="4680"/>
        <w:tab w:val="right" w:pos="9360"/>
      </w:tabs>
    </w:pPr>
  </w:style>
  <w:style w:type="character" w:customStyle="1" w:styleId="HeaderChar">
    <w:name w:val="Header Char"/>
    <w:basedOn w:val="DefaultParagraphFont"/>
    <w:link w:val="Header"/>
    <w:uiPriority w:val="99"/>
    <w:rsid w:val="00A17E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7EA5"/>
    <w:rPr>
      <w:rFonts w:ascii="Tahoma" w:hAnsi="Tahoma" w:cs="Tahoma"/>
      <w:sz w:val="16"/>
      <w:szCs w:val="16"/>
    </w:rPr>
  </w:style>
  <w:style w:type="character" w:customStyle="1" w:styleId="BalloonTextChar">
    <w:name w:val="Balloon Text Char"/>
    <w:basedOn w:val="DefaultParagraphFont"/>
    <w:link w:val="BalloonText"/>
    <w:uiPriority w:val="99"/>
    <w:semiHidden/>
    <w:rsid w:val="00A17EA5"/>
    <w:rPr>
      <w:rFonts w:ascii="Tahoma" w:eastAsia="Times New Roman" w:hAnsi="Tahoma" w:cs="Tahoma"/>
      <w:sz w:val="16"/>
      <w:szCs w:val="16"/>
    </w:rPr>
  </w:style>
  <w:style w:type="table" w:styleId="TableGrid">
    <w:name w:val="Table Grid"/>
    <w:basedOn w:val="TableNormal"/>
    <w:uiPriority w:val="59"/>
    <w:rsid w:val="00A17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ikipedia.org/wiki/ATM.com" TargetMode="External"/><Relationship Id="rId4" Type="http://schemas.openxmlformats.org/officeDocument/2006/relationships/webSettings" Target="webSettings.xml"/><Relationship Id="rId9" Type="http://schemas.openxmlformats.org/officeDocument/2006/relationships/hyperlink" Target="http://www.guarduannews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7440</Words>
  <Characters>42409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2</cp:revision>
  <cp:lastPrinted>2025-05-23T10:42:00Z</cp:lastPrinted>
  <dcterms:created xsi:type="dcterms:W3CDTF">2025-05-23T11:55:00Z</dcterms:created>
  <dcterms:modified xsi:type="dcterms:W3CDTF">2025-05-23T11:55:00Z</dcterms:modified>
</cp:coreProperties>
</file>