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D78" w:rsidRPr="00F86C2C" w:rsidRDefault="00F86C2C" w:rsidP="00F86C2C">
      <w:pPr>
        <w:pStyle w:val="Default"/>
        <w:jc w:val="center"/>
        <w:rPr>
          <w:rFonts w:ascii="Bookman Old Style" w:hAnsi="Bookman Old Style" w:cs="Narkisim"/>
          <w:b/>
          <w:sz w:val="26"/>
          <w:szCs w:val="26"/>
        </w:rPr>
      </w:pPr>
      <w:r w:rsidRPr="00F86C2C">
        <w:rPr>
          <w:rFonts w:ascii="Bookman Old Style" w:hAnsi="Bookman Old Style" w:cs="Narkisim"/>
          <w:b/>
          <w:sz w:val="26"/>
          <w:szCs w:val="26"/>
        </w:rPr>
        <w:t>EVALUATING THE EFFECT OF EMPLOYEE RELATIONS STRATEGIES ON ORGANIZATIONAL PERFORMANCE: INSIGHTS FROM GUARANTY TRUST BANK, ILORIN.</w:t>
      </w:r>
    </w:p>
    <w:p w:rsidR="00A50BF7" w:rsidRDefault="00A50BF7" w:rsidP="004F2EAC">
      <w:pPr>
        <w:pStyle w:val="Default"/>
        <w:spacing w:line="480" w:lineRule="auto"/>
        <w:jc w:val="center"/>
      </w:pPr>
    </w:p>
    <w:p w:rsidR="00F86C2C" w:rsidRDefault="00F86C2C" w:rsidP="00A50BF7">
      <w:pPr>
        <w:spacing w:line="480" w:lineRule="auto"/>
        <w:jc w:val="center"/>
        <w:rPr>
          <w:rFonts w:ascii="Times New Roman" w:hAnsi="Times New Roman"/>
          <w:b/>
          <w:i/>
          <w:sz w:val="36"/>
          <w:szCs w:val="36"/>
        </w:rPr>
      </w:pPr>
    </w:p>
    <w:p w:rsidR="00A50BF7" w:rsidRPr="00C53823" w:rsidRDefault="00A50BF7" w:rsidP="00A50BF7">
      <w:pPr>
        <w:spacing w:line="480" w:lineRule="auto"/>
        <w:jc w:val="center"/>
        <w:rPr>
          <w:rFonts w:ascii="Times New Roman" w:hAnsi="Times New Roman"/>
          <w:b/>
          <w:i/>
          <w:sz w:val="36"/>
          <w:szCs w:val="36"/>
        </w:rPr>
      </w:pPr>
      <w:r w:rsidRPr="00C53823">
        <w:rPr>
          <w:rFonts w:ascii="Times New Roman" w:hAnsi="Times New Roman"/>
          <w:b/>
          <w:i/>
          <w:sz w:val="36"/>
          <w:szCs w:val="36"/>
        </w:rPr>
        <w:t>BY</w:t>
      </w:r>
    </w:p>
    <w:p w:rsidR="00A50BF7" w:rsidRPr="00C53823" w:rsidRDefault="00F86C2C" w:rsidP="00A50BF7">
      <w:pPr>
        <w:spacing w:line="480" w:lineRule="auto"/>
        <w:jc w:val="center"/>
        <w:rPr>
          <w:rFonts w:ascii="Arial Rounded MT Bold" w:hAnsi="Arial Rounded MT Bold"/>
          <w:b/>
          <w:sz w:val="36"/>
          <w:szCs w:val="36"/>
        </w:rPr>
      </w:pPr>
      <w:r>
        <w:rPr>
          <w:rFonts w:ascii="Arial Rounded MT Bold" w:hAnsi="Arial Rounded MT Bold"/>
          <w:b/>
          <w:sz w:val="36"/>
          <w:szCs w:val="36"/>
        </w:rPr>
        <w:t>ABDULKAREEM YUSUF</w:t>
      </w:r>
    </w:p>
    <w:p w:rsidR="00A50BF7" w:rsidRDefault="00F86C2C" w:rsidP="00A50BF7">
      <w:pPr>
        <w:spacing w:line="480" w:lineRule="auto"/>
        <w:ind w:left="720" w:hanging="720"/>
        <w:jc w:val="center"/>
        <w:rPr>
          <w:rFonts w:ascii="Arial Rounded MT Bold" w:hAnsi="Arial Rounded MT Bold"/>
          <w:b/>
          <w:sz w:val="32"/>
          <w:szCs w:val="32"/>
        </w:rPr>
      </w:pPr>
      <w:r>
        <w:rPr>
          <w:rFonts w:ascii="Arial Rounded MT Bold" w:hAnsi="Arial Rounded MT Bold"/>
          <w:b/>
          <w:sz w:val="32"/>
          <w:szCs w:val="32"/>
        </w:rPr>
        <w:t>HND/23/BAM/FT/0372</w:t>
      </w:r>
    </w:p>
    <w:p w:rsidR="00F86C2C" w:rsidRPr="000F2E51" w:rsidRDefault="00F86C2C" w:rsidP="000F2E51">
      <w:pPr>
        <w:spacing w:line="360" w:lineRule="auto"/>
        <w:ind w:left="720" w:hanging="720"/>
        <w:jc w:val="center"/>
        <w:rPr>
          <w:rFonts w:ascii="Times New Roman" w:hAnsi="Times New Roman"/>
          <w:b/>
          <w:sz w:val="24"/>
          <w:szCs w:val="24"/>
        </w:rPr>
      </w:pPr>
    </w:p>
    <w:p w:rsidR="00A50BF7" w:rsidRPr="000F2E51" w:rsidRDefault="00A50BF7" w:rsidP="000F2E51">
      <w:pPr>
        <w:spacing w:line="360" w:lineRule="auto"/>
        <w:jc w:val="center"/>
        <w:rPr>
          <w:rFonts w:ascii="Times New Roman" w:hAnsi="Times New Roman"/>
          <w:b/>
          <w:sz w:val="24"/>
          <w:szCs w:val="24"/>
        </w:rPr>
      </w:pPr>
      <w:r w:rsidRPr="000F2E51">
        <w:rPr>
          <w:rFonts w:ascii="Times New Roman" w:hAnsi="Times New Roman"/>
          <w:b/>
          <w:sz w:val="24"/>
          <w:szCs w:val="24"/>
        </w:rPr>
        <w:t>BEING A PROJECT SUBMITTED TO THE DEPARTMENT OF BUSINESS ADMINISTRATION AND MANAGEMENT, INSTITUTE OF FINANCE AND MANAGEMENT STUDIES.</w:t>
      </w:r>
    </w:p>
    <w:p w:rsidR="00A85216" w:rsidRPr="000F2E51" w:rsidRDefault="00A85216" w:rsidP="000F2E51">
      <w:pPr>
        <w:spacing w:line="360" w:lineRule="auto"/>
        <w:jc w:val="center"/>
        <w:rPr>
          <w:rFonts w:ascii="Times New Roman" w:hAnsi="Times New Roman"/>
          <w:b/>
          <w:sz w:val="24"/>
          <w:szCs w:val="24"/>
        </w:rPr>
      </w:pPr>
    </w:p>
    <w:p w:rsidR="00A50BF7" w:rsidRPr="000F2E51" w:rsidRDefault="00A50BF7" w:rsidP="000F2E51">
      <w:pPr>
        <w:spacing w:line="360" w:lineRule="auto"/>
        <w:jc w:val="center"/>
        <w:rPr>
          <w:rFonts w:ascii="Times New Roman" w:hAnsi="Times New Roman"/>
          <w:b/>
          <w:sz w:val="24"/>
          <w:szCs w:val="24"/>
        </w:rPr>
      </w:pPr>
      <w:r w:rsidRPr="000F2E51">
        <w:rPr>
          <w:rFonts w:ascii="Times New Roman" w:hAnsi="Times New Roman"/>
          <w:b/>
          <w:sz w:val="24"/>
          <w:szCs w:val="24"/>
        </w:rPr>
        <w:t xml:space="preserve">IN PARTIAL FULFILLMENT OF THE REQUIREMENT FOR THE AWARD OF </w:t>
      </w:r>
      <w:r w:rsidR="00A85216" w:rsidRPr="000F2E51">
        <w:rPr>
          <w:rFonts w:ascii="Times New Roman" w:hAnsi="Times New Roman"/>
          <w:b/>
          <w:sz w:val="24"/>
          <w:szCs w:val="24"/>
        </w:rPr>
        <w:t xml:space="preserve">HIGHER </w:t>
      </w:r>
      <w:r w:rsidRPr="000F2E51">
        <w:rPr>
          <w:rFonts w:ascii="Times New Roman" w:hAnsi="Times New Roman"/>
          <w:b/>
          <w:sz w:val="24"/>
          <w:szCs w:val="24"/>
        </w:rPr>
        <w:t>NATIONAL DIPLOMA(</w:t>
      </w:r>
      <w:r w:rsidR="00A85216" w:rsidRPr="000F2E51">
        <w:rPr>
          <w:rFonts w:ascii="Times New Roman" w:hAnsi="Times New Roman"/>
          <w:b/>
          <w:sz w:val="24"/>
          <w:szCs w:val="24"/>
        </w:rPr>
        <w:t>H</w:t>
      </w:r>
      <w:r w:rsidRPr="000F2E51">
        <w:rPr>
          <w:rFonts w:ascii="Times New Roman" w:hAnsi="Times New Roman"/>
          <w:b/>
          <w:sz w:val="24"/>
          <w:szCs w:val="24"/>
        </w:rPr>
        <w:t>ND) IN BUSINESS ADMINISTRATION AND MANAGEMENT, KWARA STATE POLYTECHNIC, ILORIN.</w:t>
      </w:r>
    </w:p>
    <w:p w:rsidR="00A50BF7" w:rsidRPr="0092022D" w:rsidRDefault="00A50BF7" w:rsidP="00A50BF7">
      <w:pPr>
        <w:spacing w:line="360" w:lineRule="auto"/>
        <w:rPr>
          <w:rFonts w:ascii="Times New Roman" w:hAnsi="Times New Roman"/>
          <w:b/>
          <w:sz w:val="28"/>
          <w:szCs w:val="28"/>
        </w:rPr>
      </w:pPr>
    </w:p>
    <w:p w:rsidR="000F2E51" w:rsidRDefault="00A50BF7" w:rsidP="00A50BF7">
      <w:pPr>
        <w:spacing w:line="360" w:lineRule="auto"/>
        <w:jc w:val="center"/>
        <w:rPr>
          <w:rFonts w:ascii="Times New Roman" w:hAnsi="Times New Roman"/>
          <w:b/>
          <w:sz w:val="28"/>
          <w:szCs w:val="28"/>
        </w:rPr>
      </w:pPr>
      <w:r w:rsidRPr="0092022D">
        <w:rPr>
          <w:rFonts w:ascii="Times New Roman" w:hAnsi="Times New Roman"/>
          <w:b/>
          <w:sz w:val="28"/>
          <w:szCs w:val="28"/>
        </w:rPr>
        <w:tab/>
      </w:r>
      <w:r w:rsidRPr="0092022D">
        <w:rPr>
          <w:rFonts w:ascii="Times New Roman" w:hAnsi="Times New Roman"/>
          <w:b/>
          <w:sz w:val="28"/>
          <w:szCs w:val="28"/>
        </w:rPr>
        <w:tab/>
      </w:r>
      <w:r w:rsidRPr="0092022D">
        <w:rPr>
          <w:rFonts w:ascii="Times New Roman" w:hAnsi="Times New Roman"/>
          <w:b/>
          <w:sz w:val="28"/>
          <w:szCs w:val="28"/>
        </w:rPr>
        <w:tab/>
      </w:r>
      <w:r w:rsidRPr="0092022D">
        <w:rPr>
          <w:rFonts w:ascii="Times New Roman" w:hAnsi="Times New Roman"/>
          <w:b/>
          <w:sz w:val="28"/>
          <w:szCs w:val="28"/>
        </w:rPr>
        <w:tab/>
      </w:r>
      <w:r w:rsidRPr="0092022D">
        <w:rPr>
          <w:rFonts w:ascii="Times New Roman" w:hAnsi="Times New Roman"/>
          <w:b/>
          <w:sz w:val="28"/>
          <w:szCs w:val="28"/>
        </w:rPr>
        <w:tab/>
      </w:r>
    </w:p>
    <w:p w:rsidR="00A50BF7" w:rsidRDefault="000F2E51" w:rsidP="00A50BF7">
      <w:pPr>
        <w:spacing w:line="360" w:lineRule="auto"/>
        <w:jc w:val="cente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sidR="00A50BF7" w:rsidRPr="0092022D">
        <w:rPr>
          <w:rFonts w:ascii="Times New Roman" w:hAnsi="Times New Roman"/>
          <w:b/>
          <w:sz w:val="28"/>
          <w:szCs w:val="28"/>
        </w:rPr>
        <w:tab/>
      </w:r>
      <w:r w:rsidR="00A50BF7" w:rsidRPr="0092022D">
        <w:rPr>
          <w:rFonts w:ascii="Times New Roman" w:hAnsi="Times New Roman"/>
          <w:b/>
          <w:sz w:val="28"/>
          <w:szCs w:val="28"/>
        </w:rPr>
        <w:tab/>
      </w:r>
      <w:r>
        <w:rPr>
          <w:rFonts w:ascii="Times New Roman" w:hAnsi="Times New Roman"/>
          <w:b/>
          <w:sz w:val="28"/>
          <w:szCs w:val="28"/>
        </w:rPr>
        <w:t>MAY, 2025</w:t>
      </w:r>
    </w:p>
    <w:p w:rsidR="00A50BF7" w:rsidRDefault="00A50BF7" w:rsidP="00A50BF7">
      <w:pPr>
        <w:spacing w:line="360" w:lineRule="auto"/>
        <w:jc w:val="center"/>
        <w:rPr>
          <w:rFonts w:ascii="Times New Roman" w:hAnsi="Times New Roman"/>
          <w:b/>
          <w:sz w:val="28"/>
          <w:szCs w:val="28"/>
        </w:rPr>
      </w:pPr>
    </w:p>
    <w:p w:rsidR="00A50BF7" w:rsidRDefault="00A50BF7" w:rsidP="00A50BF7">
      <w:pPr>
        <w:spacing w:line="360" w:lineRule="auto"/>
        <w:jc w:val="center"/>
        <w:rPr>
          <w:rFonts w:ascii="Times New Roman" w:hAnsi="Times New Roman"/>
          <w:b/>
          <w:sz w:val="28"/>
          <w:szCs w:val="28"/>
        </w:rPr>
      </w:pPr>
    </w:p>
    <w:p w:rsidR="00A50BF7" w:rsidRDefault="00A50BF7" w:rsidP="00A50BF7">
      <w:pPr>
        <w:spacing w:line="360" w:lineRule="auto"/>
        <w:jc w:val="center"/>
        <w:rPr>
          <w:rFonts w:ascii="Times New Roman" w:hAnsi="Times New Roman"/>
          <w:b/>
          <w:sz w:val="28"/>
          <w:szCs w:val="28"/>
        </w:rPr>
      </w:pPr>
    </w:p>
    <w:p w:rsidR="008855EB" w:rsidRDefault="008855EB" w:rsidP="00A50BF7">
      <w:pPr>
        <w:spacing w:line="360" w:lineRule="auto"/>
        <w:jc w:val="center"/>
        <w:rPr>
          <w:rFonts w:ascii="Times New Roman" w:hAnsi="Times New Roman"/>
          <w:b/>
          <w:sz w:val="28"/>
          <w:szCs w:val="28"/>
        </w:rPr>
      </w:pPr>
    </w:p>
    <w:p w:rsidR="00A50BF7" w:rsidRPr="00F43697" w:rsidRDefault="00A50BF7" w:rsidP="00A50BF7">
      <w:pPr>
        <w:spacing w:line="360" w:lineRule="auto"/>
        <w:ind w:left="2880" w:firstLine="720"/>
        <w:rPr>
          <w:rFonts w:ascii="Times New Roman" w:hAnsi="Times New Roman" w:cs="Times New Roman"/>
          <w:b/>
          <w:sz w:val="26"/>
          <w:szCs w:val="26"/>
        </w:rPr>
      </w:pPr>
      <w:r w:rsidRPr="00F43697">
        <w:rPr>
          <w:rFonts w:ascii="Times New Roman" w:hAnsi="Times New Roman" w:cs="Times New Roman"/>
          <w:b/>
          <w:sz w:val="26"/>
          <w:szCs w:val="26"/>
        </w:rPr>
        <w:lastRenderedPageBreak/>
        <w:t>CERTIFICATION</w:t>
      </w:r>
    </w:p>
    <w:p w:rsidR="00A50BF7" w:rsidRPr="00F43697" w:rsidRDefault="00A50BF7" w:rsidP="00A50BF7">
      <w:pPr>
        <w:spacing w:line="360" w:lineRule="auto"/>
        <w:ind w:firstLine="720"/>
        <w:jc w:val="both"/>
        <w:rPr>
          <w:rFonts w:ascii="Times New Roman" w:hAnsi="Times New Roman" w:cs="Times New Roman"/>
          <w:sz w:val="26"/>
          <w:szCs w:val="26"/>
        </w:rPr>
      </w:pPr>
      <w:r w:rsidRPr="00F43697">
        <w:rPr>
          <w:rFonts w:ascii="Times New Roman" w:hAnsi="Times New Roman" w:cs="Times New Roman"/>
          <w:sz w:val="26"/>
          <w:szCs w:val="26"/>
        </w:rPr>
        <w:t xml:space="preserve">This  research  work has been read and  approved  as meeting  the requirement  for the award  of </w:t>
      </w:r>
      <w:r w:rsidR="008855EB">
        <w:rPr>
          <w:rFonts w:ascii="Times New Roman" w:hAnsi="Times New Roman" w:cs="Times New Roman"/>
          <w:sz w:val="26"/>
          <w:szCs w:val="26"/>
        </w:rPr>
        <w:t xml:space="preserve">Higher </w:t>
      </w:r>
      <w:r w:rsidRPr="00F43697">
        <w:rPr>
          <w:rFonts w:ascii="Times New Roman" w:hAnsi="Times New Roman" w:cs="Times New Roman"/>
          <w:sz w:val="26"/>
          <w:szCs w:val="26"/>
        </w:rPr>
        <w:t>National Diploma (</w:t>
      </w:r>
      <w:r w:rsidR="008855EB">
        <w:rPr>
          <w:rFonts w:ascii="Times New Roman" w:hAnsi="Times New Roman" w:cs="Times New Roman"/>
          <w:sz w:val="26"/>
          <w:szCs w:val="26"/>
        </w:rPr>
        <w:t>H</w:t>
      </w:r>
      <w:r w:rsidRPr="00F43697">
        <w:rPr>
          <w:rFonts w:ascii="Times New Roman" w:hAnsi="Times New Roman" w:cs="Times New Roman"/>
          <w:sz w:val="26"/>
          <w:szCs w:val="26"/>
        </w:rPr>
        <w:t xml:space="preserve">ND) in Business  Administration and Management, Institute  of Finance  and Management Studies </w:t>
      </w:r>
      <w:proofErr w:type="spellStart"/>
      <w:r w:rsidRPr="00F43697">
        <w:rPr>
          <w:rFonts w:ascii="Times New Roman" w:hAnsi="Times New Roman" w:cs="Times New Roman"/>
          <w:sz w:val="26"/>
          <w:szCs w:val="26"/>
        </w:rPr>
        <w:t>Kwara</w:t>
      </w:r>
      <w:proofErr w:type="spellEnd"/>
      <w:r w:rsidRPr="00F43697">
        <w:rPr>
          <w:rFonts w:ascii="Times New Roman" w:hAnsi="Times New Roman" w:cs="Times New Roman"/>
          <w:sz w:val="26"/>
          <w:szCs w:val="26"/>
        </w:rPr>
        <w:t xml:space="preserve"> state Polytechnic, Ilorin </w:t>
      </w:r>
      <w:proofErr w:type="spellStart"/>
      <w:r w:rsidRPr="00F43697">
        <w:rPr>
          <w:rFonts w:ascii="Times New Roman" w:hAnsi="Times New Roman" w:cs="Times New Roman"/>
          <w:sz w:val="26"/>
          <w:szCs w:val="26"/>
        </w:rPr>
        <w:t>kwara</w:t>
      </w:r>
      <w:proofErr w:type="spellEnd"/>
      <w:r w:rsidRPr="00F43697">
        <w:rPr>
          <w:rFonts w:ascii="Times New Roman" w:hAnsi="Times New Roman" w:cs="Times New Roman"/>
          <w:sz w:val="26"/>
          <w:szCs w:val="26"/>
        </w:rPr>
        <w:t xml:space="preserve"> State. </w:t>
      </w:r>
    </w:p>
    <w:p w:rsidR="00A50BF7" w:rsidRDefault="00A50BF7" w:rsidP="00A50BF7">
      <w:pPr>
        <w:spacing w:line="480" w:lineRule="auto"/>
        <w:ind w:firstLine="720"/>
        <w:jc w:val="both"/>
        <w:rPr>
          <w:rFonts w:ascii="Bookman Old Style" w:hAnsi="Bookman Old Style"/>
          <w:sz w:val="28"/>
          <w:szCs w:val="28"/>
        </w:rPr>
      </w:pPr>
    </w:p>
    <w:p w:rsidR="005E2996" w:rsidRDefault="005E2996" w:rsidP="00A50BF7">
      <w:pPr>
        <w:spacing w:line="480" w:lineRule="auto"/>
        <w:ind w:firstLine="720"/>
        <w:jc w:val="both"/>
        <w:rPr>
          <w:rFonts w:ascii="Bookman Old Style" w:hAnsi="Bookman Old Style"/>
          <w:sz w:val="28"/>
          <w:szCs w:val="28"/>
        </w:rPr>
      </w:pPr>
    </w:p>
    <w:p w:rsidR="00A50BF7" w:rsidRDefault="00A50BF7" w:rsidP="00A50BF7">
      <w:pPr>
        <w:jc w:val="both"/>
        <w:rPr>
          <w:rFonts w:ascii="Bookman Old Style" w:hAnsi="Bookman Old Style"/>
          <w:sz w:val="28"/>
          <w:szCs w:val="28"/>
        </w:rPr>
      </w:pPr>
      <w:r>
        <w:rPr>
          <w:rFonts w:ascii="Bookman Old Style" w:hAnsi="Bookman Old Style"/>
          <w:sz w:val="28"/>
          <w:szCs w:val="28"/>
        </w:rPr>
        <w:t>________________________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______________ </w:t>
      </w:r>
    </w:p>
    <w:p w:rsidR="00A50BF7" w:rsidRPr="00AC596F" w:rsidRDefault="005E2996" w:rsidP="00A50BF7">
      <w:pPr>
        <w:jc w:val="both"/>
        <w:rPr>
          <w:rFonts w:ascii="Bookman Old Style" w:hAnsi="Bookman Old Style"/>
          <w:b/>
          <w:sz w:val="28"/>
          <w:szCs w:val="28"/>
        </w:rPr>
      </w:pPr>
      <w:r>
        <w:rPr>
          <w:rFonts w:ascii="Bookman Old Style" w:hAnsi="Bookman Old Style"/>
          <w:b/>
          <w:sz w:val="28"/>
          <w:szCs w:val="28"/>
        </w:rPr>
        <w:t xml:space="preserve">Dr. </w:t>
      </w:r>
      <w:proofErr w:type="spellStart"/>
      <w:r>
        <w:rPr>
          <w:rFonts w:ascii="Bookman Old Style" w:hAnsi="Bookman Old Style"/>
          <w:b/>
          <w:sz w:val="28"/>
          <w:szCs w:val="28"/>
        </w:rPr>
        <w:t>Popoola</w:t>
      </w:r>
      <w:proofErr w:type="spellEnd"/>
      <w:r>
        <w:rPr>
          <w:rFonts w:ascii="Bookman Old Style" w:hAnsi="Bookman Old Style"/>
          <w:b/>
          <w:sz w:val="28"/>
          <w:szCs w:val="28"/>
        </w:rPr>
        <w:t xml:space="preserve"> T. A.</w:t>
      </w:r>
      <w:r>
        <w:rPr>
          <w:rFonts w:ascii="Bookman Old Style" w:hAnsi="Bookman Old Style"/>
          <w:b/>
          <w:sz w:val="28"/>
          <w:szCs w:val="28"/>
        </w:rPr>
        <w:tab/>
      </w:r>
      <w:r w:rsidRPr="00AC596F">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AC596F">
        <w:rPr>
          <w:rFonts w:ascii="Bookman Old Style" w:hAnsi="Bookman Old Style"/>
          <w:b/>
          <w:sz w:val="28"/>
          <w:szCs w:val="28"/>
        </w:rPr>
        <w:t>Date</w:t>
      </w:r>
    </w:p>
    <w:p w:rsidR="00A50BF7" w:rsidRDefault="005E2996" w:rsidP="00A50BF7">
      <w:pPr>
        <w:jc w:val="both"/>
        <w:rPr>
          <w:rFonts w:ascii="Bookman Old Style" w:hAnsi="Bookman Old Style"/>
          <w:b/>
          <w:sz w:val="28"/>
          <w:szCs w:val="28"/>
        </w:rPr>
      </w:pPr>
      <w:r>
        <w:rPr>
          <w:rFonts w:ascii="Bookman Old Style" w:hAnsi="Bookman Old Style"/>
          <w:b/>
          <w:sz w:val="28"/>
          <w:szCs w:val="28"/>
        </w:rPr>
        <w:t>(</w:t>
      </w:r>
      <w:r w:rsidR="00A50BF7" w:rsidRPr="00AC596F">
        <w:rPr>
          <w:rFonts w:ascii="Bookman Old Style" w:hAnsi="Bookman Old Style"/>
          <w:b/>
          <w:sz w:val="28"/>
          <w:szCs w:val="28"/>
        </w:rPr>
        <w:t>Project supervisor)</w:t>
      </w:r>
    </w:p>
    <w:p w:rsidR="00A50BF7" w:rsidRDefault="00A50BF7" w:rsidP="00A50BF7">
      <w:pPr>
        <w:spacing w:line="480" w:lineRule="auto"/>
        <w:jc w:val="both"/>
        <w:rPr>
          <w:rFonts w:ascii="Bookman Old Style" w:hAnsi="Bookman Old Style"/>
          <w:b/>
          <w:sz w:val="28"/>
          <w:szCs w:val="28"/>
        </w:rPr>
      </w:pPr>
    </w:p>
    <w:p w:rsidR="005E2996" w:rsidRPr="00AC596F" w:rsidRDefault="005E2996" w:rsidP="00A50BF7">
      <w:pPr>
        <w:spacing w:line="480" w:lineRule="auto"/>
        <w:jc w:val="both"/>
        <w:rPr>
          <w:rFonts w:ascii="Bookman Old Style" w:hAnsi="Bookman Old Style"/>
          <w:b/>
          <w:sz w:val="28"/>
          <w:szCs w:val="28"/>
        </w:rPr>
      </w:pPr>
    </w:p>
    <w:p w:rsidR="00A50BF7" w:rsidRPr="00AC596F" w:rsidRDefault="00A50BF7" w:rsidP="00A50BF7">
      <w:pPr>
        <w:jc w:val="both"/>
        <w:rPr>
          <w:rFonts w:ascii="Bookman Old Style" w:hAnsi="Bookman Old Style"/>
          <w:b/>
          <w:sz w:val="28"/>
          <w:szCs w:val="28"/>
        </w:rPr>
      </w:pPr>
      <w:r w:rsidRPr="00AC596F">
        <w:rPr>
          <w:rFonts w:ascii="Bookman Old Style" w:hAnsi="Bookman Old Style"/>
          <w:b/>
          <w:sz w:val="28"/>
          <w:szCs w:val="28"/>
        </w:rPr>
        <w:t>________________________</w:t>
      </w:r>
      <w:r w:rsidRPr="00AC596F">
        <w:rPr>
          <w:rFonts w:ascii="Bookman Old Style" w:hAnsi="Bookman Old Style"/>
          <w:b/>
          <w:sz w:val="28"/>
          <w:szCs w:val="28"/>
        </w:rPr>
        <w:tab/>
      </w:r>
      <w:r w:rsidRPr="00AC596F">
        <w:rPr>
          <w:rFonts w:ascii="Bookman Old Style" w:hAnsi="Bookman Old Style"/>
          <w:b/>
          <w:sz w:val="28"/>
          <w:szCs w:val="28"/>
        </w:rPr>
        <w:tab/>
      </w:r>
      <w:r w:rsidRPr="00AC596F">
        <w:rPr>
          <w:rFonts w:ascii="Bookman Old Style" w:hAnsi="Bookman Old Style"/>
          <w:b/>
          <w:sz w:val="28"/>
          <w:szCs w:val="28"/>
        </w:rPr>
        <w:tab/>
      </w:r>
      <w:r w:rsidRPr="00AC596F">
        <w:rPr>
          <w:rFonts w:ascii="Bookman Old Style" w:hAnsi="Bookman Old Style"/>
          <w:b/>
          <w:sz w:val="28"/>
          <w:szCs w:val="28"/>
        </w:rPr>
        <w:tab/>
        <w:t>_____</w:t>
      </w:r>
      <w:r>
        <w:rPr>
          <w:rFonts w:ascii="Bookman Old Style" w:hAnsi="Bookman Old Style"/>
          <w:b/>
          <w:sz w:val="28"/>
          <w:szCs w:val="28"/>
        </w:rPr>
        <w:t>____</w:t>
      </w:r>
      <w:r w:rsidRPr="00AC596F">
        <w:rPr>
          <w:rFonts w:ascii="Bookman Old Style" w:hAnsi="Bookman Old Style"/>
          <w:b/>
          <w:sz w:val="28"/>
          <w:szCs w:val="28"/>
        </w:rPr>
        <w:t xml:space="preserve">_____ </w:t>
      </w:r>
    </w:p>
    <w:p w:rsidR="00A50BF7" w:rsidRPr="00AC596F" w:rsidRDefault="00B72BC0" w:rsidP="00A50BF7">
      <w:pPr>
        <w:jc w:val="both"/>
        <w:rPr>
          <w:rFonts w:ascii="Bookman Old Style" w:hAnsi="Bookman Old Style"/>
          <w:b/>
          <w:sz w:val="28"/>
          <w:szCs w:val="28"/>
        </w:rPr>
      </w:pPr>
      <w:r>
        <w:rPr>
          <w:rFonts w:ascii="Bookman Old Style" w:hAnsi="Bookman Old Style" w:cs="Tahoma"/>
          <w:b/>
          <w:sz w:val="28"/>
        </w:rPr>
        <w:t xml:space="preserve">Mr. </w:t>
      </w:r>
      <w:proofErr w:type="spellStart"/>
      <w:r>
        <w:rPr>
          <w:rFonts w:ascii="Bookman Old Style" w:hAnsi="Bookman Old Style" w:cs="Tahoma"/>
          <w:b/>
          <w:sz w:val="28"/>
        </w:rPr>
        <w:t>Aliyu</w:t>
      </w:r>
      <w:proofErr w:type="spellEnd"/>
      <w:r>
        <w:rPr>
          <w:rFonts w:ascii="Bookman Old Style" w:hAnsi="Bookman Old Style" w:cs="Tahoma"/>
          <w:b/>
          <w:sz w:val="28"/>
        </w:rPr>
        <w:t xml:space="preserve"> U. B.</w:t>
      </w:r>
      <w:r>
        <w:rPr>
          <w:rFonts w:ascii="Bookman Old Style" w:hAnsi="Bookman Old Style"/>
          <w:b/>
          <w:sz w:val="28"/>
          <w:szCs w:val="28"/>
        </w:rPr>
        <w:tab/>
      </w:r>
      <w:r>
        <w:rPr>
          <w:rFonts w:ascii="Bookman Old Style" w:hAnsi="Bookman Old Style"/>
          <w:b/>
          <w:sz w:val="28"/>
          <w:szCs w:val="28"/>
        </w:rPr>
        <w:tab/>
      </w:r>
      <w:r w:rsidRPr="00AC596F">
        <w:rPr>
          <w:rFonts w:ascii="Bookman Old Style" w:hAnsi="Bookman Old Style"/>
          <w:b/>
          <w:sz w:val="28"/>
          <w:szCs w:val="28"/>
        </w:rPr>
        <w:tab/>
      </w:r>
      <w:r w:rsidRPr="00AC596F">
        <w:rPr>
          <w:rFonts w:ascii="Bookman Old Style" w:hAnsi="Bookman Old Style"/>
          <w:b/>
          <w:sz w:val="28"/>
          <w:szCs w:val="28"/>
        </w:rPr>
        <w:tab/>
      </w:r>
      <w:r w:rsidRPr="00AC596F">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AC596F">
        <w:rPr>
          <w:rFonts w:ascii="Bookman Old Style" w:hAnsi="Bookman Old Style"/>
          <w:b/>
          <w:sz w:val="28"/>
          <w:szCs w:val="28"/>
        </w:rPr>
        <w:t>Date</w:t>
      </w:r>
    </w:p>
    <w:p w:rsidR="00A50BF7" w:rsidRPr="00AC596F" w:rsidRDefault="00A50BF7" w:rsidP="00A50BF7">
      <w:pPr>
        <w:jc w:val="both"/>
        <w:rPr>
          <w:rFonts w:ascii="Bookman Old Style" w:hAnsi="Bookman Old Style"/>
          <w:b/>
          <w:sz w:val="28"/>
          <w:szCs w:val="28"/>
        </w:rPr>
      </w:pPr>
      <w:r w:rsidRPr="00AC596F">
        <w:rPr>
          <w:rFonts w:ascii="Bookman Old Style" w:hAnsi="Bookman Old Style"/>
          <w:b/>
          <w:sz w:val="28"/>
          <w:szCs w:val="28"/>
        </w:rPr>
        <w:t>(Project Co-</w:t>
      </w:r>
      <w:proofErr w:type="spellStart"/>
      <w:r w:rsidRPr="00AC596F">
        <w:rPr>
          <w:rFonts w:ascii="Bookman Old Style" w:hAnsi="Bookman Old Style"/>
          <w:b/>
          <w:sz w:val="28"/>
          <w:szCs w:val="28"/>
        </w:rPr>
        <w:t>ordinator</w:t>
      </w:r>
      <w:proofErr w:type="spellEnd"/>
      <w:r w:rsidRPr="00AC596F">
        <w:rPr>
          <w:rFonts w:ascii="Bookman Old Style" w:hAnsi="Bookman Old Style"/>
          <w:b/>
          <w:sz w:val="28"/>
          <w:szCs w:val="28"/>
        </w:rPr>
        <w:t>)</w:t>
      </w:r>
    </w:p>
    <w:p w:rsidR="00A50BF7" w:rsidRDefault="00A50BF7" w:rsidP="00A50BF7">
      <w:pPr>
        <w:jc w:val="both"/>
        <w:rPr>
          <w:rFonts w:ascii="Bookman Old Style" w:hAnsi="Bookman Old Style"/>
          <w:b/>
          <w:sz w:val="28"/>
          <w:szCs w:val="28"/>
        </w:rPr>
      </w:pPr>
    </w:p>
    <w:p w:rsidR="00A50BF7" w:rsidRPr="00AC596F" w:rsidRDefault="00A50BF7" w:rsidP="00A50BF7">
      <w:pPr>
        <w:jc w:val="both"/>
        <w:rPr>
          <w:rFonts w:ascii="Bookman Old Style" w:hAnsi="Bookman Old Style"/>
          <w:b/>
          <w:sz w:val="28"/>
          <w:szCs w:val="28"/>
        </w:rPr>
      </w:pPr>
    </w:p>
    <w:p w:rsidR="00A50BF7" w:rsidRPr="00AC596F" w:rsidRDefault="00A50BF7" w:rsidP="00A50BF7">
      <w:pPr>
        <w:jc w:val="both"/>
        <w:rPr>
          <w:rFonts w:ascii="Bookman Old Style" w:hAnsi="Bookman Old Style"/>
          <w:b/>
          <w:sz w:val="28"/>
          <w:szCs w:val="28"/>
        </w:rPr>
      </w:pPr>
      <w:r w:rsidRPr="00AC596F">
        <w:rPr>
          <w:rFonts w:ascii="Bookman Old Style" w:hAnsi="Bookman Old Style"/>
          <w:b/>
          <w:sz w:val="28"/>
          <w:szCs w:val="28"/>
        </w:rPr>
        <w:t>________________________</w:t>
      </w:r>
      <w:r w:rsidRPr="00AC596F">
        <w:rPr>
          <w:rFonts w:ascii="Bookman Old Style" w:hAnsi="Bookman Old Style"/>
          <w:b/>
          <w:sz w:val="28"/>
          <w:szCs w:val="28"/>
        </w:rPr>
        <w:tab/>
      </w:r>
      <w:r w:rsidRPr="00AC596F">
        <w:rPr>
          <w:rFonts w:ascii="Bookman Old Style" w:hAnsi="Bookman Old Style"/>
          <w:b/>
          <w:sz w:val="28"/>
          <w:szCs w:val="28"/>
        </w:rPr>
        <w:tab/>
      </w:r>
      <w:r w:rsidRPr="00AC596F">
        <w:rPr>
          <w:rFonts w:ascii="Bookman Old Style" w:hAnsi="Bookman Old Style"/>
          <w:b/>
          <w:sz w:val="28"/>
          <w:szCs w:val="28"/>
        </w:rPr>
        <w:tab/>
      </w:r>
      <w:r w:rsidRPr="00AC596F">
        <w:rPr>
          <w:rFonts w:ascii="Bookman Old Style" w:hAnsi="Bookman Old Style"/>
          <w:b/>
          <w:sz w:val="28"/>
          <w:szCs w:val="28"/>
        </w:rPr>
        <w:tab/>
        <w:t>___</w:t>
      </w:r>
      <w:r>
        <w:rPr>
          <w:rFonts w:ascii="Bookman Old Style" w:hAnsi="Bookman Old Style"/>
          <w:b/>
          <w:sz w:val="28"/>
          <w:szCs w:val="28"/>
        </w:rPr>
        <w:t>_____</w:t>
      </w:r>
      <w:r w:rsidRPr="00AC596F">
        <w:rPr>
          <w:rFonts w:ascii="Bookman Old Style" w:hAnsi="Bookman Old Style"/>
          <w:b/>
          <w:sz w:val="28"/>
          <w:szCs w:val="28"/>
        </w:rPr>
        <w:t xml:space="preserve">_______ </w:t>
      </w:r>
    </w:p>
    <w:p w:rsidR="00A50BF7" w:rsidRPr="00AC596F" w:rsidRDefault="00B72BC0" w:rsidP="00A50BF7">
      <w:pPr>
        <w:jc w:val="both"/>
        <w:rPr>
          <w:rFonts w:ascii="Bookman Old Style" w:hAnsi="Bookman Old Style"/>
          <w:b/>
          <w:sz w:val="28"/>
          <w:szCs w:val="28"/>
        </w:rPr>
      </w:pPr>
      <w:r>
        <w:rPr>
          <w:rFonts w:ascii="Bookman Old Style" w:hAnsi="Bookman Old Style" w:cs="Tahoma"/>
          <w:b/>
          <w:sz w:val="28"/>
        </w:rPr>
        <w:t xml:space="preserve">Mr. </w:t>
      </w:r>
      <w:proofErr w:type="spellStart"/>
      <w:r>
        <w:rPr>
          <w:rFonts w:ascii="Bookman Old Style" w:hAnsi="Bookman Old Style" w:cs="Tahoma"/>
          <w:b/>
          <w:sz w:val="28"/>
        </w:rPr>
        <w:t>Alakoso</w:t>
      </w:r>
      <w:proofErr w:type="spellEnd"/>
      <w:r>
        <w:rPr>
          <w:rFonts w:ascii="Bookman Old Style" w:hAnsi="Bookman Old Style" w:cs="Tahoma"/>
          <w:b/>
          <w:sz w:val="28"/>
        </w:rPr>
        <w:t xml:space="preserve"> I.K</w:t>
      </w:r>
      <w:r w:rsidR="00A50BF7">
        <w:rPr>
          <w:rFonts w:ascii="Bookman Old Style" w:hAnsi="Bookman Old Style"/>
          <w:b/>
          <w:sz w:val="28"/>
          <w:szCs w:val="28"/>
        </w:rPr>
        <w:t xml:space="preserve">  </w:t>
      </w:r>
      <w:r w:rsidR="00A50BF7">
        <w:rPr>
          <w:rFonts w:ascii="Bookman Old Style" w:hAnsi="Bookman Old Style"/>
          <w:b/>
          <w:sz w:val="28"/>
          <w:szCs w:val="28"/>
        </w:rPr>
        <w:tab/>
      </w:r>
      <w:r w:rsidR="00A50BF7" w:rsidRPr="00AC596F">
        <w:rPr>
          <w:rFonts w:ascii="Bookman Old Style" w:hAnsi="Bookman Old Style"/>
          <w:b/>
          <w:sz w:val="28"/>
          <w:szCs w:val="28"/>
        </w:rPr>
        <w:tab/>
      </w:r>
      <w:r w:rsidR="00A50BF7" w:rsidRPr="00AC596F">
        <w:rPr>
          <w:rFonts w:ascii="Bookman Old Style" w:hAnsi="Bookman Old Style"/>
          <w:b/>
          <w:sz w:val="28"/>
          <w:szCs w:val="28"/>
        </w:rPr>
        <w:tab/>
      </w:r>
      <w:r w:rsidR="00A50BF7" w:rsidRPr="00AC596F">
        <w:rPr>
          <w:rFonts w:ascii="Bookman Old Style" w:hAnsi="Bookman Old Style"/>
          <w:b/>
          <w:sz w:val="28"/>
          <w:szCs w:val="28"/>
        </w:rPr>
        <w:tab/>
      </w:r>
      <w:r w:rsidR="00A50BF7">
        <w:rPr>
          <w:rFonts w:ascii="Bookman Old Style" w:hAnsi="Bookman Old Style"/>
          <w:b/>
          <w:sz w:val="28"/>
          <w:szCs w:val="28"/>
        </w:rPr>
        <w:tab/>
      </w:r>
      <w:r>
        <w:rPr>
          <w:rFonts w:ascii="Bookman Old Style" w:hAnsi="Bookman Old Style"/>
          <w:b/>
          <w:sz w:val="28"/>
          <w:szCs w:val="28"/>
        </w:rPr>
        <w:tab/>
      </w:r>
      <w:r w:rsidRPr="00AC596F">
        <w:rPr>
          <w:rFonts w:ascii="Bookman Old Style" w:hAnsi="Bookman Old Style"/>
          <w:b/>
          <w:sz w:val="28"/>
          <w:szCs w:val="28"/>
        </w:rPr>
        <w:t>Date</w:t>
      </w:r>
      <w:r w:rsidRPr="00AC596F">
        <w:rPr>
          <w:rFonts w:ascii="Bookman Old Style" w:hAnsi="Bookman Old Style"/>
          <w:b/>
          <w:sz w:val="28"/>
          <w:szCs w:val="28"/>
        </w:rPr>
        <w:tab/>
      </w:r>
    </w:p>
    <w:p w:rsidR="00A50BF7" w:rsidRDefault="00B72BC0" w:rsidP="00A50BF7">
      <w:pPr>
        <w:jc w:val="both"/>
        <w:rPr>
          <w:rFonts w:ascii="Bookman Old Style" w:hAnsi="Bookman Old Style"/>
          <w:b/>
          <w:sz w:val="28"/>
          <w:szCs w:val="28"/>
        </w:rPr>
      </w:pPr>
      <w:r>
        <w:rPr>
          <w:rFonts w:ascii="Bookman Old Style" w:hAnsi="Bookman Old Style"/>
          <w:b/>
          <w:sz w:val="28"/>
          <w:szCs w:val="28"/>
        </w:rPr>
        <w:t>(Head o</w:t>
      </w:r>
      <w:r w:rsidRPr="00AC596F">
        <w:rPr>
          <w:rFonts w:ascii="Bookman Old Style" w:hAnsi="Bookman Old Style"/>
          <w:b/>
          <w:sz w:val="28"/>
          <w:szCs w:val="28"/>
        </w:rPr>
        <w:t>f Department)</w:t>
      </w:r>
    </w:p>
    <w:p w:rsidR="00A50BF7" w:rsidRDefault="00A50BF7" w:rsidP="00A50BF7">
      <w:pPr>
        <w:jc w:val="both"/>
        <w:rPr>
          <w:rFonts w:ascii="Bookman Old Style" w:hAnsi="Bookman Old Style"/>
          <w:b/>
          <w:sz w:val="28"/>
          <w:szCs w:val="28"/>
        </w:rPr>
      </w:pPr>
    </w:p>
    <w:p w:rsidR="00A50BF7" w:rsidRDefault="00A50BF7" w:rsidP="00A50BF7">
      <w:pPr>
        <w:jc w:val="both"/>
        <w:rPr>
          <w:rFonts w:ascii="Bookman Old Style" w:hAnsi="Bookman Old Style"/>
          <w:b/>
          <w:sz w:val="28"/>
          <w:szCs w:val="28"/>
        </w:rPr>
      </w:pPr>
    </w:p>
    <w:p w:rsidR="00A50BF7" w:rsidRPr="00AC596F" w:rsidRDefault="00A50BF7" w:rsidP="00A50BF7">
      <w:pPr>
        <w:jc w:val="both"/>
        <w:rPr>
          <w:rFonts w:ascii="Bookman Old Style" w:hAnsi="Bookman Old Style"/>
          <w:b/>
          <w:sz w:val="28"/>
          <w:szCs w:val="28"/>
        </w:rPr>
      </w:pPr>
      <w:r w:rsidRPr="00AC596F">
        <w:rPr>
          <w:rFonts w:ascii="Bookman Old Style" w:hAnsi="Bookman Old Style"/>
          <w:b/>
          <w:sz w:val="28"/>
          <w:szCs w:val="28"/>
        </w:rPr>
        <w:t>________________________</w:t>
      </w:r>
      <w:r w:rsidRPr="00AC596F">
        <w:rPr>
          <w:rFonts w:ascii="Bookman Old Style" w:hAnsi="Bookman Old Style"/>
          <w:b/>
          <w:sz w:val="28"/>
          <w:szCs w:val="28"/>
        </w:rPr>
        <w:tab/>
      </w:r>
      <w:r w:rsidRPr="00AC596F">
        <w:rPr>
          <w:rFonts w:ascii="Bookman Old Style" w:hAnsi="Bookman Old Style"/>
          <w:b/>
          <w:sz w:val="28"/>
          <w:szCs w:val="28"/>
        </w:rPr>
        <w:tab/>
      </w:r>
      <w:r w:rsidRPr="00AC596F">
        <w:rPr>
          <w:rFonts w:ascii="Bookman Old Style" w:hAnsi="Bookman Old Style"/>
          <w:b/>
          <w:sz w:val="28"/>
          <w:szCs w:val="28"/>
        </w:rPr>
        <w:tab/>
      </w:r>
      <w:r w:rsidRPr="00AC596F">
        <w:rPr>
          <w:rFonts w:ascii="Bookman Old Style" w:hAnsi="Bookman Old Style"/>
          <w:b/>
          <w:sz w:val="28"/>
          <w:szCs w:val="28"/>
        </w:rPr>
        <w:tab/>
        <w:t>___</w:t>
      </w:r>
      <w:r>
        <w:rPr>
          <w:rFonts w:ascii="Bookman Old Style" w:hAnsi="Bookman Old Style"/>
          <w:b/>
          <w:sz w:val="28"/>
          <w:szCs w:val="28"/>
        </w:rPr>
        <w:t>_____</w:t>
      </w:r>
      <w:r w:rsidRPr="00AC596F">
        <w:rPr>
          <w:rFonts w:ascii="Bookman Old Style" w:hAnsi="Bookman Old Style"/>
          <w:b/>
          <w:sz w:val="28"/>
          <w:szCs w:val="28"/>
        </w:rPr>
        <w:t xml:space="preserve">_______ </w:t>
      </w:r>
    </w:p>
    <w:p w:rsidR="00A50BF7" w:rsidRPr="00AC596F" w:rsidRDefault="00B72BC0" w:rsidP="00A50BF7">
      <w:pPr>
        <w:jc w:val="both"/>
        <w:rPr>
          <w:rFonts w:ascii="Bookman Old Style" w:hAnsi="Bookman Old Style"/>
          <w:b/>
          <w:sz w:val="28"/>
          <w:szCs w:val="28"/>
        </w:rPr>
      </w:pPr>
      <w:r>
        <w:rPr>
          <w:rFonts w:ascii="Bookman Old Style" w:hAnsi="Bookman Old Style"/>
          <w:b/>
          <w:sz w:val="28"/>
          <w:szCs w:val="28"/>
        </w:rPr>
        <w:t xml:space="preserve">(External Examiner)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AC596F">
        <w:rPr>
          <w:rFonts w:ascii="Bookman Old Style" w:hAnsi="Bookman Old Style"/>
          <w:b/>
          <w:sz w:val="28"/>
          <w:szCs w:val="28"/>
        </w:rPr>
        <w:t>Date</w:t>
      </w:r>
      <w:r w:rsidRPr="00AC596F">
        <w:rPr>
          <w:rFonts w:ascii="Bookman Old Style" w:hAnsi="Bookman Old Style"/>
          <w:b/>
          <w:sz w:val="28"/>
          <w:szCs w:val="28"/>
        </w:rPr>
        <w:tab/>
      </w:r>
    </w:p>
    <w:p w:rsidR="00A50BF7" w:rsidRDefault="00A50BF7" w:rsidP="00A50BF7">
      <w:pPr>
        <w:spacing w:line="360" w:lineRule="auto"/>
        <w:jc w:val="center"/>
        <w:rPr>
          <w:rFonts w:ascii="Times New Roman" w:hAnsi="Times New Roman"/>
          <w:b/>
          <w:sz w:val="28"/>
          <w:szCs w:val="28"/>
        </w:rPr>
      </w:pPr>
    </w:p>
    <w:p w:rsidR="00A50BF7" w:rsidRDefault="00A50BF7" w:rsidP="00A50BF7">
      <w:pPr>
        <w:spacing w:line="360" w:lineRule="auto"/>
        <w:jc w:val="center"/>
        <w:rPr>
          <w:rFonts w:ascii="Times New Roman" w:hAnsi="Times New Roman"/>
          <w:b/>
          <w:sz w:val="28"/>
          <w:szCs w:val="28"/>
        </w:rPr>
      </w:pPr>
    </w:p>
    <w:p w:rsidR="00A50BF7" w:rsidRPr="00214ECD" w:rsidRDefault="00A50BF7" w:rsidP="00A50BF7">
      <w:pPr>
        <w:spacing w:line="360" w:lineRule="auto"/>
        <w:jc w:val="center"/>
        <w:rPr>
          <w:rFonts w:ascii="Times New Roman" w:hAnsi="Times New Roman"/>
          <w:b/>
          <w:sz w:val="24"/>
          <w:szCs w:val="24"/>
        </w:rPr>
      </w:pPr>
      <w:r w:rsidRPr="00214ECD">
        <w:rPr>
          <w:rFonts w:ascii="Times New Roman" w:hAnsi="Times New Roman"/>
          <w:b/>
          <w:sz w:val="24"/>
          <w:szCs w:val="24"/>
        </w:rPr>
        <w:lastRenderedPageBreak/>
        <w:t>DEDICATION</w:t>
      </w:r>
    </w:p>
    <w:p w:rsidR="00A50BF7" w:rsidRPr="00214ECD" w:rsidRDefault="00A50BF7" w:rsidP="00A50BF7">
      <w:pPr>
        <w:spacing w:line="360" w:lineRule="auto"/>
        <w:ind w:firstLine="720"/>
        <w:jc w:val="both"/>
        <w:rPr>
          <w:rFonts w:ascii="Times New Roman" w:hAnsi="Times New Roman"/>
          <w:sz w:val="24"/>
          <w:szCs w:val="24"/>
        </w:rPr>
      </w:pPr>
      <w:r w:rsidRPr="00214ECD">
        <w:rPr>
          <w:rFonts w:ascii="Times New Roman" w:hAnsi="Times New Roman"/>
          <w:sz w:val="24"/>
          <w:szCs w:val="24"/>
        </w:rPr>
        <w:t xml:space="preserve">This project is dedicated to Almighty </w:t>
      </w:r>
      <w:r w:rsidR="00214ECD">
        <w:rPr>
          <w:rFonts w:ascii="Times New Roman" w:hAnsi="Times New Roman"/>
          <w:sz w:val="24"/>
          <w:szCs w:val="24"/>
        </w:rPr>
        <w:t>Allah</w:t>
      </w:r>
      <w:r w:rsidRPr="00214ECD">
        <w:rPr>
          <w:rFonts w:ascii="Times New Roman" w:hAnsi="Times New Roman"/>
          <w:sz w:val="24"/>
          <w:szCs w:val="24"/>
        </w:rPr>
        <w:t xml:space="preserve">, the creator of Heaven and Earth and to my parent </w:t>
      </w:r>
      <w:proofErr w:type="spellStart"/>
      <w:r w:rsidR="00214ECD" w:rsidRPr="00214ECD">
        <w:rPr>
          <w:rFonts w:ascii="Times New Roman" w:hAnsi="Times New Roman"/>
          <w:sz w:val="24"/>
          <w:szCs w:val="24"/>
        </w:rPr>
        <w:t>Mr</w:t>
      </w:r>
      <w:proofErr w:type="spellEnd"/>
      <w:r w:rsidR="00214ECD" w:rsidRPr="00214ECD">
        <w:rPr>
          <w:rFonts w:ascii="Times New Roman" w:hAnsi="Times New Roman"/>
          <w:sz w:val="24"/>
          <w:szCs w:val="24"/>
        </w:rPr>
        <w:t xml:space="preserve"> &amp; </w:t>
      </w:r>
      <w:proofErr w:type="spellStart"/>
      <w:r w:rsidR="00214ECD" w:rsidRPr="00214ECD">
        <w:rPr>
          <w:rFonts w:ascii="Times New Roman" w:hAnsi="Times New Roman"/>
          <w:sz w:val="24"/>
          <w:szCs w:val="24"/>
        </w:rPr>
        <w:t>Mrs</w:t>
      </w:r>
      <w:proofErr w:type="spellEnd"/>
      <w:r w:rsidRPr="00214ECD">
        <w:rPr>
          <w:rFonts w:ascii="Times New Roman" w:hAnsi="Times New Roman"/>
          <w:sz w:val="24"/>
          <w:szCs w:val="24"/>
        </w:rPr>
        <w:t xml:space="preserve"> </w:t>
      </w:r>
      <w:proofErr w:type="spellStart"/>
      <w:r w:rsidR="00214ECD">
        <w:rPr>
          <w:rFonts w:ascii="Times New Roman" w:hAnsi="Times New Roman"/>
          <w:sz w:val="24"/>
          <w:szCs w:val="24"/>
        </w:rPr>
        <w:t>Abdulkareem</w:t>
      </w:r>
      <w:proofErr w:type="spellEnd"/>
      <w:r w:rsidRPr="00214ECD">
        <w:rPr>
          <w:rFonts w:ascii="Times New Roman" w:hAnsi="Times New Roman"/>
          <w:sz w:val="24"/>
          <w:szCs w:val="24"/>
        </w:rPr>
        <w:t xml:space="preserve"> May </w:t>
      </w:r>
      <w:r w:rsidR="00BF4C08">
        <w:rPr>
          <w:rFonts w:ascii="Times New Roman" w:hAnsi="Times New Roman"/>
          <w:sz w:val="24"/>
          <w:szCs w:val="24"/>
        </w:rPr>
        <w:t>Allah</w:t>
      </w:r>
      <w:r w:rsidRPr="00214ECD">
        <w:rPr>
          <w:rFonts w:ascii="Times New Roman" w:hAnsi="Times New Roman"/>
          <w:sz w:val="24"/>
          <w:szCs w:val="24"/>
        </w:rPr>
        <w:t xml:space="preserve"> Almighty continue to be with them throughout their entire lives and bless them abundantly. (Amen)</w:t>
      </w:r>
    </w:p>
    <w:p w:rsidR="00A50BF7" w:rsidRDefault="00A50BF7" w:rsidP="00A50BF7">
      <w:pPr>
        <w:spacing w:line="360" w:lineRule="auto"/>
        <w:jc w:val="center"/>
        <w:rPr>
          <w:rFonts w:ascii="Times New Roman" w:hAnsi="Times New Roman"/>
          <w:b/>
          <w:sz w:val="24"/>
          <w:szCs w:val="24"/>
        </w:rPr>
      </w:pPr>
    </w:p>
    <w:p w:rsidR="00A50BF7" w:rsidRDefault="00A50BF7" w:rsidP="00A50BF7">
      <w:pPr>
        <w:spacing w:line="360" w:lineRule="auto"/>
        <w:jc w:val="center"/>
        <w:rPr>
          <w:rFonts w:ascii="Times New Roman" w:hAnsi="Times New Roman"/>
          <w:b/>
          <w:sz w:val="24"/>
          <w:szCs w:val="24"/>
        </w:rPr>
      </w:pPr>
    </w:p>
    <w:p w:rsidR="00A50BF7" w:rsidRDefault="00A50BF7" w:rsidP="00A50BF7">
      <w:pPr>
        <w:spacing w:line="360" w:lineRule="auto"/>
        <w:jc w:val="center"/>
        <w:rPr>
          <w:rFonts w:ascii="Times New Roman" w:hAnsi="Times New Roman"/>
          <w:b/>
          <w:sz w:val="24"/>
          <w:szCs w:val="24"/>
        </w:rPr>
      </w:pPr>
    </w:p>
    <w:p w:rsidR="00A50BF7" w:rsidRDefault="00A50BF7" w:rsidP="00A50BF7">
      <w:pPr>
        <w:spacing w:line="360" w:lineRule="auto"/>
        <w:jc w:val="center"/>
        <w:rPr>
          <w:rFonts w:ascii="Times New Roman" w:hAnsi="Times New Roman"/>
          <w:b/>
          <w:sz w:val="24"/>
          <w:szCs w:val="24"/>
        </w:rPr>
      </w:pPr>
    </w:p>
    <w:p w:rsidR="00A50BF7" w:rsidRDefault="00A50BF7" w:rsidP="00A50BF7">
      <w:pPr>
        <w:spacing w:line="360" w:lineRule="auto"/>
        <w:jc w:val="center"/>
        <w:rPr>
          <w:rFonts w:ascii="Times New Roman" w:hAnsi="Times New Roman"/>
          <w:b/>
          <w:sz w:val="24"/>
          <w:szCs w:val="24"/>
        </w:rPr>
      </w:pPr>
    </w:p>
    <w:p w:rsidR="00A50BF7" w:rsidRDefault="00A50BF7" w:rsidP="00A50BF7">
      <w:pPr>
        <w:spacing w:line="360" w:lineRule="auto"/>
        <w:jc w:val="center"/>
        <w:rPr>
          <w:rFonts w:ascii="Times New Roman" w:hAnsi="Times New Roman"/>
          <w:b/>
          <w:sz w:val="24"/>
          <w:szCs w:val="24"/>
        </w:rPr>
      </w:pPr>
    </w:p>
    <w:p w:rsidR="00A50BF7" w:rsidRDefault="00A50BF7" w:rsidP="00A50BF7">
      <w:pPr>
        <w:spacing w:line="360" w:lineRule="auto"/>
        <w:jc w:val="center"/>
        <w:rPr>
          <w:rFonts w:ascii="Times New Roman" w:hAnsi="Times New Roman"/>
          <w:b/>
          <w:sz w:val="24"/>
          <w:szCs w:val="24"/>
        </w:rPr>
      </w:pPr>
    </w:p>
    <w:p w:rsidR="00A50BF7" w:rsidRDefault="00A50BF7" w:rsidP="00A50BF7">
      <w:pPr>
        <w:spacing w:line="360" w:lineRule="auto"/>
        <w:jc w:val="center"/>
        <w:rPr>
          <w:rFonts w:ascii="Times New Roman" w:hAnsi="Times New Roman"/>
          <w:b/>
          <w:sz w:val="24"/>
          <w:szCs w:val="24"/>
        </w:rPr>
      </w:pPr>
    </w:p>
    <w:p w:rsidR="00A50BF7" w:rsidRDefault="00A50BF7" w:rsidP="00A50BF7">
      <w:pPr>
        <w:spacing w:line="360" w:lineRule="auto"/>
        <w:jc w:val="center"/>
        <w:rPr>
          <w:rFonts w:ascii="Times New Roman" w:hAnsi="Times New Roman"/>
          <w:b/>
          <w:sz w:val="24"/>
          <w:szCs w:val="24"/>
        </w:rPr>
      </w:pPr>
    </w:p>
    <w:p w:rsidR="00A50BF7" w:rsidRDefault="00A50BF7" w:rsidP="00A50BF7">
      <w:pPr>
        <w:spacing w:line="360" w:lineRule="auto"/>
        <w:jc w:val="center"/>
        <w:rPr>
          <w:rFonts w:ascii="Times New Roman" w:hAnsi="Times New Roman"/>
          <w:b/>
          <w:sz w:val="24"/>
          <w:szCs w:val="24"/>
        </w:rPr>
      </w:pPr>
    </w:p>
    <w:p w:rsidR="00A50BF7" w:rsidRDefault="00A50BF7" w:rsidP="00A50BF7">
      <w:pPr>
        <w:spacing w:line="360" w:lineRule="auto"/>
        <w:jc w:val="center"/>
        <w:rPr>
          <w:rFonts w:ascii="Times New Roman" w:hAnsi="Times New Roman"/>
          <w:b/>
          <w:sz w:val="24"/>
          <w:szCs w:val="24"/>
        </w:rPr>
      </w:pPr>
    </w:p>
    <w:p w:rsidR="00A50BF7" w:rsidRDefault="00A50BF7" w:rsidP="00A50BF7">
      <w:pPr>
        <w:spacing w:line="360" w:lineRule="auto"/>
        <w:jc w:val="center"/>
        <w:rPr>
          <w:rFonts w:ascii="Times New Roman" w:hAnsi="Times New Roman"/>
          <w:b/>
          <w:sz w:val="24"/>
          <w:szCs w:val="24"/>
        </w:rPr>
      </w:pPr>
    </w:p>
    <w:p w:rsidR="00A50BF7" w:rsidRDefault="00A50BF7" w:rsidP="00A50BF7">
      <w:pPr>
        <w:spacing w:line="360" w:lineRule="auto"/>
        <w:jc w:val="center"/>
        <w:rPr>
          <w:rFonts w:ascii="Times New Roman" w:hAnsi="Times New Roman"/>
          <w:b/>
          <w:sz w:val="24"/>
          <w:szCs w:val="24"/>
        </w:rPr>
      </w:pPr>
    </w:p>
    <w:p w:rsidR="00A50BF7" w:rsidRDefault="00A50BF7" w:rsidP="00A50BF7">
      <w:pPr>
        <w:spacing w:line="360" w:lineRule="auto"/>
        <w:jc w:val="center"/>
        <w:rPr>
          <w:rFonts w:ascii="Times New Roman" w:hAnsi="Times New Roman"/>
          <w:b/>
          <w:sz w:val="24"/>
          <w:szCs w:val="24"/>
        </w:rPr>
      </w:pPr>
    </w:p>
    <w:p w:rsidR="00A50BF7" w:rsidRDefault="00A50BF7" w:rsidP="00A50BF7">
      <w:pPr>
        <w:spacing w:line="360" w:lineRule="auto"/>
        <w:jc w:val="center"/>
        <w:rPr>
          <w:rFonts w:ascii="Times New Roman" w:hAnsi="Times New Roman"/>
          <w:b/>
          <w:sz w:val="24"/>
          <w:szCs w:val="24"/>
        </w:rPr>
      </w:pPr>
    </w:p>
    <w:p w:rsidR="00E46047" w:rsidRDefault="00E46047" w:rsidP="00A50BF7">
      <w:pPr>
        <w:spacing w:line="360" w:lineRule="auto"/>
        <w:jc w:val="center"/>
        <w:rPr>
          <w:rFonts w:ascii="Times New Roman" w:hAnsi="Times New Roman"/>
          <w:b/>
          <w:sz w:val="24"/>
          <w:szCs w:val="24"/>
        </w:rPr>
      </w:pPr>
    </w:p>
    <w:p w:rsidR="00E46047" w:rsidRDefault="00E46047" w:rsidP="00A50BF7">
      <w:pPr>
        <w:spacing w:line="360" w:lineRule="auto"/>
        <w:jc w:val="center"/>
        <w:rPr>
          <w:rFonts w:ascii="Times New Roman" w:hAnsi="Times New Roman"/>
          <w:b/>
          <w:sz w:val="24"/>
          <w:szCs w:val="24"/>
        </w:rPr>
      </w:pPr>
    </w:p>
    <w:p w:rsidR="00E46047" w:rsidRDefault="00E46047" w:rsidP="00A50BF7">
      <w:pPr>
        <w:spacing w:line="360" w:lineRule="auto"/>
        <w:jc w:val="center"/>
        <w:rPr>
          <w:rFonts w:ascii="Times New Roman" w:hAnsi="Times New Roman"/>
          <w:b/>
          <w:sz w:val="24"/>
          <w:szCs w:val="24"/>
        </w:rPr>
      </w:pPr>
    </w:p>
    <w:p w:rsidR="00E46047" w:rsidRDefault="00E46047" w:rsidP="00A50BF7">
      <w:pPr>
        <w:spacing w:line="360" w:lineRule="auto"/>
        <w:jc w:val="center"/>
        <w:rPr>
          <w:rFonts w:ascii="Times New Roman" w:hAnsi="Times New Roman"/>
          <w:b/>
          <w:sz w:val="24"/>
          <w:szCs w:val="24"/>
        </w:rPr>
      </w:pPr>
    </w:p>
    <w:p w:rsidR="00E46047" w:rsidRDefault="00E46047" w:rsidP="00A50BF7">
      <w:pPr>
        <w:spacing w:line="360" w:lineRule="auto"/>
        <w:jc w:val="center"/>
        <w:rPr>
          <w:rFonts w:ascii="Times New Roman" w:hAnsi="Times New Roman"/>
          <w:b/>
          <w:sz w:val="24"/>
          <w:szCs w:val="24"/>
        </w:rPr>
      </w:pPr>
    </w:p>
    <w:p w:rsidR="00E46047" w:rsidRDefault="00E46047" w:rsidP="00A50BF7">
      <w:pPr>
        <w:spacing w:line="360" w:lineRule="auto"/>
        <w:jc w:val="center"/>
        <w:rPr>
          <w:rFonts w:ascii="Times New Roman" w:hAnsi="Times New Roman"/>
          <w:b/>
          <w:sz w:val="24"/>
          <w:szCs w:val="24"/>
        </w:rPr>
      </w:pPr>
    </w:p>
    <w:p w:rsidR="00E46047" w:rsidRDefault="00E46047" w:rsidP="00A50BF7">
      <w:pPr>
        <w:spacing w:line="360" w:lineRule="auto"/>
        <w:jc w:val="center"/>
        <w:rPr>
          <w:rFonts w:ascii="Times New Roman" w:hAnsi="Times New Roman"/>
          <w:b/>
          <w:sz w:val="24"/>
          <w:szCs w:val="24"/>
        </w:rPr>
      </w:pPr>
    </w:p>
    <w:p w:rsidR="00E46047" w:rsidRDefault="00E46047" w:rsidP="00A50BF7">
      <w:pPr>
        <w:spacing w:line="360" w:lineRule="auto"/>
        <w:jc w:val="center"/>
        <w:rPr>
          <w:rFonts w:ascii="Times New Roman" w:hAnsi="Times New Roman"/>
          <w:b/>
          <w:sz w:val="24"/>
          <w:szCs w:val="24"/>
        </w:rPr>
      </w:pPr>
    </w:p>
    <w:p w:rsidR="00E46047" w:rsidRDefault="00E46047" w:rsidP="00A50BF7">
      <w:pPr>
        <w:spacing w:line="360" w:lineRule="auto"/>
        <w:jc w:val="center"/>
        <w:rPr>
          <w:rFonts w:ascii="Times New Roman" w:hAnsi="Times New Roman"/>
          <w:b/>
          <w:sz w:val="24"/>
          <w:szCs w:val="24"/>
        </w:rPr>
      </w:pPr>
    </w:p>
    <w:p w:rsidR="00A50BF7" w:rsidRPr="00E776E3" w:rsidRDefault="00A50BF7" w:rsidP="00E46047">
      <w:pPr>
        <w:spacing w:line="360" w:lineRule="auto"/>
        <w:jc w:val="center"/>
        <w:rPr>
          <w:rFonts w:ascii="Bookman Old Style" w:hAnsi="Bookman Old Style"/>
          <w:b/>
          <w:sz w:val="26"/>
          <w:szCs w:val="26"/>
        </w:rPr>
      </w:pPr>
      <w:r>
        <w:rPr>
          <w:rFonts w:ascii="Bookman Old Style" w:hAnsi="Bookman Old Style"/>
          <w:b/>
          <w:sz w:val="26"/>
          <w:szCs w:val="26"/>
        </w:rPr>
        <w:lastRenderedPageBreak/>
        <w:t>ACKNOW</w:t>
      </w:r>
      <w:r w:rsidRPr="00E776E3">
        <w:rPr>
          <w:rFonts w:ascii="Bookman Old Style" w:hAnsi="Bookman Old Style"/>
          <w:b/>
          <w:sz w:val="26"/>
          <w:szCs w:val="26"/>
        </w:rPr>
        <w:t>L</w:t>
      </w:r>
      <w:r>
        <w:rPr>
          <w:rFonts w:ascii="Bookman Old Style" w:hAnsi="Bookman Old Style"/>
          <w:b/>
          <w:sz w:val="26"/>
          <w:szCs w:val="26"/>
        </w:rPr>
        <w:t>E</w:t>
      </w:r>
      <w:r w:rsidRPr="00E776E3">
        <w:rPr>
          <w:rFonts w:ascii="Bookman Old Style" w:hAnsi="Bookman Old Style"/>
          <w:b/>
          <w:sz w:val="26"/>
          <w:szCs w:val="26"/>
        </w:rPr>
        <w:t>DGEMENT</w:t>
      </w:r>
      <w:r>
        <w:rPr>
          <w:rFonts w:ascii="Bookman Old Style" w:hAnsi="Bookman Old Style"/>
          <w:b/>
          <w:sz w:val="26"/>
          <w:szCs w:val="26"/>
        </w:rPr>
        <w:t>S</w:t>
      </w:r>
    </w:p>
    <w:p w:rsidR="00A50BF7" w:rsidRPr="00CE4110" w:rsidRDefault="00A50BF7" w:rsidP="00E46047">
      <w:pPr>
        <w:spacing w:line="360" w:lineRule="auto"/>
        <w:ind w:firstLine="720"/>
        <w:jc w:val="both"/>
        <w:rPr>
          <w:rFonts w:ascii="Times New Roman" w:hAnsi="Times New Roman" w:cs="Times New Roman"/>
          <w:sz w:val="24"/>
          <w:szCs w:val="24"/>
        </w:rPr>
      </w:pPr>
      <w:r w:rsidRPr="00CE4110">
        <w:rPr>
          <w:rFonts w:ascii="Times New Roman" w:hAnsi="Times New Roman" w:cs="Times New Roman"/>
          <w:sz w:val="24"/>
          <w:szCs w:val="24"/>
        </w:rPr>
        <w:t>My appreci</w:t>
      </w:r>
      <w:r>
        <w:rPr>
          <w:rFonts w:ascii="Times New Roman" w:hAnsi="Times New Roman" w:cs="Times New Roman"/>
          <w:sz w:val="24"/>
          <w:szCs w:val="24"/>
        </w:rPr>
        <w:t>a</w:t>
      </w:r>
      <w:r w:rsidR="00E17D7B">
        <w:rPr>
          <w:rFonts w:ascii="Times New Roman" w:hAnsi="Times New Roman" w:cs="Times New Roman"/>
          <w:sz w:val="24"/>
          <w:szCs w:val="24"/>
        </w:rPr>
        <w:t>t</w:t>
      </w:r>
      <w:r>
        <w:rPr>
          <w:rFonts w:ascii="Times New Roman" w:hAnsi="Times New Roman" w:cs="Times New Roman"/>
          <w:sz w:val="24"/>
          <w:szCs w:val="24"/>
        </w:rPr>
        <w:t>ion goes to Almighty God for H</w:t>
      </w:r>
      <w:r w:rsidRPr="00CE4110">
        <w:rPr>
          <w:rFonts w:ascii="Times New Roman" w:hAnsi="Times New Roman" w:cs="Times New Roman"/>
          <w:sz w:val="24"/>
          <w:szCs w:val="24"/>
        </w:rPr>
        <w:t xml:space="preserve">is </w:t>
      </w:r>
      <w:r w:rsidR="00E17D7B" w:rsidRPr="00CE4110">
        <w:rPr>
          <w:rFonts w:ascii="Times New Roman" w:hAnsi="Times New Roman" w:cs="Times New Roman"/>
          <w:sz w:val="24"/>
          <w:szCs w:val="24"/>
        </w:rPr>
        <w:t>guid</w:t>
      </w:r>
      <w:r w:rsidR="00E17D7B">
        <w:rPr>
          <w:rFonts w:ascii="Times New Roman" w:hAnsi="Times New Roman" w:cs="Times New Roman"/>
          <w:sz w:val="24"/>
          <w:szCs w:val="24"/>
        </w:rPr>
        <w:t>a</w:t>
      </w:r>
      <w:r w:rsidR="00E17D7B" w:rsidRPr="00CE4110">
        <w:rPr>
          <w:rFonts w:ascii="Times New Roman" w:hAnsi="Times New Roman" w:cs="Times New Roman"/>
          <w:sz w:val="24"/>
          <w:szCs w:val="24"/>
        </w:rPr>
        <w:t>nce</w:t>
      </w:r>
      <w:r w:rsidRPr="00CE4110">
        <w:rPr>
          <w:rFonts w:ascii="Times New Roman" w:hAnsi="Times New Roman" w:cs="Times New Roman"/>
          <w:sz w:val="24"/>
          <w:szCs w:val="24"/>
        </w:rPr>
        <w:t xml:space="preserve"> and protection over my life up till moment and for the mercies he has granted me in the course and my pursuit of this </w:t>
      </w:r>
      <w:r w:rsidR="00E17D7B">
        <w:rPr>
          <w:rFonts w:ascii="Times New Roman" w:hAnsi="Times New Roman" w:cs="Times New Roman"/>
          <w:sz w:val="24"/>
          <w:szCs w:val="24"/>
        </w:rPr>
        <w:t xml:space="preserve">Higher </w:t>
      </w:r>
      <w:r w:rsidRPr="00CE4110">
        <w:rPr>
          <w:rFonts w:ascii="Times New Roman" w:hAnsi="Times New Roman" w:cs="Times New Roman"/>
          <w:sz w:val="24"/>
          <w:szCs w:val="24"/>
        </w:rPr>
        <w:t xml:space="preserve">National Diploma </w:t>
      </w:r>
      <w:proofErr w:type="spellStart"/>
      <w:r w:rsidRPr="00CE4110">
        <w:rPr>
          <w:rFonts w:ascii="Times New Roman" w:hAnsi="Times New Roman" w:cs="Times New Roman"/>
          <w:sz w:val="24"/>
          <w:szCs w:val="24"/>
        </w:rPr>
        <w:t>programme</w:t>
      </w:r>
      <w:proofErr w:type="spellEnd"/>
      <w:r w:rsidRPr="00CE4110">
        <w:rPr>
          <w:rFonts w:ascii="Times New Roman" w:hAnsi="Times New Roman" w:cs="Times New Roman"/>
          <w:sz w:val="24"/>
          <w:szCs w:val="24"/>
        </w:rPr>
        <w:t xml:space="preserve"> may his be high glorified.</w:t>
      </w:r>
    </w:p>
    <w:p w:rsidR="00A50BF7" w:rsidRPr="00CE4110" w:rsidRDefault="00A50BF7" w:rsidP="00E46047">
      <w:pPr>
        <w:spacing w:line="360" w:lineRule="auto"/>
        <w:ind w:firstLine="720"/>
        <w:jc w:val="both"/>
        <w:rPr>
          <w:rFonts w:ascii="Times New Roman" w:hAnsi="Times New Roman" w:cs="Times New Roman"/>
          <w:sz w:val="24"/>
          <w:szCs w:val="24"/>
        </w:rPr>
      </w:pPr>
      <w:r w:rsidRPr="00CE4110">
        <w:rPr>
          <w:rFonts w:ascii="Times New Roman" w:hAnsi="Times New Roman" w:cs="Times New Roman"/>
          <w:sz w:val="24"/>
          <w:szCs w:val="24"/>
        </w:rPr>
        <w:t xml:space="preserve">My profound appreciation goes to my honest dedicated supervisor </w:t>
      </w:r>
      <w:r w:rsidR="00E17D7B">
        <w:rPr>
          <w:rFonts w:ascii="Times New Roman" w:hAnsi="Times New Roman" w:cs="Times New Roman"/>
          <w:sz w:val="24"/>
          <w:szCs w:val="24"/>
        </w:rPr>
        <w:t>Dr</w:t>
      </w:r>
      <w:r>
        <w:rPr>
          <w:rFonts w:ascii="Times New Roman" w:hAnsi="Times New Roman" w:cs="Times New Roman"/>
          <w:sz w:val="24"/>
          <w:szCs w:val="24"/>
        </w:rPr>
        <w:t>.</w:t>
      </w:r>
      <w:r w:rsidR="00E17D7B">
        <w:rPr>
          <w:rFonts w:ascii="Times New Roman" w:hAnsi="Times New Roman" w:cs="Times New Roman"/>
          <w:sz w:val="24"/>
          <w:szCs w:val="24"/>
        </w:rPr>
        <w:t xml:space="preserve"> </w:t>
      </w:r>
      <w:proofErr w:type="spellStart"/>
      <w:r w:rsidR="00E17D7B">
        <w:rPr>
          <w:rFonts w:ascii="Times New Roman" w:hAnsi="Times New Roman" w:cs="Times New Roman"/>
          <w:sz w:val="24"/>
          <w:szCs w:val="24"/>
        </w:rPr>
        <w:t>Popoola</w:t>
      </w:r>
      <w:proofErr w:type="spellEnd"/>
      <w:r w:rsidR="00E17D7B">
        <w:rPr>
          <w:rFonts w:ascii="Times New Roman" w:hAnsi="Times New Roman" w:cs="Times New Roman"/>
          <w:sz w:val="24"/>
          <w:szCs w:val="24"/>
        </w:rPr>
        <w:t xml:space="preserve"> T. A.,</w:t>
      </w:r>
      <w:r w:rsidRPr="00CE4110">
        <w:rPr>
          <w:rFonts w:ascii="Times New Roman" w:hAnsi="Times New Roman" w:cs="Times New Roman"/>
          <w:sz w:val="24"/>
          <w:szCs w:val="24"/>
        </w:rPr>
        <w:t xml:space="preserve"> who took is offici</w:t>
      </w:r>
      <w:r w:rsidR="009312B3">
        <w:rPr>
          <w:rFonts w:ascii="Times New Roman" w:hAnsi="Times New Roman" w:cs="Times New Roman"/>
          <w:sz w:val="24"/>
          <w:szCs w:val="24"/>
        </w:rPr>
        <w:t>al as well as issue on how to pu</w:t>
      </w:r>
      <w:r w:rsidRPr="00CE4110">
        <w:rPr>
          <w:rFonts w:ascii="Times New Roman" w:hAnsi="Times New Roman" w:cs="Times New Roman"/>
          <w:sz w:val="24"/>
          <w:szCs w:val="24"/>
        </w:rPr>
        <w:t>rsue throu</w:t>
      </w:r>
      <w:r>
        <w:rPr>
          <w:rFonts w:ascii="Times New Roman" w:hAnsi="Times New Roman" w:cs="Times New Roman"/>
          <w:sz w:val="24"/>
          <w:szCs w:val="24"/>
        </w:rPr>
        <w:t xml:space="preserve">gh my project work and made my </w:t>
      </w:r>
      <w:r w:rsidRPr="00CE4110">
        <w:rPr>
          <w:rFonts w:ascii="Times New Roman" w:hAnsi="Times New Roman" w:cs="Times New Roman"/>
          <w:sz w:val="24"/>
          <w:szCs w:val="24"/>
        </w:rPr>
        <w:t>use comment, contribution and correction.</w:t>
      </w:r>
    </w:p>
    <w:p w:rsidR="00A50BF7" w:rsidRPr="00CE4110" w:rsidRDefault="00A50BF7" w:rsidP="00E46047">
      <w:pPr>
        <w:spacing w:line="360" w:lineRule="auto"/>
        <w:ind w:firstLine="720"/>
        <w:jc w:val="both"/>
        <w:rPr>
          <w:rFonts w:ascii="Times New Roman" w:hAnsi="Times New Roman" w:cs="Times New Roman"/>
          <w:sz w:val="24"/>
          <w:szCs w:val="24"/>
        </w:rPr>
      </w:pPr>
      <w:r w:rsidRPr="00CE4110">
        <w:rPr>
          <w:rFonts w:ascii="Times New Roman" w:hAnsi="Times New Roman" w:cs="Times New Roman"/>
          <w:sz w:val="24"/>
          <w:szCs w:val="24"/>
        </w:rPr>
        <w:t>I am very grateful to the Head of the Department of Business A</w:t>
      </w:r>
      <w:r>
        <w:rPr>
          <w:rFonts w:ascii="Times New Roman" w:hAnsi="Times New Roman" w:cs="Times New Roman"/>
          <w:sz w:val="24"/>
          <w:szCs w:val="24"/>
        </w:rPr>
        <w:t xml:space="preserve">dministration and Management </w:t>
      </w:r>
      <w:r w:rsidR="009312B3">
        <w:rPr>
          <w:rFonts w:ascii="Times New Roman" w:hAnsi="Times New Roman" w:cs="Times New Roman"/>
          <w:sz w:val="24"/>
          <w:szCs w:val="24"/>
        </w:rPr>
        <w:t xml:space="preserve">Mr. </w:t>
      </w:r>
      <w:proofErr w:type="spellStart"/>
      <w:r w:rsidR="009312B3">
        <w:rPr>
          <w:rFonts w:ascii="Times New Roman" w:hAnsi="Times New Roman" w:cs="Times New Roman"/>
          <w:sz w:val="24"/>
          <w:szCs w:val="24"/>
        </w:rPr>
        <w:t>Alakoso</w:t>
      </w:r>
      <w:proofErr w:type="spellEnd"/>
      <w:r w:rsidR="009312B3">
        <w:rPr>
          <w:rFonts w:ascii="Times New Roman" w:hAnsi="Times New Roman" w:cs="Times New Roman"/>
          <w:sz w:val="24"/>
          <w:szCs w:val="24"/>
        </w:rPr>
        <w:t xml:space="preserve"> I. for his en</w:t>
      </w:r>
      <w:r w:rsidRPr="00CE4110">
        <w:rPr>
          <w:rFonts w:ascii="Times New Roman" w:hAnsi="Times New Roman" w:cs="Times New Roman"/>
          <w:sz w:val="24"/>
          <w:szCs w:val="24"/>
        </w:rPr>
        <w:t>couragement and all lecturers in my Departm</w:t>
      </w:r>
      <w:r w:rsidR="009312B3">
        <w:rPr>
          <w:rFonts w:ascii="Times New Roman" w:hAnsi="Times New Roman" w:cs="Times New Roman"/>
          <w:sz w:val="24"/>
          <w:szCs w:val="24"/>
        </w:rPr>
        <w:t>e</w:t>
      </w:r>
      <w:r w:rsidRPr="00CE4110">
        <w:rPr>
          <w:rFonts w:ascii="Times New Roman" w:hAnsi="Times New Roman" w:cs="Times New Roman"/>
          <w:sz w:val="24"/>
          <w:szCs w:val="24"/>
        </w:rPr>
        <w:t>nt for your support and Advice.</w:t>
      </w:r>
    </w:p>
    <w:p w:rsidR="00A50BF7" w:rsidRDefault="00A50BF7" w:rsidP="00E460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like to express my </w:t>
      </w:r>
      <w:r w:rsidR="001D7940">
        <w:rPr>
          <w:rFonts w:ascii="Times New Roman" w:hAnsi="Times New Roman" w:cs="Times New Roman"/>
          <w:sz w:val="24"/>
          <w:szCs w:val="24"/>
        </w:rPr>
        <w:t>gratitude to my fa</w:t>
      </w:r>
      <w:r w:rsidRPr="00CE4110">
        <w:rPr>
          <w:rFonts w:ascii="Times New Roman" w:hAnsi="Times New Roman" w:cs="Times New Roman"/>
          <w:sz w:val="24"/>
          <w:szCs w:val="24"/>
        </w:rPr>
        <w:t xml:space="preserve">mily especially my lovely parents </w:t>
      </w:r>
      <w:proofErr w:type="spellStart"/>
      <w:r w:rsidRPr="00CE4110">
        <w:rPr>
          <w:rFonts w:ascii="Times New Roman" w:hAnsi="Times New Roman" w:cs="Times New Roman"/>
          <w:sz w:val="24"/>
          <w:szCs w:val="24"/>
        </w:rPr>
        <w:t>Mr</w:t>
      </w:r>
      <w:proofErr w:type="spellEnd"/>
      <w:r w:rsidRPr="00CE4110">
        <w:rPr>
          <w:rFonts w:ascii="Times New Roman" w:hAnsi="Times New Roman" w:cs="Times New Roman"/>
          <w:sz w:val="24"/>
          <w:szCs w:val="24"/>
        </w:rPr>
        <w:t xml:space="preserve"> &amp; </w:t>
      </w:r>
      <w:proofErr w:type="spellStart"/>
      <w:r w:rsidRPr="00CE4110">
        <w:rPr>
          <w:rFonts w:ascii="Times New Roman" w:hAnsi="Times New Roman" w:cs="Times New Roman"/>
          <w:sz w:val="24"/>
          <w:szCs w:val="24"/>
        </w:rPr>
        <w:t>Mrs</w:t>
      </w:r>
      <w:proofErr w:type="spellEnd"/>
      <w:r w:rsidRPr="00CE4110">
        <w:rPr>
          <w:rFonts w:ascii="Times New Roman" w:hAnsi="Times New Roman" w:cs="Times New Roman"/>
          <w:sz w:val="24"/>
          <w:szCs w:val="24"/>
        </w:rPr>
        <w:t xml:space="preserve"> </w:t>
      </w:r>
      <w:proofErr w:type="spellStart"/>
      <w:r w:rsidR="001D7940">
        <w:rPr>
          <w:rFonts w:ascii="Times New Roman" w:hAnsi="Times New Roman" w:cs="Times New Roman"/>
          <w:sz w:val="24"/>
          <w:szCs w:val="24"/>
        </w:rPr>
        <w:t>Abdulkareem</w:t>
      </w:r>
      <w:proofErr w:type="spellEnd"/>
      <w:r w:rsidRPr="00CE4110">
        <w:rPr>
          <w:rFonts w:ascii="Times New Roman" w:hAnsi="Times New Roman" w:cs="Times New Roman"/>
          <w:sz w:val="24"/>
          <w:szCs w:val="24"/>
        </w:rPr>
        <w:t xml:space="preserve"> for their limitless effort in aspect of finance, prayer and encouragement, I pray </w:t>
      </w:r>
      <w:r>
        <w:rPr>
          <w:rFonts w:ascii="Times New Roman" w:hAnsi="Times New Roman" w:cs="Times New Roman"/>
          <w:sz w:val="24"/>
          <w:szCs w:val="24"/>
        </w:rPr>
        <w:t>yo</w:t>
      </w:r>
      <w:r w:rsidRPr="00CE4110">
        <w:rPr>
          <w:rFonts w:ascii="Times New Roman" w:hAnsi="Times New Roman" w:cs="Times New Roman"/>
          <w:sz w:val="24"/>
          <w:szCs w:val="24"/>
        </w:rPr>
        <w:t xml:space="preserve">u shall wait to eat the fruit of their </w:t>
      </w:r>
      <w:proofErr w:type="spellStart"/>
      <w:r w:rsidRPr="00CE4110">
        <w:rPr>
          <w:rFonts w:ascii="Times New Roman" w:hAnsi="Times New Roman" w:cs="Times New Roman"/>
          <w:sz w:val="24"/>
          <w:szCs w:val="24"/>
        </w:rPr>
        <w:t>labour</w:t>
      </w:r>
      <w:proofErr w:type="spellEnd"/>
      <w:r w:rsidRPr="00CE4110">
        <w:rPr>
          <w:rFonts w:ascii="Times New Roman" w:hAnsi="Times New Roman" w:cs="Times New Roman"/>
          <w:sz w:val="24"/>
          <w:szCs w:val="24"/>
        </w:rPr>
        <w:t xml:space="preserve">. </w:t>
      </w:r>
    </w:p>
    <w:p w:rsidR="00A50BF7" w:rsidRPr="00CE4110" w:rsidRDefault="00A50BF7" w:rsidP="00E46047">
      <w:pPr>
        <w:spacing w:line="360" w:lineRule="auto"/>
        <w:ind w:firstLine="720"/>
        <w:jc w:val="both"/>
        <w:rPr>
          <w:rFonts w:ascii="Times New Roman" w:hAnsi="Times New Roman" w:cs="Times New Roman"/>
          <w:sz w:val="24"/>
          <w:szCs w:val="24"/>
        </w:rPr>
      </w:pPr>
      <w:r w:rsidRPr="00CE4110">
        <w:rPr>
          <w:rFonts w:ascii="Times New Roman" w:hAnsi="Times New Roman" w:cs="Times New Roman"/>
          <w:sz w:val="24"/>
          <w:szCs w:val="24"/>
        </w:rPr>
        <w:t xml:space="preserve">My appreciation goes to my </w:t>
      </w:r>
      <w:r>
        <w:rPr>
          <w:rFonts w:ascii="Times New Roman" w:hAnsi="Times New Roman" w:cs="Times New Roman"/>
          <w:sz w:val="24"/>
          <w:szCs w:val="24"/>
        </w:rPr>
        <w:t>lovely siblings</w:t>
      </w:r>
      <w:r w:rsidR="001D7940">
        <w:rPr>
          <w:rFonts w:ascii="Times New Roman" w:hAnsi="Times New Roman" w:cs="Times New Roman"/>
          <w:sz w:val="24"/>
          <w:szCs w:val="24"/>
        </w:rPr>
        <w:t xml:space="preserve">; </w:t>
      </w:r>
      <w:proofErr w:type="spellStart"/>
      <w:r w:rsidR="001D7940">
        <w:rPr>
          <w:rFonts w:ascii="Times New Roman" w:hAnsi="Times New Roman" w:cs="Times New Roman"/>
          <w:sz w:val="24"/>
          <w:szCs w:val="24"/>
        </w:rPr>
        <w:t>Hafsah</w:t>
      </w:r>
      <w:proofErr w:type="spellEnd"/>
      <w:r w:rsidR="001D7940">
        <w:rPr>
          <w:rFonts w:ascii="Times New Roman" w:hAnsi="Times New Roman" w:cs="Times New Roman"/>
          <w:sz w:val="24"/>
          <w:szCs w:val="24"/>
        </w:rPr>
        <w:t xml:space="preserve"> </w:t>
      </w:r>
      <w:proofErr w:type="spellStart"/>
      <w:r w:rsidR="001D7940">
        <w:rPr>
          <w:rFonts w:ascii="Times New Roman" w:hAnsi="Times New Roman" w:cs="Times New Roman"/>
          <w:sz w:val="24"/>
          <w:szCs w:val="24"/>
        </w:rPr>
        <w:t>Rihana</w:t>
      </w:r>
      <w:proofErr w:type="spellEnd"/>
      <w:r w:rsidRPr="00CE4110">
        <w:rPr>
          <w:rFonts w:ascii="Times New Roman" w:hAnsi="Times New Roman" w:cs="Times New Roman"/>
          <w:sz w:val="24"/>
          <w:szCs w:val="24"/>
        </w:rPr>
        <w:t xml:space="preserve"> for their</w:t>
      </w:r>
      <w:r>
        <w:rPr>
          <w:rFonts w:ascii="Times New Roman" w:hAnsi="Times New Roman" w:cs="Times New Roman"/>
          <w:sz w:val="24"/>
          <w:szCs w:val="24"/>
        </w:rPr>
        <w:t xml:space="preserve"> full </w:t>
      </w:r>
      <w:r w:rsidRPr="00CE4110">
        <w:rPr>
          <w:rFonts w:ascii="Times New Roman" w:hAnsi="Times New Roman" w:cs="Times New Roman"/>
          <w:sz w:val="24"/>
          <w:szCs w:val="24"/>
        </w:rPr>
        <w:t>support and Advice, may God bless you.</w:t>
      </w:r>
    </w:p>
    <w:p w:rsidR="00A50BF7" w:rsidRDefault="00A50BF7" w:rsidP="00E46047">
      <w:pPr>
        <w:spacing w:line="360" w:lineRule="auto"/>
        <w:ind w:firstLine="720"/>
        <w:jc w:val="both"/>
        <w:rPr>
          <w:rFonts w:ascii="Times New Roman" w:hAnsi="Times New Roman" w:cs="Times New Roman"/>
          <w:sz w:val="24"/>
          <w:szCs w:val="24"/>
        </w:rPr>
      </w:pPr>
      <w:r w:rsidRPr="00CE4110">
        <w:rPr>
          <w:rFonts w:ascii="Times New Roman" w:hAnsi="Times New Roman" w:cs="Times New Roman"/>
          <w:sz w:val="24"/>
          <w:szCs w:val="24"/>
        </w:rPr>
        <w:t>In a special way I will like to appreciate</w:t>
      </w:r>
      <w:r w:rsidR="00992B7D">
        <w:rPr>
          <w:rFonts w:ascii="Times New Roman" w:hAnsi="Times New Roman" w:cs="Times New Roman"/>
          <w:sz w:val="24"/>
          <w:szCs w:val="24"/>
        </w:rPr>
        <w:t xml:space="preserve"> my</w:t>
      </w:r>
      <w:r w:rsidRPr="00CE4110">
        <w:rPr>
          <w:rFonts w:ascii="Times New Roman" w:hAnsi="Times New Roman" w:cs="Times New Roman"/>
          <w:sz w:val="24"/>
          <w:szCs w:val="24"/>
        </w:rPr>
        <w:t xml:space="preserve"> colleagues for their support.</w:t>
      </w:r>
    </w:p>
    <w:p w:rsidR="00A50BF7" w:rsidRPr="00CE4110" w:rsidRDefault="00A50BF7" w:rsidP="00E46047">
      <w:pPr>
        <w:spacing w:line="360" w:lineRule="auto"/>
        <w:ind w:firstLine="720"/>
        <w:jc w:val="both"/>
        <w:rPr>
          <w:rFonts w:ascii="Times New Roman" w:hAnsi="Times New Roman" w:cs="Times New Roman"/>
          <w:sz w:val="24"/>
          <w:szCs w:val="24"/>
        </w:rPr>
      </w:pPr>
      <w:r w:rsidRPr="00CE4110">
        <w:rPr>
          <w:rFonts w:ascii="Times New Roman" w:hAnsi="Times New Roman" w:cs="Times New Roman"/>
          <w:sz w:val="24"/>
          <w:szCs w:val="24"/>
        </w:rPr>
        <w:t xml:space="preserve"> </w:t>
      </w:r>
      <w:r>
        <w:rPr>
          <w:rFonts w:ascii="Times New Roman" w:hAnsi="Times New Roman" w:cs="Times New Roman"/>
          <w:sz w:val="24"/>
          <w:szCs w:val="24"/>
        </w:rPr>
        <w:t>Also,</w:t>
      </w:r>
      <w:r w:rsidRPr="00CE4110">
        <w:rPr>
          <w:rFonts w:ascii="Times New Roman" w:hAnsi="Times New Roman" w:cs="Times New Roman"/>
          <w:sz w:val="24"/>
          <w:szCs w:val="24"/>
        </w:rPr>
        <w:t xml:space="preserve"> I will like to appreciate </w:t>
      </w:r>
      <w:proofErr w:type="spellStart"/>
      <w:r w:rsidRPr="00CE4110">
        <w:rPr>
          <w:rFonts w:ascii="Times New Roman" w:hAnsi="Times New Roman" w:cs="Times New Roman"/>
          <w:sz w:val="24"/>
          <w:szCs w:val="24"/>
        </w:rPr>
        <w:t>Jaytech</w:t>
      </w:r>
      <w:proofErr w:type="spellEnd"/>
      <w:r w:rsidRPr="00CE4110">
        <w:rPr>
          <w:rFonts w:ascii="Times New Roman" w:hAnsi="Times New Roman" w:cs="Times New Roman"/>
          <w:sz w:val="24"/>
          <w:szCs w:val="24"/>
        </w:rPr>
        <w:t xml:space="preserve"> Cafe Venture for his support towards completion of this project work.  </w:t>
      </w:r>
    </w:p>
    <w:p w:rsidR="00A50BF7" w:rsidRPr="00CE4110" w:rsidRDefault="00A50BF7" w:rsidP="00E46047">
      <w:pPr>
        <w:spacing w:line="360" w:lineRule="auto"/>
        <w:ind w:firstLine="720"/>
        <w:jc w:val="both"/>
        <w:rPr>
          <w:rFonts w:ascii="Times New Roman" w:hAnsi="Times New Roman" w:cs="Times New Roman"/>
          <w:sz w:val="24"/>
          <w:szCs w:val="24"/>
        </w:rPr>
      </w:pPr>
      <w:r w:rsidRPr="00CE4110">
        <w:rPr>
          <w:rFonts w:ascii="Times New Roman" w:hAnsi="Times New Roman" w:cs="Times New Roman"/>
          <w:sz w:val="24"/>
          <w:szCs w:val="24"/>
        </w:rPr>
        <w:t>GOD BLESS YOU ALL.</w:t>
      </w:r>
    </w:p>
    <w:p w:rsidR="00A50BF7" w:rsidRPr="00CE4110" w:rsidRDefault="00A50BF7" w:rsidP="00A50BF7">
      <w:pPr>
        <w:spacing w:line="360" w:lineRule="auto"/>
        <w:jc w:val="center"/>
        <w:rPr>
          <w:rFonts w:ascii="Times New Roman" w:hAnsi="Times New Roman" w:cs="Times New Roman"/>
          <w:b/>
          <w:sz w:val="24"/>
          <w:szCs w:val="24"/>
        </w:rPr>
      </w:pPr>
    </w:p>
    <w:p w:rsidR="00A50BF7" w:rsidRDefault="00A50BF7" w:rsidP="00A50BF7">
      <w:pPr>
        <w:spacing w:line="360" w:lineRule="auto"/>
        <w:jc w:val="center"/>
        <w:rPr>
          <w:rFonts w:ascii="Times New Roman" w:hAnsi="Times New Roman" w:cs="Times New Roman"/>
          <w:b/>
          <w:sz w:val="24"/>
          <w:szCs w:val="24"/>
        </w:rPr>
      </w:pPr>
    </w:p>
    <w:p w:rsidR="00E46047" w:rsidRDefault="00E46047" w:rsidP="00A50BF7">
      <w:pPr>
        <w:pStyle w:val="Default"/>
        <w:spacing w:line="480" w:lineRule="auto"/>
        <w:jc w:val="center"/>
        <w:rPr>
          <w:b/>
        </w:rPr>
      </w:pPr>
    </w:p>
    <w:p w:rsidR="00E46047" w:rsidRDefault="00E46047" w:rsidP="00A50BF7">
      <w:pPr>
        <w:pStyle w:val="Default"/>
        <w:spacing w:line="480" w:lineRule="auto"/>
        <w:jc w:val="center"/>
        <w:rPr>
          <w:b/>
        </w:rPr>
      </w:pPr>
    </w:p>
    <w:p w:rsidR="00E46047" w:rsidRDefault="00E46047" w:rsidP="00A50BF7">
      <w:pPr>
        <w:pStyle w:val="Default"/>
        <w:spacing w:line="480" w:lineRule="auto"/>
        <w:jc w:val="center"/>
        <w:rPr>
          <w:b/>
        </w:rPr>
      </w:pPr>
    </w:p>
    <w:p w:rsidR="00E46047" w:rsidRDefault="00E46047" w:rsidP="00A50BF7">
      <w:pPr>
        <w:pStyle w:val="Default"/>
        <w:spacing w:line="480" w:lineRule="auto"/>
        <w:jc w:val="center"/>
        <w:rPr>
          <w:b/>
        </w:rPr>
      </w:pPr>
    </w:p>
    <w:p w:rsidR="00E46047" w:rsidRDefault="00E46047" w:rsidP="00A50BF7">
      <w:pPr>
        <w:pStyle w:val="Default"/>
        <w:spacing w:line="480" w:lineRule="auto"/>
        <w:jc w:val="center"/>
        <w:rPr>
          <w:b/>
        </w:rPr>
      </w:pPr>
    </w:p>
    <w:p w:rsidR="00A50BF7" w:rsidRPr="00DA4D78" w:rsidRDefault="00A50BF7" w:rsidP="00A50BF7">
      <w:pPr>
        <w:pStyle w:val="Default"/>
        <w:spacing w:line="480" w:lineRule="auto"/>
        <w:jc w:val="center"/>
      </w:pPr>
      <w:r>
        <w:rPr>
          <w:b/>
        </w:rPr>
        <w:lastRenderedPageBreak/>
        <w:t>Abstract</w:t>
      </w:r>
    </w:p>
    <w:p w:rsidR="00A50BF7" w:rsidRDefault="00A50BF7" w:rsidP="00D262C0">
      <w:pPr>
        <w:pStyle w:val="Default"/>
        <w:spacing w:line="360" w:lineRule="auto"/>
        <w:jc w:val="both"/>
        <w:rPr>
          <w:i/>
        </w:rPr>
      </w:pPr>
      <w:r w:rsidRPr="004F2EAC">
        <w:rPr>
          <w:i/>
        </w:rPr>
        <w:t>This study examines how employee relations practices impact organizational performance, with a focus on empirical data from Guaranty Trust Bank in Ilorin. Employee relations refer to the dynamics between management and employees, encompassing aspects such as communication, conflict resolution, and engagement strategies. The research aims to evaluate how these practices affect workforce productivity, job satisfaction, and overall organizational effectiveness.</w:t>
      </w:r>
      <w:r>
        <w:rPr>
          <w:b/>
        </w:rPr>
        <w:t xml:space="preserve"> </w:t>
      </w:r>
      <w:r w:rsidRPr="004F2EAC">
        <w:rPr>
          <w:i/>
        </w:rPr>
        <w:t>Employing a mixed-methods approach, data were gathered through a structured questionnaire distributed to employees at Guaranty Trust Bank, along with interviews with key management personnel. The quantitative data were analyzed using statistical methods, including regression analysis, to explore the correlation between employee relations practices and performance metrics. Qualitative insights offered additional context to the quantitative results, shedding light on employee experiences and the organizational culture.</w:t>
      </w:r>
      <w:r>
        <w:rPr>
          <w:b/>
        </w:rPr>
        <w:t xml:space="preserve"> </w:t>
      </w:r>
      <w:r w:rsidRPr="004F2EAC">
        <w:rPr>
          <w:i/>
        </w:rPr>
        <w:t>The findings indicate that effective employee relations practices—such as transparent communication, recognition programs, and conflict resolution mechanisms—significantly improve organizational performance. The study demonstrates a positive relationship between these practices and key performance indicators, including employee productivity, retention rates, and overall job satisfaction. It also highlights specific areas for improvement to create a more engaging work environment</w:t>
      </w:r>
      <w:r>
        <w:rPr>
          <w:i/>
        </w:rPr>
        <w:t xml:space="preserve">. </w:t>
      </w:r>
      <w:r w:rsidRPr="004F2EAC">
        <w:rPr>
          <w:i/>
        </w:rPr>
        <w:t>The results suggest that organizations, particularly in the banking sector, should prioritize employee relations as a strategic initiative. By implementing strong employee relations practices, organizations can enhance individual performance and align with broader organizational objectives, ultimately achieving a sustained competitive advantage. This study offers valuable insights for practitioners seeking to boost employee engagement and performance through effective human resource management strategies.</w:t>
      </w:r>
    </w:p>
    <w:p w:rsidR="00A50BF7" w:rsidRDefault="00A50BF7" w:rsidP="00D262C0">
      <w:pPr>
        <w:spacing w:line="360" w:lineRule="auto"/>
        <w:jc w:val="both"/>
        <w:rPr>
          <w:rFonts w:ascii="Times New Roman" w:hAnsi="Times New Roman" w:cs="Times New Roman"/>
          <w:b/>
          <w:sz w:val="24"/>
          <w:szCs w:val="24"/>
        </w:rPr>
      </w:pPr>
    </w:p>
    <w:p w:rsidR="00A50BF7" w:rsidRDefault="00A50BF7" w:rsidP="00A50BF7">
      <w:pPr>
        <w:spacing w:line="360" w:lineRule="auto"/>
        <w:jc w:val="center"/>
        <w:rPr>
          <w:rFonts w:ascii="Times New Roman" w:hAnsi="Times New Roman" w:cs="Times New Roman"/>
          <w:b/>
          <w:sz w:val="24"/>
          <w:szCs w:val="24"/>
        </w:rPr>
      </w:pPr>
    </w:p>
    <w:p w:rsidR="00A50BF7" w:rsidRDefault="00A50BF7" w:rsidP="00A50BF7">
      <w:pPr>
        <w:spacing w:line="360" w:lineRule="auto"/>
        <w:jc w:val="center"/>
        <w:rPr>
          <w:rFonts w:ascii="Times New Roman" w:hAnsi="Times New Roman" w:cs="Times New Roman"/>
          <w:b/>
          <w:sz w:val="24"/>
          <w:szCs w:val="24"/>
        </w:rPr>
      </w:pPr>
    </w:p>
    <w:p w:rsidR="00A50BF7" w:rsidRPr="00FA74C5" w:rsidRDefault="00A50BF7" w:rsidP="00A50BF7">
      <w:pPr>
        <w:spacing w:line="360" w:lineRule="auto"/>
        <w:jc w:val="center"/>
        <w:rPr>
          <w:rFonts w:ascii="Times New Roman" w:hAnsi="Times New Roman" w:cs="Times New Roman"/>
          <w:b/>
          <w:sz w:val="24"/>
          <w:szCs w:val="24"/>
        </w:rPr>
      </w:pPr>
      <w:r w:rsidRPr="00FA74C5">
        <w:rPr>
          <w:rFonts w:ascii="Times New Roman" w:hAnsi="Times New Roman" w:cs="Times New Roman"/>
          <w:b/>
          <w:sz w:val="24"/>
          <w:szCs w:val="24"/>
        </w:rPr>
        <w:lastRenderedPageBreak/>
        <w:t>TABLE OF CONTENTS</w:t>
      </w:r>
    </w:p>
    <w:p w:rsidR="00A50BF7" w:rsidRPr="00FA74C5" w:rsidRDefault="00FA74C5" w:rsidP="00A50BF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sidR="00A50BF7" w:rsidRPr="00FA74C5">
        <w:rPr>
          <w:rFonts w:ascii="Times New Roman" w:hAnsi="Times New Roman" w:cs="Times New Roman"/>
          <w:sz w:val="24"/>
          <w:szCs w:val="24"/>
        </w:rPr>
        <w:tab/>
      </w:r>
      <w:r w:rsidR="00A50BF7" w:rsidRPr="00FA74C5">
        <w:rPr>
          <w:rFonts w:ascii="Times New Roman" w:hAnsi="Times New Roman" w:cs="Times New Roman"/>
          <w:sz w:val="24"/>
          <w:szCs w:val="24"/>
        </w:rPr>
        <w:tab/>
      </w:r>
      <w:r w:rsidR="00A50BF7" w:rsidRPr="00FA74C5">
        <w:rPr>
          <w:rFonts w:ascii="Times New Roman" w:hAnsi="Times New Roman" w:cs="Times New Roman"/>
          <w:sz w:val="24"/>
          <w:szCs w:val="24"/>
        </w:rPr>
        <w:tab/>
      </w:r>
      <w:r w:rsidR="00A50BF7" w:rsidRPr="00FA74C5">
        <w:rPr>
          <w:rFonts w:ascii="Times New Roman" w:hAnsi="Times New Roman" w:cs="Times New Roman"/>
          <w:sz w:val="24"/>
          <w:szCs w:val="24"/>
        </w:rPr>
        <w:tab/>
      </w:r>
      <w:r w:rsidR="00A50BF7" w:rsidRPr="00FA74C5">
        <w:rPr>
          <w:rFonts w:ascii="Times New Roman" w:hAnsi="Times New Roman" w:cs="Times New Roman"/>
          <w:sz w:val="24"/>
          <w:szCs w:val="24"/>
        </w:rPr>
        <w:tab/>
      </w:r>
      <w:r w:rsidR="00A50BF7" w:rsidRPr="00FA74C5">
        <w:rPr>
          <w:rFonts w:ascii="Times New Roman" w:hAnsi="Times New Roman" w:cs="Times New Roman"/>
          <w:sz w:val="24"/>
          <w:szCs w:val="24"/>
        </w:rPr>
        <w:tab/>
      </w:r>
      <w:r w:rsidR="00A50BF7" w:rsidRPr="00FA74C5">
        <w:rPr>
          <w:rFonts w:ascii="Times New Roman" w:hAnsi="Times New Roman" w:cs="Times New Roman"/>
          <w:sz w:val="24"/>
          <w:szCs w:val="24"/>
        </w:rPr>
        <w:tab/>
      </w:r>
      <w:proofErr w:type="spellStart"/>
      <w:r w:rsidR="00A50BF7" w:rsidRPr="00FA74C5">
        <w:rPr>
          <w:rFonts w:ascii="Times New Roman" w:hAnsi="Times New Roman" w:cs="Times New Roman"/>
          <w:sz w:val="24"/>
          <w:szCs w:val="24"/>
        </w:rPr>
        <w:t>i</w:t>
      </w:r>
      <w:proofErr w:type="spellEnd"/>
    </w:p>
    <w:p w:rsidR="00A50BF7" w:rsidRPr="00FA74C5" w:rsidRDefault="00A50BF7" w:rsidP="00A50BF7">
      <w:pPr>
        <w:spacing w:line="360" w:lineRule="auto"/>
        <w:ind w:left="720" w:hanging="720"/>
        <w:jc w:val="both"/>
        <w:rPr>
          <w:rFonts w:ascii="Times New Roman" w:hAnsi="Times New Roman" w:cs="Times New Roman"/>
          <w:sz w:val="24"/>
          <w:szCs w:val="24"/>
        </w:rPr>
      </w:pPr>
      <w:r w:rsidRPr="00FA74C5">
        <w:rPr>
          <w:rFonts w:ascii="Times New Roman" w:hAnsi="Times New Roman" w:cs="Times New Roman"/>
          <w:sz w:val="24"/>
          <w:szCs w:val="24"/>
        </w:rPr>
        <w:t>Certification</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ii</w:t>
      </w:r>
    </w:p>
    <w:p w:rsidR="00A50BF7" w:rsidRPr="00FA74C5" w:rsidRDefault="00A50BF7" w:rsidP="00A50BF7">
      <w:pPr>
        <w:spacing w:line="360" w:lineRule="auto"/>
        <w:ind w:left="720" w:hanging="720"/>
        <w:jc w:val="both"/>
        <w:rPr>
          <w:rFonts w:ascii="Times New Roman" w:hAnsi="Times New Roman" w:cs="Times New Roman"/>
          <w:sz w:val="24"/>
          <w:szCs w:val="24"/>
        </w:rPr>
      </w:pPr>
      <w:r w:rsidRPr="00FA74C5">
        <w:rPr>
          <w:rFonts w:ascii="Times New Roman" w:hAnsi="Times New Roman" w:cs="Times New Roman"/>
          <w:sz w:val="24"/>
          <w:szCs w:val="24"/>
        </w:rPr>
        <w:t>Dedication</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iii</w:t>
      </w:r>
    </w:p>
    <w:p w:rsidR="00A50BF7" w:rsidRPr="00FA74C5" w:rsidRDefault="00A50BF7" w:rsidP="00A50BF7">
      <w:pPr>
        <w:spacing w:line="360" w:lineRule="auto"/>
        <w:ind w:left="720" w:hanging="720"/>
        <w:jc w:val="both"/>
        <w:rPr>
          <w:rFonts w:ascii="Times New Roman" w:hAnsi="Times New Roman" w:cs="Times New Roman"/>
          <w:sz w:val="24"/>
          <w:szCs w:val="24"/>
        </w:rPr>
      </w:pPr>
      <w:r w:rsidRPr="00FA74C5">
        <w:rPr>
          <w:rFonts w:ascii="Times New Roman" w:hAnsi="Times New Roman" w:cs="Times New Roman"/>
          <w:sz w:val="24"/>
          <w:szCs w:val="24"/>
        </w:rPr>
        <w:t>Acknowledgement</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proofErr w:type="gramStart"/>
      <w:r w:rsidRPr="00FA74C5">
        <w:rPr>
          <w:rFonts w:ascii="Times New Roman" w:hAnsi="Times New Roman" w:cs="Times New Roman"/>
          <w:sz w:val="24"/>
          <w:szCs w:val="24"/>
        </w:rPr>
        <w:t>iv</w:t>
      </w:r>
      <w:proofErr w:type="gramEnd"/>
    </w:p>
    <w:p w:rsidR="00A50BF7" w:rsidRPr="00FA74C5" w:rsidRDefault="00FA74C5" w:rsidP="00A50BF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0BF7" w:rsidRPr="00FA74C5">
        <w:rPr>
          <w:rFonts w:ascii="Times New Roman" w:hAnsi="Times New Roman" w:cs="Times New Roman"/>
          <w:sz w:val="24"/>
          <w:szCs w:val="24"/>
        </w:rPr>
        <w:t>v</w:t>
      </w:r>
    </w:p>
    <w:p w:rsidR="00A50BF7" w:rsidRPr="00FA74C5" w:rsidRDefault="00A50BF7" w:rsidP="00A50BF7">
      <w:pPr>
        <w:spacing w:line="360" w:lineRule="auto"/>
        <w:ind w:left="720" w:hanging="720"/>
        <w:jc w:val="both"/>
        <w:rPr>
          <w:rFonts w:ascii="Times New Roman" w:hAnsi="Times New Roman" w:cs="Times New Roman"/>
          <w:sz w:val="24"/>
          <w:szCs w:val="24"/>
        </w:rPr>
      </w:pPr>
      <w:r w:rsidRPr="00FA74C5">
        <w:rPr>
          <w:rFonts w:ascii="Times New Roman" w:hAnsi="Times New Roman" w:cs="Times New Roman"/>
          <w:sz w:val="24"/>
          <w:szCs w:val="24"/>
        </w:rPr>
        <w:t>Table of content</w:t>
      </w:r>
    </w:p>
    <w:p w:rsidR="00A50BF7" w:rsidRPr="00FA74C5" w:rsidRDefault="00A50BF7" w:rsidP="00A50BF7">
      <w:pPr>
        <w:spacing w:line="360" w:lineRule="auto"/>
        <w:ind w:left="720"/>
        <w:jc w:val="both"/>
        <w:rPr>
          <w:rFonts w:ascii="Times New Roman" w:hAnsi="Times New Roman" w:cs="Times New Roman"/>
          <w:b/>
          <w:sz w:val="24"/>
          <w:szCs w:val="24"/>
        </w:rPr>
      </w:pPr>
      <w:r w:rsidRPr="00FA74C5">
        <w:rPr>
          <w:rFonts w:ascii="Times New Roman" w:hAnsi="Times New Roman" w:cs="Times New Roman"/>
          <w:b/>
          <w:sz w:val="24"/>
          <w:szCs w:val="24"/>
        </w:rPr>
        <w:t>CHAPTER ONE: INTRODUCTION</w:t>
      </w:r>
    </w:p>
    <w:p w:rsidR="00A50BF7" w:rsidRPr="00FA74C5" w:rsidRDefault="00A50BF7" w:rsidP="00A50BF7">
      <w:pPr>
        <w:numPr>
          <w:ilvl w:val="1"/>
          <w:numId w:val="31"/>
        </w:numPr>
        <w:spacing w:line="360" w:lineRule="auto"/>
        <w:jc w:val="both"/>
        <w:rPr>
          <w:rFonts w:ascii="Times New Roman" w:hAnsi="Times New Roman" w:cs="Times New Roman"/>
          <w:sz w:val="24"/>
          <w:szCs w:val="24"/>
        </w:rPr>
      </w:pPr>
      <w:r w:rsidRPr="00FA74C5">
        <w:rPr>
          <w:rFonts w:ascii="Times New Roman" w:hAnsi="Times New Roman" w:cs="Times New Roman"/>
          <w:sz w:val="24"/>
          <w:szCs w:val="24"/>
        </w:rPr>
        <w:t>Background to the Study</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1</w:t>
      </w:r>
    </w:p>
    <w:p w:rsidR="00A50BF7" w:rsidRPr="00FA74C5" w:rsidRDefault="00A50BF7" w:rsidP="00A50BF7">
      <w:pPr>
        <w:numPr>
          <w:ilvl w:val="1"/>
          <w:numId w:val="31"/>
        </w:numPr>
        <w:spacing w:line="360" w:lineRule="auto"/>
        <w:jc w:val="both"/>
        <w:rPr>
          <w:rFonts w:ascii="Times New Roman" w:hAnsi="Times New Roman" w:cs="Times New Roman"/>
          <w:sz w:val="24"/>
          <w:szCs w:val="24"/>
        </w:rPr>
      </w:pPr>
      <w:r w:rsidRPr="00FA74C5">
        <w:rPr>
          <w:rFonts w:ascii="Times New Roman" w:hAnsi="Times New Roman" w:cs="Times New Roman"/>
          <w:sz w:val="24"/>
          <w:szCs w:val="24"/>
        </w:rPr>
        <w:t xml:space="preserve">Statement of the Problem </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2</w:t>
      </w:r>
    </w:p>
    <w:p w:rsidR="00A50BF7" w:rsidRPr="00FA74C5" w:rsidRDefault="00A50BF7" w:rsidP="00A50BF7">
      <w:pPr>
        <w:numPr>
          <w:ilvl w:val="1"/>
          <w:numId w:val="31"/>
        </w:numPr>
        <w:spacing w:line="360" w:lineRule="auto"/>
        <w:jc w:val="both"/>
        <w:rPr>
          <w:rFonts w:ascii="Times New Roman" w:hAnsi="Times New Roman" w:cs="Times New Roman"/>
          <w:sz w:val="24"/>
          <w:szCs w:val="24"/>
        </w:rPr>
      </w:pPr>
      <w:r w:rsidRPr="00FA74C5">
        <w:rPr>
          <w:rFonts w:ascii="Times New Roman" w:hAnsi="Times New Roman" w:cs="Times New Roman"/>
          <w:sz w:val="24"/>
          <w:szCs w:val="24"/>
        </w:rPr>
        <w:t xml:space="preserve">Research Questions </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3</w:t>
      </w:r>
    </w:p>
    <w:p w:rsidR="00A50BF7" w:rsidRPr="00FA74C5" w:rsidRDefault="00A50BF7" w:rsidP="00A50BF7">
      <w:pPr>
        <w:numPr>
          <w:ilvl w:val="1"/>
          <w:numId w:val="31"/>
        </w:numPr>
        <w:spacing w:line="360" w:lineRule="auto"/>
        <w:jc w:val="both"/>
        <w:rPr>
          <w:rFonts w:ascii="Times New Roman" w:hAnsi="Times New Roman" w:cs="Times New Roman"/>
          <w:sz w:val="24"/>
          <w:szCs w:val="24"/>
        </w:rPr>
      </w:pPr>
      <w:r w:rsidRPr="00FA74C5">
        <w:rPr>
          <w:rFonts w:ascii="Times New Roman" w:hAnsi="Times New Roman" w:cs="Times New Roman"/>
          <w:sz w:val="24"/>
          <w:szCs w:val="24"/>
        </w:rPr>
        <w:t xml:space="preserve">Objectives of Study                                                </w:t>
      </w:r>
      <w:r w:rsidRPr="00FA74C5">
        <w:rPr>
          <w:rFonts w:ascii="Times New Roman" w:hAnsi="Times New Roman" w:cs="Times New Roman"/>
          <w:sz w:val="24"/>
          <w:szCs w:val="24"/>
        </w:rPr>
        <w:tab/>
      </w:r>
      <w:r w:rsidR="00FA74C5">
        <w:rPr>
          <w:rFonts w:ascii="Times New Roman" w:hAnsi="Times New Roman" w:cs="Times New Roman"/>
          <w:sz w:val="24"/>
          <w:szCs w:val="24"/>
        </w:rPr>
        <w:tab/>
      </w:r>
      <w:r w:rsidR="00FA74C5">
        <w:rPr>
          <w:rFonts w:ascii="Times New Roman" w:hAnsi="Times New Roman" w:cs="Times New Roman"/>
          <w:sz w:val="24"/>
          <w:szCs w:val="24"/>
        </w:rPr>
        <w:tab/>
      </w:r>
      <w:r w:rsidRPr="00FA74C5">
        <w:rPr>
          <w:rFonts w:ascii="Times New Roman" w:hAnsi="Times New Roman" w:cs="Times New Roman"/>
          <w:sz w:val="24"/>
          <w:szCs w:val="24"/>
        </w:rPr>
        <w:t>4</w:t>
      </w:r>
    </w:p>
    <w:p w:rsidR="00A50BF7" w:rsidRPr="00FA74C5" w:rsidRDefault="00A50BF7" w:rsidP="00A50BF7">
      <w:pPr>
        <w:numPr>
          <w:ilvl w:val="1"/>
          <w:numId w:val="31"/>
        </w:numPr>
        <w:spacing w:line="360" w:lineRule="auto"/>
        <w:jc w:val="both"/>
        <w:rPr>
          <w:rFonts w:ascii="Times New Roman" w:hAnsi="Times New Roman" w:cs="Times New Roman"/>
          <w:sz w:val="24"/>
          <w:szCs w:val="24"/>
        </w:rPr>
      </w:pPr>
      <w:r w:rsidRPr="00FA74C5">
        <w:rPr>
          <w:rFonts w:ascii="Times New Roman" w:hAnsi="Times New Roman" w:cs="Times New Roman"/>
          <w:sz w:val="24"/>
          <w:szCs w:val="24"/>
        </w:rPr>
        <w:t>Research Hypotheses</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00FA74C5">
        <w:rPr>
          <w:rFonts w:ascii="Times New Roman" w:hAnsi="Times New Roman" w:cs="Times New Roman"/>
          <w:sz w:val="24"/>
          <w:szCs w:val="24"/>
        </w:rPr>
        <w:tab/>
      </w:r>
      <w:r w:rsidRPr="00FA74C5">
        <w:rPr>
          <w:rFonts w:ascii="Times New Roman" w:hAnsi="Times New Roman" w:cs="Times New Roman"/>
          <w:sz w:val="24"/>
          <w:szCs w:val="24"/>
        </w:rPr>
        <w:t>5</w:t>
      </w:r>
      <w:r w:rsidRPr="00FA74C5">
        <w:rPr>
          <w:rFonts w:ascii="Times New Roman" w:hAnsi="Times New Roman" w:cs="Times New Roman"/>
          <w:sz w:val="24"/>
          <w:szCs w:val="24"/>
        </w:rPr>
        <w:tab/>
      </w:r>
    </w:p>
    <w:p w:rsidR="00A50BF7" w:rsidRPr="00FA74C5" w:rsidRDefault="00A50BF7" w:rsidP="00A50BF7">
      <w:pPr>
        <w:numPr>
          <w:ilvl w:val="1"/>
          <w:numId w:val="31"/>
        </w:numPr>
        <w:spacing w:line="360" w:lineRule="auto"/>
        <w:jc w:val="both"/>
        <w:rPr>
          <w:rFonts w:ascii="Times New Roman" w:hAnsi="Times New Roman" w:cs="Times New Roman"/>
          <w:sz w:val="24"/>
          <w:szCs w:val="24"/>
        </w:rPr>
      </w:pPr>
      <w:r w:rsidRPr="00FA74C5">
        <w:rPr>
          <w:rFonts w:ascii="Times New Roman" w:hAnsi="Times New Roman" w:cs="Times New Roman"/>
          <w:sz w:val="24"/>
          <w:szCs w:val="24"/>
        </w:rPr>
        <w:t xml:space="preserve">Significant of the study        </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00FA74C5">
        <w:rPr>
          <w:rFonts w:ascii="Times New Roman" w:hAnsi="Times New Roman" w:cs="Times New Roman"/>
          <w:sz w:val="24"/>
          <w:szCs w:val="24"/>
        </w:rPr>
        <w:tab/>
      </w:r>
      <w:r w:rsidRPr="00FA74C5">
        <w:rPr>
          <w:rFonts w:ascii="Times New Roman" w:hAnsi="Times New Roman" w:cs="Times New Roman"/>
          <w:sz w:val="24"/>
          <w:szCs w:val="24"/>
        </w:rPr>
        <w:t xml:space="preserve">6 </w:t>
      </w:r>
    </w:p>
    <w:p w:rsidR="00A50BF7" w:rsidRPr="00FA74C5" w:rsidRDefault="00A50BF7" w:rsidP="00A50BF7">
      <w:pPr>
        <w:numPr>
          <w:ilvl w:val="1"/>
          <w:numId w:val="31"/>
        </w:numPr>
        <w:spacing w:line="360" w:lineRule="auto"/>
        <w:jc w:val="both"/>
        <w:rPr>
          <w:rFonts w:ascii="Times New Roman" w:hAnsi="Times New Roman" w:cs="Times New Roman"/>
          <w:sz w:val="24"/>
          <w:szCs w:val="24"/>
        </w:rPr>
      </w:pPr>
      <w:r w:rsidRPr="00FA74C5">
        <w:rPr>
          <w:rFonts w:ascii="Times New Roman" w:hAnsi="Times New Roman" w:cs="Times New Roman"/>
          <w:sz w:val="24"/>
          <w:szCs w:val="24"/>
        </w:rPr>
        <w:t xml:space="preserve">Scope  of the study </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 xml:space="preserve">                        </w:t>
      </w:r>
      <w:r w:rsidR="00FA74C5">
        <w:rPr>
          <w:rFonts w:ascii="Times New Roman" w:hAnsi="Times New Roman" w:cs="Times New Roman"/>
          <w:sz w:val="24"/>
          <w:szCs w:val="24"/>
        </w:rPr>
        <w:tab/>
      </w:r>
      <w:r w:rsidRPr="00FA74C5">
        <w:rPr>
          <w:rFonts w:ascii="Times New Roman" w:hAnsi="Times New Roman" w:cs="Times New Roman"/>
          <w:sz w:val="24"/>
          <w:szCs w:val="24"/>
        </w:rPr>
        <w:t>6</w:t>
      </w:r>
    </w:p>
    <w:p w:rsidR="00A50BF7" w:rsidRPr="00FA74C5" w:rsidRDefault="00A50BF7" w:rsidP="00A50BF7">
      <w:pPr>
        <w:spacing w:line="360" w:lineRule="auto"/>
        <w:ind w:left="720" w:hanging="720"/>
        <w:rPr>
          <w:rFonts w:ascii="Times New Roman" w:hAnsi="Times New Roman" w:cs="Times New Roman"/>
          <w:sz w:val="24"/>
          <w:szCs w:val="24"/>
        </w:rPr>
      </w:pPr>
      <w:r w:rsidRPr="00FA74C5">
        <w:rPr>
          <w:rFonts w:ascii="Times New Roman" w:hAnsi="Times New Roman" w:cs="Times New Roman"/>
          <w:sz w:val="24"/>
          <w:szCs w:val="24"/>
        </w:rPr>
        <w:t xml:space="preserve">1.8   Definition of terms </w:t>
      </w:r>
      <w:r w:rsidRPr="00FA74C5">
        <w:rPr>
          <w:rFonts w:ascii="Times New Roman" w:hAnsi="Times New Roman" w:cs="Times New Roman"/>
          <w:sz w:val="24"/>
          <w:szCs w:val="24"/>
        </w:rPr>
        <w:tab/>
        <w:t xml:space="preserve">                                                </w:t>
      </w:r>
      <w:r w:rsidR="00FA74C5">
        <w:rPr>
          <w:rFonts w:ascii="Times New Roman" w:hAnsi="Times New Roman" w:cs="Times New Roman"/>
          <w:sz w:val="24"/>
          <w:szCs w:val="24"/>
        </w:rPr>
        <w:tab/>
      </w:r>
      <w:r w:rsidR="00FA74C5">
        <w:rPr>
          <w:rFonts w:ascii="Times New Roman" w:hAnsi="Times New Roman" w:cs="Times New Roman"/>
          <w:sz w:val="24"/>
          <w:szCs w:val="24"/>
        </w:rPr>
        <w:tab/>
      </w:r>
      <w:r w:rsidRPr="00FA74C5">
        <w:rPr>
          <w:rFonts w:ascii="Times New Roman" w:hAnsi="Times New Roman" w:cs="Times New Roman"/>
          <w:sz w:val="24"/>
          <w:szCs w:val="24"/>
        </w:rPr>
        <w:t>7</w:t>
      </w:r>
      <w:r w:rsidR="00FA74C5">
        <w:rPr>
          <w:rFonts w:ascii="Times New Roman" w:hAnsi="Times New Roman" w:cs="Times New Roman"/>
          <w:sz w:val="24"/>
          <w:szCs w:val="24"/>
        </w:rPr>
        <w:tab/>
      </w:r>
      <w:r w:rsidRPr="00FA74C5">
        <w:rPr>
          <w:rFonts w:ascii="Times New Roman" w:hAnsi="Times New Roman" w:cs="Times New Roman"/>
          <w:sz w:val="24"/>
          <w:szCs w:val="24"/>
        </w:rPr>
        <w:t xml:space="preserve"> </w:t>
      </w:r>
    </w:p>
    <w:p w:rsidR="00A50BF7" w:rsidRPr="00FA74C5" w:rsidRDefault="00A50BF7" w:rsidP="00A50BF7">
      <w:pPr>
        <w:spacing w:line="360" w:lineRule="auto"/>
        <w:ind w:left="720"/>
        <w:rPr>
          <w:rFonts w:ascii="Times New Roman" w:hAnsi="Times New Roman" w:cs="Times New Roman"/>
          <w:b/>
          <w:sz w:val="24"/>
          <w:szCs w:val="24"/>
        </w:rPr>
      </w:pPr>
      <w:r w:rsidRPr="00FA74C5">
        <w:rPr>
          <w:rFonts w:ascii="Times New Roman" w:hAnsi="Times New Roman" w:cs="Times New Roman"/>
          <w:b/>
          <w:sz w:val="24"/>
          <w:szCs w:val="24"/>
        </w:rPr>
        <w:t xml:space="preserve">CHAPTER TWO: LITERATURE REVIEW </w:t>
      </w:r>
    </w:p>
    <w:p w:rsidR="00A50BF7" w:rsidRPr="00FA74C5" w:rsidRDefault="00A50BF7" w:rsidP="00A50BF7">
      <w:pPr>
        <w:spacing w:line="360" w:lineRule="auto"/>
        <w:ind w:left="720" w:hanging="720"/>
        <w:jc w:val="both"/>
        <w:rPr>
          <w:rFonts w:ascii="Times New Roman" w:hAnsi="Times New Roman" w:cs="Times New Roman"/>
          <w:sz w:val="24"/>
          <w:szCs w:val="24"/>
        </w:rPr>
      </w:pPr>
      <w:r w:rsidRPr="00FA74C5">
        <w:rPr>
          <w:rFonts w:ascii="Times New Roman" w:hAnsi="Times New Roman" w:cs="Times New Roman"/>
          <w:sz w:val="24"/>
          <w:szCs w:val="24"/>
        </w:rPr>
        <w:t>2.1</w:t>
      </w:r>
      <w:r w:rsidRPr="00FA74C5">
        <w:rPr>
          <w:rFonts w:ascii="Times New Roman" w:hAnsi="Times New Roman" w:cs="Times New Roman"/>
          <w:sz w:val="24"/>
          <w:szCs w:val="24"/>
        </w:rPr>
        <w:tab/>
        <w:t>Introduction</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8</w:t>
      </w:r>
    </w:p>
    <w:p w:rsidR="00A50BF7" w:rsidRPr="00FA74C5" w:rsidRDefault="00A50BF7" w:rsidP="00A50BF7">
      <w:pPr>
        <w:spacing w:line="360" w:lineRule="auto"/>
        <w:ind w:left="720" w:hanging="720"/>
        <w:jc w:val="both"/>
        <w:rPr>
          <w:rFonts w:ascii="Times New Roman" w:hAnsi="Times New Roman" w:cs="Times New Roman"/>
          <w:sz w:val="24"/>
          <w:szCs w:val="24"/>
        </w:rPr>
      </w:pPr>
      <w:r w:rsidRPr="00FA74C5">
        <w:rPr>
          <w:rFonts w:ascii="Times New Roman" w:hAnsi="Times New Roman" w:cs="Times New Roman"/>
          <w:sz w:val="24"/>
          <w:szCs w:val="24"/>
        </w:rPr>
        <w:t>2.2</w:t>
      </w:r>
      <w:r w:rsidRPr="00FA74C5">
        <w:rPr>
          <w:rFonts w:ascii="Times New Roman" w:hAnsi="Times New Roman" w:cs="Times New Roman"/>
          <w:sz w:val="24"/>
          <w:szCs w:val="24"/>
        </w:rPr>
        <w:tab/>
        <w:t>Conceptual Framework</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8-15</w:t>
      </w:r>
    </w:p>
    <w:p w:rsidR="00A50BF7" w:rsidRPr="00FA74C5" w:rsidRDefault="00A50BF7" w:rsidP="00A50BF7">
      <w:pPr>
        <w:spacing w:line="360" w:lineRule="auto"/>
        <w:ind w:left="720" w:hanging="720"/>
        <w:jc w:val="both"/>
        <w:rPr>
          <w:rFonts w:ascii="Times New Roman" w:hAnsi="Times New Roman" w:cs="Times New Roman"/>
          <w:sz w:val="24"/>
          <w:szCs w:val="24"/>
        </w:rPr>
      </w:pPr>
      <w:r w:rsidRPr="00FA74C5">
        <w:rPr>
          <w:rFonts w:ascii="Times New Roman" w:hAnsi="Times New Roman" w:cs="Times New Roman"/>
          <w:sz w:val="24"/>
          <w:szCs w:val="24"/>
        </w:rPr>
        <w:t>2.3</w:t>
      </w:r>
      <w:r w:rsidRPr="00FA74C5">
        <w:rPr>
          <w:rFonts w:ascii="Times New Roman" w:hAnsi="Times New Roman" w:cs="Times New Roman"/>
          <w:sz w:val="24"/>
          <w:szCs w:val="24"/>
        </w:rPr>
        <w:tab/>
        <w:t>Theoretic Framework</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00FA74C5">
        <w:rPr>
          <w:rFonts w:ascii="Times New Roman" w:hAnsi="Times New Roman" w:cs="Times New Roman"/>
          <w:sz w:val="24"/>
          <w:szCs w:val="24"/>
        </w:rPr>
        <w:tab/>
      </w:r>
      <w:r w:rsidRPr="00FA74C5">
        <w:rPr>
          <w:rFonts w:ascii="Times New Roman" w:hAnsi="Times New Roman" w:cs="Times New Roman"/>
          <w:sz w:val="24"/>
          <w:szCs w:val="24"/>
        </w:rPr>
        <w:t>16</w:t>
      </w:r>
    </w:p>
    <w:p w:rsidR="00A50BF7" w:rsidRPr="00FA74C5" w:rsidRDefault="00A50BF7" w:rsidP="00A50BF7">
      <w:pPr>
        <w:spacing w:line="360" w:lineRule="auto"/>
        <w:ind w:left="720" w:hanging="720"/>
        <w:jc w:val="both"/>
        <w:rPr>
          <w:rFonts w:ascii="Times New Roman" w:hAnsi="Times New Roman" w:cs="Times New Roman"/>
          <w:sz w:val="24"/>
          <w:szCs w:val="24"/>
        </w:rPr>
      </w:pPr>
      <w:r w:rsidRPr="00FA74C5">
        <w:rPr>
          <w:rFonts w:ascii="Times New Roman" w:hAnsi="Times New Roman" w:cs="Times New Roman"/>
          <w:sz w:val="24"/>
          <w:szCs w:val="24"/>
        </w:rPr>
        <w:t>2.4</w:t>
      </w:r>
      <w:r w:rsidRPr="00FA74C5">
        <w:rPr>
          <w:rFonts w:ascii="Times New Roman" w:hAnsi="Times New Roman" w:cs="Times New Roman"/>
          <w:sz w:val="24"/>
          <w:szCs w:val="24"/>
        </w:rPr>
        <w:tab/>
        <w:t>Empirical Review</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18</w:t>
      </w:r>
    </w:p>
    <w:p w:rsidR="00A50BF7" w:rsidRPr="00FA74C5" w:rsidRDefault="00A50BF7" w:rsidP="00A50BF7">
      <w:pPr>
        <w:spacing w:line="360" w:lineRule="auto"/>
        <w:ind w:firstLine="720"/>
        <w:jc w:val="both"/>
        <w:rPr>
          <w:rFonts w:ascii="Times New Roman" w:hAnsi="Times New Roman" w:cs="Times New Roman"/>
          <w:b/>
          <w:sz w:val="24"/>
          <w:szCs w:val="24"/>
        </w:rPr>
      </w:pPr>
      <w:r w:rsidRPr="00FA74C5">
        <w:rPr>
          <w:rFonts w:ascii="Times New Roman" w:hAnsi="Times New Roman" w:cs="Times New Roman"/>
          <w:b/>
          <w:sz w:val="24"/>
          <w:szCs w:val="24"/>
        </w:rPr>
        <w:t xml:space="preserve">CHAPTER THREE: METHODOLOGY </w:t>
      </w:r>
    </w:p>
    <w:p w:rsidR="00A50BF7" w:rsidRPr="00FA74C5" w:rsidRDefault="00A50BF7" w:rsidP="00A50BF7">
      <w:pPr>
        <w:spacing w:line="360" w:lineRule="auto"/>
        <w:ind w:left="720" w:hanging="720"/>
        <w:jc w:val="both"/>
        <w:rPr>
          <w:rFonts w:ascii="Times New Roman" w:hAnsi="Times New Roman" w:cs="Times New Roman"/>
          <w:sz w:val="24"/>
          <w:szCs w:val="24"/>
        </w:rPr>
      </w:pPr>
      <w:r w:rsidRPr="00FA74C5">
        <w:rPr>
          <w:rFonts w:ascii="Times New Roman" w:hAnsi="Times New Roman" w:cs="Times New Roman"/>
          <w:sz w:val="24"/>
          <w:szCs w:val="24"/>
        </w:rPr>
        <w:t>3.1</w:t>
      </w:r>
      <w:r w:rsidRPr="00FA74C5">
        <w:rPr>
          <w:rFonts w:ascii="Times New Roman" w:hAnsi="Times New Roman" w:cs="Times New Roman"/>
          <w:sz w:val="24"/>
          <w:szCs w:val="24"/>
        </w:rPr>
        <w:tab/>
        <w:t xml:space="preserve">Introduction </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20</w:t>
      </w:r>
    </w:p>
    <w:p w:rsidR="00A50BF7" w:rsidRPr="00FA74C5" w:rsidRDefault="00A50BF7" w:rsidP="00A50BF7">
      <w:pPr>
        <w:spacing w:line="360" w:lineRule="auto"/>
        <w:ind w:left="720" w:hanging="720"/>
        <w:jc w:val="both"/>
        <w:rPr>
          <w:rFonts w:ascii="Times New Roman" w:hAnsi="Times New Roman" w:cs="Times New Roman"/>
          <w:sz w:val="24"/>
          <w:szCs w:val="24"/>
        </w:rPr>
      </w:pPr>
      <w:r w:rsidRPr="00FA74C5">
        <w:rPr>
          <w:rFonts w:ascii="Times New Roman" w:hAnsi="Times New Roman" w:cs="Times New Roman"/>
          <w:sz w:val="24"/>
          <w:szCs w:val="24"/>
        </w:rPr>
        <w:t>3.2</w:t>
      </w:r>
      <w:r w:rsidRPr="00FA74C5">
        <w:rPr>
          <w:rFonts w:ascii="Times New Roman" w:hAnsi="Times New Roman" w:cs="Times New Roman"/>
          <w:sz w:val="24"/>
          <w:szCs w:val="24"/>
        </w:rPr>
        <w:tab/>
        <w:t>Research Design</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20</w:t>
      </w:r>
      <w:r w:rsidRPr="00FA74C5">
        <w:rPr>
          <w:rFonts w:ascii="Times New Roman" w:hAnsi="Times New Roman" w:cs="Times New Roman"/>
          <w:sz w:val="24"/>
          <w:szCs w:val="24"/>
        </w:rPr>
        <w:tab/>
      </w:r>
    </w:p>
    <w:p w:rsidR="00A50BF7" w:rsidRPr="00FA74C5" w:rsidRDefault="00A50BF7" w:rsidP="00A50BF7">
      <w:pPr>
        <w:spacing w:line="360" w:lineRule="auto"/>
        <w:ind w:left="720" w:hanging="720"/>
        <w:jc w:val="both"/>
        <w:rPr>
          <w:rFonts w:ascii="Times New Roman" w:hAnsi="Times New Roman" w:cs="Times New Roman"/>
          <w:sz w:val="24"/>
          <w:szCs w:val="24"/>
        </w:rPr>
      </w:pPr>
      <w:r w:rsidRPr="00FA74C5">
        <w:rPr>
          <w:rFonts w:ascii="Times New Roman" w:hAnsi="Times New Roman" w:cs="Times New Roman"/>
          <w:sz w:val="24"/>
          <w:szCs w:val="24"/>
        </w:rPr>
        <w:t>3.3   Population of the study</w:t>
      </w:r>
      <w:r w:rsidRPr="00FA74C5">
        <w:rPr>
          <w:rFonts w:ascii="Times New Roman" w:hAnsi="Times New Roman" w:cs="Times New Roman"/>
          <w:sz w:val="24"/>
          <w:szCs w:val="24"/>
        </w:rPr>
        <w:tab/>
      </w:r>
      <w:r w:rsidRPr="00FA74C5">
        <w:rPr>
          <w:rFonts w:ascii="Times New Roman" w:hAnsi="Times New Roman" w:cs="Times New Roman"/>
          <w:sz w:val="24"/>
          <w:szCs w:val="24"/>
        </w:rPr>
        <w:tab/>
        <w:t xml:space="preserve">                                        </w:t>
      </w:r>
      <w:r w:rsidR="00FA74C5">
        <w:rPr>
          <w:rFonts w:ascii="Times New Roman" w:hAnsi="Times New Roman" w:cs="Times New Roman"/>
          <w:sz w:val="24"/>
          <w:szCs w:val="24"/>
        </w:rPr>
        <w:tab/>
      </w:r>
      <w:r w:rsidR="00FA74C5">
        <w:rPr>
          <w:rFonts w:ascii="Times New Roman" w:hAnsi="Times New Roman" w:cs="Times New Roman"/>
          <w:sz w:val="24"/>
          <w:szCs w:val="24"/>
        </w:rPr>
        <w:tab/>
      </w:r>
      <w:r w:rsidRPr="00FA74C5">
        <w:rPr>
          <w:rFonts w:ascii="Times New Roman" w:hAnsi="Times New Roman" w:cs="Times New Roman"/>
          <w:sz w:val="24"/>
          <w:szCs w:val="24"/>
        </w:rPr>
        <w:t>20</w:t>
      </w:r>
    </w:p>
    <w:p w:rsidR="00A50BF7" w:rsidRPr="00FA74C5" w:rsidRDefault="00A50BF7" w:rsidP="00A50BF7">
      <w:pPr>
        <w:spacing w:line="360" w:lineRule="auto"/>
        <w:ind w:left="720" w:hanging="720"/>
        <w:jc w:val="both"/>
        <w:rPr>
          <w:rFonts w:ascii="Times New Roman" w:hAnsi="Times New Roman" w:cs="Times New Roman"/>
          <w:sz w:val="24"/>
          <w:szCs w:val="24"/>
        </w:rPr>
      </w:pPr>
      <w:r w:rsidRPr="00FA74C5">
        <w:rPr>
          <w:rFonts w:ascii="Times New Roman" w:hAnsi="Times New Roman" w:cs="Times New Roman"/>
          <w:sz w:val="24"/>
          <w:szCs w:val="24"/>
        </w:rPr>
        <w:t>3.4</w:t>
      </w:r>
      <w:r w:rsidRPr="00FA74C5">
        <w:rPr>
          <w:rFonts w:ascii="Times New Roman" w:hAnsi="Times New Roman" w:cs="Times New Roman"/>
          <w:sz w:val="24"/>
          <w:szCs w:val="24"/>
        </w:rPr>
        <w:tab/>
        <w:t xml:space="preserve">Sampling size And Sampling Techniques                                  </w:t>
      </w:r>
      <w:r w:rsidRPr="00FA74C5">
        <w:rPr>
          <w:rFonts w:ascii="Times New Roman" w:hAnsi="Times New Roman" w:cs="Times New Roman"/>
          <w:sz w:val="24"/>
          <w:szCs w:val="24"/>
        </w:rPr>
        <w:tab/>
        <w:t>21</w:t>
      </w:r>
    </w:p>
    <w:p w:rsidR="00A50BF7" w:rsidRPr="00FA74C5" w:rsidRDefault="00A50BF7" w:rsidP="00A50BF7">
      <w:pPr>
        <w:spacing w:line="360" w:lineRule="auto"/>
        <w:ind w:left="720" w:hanging="720"/>
        <w:jc w:val="both"/>
        <w:rPr>
          <w:rFonts w:ascii="Times New Roman" w:hAnsi="Times New Roman" w:cs="Times New Roman"/>
          <w:sz w:val="24"/>
          <w:szCs w:val="24"/>
        </w:rPr>
      </w:pPr>
      <w:r w:rsidRPr="00FA74C5">
        <w:rPr>
          <w:rFonts w:ascii="Times New Roman" w:hAnsi="Times New Roman" w:cs="Times New Roman"/>
          <w:sz w:val="24"/>
          <w:szCs w:val="24"/>
        </w:rPr>
        <w:t>3.5</w:t>
      </w:r>
      <w:r w:rsidRPr="00FA74C5">
        <w:rPr>
          <w:rFonts w:ascii="Times New Roman" w:hAnsi="Times New Roman" w:cs="Times New Roman"/>
          <w:sz w:val="24"/>
          <w:szCs w:val="24"/>
        </w:rPr>
        <w:tab/>
        <w:t xml:space="preserve">Method of Data collection </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22</w:t>
      </w:r>
    </w:p>
    <w:p w:rsidR="00A50BF7" w:rsidRPr="00FA74C5" w:rsidRDefault="00A50BF7" w:rsidP="00A50BF7">
      <w:pPr>
        <w:spacing w:line="360" w:lineRule="auto"/>
        <w:jc w:val="both"/>
        <w:rPr>
          <w:rFonts w:ascii="Times New Roman" w:hAnsi="Times New Roman" w:cs="Times New Roman"/>
          <w:sz w:val="24"/>
          <w:szCs w:val="24"/>
        </w:rPr>
      </w:pPr>
      <w:r w:rsidRPr="00FA74C5">
        <w:rPr>
          <w:rFonts w:ascii="Times New Roman" w:hAnsi="Times New Roman" w:cs="Times New Roman"/>
          <w:sz w:val="24"/>
          <w:szCs w:val="24"/>
        </w:rPr>
        <w:t>3.6</w:t>
      </w:r>
      <w:r w:rsidRPr="00FA74C5">
        <w:rPr>
          <w:rFonts w:ascii="Times New Roman" w:hAnsi="Times New Roman" w:cs="Times New Roman"/>
          <w:sz w:val="24"/>
          <w:szCs w:val="24"/>
        </w:rPr>
        <w:tab/>
        <w:t>Instrument of Data Collect</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00FA74C5">
        <w:rPr>
          <w:rFonts w:ascii="Times New Roman" w:hAnsi="Times New Roman" w:cs="Times New Roman"/>
          <w:sz w:val="24"/>
          <w:szCs w:val="24"/>
        </w:rPr>
        <w:tab/>
      </w:r>
      <w:r w:rsidRPr="00FA74C5">
        <w:rPr>
          <w:rFonts w:ascii="Times New Roman" w:hAnsi="Times New Roman" w:cs="Times New Roman"/>
          <w:sz w:val="24"/>
          <w:szCs w:val="24"/>
        </w:rPr>
        <w:t xml:space="preserve">23                                               </w:t>
      </w:r>
    </w:p>
    <w:p w:rsidR="00A50BF7" w:rsidRPr="00FA74C5" w:rsidRDefault="00A50BF7" w:rsidP="00A50BF7">
      <w:pPr>
        <w:spacing w:line="360" w:lineRule="auto"/>
        <w:rPr>
          <w:rFonts w:ascii="Times New Roman" w:hAnsi="Times New Roman" w:cs="Times New Roman"/>
          <w:sz w:val="24"/>
          <w:szCs w:val="24"/>
        </w:rPr>
      </w:pPr>
      <w:r w:rsidRPr="00FA74C5">
        <w:rPr>
          <w:rFonts w:ascii="Times New Roman" w:hAnsi="Times New Roman" w:cs="Times New Roman"/>
          <w:sz w:val="24"/>
          <w:szCs w:val="24"/>
        </w:rPr>
        <w:lastRenderedPageBreak/>
        <w:t>3.7</w:t>
      </w:r>
      <w:r w:rsidRPr="00FA74C5">
        <w:rPr>
          <w:rFonts w:ascii="Times New Roman" w:hAnsi="Times New Roman" w:cs="Times New Roman"/>
          <w:sz w:val="24"/>
          <w:szCs w:val="24"/>
        </w:rPr>
        <w:tab/>
        <w:t>Method data analysis</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23</w:t>
      </w:r>
    </w:p>
    <w:p w:rsidR="00A50BF7" w:rsidRPr="00FA74C5" w:rsidRDefault="00A50BF7" w:rsidP="00A50BF7">
      <w:pPr>
        <w:spacing w:line="360" w:lineRule="auto"/>
        <w:rPr>
          <w:rFonts w:ascii="Times New Roman" w:hAnsi="Times New Roman" w:cs="Times New Roman"/>
          <w:sz w:val="24"/>
          <w:szCs w:val="24"/>
        </w:rPr>
      </w:pPr>
      <w:r w:rsidRPr="00FA74C5">
        <w:rPr>
          <w:rFonts w:ascii="Times New Roman" w:hAnsi="Times New Roman" w:cs="Times New Roman"/>
          <w:sz w:val="24"/>
          <w:szCs w:val="24"/>
        </w:rPr>
        <w:t>3.8   Historical Background of Case Study</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 xml:space="preserve">25                                </w:t>
      </w:r>
    </w:p>
    <w:p w:rsidR="00A50BF7" w:rsidRPr="00FA74C5" w:rsidRDefault="00A50BF7" w:rsidP="00A50BF7">
      <w:pPr>
        <w:spacing w:line="360" w:lineRule="auto"/>
        <w:rPr>
          <w:rFonts w:ascii="Times New Roman" w:hAnsi="Times New Roman" w:cs="Times New Roman"/>
          <w:b/>
          <w:sz w:val="24"/>
          <w:szCs w:val="24"/>
        </w:rPr>
      </w:pPr>
      <w:r w:rsidRPr="00FA74C5">
        <w:rPr>
          <w:rFonts w:ascii="Times New Roman" w:hAnsi="Times New Roman" w:cs="Times New Roman"/>
          <w:b/>
          <w:sz w:val="24"/>
          <w:szCs w:val="24"/>
        </w:rPr>
        <w:t xml:space="preserve">CHAPTER FOUR: DATA PRESENTATION AND ANALYSIS </w:t>
      </w:r>
    </w:p>
    <w:p w:rsidR="00A50BF7" w:rsidRPr="00FA74C5" w:rsidRDefault="00FA74C5" w:rsidP="00A50BF7">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4.0 </w:t>
      </w:r>
      <w:r w:rsidR="00A50BF7" w:rsidRPr="00FA74C5">
        <w:rPr>
          <w:rFonts w:ascii="Times New Roman" w:hAnsi="Times New Roman" w:cs="Times New Roman"/>
          <w:sz w:val="24"/>
          <w:szCs w:val="24"/>
        </w:rPr>
        <w:t xml:space="preserve"> Introduction</w:t>
      </w:r>
      <w:proofErr w:type="gramEnd"/>
      <w:r w:rsidR="00A50BF7" w:rsidRPr="00FA74C5">
        <w:rPr>
          <w:rFonts w:ascii="Times New Roman" w:hAnsi="Times New Roman" w:cs="Times New Roman"/>
          <w:sz w:val="24"/>
          <w:szCs w:val="24"/>
        </w:rPr>
        <w:tab/>
      </w:r>
      <w:r w:rsidR="00A50BF7" w:rsidRPr="00FA74C5">
        <w:rPr>
          <w:rFonts w:ascii="Times New Roman" w:hAnsi="Times New Roman" w:cs="Times New Roman"/>
          <w:sz w:val="24"/>
          <w:szCs w:val="24"/>
        </w:rPr>
        <w:tab/>
      </w:r>
      <w:r w:rsidR="00A50BF7" w:rsidRPr="00FA74C5">
        <w:rPr>
          <w:rFonts w:ascii="Times New Roman" w:hAnsi="Times New Roman" w:cs="Times New Roman"/>
          <w:sz w:val="24"/>
          <w:szCs w:val="24"/>
        </w:rPr>
        <w:tab/>
      </w:r>
      <w:r w:rsidR="00A50BF7" w:rsidRPr="00FA74C5">
        <w:rPr>
          <w:rFonts w:ascii="Times New Roman" w:hAnsi="Times New Roman" w:cs="Times New Roman"/>
          <w:sz w:val="24"/>
          <w:szCs w:val="24"/>
        </w:rPr>
        <w:tab/>
      </w:r>
      <w:r w:rsidR="00A50BF7" w:rsidRPr="00FA74C5">
        <w:rPr>
          <w:rFonts w:ascii="Times New Roman" w:hAnsi="Times New Roman" w:cs="Times New Roman"/>
          <w:sz w:val="24"/>
          <w:szCs w:val="24"/>
        </w:rPr>
        <w:tab/>
      </w:r>
      <w:r w:rsidR="00A50BF7" w:rsidRPr="00FA74C5">
        <w:rPr>
          <w:rFonts w:ascii="Times New Roman" w:hAnsi="Times New Roman" w:cs="Times New Roman"/>
          <w:sz w:val="24"/>
          <w:szCs w:val="24"/>
        </w:rPr>
        <w:tab/>
      </w:r>
      <w:r w:rsidR="00A50BF7" w:rsidRPr="00FA74C5">
        <w:rPr>
          <w:rFonts w:ascii="Times New Roman" w:hAnsi="Times New Roman" w:cs="Times New Roman"/>
          <w:sz w:val="24"/>
          <w:szCs w:val="24"/>
        </w:rPr>
        <w:tab/>
      </w:r>
      <w:r w:rsidR="00A50BF7" w:rsidRPr="00FA74C5">
        <w:rPr>
          <w:rFonts w:ascii="Times New Roman" w:hAnsi="Times New Roman" w:cs="Times New Roman"/>
          <w:sz w:val="24"/>
          <w:szCs w:val="24"/>
        </w:rPr>
        <w:tab/>
        <w:t>26</w:t>
      </w:r>
    </w:p>
    <w:p w:rsidR="00A50BF7" w:rsidRPr="00FA74C5" w:rsidRDefault="00A50BF7" w:rsidP="00A50BF7">
      <w:pPr>
        <w:spacing w:line="360" w:lineRule="auto"/>
        <w:jc w:val="both"/>
        <w:rPr>
          <w:rFonts w:ascii="Times New Roman" w:hAnsi="Times New Roman" w:cs="Times New Roman"/>
          <w:sz w:val="24"/>
          <w:szCs w:val="24"/>
        </w:rPr>
      </w:pPr>
      <w:r w:rsidRPr="00FA74C5">
        <w:rPr>
          <w:rFonts w:ascii="Times New Roman" w:hAnsi="Times New Roman" w:cs="Times New Roman"/>
          <w:sz w:val="24"/>
          <w:szCs w:val="24"/>
        </w:rPr>
        <w:t>4.1   Analysis of data collection</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 xml:space="preserve">36 </w:t>
      </w:r>
    </w:p>
    <w:p w:rsidR="00A50BF7" w:rsidRPr="00FA74C5" w:rsidRDefault="00FA74C5" w:rsidP="00A50BF7">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4.2  Testing</w:t>
      </w:r>
      <w:proofErr w:type="gramEnd"/>
      <w:r>
        <w:rPr>
          <w:rFonts w:ascii="Times New Roman" w:hAnsi="Times New Roman" w:cs="Times New Roman"/>
          <w:sz w:val="24"/>
          <w:szCs w:val="24"/>
        </w:rPr>
        <w:t xml:space="preserve"> o</w:t>
      </w:r>
      <w:r w:rsidR="00A50BF7" w:rsidRPr="00FA74C5">
        <w:rPr>
          <w:rFonts w:ascii="Times New Roman" w:hAnsi="Times New Roman" w:cs="Times New Roman"/>
          <w:sz w:val="24"/>
          <w:szCs w:val="24"/>
        </w:rPr>
        <w:t xml:space="preserve">f Hypothesis And Interpretation                </w:t>
      </w:r>
      <w:r>
        <w:rPr>
          <w:rFonts w:ascii="Times New Roman" w:hAnsi="Times New Roman" w:cs="Times New Roman"/>
          <w:sz w:val="24"/>
          <w:szCs w:val="24"/>
        </w:rPr>
        <w:tab/>
      </w:r>
      <w:r>
        <w:rPr>
          <w:rFonts w:ascii="Times New Roman" w:hAnsi="Times New Roman" w:cs="Times New Roman"/>
          <w:sz w:val="24"/>
          <w:szCs w:val="24"/>
        </w:rPr>
        <w:tab/>
      </w:r>
      <w:r w:rsidR="00A50BF7" w:rsidRPr="00FA74C5">
        <w:rPr>
          <w:rFonts w:ascii="Times New Roman" w:hAnsi="Times New Roman" w:cs="Times New Roman"/>
          <w:sz w:val="24"/>
          <w:szCs w:val="24"/>
        </w:rPr>
        <w:tab/>
        <w:t>37</w:t>
      </w:r>
    </w:p>
    <w:p w:rsidR="00A50BF7" w:rsidRPr="00FA74C5" w:rsidRDefault="00FA74C5" w:rsidP="00A50BF7">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4.3  Discussion</w:t>
      </w:r>
      <w:proofErr w:type="gramEnd"/>
      <w:r>
        <w:rPr>
          <w:rFonts w:ascii="Times New Roman" w:hAnsi="Times New Roman" w:cs="Times New Roman"/>
          <w:sz w:val="24"/>
          <w:szCs w:val="24"/>
        </w:rPr>
        <w:t xml:space="preserve"> o</w:t>
      </w:r>
      <w:r w:rsidR="00A50BF7" w:rsidRPr="00FA74C5">
        <w:rPr>
          <w:rFonts w:ascii="Times New Roman" w:hAnsi="Times New Roman" w:cs="Times New Roman"/>
          <w:sz w:val="24"/>
          <w:szCs w:val="24"/>
        </w:rPr>
        <w:t xml:space="preserve">f Findings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0BF7" w:rsidRPr="00FA74C5">
        <w:rPr>
          <w:rFonts w:ascii="Times New Roman" w:hAnsi="Times New Roman" w:cs="Times New Roman"/>
          <w:sz w:val="24"/>
          <w:szCs w:val="24"/>
        </w:rPr>
        <w:t xml:space="preserve">39      </w:t>
      </w:r>
    </w:p>
    <w:p w:rsidR="00A50BF7" w:rsidRPr="00FA74C5" w:rsidRDefault="00A50BF7" w:rsidP="00A50BF7">
      <w:pPr>
        <w:spacing w:line="360" w:lineRule="auto"/>
        <w:jc w:val="both"/>
        <w:rPr>
          <w:rFonts w:ascii="Times New Roman" w:hAnsi="Times New Roman" w:cs="Times New Roman"/>
          <w:b/>
          <w:sz w:val="24"/>
          <w:szCs w:val="24"/>
        </w:rPr>
      </w:pPr>
      <w:r w:rsidRPr="00FA74C5">
        <w:rPr>
          <w:rFonts w:ascii="Times New Roman" w:hAnsi="Times New Roman" w:cs="Times New Roman"/>
          <w:b/>
          <w:sz w:val="24"/>
          <w:szCs w:val="24"/>
        </w:rPr>
        <w:t>CHAPTER FIVE: SUMMARY, CONCLUSION AND RECOMMENDATION</w:t>
      </w:r>
    </w:p>
    <w:p w:rsidR="00A50BF7" w:rsidRPr="00FA74C5" w:rsidRDefault="00A50BF7" w:rsidP="00A50BF7">
      <w:pPr>
        <w:pStyle w:val="ListParagraph"/>
        <w:numPr>
          <w:ilvl w:val="1"/>
          <w:numId w:val="32"/>
        </w:numPr>
        <w:spacing w:after="0" w:line="360" w:lineRule="auto"/>
        <w:jc w:val="both"/>
        <w:rPr>
          <w:rFonts w:ascii="Times New Roman" w:hAnsi="Times New Roman" w:cs="Times New Roman"/>
          <w:sz w:val="24"/>
          <w:szCs w:val="24"/>
        </w:rPr>
      </w:pPr>
      <w:r w:rsidRPr="00FA74C5">
        <w:rPr>
          <w:rFonts w:ascii="Times New Roman" w:hAnsi="Times New Roman" w:cs="Times New Roman"/>
          <w:sz w:val="24"/>
          <w:szCs w:val="24"/>
        </w:rPr>
        <w:t xml:space="preserve">Summary </w:t>
      </w:r>
      <w:r w:rsidR="00FA74C5">
        <w:rPr>
          <w:rFonts w:ascii="Times New Roman" w:hAnsi="Times New Roman" w:cs="Times New Roman"/>
          <w:sz w:val="24"/>
          <w:szCs w:val="24"/>
        </w:rPr>
        <w:tab/>
      </w:r>
      <w:r w:rsidR="00FA74C5">
        <w:rPr>
          <w:rFonts w:ascii="Times New Roman" w:hAnsi="Times New Roman" w:cs="Times New Roman"/>
          <w:sz w:val="24"/>
          <w:szCs w:val="24"/>
        </w:rPr>
        <w:tab/>
      </w:r>
      <w:r w:rsidR="00FA74C5">
        <w:rPr>
          <w:rFonts w:ascii="Times New Roman" w:hAnsi="Times New Roman" w:cs="Times New Roman"/>
          <w:sz w:val="24"/>
          <w:szCs w:val="24"/>
        </w:rPr>
        <w:tab/>
      </w:r>
      <w:r w:rsidR="00FA74C5">
        <w:rPr>
          <w:rFonts w:ascii="Times New Roman" w:hAnsi="Times New Roman" w:cs="Times New Roman"/>
          <w:sz w:val="24"/>
          <w:szCs w:val="24"/>
        </w:rPr>
        <w:tab/>
      </w:r>
      <w:r w:rsidR="00FA74C5">
        <w:rPr>
          <w:rFonts w:ascii="Times New Roman" w:hAnsi="Times New Roman" w:cs="Times New Roman"/>
          <w:sz w:val="24"/>
          <w:szCs w:val="24"/>
        </w:rPr>
        <w:tab/>
      </w:r>
      <w:r w:rsidR="00FA74C5">
        <w:rPr>
          <w:rFonts w:ascii="Times New Roman" w:hAnsi="Times New Roman" w:cs="Times New Roman"/>
          <w:sz w:val="24"/>
          <w:szCs w:val="24"/>
        </w:rPr>
        <w:tab/>
        <w:t xml:space="preserve">               </w:t>
      </w:r>
      <w:r w:rsidRPr="00FA74C5">
        <w:rPr>
          <w:rFonts w:ascii="Times New Roman" w:hAnsi="Times New Roman" w:cs="Times New Roman"/>
          <w:sz w:val="24"/>
          <w:szCs w:val="24"/>
        </w:rPr>
        <w:tab/>
        <w:t>41</w:t>
      </w:r>
    </w:p>
    <w:p w:rsidR="00A50BF7" w:rsidRPr="00FA74C5" w:rsidRDefault="00A50BF7" w:rsidP="00A50BF7">
      <w:pPr>
        <w:pStyle w:val="ListParagraph"/>
        <w:numPr>
          <w:ilvl w:val="1"/>
          <w:numId w:val="32"/>
        </w:numPr>
        <w:spacing w:after="0" w:line="360" w:lineRule="auto"/>
        <w:jc w:val="both"/>
        <w:rPr>
          <w:rFonts w:ascii="Times New Roman" w:hAnsi="Times New Roman" w:cs="Times New Roman"/>
          <w:sz w:val="24"/>
          <w:szCs w:val="24"/>
        </w:rPr>
      </w:pPr>
      <w:r w:rsidRPr="00FA74C5">
        <w:rPr>
          <w:rFonts w:ascii="Times New Roman" w:hAnsi="Times New Roman" w:cs="Times New Roman"/>
          <w:sz w:val="24"/>
          <w:szCs w:val="24"/>
        </w:rPr>
        <w:t xml:space="preserve">Conclusion </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42</w:t>
      </w:r>
    </w:p>
    <w:p w:rsidR="00A50BF7" w:rsidRPr="00FA74C5" w:rsidRDefault="00A50BF7" w:rsidP="00A50BF7">
      <w:pPr>
        <w:spacing w:line="360" w:lineRule="auto"/>
        <w:jc w:val="both"/>
        <w:rPr>
          <w:rFonts w:ascii="Times New Roman" w:hAnsi="Times New Roman" w:cs="Times New Roman"/>
          <w:sz w:val="24"/>
          <w:szCs w:val="24"/>
        </w:rPr>
      </w:pPr>
      <w:r w:rsidRPr="00FA74C5">
        <w:rPr>
          <w:rFonts w:ascii="Times New Roman" w:hAnsi="Times New Roman" w:cs="Times New Roman"/>
          <w:sz w:val="24"/>
          <w:szCs w:val="24"/>
        </w:rPr>
        <w:t xml:space="preserve">5.4   Recommendation </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43</w:t>
      </w:r>
    </w:p>
    <w:p w:rsidR="00A50BF7" w:rsidRPr="00FA74C5" w:rsidRDefault="00A50BF7" w:rsidP="00A50BF7">
      <w:pPr>
        <w:spacing w:line="360" w:lineRule="auto"/>
        <w:ind w:left="720"/>
        <w:jc w:val="both"/>
        <w:rPr>
          <w:rFonts w:ascii="Times New Roman" w:hAnsi="Times New Roman" w:cs="Times New Roman"/>
          <w:sz w:val="24"/>
          <w:szCs w:val="24"/>
        </w:rPr>
      </w:pPr>
      <w:r w:rsidRPr="00FA74C5">
        <w:rPr>
          <w:rFonts w:ascii="Times New Roman" w:hAnsi="Times New Roman" w:cs="Times New Roman"/>
          <w:sz w:val="24"/>
          <w:szCs w:val="24"/>
        </w:rPr>
        <w:t>References</w:t>
      </w:r>
    </w:p>
    <w:p w:rsidR="00A50BF7" w:rsidRPr="00FA74C5" w:rsidRDefault="00A50BF7" w:rsidP="00A50BF7">
      <w:pPr>
        <w:tabs>
          <w:tab w:val="left" w:pos="540"/>
        </w:tabs>
        <w:spacing w:line="360" w:lineRule="auto"/>
        <w:rPr>
          <w:rFonts w:ascii="Times New Roman" w:hAnsi="Times New Roman" w:cs="Times New Roman"/>
          <w:sz w:val="24"/>
          <w:szCs w:val="24"/>
        </w:rPr>
      </w:pPr>
      <w:r w:rsidRPr="00FA74C5">
        <w:rPr>
          <w:rFonts w:ascii="Times New Roman" w:hAnsi="Times New Roman" w:cs="Times New Roman"/>
          <w:sz w:val="24"/>
          <w:szCs w:val="24"/>
        </w:rPr>
        <w:tab/>
      </w:r>
      <w:r w:rsidRPr="00FA74C5">
        <w:rPr>
          <w:rFonts w:ascii="Times New Roman" w:hAnsi="Times New Roman" w:cs="Times New Roman"/>
          <w:sz w:val="24"/>
          <w:szCs w:val="24"/>
        </w:rPr>
        <w:tab/>
        <w:t>Appendix</w:t>
      </w:r>
    </w:p>
    <w:p w:rsidR="00A50BF7" w:rsidRPr="00FA74C5" w:rsidRDefault="00A50BF7" w:rsidP="00A50BF7">
      <w:pPr>
        <w:spacing w:line="360" w:lineRule="auto"/>
        <w:rPr>
          <w:rFonts w:ascii="Times New Roman" w:hAnsi="Times New Roman" w:cs="Times New Roman"/>
          <w:b/>
          <w:sz w:val="24"/>
          <w:szCs w:val="24"/>
        </w:rPr>
        <w:sectPr w:rsidR="00A50BF7" w:rsidRPr="00FA74C5" w:rsidSect="00012B38">
          <w:footerReference w:type="default" r:id="rId8"/>
          <w:pgSz w:w="11520" w:h="14400" w:code="1"/>
          <w:pgMar w:top="1440" w:right="1440" w:bottom="1440" w:left="1440" w:header="720" w:footer="720" w:gutter="0"/>
          <w:pgNumType w:fmt="lowerRoman"/>
          <w:cols w:space="720"/>
          <w:docGrid w:linePitch="360"/>
        </w:sectPr>
      </w:pPr>
    </w:p>
    <w:p w:rsidR="00896F9F" w:rsidRDefault="00896F9F" w:rsidP="00012B38">
      <w:pPr>
        <w:pStyle w:val="Default"/>
        <w:spacing w:line="360" w:lineRule="auto"/>
        <w:jc w:val="center"/>
        <w:rPr>
          <w:b/>
          <w:bCs/>
        </w:rPr>
      </w:pPr>
      <w:r w:rsidRPr="00C32B5E">
        <w:rPr>
          <w:b/>
          <w:bCs/>
        </w:rPr>
        <w:lastRenderedPageBreak/>
        <w:t>CHAPTER ONE</w:t>
      </w:r>
    </w:p>
    <w:p w:rsidR="00A73E3B" w:rsidRPr="00C32B5E" w:rsidRDefault="00A73E3B" w:rsidP="00012B38">
      <w:pPr>
        <w:pStyle w:val="Default"/>
        <w:spacing w:line="360" w:lineRule="auto"/>
        <w:jc w:val="center"/>
        <w:rPr>
          <w:b/>
          <w:bCs/>
        </w:rPr>
      </w:pPr>
      <w:r>
        <w:rPr>
          <w:b/>
          <w:bCs/>
        </w:rPr>
        <w:t>INTRODUCTION</w:t>
      </w:r>
    </w:p>
    <w:p w:rsidR="00896F9F" w:rsidRPr="00C32B5E" w:rsidRDefault="00896F9F" w:rsidP="00012B38">
      <w:pPr>
        <w:spacing w:line="360" w:lineRule="auto"/>
        <w:jc w:val="both"/>
        <w:rPr>
          <w:rFonts w:ascii="Times New Roman" w:hAnsi="Times New Roman" w:cs="Times New Roman"/>
          <w:b/>
          <w:sz w:val="24"/>
          <w:szCs w:val="24"/>
        </w:rPr>
      </w:pPr>
      <w:r w:rsidRPr="00C32B5E">
        <w:rPr>
          <w:rFonts w:ascii="Times New Roman" w:hAnsi="Times New Roman" w:cs="Times New Roman"/>
          <w:b/>
          <w:sz w:val="24"/>
          <w:szCs w:val="24"/>
        </w:rPr>
        <w:t>1.1 Background to the Study</w:t>
      </w:r>
    </w:p>
    <w:p w:rsidR="00DA4D78" w:rsidRPr="00DA4D78" w:rsidRDefault="00896F9F" w:rsidP="00012B38">
      <w:pPr>
        <w:pStyle w:val="Default"/>
        <w:spacing w:line="360" w:lineRule="auto"/>
        <w:jc w:val="both"/>
        <w:rPr>
          <w:color w:val="auto"/>
        </w:rPr>
      </w:pPr>
      <w:r w:rsidRPr="00C32B5E">
        <w:rPr>
          <w:color w:val="auto"/>
        </w:rPr>
        <w:tab/>
      </w:r>
      <w:r w:rsidR="00DA4D78" w:rsidRPr="00DA4D78">
        <w:rPr>
          <w:color w:val="auto"/>
        </w:rPr>
        <w:t>The term "employee relations" refers to a company's strategies for managing interactions between employers and employees. A robust employee relations program ensures fair and consistent treatment for all staff, fostering commitment to their roles and loyalty to the organization. The significance of employee relations practices is increasingly recognized as essential to modern business (Smith et al., 2023). An organization’s success is closely linked to the quality of its relationships with employees and the practices that promote a positive rapport, ultimately enhancing performance standards.</w:t>
      </w:r>
    </w:p>
    <w:p w:rsidR="00DA4D78" w:rsidRPr="00DA4D78" w:rsidRDefault="00DA4D78" w:rsidP="00012B38">
      <w:pPr>
        <w:pStyle w:val="Default"/>
        <w:spacing w:line="360" w:lineRule="auto"/>
        <w:jc w:val="both"/>
        <w:rPr>
          <w:color w:val="auto"/>
        </w:rPr>
      </w:pPr>
      <w:r w:rsidRPr="00DA4D78">
        <w:rPr>
          <w:color w:val="auto"/>
        </w:rPr>
        <w:t>In today’s dynamic and challenging business landscape, organizations require a skilled and adaptable workforce capable of delivering high-quality services and ensuring customer retention (Jones &amp; Taylor, 2022). To achieve this, companies must implement effective employee relations practices, including staffing and promotions, compensation plans, training and development opportunities, and regular, fair performance evaluations.</w:t>
      </w:r>
    </w:p>
    <w:p w:rsidR="00DA4D78" w:rsidRPr="00DA4D78" w:rsidRDefault="00DA4D78" w:rsidP="00012B38">
      <w:pPr>
        <w:pStyle w:val="Default"/>
        <w:spacing w:line="360" w:lineRule="auto"/>
        <w:jc w:val="both"/>
        <w:rPr>
          <w:color w:val="auto"/>
        </w:rPr>
      </w:pPr>
      <w:r w:rsidRPr="00DA4D78">
        <w:rPr>
          <w:color w:val="auto"/>
        </w:rPr>
        <w:t>Employees form the foundation of any organization. Thus, enhancing organizational performance necessitates improving their skills, knowledge, and capabilities. Effective motivational techniques and incentives are crucial in this regard. These elements of employee relations are vital for good governance and economic progress, as they contribute to better working conditions, higher employee retention, and overall organizational performance (Johnson, 2023).</w:t>
      </w:r>
    </w:p>
    <w:p w:rsidR="00DA4D78" w:rsidRPr="00DA4D78" w:rsidRDefault="00DA4D78" w:rsidP="00012B38">
      <w:pPr>
        <w:pStyle w:val="Default"/>
        <w:spacing w:line="360" w:lineRule="auto"/>
        <w:jc w:val="both"/>
        <w:rPr>
          <w:color w:val="auto"/>
        </w:rPr>
      </w:pPr>
      <w:r w:rsidRPr="00DA4D78">
        <w:rPr>
          <w:color w:val="auto"/>
        </w:rPr>
        <w:t>The primary aim of employee relations practices is to boost employee satisfaction and maintain high morale within the workforce. Motivated employees tend to be more productive, leading to improved financial outcomes for the organization (Williams, 2023). Employees are among an organization's most valuable assets; without them, achieving performance goals becomes exceedingly challenging. To fully leverage employee potential, organizations must cultivate a conducive work environment that encourages strong relationships and enhances productivity between employees and management.</w:t>
      </w:r>
    </w:p>
    <w:p w:rsidR="00DA4D78" w:rsidRPr="00DA4D78" w:rsidRDefault="00DA4D78" w:rsidP="00012B38">
      <w:pPr>
        <w:pStyle w:val="Default"/>
        <w:spacing w:line="360" w:lineRule="auto"/>
        <w:jc w:val="both"/>
        <w:rPr>
          <w:color w:val="auto"/>
        </w:rPr>
      </w:pPr>
      <w:r w:rsidRPr="00DA4D78">
        <w:rPr>
          <w:color w:val="auto"/>
        </w:rPr>
        <w:lastRenderedPageBreak/>
        <w:t>Employee relations practices encompass various functions related to personnel management, including staffing, compensation and benefits, performance management, organizational development, health and safety, communication, and training (Garcia, 2023).</w:t>
      </w:r>
    </w:p>
    <w:p w:rsidR="00DA4D78" w:rsidRPr="00DA4D78" w:rsidRDefault="00DA4D78" w:rsidP="00012B38">
      <w:pPr>
        <w:pStyle w:val="Default"/>
        <w:spacing w:line="360" w:lineRule="auto"/>
        <w:jc w:val="both"/>
        <w:rPr>
          <w:color w:val="auto"/>
        </w:rPr>
      </w:pPr>
      <w:r w:rsidRPr="00DA4D78">
        <w:rPr>
          <w:color w:val="auto"/>
        </w:rPr>
        <w:t>Given the constantly evolving business environment, it is essential for organizations to continually assess and refine their employee relations practices. Management should not only follow established protocols but also engage in research to identify the best strategies for enhancing these practices to meet contemporary organizational needs and improve performance. Effective employee relations practices have been shown to positively impact organizational performance and profitability (Lee et al., 2023).</w:t>
      </w:r>
    </w:p>
    <w:p w:rsidR="00DA4D78" w:rsidRDefault="00DA4D78" w:rsidP="00012B38">
      <w:pPr>
        <w:pStyle w:val="Default"/>
        <w:spacing w:line="360" w:lineRule="auto"/>
        <w:jc w:val="both"/>
        <w:rPr>
          <w:color w:val="auto"/>
        </w:rPr>
      </w:pPr>
      <w:r w:rsidRPr="00DA4D78">
        <w:rPr>
          <w:color w:val="auto"/>
        </w:rPr>
        <w:t>In conclusion, employee relations practices serve as a critical link between strategic policies and their implementation outcomes. Key practices include job analysis, orientation, performance appraisal, human resource planning, labor relations, recruitment, compensation, and training and development (Miller, 2023). This study aims to explore the impact of employee relations practices on organizational performance.</w:t>
      </w:r>
    </w:p>
    <w:p w:rsidR="00896F9F" w:rsidRPr="00C32B5E" w:rsidRDefault="00661C86" w:rsidP="00012B38">
      <w:pPr>
        <w:pStyle w:val="Default"/>
        <w:spacing w:line="360" w:lineRule="auto"/>
        <w:jc w:val="both"/>
        <w:rPr>
          <w:rStyle w:val="Strong"/>
        </w:rPr>
      </w:pPr>
      <w:r w:rsidRPr="00661C86">
        <w:rPr>
          <w:color w:val="auto"/>
        </w:rPr>
        <w:t>.</w:t>
      </w:r>
      <w:r w:rsidR="00896F9F" w:rsidRPr="00C32B5E">
        <w:t xml:space="preserve"> </w:t>
      </w:r>
      <w:r w:rsidR="00896F9F" w:rsidRPr="00C32B5E">
        <w:rPr>
          <w:rStyle w:val="Strong"/>
        </w:rPr>
        <w:t>1.2 Statement of the Problem</w:t>
      </w:r>
    </w:p>
    <w:p w:rsidR="00107631" w:rsidRPr="00107631" w:rsidRDefault="00896F9F" w:rsidP="00012B38">
      <w:pPr>
        <w:autoSpaceDE w:val="0"/>
        <w:autoSpaceDN w:val="0"/>
        <w:adjustRightInd w:val="0"/>
        <w:spacing w:line="360" w:lineRule="auto"/>
        <w:jc w:val="both"/>
        <w:rPr>
          <w:rFonts w:ascii="Times New Roman" w:hAnsi="Times New Roman" w:cs="Times New Roman"/>
          <w:sz w:val="24"/>
          <w:szCs w:val="24"/>
        </w:rPr>
      </w:pPr>
      <w:r w:rsidRPr="00C32B5E">
        <w:rPr>
          <w:rStyle w:val="Strong"/>
          <w:rFonts w:ascii="Times New Roman" w:hAnsi="Times New Roman" w:cs="Times New Roman"/>
          <w:sz w:val="24"/>
          <w:szCs w:val="24"/>
        </w:rPr>
        <w:tab/>
      </w:r>
      <w:r w:rsidR="00107631" w:rsidRPr="00107631">
        <w:rPr>
          <w:rFonts w:ascii="Times New Roman" w:hAnsi="Times New Roman" w:cs="Times New Roman"/>
          <w:sz w:val="24"/>
          <w:szCs w:val="24"/>
        </w:rPr>
        <w:t>Recently, many employees have struggled with motivation to perform effectively and efficiently at work. This decline in enthusiasm can often be traced back to the lack or inconsistency of practices that cultivate employee commitment and loyalty to the organization.</w:t>
      </w:r>
    </w:p>
    <w:p w:rsidR="00107631" w:rsidRPr="00107631" w:rsidRDefault="00107631" w:rsidP="00012B38">
      <w:pPr>
        <w:autoSpaceDE w:val="0"/>
        <w:autoSpaceDN w:val="0"/>
        <w:adjustRightInd w:val="0"/>
        <w:spacing w:line="360" w:lineRule="auto"/>
        <w:jc w:val="both"/>
        <w:rPr>
          <w:rFonts w:ascii="Times New Roman" w:hAnsi="Times New Roman" w:cs="Times New Roman"/>
          <w:sz w:val="24"/>
          <w:szCs w:val="24"/>
        </w:rPr>
      </w:pPr>
      <w:r w:rsidRPr="00107631">
        <w:rPr>
          <w:rFonts w:ascii="Times New Roman" w:hAnsi="Times New Roman" w:cs="Times New Roman"/>
          <w:sz w:val="24"/>
          <w:szCs w:val="24"/>
        </w:rPr>
        <w:t>Training and development programs can significantly boost organizational performance when tailored to employees' needs (Anderson, 2023). However, these programs can be expensive and logistically challenging to implement, particularly in larger organizations. Consequently, some companies may not consistently engage in training and development initiatives, which can adversely affect employee performance and attitudes. When employees sense that their employer is indifferent to their professional growth, their motivation to excel in their roles diminishes.</w:t>
      </w:r>
    </w:p>
    <w:p w:rsidR="00107631" w:rsidRDefault="00107631" w:rsidP="00012B38">
      <w:pPr>
        <w:autoSpaceDE w:val="0"/>
        <w:autoSpaceDN w:val="0"/>
        <w:adjustRightInd w:val="0"/>
        <w:spacing w:line="360" w:lineRule="auto"/>
        <w:jc w:val="both"/>
        <w:rPr>
          <w:rFonts w:ascii="Times New Roman" w:hAnsi="Times New Roman" w:cs="Times New Roman"/>
          <w:sz w:val="24"/>
          <w:szCs w:val="24"/>
        </w:rPr>
      </w:pPr>
      <w:r w:rsidRPr="00107631">
        <w:rPr>
          <w:rFonts w:ascii="Times New Roman" w:hAnsi="Times New Roman" w:cs="Times New Roman"/>
          <w:sz w:val="24"/>
          <w:szCs w:val="24"/>
        </w:rPr>
        <w:lastRenderedPageBreak/>
        <w:t>Moreover, inflexible reward systems within organizations, frequently influenced by managerial practices, can strain employee-employer relationships and, in turn, impact organizational performance. In a competitive labor market, employees who feel undercompensated for their contributions are likely to explore better opportunities with competitors that offer more flexible and attractive rew</w:t>
      </w:r>
      <w:r w:rsidR="00DB0E1F">
        <w:rPr>
          <w:rFonts w:ascii="Times New Roman" w:hAnsi="Times New Roman" w:cs="Times New Roman"/>
          <w:sz w:val="24"/>
          <w:szCs w:val="24"/>
        </w:rPr>
        <w:t>ard structures (Thompson, 2023).</w:t>
      </w:r>
    </w:p>
    <w:p w:rsidR="00DB0E1F" w:rsidRPr="00107631" w:rsidRDefault="00DB0E1F" w:rsidP="00012B38">
      <w:pPr>
        <w:autoSpaceDE w:val="0"/>
        <w:autoSpaceDN w:val="0"/>
        <w:adjustRightInd w:val="0"/>
        <w:spacing w:line="360" w:lineRule="auto"/>
        <w:jc w:val="both"/>
        <w:rPr>
          <w:rFonts w:ascii="Times New Roman" w:hAnsi="Times New Roman" w:cs="Times New Roman"/>
          <w:sz w:val="24"/>
          <w:szCs w:val="24"/>
        </w:rPr>
      </w:pPr>
    </w:p>
    <w:p w:rsidR="00DB0E1F" w:rsidRDefault="00896F9F" w:rsidP="00012B38">
      <w:pPr>
        <w:autoSpaceDE w:val="0"/>
        <w:autoSpaceDN w:val="0"/>
        <w:adjustRightInd w:val="0"/>
        <w:spacing w:line="360" w:lineRule="auto"/>
        <w:jc w:val="both"/>
        <w:rPr>
          <w:rFonts w:ascii="Times New Roman" w:hAnsi="Times New Roman" w:cs="Times New Roman"/>
          <w:sz w:val="24"/>
          <w:szCs w:val="24"/>
        </w:rPr>
      </w:pPr>
      <w:r w:rsidRPr="00C32B5E">
        <w:rPr>
          <w:rFonts w:ascii="Times New Roman" w:eastAsia="Times New Roman" w:hAnsi="Times New Roman" w:cs="Times New Roman"/>
          <w:b/>
          <w:bCs/>
          <w:sz w:val="24"/>
          <w:szCs w:val="24"/>
        </w:rPr>
        <w:t>1.3 Research Questions</w:t>
      </w:r>
    </w:p>
    <w:p w:rsidR="00DB0E1F" w:rsidRPr="00DB0E1F" w:rsidRDefault="00DB0E1F" w:rsidP="00012B38">
      <w:pPr>
        <w:autoSpaceDE w:val="0"/>
        <w:autoSpaceDN w:val="0"/>
        <w:adjustRightInd w:val="0"/>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What impact does </w:t>
      </w:r>
      <w:r w:rsidRPr="00DB0E1F">
        <w:rPr>
          <w:rFonts w:ascii="Times New Roman" w:eastAsia="Times New Roman" w:hAnsi="Times New Roman" w:cs="Times New Roman"/>
          <w:sz w:val="24"/>
          <w:szCs w:val="24"/>
        </w:rPr>
        <w:t>staffing and promotion practices have on organizational performance?</w:t>
      </w:r>
    </w:p>
    <w:p w:rsidR="00DB0E1F" w:rsidRPr="00DB0E1F" w:rsidRDefault="00DB0E1F" w:rsidP="00012B38">
      <w:pPr>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Pr="00DB0E1F">
        <w:rPr>
          <w:rFonts w:ascii="Times New Roman" w:eastAsia="Times New Roman" w:hAnsi="Times New Roman" w:cs="Times New Roman"/>
          <w:sz w:val="24"/>
          <w:szCs w:val="24"/>
        </w:rPr>
        <w:t>How do</w:t>
      </w:r>
      <w:r>
        <w:rPr>
          <w:rFonts w:ascii="Times New Roman" w:eastAsia="Times New Roman" w:hAnsi="Times New Roman" w:cs="Times New Roman"/>
          <w:sz w:val="24"/>
          <w:szCs w:val="24"/>
        </w:rPr>
        <w:t>es</w:t>
      </w:r>
      <w:r w:rsidRPr="00DB0E1F">
        <w:rPr>
          <w:rFonts w:ascii="Times New Roman" w:eastAsia="Times New Roman" w:hAnsi="Times New Roman" w:cs="Times New Roman"/>
          <w:sz w:val="24"/>
          <w:szCs w:val="24"/>
        </w:rPr>
        <w:t xml:space="preserve"> training and development initiatives influence organizational performance?</w:t>
      </w:r>
    </w:p>
    <w:p w:rsidR="00DB0E1F" w:rsidRPr="00DB0E1F" w:rsidRDefault="00DB0E1F" w:rsidP="00012B38">
      <w:pPr>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sidRPr="00DB0E1F">
        <w:rPr>
          <w:rFonts w:ascii="Times New Roman" w:eastAsia="Times New Roman" w:hAnsi="Times New Roman" w:cs="Times New Roman"/>
          <w:sz w:val="24"/>
          <w:szCs w:val="24"/>
        </w:rPr>
        <w:t>In what ways does the reward system affect organizational performance?</w:t>
      </w:r>
    </w:p>
    <w:p w:rsidR="00DB0E1F" w:rsidRPr="00DB0E1F" w:rsidRDefault="00DB0E1F" w:rsidP="00012B38">
      <w:pPr>
        <w:autoSpaceDE w:val="0"/>
        <w:autoSpaceDN w:val="0"/>
        <w:adjustRightInd w:val="0"/>
        <w:spacing w:line="360" w:lineRule="auto"/>
        <w:jc w:val="both"/>
        <w:rPr>
          <w:rFonts w:ascii="Times New Roman" w:eastAsia="Times New Roman" w:hAnsi="Times New Roman" w:cs="Times New Roman"/>
          <w:b/>
          <w:sz w:val="24"/>
          <w:szCs w:val="24"/>
        </w:rPr>
      </w:pPr>
      <w:r w:rsidRPr="00DB0E1F">
        <w:rPr>
          <w:rFonts w:ascii="Times New Roman" w:eastAsia="Times New Roman" w:hAnsi="Times New Roman" w:cs="Times New Roman"/>
          <w:b/>
          <w:sz w:val="24"/>
          <w:szCs w:val="24"/>
        </w:rPr>
        <w:t>Objectives of the Study</w:t>
      </w:r>
    </w:p>
    <w:p w:rsidR="00DB0E1F" w:rsidRPr="00DB0E1F" w:rsidRDefault="00DB0E1F" w:rsidP="00012B38">
      <w:pPr>
        <w:autoSpaceDE w:val="0"/>
        <w:autoSpaceDN w:val="0"/>
        <w:adjustRightInd w:val="0"/>
        <w:spacing w:line="360" w:lineRule="auto"/>
        <w:jc w:val="both"/>
        <w:rPr>
          <w:rFonts w:ascii="Times New Roman" w:eastAsia="Times New Roman" w:hAnsi="Times New Roman" w:cs="Times New Roman"/>
          <w:sz w:val="24"/>
          <w:szCs w:val="24"/>
        </w:rPr>
      </w:pPr>
      <w:r w:rsidRPr="00DB0E1F">
        <w:rPr>
          <w:rFonts w:ascii="Times New Roman" w:eastAsia="Times New Roman" w:hAnsi="Times New Roman" w:cs="Times New Roman"/>
          <w:sz w:val="24"/>
          <w:szCs w:val="24"/>
        </w:rPr>
        <w:t>The primary objective of this study is to evaluate the impact of employee relations practices on organizational performance. The specific objectives are as follows:</w:t>
      </w:r>
    </w:p>
    <w:p w:rsidR="00DB0E1F" w:rsidRDefault="00DB0E1F" w:rsidP="00012B38">
      <w:pPr>
        <w:pStyle w:val="ListParagraph"/>
        <w:numPr>
          <w:ilvl w:val="0"/>
          <w:numId w:val="28"/>
        </w:numPr>
        <w:autoSpaceDE w:val="0"/>
        <w:autoSpaceDN w:val="0"/>
        <w:adjustRightInd w:val="0"/>
        <w:spacing w:line="360" w:lineRule="auto"/>
        <w:jc w:val="both"/>
        <w:rPr>
          <w:rFonts w:ascii="Times New Roman" w:eastAsia="Times New Roman" w:hAnsi="Times New Roman" w:cs="Times New Roman"/>
          <w:sz w:val="24"/>
          <w:szCs w:val="24"/>
        </w:rPr>
      </w:pPr>
      <w:r w:rsidRPr="00DB0E1F">
        <w:rPr>
          <w:rFonts w:ascii="Times New Roman" w:eastAsia="Times New Roman" w:hAnsi="Times New Roman" w:cs="Times New Roman"/>
          <w:sz w:val="24"/>
          <w:szCs w:val="24"/>
        </w:rPr>
        <w:t>To analyze the effects of staffing and promotion on organizational performance.</w:t>
      </w:r>
    </w:p>
    <w:p w:rsidR="00DB0E1F" w:rsidRDefault="00DB0E1F" w:rsidP="00012B38">
      <w:pPr>
        <w:pStyle w:val="ListParagraph"/>
        <w:numPr>
          <w:ilvl w:val="0"/>
          <w:numId w:val="28"/>
        </w:numPr>
        <w:autoSpaceDE w:val="0"/>
        <w:autoSpaceDN w:val="0"/>
        <w:adjustRightInd w:val="0"/>
        <w:spacing w:line="360" w:lineRule="auto"/>
        <w:jc w:val="both"/>
        <w:rPr>
          <w:rFonts w:ascii="Times New Roman" w:eastAsia="Times New Roman" w:hAnsi="Times New Roman" w:cs="Times New Roman"/>
          <w:sz w:val="24"/>
          <w:szCs w:val="24"/>
        </w:rPr>
      </w:pPr>
      <w:r w:rsidRPr="00DB0E1F">
        <w:rPr>
          <w:rFonts w:ascii="Times New Roman" w:eastAsia="Times New Roman" w:hAnsi="Times New Roman" w:cs="Times New Roman"/>
          <w:sz w:val="24"/>
          <w:szCs w:val="24"/>
        </w:rPr>
        <w:t>To assess how training and development contribute to organizational performance.</w:t>
      </w:r>
    </w:p>
    <w:p w:rsidR="00DB0E1F" w:rsidRPr="00DB0E1F" w:rsidRDefault="00DB0E1F" w:rsidP="00012B38">
      <w:pPr>
        <w:pStyle w:val="ListParagraph"/>
        <w:numPr>
          <w:ilvl w:val="0"/>
          <w:numId w:val="28"/>
        </w:numPr>
        <w:autoSpaceDE w:val="0"/>
        <w:autoSpaceDN w:val="0"/>
        <w:adjustRightInd w:val="0"/>
        <w:spacing w:line="360" w:lineRule="auto"/>
        <w:jc w:val="both"/>
        <w:rPr>
          <w:rFonts w:ascii="Times New Roman" w:eastAsia="Times New Roman" w:hAnsi="Times New Roman" w:cs="Times New Roman"/>
          <w:sz w:val="24"/>
          <w:szCs w:val="24"/>
        </w:rPr>
      </w:pPr>
      <w:r w:rsidRPr="00DB0E1F">
        <w:rPr>
          <w:rFonts w:ascii="Times New Roman" w:eastAsia="Times New Roman" w:hAnsi="Times New Roman" w:cs="Times New Roman"/>
          <w:sz w:val="24"/>
          <w:szCs w:val="24"/>
        </w:rPr>
        <w:t>To investigate the influence of rewards on organizational performance.</w:t>
      </w:r>
    </w:p>
    <w:p w:rsidR="00DB0E1F" w:rsidRPr="00DB0E1F" w:rsidRDefault="00DB0E1F" w:rsidP="00012B38">
      <w:pPr>
        <w:autoSpaceDE w:val="0"/>
        <w:autoSpaceDN w:val="0"/>
        <w:adjustRightInd w:val="0"/>
        <w:spacing w:line="360" w:lineRule="auto"/>
        <w:jc w:val="both"/>
        <w:rPr>
          <w:rFonts w:ascii="Times New Roman" w:eastAsia="Times New Roman" w:hAnsi="Times New Roman" w:cs="Times New Roman"/>
          <w:b/>
          <w:sz w:val="24"/>
          <w:szCs w:val="24"/>
        </w:rPr>
      </w:pPr>
      <w:r w:rsidRPr="00DB0E1F">
        <w:rPr>
          <w:rFonts w:ascii="Times New Roman" w:eastAsia="Times New Roman" w:hAnsi="Times New Roman" w:cs="Times New Roman"/>
          <w:b/>
          <w:sz w:val="24"/>
          <w:szCs w:val="24"/>
        </w:rPr>
        <w:t>Research Hypotheses</w:t>
      </w:r>
    </w:p>
    <w:p w:rsidR="00DB0E1F" w:rsidRDefault="00DB0E1F" w:rsidP="00012B38">
      <w:pPr>
        <w:pStyle w:val="ListParagraph"/>
        <w:numPr>
          <w:ilvl w:val="0"/>
          <w:numId w:val="29"/>
        </w:numPr>
        <w:autoSpaceDE w:val="0"/>
        <w:autoSpaceDN w:val="0"/>
        <w:adjustRightInd w:val="0"/>
        <w:spacing w:line="360" w:lineRule="auto"/>
        <w:jc w:val="both"/>
        <w:rPr>
          <w:rFonts w:ascii="Times New Roman" w:eastAsia="Times New Roman" w:hAnsi="Times New Roman" w:cs="Times New Roman"/>
          <w:sz w:val="24"/>
          <w:szCs w:val="24"/>
        </w:rPr>
      </w:pPr>
      <w:r w:rsidRPr="00DB0E1F">
        <w:rPr>
          <w:rFonts w:ascii="Times New Roman" w:eastAsia="Times New Roman" w:hAnsi="Times New Roman" w:cs="Times New Roman"/>
          <w:sz w:val="24"/>
          <w:szCs w:val="24"/>
        </w:rPr>
        <w:t>H01: Staffing and promotion do not significantly impact organizational performance.</w:t>
      </w:r>
    </w:p>
    <w:p w:rsidR="00DB0E1F" w:rsidRDefault="00DB0E1F" w:rsidP="00012B38">
      <w:pPr>
        <w:pStyle w:val="ListParagraph"/>
        <w:numPr>
          <w:ilvl w:val="0"/>
          <w:numId w:val="29"/>
        </w:numPr>
        <w:autoSpaceDE w:val="0"/>
        <w:autoSpaceDN w:val="0"/>
        <w:adjustRightInd w:val="0"/>
        <w:spacing w:line="360" w:lineRule="auto"/>
        <w:jc w:val="both"/>
        <w:rPr>
          <w:rFonts w:ascii="Times New Roman" w:eastAsia="Times New Roman" w:hAnsi="Times New Roman" w:cs="Times New Roman"/>
          <w:sz w:val="24"/>
          <w:szCs w:val="24"/>
        </w:rPr>
      </w:pPr>
      <w:r w:rsidRPr="00DB0E1F">
        <w:rPr>
          <w:rFonts w:ascii="Times New Roman" w:eastAsia="Times New Roman" w:hAnsi="Times New Roman" w:cs="Times New Roman"/>
          <w:sz w:val="24"/>
          <w:szCs w:val="24"/>
        </w:rPr>
        <w:t>H02: Training and development do not significantly affect organizational performance.</w:t>
      </w:r>
    </w:p>
    <w:p w:rsidR="00DB0E1F" w:rsidRDefault="00DB0E1F" w:rsidP="00012B38">
      <w:pPr>
        <w:pStyle w:val="ListParagraph"/>
        <w:numPr>
          <w:ilvl w:val="0"/>
          <w:numId w:val="29"/>
        </w:numPr>
        <w:autoSpaceDE w:val="0"/>
        <w:autoSpaceDN w:val="0"/>
        <w:adjustRightInd w:val="0"/>
        <w:spacing w:line="360" w:lineRule="auto"/>
        <w:jc w:val="both"/>
        <w:rPr>
          <w:rFonts w:ascii="Times New Roman" w:eastAsia="Times New Roman" w:hAnsi="Times New Roman" w:cs="Times New Roman"/>
          <w:sz w:val="24"/>
          <w:szCs w:val="24"/>
        </w:rPr>
      </w:pPr>
      <w:r w:rsidRPr="00DB0E1F">
        <w:rPr>
          <w:rFonts w:ascii="Times New Roman" w:eastAsia="Times New Roman" w:hAnsi="Times New Roman" w:cs="Times New Roman"/>
          <w:sz w:val="24"/>
          <w:szCs w:val="24"/>
        </w:rPr>
        <w:t>H03: The reward system does not significantly influence organizational performance.</w:t>
      </w:r>
    </w:p>
    <w:p w:rsidR="00896F9F" w:rsidRPr="00C32B5E" w:rsidRDefault="00896F9F" w:rsidP="00012B38">
      <w:pPr>
        <w:autoSpaceDE w:val="0"/>
        <w:autoSpaceDN w:val="0"/>
        <w:adjustRightInd w:val="0"/>
        <w:spacing w:line="360" w:lineRule="auto"/>
        <w:jc w:val="both"/>
        <w:rPr>
          <w:rFonts w:ascii="Times New Roman" w:hAnsi="Times New Roman" w:cs="Times New Roman"/>
          <w:b/>
          <w:sz w:val="24"/>
          <w:szCs w:val="24"/>
        </w:rPr>
      </w:pPr>
      <w:r w:rsidRPr="00C32B5E">
        <w:rPr>
          <w:rFonts w:ascii="Times New Roman" w:hAnsi="Times New Roman" w:cs="Times New Roman"/>
          <w:b/>
          <w:sz w:val="24"/>
          <w:szCs w:val="24"/>
        </w:rPr>
        <w:t>1.6 Significance of the Study</w:t>
      </w:r>
    </w:p>
    <w:p w:rsidR="00DB0E1F" w:rsidRPr="00DB0E1F" w:rsidRDefault="00DB0E1F" w:rsidP="00012B38">
      <w:pPr>
        <w:autoSpaceDE w:val="0"/>
        <w:autoSpaceDN w:val="0"/>
        <w:adjustRightInd w:val="0"/>
        <w:spacing w:line="360" w:lineRule="auto"/>
        <w:jc w:val="both"/>
        <w:rPr>
          <w:rFonts w:ascii="Times New Roman" w:hAnsi="Times New Roman" w:cs="Times New Roman"/>
          <w:sz w:val="24"/>
          <w:szCs w:val="24"/>
        </w:rPr>
      </w:pPr>
      <w:r w:rsidRPr="00DB0E1F">
        <w:rPr>
          <w:rFonts w:ascii="Times New Roman" w:hAnsi="Times New Roman" w:cs="Times New Roman"/>
          <w:sz w:val="24"/>
          <w:szCs w:val="24"/>
        </w:rPr>
        <w:t xml:space="preserve">This study highlights how practices related to staffing and promotion, training and development, and reward systems can strengthen employee relations with management and </w:t>
      </w:r>
      <w:r w:rsidRPr="00DB0E1F">
        <w:rPr>
          <w:rFonts w:ascii="Times New Roman" w:hAnsi="Times New Roman" w:cs="Times New Roman"/>
          <w:sz w:val="24"/>
          <w:szCs w:val="24"/>
        </w:rPr>
        <w:lastRenderedPageBreak/>
        <w:t>enhance organizational performance. This, in turn, contributes to the economic development of both the local community and the nation as a whole.</w:t>
      </w:r>
    </w:p>
    <w:p w:rsidR="00DB0E1F" w:rsidRDefault="00DB0E1F" w:rsidP="00012B38">
      <w:pPr>
        <w:autoSpaceDE w:val="0"/>
        <w:autoSpaceDN w:val="0"/>
        <w:adjustRightInd w:val="0"/>
        <w:spacing w:line="360" w:lineRule="auto"/>
        <w:jc w:val="both"/>
        <w:rPr>
          <w:rFonts w:ascii="Times New Roman" w:hAnsi="Times New Roman" w:cs="Times New Roman"/>
          <w:sz w:val="24"/>
          <w:szCs w:val="24"/>
        </w:rPr>
      </w:pPr>
      <w:r w:rsidRPr="00DB0E1F">
        <w:rPr>
          <w:rFonts w:ascii="Times New Roman" w:hAnsi="Times New Roman" w:cs="Times New Roman"/>
          <w:sz w:val="24"/>
          <w:szCs w:val="24"/>
        </w:rPr>
        <w:t>Effective employee relations have been proven to significantly improve workplace dynamics, ensuring the success of organizations that embrace these practices. This study will be a valuable resource for organizations looking to enhance their performance through the implementation of these employee relations strategies. Furthermore, it will provide a foundation for future research in this field.</w:t>
      </w:r>
    </w:p>
    <w:p w:rsidR="00896F9F" w:rsidRPr="00C32B5E" w:rsidRDefault="00896F9F" w:rsidP="00012B38">
      <w:pPr>
        <w:autoSpaceDE w:val="0"/>
        <w:autoSpaceDN w:val="0"/>
        <w:adjustRightInd w:val="0"/>
        <w:spacing w:line="360" w:lineRule="auto"/>
        <w:jc w:val="both"/>
        <w:rPr>
          <w:rFonts w:ascii="Times New Roman" w:hAnsi="Times New Roman" w:cs="Times New Roman"/>
          <w:b/>
          <w:sz w:val="24"/>
          <w:szCs w:val="24"/>
        </w:rPr>
      </w:pPr>
      <w:r w:rsidRPr="00C32B5E">
        <w:rPr>
          <w:rFonts w:ascii="Times New Roman" w:hAnsi="Times New Roman" w:cs="Times New Roman"/>
          <w:b/>
          <w:sz w:val="24"/>
          <w:szCs w:val="24"/>
        </w:rPr>
        <w:t>1.7 Scope of the Study</w:t>
      </w:r>
    </w:p>
    <w:p w:rsidR="00DB0E1F" w:rsidRDefault="00DB0E1F" w:rsidP="00012B38">
      <w:pPr>
        <w:spacing w:line="360" w:lineRule="auto"/>
        <w:jc w:val="both"/>
        <w:rPr>
          <w:rFonts w:ascii="Times New Roman" w:eastAsia="Calibri" w:hAnsi="Times New Roman" w:cs="Times New Roman"/>
          <w:sz w:val="24"/>
          <w:szCs w:val="24"/>
        </w:rPr>
      </w:pPr>
      <w:r w:rsidRPr="00DB0E1F">
        <w:rPr>
          <w:rFonts w:ascii="Times New Roman" w:eastAsia="Calibri" w:hAnsi="Times New Roman" w:cs="Times New Roman"/>
          <w:sz w:val="24"/>
          <w:szCs w:val="24"/>
        </w:rPr>
        <w:t>The study investigates the influence of employee relations practices on organizational performance in the banking sector, focusing on Guaranty Trust Bank PLC in Ilorin as a case study.</w:t>
      </w:r>
    </w:p>
    <w:p w:rsidR="00F46418" w:rsidRDefault="00896F9F" w:rsidP="00012B38">
      <w:pPr>
        <w:spacing w:line="360" w:lineRule="auto"/>
        <w:jc w:val="both"/>
        <w:rPr>
          <w:rFonts w:ascii="Times New Roman" w:hAnsi="Times New Roman" w:cs="Times New Roman"/>
          <w:b/>
          <w:sz w:val="24"/>
          <w:szCs w:val="24"/>
        </w:rPr>
      </w:pPr>
      <w:r w:rsidRPr="00C32B5E">
        <w:rPr>
          <w:rFonts w:ascii="Times New Roman" w:hAnsi="Times New Roman" w:cs="Times New Roman"/>
          <w:b/>
          <w:sz w:val="24"/>
          <w:szCs w:val="24"/>
        </w:rPr>
        <w:t xml:space="preserve">1.8 </w:t>
      </w:r>
      <w:r w:rsidR="00F46418">
        <w:rPr>
          <w:rFonts w:ascii="Times New Roman" w:hAnsi="Times New Roman" w:cs="Times New Roman"/>
          <w:b/>
          <w:sz w:val="24"/>
          <w:szCs w:val="24"/>
        </w:rPr>
        <w:t>Operational Definition of Terms</w:t>
      </w:r>
    </w:p>
    <w:p w:rsidR="00F46418" w:rsidRPr="005B6CB0" w:rsidRDefault="00DB0E1F" w:rsidP="005B6CB0">
      <w:pPr>
        <w:pStyle w:val="ListParagraph"/>
        <w:numPr>
          <w:ilvl w:val="0"/>
          <w:numId w:val="33"/>
        </w:numPr>
        <w:spacing w:line="360" w:lineRule="auto"/>
        <w:jc w:val="both"/>
        <w:rPr>
          <w:rFonts w:ascii="Times New Roman" w:hAnsi="Times New Roman" w:cs="Times New Roman"/>
          <w:b/>
          <w:sz w:val="24"/>
          <w:szCs w:val="24"/>
        </w:rPr>
      </w:pPr>
      <w:r w:rsidRPr="005B6CB0">
        <w:rPr>
          <w:rFonts w:ascii="Times New Roman" w:hAnsi="Times New Roman" w:cs="Times New Roman"/>
          <w:b/>
          <w:sz w:val="24"/>
          <w:szCs w:val="24"/>
        </w:rPr>
        <w:t>Employee Relations</w:t>
      </w:r>
      <w:r w:rsidR="00F46418" w:rsidRPr="005B6CB0">
        <w:rPr>
          <w:rFonts w:ascii="Times New Roman" w:hAnsi="Times New Roman" w:cs="Times New Roman"/>
          <w:b/>
          <w:sz w:val="24"/>
          <w:szCs w:val="24"/>
        </w:rPr>
        <w:t>.</w:t>
      </w:r>
    </w:p>
    <w:p w:rsidR="005B6CB0" w:rsidRDefault="00DB0E1F" w:rsidP="00012B38">
      <w:pPr>
        <w:spacing w:line="360" w:lineRule="auto"/>
        <w:jc w:val="both"/>
        <w:rPr>
          <w:rFonts w:ascii="Times New Roman" w:hAnsi="Times New Roman" w:cs="Times New Roman"/>
          <w:sz w:val="24"/>
          <w:szCs w:val="24"/>
        </w:rPr>
      </w:pPr>
      <w:r w:rsidRPr="00DB0E1F">
        <w:rPr>
          <w:rFonts w:ascii="Times New Roman" w:hAnsi="Times New Roman" w:cs="Times New Roman"/>
          <w:sz w:val="24"/>
          <w:szCs w:val="24"/>
        </w:rPr>
        <w:t xml:space="preserve">Employee relations is an interdisciplinary field of management that encompasses the processes of control, ethics, and regulation governing workplace interactions. </w:t>
      </w:r>
    </w:p>
    <w:p w:rsidR="00F46418" w:rsidRPr="005B6CB0" w:rsidRDefault="00DB0E1F" w:rsidP="005B6CB0">
      <w:pPr>
        <w:pStyle w:val="ListParagraph"/>
        <w:numPr>
          <w:ilvl w:val="0"/>
          <w:numId w:val="33"/>
        </w:numPr>
        <w:spacing w:line="360" w:lineRule="auto"/>
        <w:jc w:val="both"/>
        <w:rPr>
          <w:rFonts w:ascii="Times New Roman" w:hAnsi="Times New Roman" w:cs="Times New Roman"/>
          <w:sz w:val="24"/>
          <w:szCs w:val="24"/>
        </w:rPr>
      </w:pPr>
      <w:r w:rsidRPr="005B6CB0">
        <w:rPr>
          <w:rFonts w:ascii="Times New Roman" w:hAnsi="Times New Roman" w:cs="Times New Roman"/>
          <w:b/>
          <w:sz w:val="24"/>
          <w:szCs w:val="24"/>
        </w:rPr>
        <w:t>Employee Relations Practices</w:t>
      </w:r>
    </w:p>
    <w:p w:rsidR="00F46418" w:rsidRDefault="00DB0E1F" w:rsidP="00012B38">
      <w:pPr>
        <w:spacing w:line="360" w:lineRule="auto"/>
        <w:jc w:val="both"/>
        <w:rPr>
          <w:rFonts w:ascii="Times New Roman" w:hAnsi="Times New Roman" w:cs="Times New Roman"/>
          <w:b/>
          <w:sz w:val="24"/>
          <w:szCs w:val="24"/>
        </w:rPr>
      </w:pPr>
      <w:r w:rsidRPr="00DB0E1F">
        <w:rPr>
          <w:rFonts w:ascii="Times New Roman" w:hAnsi="Times New Roman" w:cs="Times New Roman"/>
          <w:sz w:val="24"/>
          <w:szCs w:val="24"/>
        </w:rPr>
        <w:t xml:space="preserve">Employee relations practices include all management decisions and actions that affect the relationship between an organization and its employees. </w:t>
      </w:r>
    </w:p>
    <w:p w:rsidR="00F46418" w:rsidRPr="005B6CB0" w:rsidRDefault="00DB0E1F" w:rsidP="005B6CB0">
      <w:pPr>
        <w:pStyle w:val="ListParagraph"/>
        <w:numPr>
          <w:ilvl w:val="0"/>
          <w:numId w:val="33"/>
        </w:numPr>
        <w:spacing w:line="360" w:lineRule="auto"/>
        <w:jc w:val="both"/>
        <w:rPr>
          <w:rFonts w:ascii="Times New Roman" w:hAnsi="Times New Roman" w:cs="Times New Roman"/>
          <w:b/>
          <w:sz w:val="24"/>
          <w:szCs w:val="24"/>
        </w:rPr>
      </w:pPr>
      <w:r w:rsidRPr="005B6CB0">
        <w:rPr>
          <w:rFonts w:ascii="Times New Roman" w:hAnsi="Times New Roman" w:cs="Times New Roman"/>
          <w:b/>
          <w:sz w:val="24"/>
          <w:szCs w:val="24"/>
        </w:rPr>
        <w:t>Organizational Performance</w:t>
      </w:r>
    </w:p>
    <w:p w:rsidR="00F46418" w:rsidRDefault="00DB0E1F" w:rsidP="00012B38">
      <w:pPr>
        <w:spacing w:line="360" w:lineRule="auto"/>
        <w:jc w:val="both"/>
        <w:rPr>
          <w:rFonts w:ascii="Times New Roman" w:hAnsi="Times New Roman" w:cs="Times New Roman"/>
          <w:b/>
          <w:sz w:val="24"/>
          <w:szCs w:val="24"/>
        </w:rPr>
      </w:pPr>
      <w:r w:rsidRPr="00DB0E1F">
        <w:rPr>
          <w:rFonts w:ascii="Times New Roman" w:hAnsi="Times New Roman" w:cs="Times New Roman"/>
          <w:sz w:val="24"/>
          <w:szCs w:val="24"/>
        </w:rPr>
        <w:t>Organizational performance refers to the actual output or results of an organization, measured against its intended outcomes (goals and objectives) (Harney &amp; Jordan, 2021).</w:t>
      </w:r>
    </w:p>
    <w:p w:rsidR="00F46418" w:rsidRPr="005B6CB0" w:rsidRDefault="00DB0E1F" w:rsidP="005B6CB0">
      <w:pPr>
        <w:pStyle w:val="ListParagraph"/>
        <w:numPr>
          <w:ilvl w:val="0"/>
          <w:numId w:val="33"/>
        </w:numPr>
        <w:spacing w:line="360" w:lineRule="auto"/>
        <w:jc w:val="both"/>
        <w:rPr>
          <w:rFonts w:ascii="Times New Roman" w:hAnsi="Times New Roman" w:cs="Times New Roman"/>
          <w:b/>
          <w:sz w:val="24"/>
          <w:szCs w:val="24"/>
        </w:rPr>
      </w:pPr>
      <w:r w:rsidRPr="005B6CB0">
        <w:rPr>
          <w:rFonts w:ascii="Times New Roman" w:hAnsi="Times New Roman" w:cs="Times New Roman"/>
          <w:b/>
          <w:sz w:val="24"/>
          <w:szCs w:val="24"/>
        </w:rPr>
        <w:t>Training and Development</w:t>
      </w:r>
    </w:p>
    <w:p w:rsidR="00F46418" w:rsidRDefault="00DB0E1F" w:rsidP="00012B38">
      <w:pPr>
        <w:spacing w:line="360" w:lineRule="auto"/>
        <w:jc w:val="both"/>
        <w:rPr>
          <w:rFonts w:ascii="Times New Roman" w:hAnsi="Times New Roman" w:cs="Times New Roman"/>
          <w:b/>
          <w:sz w:val="24"/>
          <w:szCs w:val="24"/>
        </w:rPr>
      </w:pPr>
      <w:r w:rsidRPr="00DB0E1F">
        <w:rPr>
          <w:rFonts w:ascii="Times New Roman" w:hAnsi="Times New Roman" w:cs="Times New Roman"/>
          <w:sz w:val="24"/>
          <w:szCs w:val="24"/>
        </w:rPr>
        <w:t xml:space="preserve">Training and development is a subsystem within organizations focused on enhancing the </w:t>
      </w:r>
      <w:proofErr w:type="gramStart"/>
      <w:r w:rsidRPr="00DB0E1F">
        <w:rPr>
          <w:rFonts w:ascii="Times New Roman" w:hAnsi="Times New Roman" w:cs="Times New Roman"/>
          <w:sz w:val="24"/>
          <w:szCs w:val="24"/>
        </w:rPr>
        <w:t>performance</w:t>
      </w:r>
      <w:proofErr w:type="gramEnd"/>
      <w:r w:rsidRPr="00DB0E1F">
        <w:rPr>
          <w:rFonts w:ascii="Times New Roman" w:hAnsi="Times New Roman" w:cs="Times New Roman"/>
          <w:sz w:val="24"/>
          <w:szCs w:val="24"/>
        </w:rPr>
        <w:t xml:space="preserve"> of individuals and groups. Training involves educational processes designed to improve skills, attitudes, and knowledge to boost employee performance. Effective training broadens skills and knowledge, ultimately enhancing organizational performance.</w:t>
      </w:r>
    </w:p>
    <w:p w:rsidR="00F46418" w:rsidRPr="005B6CB0" w:rsidRDefault="00DB0E1F" w:rsidP="005B6CB0">
      <w:pPr>
        <w:pStyle w:val="ListParagraph"/>
        <w:numPr>
          <w:ilvl w:val="0"/>
          <w:numId w:val="33"/>
        </w:numPr>
        <w:spacing w:line="360" w:lineRule="auto"/>
        <w:jc w:val="both"/>
        <w:rPr>
          <w:rFonts w:ascii="Times New Roman" w:hAnsi="Times New Roman" w:cs="Times New Roman"/>
          <w:b/>
          <w:sz w:val="24"/>
          <w:szCs w:val="24"/>
        </w:rPr>
      </w:pPr>
      <w:r w:rsidRPr="005B6CB0">
        <w:rPr>
          <w:rFonts w:ascii="Times New Roman" w:hAnsi="Times New Roman" w:cs="Times New Roman"/>
          <w:b/>
          <w:sz w:val="24"/>
          <w:szCs w:val="24"/>
        </w:rPr>
        <w:lastRenderedPageBreak/>
        <w:t>Staffing and Promotion</w:t>
      </w:r>
    </w:p>
    <w:p w:rsidR="00F46418" w:rsidRDefault="00DB0E1F" w:rsidP="00012B38">
      <w:pPr>
        <w:spacing w:line="360" w:lineRule="auto"/>
        <w:jc w:val="both"/>
        <w:rPr>
          <w:rFonts w:ascii="Times New Roman" w:hAnsi="Times New Roman" w:cs="Times New Roman"/>
          <w:b/>
          <w:sz w:val="24"/>
          <w:szCs w:val="24"/>
        </w:rPr>
      </w:pPr>
      <w:r w:rsidRPr="00DB0E1F">
        <w:rPr>
          <w:rFonts w:ascii="Times New Roman" w:hAnsi="Times New Roman" w:cs="Times New Roman"/>
          <w:sz w:val="24"/>
          <w:szCs w:val="24"/>
        </w:rPr>
        <w:t>Staffing is the process of recruiting qualified candidates for specific positions within an organization. This involves a thorough evaluation of skills and knowledge to ensure the right fit for each role. Promotion refers to the advancement of an employee to a higher-level position, typically accompanied by an increase in salary, job title, and responsibilities (Hash, 2021).</w:t>
      </w:r>
    </w:p>
    <w:p w:rsidR="00F46418" w:rsidRPr="005B6CB0" w:rsidRDefault="00DB0E1F" w:rsidP="005B6CB0">
      <w:pPr>
        <w:pStyle w:val="ListParagraph"/>
        <w:numPr>
          <w:ilvl w:val="0"/>
          <w:numId w:val="33"/>
        </w:numPr>
        <w:spacing w:line="360" w:lineRule="auto"/>
        <w:jc w:val="both"/>
        <w:rPr>
          <w:rFonts w:ascii="Times New Roman" w:hAnsi="Times New Roman" w:cs="Times New Roman"/>
          <w:b/>
          <w:sz w:val="24"/>
          <w:szCs w:val="24"/>
        </w:rPr>
      </w:pPr>
      <w:r w:rsidRPr="005B6CB0">
        <w:rPr>
          <w:rFonts w:ascii="Times New Roman" w:hAnsi="Times New Roman" w:cs="Times New Roman"/>
          <w:b/>
          <w:sz w:val="24"/>
          <w:szCs w:val="24"/>
        </w:rPr>
        <w:t>Reward</w:t>
      </w:r>
    </w:p>
    <w:p w:rsidR="00896F9F" w:rsidRDefault="00DB0E1F" w:rsidP="00012B38">
      <w:pPr>
        <w:spacing w:line="360" w:lineRule="auto"/>
        <w:jc w:val="both"/>
        <w:rPr>
          <w:rFonts w:ascii="Times New Roman" w:hAnsi="Times New Roman" w:cs="Times New Roman"/>
          <w:sz w:val="24"/>
          <w:szCs w:val="24"/>
        </w:rPr>
      </w:pPr>
      <w:r w:rsidRPr="00DB0E1F">
        <w:rPr>
          <w:rFonts w:ascii="Times New Roman" w:hAnsi="Times New Roman" w:cs="Times New Roman"/>
          <w:sz w:val="24"/>
          <w:szCs w:val="24"/>
        </w:rPr>
        <w:t>A reward is an incentive scheme designed to reinforce desirable employee behaviors in exchange for their services to the organization. Rewards can be monetary (such as wages, bonuses, and salaries) or non-monetary (such as awards and commendations). The primary objective of organizations in providing rewards is to attract, retain, and motivate high-performing employees (Cole, 2021).</w:t>
      </w: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Pr="00F46418" w:rsidRDefault="00F46418" w:rsidP="00F46418">
      <w:pPr>
        <w:spacing w:line="480" w:lineRule="auto"/>
        <w:jc w:val="both"/>
        <w:rPr>
          <w:rFonts w:ascii="Times New Roman" w:hAnsi="Times New Roman" w:cs="Times New Roman"/>
          <w:b/>
          <w:sz w:val="24"/>
          <w:szCs w:val="24"/>
        </w:rPr>
      </w:pPr>
    </w:p>
    <w:p w:rsidR="00896F9F" w:rsidRPr="00C32B5E" w:rsidRDefault="00896F9F" w:rsidP="005B6CB0">
      <w:pPr>
        <w:tabs>
          <w:tab w:val="left" w:pos="3630"/>
          <w:tab w:val="center" w:pos="4680"/>
        </w:tabs>
        <w:jc w:val="center"/>
        <w:rPr>
          <w:rFonts w:ascii="Times New Roman" w:hAnsi="Times New Roman" w:cs="Times New Roman"/>
          <w:b/>
          <w:sz w:val="24"/>
          <w:szCs w:val="24"/>
        </w:rPr>
      </w:pPr>
      <w:r w:rsidRPr="00C32B5E">
        <w:rPr>
          <w:rFonts w:ascii="Times New Roman" w:hAnsi="Times New Roman" w:cs="Times New Roman"/>
          <w:b/>
          <w:sz w:val="24"/>
          <w:szCs w:val="24"/>
        </w:rPr>
        <w:lastRenderedPageBreak/>
        <w:t>CHAPTER TWO</w:t>
      </w:r>
      <w:r>
        <w:rPr>
          <w:rFonts w:ascii="Times New Roman" w:hAnsi="Times New Roman" w:cs="Times New Roman"/>
          <w:b/>
          <w:sz w:val="24"/>
          <w:szCs w:val="24"/>
        </w:rPr>
        <w:t xml:space="preserve">  </w:t>
      </w:r>
    </w:p>
    <w:p w:rsidR="00896F9F" w:rsidRPr="00C32B5E" w:rsidRDefault="00896F9F" w:rsidP="005B6CB0">
      <w:pPr>
        <w:jc w:val="center"/>
        <w:rPr>
          <w:rFonts w:ascii="Times New Roman" w:hAnsi="Times New Roman" w:cs="Times New Roman"/>
          <w:b/>
          <w:sz w:val="24"/>
          <w:szCs w:val="24"/>
        </w:rPr>
      </w:pPr>
      <w:r w:rsidRPr="00C32B5E">
        <w:rPr>
          <w:rFonts w:ascii="Times New Roman" w:hAnsi="Times New Roman" w:cs="Times New Roman"/>
          <w:b/>
          <w:sz w:val="24"/>
          <w:szCs w:val="24"/>
        </w:rPr>
        <w:t>LITERATURE REVIEW</w:t>
      </w:r>
    </w:p>
    <w:p w:rsidR="00896F9F" w:rsidRPr="00C32B5E" w:rsidRDefault="00896F9F" w:rsidP="005B6CB0">
      <w:pPr>
        <w:pStyle w:val="Default"/>
        <w:spacing w:line="276" w:lineRule="auto"/>
        <w:jc w:val="both"/>
      </w:pPr>
      <w:r w:rsidRPr="00C32B5E">
        <w:rPr>
          <w:b/>
          <w:bCs/>
        </w:rPr>
        <w:t xml:space="preserve">2.0 Introduction </w:t>
      </w:r>
    </w:p>
    <w:p w:rsidR="00896F9F" w:rsidRPr="00C32B5E" w:rsidRDefault="00896F9F" w:rsidP="005B6CB0">
      <w:pPr>
        <w:pStyle w:val="Default"/>
        <w:spacing w:line="276" w:lineRule="auto"/>
        <w:jc w:val="both"/>
        <w:rPr>
          <w:b/>
        </w:rPr>
      </w:pPr>
      <w:r w:rsidRPr="00C32B5E">
        <w:rPr>
          <w:b/>
        </w:rPr>
        <w:t>2.1. Conceptual Review</w:t>
      </w:r>
    </w:p>
    <w:p w:rsidR="00896F9F" w:rsidRPr="00C32B5E" w:rsidRDefault="00896F9F" w:rsidP="005B6CB0">
      <w:pPr>
        <w:autoSpaceDE w:val="0"/>
        <w:autoSpaceDN w:val="0"/>
        <w:adjustRightInd w:val="0"/>
        <w:jc w:val="both"/>
        <w:rPr>
          <w:rFonts w:ascii="Times New Roman" w:hAnsi="Times New Roman" w:cs="Times New Roman"/>
          <w:b/>
          <w:sz w:val="24"/>
          <w:szCs w:val="24"/>
        </w:rPr>
      </w:pPr>
      <w:r w:rsidRPr="00C32B5E">
        <w:rPr>
          <w:rFonts w:ascii="Times New Roman" w:hAnsi="Times New Roman" w:cs="Times New Roman"/>
          <w:b/>
          <w:sz w:val="24"/>
          <w:szCs w:val="24"/>
        </w:rPr>
        <w:t>2.1.0 Concept of Employee Relation</w:t>
      </w:r>
    </w:p>
    <w:p w:rsidR="00F46418" w:rsidRPr="00F46418" w:rsidRDefault="00896F9F" w:rsidP="005B6CB0">
      <w:pPr>
        <w:autoSpaceDE w:val="0"/>
        <w:autoSpaceDN w:val="0"/>
        <w:adjustRightInd w:val="0"/>
        <w:jc w:val="both"/>
        <w:rPr>
          <w:rFonts w:ascii="Times New Roman" w:hAnsi="Times New Roman" w:cs="Times New Roman"/>
          <w:sz w:val="24"/>
          <w:szCs w:val="24"/>
        </w:rPr>
      </w:pPr>
      <w:r w:rsidRPr="00C32B5E">
        <w:rPr>
          <w:rFonts w:ascii="Times New Roman" w:hAnsi="Times New Roman" w:cs="Times New Roman"/>
          <w:b/>
          <w:sz w:val="24"/>
          <w:szCs w:val="24"/>
        </w:rPr>
        <w:tab/>
      </w:r>
      <w:r w:rsidR="00F46418" w:rsidRPr="00F46418">
        <w:rPr>
          <w:rFonts w:ascii="Times New Roman" w:hAnsi="Times New Roman" w:cs="Times New Roman"/>
          <w:sz w:val="24"/>
          <w:szCs w:val="24"/>
        </w:rPr>
        <w:t>The skeletal structure of any organization is fundamentally composed of its employees. This structure involves establishing a work environment that meets the needs of both employees and management. Key aspects include enhancing employee morale, fostering a positive company culture, and clearly communicating expectations. Effective employee relations practices focus on creating and nurturing a motivated and productive workforce (Johnson, 2023).</w:t>
      </w:r>
    </w:p>
    <w:p w:rsidR="00F46418" w:rsidRPr="00F46418" w:rsidRDefault="00F46418" w:rsidP="005B6CB0">
      <w:pPr>
        <w:autoSpaceDE w:val="0"/>
        <w:autoSpaceDN w:val="0"/>
        <w:adjustRightInd w:val="0"/>
        <w:jc w:val="both"/>
        <w:rPr>
          <w:rFonts w:ascii="Times New Roman" w:hAnsi="Times New Roman" w:cs="Times New Roman"/>
          <w:sz w:val="24"/>
          <w:szCs w:val="24"/>
        </w:rPr>
      </w:pPr>
      <w:r w:rsidRPr="00F46418">
        <w:rPr>
          <w:rFonts w:ascii="Times New Roman" w:hAnsi="Times New Roman" w:cs="Times New Roman"/>
          <w:sz w:val="24"/>
          <w:szCs w:val="24"/>
        </w:rPr>
        <w:t>According to the Chartered Institute of Personnel and Development (CIPD), employee relations is a comprehensive term that encompasses various elements, including negotiations, bargaining, employee voice, and relevant legislation. It also addresses contemporary issues such as work-life balance, effective reward systems, training and self-development, equal opportunities, and diversity management. Employee relations initiatives aim to ensure that employees are productive, satisfied, and engaged in their work. This includes recognizing employees, developing clear policies, accurately interpreting these policies, and resolving disputes. Additionally, it involves negotiating employment terms and conditions, addressing workplace issues, and facilitating open communication between employees and management (CIPD, 2024).</w:t>
      </w:r>
    </w:p>
    <w:p w:rsidR="00F46418" w:rsidRPr="00F46418" w:rsidRDefault="00F46418" w:rsidP="005B6CB0">
      <w:pPr>
        <w:autoSpaceDE w:val="0"/>
        <w:autoSpaceDN w:val="0"/>
        <w:adjustRightInd w:val="0"/>
        <w:jc w:val="both"/>
        <w:rPr>
          <w:rFonts w:ascii="Times New Roman" w:hAnsi="Times New Roman" w:cs="Times New Roman"/>
          <w:sz w:val="24"/>
          <w:szCs w:val="24"/>
        </w:rPr>
      </w:pPr>
      <w:r w:rsidRPr="00F46418">
        <w:rPr>
          <w:rFonts w:ascii="Times New Roman" w:hAnsi="Times New Roman" w:cs="Times New Roman"/>
          <w:sz w:val="24"/>
          <w:szCs w:val="24"/>
        </w:rPr>
        <w:t>Maintaining positive employee-employer relations significantly contributes to productivity and enhances employee morale and motivation. HR professionals play a crucial role in negotiating collective bargaining agreements, which define the relationships among management, unions, and employees (Martinez, 2023). Today, employee relations encompass a broader scope, focusing on creating an environment that satisfies the needs of both employees and employers. Effective employee relations involve cultivating a motivated workforce while considering the dynamic nature of employer-employee relationships, which positively influences organizational interactions (Smith, Lee, &amp; Taylor, 2023).</w:t>
      </w:r>
    </w:p>
    <w:p w:rsidR="00327332" w:rsidRDefault="00F46418" w:rsidP="005B6CB0">
      <w:pPr>
        <w:autoSpaceDE w:val="0"/>
        <w:autoSpaceDN w:val="0"/>
        <w:adjustRightInd w:val="0"/>
        <w:jc w:val="both"/>
        <w:rPr>
          <w:rFonts w:ascii="Times New Roman" w:hAnsi="Times New Roman" w:cs="Times New Roman"/>
          <w:sz w:val="24"/>
          <w:szCs w:val="24"/>
        </w:rPr>
      </w:pPr>
      <w:r w:rsidRPr="00F46418">
        <w:rPr>
          <w:rFonts w:ascii="Times New Roman" w:hAnsi="Times New Roman" w:cs="Times New Roman"/>
          <w:sz w:val="24"/>
          <w:szCs w:val="24"/>
        </w:rPr>
        <w:t xml:space="preserve">Moreover, employee relations include facilitating employee participation in key management decisions, promoting effective communication, and implementing policies that enhance cooperation, coordination, and grievance resolution. Healthy human relations within an organization are essential for achieving organizational success. Strong interpersonal relations are necessary for maximizing employee satisfaction and productivity. Employee relations broadly address how to prevent and resolve issues that </w:t>
      </w:r>
      <w:r w:rsidRPr="00F46418">
        <w:rPr>
          <w:rFonts w:ascii="Times New Roman" w:hAnsi="Times New Roman" w:cs="Times New Roman"/>
          <w:sz w:val="24"/>
          <w:szCs w:val="24"/>
        </w:rPr>
        <w:lastRenderedPageBreak/>
        <w:t>can positively influence the workplace. A conducive and safe work environment, motivational incentives, and effective communication systems are critical for fostering healthy employee relations.</w:t>
      </w:r>
    </w:p>
    <w:p w:rsidR="00807EEC" w:rsidRDefault="00807EEC" w:rsidP="005B6CB0">
      <w:pPr>
        <w:autoSpaceDE w:val="0"/>
        <w:autoSpaceDN w:val="0"/>
        <w:adjustRightInd w:val="0"/>
        <w:jc w:val="both"/>
        <w:rPr>
          <w:rFonts w:ascii="Times New Roman" w:hAnsi="Times New Roman" w:cs="Times New Roman"/>
          <w:sz w:val="24"/>
          <w:szCs w:val="24"/>
        </w:rPr>
      </w:pPr>
    </w:p>
    <w:p w:rsidR="00896F9F" w:rsidRPr="00C32B5E" w:rsidRDefault="00896F9F" w:rsidP="005B6CB0">
      <w:pPr>
        <w:autoSpaceDE w:val="0"/>
        <w:autoSpaceDN w:val="0"/>
        <w:adjustRightInd w:val="0"/>
        <w:jc w:val="both"/>
      </w:pPr>
      <w:r w:rsidRPr="00C32B5E">
        <w:rPr>
          <w:b/>
          <w:bCs/>
        </w:rPr>
        <w:t xml:space="preserve">2.1.1 Concept of Employee Relation Practices </w:t>
      </w:r>
    </w:p>
    <w:p w:rsidR="00F46418" w:rsidRPr="00F46418" w:rsidRDefault="00F46418" w:rsidP="005B6CB0">
      <w:pPr>
        <w:rPr>
          <w:rFonts w:ascii="Times New Roman" w:hAnsi="Times New Roman" w:cs="Times New Roman"/>
          <w:sz w:val="24"/>
          <w:szCs w:val="24"/>
        </w:rPr>
      </w:pPr>
      <w:r w:rsidRPr="00F46418">
        <w:rPr>
          <w:rFonts w:ascii="Times New Roman" w:hAnsi="Times New Roman" w:cs="Times New Roman"/>
          <w:sz w:val="24"/>
          <w:szCs w:val="24"/>
        </w:rPr>
        <w:t>Employee relations practices include all management decisions and actions that affect the relationship between an organization and its employees. Decisions made by top management are particularly vital for cultivating a positive relationship with middle and lower management levels. The policies established and executed are aimed at fostering employee development in response to the rapidly changing business environment.</w:t>
      </w:r>
    </w:p>
    <w:p w:rsidR="00807EEC" w:rsidRDefault="00807EEC" w:rsidP="005B6CB0">
      <w:pPr>
        <w:autoSpaceDE w:val="0"/>
        <w:autoSpaceDN w:val="0"/>
        <w:adjustRightInd w:val="0"/>
        <w:jc w:val="both"/>
        <w:rPr>
          <w:rFonts w:ascii="Times New Roman" w:hAnsi="Times New Roman" w:cs="Times New Roman"/>
          <w:b/>
          <w:sz w:val="24"/>
          <w:szCs w:val="24"/>
        </w:rPr>
      </w:pPr>
    </w:p>
    <w:p w:rsidR="00327332" w:rsidRPr="00327332" w:rsidRDefault="00327332" w:rsidP="005B6CB0">
      <w:pPr>
        <w:autoSpaceDE w:val="0"/>
        <w:autoSpaceDN w:val="0"/>
        <w:adjustRightInd w:val="0"/>
        <w:jc w:val="both"/>
        <w:rPr>
          <w:rFonts w:ascii="Times New Roman" w:hAnsi="Times New Roman" w:cs="Times New Roman"/>
          <w:b/>
          <w:sz w:val="24"/>
          <w:szCs w:val="24"/>
        </w:rPr>
      </w:pPr>
      <w:r w:rsidRPr="00327332">
        <w:rPr>
          <w:rFonts w:ascii="Times New Roman" w:hAnsi="Times New Roman" w:cs="Times New Roman"/>
          <w:b/>
          <w:sz w:val="24"/>
          <w:szCs w:val="24"/>
        </w:rPr>
        <w:t>Key components of effective employee relations practices include:</w:t>
      </w:r>
    </w:p>
    <w:p w:rsidR="00327332" w:rsidRPr="00327332" w:rsidRDefault="00327332" w:rsidP="005B6CB0">
      <w:pPr>
        <w:autoSpaceDE w:val="0"/>
        <w:autoSpaceDN w:val="0"/>
        <w:adjustRightInd w:val="0"/>
        <w:jc w:val="both"/>
        <w:rPr>
          <w:rFonts w:ascii="Times New Roman" w:hAnsi="Times New Roman" w:cs="Times New Roman"/>
          <w:b/>
          <w:sz w:val="24"/>
          <w:szCs w:val="24"/>
        </w:rPr>
      </w:pPr>
      <w:r w:rsidRPr="00327332">
        <w:rPr>
          <w:rFonts w:ascii="Times New Roman" w:hAnsi="Times New Roman" w:cs="Times New Roman"/>
          <w:b/>
          <w:sz w:val="24"/>
          <w:szCs w:val="24"/>
        </w:rPr>
        <w:t>Cordial Relationships:</w:t>
      </w:r>
      <w:r w:rsidRPr="00327332">
        <w:rPr>
          <w:rFonts w:ascii="Times New Roman" w:hAnsi="Times New Roman" w:cs="Times New Roman"/>
          <w:sz w:val="24"/>
          <w:szCs w:val="24"/>
        </w:rPr>
        <w:t xml:space="preserve"> Management aims to maintain a harmonious relationship with employees, which is essential for fostering a collaborative work environment. This involves open communication and trust-building initiatives that encourage employee </w:t>
      </w:r>
      <w:r>
        <w:rPr>
          <w:rFonts w:ascii="Times New Roman" w:hAnsi="Times New Roman" w:cs="Times New Roman"/>
          <w:sz w:val="24"/>
          <w:szCs w:val="24"/>
        </w:rPr>
        <w:t xml:space="preserve">engagement and satisfaction </w:t>
      </w:r>
    </w:p>
    <w:p w:rsidR="00327332" w:rsidRPr="00327332" w:rsidRDefault="00327332" w:rsidP="005B6CB0">
      <w:pPr>
        <w:autoSpaceDE w:val="0"/>
        <w:autoSpaceDN w:val="0"/>
        <w:adjustRightInd w:val="0"/>
        <w:jc w:val="both"/>
        <w:rPr>
          <w:rFonts w:ascii="Times New Roman" w:hAnsi="Times New Roman" w:cs="Times New Roman"/>
          <w:b/>
          <w:sz w:val="24"/>
          <w:szCs w:val="24"/>
        </w:rPr>
      </w:pPr>
      <w:r w:rsidRPr="00327332">
        <w:rPr>
          <w:rFonts w:ascii="Times New Roman" w:hAnsi="Times New Roman" w:cs="Times New Roman"/>
          <w:b/>
          <w:sz w:val="24"/>
          <w:szCs w:val="24"/>
        </w:rPr>
        <w:t>Policy Development:</w:t>
      </w:r>
      <w:r w:rsidRPr="00327332">
        <w:rPr>
          <w:rFonts w:ascii="Times New Roman" w:hAnsi="Times New Roman" w:cs="Times New Roman"/>
          <w:sz w:val="24"/>
          <w:szCs w:val="24"/>
        </w:rPr>
        <w:t xml:space="preserve"> The policies formulated by management are tailored to support employee growth and adaptability. These policies often include practices that focus on skill enhancement and career progression, ensuring that employees are equipped to mee</w:t>
      </w:r>
      <w:r>
        <w:rPr>
          <w:rFonts w:ascii="Times New Roman" w:hAnsi="Times New Roman" w:cs="Times New Roman"/>
          <w:sz w:val="24"/>
          <w:szCs w:val="24"/>
        </w:rPr>
        <w:t xml:space="preserve">t changing business demands </w:t>
      </w:r>
    </w:p>
    <w:p w:rsidR="00327332" w:rsidRPr="00327332" w:rsidRDefault="00327332" w:rsidP="005B6CB0">
      <w:pPr>
        <w:autoSpaceDE w:val="0"/>
        <w:autoSpaceDN w:val="0"/>
        <w:adjustRightInd w:val="0"/>
        <w:jc w:val="both"/>
        <w:rPr>
          <w:rFonts w:ascii="Times New Roman" w:hAnsi="Times New Roman" w:cs="Times New Roman"/>
          <w:sz w:val="24"/>
          <w:szCs w:val="24"/>
        </w:rPr>
      </w:pPr>
      <w:r w:rsidRPr="00327332">
        <w:rPr>
          <w:rFonts w:ascii="Times New Roman" w:hAnsi="Times New Roman" w:cs="Times New Roman"/>
          <w:b/>
          <w:sz w:val="24"/>
          <w:szCs w:val="24"/>
        </w:rPr>
        <w:t>Core Practices:</w:t>
      </w:r>
      <w:r w:rsidRPr="00327332">
        <w:rPr>
          <w:rFonts w:ascii="Times New Roman" w:hAnsi="Times New Roman" w:cs="Times New Roman"/>
          <w:sz w:val="24"/>
          <w:szCs w:val="24"/>
        </w:rPr>
        <w:t xml:space="preserve"> This study focuses on three primary practices:</w:t>
      </w:r>
    </w:p>
    <w:p w:rsidR="00327332" w:rsidRPr="00327332" w:rsidRDefault="00327332" w:rsidP="005B6CB0">
      <w:pPr>
        <w:autoSpaceDE w:val="0"/>
        <w:autoSpaceDN w:val="0"/>
        <w:adjustRightInd w:val="0"/>
        <w:jc w:val="both"/>
        <w:rPr>
          <w:rFonts w:ascii="Times New Roman" w:hAnsi="Times New Roman" w:cs="Times New Roman"/>
          <w:sz w:val="24"/>
          <w:szCs w:val="24"/>
        </w:rPr>
      </w:pPr>
      <w:r w:rsidRPr="00327332">
        <w:rPr>
          <w:rFonts w:ascii="Times New Roman" w:hAnsi="Times New Roman" w:cs="Times New Roman"/>
          <w:sz w:val="24"/>
          <w:szCs w:val="24"/>
        </w:rPr>
        <w:t>Staffing and Promotion: Effective staffing strategies ensure that the right individuals are placed in appropriate roles, while transparent promotion processes motivate employees by providing clear pathways for advancement.</w:t>
      </w:r>
    </w:p>
    <w:p w:rsidR="00327332" w:rsidRPr="00327332" w:rsidRDefault="00327332" w:rsidP="005B6CB0">
      <w:pPr>
        <w:autoSpaceDE w:val="0"/>
        <w:autoSpaceDN w:val="0"/>
        <w:adjustRightInd w:val="0"/>
        <w:jc w:val="both"/>
        <w:rPr>
          <w:rFonts w:ascii="Times New Roman" w:hAnsi="Times New Roman" w:cs="Times New Roman"/>
          <w:b/>
          <w:sz w:val="24"/>
          <w:szCs w:val="24"/>
        </w:rPr>
      </w:pPr>
      <w:r w:rsidRPr="00327332">
        <w:rPr>
          <w:rFonts w:ascii="Times New Roman" w:hAnsi="Times New Roman" w:cs="Times New Roman"/>
          <w:b/>
          <w:sz w:val="24"/>
          <w:szCs w:val="24"/>
        </w:rPr>
        <w:t>Training and Development:</w:t>
      </w:r>
      <w:r w:rsidRPr="00327332">
        <w:rPr>
          <w:rFonts w:ascii="Times New Roman" w:hAnsi="Times New Roman" w:cs="Times New Roman"/>
          <w:sz w:val="24"/>
          <w:szCs w:val="24"/>
        </w:rPr>
        <w:t xml:space="preserve"> Continuous training opportunities are vital for employee skill enhancement and job satisfaction. Organizations that invest in employee development tend to see higher levels </w:t>
      </w:r>
      <w:r>
        <w:rPr>
          <w:rFonts w:ascii="Times New Roman" w:hAnsi="Times New Roman" w:cs="Times New Roman"/>
          <w:sz w:val="24"/>
          <w:szCs w:val="24"/>
        </w:rPr>
        <w:t xml:space="preserve">of engagement and retention </w:t>
      </w:r>
    </w:p>
    <w:p w:rsidR="00327332" w:rsidRDefault="00327332" w:rsidP="005B6CB0">
      <w:pPr>
        <w:autoSpaceDE w:val="0"/>
        <w:autoSpaceDN w:val="0"/>
        <w:adjustRightInd w:val="0"/>
        <w:jc w:val="both"/>
        <w:rPr>
          <w:rFonts w:ascii="Times New Roman" w:hAnsi="Times New Roman" w:cs="Times New Roman"/>
          <w:sz w:val="24"/>
          <w:szCs w:val="24"/>
        </w:rPr>
      </w:pPr>
      <w:r w:rsidRPr="00327332">
        <w:rPr>
          <w:rFonts w:ascii="Times New Roman" w:hAnsi="Times New Roman" w:cs="Times New Roman"/>
          <w:b/>
          <w:sz w:val="24"/>
          <w:szCs w:val="24"/>
        </w:rPr>
        <w:t>Reward Systems:</w:t>
      </w:r>
      <w:r w:rsidRPr="00327332">
        <w:rPr>
          <w:rFonts w:ascii="Times New Roman" w:hAnsi="Times New Roman" w:cs="Times New Roman"/>
          <w:sz w:val="24"/>
          <w:szCs w:val="24"/>
        </w:rPr>
        <w:t xml:space="preserve"> Implementing effective reward systems recognizes employee contributions and boosts morale. A well-structured rewards program can significantly enhance motivation and productivity within the workforce.</w:t>
      </w:r>
    </w:p>
    <w:p w:rsidR="005350F1" w:rsidRDefault="005350F1" w:rsidP="005B6CB0">
      <w:pPr>
        <w:autoSpaceDE w:val="0"/>
        <w:autoSpaceDN w:val="0"/>
        <w:adjustRightInd w:val="0"/>
        <w:jc w:val="both"/>
        <w:rPr>
          <w:rFonts w:ascii="Times New Roman" w:hAnsi="Times New Roman" w:cs="Times New Roman"/>
          <w:sz w:val="24"/>
          <w:szCs w:val="24"/>
        </w:rPr>
      </w:pPr>
    </w:p>
    <w:p w:rsidR="00896F9F" w:rsidRPr="00C32B5E" w:rsidRDefault="00896F9F" w:rsidP="005B6CB0">
      <w:pPr>
        <w:autoSpaceDE w:val="0"/>
        <w:autoSpaceDN w:val="0"/>
        <w:adjustRightInd w:val="0"/>
        <w:jc w:val="both"/>
        <w:rPr>
          <w:rFonts w:ascii="Times New Roman" w:hAnsi="Times New Roman" w:cs="Times New Roman"/>
          <w:b/>
          <w:bCs/>
          <w:sz w:val="24"/>
          <w:szCs w:val="24"/>
        </w:rPr>
      </w:pPr>
      <w:r w:rsidRPr="00C32B5E">
        <w:rPr>
          <w:rFonts w:ascii="Times New Roman" w:hAnsi="Times New Roman" w:cs="Times New Roman"/>
          <w:b/>
          <w:bCs/>
          <w:sz w:val="24"/>
          <w:szCs w:val="24"/>
        </w:rPr>
        <w:t>2.1.2 Staffing &amp; Promotion</w:t>
      </w:r>
    </w:p>
    <w:p w:rsidR="00805354" w:rsidRPr="00805354" w:rsidRDefault="00896F9F" w:rsidP="005B6CB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r w:rsidR="00805354" w:rsidRPr="00805354">
        <w:rPr>
          <w:rFonts w:ascii="Times New Roman" w:hAnsi="Times New Roman" w:cs="Times New Roman"/>
          <w:sz w:val="24"/>
          <w:szCs w:val="24"/>
        </w:rPr>
        <w:t xml:space="preserve">Staffing is a vital management function that encompasses the recruitment, selection, training, development, promotion, and rewarding of employees. It can be defined as the systematic processes involved in hiring, training, and developing the personnel needed to fill vacant positions within an organization. Effective staffing is essential for </w:t>
      </w:r>
      <w:r w:rsidR="00805354" w:rsidRPr="00805354">
        <w:rPr>
          <w:rFonts w:ascii="Times New Roman" w:hAnsi="Times New Roman" w:cs="Times New Roman"/>
          <w:sz w:val="24"/>
          <w:szCs w:val="24"/>
        </w:rPr>
        <w:lastRenderedPageBreak/>
        <w:t>estimating the number and types of employees required, as well as for maintaining and enhancing their attitudes toward work and overall performance. The staffing process includes identifying, assessing, placing, developing, and evaluating employees in their roles.</w:t>
      </w:r>
    </w:p>
    <w:p w:rsidR="00805354" w:rsidRDefault="00805354" w:rsidP="005B6CB0">
      <w:pPr>
        <w:autoSpaceDE w:val="0"/>
        <w:autoSpaceDN w:val="0"/>
        <w:adjustRightInd w:val="0"/>
        <w:jc w:val="both"/>
        <w:rPr>
          <w:rFonts w:ascii="Times New Roman" w:hAnsi="Times New Roman" w:cs="Times New Roman"/>
          <w:sz w:val="24"/>
          <w:szCs w:val="24"/>
        </w:rPr>
      </w:pPr>
      <w:r w:rsidRPr="00805354">
        <w:rPr>
          <w:rFonts w:ascii="Times New Roman" w:hAnsi="Times New Roman" w:cs="Times New Roman"/>
          <w:sz w:val="24"/>
          <w:szCs w:val="24"/>
        </w:rPr>
        <w:t>Recent literature defines staffing as "the managerial function of ensuring that the organizational structure is effectively managed through the selection, appraisal, and development of personnel to fill designated roles" (Miller &amp; Roberts, 2023). This process involves identifying workforce requirements, assessing available talent, recruiting, selecting, placing, promoting, and appraising employees, along with planning their careers and providing compensation and training. These steps are crucial for ensuring that both new and existing employees perform effectively and efficiently in their tasks (Taylor &amp; Green, 2023).</w:t>
      </w:r>
    </w:p>
    <w:p w:rsidR="00807EEC" w:rsidRDefault="00807EEC" w:rsidP="005B6CB0">
      <w:pPr>
        <w:autoSpaceDE w:val="0"/>
        <w:autoSpaceDN w:val="0"/>
        <w:adjustRightInd w:val="0"/>
        <w:jc w:val="both"/>
        <w:rPr>
          <w:rFonts w:ascii="Times New Roman" w:hAnsi="Times New Roman" w:cs="Times New Roman"/>
          <w:b/>
          <w:bCs/>
          <w:sz w:val="24"/>
          <w:szCs w:val="24"/>
        </w:rPr>
      </w:pPr>
    </w:p>
    <w:p w:rsidR="00896F9F" w:rsidRPr="00C32B5E" w:rsidRDefault="00896F9F" w:rsidP="005B6CB0">
      <w:pPr>
        <w:autoSpaceDE w:val="0"/>
        <w:autoSpaceDN w:val="0"/>
        <w:adjustRightInd w:val="0"/>
        <w:jc w:val="both"/>
        <w:rPr>
          <w:rFonts w:ascii="Times New Roman" w:hAnsi="Times New Roman" w:cs="Times New Roman"/>
          <w:b/>
          <w:bCs/>
          <w:sz w:val="24"/>
          <w:szCs w:val="24"/>
        </w:rPr>
      </w:pPr>
      <w:r w:rsidRPr="00C32B5E">
        <w:rPr>
          <w:rFonts w:ascii="Times New Roman" w:hAnsi="Times New Roman" w:cs="Times New Roman"/>
          <w:b/>
          <w:bCs/>
          <w:sz w:val="24"/>
          <w:szCs w:val="24"/>
        </w:rPr>
        <w:t>2.1.3 Importance of Staffing</w:t>
      </w:r>
    </w:p>
    <w:p w:rsidR="00896F9F" w:rsidRPr="00C32B5E" w:rsidRDefault="00896F9F" w:rsidP="005B6CB0">
      <w:pPr>
        <w:autoSpaceDE w:val="0"/>
        <w:autoSpaceDN w:val="0"/>
        <w:adjustRightInd w:val="0"/>
        <w:jc w:val="both"/>
        <w:rPr>
          <w:rFonts w:ascii="Times New Roman" w:hAnsi="Times New Roman" w:cs="Times New Roman"/>
          <w:sz w:val="24"/>
          <w:szCs w:val="24"/>
        </w:rPr>
      </w:pPr>
      <w:r w:rsidRPr="00C32B5E">
        <w:rPr>
          <w:rFonts w:ascii="Times New Roman" w:hAnsi="Times New Roman" w:cs="Times New Roman"/>
          <w:sz w:val="24"/>
          <w:szCs w:val="24"/>
        </w:rPr>
        <w:t xml:space="preserve">The importance of staffing to an </w:t>
      </w:r>
      <w:proofErr w:type="spellStart"/>
      <w:r w:rsidRPr="00C32B5E">
        <w:rPr>
          <w:rFonts w:ascii="Times New Roman" w:hAnsi="Times New Roman" w:cs="Times New Roman"/>
          <w:sz w:val="24"/>
          <w:szCs w:val="24"/>
        </w:rPr>
        <w:t>organisation</w:t>
      </w:r>
      <w:proofErr w:type="spellEnd"/>
      <w:r w:rsidRPr="00C32B5E">
        <w:rPr>
          <w:rFonts w:ascii="Times New Roman" w:hAnsi="Times New Roman" w:cs="Times New Roman"/>
          <w:sz w:val="24"/>
          <w:szCs w:val="24"/>
        </w:rPr>
        <w:t xml:space="preserve"> are;</w:t>
      </w:r>
    </w:p>
    <w:p w:rsidR="005350F1" w:rsidRDefault="005350F1" w:rsidP="005B6CB0">
      <w:pPr>
        <w:pStyle w:val="NormalWeb"/>
        <w:spacing w:line="276" w:lineRule="auto"/>
        <w:jc w:val="both"/>
      </w:pPr>
      <w:r>
        <w:t>Staffing plays a crucial role in identifying and recruiting qualified employees for various positions, which enhances both the quality and quantity of output by ensuring that the right individuals are placed in appropriate roles at the right time. This process contributes to employee job satisfaction and overall productivity. Additionally, effective staffing practices save time and costs through accurate workforce forecasting. It also supports business diversification and growth while fostering employee development, which is essential for improving productivity, ensuring business survival, and maintaining market share.</w:t>
      </w:r>
    </w:p>
    <w:p w:rsidR="00896F9F" w:rsidRPr="00C32B5E" w:rsidRDefault="00896F9F" w:rsidP="005B6CB0">
      <w:pPr>
        <w:pStyle w:val="NormalWeb"/>
        <w:spacing w:line="276" w:lineRule="auto"/>
        <w:jc w:val="both"/>
        <w:rPr>
          <w:b/>
        </w:rPr>
      </w:pPr>
      <w:r w:rsidRPr="00C32B5E">
        <w:rPr>
          <w:b/>
        </w:rPr>
        <w:t>2.1.4 Promotion</w:t>
      </w:r>
    </w:p>
    <w:p w:rsidR="005350F1" w:rsidRPr="00C64067" w:rsidRDefault="005350F1" w:rsidP="005B6CB0">
      <w:pPr>
        <w:jc w:val="both"/>
        <w:rPr>
          <w:rFonts w:ascii="Times New Roman" w:eastAsia="Times New Roman" w:hAnsi="Times New Roman" w:cs="Times New Roman"/>
          <w:sz w:val="24"/>
          <w:szCs w:val="24"/>
        </w:rPr>
      </w:pPr>
      <w:r w:rsidRPr="00C64067">
        <w:rPr>
          <w:rFonts w:ascii="Times New Roman" w:eastAsia="Times New Roman" w:hAnsi="Times New Roman" w:cs="Times New Roman"/>
          <w:sz w:val="24"/>
          <w:szCs w:val="24"/>
        </w:rPr>
        <w:t>Promotion refers to the advancement an employee achieves within an organization concerning their work, rank, or position. Each organization typically has a structured hierarchy or job framework that outlines how employees can progress in their careers through promotions. While promotions serve as a motivational tool for employees in recognition of their performance, they also signify that an employer has thoughtfully considered expanding the responsibilities of the individual.</w:t>
      </w:r>
    </w:p>
    <w:p w:rsidR="005350F1" w:rsidRPr="00C64067" w:rsidRDefault="005350F1" w:rsidP="005B6CB0">
      <w:pPr>
        <w:jc w:val="both"/>
        <w:rPr>
          <w:rFonts w:ascii="Times New Roman" w:eastAsia="Times New Roman" w:hAnsi="Times New Roman" w:cs="Times New Roman"/>
          <w:sz w:val="24"/>
          <w:szCs w:val="24"/>
        </w:rPr>
      </w:pPr>
      <w:r w:rsidRPr="00C64067">
        <w:rPr>
          <w:rFonts w:ascii="Times New Roman" w:eastAsia="Times New Roman" w:hAnsi="Times New Roman" w:cs="Times New Roman"/>
          <w:sz w:val="24"/>
          <w:szCs w:val="24"/>
        </w:rPr>
        <w:t xml:space="preserve">Promotions can take various forms; some may lead to an advancement in job position, while others may result in salary increases. In many organizations, promotions can also bring about changes in job responsibilities. Recognizing and promoting employees for their </w:t>
      </w:r>
      <w:r w:rsidRPr="00C64067">
        <w:rPr>
          <w:rFonts w:ascii="Times New Roman" w:eastAsia="Times New Roman" w:hAnsi="Times New Roman" w:cs="Times New Roman"/>
          <w:sz w:val="24"/>
          <w:szCs w:val="24"/>
        </w:rPr>
        <w:lastRenderedPageBreak/>
        <w:t>exceptional performance is crucial, as it not only motivates them but also helps maintain their productivity.</w:t>
      </w:r>
    </w:p>
    <w:p w:rsidR="005350F1" w:rsidRDefault="005350F1" w:rsidP="005B6CB0">
      <w:pPr>
        <w:jc w:val="both"/>
        <w:rPr>
          <w:rFonts w:ascii="Times New Roman" w:eastAsia="Times New Roman" w:hAnsi="Times New Roman" w:cs="Times New Roman"/>
          <w:sz w:val="24"/>
          <w:szCs w:val="24"/>
        </w:rPr>
      </w:pPr>
      <w:r w:rsidRPr="00C64067">
        <w:rPr>
          <w:rFonts w:ascii="Times New Roman" w:eastAsia="Times New Roman" w:hAnsi="Times New Roman" w:cs="Times New Roman"/>
          <w:sz w:val="24"/>
          <w:szCs w:val="24"/>
        </w:rPr>
        <w:t>Recent studies emphasize that effective promotion practices play a vital role in employee engagement and retention (Smith &amp; Johnson, 2023). Such recognition is essential for fostering a positive work environment and ensuring sustained performance levels (Adams &amp; Lee, 2023).</w:t>
      </w:r>
    </w:p>
    <w:p w:rsidR="00807EEC" w:rsidRPr="00C64067" w:rsidRDefault="00807EEC" w:rsidP="005B6CB0">
      <w:pPr>
        <w:jc w:val="both"/>
        <w:rPr>
          <w:rFonts w:ascii="Times New Roman" w:eastAsia="Times New Roman" w:hAnsi="Times New Roman" w:cs="Times New Roman"/>
          <w:sz w:val="24"/>
          <w:szCs w:val="24"/>
        </w:rPr>
      </w:pPr>
    </w:p>
    <w:p w:rsidR="00C64067" w:rsidRPr="00C64067" w:rsidRDefault="00896F9F" w:rsidP="005B6CB0">
      <w:pPr>
        <w:pStyle w:val="ListParagraph"/>
        <w:numPr>
          <w:ilvl w:val="2"/>
          <w:numId w:val="30"/>
        </w:numPr>
        <w:jc w:val="both"/>
        <w:rPr>
          <w:rStyle w:val="Strong"/>
          <w:rFonts w:ascii="Times New Roman" w:hAnsi="Times New Roman" w:cs="Times New Roman"/>
          <w:b w:val="0"/>
          <w:bCs w:val="0"/>
          <w:sz w:val="24"/>
          <w:szCs w:val="24"/>
        </w:rPr>
      </w:pPr>
      <w:r w:rsidRPr="00C64067">
        <w:rPr>
          <w:rStyle w:val="Strong"/>
          <w:rFonts w:ascii="Times New Roman" w:hAnsi="Times New Roman" w:cs="Times New Roman"/>
          <w:sz w:val="24"/>
          <w:szCs w:val="24"/>
        </w:rPr>
        <w:t>Importance and Benefits of Employee Promotion</w:t>
      </w:r>
    </w:p>
    <w:p w:rsidR="00C64067" w:rsidRPr="00C64067" w:rsidRDefault="00C64067" w:rsidP="005B6CB0">
      <w:pPr>
        <w:pStyle w:val="ListParagraph"/>
        <w:jc w:val="both"/>
        <w:rPr>
          <w:rFonts w:ascii="Times New Roman" w:hAnsi="Times New Roman" w:cs="Times New Roman"/>
          <w:sz w:val="24"/>
          <w:szCs w:val="24"/>
        </w:rPr>
      </w:pPr>
      <w:r w:rsidRPr="00C64067">
        <w:rPr>
          <w:rFonts w:ascii="Times New Roman" w:eastAsia="Times New Roman" w:hAnsi="Times New Roman" w:cs="Times New Roman"/>
          <w:sz w:val="24"/>
          <w:szCs w:val="24"/>
        </w:rPr>
        <w:t>A promotion should not merely serve as a means to increase employees' responsibilities; it should also act as a motivational tool that enhances employee productivity. This approach leads to higher productivity levels and helps organizations retain their valuable employees. Regularly promoting employees for their contributions offers numerous benefits, including the following key advantages:</w:t>
      </w:r>
    </w:p>
    <w:p w:rsidR="00896F9F" w:rsidRPr="00C32B5E" w:rsidRDefault="00896F9F" w:rsidP="005B6CB0">
      <w:pPr>
        <w:numPr>
          <w:ilvl w:val="0"/>
          <w:numId w:val="12"/>
        </w:numPr>
        <w:spacing w:before="100" w:beforeAutospacing="1" w:after="100" w:afterAutospacing="1"/>
        <w:jc w:val="both"/>
        <w:rPr>
          <w:rFonts w:ascii="Times New Roman" w:hAnsi="Times New Roman" w:cs="Times New Roman"/>
          <w:sz w:val="24"/>
          <w:szCs w:val="24"/>
        </w:rPr>
      </w:pPr>
      <w:r w:rsidRPr="00C32B5E">
        <w:rPr>
          <w:rStyle w:val="Strong"/>
          <w:rFonts w:ascii="Times New Roman" w:hAnsi="Times New Roman" w:cs="Times New Roman"/>
          <w:sz w:val="24"/>
          <w:szCs w:val="24"/>
        </w:rPr>
        <w:t>Recognizes &amp; Improves employee performance, ambition, and hard work</w:t>
      </w:r>
      <w:r w:rsidRPr="00C32B5E">
        <w:rPr>
          <w:rFonts w:ascii="Times New Roman" w:hAnsi="Times New Roman" w:cs="Times New Roman"/>
          <w:sz w:val="24"/>
          <w:szCs w:val="24"/>
        </w:rPr>
        <w:t xml:space="preserve">: One of the most important benefits of employee promotion is that it helps </w:t>
      </w:r>
      <w:proofErr w:type="spellStart"/>
      <w:r w:rsidRPr="00C32B5E">
        <w:rPr>
          <w:rFonts w:ascii="Times New Roman" w:hAnsi="Times New Roman" w:cs="Times New Roman"/>
          <w:sz w:val="24"/>
          <w:szCs w:val="24"/>
        </w:rPr>
        <w:t>organisations</w:t>
      </w:r>
      <w:proofErr w:type="spellEnd"/>
      <w:r w:rsidRPr="00C32B5E">
        <w:rPr>
          <w:rFonts w:ascii="Times New Roman" w:hAnsi="Times New Roman" w:cs="Times New Roman"/>
          <w:sz w:val="24"/>
          <w:szCs w:val="24"/>
        </w:rPr>
        <w:t xml:space="preserve"> to recognize and acknowledge the performance and hard work of your employees and thus makes them feel valued. When an employee’s efforts are valued, he/she tends to work harder and tries to improve his/her performance further which in turn works for the business. A promotion also improves the ambition of employees and boosts their passion for reaching their goals as well as the objectives of your organization.</w:t>
      </w:r>
    </w:p>
    <w:p w:rsidR="00896F9F" w:rsidRPr="00C32B5E" w:rsidRDefault="00896F9F" w:rsidP="005B6CB0">
      <w:pPr>
        <w:numPr>
          <w:ilvl w:val="0"/>
          <w:numId w:val="12"/>
        </w:numPr>
        <w:spacing w:before="100" w:beforeAutospacing="1" w:after="100" w:afterAutospacing="1"/>
        <w:jc w:val="both"/>
        <w:rPr>
          <w:rFonts w:ascii="Times New Roman" w:hAnsi="Times New Roman" w:cs="Times New Roman"/>
          <w:sz w:val="24"/>
          <w:szCs w:val="24"/>
        </w:rPr>
      </w:pPr>
      <w:r w:rsidRPr="00C32B5E">
        <w:rPr>
          <w:rStyle w:val="Strong"/>
          <w:rFonts w:ascii="Times New Roman" w:hAnsi="Times New Roman" w:cs="Times New Roman"/>
          <w:sz w:val="24"/>
          <w:szCs w:val="24"/>
        </w:rPr>
        <w:t>Boosts motivation &amp; increases loyalty of employees</w:t>
      </w:r>
      <w:r w:rsidRPr="00C32B5E">
        <w:rPr>
          <w:rFonts w:ascii="Times New Roman" w:hAnsi="Times New Roman" w:cs="Times New Roman"/>
          <w:sz w:val="24"/>
          <w:szCs w:val="24"/>
        </w:rPr>
        <w:t xml:space="preserve">: An employee who gets promoted tends to feel more inspired and motivated to continue doing the good work, and this is yet </w:t>
      </w:r>
      <w:hyperlink r:id="rId9" w:tgtFrame="_blank" w:history="1">
        <w:r w:rsidRPr="00C32B5E">
          <w:rPr>
            <w:rFonts w:ascii="Times New Roman" w:hAnsi="Times New Roman" w:cs="Times New Roman"/>
            <w:sz w:val="24"/>
            <w:szCs w:val="24"/>
          </w:rPr>
          <w:t>another reason</w:t>
        </w:r>
      </w:hyperlink>
      <w:r w:rsidRPr="00C32B5E">
        <w:rPr>
          <w:rFonts w:ascii="Times New Roman" w:hAnsi="Times New Roman" w:cs="Times New Roman"/>
          <w:sz w:val="24"/>
          <w:szCs w:val="24"/>
        </w:rPr>
        <w:t xml:space="preserve"> why promotions are so important. </w:t>
      </w:r>
      <w:r>
        <w:rPr>
          <w:rFonts w:ascii="Times New Roman" w:hAnsi="Times New Roman" w:cs="Times New Roman"/>
          <w:sz w:val="24"/>
          <w:szCs w:val="24"/>
        </w:rPr>
        <w:t>Motivating employees</w:t>
      </w:r>
      <w:r w:rsidRPr="00C32B5E">
        <w:rPr>
          <w:rFonts w:ascii="Times New Roman" w:hAnsi="Times New Roman" w:cs="Times New Roman"/>
          <w:sz w:val="24"/>
          <w:szCs w:val="24"/>
        </w:rPr>
        <w:t xml:space="preserve"> </w:t>
      </w:r>
      <w:r>
        <w:rPr>
          <w:rFonts w:ascii="Times New Roman" w:hAnsi="Times New Roman" w:cs="Times New Roman"/>
          <w:sz w:val="24"/>
          <w:szCs w:val="24"/>
        </w:rPr>
        <w:t xml:space="preserve">ensures their loyalty to the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which will in turn mean a better </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performance. </w:t>
      </w:r>
      <w:r w:rsidRPr="00C32B5E">
        <w:rPr>
          <w:rFonts w:ascii="Times New Roman" w:hAnsi="Times New Roman" w:cs="Times New Roman"/>
          <w:sz w:val="24"/>
          <w:szCs w:val="24"/>
        </w:rPr>
        <w:t>Moreover, a promotion also improves and increases loyalty among the employees since they tend to feel a sense of belonging in the workplace and start thinking in its favor.</w:t>
      </w:r>
    </w:p>
    <w:p w:rsidR="00896F9F" w:rsidRPr="00C32B5E" w:rsidRDefault="00896F9F" w:rsidP="005B6CB0">
      <w:pPr>
        <w:numPr>
          <w:ilvl w:val="0"/>
          <w:numId w:val="12"/>
        </w:numPr>
        <w:spacing w:before="100" w:beforeAutospacing="1" w:after="100" w:afterAutospacing="1"/>
        <w:jc w:val="both"/>
        <w:rPr>
          <w:rFonts w:ascii="Times New Roman" w:hAnsi="Times New Roman" w:cs="Times New Roman"/>
          <w:sz w:val="24"/>
          <w:szCs w:val="24"/>
        </w:rPr>
      </w:pPr>
      <w:r w:rsidRPr="00C32B5E">
        <w:rPr>
          <w:rStyle w:val="Strong"/>
          <w:rFonts w:ascii="Times New Roman" w:hAnsi="Times New Roman" w:cs="Times New Roman"/>
          <w:sz w:val="24"/>
          <w:szCs w:val="24"/>
        </w:rPr>
        <w:t>Encourages retention</w:t>
      </w:r>
      <w:r w:rsidRPr="00C32B5E">
        <w:rPr>
          <w:rFonts w:ascii="Times New Roman" w:hAnsi="Times New Roman" w:cs="Times New Roman"/>
          <w:sz w:val="24"/>
          <w:szCs w:val="24"/>
        </w:rPr>
        <w:t xml:space="preserve">: When the right talent is identified by the management and timely promotion is practiced, the deserving and skilled employees may not be forced to leave the workplace. This </w:t>
      </w:r>
      <w:r>
        <w:rPr>
          <w:rFonts w:ascii="Times New Roman" w:hAnsi="Times New Roman" w:cs="Times New Roman"/>
          <w:sz w:val="24"/>
          <w:szCs w:val="24"/>
        </w:rPr>
        <w:t>ensures that skilled workers are retained</w:t>
      </w:r>
      <w:r w:rsidRPr="00C32B5E">
        <w:rPr>
          <w:rFonts w:ascii="Times New Roman" w:hAnsi="Times New Roman" w:cs="Times New Roman"/>
          <w:sz w:val="24"/>
          <w:szCs w:val="24"/>
        </w:rPr>
        <w:t xml:space="preserve"> and </w:t>
      </w:r>
      <w:r>
        <w:rPr>
          <w:rFonts w:ascii="Times New Roman" w:hAnsi="Times New Roman" w:cs="Times New Roman"/>
          <w:sz w:val="24"/>
          <w:szCs w:val="24"/>
        </w:rPr>
        <w:t xml:space="preserve">this will immensely benefit the </w:t>
      </w:r>
      <w:proofErr w:type="spellStart"/>
      <w:r>
        <w:rPr>
          <w:rFonts w:ascii="Times New Roman" w:hAnsi="Times New Roman" w:cs="Times New Roman"/>
          <w:sz w:val="24"/>
          <w:szCs w:val="24"/>
        </w:rPr>
        <w:t>organisation</w:t>
      </w:r>
      <w:proofErr w:type="spellEnd"/>
      <w:r w:rsidRPr="00C32B5E">
        <w:rPr>
          <w:rFonts w:ascii="Times New Roman" w:hAnsi="Times New Roman" w:cs="Times New Roman"/>
          <w:sz w:val="24"/>
          <w:szCs w:val="24"/>
        </w:rPr>
        <w:t>. By retaining top level workers and employees, your organization prevents the need for hiring new talent and then grooming them all over again, thus saving time and money.</w:t>
      </w:r>
    </w:p>
    <w:p w:rsidR="00896F9F" w:rsidRPr="00C32B5E" w:rsidRDefault="00896F9F" w:rsidP="005B6CB0">
      <w:pPr>
        <w:numPr>
          <w:ilvl w:val="0"/>
          <w:numId w:val="12"/>
        </w:numPr>
        <w:spacing w:before="100" w:beforeAutospacing="1" w:after="100" w:afterAutospacing="1"/>
        <w:jc w:val="both"/>
        <w:rPr>
          <w:rFonts w:ascii="Times New Roman" w:hAnsi="Times New Roman" w:cs="Times New Roman"/>
          <w:sz w:val="24"/>
          <w:szCs w:val="24"/>
        </w:rPr>
      </w:pPr>
      <w:r w:rsidRPr="00C32B5E">
        <w:rPr>
          <w:rStyle w:val="Strong"/>
          <w:rFonts w:ascii="Times New Roman" w:hAnsi="Times New Roman" w:cs="Times New Roman"/>
          <w:sz w:val="24"/>
          <w:szCs w:val="24"/>
        </w:rPr>
        <w:lastRenderedPageBreak/>
        <w:t>Develops competitive spirit at the workplace</w:t>
      </w:r>
      <w:r w:rsidRPr="00C32B5E">
        <w:rPr>
          <w:rFonts w:ascii="Times New Roman" w:hAnsi="Times New Roman" w:cs="Times New Roman"/>
          <w:sz w:val="24"/>
          <w:szCs w:val="24"/>
        </w:rPr>
        <w:t xml:space="preserve">: When the better team person gets promoted, the other team members may be charged and motivated to perform better than them, and this helps to develop a healthy competitive spirit at the workplace. </w:t>
      </w:r>
      <w:r>
        <w:rPr>
          <w:rFonts w:ascii="Times New Roman" w:hAnsi="Times New Roman" w:cs="Times New Roman"/>
          <w:sz w:val="24"/>
          <w:szCs w:val="24"/>
        </w:rPr>
        <w:t xml:space="preserve">A competitive </w:t>
      </w:r>
      <w:r w:rsidRPr="00C32B5E">
        <w:rPr>
          <w:rFonts w:ascii="Times New Roman" w:hAnsi="Times New Roman" w:cs="Times New Roman"/>
          <w:sz w:val="24"/>
          <w:szCs w:val="24"/>
        </w:rPr>
        <w:t xml:space="preserve">spirit is </w:t>
      </w:r>
      <w:r>
        <w:rPr>
          <w:rFonts w:ascii="Times New Roman" w:hAnsi="Times New Roman" w:cs="Times New Roman"/>
          <w:sz w:val="24"/>
          <w:szCs w:val="24"/>
        </w:rPr>
        <w:t>advantageous for a business organization since it is an indicator</w:t>
      </w:r>
      <w:r w:rsidRPr="00C32B5E">
        <w:rPr>
          <w:rFonts w:ascii="Times New Roman" w:hAnsi="Times New Roman" w:cs="Times New Roman"/>
          <w:sz w:val="24"/>
          <w:szCs w:val="24"/>
        </w:rPr>
        <w:t xml:space="preserve"> </w:t>
      </w:r>
      <w:r>
        <w:rPr>
          <w:rFonts w:ascii="Times New Roman" w:hAnsi="Times New Roman" w:cs="Times New Roman"/>
          <w:sz w:val="24"/>
          <w:szCs w:val="24"/>
        </w:rPr>
        <w:t>for an outstanding</w:t>
      </w:r>
      <w:r w:rsidRPr="00C32B5E">
        <w:rPr>
          <w:rFonts w:ascii="Times New Roman" w:hAnsi="Times New Roman" w:cs="Times New Roman"/>
          <w:sz w:val="24"/>
          <w:szCs w:val="24"/>
        </w:rPr>
        <w:t xml:space="preserve"> performance </w:t>
      </w:r>
      <w:r>
        <w:rPr>
          <w:rFonts w:ascii="Times New Roman" w:hAnsi="Times New Roman" w:cs="Times New Roman"/>
          <w:sz w:val="24"/>
          <w:szCs w:val="24"/>
        </w:rPr>
        <w:t xml:space="preserve">that will consequentially affect the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positively</w:t>
      </w:r>
      <w:r w:rsidRPr="00C32B5E">
        <w:rPr>
          <w:rFonts w:ascii="Times New Roman" w:hAnsi="Times New Roman" w:cs="Times New Roman"/>
          <w:sz w:val="24"/>
          <w:szCs w:val="24"/>
        </w:rPr>
        <w:t>.</w:t>
      </w:r>
    </w:p>
    <w:p w:rsidR="00896F9F" w:rsidRPr="00C32B5E" w:rsidRDefault="00896F9F" w:rsidP="005B6CB0">
      <w:pPr>
        <w:numPr>
          <w:ilvl w:val="0"/>
          <w:numId w:val="12"/>
        </w:numPr>
        <w:spacing w:before="100" w:beforeAutospacing="1" w:after="100" w:afterAutospacing="1"/>
        <w:jc w:val="both"/>
        <w:rPr>
          <w:rFonts w:ascii="Times New Roman" w:hAnsi="Times New Roman" w:cs="Times New Roman"/>
          <w:sz w:val="24"/>
          <w:szCs w:val="24"/>
        </w:rPr>
      </w:pPr>
      <w:r w:rsidRPr="00C32B5E">
        <w:rPr>
          <w:rStyle w:val="Strong"/>
          <w:rFonts w:ascii="Times New Roman" w:hAnsi="Times New Roman" w:cs="Times New Roman"/>
          <w:sz w:val="24"/>
          <w:szCs w:val="24"/>
        </w:rPr>
        <w:t>Grooms leaders for the future</w:t>
      </w:r>
      <w:r w:rsidRPr="00C32B5E">
        <w:rPr>
          <w:rFonts w:ascii="Times New Roman" w:hAnsi="Times New Roman" w:cs="Times New Roman"/>
          <w:sz w:val="24"/>
          <w:szCs w:val="24"/>
        </w:rPr>
        <w:t xml:space="preserve">: When the management decides to promote employees for their hard work, they are basically recognizing talent </w:t>
      </w:r>
      <w:r>
        <w:rPr>
          <w:rFonts w:ascii="Times New Roman" w:hAnsi="Times New Roman" w:cs="Times New Roman"/>
          <w:sz w:val="24"/>
          <w:szCs w:val="24"/>
        </w:rPr>
        <w:t>and finding future leaders. The</w:t>
      </w:r>
      <w:r w:rsidRPr="00C32B5E">
        <w:rPr>
          <w:rFonts w:ascii="Times New Roman" w:hAnsi="Times New Roman" w:cs="Times New Roman"/>
          <w:sz w:val="24"/>
          <w:szCs w:val="24"/>
        </w:rPr>
        <w:t xml:space="preserve"> identification of </w:t>
      </w:r>
      <w:r>
        <w:rPr>
          <w:rFonts w:ascii="Times New Roman" w:hAnsi="Times New Roman" w:cs="Times New Roman"/>
          <w:sz w:val="24"/>
          <w:szCs w:val="24"/>
        </w:rPr>
        <w:t xml:space="preserve">the </w:t>
      </w:r>
      <w:r w:rsidRPr="00C32B5E">
        <w:rPr>
          <w:rFonts w:ascii="Times New Roman" w:hAnsi="Times New Roman" w:cs="Times New Roman"/>
          <w:sz w:val="24"/>
          <w:szCs w:val="24"/>
        </w:rPr>
        <w:t xml:space="preserve">future leaders </w:t>
      </w:r>
      <w:r>
        <w:rPr>
          <w:rFonts w:ascii="Times New Roman" w:hAnsi="Times New Roman" w:cs="Times New Roman"/>
          <w:sz w:val="24"/>
          <w:szCs w:val="24"/>
        </w:rPr>
        <w:t xml:space="preserve">allows </w:t>
      </w:r>
      <w:r w:rsidRPr="00C32B5E">
        <w:rPr>
          <w:rFonts w:ascii="Times New Roman" w:hAnsi="Times New Roman" w:cs="Times New Roman"/>
          <w:sz w:val="24"/>
          <w:szCs w:val="24"/>
        </w:rPr>
        <w:t>groom</w:t>
      </w:r>
      <w:r>
        <w:rPr>
          <w:rFonts w:ascii="Times New Roman" w:hAnsi="Times New Roman" w:cs="Times New Roman"/>
          <w:sz w:val="24"/>
          <w:szCs w:val="24"/>
        </w:rPr>
        <w:t>ing of employees for the future which will make them explore their skills look for ways to further develop them</w:t>
      </w:r>
      <w:r w:rsidRPr="00C32B5E">
        <w:rPr>
          <w:rFonts w:ascii="Times New Roman" w:hAnsi="Times New Roman" w:cs="Times New Roman"/>
          <w:sz w:val="24"/>
          <w:szCs w:val="24"/>
        </w:rPr>
        <w:t xml:space="preserve">. </w:t>
      </w:r>
    </w:p>
    <w:p w:rsidR="00896F9F" w:rsidRPr="00C32B5E" w:rsidRDefault="00896F9F" w:rsidP="005B6CB0">
      <w:pPr>
        <w:numPr>
          <w:ilvl w:val="0"/>
          <w:numId w:val="12"/>
        </w:numPr>
        <w:spacing w:before="100" w:beforeAutospacing="1" w:after="100" w:afterAutospacing="1"/>
        <w:jc w:val="both"/>
        <w:rPr>
          <w:rFonts w:ascii="Times New Roman" w:hAnsi="Times New Roman" w:cs="Times New Roman"/>
          <w:sz w:val="24"/>
          <w:szCs w:val="24"/>
        </w:rPr>
      </w:pPr>
      <w:r w:rsidRPr="00C32B5E">
        <w:rPr>
          <w:rStyle w:val="Strong"/>
          <w:rFonts w:ascii="Times New Roman" w:hAnsi="Times New Roman" w:cs="Times New Roman"/>
          <w:sz w:val="24"/>
          <w:szCs w:val="24"/>
        </w:rPr>
        <w:t>Reduces employee resistance and discontent</w:t>
      </w:r>
      <w:r w:rsidRPr="00C32B5E">
        <w:rPr>
          <w:rFonts w:ascii="Times New Roman" w:hAnsi="Times New Roman" w:cs="Times New Roman"/>
          <w:sz w:val="24"/>
          <w:szCs w:val="24"/>
        </w:rPr>
        <w:t xml:space="preserve">: If employees go on working hard without any appreciation, praise or appraisal, a sense of discontent and resistance may crop up, and this may not be good for the organization. This can </w:t>
      </w:r>
      <w:r>
        <w:rPr>
          <w:rFonts w:ascii="Times New Roman" w:hAnsi="Times New Roman" w:cs="Times New Roman"/>
          <w:sz w:val="24"/>
          <w:szCs w:val="24"/>
        </w:rPr>
        <w:t xml:space="preserve">lead to a decrease in </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performance.</w:t>
      </w:r>
    </w:p>
    <w:p w:rsidR="00896F9F" w:rsidRPr="00C32B5E" w:rsidRDefault="00896F9F" w:rsidP="005B6CB0">
      <w:pPr>
        <w:pStyle w:val="NormalWeb"/>
        <w:spacing w:line="276" w:lineRule="auto"/>
        <w:jc w:val="both"/>
      </w:pPr>
      <w:r>
        <w:t>Deciding whether an employee is due or worthy of promotion can be challenging</w:t>
      </w:r>
      <w:r w:rsidRPr="00C32B5E">
        <w:t xml:space="preserve">. Not all employees may be ready for an appraisal or a promotion due to lack of the length of service, the right number of achievements as well as lack of the needed skills and experience at the given position. A promotion </w:t>
      </w:r>
      <w:r>
        <w:t>does not</w:t>
      </w:r>
      <w:r w:rsidRPr="00C32B5E">
        <w:t xml:space="preserve"> only </w:t>
      </w:r>
      <w:r>
        <w:t xml:space="preserve">encompass a </w:t>
      </w:r>
      <w:r w:rsidRPr="00C32B5E">
        <w:t xml:space="preserve">change in </w:t>
      </w:r>
      <w:r>
        <w:t>job level</w:t>
      </w:r>
      <w:r w:rsidRPr="00C32B5E">
        <w:t xml:space="preserve"> but also</w:t>
      </w:r>
      <w:r>
        <w:t xml:space="preserve"> addition of responsibilities.</w:t>
      </w:r>
      <w:r w:rsidRPr="00C32B5E">
        <w:t xml:space="preserve"> </w:t>
      </w:r>
      <w:r>
        <w:t xml:space="preserve">A </w:t>
      </w:r>
      <w:r w:rsidRPr="00C32B5E">
        <w:t>careful assessment and evaluation of one’s skills, performance and several other factors, that have been given below</w:t>
      </w:r>
      <w:r>
        <w:t xml:space="preserve"> should be considered</w:t>
      </w:r>
      <w:r w:rsidRPr="00C32B5E">
        <w:t>:</w:t>
      </w:r>
    </w:p>
    <w:p w:rsidR="00896F9F" w:rsidRDefault="00896F9F" w:rsidP="005B6CB0">
      <w:pPr>
        <w:numPr>
          <w:ilvl w:val="0"/>
          <w:numId w:val="13"/>
        </w:numPr>
        <w:spacing w:before="100" w:beforeAutospacing="1" w:after="100" w:afterAutospacing="1"/>
        <w:jc w:val="both"/>
        <w:rPr>
          <w:rFonts w:ascii="Times New Roman" w:hAnsi="Times New Roman" w:cs="Times New Roman"/>
          <w:sz w:val="24"/>
          <w:szCs w:val="24"/>
        </w:rPr>
      </w:pPr>
      <w:r w:rsidRPr="00D45431">
        <w:rPr>
          <w:rStyle w:val="Strong"/>
          <w:rFonts w:ascii="Times New Roman" w:hAnsi="Times New Roman" w:cs="Times New Roman"/>
          <w:sz w:val="24"/>
          <w:szCs w:val="24"/>
        </w:rPr>
        <w:t>Performance</w:t>
      </w:r>
      <w:r w:rsidRPr="00D45431">
        <w:rPr>
          <w:rFonts w:ascii="Times New Roman" w:hAnsi="Times New Roman" w:cs="Times New Roman"/>
          <w:sz w:val="24"/>
          <w:szCs w:val="24"/>
        </w:rPr>
        <w:t xml:space="preserve"> — </w:t>
      </w:r>
      <w:proofErr w:type="gramStart"/>
      <w:r w:rsidRPr="00D45431">
        <w:rPr>
          <w:rFonts w:ascii="Times New Roman" w:hAnsi="Times New Roman" w:cs="Times New Roman"/>
          <w:sz w:val="24"/>
          <w:szCs w:val="24"/>
        </w:rPr>
        <w:t>An</w:t>
      </w:r>
      <w:proofErr w:type="gramEnd"/>
      <w:r w:rsidRPr="00D45431">
        <w:rPr>
          <w:rFonts w:ascii="Times New Roman" w:hAnsi="Times New Roman" w:cs="Times New Roman"/>
          <w:sz w:val="24"/>
          <w:szCs w:val="24"/>
        </w:rPr>
        <w:t xml:space="preserve"> important factor to be considered when evaluating an employee for promotion is to check and assess his performance records. </w:t>
      </w:r>
    </w:p>
    <w:p w:rsidR="00896F9F" w:rsidRPr="00D45431" w:rsidRDefault="00896F9F" w:rsidP="005B6CB0">
      <w:pPr>
        <w:numPr>
          <w:ilvl w:val="0"/>
          <w:numId w:val="13"/>
        </w:numPr>
        <w:spacing w:before="100" w:beforeAutospacing="1" w:after="100" w:afterAutospacing="1"/>
        <w:jc w:val="both"/>
        <w:rPr>
          <w:rFonts w:ascii="Times New Roman" w:hAnsi="Times New Roman" w:cs="Times New Roman"/>
          <w:sz w:val="24"/>
          <w:szCs w:val="24"/>
        </w:rPr>
      </w:pPr>
      <w:r w:rsidRPr="00D45431">
        <w:rPr>
          <w:rStyle w:val="Strong"/>
          <w:rFonts w:ascii="Times New Roman" w:hAnsi="Times New Roman" w:cs="Times New Roman"/>
          <w:sz w:val="24"/>
          <w:szCs w:val="24"/>
        </w:rPr>
        <w:t>Length of service (seniority)</w:t>
      </w:r>
      <w:r w:rsidRPr="00D45431">
        <w:rPr>
          <w:rFonts w:ascii="Times New Roman" w:hAnsi="Times New Roman" w:cs="Times New Roman"/>
          <w:sz w:val="24"/>
          <w:szCs w:val="24"/>
        </w:rPr>
        <w:t xml:space="preserve"> – Another thing to take into consideration for knowing when the employee is ready for promotion or not is the length of service. The number of years that one has also served determines the time of promotion.</w:t>
      </w:r>
    </w:p>
    <w:p w:rsidR="00896F9F" w:rsidRPr="00C32B5E" w:rsidRDefault="00896F9F" w:rsidP="005B6CB0">
      <w:pPr>
        <w:numPr>
          <w:ilvl w:val="0"/>
          <w:numId w:val="13"/>
        </w:numPr>
        <w:spacing w:before="100" w:beforeAutospacing="1" w:after="100" w:afterAutospacing="1"/>
        <w:jc w:val="both"/>
        <w:rPr>
          <w:rFonts w:ascii="Times New Roman" w:hAnsi="Times New Roman" w:cs="Times New Roman"/>
          <w:sz w:val="24"/>
          <w:szCs w:val="24"/>
        </w:rPr>
      </w:pPr>
      <w:r w:rsidRPr="00C32B5E">
        <w:rPr>
          <w:rStyle w:val="Strong"/>
          <w:rFonts w:ascii="Times New Roman" w:hAnsi="Times New Roman" w:cs="Times New Roman"/>
          <w:sz w:val="24"/>
          <w:szCs w:val="24"/>
        </w:rPr>
        <w:t>Merit and ability</w:t>
      </w:r>
      <w:r w:rsidRPr="00C32B5E">
        <w:rPr>
          <w:rFonts w:ascii="Times New Roman" w:hAnsi="Times New Roman" w:cs="Times New Roman"/>
          <w:sz w:val="24"/>
          <w:szCs w:val="24"/>
        </w:rPr>
        <w:t xml:space="preserve"> – The merit and the ability of the individual, is also a great tool to measure the overall worthiness of the employee’s promotion.</w:t>
      </w:r>
    </w:p>
    <w:p w:rsidR="00896F9F" w:rsidRPr="00C32B5E" w:rsidRDefault="00896F9F" w:rsidP="005B6CB0">
      <w:pPr>
        <w:numPr>
          <w:ilvl w:val="0"/>
          <w:numId w:val="13"/>
        </w:numPr>
        <w:spacing w:before="100" w:beforeAutospacing="1" w:after="100" w:afterAutospacing="1"/>
        <w:jc w:val="both"/>
        <w:rPr>
          <w:rFonts w:ascii="Times New Roman" w:hAnsi="Times New Roman" w:cs="Times New Roman"/>
          <w:sz w:val="24"/>
          <w:szCs w:val="24"/>
        </w:rPr>
      </w:pPr>
      <w:r w:rsidRPr="00C32B5E">
        <w:rPr>
          <w:rStyle w:val="Strong"/>
          <w:rFonts w:ascii="Times New Roman" w:hAnsi="Times New Roman" w:cs="Times New Roman"/>
          <w:sz w:val="24"/>
          <w:szCs w:val="24"/>
        </w:rPr>
        <w:t>Educational/technical qualifications</w:t>
      </w:r>
      <w:r w:rsidRPr="00C32B5E">
        <w:rPr>
          <w:rFonts w:ascii="Times New Roman" w:hAnsi="Times New Roman" w:cs="Times New Roman"/>
          <w:sz w:val="24"/>
          <w:szCs w:val="24"/>
        </w:rPr>
        <w:t xml:space="preserve"> – The educational and technical qualifications is also a measure or decision-making tool as far as the promotion is concerned.</w:t>
      </w:r>
    </w:p>
    <w:p w:rsidR="00896F9F" w:rsidRPr="00C32B5E" w:rsidRDefault="00896F9F" w:rsidP="005B6CB0">
      <w:pPr>
        <w:numPr>
          <w:ilvl w:val="0"/>
          <w:numId w:val="13"/>
        </w:numPr>
        <w:spacing w:before="100" w:beforeAutospacing="1" w:after="100" w:afterAutospacing="1"/>
        <w:jc w:val="both"/>
        <w:rPr>
          <w:rFonts w:ascii="Times New Roman" w:hAnsi="Times New Roman" w:cs="Times New Roman"/>
          <w:sz w:val="24"/>
          <w:szCs w:val="24"/>
        </w:rPr>
      </w:pPr>
      <w:r w:rsidRPr="00C32B5E">
        <w:rPr>
          <w:rStyle w:val="Strong"/>
          <w:rFonts w:ascii="Times New Roman" w:hAnsi="Times New Roman" w:cs="Times New Roman"/>
          <w:sz w:val="24"/>
          <w:szCs w:val="24"/>
        </w:rPr>
        <w:t>Assessment of potential</w:t>
      </w:r>
      <w:r w:rsidRPr="00C32B5E">
        <w:rPr>
          <w:rFonts w:ascii="Times New Roman" w:hAnsi="Times New Roman" w:cs="Times New Roman"/>
          <w:sz w:val="24"/>
          <w:szCs w:val="24"/>
        </w:rPr>
        <w:t xml:space="preserve"> – The amount of potential one has in him to perform in the future or at a new position should also be assessed before deciding about promotions.</w:t>
      </w:r>
    </w:p>
    <w:p w:rsidR="00896F9F" w:rsidRPr="00C32B5E" w:rsidRDefault="00896F9F" w:rsidP="005B6CB0">
      <w:pPr>
        <w:numPr>
          <w:ilvl w:val="0"/>
          <w:numId w:val="13"/>
        </w:numPr>
        <w:spacing w:before="100" w:beforeAutospacing="1" w:after="100" w:afterAutospacing="1"/>
        <w:jc w:val="both"/>
        <w:rPr>
          <w:rFonts w:ascii="Times New Roman" w:hAnsi="Times New Roman" w:cs="Times New Roman"/>
          <w:sz w:val="24"/>
          <w:szCs w:val="24"/>
        </w:rPr>
      </w:pPr>
      <w:r w:rsidRPr="00C32B5E">
        <w:rPr>
          <w:rStyle w:val="Strong"/>
          <w:rFonts w:ascii="Times New Roman" w:hAnsi="Times New Roman" w:cs="Times New Roman"/>
          <w:sz w:val="24"/>
          <w:szCs w:val="24"/>
        </w:rPr>
        <w:lastRenderedPageBreak/>
        <w:t>Spacing of the promotion and career span of the individual</w:t>
      </w:r>
      <w:r w:rsidRPr="00C32B5E">
        <w:rPr>
          <w:rFonts w:ascii="Times New Roman" w:hAnsi="Times New Roman" w:cs="Times New Roman"/>
          <w:sz w:val="24"/>
          <w:szCs w:val="24"/>
        </w:rPr>
        <w:t xml:space="preserve"> – Another thing that must be considered when considering the promotion for an employee is the time since the last promotion.</w:t>
      </w:r>
    </w:p>
    <w:p w:rsidR="00896F9F" w:rsidRPr="00C32B5E" w:rsidRDefault="00896F9F" w:rsidP="005B6CB0">
      <w:pPr>
        <w:numPr>
          <w:ilvl w:val="0"/>
          <w:numId w:val="13"/>
        </w:numPr>
        <w:spacing w:before="100" w:beforeAutospacing="1" w:after="100" w:afterAutospacing="1"/>
        <w:jc w:val="both"/>
        <w:rPr>
          <w:rFonts w:ascii="Times New Roman" w:hAnsi="Times New Roman" w:cs="Times New Roman"/>
          <w:sz w:val="24"/>
          <w:szCs w:val="24"/>
        </w:rPr>
      </w:pPr>
      <w:r w:rsidRPr="00C32B5E">
        <w:rPr>
          <w:rStyle w:val="Strong"/>
          <w:rFonts w:ascii="Times New Roman" w:hAnsi="Times New Roman" w:cs="Times New Roman"/>
          <w:sz w:val="24"/>
          <w:szCs w:val="24"/>
        </w:rPr>
        <w:t>Training</w:t>
      </w:r>
      <w:r w:rsidRPr="00C32B5E">
        <w:rPr>
          <w:rFonts w:ascii="Times New Roman" w:hAnsi="Times New Roman" w:cs="Times New Roman"/>
          <w:sz w:val="24"/>
          <w:szCs w:val="24"/>
        </w:rPr>
        <w:t xml:space="preserve"> – The amount of training an employee has been given or the level to which he/she has also been groomed acts as a deciding factor.</w:t>
      </w:r>
    </w:p>
    <w:p w:rsidR="00C64067" w:rsidRPr="00C64067" w:rsidRDefault="00896F9F" w:rsidP="005B6CB0">
      <w:pPr>
        <w:autoSpaceDE w:val="0"/>
        <w:autoSpaceDN w:val="0"/>
        <w:adjustRightInd w:val="0"/>
        <w:jc w:val="both"/>
        <w:rPr>
          <w:rFonts w:ascii="Times New Roman" w:hAnsi="Times New Roman" w:cs="Times New Roman"/>
          <w:sz w:val="24"/>
          <w:szCs w:val="24"/>
        </w:rPr>
      </w:pPr>
      <w:r w:rsidRPr="00C32B5E">
        <w:rPr>
          <w:rFonts w:ascii="Times New Roman" w:hAnsi="Times New Roman" w:cs="Times New Roman"/>
          <w:sz w:val="24"/>
          <w:szCs w:val="24"/>
        </w:rPr>
        <w:tab/>
      </w:r>
      <w:r w:rsidR="00C64067" w:rsidRPr="00C64067">
        <w:rPr>
          <w:rFonts w:ascii="Times New Roman" w:hAnsi="Times New Roman" w:cs="Times New Roman"/>
          <w:sz w:val="24"/>
          <w:szCs w:val="24"/>
        </w:rPr>
        <w:t>The staffing function in management encompasses the tasks involved in acquiring and allocating employees within an organization (Johnson &amp; Smith, 2023). This function includes a series of practices aimed at aligning available human resources with job requirements, ensuring that employees effectively fulfill their assigned roles (Brown &amp; Green, 2023). The primary goal is to place the right employees in the right positions at the right time to meet organizational needs. This process involves human resource planning to assess future personnel requirements, recruiting candidates with the necessary qualifications, and selecting the most suitable individuals for specific roles. Additionally, it includes onboarding new hires and managing promotions, transfers, and terminations (Davis &amp; Taylor, 2023). Effective staffing practices are crucial for identifying individuals whose skills and knowledge contribute significantly to achieving organizational goals (White &amp; Black, 2023).</w:t>
      </w:r>
    </w:p>
    <w:p w:rsidR="00C64067" w:rsidRPr="00C64067" w:rsidRDefault="00C64067" w:rsidP="005B6CB0">
      <w:pPr>
        <w:autoSpaceDE w:val="0"/>
        <w:autoSpaceDN w:val="0"/>
        <w:adjustRightInd w:val="0"/>
        <w:jc w:val="both"/>
        <w:rPr>
          <w:rFonts w:ascii="Times New Roman" w:hAnsi="Times New Roman" w:cs="Times New Roman"/>
          <w:sz w:val="24"/>
          <w:szCs w:val="24"/>
        </w:rPr>
      </w:pPr>
      <w:r w:rsidRPr="00C64067">
        <w:rPr>
          <w:rFonts w:ascii="Times New Roman" w:hAnsi="Times New Roman" w:cs="Times New Roman"/>
          <w:sz w:val="24"/>
          <w:szCs w:val="24"/>
        </w:rPr>
        <w:t>A notable trend in modern organizations is the shift toward team-based structures. Instead of focusing solely on individual roles, many organizations now assign broad responsibilities to teams, which can be assembled for specific projects or work collaboratively across multiple initiatives (Smith &amp; Lee, 2023). Organizing jobs around teams facilitates greater flexibility and adaptability over time, allowing responsibilities to shift among team members (Jones &amp; Adams, 2023).</w:t>
      </w:r>
    </w:p>
    <w:p w:rsidR="00C64067" w:rsidRPr="00C64067" w:rsidRDefault="00C64067" w:rsidP="005B6CB0">
      <w:pPr>
        <w:autoSpaceDE w:val="0"/>
        <w:autoSpaceDN w:val="0"/>
        <w:adjustRightInd w:val="0"/>
        <w:jc w:val="both"/>
        <w:rPr>
          <w:rFonts w:ascii="Times New Roman" w:hAnsi="Times New Roman" w:cs="Times New Roman"/>
          <w:sz w:val="24"/>
          <w:szCs w:val="24"/>
        </w:rPr>
      </w:pPr>
      <w:r w:rsidRPr="00C64067">
        <w:rPr>
          <w:rFonts w:ascii="Times New Roman" w:hAnsi="Times New Roman" w:cs="Times New Roman"/>
          <w:sz w:val="24"/>
          <w:szCs w:val="24"/>
        </w:rPr>
        <w:t>Today's workforce is characterized by two key trends (Smith &amp; Lee, 2023). First, employees are increasingly inclined to change jobs, organizations, and even careers frequently. Second, heightened competition has led to a greater reliance on contingent workers, including temporary, part-time, and seasonal employees. For instance, in Nigeria, the number of temporary contracts in the banking sector has risen significantly over the past five years, particularly among sales personnel.</w:t>
      </w:r>
    </w:p>
    <w:p w:rsidR="00C64067" w:rsidRDefault="00C64067" w:rsidP="005B6CB0">
      <w:pPr>
        <w:tabs>
          <w:tab w:val="left" w:pos="5760"/>
        </w:tabs>
        <w:autoSpaceDE w:val="0"/>
        <w:autoSpaceDN w:val="0"/>
        <w:adjustRightInd w:val="0"/>
        <w:jc w:val="both"/>
        <w:rPr>
          <w:rFonts w:ascii="Times New Roman" w:hAnsi="Times New Roman" w:cs="Times New Roman"/>
          <w:sz w:val="24"/>
          <w:szCs w:val="24"/>
        </w:rPr>
      </w:pPr>
      <w:r w:rsidRPr="00C64067">
        <w:rPr>
          <w:rFonts w:ascii="Times New Roman" w:hAnsi="Times New Roman" w:cs="Times New Roman"/>
          <w:sz w:val="24"/>
          <w:szCs w:val="24"/>
        </w:rPr>
        <w:t>Utilizing contingent employees offers organizations the advantage of flexibility in responding to varying business cycles. However, it also presents challenges, such as potential declines in workforce commitment and job satisfaction. Furthermore, communication inefficiencies between full-time and contingent staff can lead to conflicts and operational inefficiencies (Clark &amp; Evans, 2023).</w:t>
      </w:r>
    </w:p>
    <w:p w:rsidR="00C64067" w:rsidRDefault="00C64067" w:rsidP="005B6CB0">
      <w:pPr>
        <w:tabs>
          <w:tab w:val="left" w:pos="5760"/>
        </w:tabs>
        <w:autoSpaceDE w:val="0"/>
        <w:autoSpaceDN w:val="0"/>
        <w:adjustRightInd w:val="0"/>
        <w:jc w:val="both"/>
        <w:rPr>
          <w:rFonts w:ascii="Times New Roman" w:hAnsi="Times New Roman" w:cs="Times New Roman"/>
          <w:sz w:val="24"/>
          <w:szCs w:val="24"/>
        </w:rPr>
      </w:pPr>
    </w:p>
    <w:p w:rsidR="00896F9F" w:rsidRPr="00C32B5E" w:rsidRDefault="00896F9F" w:rsidP="005B6CB0">
      <w:pPr>
        <w:autoSpaceDE w:val="0"/>
        <w:autoSpaceDN w:val="0"/>
        <w:adjustRightInd w:val="0"/>
        <w:jc w:val="both"/>
        <w:rPr>
          <w:rFonts w:ascii="Times New Roman" w:hAnsi="Times New Roman" w:cs="Times New Roman"/>
          <w:b/>
          <w:bCs/>
          <w:sz w:val="24"/>
          <w:szCs w:val="24"/>
        </w:rPr>
      </w:pPr>
      <w:r w:rsidRPr="00C32B5E">
        <w:rPr>
          <w:rFonts w:ascii="Times New Roman" w:hAnsi="Times New Roman" w:cs="Times New Roman"/>
          <w:b/>
          <w:bCs/>
          <w:sz w:val="24"/>
          <w:szCs w:val="24"/>
        </w:rPr>
        <w:lastRenderedPageBreak/>
        <w:t xml:space="preserve">2.1.6 Training &amp; Development </w:t>
      </w:r>
    </w:p>
    <w:p w:rsidR="00C64067" w:rsidRPr="00C64067" w:rsidRDefault="00896F9F" w:rsidP="005B6CB0">
      <w:pPr>
        <w:jc w:val="both"/>
        <w:rPr>
          <w:rFonts w:ascii="Times New Roman" w:hAnsi="Times New Roman" w:cs="Times New Roman"/>
          <w:color w:val="000000"/>
          <w:sz w:val="24"/>
          <w:szCs w:val="24"/>
          <w:shd w:val="clear" w:color="auto" w:fill="FFFFFF"/>
        </w:rPr>
      </w:pPr>
      <w:r w:rsidRPr="00C32B5E">
        <w:rPr>
          <w:rFonts w:ascii="Times New Roman" w:hAnsi="Times New Roman" w:cs="Times New Roman"/>
          <w:color w:val="000000"/>
          <w:sz w:val="24"/>
          <w:szCs w:val="24"/>
          <w:shd w:val="clear" w:color="auto" w:fill="FFFFFF"/>
        </w:rPr>
        <w:tab/>
      </w:r>
      <w:r w:rsidR="00C64067" w:rsidRPr="00C64067">
        <w:rPr>
          <w:rFonts w:ascii="Times New Roman" w:hAnsi="Times New Roman" w:cs="Times New Roman"/>
          <w:color w:val="000000"/>
          <w:sz w:val="24"/>
          <w:szCs w:val="24"/>
          <w:shd w:val="clear" w:color="auto" w:fill="FFFFFF"/>
        </w:rPr>
        <w:t>Training is crucial at every stage of employment and for all employees, as it enables them to adapt to rapidly changing technologies, business concepts, and ethical standards. Effective training programs enhance the quality of work across all organizational levels, particularly when employees transition between different roles. This research aims to provide a comprehensive understanding of the concept, necessity, and methods of training available to organizations.</w:t>
      </w:r>
    </w:p>
    <w:p w:rsidR="00C64067" w:rsidRPr="00C64067" w:rsidRDefault="00C64067" w:rsidP="005B6CB0">
      <w:pPr>
        <w:jc w:val="both"/>
        <w:rPr>
          <w:rFonts w:ascii="Times New Roman" w:hAnsi="Times New Roman" w:cs="Times New Roman"/>
          <w:color w:val="000000"/>
          <w:sz w:val="24"/>
          <w:szCs w:val="24"/>
          <w:shd w:val="clear" w:color="auto" w:fill="FFFFFF"/>
        </w:rPr>
      </w:pPr>
      <w:r w:rsidRPr="00C64067">
        <w:rPr>
          <w:rFonts w:ascii="Times New Roman" w:hAnsi="Times New Roman" w:cs="Times New Roman"/>
          <w:color w:val="000000"/>
          <w:sz w:val="24"/>
          <w:szCs w:val="24"/>
          <w:shd w:val="clear" w:color="auto" w:fill="FFFFFF"/>
        </w:rPr>
        <w:t>To align their efforts with their visions, missions, goals, and objectives, organizations can effectively motivate their employees through training. Training is a formal process that broadens employee skills, updates knowledge, and fosters positive attitude changes, ultimately enhancing overall performance. Research defines training as "a systematic and planned process of instructional activities designed to promote learning" (Anderson &amp; Adams, 2023). Additionally, Wilson (2022) describes training as "the organized procedure by which individuals acquire knowledge and improve skills for specific purposes."</w:t>
      </w:r>
    </w:p>
    <w:p w:rsidR="00C64067" w:rsidRPr="00C64067" w:rsidRDefault="00C64067" w:rsidP="005B6CB0">
      <w:pPr>
        <w:jc w:val="both"/>
        <w:rPr>
          <w:rFonts w:ascii="Times New Roman" w:hAnsi="Times New Roman" w:cs="Times New Roman"/>
          <w:color w:val="000000"/>
          <w:sz w:val="24"/>
          <w:szCs w:val="24"/>
          <w:shd w:val="clear" w:color="auto" w:fill="FFFFFF"/>
        </w:rPr>
      </w:pPr>
      <w:r w:rsidRPr="00C64067">
        <w:rPr>
          <w:rFonts w:ascii="Times New Roman" w:hAnsi="Times New Roman" w:cs="Times New Roman"/>
          <w:color w:val="000000"/>
          <w:sz w:val="24"/>
          <w:szCs w:val="24"/>
          <w:shd w:val="clear" w:color="auto" w:fill="FFFFFF"/>
        </w:rPr>
        <w:t>In contrast, employee development focuses on enhancing the knowledge and skills of employees to prepare them for new responsibilities and challenges. Organizations must clearly define development activities, considering employees' current roles and future aspirations. This approach helps management identify gaps and areas where further training is needed. Human resource practitioners should promote participation in both on-the-job and off-the-job training programs to support personal and organizational growth.</w:t>
      </w:r>
    </w:p>
    <w:p w:rsidR="00C64067" w:rsidRPr="00C64067" w:rsidRDefault="00C64067" w:rsidP="005B6CB0">
      <w:pPr>
        <w:jc w:val="both"/>
        <w:rPr>
          <w:rFonts w:ascii="Times New Roman" w:hAnsi="Times New Roman" w:cs="Times New Roman"/>
          <w:color w:val="000000"/>
          <w:sz w:val="24"/>
          <w:szCs w:val="24"/>
          <w:shd w:val="clear" w:color="auto" w:fill="FFFFFF"/>
        </w:rPr>
      </w:pPr>
      <w:r w:rsidRPr="00C64067">
        <w:rPr>
          <w:rFonts w:ascii="Times New Roman" w:hAnsi="Times New Roman" w:cs="Times New Roman"/>
          <w:color w:val="000000"/>
          <w:sz w:val="24"/>
          <w:szCs w:val="24"/>
          <w:shd w:val="clear" w:color="auto" w:fill="FFFFFF"/>
        </w:rPr>
        <w:t>Development also entails a structured program aimed at cultivating future leaders to meet the organization's needs effectively. As a critical aspect of employee relations practices, training and development seek to improve individual and group performance. They optimize employee skills and ensure that workers are well-equipped to perform their duties effectively, thereby enhancing overall organizational performance.</w:t>
      </w:r>
    </w:p>
    <w:p w:rsidR="00896F9F" w:rsidRPr="00C64067" w:rsidRDefault="00C64067" w:rsidP="005B6CB0">
      <w:pPr>
        <w:jc w:val="both"/>
        <w:rPr>
          <w:rFonts w:ascii="Times New Roman" w:hAnsi="Times New Roman" w:cs="Times New Roman"/>
          <w:color w:val="000000"/>
          <w:sz w:val="24"/>
          <w:szCs w:val="24"/>
          <w:shd w:val="clear" w:color="auto" w:fill="FFFFFF"/>
        </w:rPr>
      </w:pPr>
      <w:r w:rsidRPr="00C64067">
        <w:rPr>
          <w:rFonts w:ascii="Times New Roman" w:hAnsi="Times New Roman" w:cs="Times New Roman"/>
          <w:color w:val="000000"/>
          <w:sz w:val="24"/>
          <w:szCs w:val="24"/>
          <w:shd w:val="clear" w:color="auto" w:fill="FFFFFF"/>
        </w:rPr>
        <w:t>Training serves as an educational process that sharpens skills, alters attitudes, and increases knowledge, leading to improved employee performance. It helps employees evaluate their current capabilities and identify areas for growth. Continuous training enables employees to acquire valuable new information, adopt methodologies for solving work-related problems, and refresh existing skills. The ultimate goal of training is to create a lasting impact, ensuring that employees stay updated with emerging trends and can contribute effectively to their organizations (Brown, 2023).</w:t>
      </w:r>
    </w:p>
    <w:p w:rsidR="00896F9F" w:rsidRPr="00C32B5E" w:rsidRDefault="00896F9F" w:rsidP="005B6CB0">
      <w:pPr>
        <w:jc w:val="both"/>
        <w:rPr>
          <w:rFonts w:ascii="Times New Roman" w:hAnsi="Times New Roman" w:cs="Times New Roman"/>
          <w:b/>
          <w:sz w:val="24"/>
          <w:szCs w:val="24"/>
        </w:rPr>
      </w:pPr>
      <w:r w:rsidRPr="00C32B5E">
        <w:rPr>
          <w:rFonts w:ascii="Times New Roman" w:hAnsi="Times New Roman" w:cs="Times New Roman"/>
          <w:b/>
          <w:sz w:val="24"/>
          <w:szCs w:val="24"/>
        </w:rPr>
        <w:t>2.1.7 The Differences between Training &amp; Development</w:t>
      </w:r>
    </w:p>
    <w:p w:rsidR="00753113" w:rsidRPr="00753113" w:rsidRDefault="00896F9F" w:rsidP="005B6CB0">
      <w:pPr>
        <w:jc w:val="both"/>
        <w:rPr>
          <w:rFonts w:ascii="Times New Roman" w:hAnsi="Times New Roman" w:cs="Times New Roman"/>
          <w:sz w:val="24"/>
          <w:szCs w:val="24"/>
        </w:rPr>
      </w:pPr>
      <w:r>
        <w:rPr>
          <w:rFonts w:ascii="Times New Roman" w:hAnsi="Times New Roman" w:cs="Times New Roman"/>
          <w:sz w:val="24"/>
          <w:szCs w:val="24"/>
        </w:rPr>
        <w:tab/>
      </w:r>
      <w:r w:rsidR="00753113" w:rsidRPr="00753113">
        <w:rPr>
          <w:rFonts w:ascii="Times New Roman" w:hAnsi="Times New Roman" w:cs="Times New Roman"/>
          <w:sz w:val="24"/>
          <w:szCs w:val="24"/>
        </w:rPr>
        <w:t xml:space="preserve">Training and development are interrelated concepts in employee relations that contribute significantly to achieving organizational goals while enhancing employee </w:t>
      </w:r>
      <w:r w:rsidR="00753113" w:rsidRPr="00753113">
        <w:rPr>
          <w:rFonts w:ascii="Times New Roman" w:hAnsi="Times New Roman" w:cs="Times New Roman"/>
          <w:sz w:val="24"/>
          <w:szCs w:val="24"/>
        </w:rPr>
        <w:lastRenderedPageBreak/>
        <w:t>effectiveness and efficiency. Although they share similarities, there are key differences between training and development that warrant discussion.</w:t>
      </w:r>
    </w:p>
    <w:p w:rsidR="00753113" w:rsidRPr="00753113" w:rsidRDefault="00753113" w:rsidP="005B6CB0">
      <w:pPr>
        <w:jc w:val="both"/>
        <w:rPr>
          <w:rFonts w:ascii="Times New Roman" w:hAnsi="Times New Roman" w:cs="Times New Roman"/>
          <w:sz w:val="24"/>
          <w:szCs w:val="24"/>
        </w:rPr>
      </w:pPr>
      <w:r w:rsidRPr="00753113">
        <w:rPr>
          <w:rFonts w:ascii="Times New Roman" w:hAnsi="Times New Roman" w:cs="Times New Roman"/>
          <w:sz w:val="24"/>
          <w:szCs w:val="24"/>
        </w:rPr>
        <w:t>Training is particularly crucial for new employees, as it provides orientation on the organization's regulations, ethical standards, and policies. An effective training program ensures that new hires can perform their roles competently and confidently. In contrast, employee development is an ongoing process that extends well beyond initial training. While training focuses on immediate organizational needs, development aims to equip employees to handle future challenges effectively.</w:t>
      </w:r>
    </w:p>
    <w:p w:rsidR="00753113" w:rsidRPr="00753113" w:rsidRDefault="00753113" w:rsidP="005B6CB0">
      <w:pPr>
        <w:jc w:val="both"/>
        <w:rPr>
          <w:rFonts w:ascii="Times New Roman" w:hAnsi="Times New Roman" w:cs="Times New Roman"/>
          <w:sz w:val="24"/>
          <w:szCs w:val="24"/>
        </w:rPr>
      </w:pPr>
      <w:r w:rsidRPr="00753113">
        <w:rPr>
          <w:rFonts w:ascii="Times New Roman" w:hAnsi="Times New Roman" w:cs="Times New Roman"/>
          <w:sz w:val="24"/>
          <w:szCs w:val="24"/>
        </w:rPr>
        <w:t>Training typically addresses short-term objectives, whereas development is aligned with long-term goals of the organization. It prepares employees for critical work situations by enhancing their skills and capabilities. Training may occur in group settings, such as workshops, seminars, or conferences, but it can also be delivered through one-on-one methods, such as a supervisor teaching a subordinate how to operate machinery. Additionally, pairing new employees with experienced colleagues for guidance is another form of development.</w:t>
      </w:r>
    </w:p>
    <w:p w:rsidR="00753113" w:rsidRPr="00753113" w:rsidRDefault="00753113" w:rsidP="005B6CB0">
      <w:pPr>
        <w:jc w:val="both"/>
        <w:rPr>
          <w:rFonts w:ascii="Times New Roman" w:hAnsi="Times New Roman" w:cs="Times New Roman"/>
          <w:sz w:val="24"/>
          <w:szCs w:val="24"/>
        </w:rPr>
      </w:pPr>
    </w:p>
    <w:p w:rsidR="00896F9F" w:rsidRPr="00C32B5E" w:rsidRDefault="00896F9F" w:rsidP="005B6CB0">
      <w:pPr>
        <w:jc w:val="both"/>
        <w:rPr>
          <w:rFonts w:ascii="Times New Roman" w:hAnsi="Times New Roman" w:cs="Times New Roman"/>
          <w:b/>
          <w:sz w:val="24"/>
          <w:szCs w:val="24"/>
        </w:rPr>
      </w:pPr>
      <w:r w:rsidRPr="00C32B5E">
        <w:rPr>
          <w:rFonts w:ascii="Times New Roman" w:hAnsi="Times New Roman" w:cs="Times New Roman"/>
          <w:b/>
          <w:sz w:val="24"/>
          <w:szCs w:val="24"/>
        </w:rPr>
        <w:t>2.1.8 Classification of Training</w:t>
      </w:r>
    </w:p>
    <w:p w:rsidR="00896F9F" w:rsidRPr="00C32B5E" w:rsidRDefault="00896F9F" w:rsidP="005B6CB0">
      <w:pPr>
        <w:jc w:val="both"/>
        <w:rPr>
          <w:rFonts w:ascii="Times New Roman" w:hAnsi="Times New Roman" w:cs="Times New Roman"/>
          <w:sz w:val="24"/>
          <w:szCs w:val="24"/>
        </w:rPr>
      </w:pPr>
      <w:r w:rsidRPr="00C32B5E">
        <w:rPr>
          <w:rFonts w:ascii="Times New Roman" w:hAnsi="Times New Roman" w:cs="Times New Roman"/>
          <w:sz w:val="24"/>
          <w:szCs w:val="24"/>
        </w:rPr>
        <w:t xml:space="preserve">Training is classified into two: namely on the job and off the job training. </w:t>
      </w:r>
    </w:p>
    <w:p w:rsidR="00896F9F" w:rsidRPr="00C32B5E" w:rsidRDefault="00896F9F" w:rsidP="005B6CB0">
      <w:pPr>
        <w:jc w:val="both"/>
        <w:rPr>
          <w:rFonts w:ascii="Times New Roman" w:hAnsi="Times New Roman" w:cs="Times New Roman"/>
          <w:sz w:val="24"/>
          <w:szCs w:val="24"/>
        </w:rPr>
      </w:pPr>
      <w:r w:rsidRPr="00C32B5E">
        <w:rPr>
          <w:rFonts w:ascii="Times New Roman" w:hAnsi="Times New Roman" w:cs="Times New Roman"/>
          <w:sz w:val="24"/>
          <w:szCs w:val="24"/>
        </w:rPr>
        <w:t>1. On-the-job training also known as job instruction training is the most commonly used method.</w:t>
      </w:r>
      <w:r w:rsidRPr="00952E34">
        <w:rPr>
          <w:rFonts w:ascii="Times New Roman" w:hAnsi="Times New Roman" w:cs="Times New Roman"/>
          <w:sz w:val="24"/>
          <w:szCs w:val="24"/>
        </w:rPr>
        <w:t xml:space="preserve"> Under</w:t>
      </w:r>
      <w:r w:rsidRPr="00C32B5E">
        <w:rPr>
          <w:rFonts w:ascii="Times New Roman" w:hAnsi="Times New Roman" w:cs="Times New Roman"/>
          <w:sz w:val="24"/>
          <w:szCs w:val="24"/>
        </w:rPr>
        <w:t xml:space="preserve"> this method, the </w:t>
      </w:r>
      <w:r>
        <w:rPr>
          <w:rFonts w:ascii="Times New Roman" w:hAnsi="Times New Roman" w:cs="Times New Roman"/>
          <w:sz w:val="24"/>
          <w:szCs w:val="24"/>
        </w:rPr>
        <w:t>employee</w:t>
      </w:r>
      <w:r w:rsidRPr="00C32B5E">
        <w:rPr>
          <w:rFonts w:ascii="Times New Roman" w:hAnsi="Times New Roman" w:cs="Times New Roman"/>
          <w:sz w:val="24"/>
          <w:szCs w:val="24"/>
        </w:rPr>
        <w:t xml:space="preserve"> is placed on a regular job and </w:t>
      </w:r>
      <w:r>
        <w:rPr>
          <w:rFonts w:ascii="Times New Roman" w:hAnsi="Times New Roman" w:cs="Times New Roman"/>
          <w:sz w:val="24"/>
          <w:szCs w:val="24"/>
        </w:rPr>
        <w:t xml:space="preserve">he is taught the </w:t>
      </w:r>
      <w:r w:rsidRPr="00C32B5E">
        <w:rPr>
          <w:rFonts w:ascii="Times New Roman" w:hAnsi="Times New Roman" w:cs="Times New Roman"/>
          <w:sz w:val="24"/>
          <w:szCs w:val="24"/>
        </w:rPr>
        <w:t xml:space="preserve">necessary </w:t>
      </w:r>
      <w:r>
        <w:rPr>
          <w:rFonts w:ascii="Times New Roman" w:hAnsi="Times New Roman" w:cs="Times New Roman"/>
          <w:sz w:val="24"/>
          <w:szCs w:val="24"/>
        </w:rPr>
        <w:t xml:space="preserve">rudiments </w:t>
      </w:r>
      <w:r w:rsidRPr="00C32B5E">
        <w:rPr>
          <w:rFonts w:ascii="Times New Roman" w:hAnsi="Times New Roman" w:cs="Times New Roman"/>
          <w:sz w:val="24"/>
          <w:szCs w:val="24"/>
        </w:rPr>
        <w:t>to perform that job. The trainee</w:t>
      </w:r>
      <w:r>
        <w:rPr>
          <w:rFonts w:ascii="Times New Roman" w:hAnsi="Times New Roman" w:cs="Times New Roman"/>
          <w:sz w:val="24"/>
          <w:szCs w:val="24"/>
        </w:rPr>
        <w:t xml:space="preserve"> (employee) will be</w:t>
      </w:r>
      <w:r w:rsidRPr="00C32B5E">
        <w:rPr>
          <w:rFonts w:ascii="Times New Roman" w:hAnsi="Times New Roman" w:cs="Times New Roman"/>
          <w:sz w:val="24"/>
          <w:szCs w:val="24"/>
        </w:rPr>
        <w:t xml:space="preserve"> under the supervision and </w:t>
      </w:r>
      <w:r>
        <w:rPr>
          <w:rFonts w:ascii="Times New Roman" w:hAnsi="Times New Roman" w:cs="Times New Roman"/>
          <w:sz w:val="24"/>
          <w:szCs w:val="24"/>
        </w:rPr>
        <w:t xml:space="preserve">effective </w:t>
      </w:r>
      <w:r w:rsidRPr="00C32B5E">
        <w:rPr>
          <w:rFonts w:ascii="Times New Roman" w:hAnsi="Times New Roman" w:cs="Times New Roman"/>
          <w:sz w:val="24"/>
          <w:szCs w:val="24"/>
        </w:rPr>
        <w:t xml:space="preserve">guidance of a qualified </w:t>
      </w:r>
      <w:r>
        <w:rPr>
          <w:rFonts w:ascii="Times New Roman" w:hAnsi="Times New Roman" w:cs="Times New Roman"/>
          <w:sz w:val="24"/>
          <w:szCs w:val="24"/>
        </w:rPr>
        <w:t xml:space="preserve">trainer </w:t>
      </w:r>
      <w:r w:rsidRPr="00C32B5E">
        <w:rPr>
          <w:rFonts w:ascii="Times New Roman" w:hAnsi="Times New Roman" w:cs="Times New Roman"/>
          <w:sz w:val="24"/>
          <w:szCs w:val="24"/>
        </w:rPr>
        <w:t>or instruc</w:t>
      </w:r>
      <w:r>
        <w:rPr>
          <w:rFonts w:ascii="Times New Roman" w:hAnsi="Times New Roman" w:cs="Times New Roman"/>
          <w:sz w:val="24"/>
          <w:szCs w:val="24"/>
        </w:rPr>
        <w:t>tor. On-the-job training is</w:t>
      </w:r>
      <w:r w:rsidRPr="00C32B5E">
        <w:rPr>
          <w:rFonts w:ascii="Times New Roman" w:hAnsi="Times New Roman" w:cs="Times New Roman"/>
          <w:sz w:val="24"/>
          <w:szCs w:val="24"/>
        </w:rPr>
        <w:t xml:space="preserve"> advantage</w:t>
      </w:r>
      <w:r>
        <w:rPr>
          <w:rFonts w:ascii="Times New Roman" w:hAnsi="Times New Roman" w:cs="Times New Roman"/>
          <w:sz w:val="24"/>
          <w:szCs w:val="24"/>
        </w:rPr>
        <w:t>ous in the sense that it gives firsthand knowledge</w:t>
      </w:r>
      <w:r w:rsidRPr="00C32B5E">
        <w:rPr>
          <w:rFonts w:ascii="Times New Roman" w:hAnsi="Times New Roman" w:cs="Times New Roman"/>
          <w:sz w:val="24"/>
          <w:szCs w:val="24"/>
        </w:rPr>
        <w:t xml:space="preserve"> </w:t>
      </w:r>
      <w:r>
        <w:rPr>
          <w:rFonts w:ascii="Times New Roman" w:hAnsi="Times New Roman" w:cs="Times New Roman"/>
          <w:sz w:val="24"/>
          <w:szCs w:val="24"/>
        </w:rPr>
        <w:t xml:space="preserve">and experience of real life actual working conditions. </w:t>
      </w:r>
      <w:r w:rsidRPr="00C32B5E">
        <w:rPr>
          <w:rFonts w:ascii="Times New Roman" w:hAnsi="Times New Roman" w:cs="Times New Roman"/>
          <w:sz w:val="24"/>
          <w:szCs w:val="24"/>
        </w:rPr>
        <w:t>While the trainee</w:t>
      </w:r>
      <w:r>
        <w:rPr>
          <w:rFonts w:ascii="Times New Roman" w:hAnsi="Times New Roman" w:cs="Times New Roman"/>
          <w:sz w:val="24"/>
          <w:szCs w:val="24"/>
        </w:rPr>
        <w:t xml:space="preserve"> (employee)</w:t>
      </w:r>
      <w:r w:rsidRPr="00C32B5E">
        <w:rPr>
          <w:rFonts w:ascii="Times New Roman" w:hAnsi="Times New Roman" w:cs="Times New Roman"/>
          <w:sz w:val="24"/>
          <w:szCs w:val="24"/>
        </w:rPr>
        <w:t xml:space="preserve"> learns how to perform </w:t>
      </w:r>
      <w:r>
        <w:rPr>
          <w:rFonts w:ascii="Times New Roman" w:hAnsi="Times New Roman" w:cs="Times New Roman"/>
          <w:sz w:val="24"/>
          <w:szCs w:val="24"/>
        </w:rPr>
        <w:t>a particular job</w:t>
      </w:r>
      <w:r w:rsidRPr="00C32B5E">
        <w:rPr>
          <w:rFonts w:ascii="Times New Roman" w:hAnsi="Times New Roman" w:cs="Times New Roman"/>
          <w:sz w:val="24"/>
          <w:szCs w:val="24"/>
        </w:rPr>
        <w:t xml:space="preserve">, he </w:t>
      </w:r>
      <w:r>
        <w:rPr>
          <w:rFonts w:ascii="Times New Roman" w:hAnsi="Times New Roman" w:cs="Times New Roman"/>
          <w:sz w:val="24"/>
          <w:szCs w:val="24"/>
        </w:rPr>
        <w:t>can also be a</w:t>
      </w:r>
      <w:r w:rsidRPr="00C32B5E">
        <w:rPr>
          <w:rFonts w:ascii="Times New Roman" w:hAnsi="Times New Roman" w:cs="Times New Roman"/>
          <w:sz w:val="24"/>
          <w:szCs w:val="24"/>
        </w:rPr>
        <w:t xml:space="preserve"> regular w</w:t>
      </w:r>
      <w:r>
        <w:rPr>
          <w:rFonts w:ascii="Times New Roman" w:hAnsi="Times New Roman" w:cs="Times New Roman"/>
          <w:sz w:val="24"/>
          <w:szCs w:val="24"/>
        </w:rPr>
        <w:t>orker rendering the services in exchange for pay or salary. The problem associated with</w:t>
      </w:r>
      <w:r w:rsidRPr="00C32B5E">
        <w:rPr>
          <w:rFonts w:ascii="Times New Roman" w:hAnsi="Times New Roman" w:cs="Times New Roman"/>
          <w:sz w:val="24"/>
          <w:szCs w:val="24"/>
        </w:rPr>
        <w:t xml:space="preserve"> </w:t>
      </w:r>
      <w:r>
        <w:rPr>
          <w:rFonts w:ascii="Times New Roman" w:hAnsi="Times New Roman" w:cs="Times New Roman"/>
          <w:sz w:val="24"/>
          <w:szCs w:val="24"/>
        </w:rPr>
        <w:t>transferring</w:t>
      </w:r>
      <w:r w:rsidRPr="00C32B5E">
        <w:rPr>
          <w:rFonts w:ascii="Times New Roman" w:hAnsi="Times New Roman" w:cs="Times New Roman"/>
          <w:sz w:val="24"/>
          <w:szCs w:val="24"/>
        </w:rPr>
        <w:t xml:space="preserve"> of trainee is minimized </w:t>
      </w:r>
      <w:r>
        <w:rPr>
          <w:rFonts w:ascii="Times New Roman" w:hAnsi="Times New Roman" w:cs="Times New Roman"/>
          <w:sz w:val="24"/>
          <w:szCs w:val="24"/>
        </w:rPr>
        <w:t>to the barest minimum as the employee learns on-the-job. Much</w:t>
      </w:r>
      <w:r w:rsidRPr="00C32B5E">
        <w:rPr>
          <w:rFonts w:ascii="Times New Roman" w:hAnsi="Times New Roman" w:cs="Times New Roman"/>
          <w:sz w:val="24"/>
          <w:szCs w:val="24"/>
        </w:rPr>
        <w:t xml:space="preserve"> emphasis is placed on rendering services in the most effective</w:t>
      </w:r>
      <w:r>
        <w:rPr>
          <w:rFonts w:ascii="Times New Roman" w:hAnsi="Times New Roman" w:cs="Times New Roman"/>
          <w:sz w:val="24"/>
          <w:szCs w:val="24"/>
        </w:rPr>
        <w:t xml:space="preserve"> and efficient </w:t>
      </w:r>
      <w:r w:rsidRPr="00C32B5E">
        <w:rPr>
          <w:rFonts w:ascii="Times New Roman" w:hAnsi="Times New Roman" w:cs="Times New Roman"/>
          <w:sz w:val="24"/>
          <w:szCs w:val="24"/>
        </w:rPr>
        <w:t xml:space="preserve">manner rather than learning how to perform the job. </w:t>
      </w:r>
      <w:r>
        <w:rPr>
          <w:rFonts w:ascii="Times New Roman" w:hAnsi="Times New Roman" w:cs="Times New Roman"/>
          <w:sz w:val="24"/>
          <w:szCs w:val="24"/>
        </w:rPr>
        <w:t>Some o</w:t>
      </w:r>
      <w:r w:rsidRPr="00C32B5E">
        <w:rPr>
          <w:rFonts w:ascii="Times New Roman" w:hAnsi="Times New Roman" w:cs="Times New Roman"/>
          <w:sz w:val="24"/>
          <w:szCs w:val="24"/>
        </w:rPr>
        <w:t xml:space="preserve">n-the-job training methods </w:t>
      </w:r>
      <w:r>
        <w:rPr>
          <w:rFonts w:ascii="Times New Roman" w:hAnsi="Times New Roman" w:cs="Times New Roman"/>
          <w:sz w:val="24"/>
          <w:szCs w:val="24"/>
        </w:rPr>
        <w:t>are explained below</w:t>
      </w:r>
      <w:r w:rsidRPr="00C32B5E">
        <w:rPr>
          <w:rFonts w:ascii="Times New Roman" w:hAnsi="Times New Roman" w:cs="Times New Roman"/>
          <w:sz w:val="24"/>
          <w:szCs w:val="24"/>
        </w:rPr>
        <w:t>.</w:t>
      </w:r>
    </w:p>
    <w:p w:rsidR="00896F9F" w:rsidRPr="00637B57" w:rsidRDefault="00896F9F" w:rsidP="005B6CB0">
      <w:pPr>
        <w:pStyle w:val="ListParagraph"/>
        <w:numPr>
          <w:ilvl w:val="0"/>
          <w:numId w:val="6"/>
        </w:numPr>
        <w:ind w:left="360"/>
        <w:jc w:val="both"/>
        <w:rPr>
          <w:rStyle w:val="word"/>
          <w:rFonts w:ascii="Times New Roman" w:hAnsi="Times New Roman" w:cs="Times New Roman"/>
          <w:sz w:val="24"/>
          <w:szCs w:val="24"/>
        </w:rPr>
      </w:pPr>
      <w:r w:rsidRPr="008F7EF8">
        <w:rPr>
          <w:rFonts w:ascii="Times New Roman" w:hAnsi="Times New Roman" w:cs="Times New Roman"/>
          <w:b/>
          <w:sz w:val="24"/>
          <w:szCs w:val="24"/>
        </w:rPr>
        <w:t xml:space="preserve"> Job Rotation: </w:t>
      </w:r>
      <w:r w:rsidRPr="008F7EF8">
        <w:rPr>
          <w:rFonts w:ascii="Times New Roman" w:hAnsi="Times New Roman" w:cs="Times New Roman"/>
          <w:sz w:val="24"/>
          <w:szCs w:val="24"/>
        </w:rPr>
        <w:t xml:space="preserve">This sort of training includes the trainee's motion from one job to another. Although this training method is prevalent in general management positions training executives, it is also possible to rotate trainees from work to work in workshop employment. This technique provides the trainee </w:t>
      </w:r>
      <w:proofErr w:type="gramStart"/>
      <w:r w:rsidRPr="008F7EF8">
        <w:rPr>
          <w:rFonts w:ascii="Times New Roman" w:hAnsi="Times New Roman" w:cs="Times New Roman"/>
          <w:sz w:val="24"/>
          <w:szCs w:val="24"/>
        </w:rPr>
        <w:t>an</w:t>
      </w:r>
      <w:proofErr w:type="gramEnd"/>
      <w:r w:rsidRPr="008F7EF8">
        <w:rPr>
          <w:rFonts w:ascii="Times New Roman" w:hAnsi="Times New Roman" w:cs="Times New Roman"/>
          <w:sz w:val="24"/>
          <w:szCs w:val="24"/>
        </w:rPr>
        <w:t xml:space="preserve"> chance to recognize and respect the employee's issues with other employment. The benefits of </w:t>
      </w:r>
      <w:proofErr w:type="gramStart"/>
      <w:r w:rsidRPr="008F7EF8">
        <w:rPr>
          <w:rFonts w:ascii="Times New Roman" w:hAnsi="Times New Roman" w:cs="Times New Roman"/>
          <w:sz w:val="24"/>
          <w:szCs w:val="24"/>
        </w:rPr>
        <w:t>an</w:t>
      </w:r>
      <w:proofErr w:type="gramEnd"/>
      <w:r w:rsidRPr="008F7EF8">
        <w:rPr>
          <w:rFonts w:ascii="Times New Roman" w:hAnsi="Times New Roman" w:cs="Times New Roman"/>
          <w:sz w:val="24"/>
          <w:szCs w:val="24"/>
        </w:rPr>
        <w:t xml:space="preserve"> workers job rotation are eliminating an staff boredom, encouraging growth, giving employees a break from stringent job responsibilities, helping HR managers identify where employees function </w:t>
      </w:r>
      <w:r w:rsidRPr="008F7EF8">
        <w:rPr>
          <w:rFonts w:ascii="Times New Roman" w:hAnsi="Times New Roman" w:cs="Times New Roman"/>
          <w:sz w:val="24"/>
          <w:szCs w:val="24"/>
        </w:rPr>
        <w:lastRenderedPageBreak/>
        <w:t xml:space="preserve">best, and providing HR managers with a backup plan when an employee leaves. </w:t>
      </w:r>
      <w:r w:rsidRPr="008F7EF8">
        <w:rPr>
          <w:rStyle w:val="word"/>
          <w:rFonts w:ascii="Times New Roman" w:hAnsi="Times New Roman" w:cs="Times New Roman"/>
          <w:sz w:val="24"/>
          <w:szCs w:val="24"/>
        </w:rPr>
        <w:t>Disadvantages of an employee's job rotation might be expensive and time-consuming for an organization, might end up with disgruntled employees, it won't solve all of your company issues, an employee's job rotation might not be viable for some sectors, and lastly your company might suffer.</w:t>
      </w:r>
      <w:r>
        <w:rPr>
          <w:rStyle w:val="word"/>
          <w:color w:val="252525"/>
        </w:rPr>
        <w:t xml:space="preserve"> </w:t>
      </w:r>
    </w:p>
    <w:p w:rsidR="00896F9F" w:rsidRPr="008F7EF8" w:rsidRDefault="00896F9F" w:rsidP="005B6CB0">
      <w:pPr>
        <w:pStyle w:val="ListParagraph"/>
        <w:numPr>
          <w:ilvl w:val="0"/>
          <w:numId w:val="6"/>
        </w:numPr>
        <w:ind w:left="360"/>
        <w:jc w:val="both"/>
        <w:rPr>
          <w:rFonts w:ascii="Times New Roman" w:hAnsi="Times New Roman" w:cs="Times New Roman"/>
          <w:sz w:val="24"/>
          <w:szCs w:val="24"/>
        </w:rPr>
      </w:pPr>
      <w:r w:rsidRPr="008F7EF8">
        <w:rPr>
          <w:rFonts w:ascii="Times New Roman" w:hAnsi="Times New Roman" w:cs="Times New Roman"/>
          <w:b/>
          <w:sz w:val="24"/>
          <w:szCs w:val="24"/>
        </w:rPr>
        <w:t xml:space="preserve"> Coaching: </w:t>
      </w:r>
      <w:r w:rsidRPr="00637B57">
        <w:rPr>
          <w:rFonts w:ascii="Times New Roman" w:hAnsi="Times New Roman" w:cs="Times New Roman"/>
          <w:sz w:val="24"/>
          <w:szCs w:val="24"/>
        </w:rPr>
        <w:t>The trainee is put under a specific manager who works as a coach in the individual's training. The supervisor provides feedback and suggestions for enhancement to the trainee on his results. The trainee often shares some of the coach's duties and relieves him from his burden. A restriction of this training method is that there may be no liberty or chance for the trainee to express his own thoughts.</w:t>
      </w:r>
    </w:p>
    <w:p w:rsidR="00896F9F" w:rsidRPr="00637B57" w:rsidRDefault="00896F9F" w:rsidP="005B6CB0">
      <w:pPr>
        <w:pStyle w:val="ListParagraph"/>
        <w:numPr>
          <w:ilvl w:val="0"/>
          <w:numId w:val="6"/>
        </w:numPr>
        <w:ind w:left="360"/>
        <w:jc w:val="both"/>
        <w:rPr>
          <w:rFonts w:ascii="Times New Roman" w:hAnsi="Times New Roman" w:cs="Times New Roman"/>
          <w:sz w:val="24"/>
          <w:szCs w:val="24"/>
        </w:rPr>
      </w:pPr>
      <w:r w:rsidRPr="00C32B5E">
        <w:rPr>
          <w:rFonts w:ascii="Times New Roman" w:hAnsi="Times New Roman" w:cs="Times New Roman"/>
          <w:b/>
          <w:sz w:val="24"/>
          <w:szCs w:val="24"/>
        </w:rPr>
        <w:t>Job Instruction:</w:t>
      </w:r>
      <w:r w:rsidRPr="00C32B5E">
        <w:rPr>
          <w:rFonts w:ascii="Times New Roman" w:hAnsi="Times New Roman" w:cs="Times New Roman"/>
          <w:sz w:val="24"/>
          <w:szCs w:val="24"/>
        </w:rPr>
        <w:t xml:space="preserve"> </w:t>
      </w:r>
      <w:r w:rsidRPr="00637B57">
        <w:rPr>
          <w:rStyle w:val="word"/>
          <w:rFonts w:ascii="Times New Roman" w:hAnsi="Times New Roman" w:cs="Times New Roman"/>
          <w:sz w:val="24"/>
          <w:szCs w:val="24"/>
        </w:rPr>
        <w:t xml:space="preserve">This technique is also known as step-by-step practice. </w:t>
      </w:r>
      <w:r>
        <w:rPr>
          <w:rStyle w:val="word"/>
          <w:rFonts w:ascii="Times New Roman" w:hAnsi="Times New Roman" w:cs="Times New Roman"/>
          <w:sz w:val="24"/>
          <w:szCs w:val="24"/>
        </w:rPr>
        <w:t>The t</w:t>
      </w:r>
      <w:r w:rsidRPr="00637B57">
        <w:rPr>
          <w:rStyle w:val="word"/>
          <w:rFonts w:ascii="Times New Roman" w:hAnsi="Times New Roman" w:cs="Times New Roman"/>
          <w:sz w:val="24"/>
          <w:szCs w:val="24"/>
        </w:rPr>
        <w:t xml:space="preserve">rainer describes to the trainee how </w:t>
      </w:r>
      <w:r>
        <w:rPr>
          <w:rStyle w:val="word"/>
          <w:rFonts w:ascii="Times New Roman" w:hAnsi="Times New Roman" w:cs="Times New Roman"/>
          <w:sz w:val="24"/>
          <w:szCs w:val="24"/>
        </w:rPr>
        <w:t>go about</w:t>
      </w:r>
      <w:r w:rsidRPr="00637B57">
        <w:rPr>
          <w:rStyle w:val="word"/>
          <w:rFonts w:ascii="Times New Roman" w:hAnsi="Times New Roman" w:cs="Times New Roman"/>
          <w:sz w:val="24"/>
          <w:szCs w:val="24"/>
        </w:rPr>
        <w:t xml:space="preserve"> the employment, work knowledge and abilities under this technique enables him to do the job. The trainer evaluates the trainee's performance, gives feedback and corrects the trainee.</w:t>
      </w:r>
    </w:p>
    <w:p w:rsidR="00896F9F" w:rsidRPr="00637B57" w:rsidRDefault="00896F9F" w:rsidP="005B6CB0">
      <w:pPr>
        <w:pStyle w:val="ListParagraph"/>
        <w:numPr>
          <w:ilvl w:val="0"/>
          <w:numId w:val="6"/>
        </w:numPr>
        <w:ind w:left="360"/>
        <w:jc w:val="both"/>
        <w:rPr>
          <w:rFonts w:ascii="Times New Roman" w:hAnsi="Times New Roman" w:cs="Times New Roman"/>
          <w:sz w:val="24"/>
          <w:szCs w:val="24"/>
        </w:rPr>
      </w:pPr>
      <w:r w:rsidRPr="00C32B5E">
        <w:rPr>
          <w:rFonts w:ascii="Times New Roman" w:hAnsi="Times New Roman" w:cs="Times New Roman"/>
          <w:b/>
          <w:sz w:val="24"/>
          <w:szCs w:val="24"/>
        </w:rPr>
        <w:t>Committee Assignments:</w:t>
      </w:r>
      <w:r w:rsidRPr="00637B57">
        <w:rPr>
          <w:rFonts w:ascii="Times New Roman" w:hAnsi="Times New Roman" w:cs="Times New Roman"/>
          <w:sz w:val="24"/>
          <w:szCs w:val="24"/>
        </w:rPr>
        <w:t xml:space="preserve"> </w:t>
      </w:r>
      <w:r w:rsidRPr="00637B57">
        <w:rPr>
          <w:rStyle w:val="word"/>
          <w:rFonts w:ascii="Times New Roman" w:hAnsi="Times New Roman" w:cs="Times New Roman"/>
          <w:sz w:val="24"/>
          <w:szCs w:val="24"/>
        </w:rPr>
        <w:t xml:space="preserve">A group of trainees under </w:t>
      </w:r>
      <w:r>
        <w:rPr>
          <w:rStyle w:val="word"/>
          <w:rFonts w:ascii="Times New Roman" w:hAnsi="Times New Roman" w:cs="Times New Roman"/>
          <w:sz w:val="24"/>
          <w:szCs w:val="24"/>
        </w:rPr>
        <w:t>committee assignment</w:t>
      </w:r>
      <w:r w:rsidRPr="00637B57">
        <w:rPr>
          <w:rStyle w:val="word"/>
          <w:rFonts w:ascii="Times New Roman" w:hAnsi="Times New Roman" w:cs="Times New Roman"/>
          <w:sz w:val="24"/>
          <w:szCs w:val="24"/>
        </w:rPr>
        <w:t xml:space="preserve"> </w:t>
      </w:r>
      <w:r>
        <w:rPr>
          <w:rStyle w:val="word"/>
          <w:rFonts w:ascii="Times New Roman" w:hAnsi="Times New Roman" w:cs="Times New Roman"/>
          <w:sz w:val="24"/>
          <w:szCs w:val="24"/>
        </w:rPr>
        <w:t>are</w:t>
      </w:r>
      <w:r w:rsidRPr="00637B57">
        <w:rPr>
          <w:rStyle w:val="word"/>
          <w:rFonts w:ascii="Times New Roman" w:hAnsi="Times New Roman" w:cs="Times New Roman"/>
          <w:sz w:val="24"/>
          <w:szCs w:val="24"/>
        </w:rPr>
        <w:t xml:space="preserve"> asked to solve an actual organizational problem. The trainees work together to fix the issue. It creates teamwork</w:t>
      </w:r>
      <w:r w:rsidRPr="00637B57">
        <w:rPr>
          <w:rFonts w:ascii="Times New Roman" w:hAnsi="Times New Roman" w:cs="Times New Roman"/>
          <w:sz w:val="24"/>
          <w:szCs w:val="24"/>
        </w:rPr>
        <w:t>.</w:t>
      </w:r>
    </w:p>
    <w:p w:rsidR="00896F9F" w:rsidRPr="00925798" w:rsidRDefault="00896F9F" w:rsidP="005B6CB0">
      <w:pPr>
        <w:pStyle w:val="ListParagraph"/>
        <w:numPr>
          <w:ilvl w:val="0"/>
          <w:numId w:val="6"/>
        </w:numPr>
        <w:ind w:left="360"/>
        <w:jc w:val="both"/>
        <w:rPr>
          <w:rFonts w:ascii="Times New Roman" w:hAnsi="Times New Roman" w:cs="Times New Roman"/>
          <w:sz w:val="24"/>
          <w:szCs w:val="24"/>
        </w:rPr>
      </w:pPr>
      <w:r w:rsidRPr="00C32B5E">
        <w:rPr>
          <w:rFonts w:ascii="Times New Roman" w:hAnsi="Times New Roman" w:cs="Times New Roman"/>
          <w:b/>
          <w:sz w:val="24"/>
          <w:szCs w:val="24"/>
        </w:rPr>
        <w:t xml:space="preserve"> Apprenticeship:</w:t>
      </w:r>
      <w:r w:rsidRPr="00C32B5E">
        <w:rPr>
          <w:rFonts w:ascii="Times New Roman" w:hAnsi="Times New Roman" w:cs="Times New Roman"/>
          <w:sz w:val="24"/>
          <w:szCs w:val="24"/>
        </w:rPr>
        <w:t xml:space="preserve"> </w:t>
      </w:r>
      <w:r w:rsidRPr="00925798">
        <w:rPr>
          <w:rFonts w:ascii="Times New Roman" w:hAnsi="Times New Roman" w:cs="Times New Roman"/>
          <w:sz w:val="24"/>
          <w:szCs w:val="24"/>
        </w:rPr>
        <w:t>Apprenticeship is a formalized training curriculum technique w</w:t>
      </w:r>
      <w:r>
        <w:rPr>
          <w:rFonts w:ascii="Times New Roman" w:hAnsi="Times New Roman" w:cs="Times New Roman"/>
          <w:sz w:val="24"/>
          <w:szCs w:val="24"/>
        </w:rPr>
        <w:t>hich combines teaching and on-</w:t>
      </w:r>
      <w:r w:rsidRPr="00925798">
        <w:rPr>
          <w:rFonts w:ascii="Times New Roman" w:hAnsi="Times New Roman" w:cs="Times New Roman"/>
          <w:sz w:val="24"/>
          <w:szCs w:val="24"/>
        </w:rPr>
        <w:t xml:space="preserve">the-job with close monitoring. The curriculum of training is scheduled in advance and performed from day to day in cautious steps. Most commercial apprenticeship programs have a length of three to four years before an apprentice in that trade or profession is deemed to be fully </w:t>
      </w:r>
      <w:r>
        <w:rPr>
          <w:rFonts w:ascii="Times New Roman" w:hAnsi="Times New Roman" w:cs="Times New Roman"/>
          <w:sz w:val="24"/>
          <w:szCs w:val="24"/>
        </w:rPr>
        <w:t>trained</w:t>
      </w:r>
      <w:r w:rsidRPr="00925798">
        <w:rPr>
          <w:rFonts w:ascii="Times New Roman" w:hAnsi="Times New Roman" w:cs="Times New Roman"/>
          <w:sz w:val="24"/>
          <w:szCs w:val="24"/>
        </w:rPr>
        <w:t>. This technique is suitable for training in crafts, trades and technical fields, particularly when skill in a job is the consequence of a comparatively lengthy period of training or apprenticeship, such as a craftsman, a</w:t>
      </w:r>
      <w:r>
        <w:rPr>
          <w:rFonts w:ascii="Times New Roman" w:hAnsi="Times New Roman" w:cs="Times New Roman"/>
          <w:sz w:val="24"/>
          <w:szCs w:val="24"/>
        </w:rPr>
        <w:t>n engineer</w:t>
      </w:r>
      <w:r w:rsidRPr="00925798">
        <w:rPr>
          <w:rFonts w:ascii="Times New Roman" w:hAnsi="Times New Roman" w:cs="Times New Roman"/>
          <w:sz w:val="24"/>
          <w:szCs w:val="24"/>
        </w:rPr>
        <w:t xml:space="preserve">, a </w:t>
      </w:r>
      <w:r>
        <w:rPr>
          <w:rFonts w:ascii="Times New Roman" w:hAnsi="Times New Roman" w:cs="Times New Roman"/>
          <w:sz w:val="24"/>
          <w:szCs w:val="24"/>
        </w:rPr>
        <w:t>graphics designer</w:t>
      </w:r>
      <w:r w:rsidRPr="00925798">
        <w:rPr>
          <w:rFonts w:ascii="Times New Roman" w:hAnsi="Times New Roman" w:cs="Times New Roman"/>
          <w:sz w:val="24"/>
          <w:szCs w:val="24"/>
        </w:rPr>
        <w:t>, a pattern designer</w:t>
      </w:r>
      <w:r>
        <w:rPr>
          <w:rFonts w:ascii="Times New Roman" w:hAnsi="Times New Roman" w:cs="Times New Roman"/>
          <w:sz w:val="24"/>
          <w:szCs w:val="24"/>
        </w:rPr>
        <w:t>,</w:t>
      </w:r>
      <w:r w:rsidRPr="00925798">
        <w:rPr>
          <w:rFonts w:ascii="Times New Roman" w:hAnsi="Times New Roman" w:cs="Times New Roman"/>
          <w:sz w:val="24"/>
          <w:szCs w:val="24"/>
        </w:rPr>
        <w:t xml:space="preserve"> etc.</w:t>
      </w:r>
    </w:p>
    <w:p w:rsidR="00896F9F" w:rsidRPr="00C32B5E" w:rsidRDefault="00896F9F" w:rsidP="005B6CB0">
      <w:pPr>
        <w:pStyle w:val="ListParagraph"/>
        <w:numPr>
          <w:ilvl w:val="0"/>
          <w:numId w:val="6"/>
        </w:numPr>
        <w:ind w:left="360"/>
        <w:jc w:val="both"/>
        <w:rPr>
          <w:rFonts w:ascii="Times New Roman" w:hAnsi="Times New Roman" w:cs="Times New Roman"/>
          <w:b/>
          <w:sz w:val="24"/>
          <w:szCs w:val="24"/>
        </w:rPr>
      </w:pPr>
      <w:r w:rsidRPr="00C32B5E">
        <w:rPr>
          <w:rFonts w:ascii="Times New Roman" w:hAnsi="Times New Roman" w:cs="Times New Roman"/>
          <w:b/>
          <w:sz w:val="24"/>
          <w:szCs w:val="24"/>
        </w:rPr>
        <w:t>Internship</w:t>
      </w:r>
    </w:p>
    <w:p w:rsidR="00896F9F" w:rsidRPr="007B728C" w:rsidRDefault="00896F9F" w:rsidP="005B6CB0">
      <w:pPr>
        <w:pStyle w:val="ListParagraph"/>
        <w:ind w:left="360"/>
        <w:rPr>
          <w:rStyle w:val="word"/>
          <w:rFonts w:ascii="Times New Roman" w:hAnsi="Times New Roman" w:cs="Times New Roman"/>
          <w:sz w:val="24"/>
          <w:szCs w:val="24"/>
        </w:rPr>
      </w:pPr>
      <w:r w:rsidRPr="007B728C">
        <w:rPr>
          <w:rStyle w:val="word"/>
          <w:rFonts w:ascii="Times New Roman" w:hAnsi="Times New Roman" w:cs="Times New Roman"/>
          <w:sz w:val="24"/>
          <w:szCs w:val="24"/>
        </w:rPr>
        <w:t xml:space="preserve">Internship is one of the techniques of on - the-job practice. Thorough theoretical and practical training is given to individuals entering the sector in qualified trades such as machinist, electrician and laboratory technician. </w:t>
      </w:r>
    </w:p>
    <w:p w:rsidR="00896F9F" w:rsidRPr="00C32B5E" w:rsidRDefault="00896F9F" w:rsidP="005B6CB0">
      <w:pPr>
        <w:pStyle w:val="ListParagraph"/>
        <w:rPr>
          <w:rFonts w:ascii="Times New Roman" w:hAnsi="Times New Roman" w:cs="Times New Roman"/>
          <w:sz w:val="24"/>
          <w:szCs w:val="24"/>
        </w:rPr>
      </w:pPr>
      <w:r w:rsidRPr="00C32B5E">
        <w:rPr>
          <w:rFonts w:ascii="Times New Roman" w:hAnsi="Times New Roman" w:cs="Times New Roman"/>
          <w:b/>
          <w:sz w:val="24"/>
          <w:szCs w:val="24"/>
        </w:rPr>
        <w:t>Advantages of On-the-Job Training:</w:t>
      </w:r>
    </w:p>
    <w:p w:rsidR="00896F9F" w:rsidRPr="007B728C" w:rsidRDefault="00896F9F" w:rsidP="005B6CB0">
      <w:pPr>
        <w:pStyle w:val="ListParagraph"/>
        <w:numPr>
          <w:ilvl w:val="0"/>
          <w:numId w:val="18"/>
        </w:numPr>
        <w:ind w:left="1260"/>
        <w:jc w:val="both"/>
        <w:rPr>
          <w:rStyle w:val="word"/>
          <w:rFonts w:ascii="Times New Roman" w:hAnsi="Times New Roman" w:cs="Times New Roman"/>
          <w:sz w:val="24"/>
          <w:szCs w:val="24"/>
        </w:rPr>
      </w:pPr>
      <w:r w:rsidRPr="007B728C">
        <w:rPr>
          <w:rStyle w:val="word"/>
          <w:rFonts w:ascii="Times New Roman" w:hAnsi="Times New Roman" w:cs="Times New Roman"/>
          <w:sz w:val="24"/>
          <w:szCs w:val="24"/>
        </w:rPr>
        <w:t xml:space="preserve">It is entirely in the workplace </w:t>
      </w:r>
    </w:p>
    <w:p w:rsidR="00896F9F" w:rsidRPr="007B728C" w:rsidRDefault="00896F9F" w:rsidP="005B6CB0">
      <w:pPr>
        <w:pStyle w:val="ListParagraph"/>
        <w:numPr>
          <w:ilvl w:val="0"/>
          <w:numId w:val="18"/>
        </w:numPr>
        <w:ind w:left="1260"/>
        <w:jc w:val="both"/>
        <w:rPr>
          <w:rStyle w:val="word"/>
          <w:rFonts w:ascii="Times New Roman" w:hAnsi="Times New Roman" w:cs="Times New Roman"/>
          <w:sz w:val="24"/>
          <w:szCs w:val="24"/>
        </w:rPr>
      </w:pPr>
      <w:r w:rsidRPr="007B728C">
        <w:rPr>
          <w:rStyle w:val="word"/>
          <w:rFonts w:ascii="Times New Roman" w:hAnsi="Times New Roman" w:cs="Times New Roman"/>
          <w:sz w:val="24"/>
          <w:szCs w:val="24"/>
        </w:rPr>
        <w:t xml:space="preserve"> It is often informal </w:t>
      </w:r>
    </w:p>
    <w:p w:rsidR="00896F9F" w:rsidRPr="007B728C" w:rsidRDefault="00896F9F" w:rsidP="005B6CB0">
      <w:pPr>
        <w:pStyle w:val="ListParagraph"/>
        <w:numPr>
          <w:ilvl w:val="0"/>
          <w:numId w:val="18"/>
        </w:numPr>
        <w:ind w:left="1260"/>
        <w:jc w:val="both"/>
        <w:rPr>
          <w:rStyle w:val="word"/>
          <w:rFonts w:ascii="Times New Roman" w:hAnsi="Times New Roman" w:cs="Times New Roman"/>
          <w:sz w:val="24"/>
          <w:szCs w:val="24"/>
        </w:rPr>
      </w:pPr>
      <w:r w:rsidRPr="007B728C">
        <w:rPr>
          <w:rStyle w:val="word"/>
          <w:rFonts w:ascii="Times New Roman" w:hAnsi="Times New Roman" w:cs="Times New Roman"/>
          <w:sz w:val="24"/>
          <w:szCs w:val="24"/>
        </w:rPr>
        <w:t>It is most efficient because it is less costly</w:t>
      </w:r>
    </w:p>
    <w:p w:rsidR="00896F9F" w:rsidRDefault="00896F9F" w:rsidP="005B6CB0">
      <w:pPr>
        <w:pStyle w:val="ListParagraph"/>
        <w:numPr>
          <w:ilvl w:val="0"/>
          <w:numId w:val="18"/>
        </w:numPr>
        <w:ind w:left="1260"/>
        <w:jc w:val="both"/>
        <w:rPr>
          <w:rStyle w:val="word"/>
          <w:rFonts w:ascii="Times New Roman" w:hAnsi="Times New Roman" w:cs="Times New Roman"/>
          <w:sz w:val="24"/>
          <w:szCs w:val="24"/>
        </w:rPr>
      </w:pPr>
      <w:r w:rsidRPr="007B728C">
        <w:rPr>
          <w:rStyle w:val="word"/>
          <w:rFonts w:ascii="Times New Roman" w:hAnsi="Times New Roman" w:cs="Times New Roman"/>
          <w:sz w:val="24"/>
          <w:szCs w:val="24"/>
        </w:rPr>
        <w:t xml:space="preserve"> Trainees are incredibly motivated </w:t>
      </w:r>
    </w:p>
    <w:p w:rsidR="00896F9F" w:rsidRDefault="00896F9F" w:rsidP="005B6CB0">
      <w:pPr>
        <w:pStyle w:val="ListParagraph"/>
        <w:numPr>
          <w:ilvl w:val="0"/>
          <w:numId w:val="18"/>
        </w:numPr>
        <w:ind w:left="1260"/>
        <w:jc w:val="both"/>
        <w:rPr>
          <w:rStyle w:val="word"/>
          <w:rFonts w:ascii="Times New Roman" w:hAnsi="Times New Roman" w:cs="Times New Roman"/>
          <w:sz w:val="24"/>
          <w:szCs w:val="24"/>
        </w:rPr>
      </w:pPr>
      <w:r w:rsidRPr="007B728C">
        <w:rPr>
          <w:rStyle w:val="word"/>
          <w:rFonts w:ascii="Times New Roman" w:hAnsi="Times New Roman" w:cs="Times New Roman"/>
          <w:sz w:val="24"/>
          <w:szCs w:val="24"/>
        </w:rPr>
        <w:t>It is free of artificial classroom circumstances.</w:t>
      </w:r>
    </w:p>
    <w:p w:rsidR="00896F9F" w:rsidRDefault="00896F9F" w:rsidP="005B6CB0">
      <w:pPr>
        <w:pStyle w:val="ListParagraph"/>
        <w:jc w:val="both"/>
        <w:rPr>
          <w:rFonts w:ascii="Times New Roman" w:hAnsi="Times New Roman" w:cs="Times New Roman"/>
          <w:b/>
          <w:sz w:val="24"/>
          <w:szCs w:val="24"/>
        </w:rPr>
      </w:pPr>
    </w:p>
    <w:p w:rsidR="00896F9F" w:rsidRPr="00807EEC" w:rsidRDefault="00896F9F" w:rsidP="00807EEC">
      <w:pPr>
        <w:jc w:val="both"/>
        <w:rPr>
          <w:rFonts w:ascii="Times New Roman" w:hAnsi="Times New Roman" w:cs="Times New Roman"/>
          <w:sz w:val="24"/>
          <w:szCs w:val="24"/>
        </w:rPr>
      </w:pPr>
      <w:r w:rsidRPr="00807EEC">
        <w:rPr>
          <w:rFonts w:ascii="Times New Roman" w:hAnsi="Times New Roman" w:cs="Times New Roman"/>
          <w:b/>
          <w:sz w:val="24"/>
          <w:szCs w:val="24"/>
        </w:rPr>
        <w:lastRenderedPageBreak/>
        <w:t>Disadvantages of On-the-Job Training:</w:t>
      </w:r>
    </w:p>
    <w:p w:rsidR="00896F9F" w:rsidRPr="007B728C" w:rsidRDefault="00896F9F" w:rsidP="005B6CB0">
      <w:pPr>
        <w:pStyle w:val="ListParagraph"/>
        <w:numPr>
          <w:ilvl w:val="0"/>
          <w:numId w:val="19"/>
        </w:numPr>
        <w:ind w:left="1260"/>
        <w:jc w:val="both"/>
        <w:rPr>
          <w:rStyle w:val="word"/>
          <w:rFonts w:ascii="Times New Roman" w:hAnsi="Times New Roman" w:cs="Times New Roman"/>
          <w:sz w:val="24"/>
          <w:szCs w:val="24"/>
        </w:rPr>
      </w:pPr>
      <w:r w:rsidRPr="007B728C">
        <w:rPr>
          <w:rStyle w:val="word"/>
          <w:rFonts w:ascii="Times New Roman" w:hAnsi="Times New Roman" w:cs="Times New Roman"/>
          <w:sz w:val="24"/>
          <w:szCs w:val="24"/>
        </w:rPr>
        <w:t xml:space="preserve">Instructor may not be sufficiently experienced to train or may not be so willing. </w:t>
      </w:r>
    </w:p>
    <w:p w:rsidR="00896F9F" w:rsidRPr="007B728C" w:rsidRDefault="00896F9F" w:rsidP="005B6CB0">
      <w:pPr>
        <w:pStyle w:val="ListParagraph"/>
        <w:numPr>
          <w:ilvl w:val="0"/>
          <w:numId w:val="19"/>
        </w:numPr>
        <w:ind w:left="1260"/>
        <w:jc w:val="both"/>
        <w:rPr>
          <w:rStyle w:val="word"/>
          <w:rFonts w:ascii="Times New Roman" w:hAnsi="Times New Roman" w:cs="Times New Roman"/>
          <w:sz w:val="24"/>
          <w:szCs w:val="24"/>
        </w:rPr>
      </w:pPr>
      <w:r w:rsidRPr="007B728C">
        <w:rPr>
          <w:rStyle w:val="word"/>
          <w:rFonts w:ascii="Times New Roman" w:hAnsi="Times New Roman" w:cs="Times New Roman"/>
          <w:sz w:val="24"/>
          <w:szCs w:val="24"/>
        </w:rPr>
        <w:t xml:space="preserve"> Not organized systematically </w:t>
      </w:r>
    </w:p>
    <w:p w:rsidR="00896F9F" w:rsidRPr="007B728C" w:rsidRDefault="00896F9F" w:rsidP="005B6CB0">
      <w:pPr>
        <w:pStyle w:val="ListParagraph"/>
        <w:numPr>
          <w:ilvl w:val="0"/>
          <w:numId w:val="19"/>
        </w:numPr>
        <w:ind w:left="1260"/>
        <w:jc w:val="both"/>
        <w:rPr>
          <w:rStyle w:val="word"/>
          <w:rFonts w:ascii="Times New Roman" w:hAnsi="Times New Roman" w:cs="Times New Roman"/>
          <w:sz w:val="24"/>
          <w:szCs w:val="24"/>
        </w:rPr>
      </w:pPr>
      <w:r w:rsidRPr="007B728C">
        <w:rPr>
          <w:rStyle w:val="word"/>
          <w:rFonts w:ascii="Times New Roman" w:hAnsi="Times New Roman" w:cs="Times New Roman"/>
          <w:sz w:val="24"/>
          <w:szCs w:val="24"/>
        </w:rPr>
        <w:t xml:space="preserve"> Poorly run programs can generate security risks. </w:t>
      </w:r>
    </w:p>
    <w:p w:rsidR="00896F9F" w:rsidRPr="00C32B5E" w:rsidRDefault="00896F9F" w:rsidP="005B6CB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2. </w:t>
      </w:r>
      <w:r w:rsidRPr="002470E7">
        <w:rPr>
          <w:rFonts w:ascii="Times New Roman" w:hAnsi="Times New Roman" w:cs="Times New Roman"/>
          <w:sz w:val="24"/>
          <w:szCs w:val="24"/>
        </w:rPr>
        <w:t>Off - the-job training is performed at a specific training place. It can be in or out of the office, in a unique training center or resort. Training away from the workplace minimizes distractions and enables trainees to devote their complete attention to the</w:t>
      </w:r>
      <w:r>
        <w:rPr>
          <w:rFonts w:ascii="Times New Roman" w:hAnsi="Times New Roman" w:cs="Times New Roman"/>
          <w:sz w:val="24"/>
          <w:szCs w:val="24"/>
        </w:rPr>
        <w:t xml:space="preserve"> work being taught-However, off-</w:t>
      </w:r>
      <w:r w:rsidRPr="002470E7">
        <w:rPr>
          <w:rFonts w:ascii="Times New Roman" w:hAnsi="Times New Roman" w:cs="Times New Roman"/>
          <w:sz w:val="24"/>
          <w:szCs w:val="24"/>
        </w:rPr>
        <w:t>the-job training programs may not provide as much training transfer to the real job as on - the-job training programs do.</w:t>
      </w:r>
    </w:p>
    <w:p w:rsidR="00896F9F" w:rsidRPr="00C32B5E" w:rsidRDefault="00896F9F" w:rsidP="005B6CB0">
      <w:pPr>
        <w:pStyle w:val="ListParagraph"/>
        <w:numPr>
          <w:ilvl w:val="0"/>
          <w:numId w:val="8"/>
        </w:numPr>
        <w:jc w:val="both"/>
        <w:rPr>
          <w:rFonts w:ascii="Times New Roman" w:hAnsi="Times New Roman" w:cs="Times New Roman"/>
          <w:sz w:val="24"/>
          <w:szCs w:val="24"/>
        </w:rPr>
      </w:pPr>
      <w:r w:rsidRPr="00C32B5E">
        <w:rPr>
          <w:rFonts w:ascii="Times New Roman" w:hAnsi="Times New Roman" w:cs="Times New Roman"/>
          <w:b/>
          <w:sz w:val="24"/>
          <w:szCs w:val="24"/>
        </w:rPr>
        <w:t>Classroom Lectures:</w:t>
      </w:r>
      <w:r w:rsidRPr="00C32B5E">
        <w:rPr>
          <w:rFonts w:ascii="Times New Roman" w:hAnsi="Times New Roman" w:cs="Times New Roman"/>
          <w:sz w:val="24"/>
          <w:szCs w:val="24"/>
        </w:rPr>
        <w:t xml:space="preserve"> </w:t>
      </w:r>
      <w:r w:rsidRPr="002470E7">
        <w:rPr>
          <w:rFonts w:ascii="Times New Roman" w:hAnsi="Times New Roman" w:cs="Times New Roman"/>
          <w:sz w:val="24"/>
          <w:szCs w:val="24"/>
        </w:rPr>
        <w:t>The training of white collar or managerial level staff in the organization is well known under off-work training techniques, classroom techniques or lecture techniques. Under this technique, staffs are called to the classroom-like space to teach trainers in the form of lessons. This technique is efficiently used to teach administrative elements or the subject of leadership to raise awareness of processes and to offer directions on specific topics.</w:t>
      </w:r>
    </w:p>
    <w:p w:rsidR="00896F9F" w:rsidRPr="00C32B5E" w:rsidRDefault="00896F9F" w:rsidP="005B6CB0">
      <w:pPr>
        <w:pStyle w:val="ListParagraph"/>
        <w:numPr>
          <w:ilvl w:val="0"/>
          <w:numId w:val="8"/>
        </w:numPr>
        <w:jc w:val="both"/>
        <w:rPr>
          <w:rFonts w:ascii="Times New Roman" w:hAnsi="Times New Roman" w:cs="Times New Roman"/>
          <w:sz w:val="24"/>
          <w:szCs w:val="24"/>
        </w:rPr>
      </w:pPr>
      <w:r w:rsidRPr="00C32B5E">
        <w:rPr>
          <w:rFonts w:ascii="Times New Roman" w:hAnsi="Times New Roman" w:cs="Times New Roman"/>
          <w:b/>
          <w:sz w:val="24"/>
          <w:szCs w:val="24"/>
        </w:rPr>
        <w:t>Audio-Visual:</w:t>
      </w:r>
      <w:r w:rsidRPr="00C32B5E">
        <w:rPr>
          <w:rFonts w:ascii="Times New Roman" w:hAnsi="Times New Roman" w:cs="Times New Roman"/>
          <w:sz w:val="24"/>
          <w:szCs w:val="24"/>
        </w:rPr>
        <w:t xml:space="preserve"> </w:t>
      </w:r>
      <w:r w:rsidRPr="002470E7">
        <w:rPr>
          <w:rFonts w:ascii="Times New Roman" w:hAnsi="Times New Roman" w:cs="Times New Roman"/>
          <w:sz w:val="24"/>
          <w:szCs w:val="24"/>
        </w:rPr>
        <w:t xml:space="preserve">Training through the use of films, television, video, and presentations, etc. In educational </w:t>
      </w:r>
      <w:proofErr w:type="spellStart"/>
      <w:r w:rsidRPr="002470E7">
        <w:rPr>
          <w:rFonts w:ascii="Times New Roman" w:hAnsi="Times New Roman" w:cs="Times New Roman"/>
          <w:sz w:val="24"/>
          <w:szCs w:val="24"/>
        </w:rPr>
        <w:t>organisations</w:t>
      </w:r>
      <w:proofErr w:type="spellEnd"/>
      <w:r w:rsidRPr="002470E7">
        <w:rPr>
          <w:rFonts w:ascii="Times New Roman" w:hAnsi="Times New Roman" w:cs="Times New Roman"/>
          <w:sz w:val="24"/>
          <w:szCs w:val="24"/>
        </w:rPr>
        <w:t>, this technique of teaching was effectively used to train their learners in topics in order to readily comprehend and assimilate and assist them to remember forever. New businesses have come up to provide learners with audio visual content in their topics of interest. In the commercial industry, employers primarily provide instruction to their staff in customer care facilities through the use of audio visual material to teach the client how to obtain, speak and behave.</w:t>
      </w:r>
    </w:p>
    <w:p w:rsidR="00896F9F" w:rsidRPr="00C32B5E" w:rsidRDefault="00896F9F" w:rsidP="005B6CB0">
      <w:pPr>
        <w:pStyle w:val="ListParagraph"/>
        <w:numPr>
          <w:ilvl w:val="0"/>
          <w:numId w:val="8"/>
        </w:numPr>
        <w:jc w:val="both"/>
        <w:rPr>
          <w:rFonts w:ascii="Times New Roman" w:hAnsi="Times New Roman" w:cs="Times New Roman"/>
          <w:sz w:val="24"/>
          <w:szCs w:val="24"/>
        </w:rPr>
      </w:pPr>
      <w:r w:rsidRPr="00C32B5E">
        <w:rPr>
          <w:rFonts w:ascii="Times New Roman" w:hAnsi="Times New Roman" w:cs="Times New Roman"/>
          <w:b/>
          <w:sz w:val="24"/>
          <w:szCs w:val="24"/>
        </w:rPr>
        <w:t>Simulation:</w:t>
      </w:r>
      <w:r w:rsidRPr="002470E7">
        <w:t xml:space="preserve"> </w:t>
      </w:r>
      <w:r w:rsidRPr="002470E7">
        <w:rPr>
          <w:rFonts w:ascii="Times New Roman" w:hAnsi="Times New Roman" w:cs="Times New Roman"/>
          <w:sz w:val="24"/>
          <w:szCs w:val="24"/>
        </w:rPr>
        <w:t>Simulation Training method is the most well-known and core of all techniques of work training. Trainees will be trained on the specially constructed equipment or machine that is used in the sector or job in the simulation training method. However, those appliances or machines are specifically intended to prepare them for practice in the actual sector or job.  This scheduling technique is mostly used where very costly machinery or equipment is used to perform the job</w:t>
      </w:r>
      <w:r>
        <w:rPr>
          <w:rFonts w:ascii="Times New Roman" w:hAnsi="Times New Roman" w:cs="Times New Roman"/>
          <w:sz w:val="24"/>
          <w:szCs w:val="24"/>
        </w:rPr>
        <w:t>.</w:t>
      </w:r>
      <w:r w:rsidRPr="002470E7">
        <w:rPr>
          <w:rFonts w:ascii="Times New Roman" w:hAnsi="Times New Roman" w:cs="Times New Roman"/>
          <w:sz w:val="24"/>
          <w:szCs w:val="24"/>
        </w:rPr>
        <w:t xml:space="preserve"> </w:t>
      </w:r>
    </w:p>
    <w:p w:rsidR="00896F9F" w:rsidRPr="00A47D0F" w:rsidRDefault="00896F9F" w:rsidP="005B6CB0">
      <w:pPr>
        <w:pStyle w:val="ListParagraph"/>
        <w:numPr>
          <w:ilvl w:val="0"/>
          <w:numId w:val="8"/>
        </w:numPr>
        <w:jc w:val="both"/>
        <w:rPr>
          <w:rFonts w:ascii="Times New Roman" w:hAnsi="Times New Roman" w:cs="Times New Roman"/>
          <w:sz w:val="24"/>
          <w:szCs w:val="24"/>
        </w:rPr>
      </w:pPr>
      <w:r w:rsidRPr="00A47D0F">
        <w:rPr>
          <w:rFonts w:ascii="Times New Roman" w:hAnsi="Times New Roman" w:cs="Times New Roman"/>
          <w:b/>
          <w:sz w:val="24"/>
          <w:szCs w:val="24"/>
        </w:rPr>
        <w:t xml:space="preserve"> Vestibule Training:</w:t>
      </w:r>
      <w:r w:rsidRPr="00A47D0F">
        <w:rPr>
          <w:rFonts w:ascii="Times New Roman" w:hAnsi="Times New Roman" w:cs="Times New Roman"/>
          <w:sz w:val="24"/>
          <w:szCs w:val="24"/>
        </w:rPr>
        <w:t xml:space="preserve"> Mostly this training method will be used to train technical staff, office staff and staff dealing with machinery and instruments. Employees learn their employment on the equipment they are going to use, but training is carried out away from the real job floor by taking equipment or instruments to some location where training is given, but not workplace. Training in the vestibule enables staff to have a complete sense of assignment without any actual world </w:t>
      </w:r>
      <w:r w:rsidRPr="00A47D0F">
        <w:rPr>
          <w:rFonts w:ascii="Times New Roman" w:hAnsi="Times New Roman" w:cs="Times New Roman"/>
          <w:sz w:val="24"/>
          <w:szCs w:val="24"/>
        </w:rPr>
        <w:lastRenderedPageBreak/>
        <w:t>pressure. In addition, the issue of transferring learning to the workplace is minimized. Vestibule training is given to staff when they are using fresh or advanced devices or instruments introduced into the organization to do a specific task.</w:t>
      </w:r>
      <w:r w:rsidRPr="00A47D0F">
        <w:rPr>
          <w:color w:val="FF0000"/>
        </w:rPr>
        <w:t xml:space="preserve"> </w:t>
      </w:r>
      <w:r w:rsidRPr="00A47D0F">
        <w:rPr>
          <w:rStyle w:val="word"/>
          <w:rFonts w:ascii="Times New Roman" w:hAnsi="Times New Roman" w:cs="Times New Roman"/>
          <w:sz w:val="24"/>
          <w:szCs w:val="24"/>
        </w:rPr>
        <w:t>Such equipment is carried to a distinct location for this purpose in order to demonstrate and train how to use it and that staff manage it securely.</w:t>
      </w:r>
      <w:r>
        <w:rPr>
          <w:rStyle w:val="word"/>
          <w:color w:val="EA7D13"/>
        </w:rPr>
        <w:t xml:space="preserve"> </w:t>
      </w:r>
      <w:r w:rsidRPr="00A47D0F">
        <w:rPr>
          <w:rFonts w:ascii="Times New Roman" w:hAnsi="Times New Roman" w:cs="Times New Roman"/>
          <w:b/>
          <w:sz w:val="24"/>
          <w:szCs w:val="24"/>
        </w:rPr>
        <w:t xml:space="preserve"> </w:t>
      </w:r>
    </w:p>
    <w:p w:rsidR="00896F9F" w:rsidRPr="00A47D0F" w:rsidRDefault="00896F9F" w:rsidP="005B6CB0">
      <w:pPr>
        <w:pStyle w:val="ListParagraph"/>
        <w:numPr>
          <w:ilvl w:val="0"/>
          <w:numId w:val="8"/>
        </w:numPr>
        <w:jc w:val="both"/>
        <w:rPr>
          <w:rFonts w:ascii="Times New Roman" w:hAnsi="Times New Roman" w:cs="Times New Roman"/>
          <w:sz w:val="24"/>
          <w:szCs w:val="24"/>
        </w:rPr>
      </w:pPr>
      <w:r w:rsidRPr="00A47D0F">
        <w:rPr>
          <w:rFonts w:ascii="Times New Roman" w:hAnsi="Times New Roman" w:cs="Times New Roman"/>
          <w:b/>
          <w:sz w:val="24"/>
          <w:szCs w:val="24"/>
        </w:rPr>
        <w:t>Case Studies:</w:t>
      </w:r>
      <w:r w:rsidRPr="00A47D0F">
        <w:t xml:space="preserve"> </w:t>
      </w:r>
      <w:r w:rsidRPr="00A47D0F">
        <w:rPr>
          <w:rFonts w:ascii="Times New Roman" w:hAnsi="Times New Roman" w:cs="Times New Roman"/>
          <w:sz w:val="24"/>
          <w:szCs w:val="24"/>
        </w:rPr>
        <w:t>It is a written description of an actual situation in the past in the same or anothe</w:t>
      </w:r>
      <w:r>
        <w:rPr>
          <w:rFonts w:ascii="Times New Roman" w:hAnsi="Times New Roman" w:cs="Times New Roman"/>
          <w:sz w:val="24"/>
          <w:szCs w:val="24"/>
        </w:rPr>
        <w:t>r</w:t>
      </w:r>
      <w:r w:rsidRPr="00A47D0F">
        <w:rPr>
          <w:rFonts w:ascii="Times New Roman" w:hAnsi="Times New Roman" w:cs="Times New Roman"/>
          <w:sz w:val="24"/>
          <w:szCs w:val="24"/>
        </w:rPr>
        <w:t xml:space="preserve"> organization and trainees are supposed to analyze and give their conclusions in writing. This is another great way of ensuring complete and whole-hearted employee involvement and generating good interest among them. The case is discussed with all the pros and cons of each choice by the teacher later. It is an optimal technique for promoting decision-making skills within restricted information limitations.</w:t>
      </w:r>
    </w:p>
    <w:p w:rsidR="00896F9F" w:rsidRPr="00C32B5E" w:rsidRDefault="00896F9F" w:rsidP="005B6CB0">
      <w:pPr>
        <w:pStyle w:val="ListParagraph"/>
        <w:numPr>
          <w:ilvl w:val="0"/>
          <w:numId w:val="8"/>
        </w:numPr>
        <w:jc w:val="both"/>
        <w:rPr>
          <w:rFonts w:ascii="Times New Roman" w:hAnsi="Times New Roman" w:cs="Times New Roman"/>
          <w:sz w:val="24"/>
          <w:szCs w:val="24"/>
        </w:rPr>
      </w:pPr>
      <w:r w:rsidRPr="00C32B5E">
        <w:rPr>
          <w:rFonts w:ascii="Times New Roman" w:hAnsi="Times New Roman" w:cs="Times New Roman"/>
          <w:b/>
          <w:sz w:val="24"/>
          <w:szCs w:val="24"/>
        </w:rPr>
        <w:t xml:space="preserve"> Role Playing: </w:t>
      </w:r>
      <w:r w:rsidRPr="00A47D0F">
        <w:rPr>
          <w:rFonts w:ascii="Times New Roman" w:hAnsi="Times New Roman" w:cs="Times New Roman"/>
          <w:sz w:val="24"/>
          <w:szCs w:val="24"/>
        </w:rPr>
        <w:t>The trainees assume roles during a role play and perform scenarios related to the learning ideas. It's great for coaching and customer service. Also called this technique is' role-reversal,'' socio-drama' or' psycho-drama.' Here trainees behave as if they were playing a part in a stage play. In a given situation, two or more trainees are assigned roles that are explained to the group. There are no written lines to say and no rehearsals, of course. The role players must respond quickly to the ever-changing situation and react to it as they would in the real situation.</w:t>
      </w:r>
      <w:r w:rsidRPr="00A47D0F">
        <w:t xml:space="preserve"> </w:t>
      </w:r>
      <w:r w:rsidRPr="00A47D0F">
        <w:rPr>
          <w:rFonts w:ascii="Times New Roman" w:hAnsi="Times New Roman" w:cs="Times New Roman"/>
          <w:sz w:val="24"/>
          <w:szCs w:val="24"/>
        </w:rPr>
        <w:t xml:space="preserve">It is a technique of human interaction in an imaginary or hypothetical scenario involving realistic </w:t>
      </w:r>
      <w:proofErr w:type="spellStart"/>
      <w:r w:rsidRPr="00A47D0F">
        <w:rPr>
          <w:rFonts w:ascii="Times New Roman" w:hAnsi="Times New Roman" w:cs="Times New Roman"/>
          <w:sz w:val="24"/>
          <w:szCs w:val="24"/>
        </w:rPr>
        <w:t>behaviour</w:t>
      </w:r>
      <w:proofErr w:type="spellEnd"/>
      <w:r w:rsidRPr="00A47D0F">
        <w:rPr>
          <w:rFonts w:ascii="Times New Roman" w:hAnsi="Times New Roman" w:cs="Times New Roman"/>
          <w:sz w:val="24"/>
          <w:szCs w:val="24"/>
        </w:rPr>
        <w:t>. Playing roles mainly includes interactions between employee and employer, hiring, firing, debating a grievance issue, conducting a post-appraisal interview, disciplining a subordinate, or presenting a salesman to a client.</w:t>
      </w:r>
    </w:p>
    <w:p w:rsidR="00896F9F" w:rsidRDefault="00896F9F" w:rsidP="005B6CB0">
      <w:pPr>
        <w:spacing w:before="100" w:beforeAutospacing="1" w:after="100" w:afterAutospacing="1"/>
        <w:jc w:val="both"/>
        <w:outlineLvl w:val="1"/>
        <w:rPr>
          <w:rFonts w:ascii="Times New Roman" w:hAnsi="Times New Roman" w:cs="Times New Roman"/>
          <w:sz w:val="24"/>
          <w:szCs w:val="24"/>
        </w:rPr>
      </w:pPr>
      <w:r>
        <w:rPr>
          <w:rFonts w:ascii="Times New Roman" w:hAnsi="Times New Roman" w:cs="Times New Roman"/>
          <w:sz w:val="24"/>
          <w:szCs w:val="24"/>
        </w:rPr>
        <w:tab/>
      </w:r>
      <w:r w:rsidRPr="00045535">
        <w:rPr>
          <w:rFonts w:ascii="Times New Roman" w:hAnsi="Times New Roman" w:cs="Times New Roman"/>
          <w:sz w:val="24"/>
          <w:szCs w:val="24"/>
        </w:rPr>
        <w:t>Off - the-job training advantages</w:t>
      </w:r>
    </w:p>
    <w:p w:rsidR="00896F9F" w:rsidRDefault="00896F9F" w:rsidP="005B6CB0">
      <w:pPr>
        <w:pStyle w:val="ListParagraph"/>
        <w:numPr>
          <w:ilvl w:val="0"/>
          <w:numId w:val="20"/>
        </w:numPr>
        <w:spacing w:before="100" w:beforeAutospacing="1" w:after="100" w:afterAutospacing="1"/>
        <w:jc w:val="both"/>
        <w:outlineLvl w:val="1"/>
        <w:rPr>
          <w:rFonts w:ascii="Times New Roman" w:hAnsi="Times New Roman" w:cs="Times New Roman"/>
          <w:sz w:val="24"/>
          <w:szCs w:val="24"/>
        </w:rPr>
      </w:pPr>
      <w:r w:rsidRPr="00045535">
        <w:rPr>
          <w:rFonts w:ascii="Times New Roman" w:hAnsi="Times New Roman" w:cs="Times New Roman"/>
          <w:sz w:val="24"/>
          <w:szCs w:val="24"/>
        </w:rPr>
        <w:t xml:space="preserve">Trainers are generally sufficiently experienced to train• </w:t>
      </w:r>
      <w:r>
        <w:rPr>
          <w:rFonts w:ascii="Times New Roman" w:hAnsi="Times New Roman" w:cs="Times New Roman"/>
          <w:sz w:val="24"/>
          <w:szCs w:val="24"/>
        </w:rPr>
        <w:t>It is structured systematically</w:t>
      </w:r>
    </w:p>
    <w:p w:rsidR="00896F9F" w:rsidRDefault="00896F9F" w:rsidP="005B6CB0">
      <w:pPr>
        <w:pStyle w:val="ListParagraph"/>
        <w:numPr>
          <w:ilvl w:val="0"/>
          <w:numId w:val="20"/>
        </w:numPr>
        <w:spacing w:before="100" w:beforeAutospacing="1" w:after="100" w:afterAutospacing="1"/>
        <w:jc w:val="both"/>
        <w:outlineLvl w:val="1"/>
        <w:rPr>
          <w:rFonts w:ascii="Times New Roman" w:hAnsi="Times New Roman" w:cs="Times New Roman"/>
          <w:sz w:val="24"/>
          <w:szCs w:val="24"/>
        </w:rPr>
      </w:pPr>
      <w:r w:rsidRPr="00045535">
        <w:rPr>
          <w:rFonts w:ascii="Times New Roman" w:hAnsi="Times New Roman" w:cs="Times New Roman"/>
          <w:sz w:val="24"/>
          <w:szCs w:val="24"/>
        </w:rPr>
        <w:t xml:space="preserve"> Efficiently generated programs can add a lot of value</w:t>
      </w:r>
    </w:p>
    <w:p w:rsidR="00896F9F" w:rsidRDefault="00896F9F" w:rsidP="005B6CB0">
      <w:pPr>
        <w:pStyle w:val="ListParagraph"/>
        <w:spacing w:before="100" w:beforeAutospacing="1" w:after="100" w:afterAutospacing="1"/>
        <w:jc w:val="both"/>
        <w:outlineLvl w:val="1"/>
        <w:rPr>
          <w:rFonts w:ascii="Times New Roman" w:hAnsi="Times New Roman" w:cs="Times New Roman"/>
          <w:sz w:val="24"/>
          <w:szCs w:val="24"/>
        </w:rPr>
      </w:pPr>
      <w:r w:rsidRPr="00045535">
        <w:rPr>
          <w:rFonts w:ascii="Times New Roman" w:hAnsi="Times New Roman" w:cs="Times New Roman"/>
          <w:sz w:val="24"/>
          <w:szCs w:val="24"/>
        </w:rPr>
        <w:t xml:space="preserve"> Off - the-job training disadvantages: </w:t>
      </w:r>
    </w:p>
    <w:p w:rsidR="00896F9F" w:rsidRDefault="00896F9F" w:rsidP="005B6CB0">
      <w:pPr>
        <w:pStyle w:val="ListParagraph"/>
        <w:numPr>
          <w:ilvl w:val="0"/>
          <w:numId w:val="20"/>
        </w:numPr>
        <w:spacing w:before="100" w:beforeAutospacing="1" w:after="100" w:afterAutospacing="1"/>
        <w:jc w:val="both"/>
        <w:outlineLvl w:val="1"/>
        <w:rPr>
          <w:rFonts w:ascii="Times New Roman" w:hAnsi="Times New Roman" w:cs="Times New Roman"/>
          <w:sz w:val="24"/>
          <w:szCs w:val="24"/>
        </w:rPr>
      </w:pPr>
      <w:r w:rsidRPr="00045535">
        <w:rPr>
          <w:rFonts w:ascii="Times New Roman" w:hAnsi="Times New Roman" w:cs="Times New Roman"/>
          <w:sz w:val="24"/>
          <w:szCs w:val="24"/>
        </w:rPr>
        <w:t xml:space="preserve"> It is not directly related to work</w:t>
      </w:r>
    </w:p>
    <w:p w:rsidR="00896F9F" w:rsidRDefault="00896F9F" w:rsidP="005B6CB0">
      <w:pPr>
        <w:pStyle w:val="ListParagraph"/>
        <w:numPr>
          <w:ilvl w:val="0"/>
          <w:numId w:val="20"/>
        </w:numPr>
        <w:spacing w:before="100" w:beforeAutospacing="1" w:after="100" w:afterAutospacing="1"/>
        <w:jc w:val="both"/>
        <w:outlineLvl w:val="1"/>
        <w:rPr>
          <w:rFonts w:ascii="Times New Roman" w:hAnsi="Times New Roman" w:cs="Times New Roman"/>
          <w:sz w:val="24"/>
          <w:szCs w:val="24"/>
        </w:rPr>
      </w:pPr>
      <w:r w:rsidRPr="00045535">
        <w:rPr>
          <w:rFonts w:ascii="Times New Roman" w:hAnsi="Times New Roman" w:cs="Times New Roman"/>
          <w:sz w:val="24"/>
          <w:szCs w:val="24"/>
        </w:rPr>
        <w:t xml:space="preserve"> It is often formal</w:t>
      </w:r>
    </w:p>
    <w:p w:rsidR="00896F9F" w:rsidRDefault="00896F9F" w:rsidP="005B6CB0">
      <w:pPr>
        <w:pStyle w:val="ListParagraph"/>
        <w:numPr>
          <w:ilvl w:val="0"/>
          <w:numId w:val="20"/>
        </w:numPr>
        <w:spacing w:before="100" w:beforeAutospacing="1" w:after="100" w:afterAutospacing="1"/>
        <w:jc w:val="both"/>
        <w:outlineLvl w:val="1"/>
        <w:rPr>
          <w:rFonts w:ascii="Times New Roman" w:hAnsi="Times New Roman" w:cs="Times New Roman"/>
          <w:sz w:val="24"/>
          <w:szCs w:val="24"/>
        </w:rPr>
      </w:pPr>
      <w:r w:rsidRPr="00045535">
        <w:rPr>
          <w:rFonts w:ascii="Times New Roman" w:hAnsi="Times New Roman" w:cs="Times New Roman"/>
          <w:sz w:val="24"/>
          <w:szCs w:val="24"/>
        </w:rPr>
        <w:t xml:space="preserve"> It may not be based on experience.</w:t>
      </w:r>
    </w:p>
    <w:p w:rsidR="00896F9F" w:rsidRDefault="00896F9F" w:rsidP="005B6CB0">
      <w:pPr>
        <w:pStyle w:val="ListParagraph"/>
        <w:numPr>
          <w:ilvl w:val="0"/>
          <w:numId w:val="20"/>
        </w:numPr>
        <w:spacing w:before="100" w:beforeAutospacing="1" w:after="100" w:afterAutospacing="1"/>
        <w:jc w:val="both"/>
        <w:outlineLvl w:val="1"/>
        <w:rPr>
          <w:rFonts w:ascii="Times New Roman" w:hAnsi="Times New Roman" w:cs="Times New Roman"/>
          <w:sz w:val="24"/>
          <w:szCs w:val="24"/>
        </w:rPr>
      </w:pPr>
      <w:r w:rsidRPr="00045535">
        <w:rPr>
          <w:rFonts w:ascii="Times New Roman" w:hAnsi="Times New Roman" w:cs="Times New Roman"/>
          <w:sz w:val="24"/>
          <w:szCs w:val="24"/>
        </w:rPr>
        <w:t xml:space="preserve"> It's costly.</w:t>
      </w:r>
    </w:p>
    <w:p w:rsidR="00896F9F" w:rsidRDefault="00896F9F" w:rsidP="005B6CB0">
      <w:pPr>
        <w:pStyle w:val="ListParagraph"/>
        <w:numPr>
          <w:ilvl w:val="0"/>
          <w:numId w:val="20"/>
        </w:numPr>
        <w:spacing w:before="100" w:beforeAutospacing="1" w:after="100" w:afterAutospacing="1"/>
        <w:jc w:val="both"/>
        <w:outlineLvl w:val="1"/>
        <w:rPr>
          <w:rFonts w:ascii="Times New Roman" w:hAnsi="Times New Roman" w:cs="Times New Roman"/>
          <w:sz w:val="24"/>
          <w:szCs w:val="24"/>
        </w:rPr>
      </w:pPr>
      <w:r w:rsidRPr="00045535">
        <w:rPr>
          <w:rFonts w:ascii="Times New Roman" w:hAnsi="Times New Roman" w:cs="Times New Roman"/>
          <w:sz w:val="24"/>
          <w:szCs w:val="24"/>
        </w:rPr>
        <w:t>Tr</w:t>
      </w:r>
      <w:r>
        <w:rPr>
          <w:rFonts w:ascii="Times New Roman" w:hAnsi="Times New Roman" w:cs="Times New Roman"/>
          <w:sz w:val="24"/>
          <w:szCs w:val="24"/>
        </w:rPr>
        <w:t>ainees may not be highly driven</w:t>
      </w:r>
    </w:p>
    <w:p w:rsidR="00896F9F" w:rsidRDefault="00896F9F" w:rsidP="005B6CB0">
      <w:pPr>
        <w:pStyle w:val="ListParagraph"/>
        <w:numPr>
          <w:ilvl w:val="0"/>
          <w:numId w:val="20"/>
        </w:numPr>
        <w:spacing w:before="100" w:beforeAutospacing="1" w:after="100" w:afterAutospacing="1"/>
        <w:jc w:val="both"/>
        <w:outlineLvl w:val="1"/>
        <w:rPr>
          <w:rFonts w:ascii="Times New Roman" w:hAnsi="Times New Roman" w:cs="Times New Roman"/>
          <w:sz w:val="24"/>
          <w:szCs w:val="24"/>
        </w:rPr>
      </w:pPr>
      <w:r w:rsidRPr="00045535">
        <w:rPr>
          <w:rFonts w:ascii="Times New Roman" w:hAnsi="Times New Roman" w:cs="Times New Roman"/>
          <w:sz w:val="24"/>
          <w:szCs w:val="24"/>
        </w:rPr>
        <w:lastRenderedPageBreak/>
        <w:t xml:space="preserve"> Naturally it is artificial.</w:t>
      </w:r>
    </w:p>
    <w:p w:rsidR="00896F9F" w:rsidRPr="00E81E84" w:rsidRDefault="00896F9F" w:rsidP="005B6CB0">
      <w:pPr>
        <w:pStyle w:val="ListParagraph"/>
        <w:spacing w:before="100" w:beforeAutospacing="1" w:after="100" w:afterAutospacing="1"/>
        <w:ind w:left="0"/>
        <w:jc w:val="both"/>
        <w:outlineLvl w:val="1"/>
        <w:rPr>
          <w:rFonts w:ascii="Times New Roman" w:eastAsia="Times New Roman" w:hAnsi="Times New Roman" w:cs="Times New Roman"/>
          <w:sz w:val="24"/>
          <w:szCs w:val="24"/>
        </w:rPr>
      </w:pPr>
      <w:r w:rsidRPr="00045535">
        <w:rPr>
          <w:rFonts w:ascii="Times New Roman" w:eastAsia="Times New Roman" w:hAnsi="Times New Roman" w:cs="Times New Roman"/>
          <w:b/>
          <w:bCs/>
          <w:color w:val="000000"/>
          <w:sz w:val="24"/>
          <w:szCs w:val="24"/>
        </w:rPr>
        <w:t xml:space="preserve">2.1.9 Importance of Training and </w:t>
      </w:r>
      <w:proofErr w:type="spellStart"/>
      <w:r w:rsidRPr="00045535">
        <w:rPr>
          <w:rFonts w:ascii="Times New Roman" w:eastAsia="Times New Roman" w:hAnsi="Times New Roman" w:cs="Times New Roman"/>
          <w:b/>
          <w:bCs/>
          <w:color w:val="000000"/>
          <w:sz w:val="24"/>
          <w:szCs w:val="24"/>
        </w:rPr>
        <w:t>Development</w:t>
      </w:r>
      <w:r w:rsidRPr="00045535">
        <w:rPr>
          <w:rFonts w:ascii="Times New Roman" w:eastAsia="Times New Roman" w:hAnsi="Times New Roman" w:cs="Times New Roman"/>
          <w:sz w:val="24"/>
          <w:szCs w:val="24"/>
        </w:rPr>
        <w:t>It</w:t>
      </w:r>
      <w:proofErr w:type="spellEnd"/>
      <w:r w:rsidRPr="00045535">
        <w:rPr>
          <w:rFonts w:ascii="Times New Roman" w:eastAsia="Times New Roman" w:hAnsi="Times New Roman" w:cs="Times New Roman"/>
          <w:sz w:val="24"/>
          <w:szCs w:val="24"/>
        </w:rPr>
        <w:t xml:space="preserve"> is essential for </w:t>
      </w:r>
      <w:r w:rsidR="00803386" w:rsidRPr="00045535">
        <w:rPr>
          <w:rFonts w:ascii="Times New Roman" w:eastAsia="Times New Roman" w:hAnsi="Times New Roman" w:cs="Times New Roman"/>
          <w:sz w:val="24"/>
          <w:szCs w:val="24"/>
        </w:rPr>
        <w:t>organizations</w:t>
      </w:r>
      <w:r w:rsidRPr="00045535">
        <w:rPr>
          <w:rFonts w:ascii="Times New Roman" w:eastAsia="Times New Roman" w:hAnsi="Times New Roman" w:cs="Times New Roman"/>
          <w:sz w:val="24"/>
          <w:szCs w:val="24"/>
        </w:rPr>
        <w:t xml:space="preserve"> to have ongoing training and growth programs for their staff in order to maintain improving businesses. Competition and the company atmosphere are continuing to change, and therefore constantly learning and picking up fresh abilities is critical</w:t>
      </w:r>
    </w:p>
    <w:p w:rsidR="00896F9F" w:rsidRPr="00C32B5E" w:rsidRDefault="00896F9F" w:rsidP="005B6CB0">
      <w:pPr>
        <w:spacing w:before="100" w:beforeAutospacing="1" w:after="100" w:afterAutospacing="1"/>
        <w:jc w:val="both"/>
        <w:outlineLvl w:val="1"/>
        <w:rPr>
          <w:rFonts w:ascii="Times New Roman" w:eastAsia="Times New Roman" w:hAnsi="Times New Roman" w:cs="Times New Roman"/>
          <w:b/>
          <w:bCs/>
          <w:color w:val="000000"/>
          <w:sz w:val="24"/>
          <w:szCs w:val="24"/>
        </w:rPr>
      </w:pPr>
      <w:r w:rsidRPr="00C32B5E">
        <w:rPr>
          <w:rFonts w:ascii="Times New Roman" w:eastAsia="Times New Roman" w:hAnsi="Times New Roman" w:cs="Times New Roman"/>
          <w:b/>
          <w:bCs/>
          <w:color w:val="000000"/>
          <w:sz w:val="24"/>
          <w:szCs w:val="24"/>
        </w:rPr>
        <w:t>Advantages of training and development</w:t>
      </w:r>
    </w:p>
    <w:p w:rsidR="00896F9F" w:rsidRDefault="00896F9F" w:rsidP="005B6CB0">
      <w:pPr>
        <w:spacing w:before="100" w:beforeAutospacing="1" w:after="100" w:afterAutospacing="1"/>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E81E84">
        <w:rPr>
          <w:rFonts w:ascii="Times New Roman" w:eastAsia="Times New Roman" w:hAnsi="Times New Roman" w:cs="Times New Roman"/>
          <w:sz w:val="24"/>
          <w:szCs w:val="24"/>
        </w:rPr>
        <w:t>here is a value linked to training and growth. However, as it is useful in the long run for businesses, they guarantee that staff are frequently trained. Some benefits are:</w:t>
      </w:r>
    </w:p>
    <w:p w:rsidR="00896F9F" w:rsidRDefault="00896F9F" w:rsidP="005B6CB0">
      <w:pPr>
        <w:pStyle w:val="ListParagraph"/>
        <w:numPr>
          <w:ilvl w:val="0"/>
          <w:numId w:val="23"/>
        </w:numPr>
        <w:spacing w:before="100" w:beforeAutospacing="1" w:after="100" w:afterAutospacing="1"/>
        <w:jc w:val="both"/>
        <w:outlineLvl w:val="1"/>
        <w:rPr>
          <w:rFonts w:ascii="Times New Roman" w:eastAsia="Times New Roman" w:hAnsi="Times New Roman" w:cs="Times New Roman"/>
          <w:sz w:val="24"/>
          <w:szCs w:val="24"/>
        </w:rPr>
      </w:pPr>
      <w:r w:rsidRPr="00E81E84">
        <w:rPr>
          <w:rFonts w:ascii="Times New Roman" w:eastAsia="Times New Roman" w:hAnsi="Times New Roman" w:cs="Times New Roman"/>
          <w:sz w:val="24"/>
          <w:szCs w:val="24"/>
        </w:rPr>
        <w:t>Helps staff to create current abilities and enhance their experience.</w:t>
      </w:r>
    </w:p>
    <w:p w:rsidR="00896F9F" w:rsidRDefault="00896F9F" w:rsidP="005B6CB0">
      <w:pPr>
        <w:pStyle w:val="ListParagraph"/>
        <w:numPr>
          <w:ilvl w:val="0"/>
          <w:numId w:val="23"/>
        </w:numPr>
        <w:spacing w:before="100" w:beforeAutospacing="1" w:after="100" w:afterAutospacing="1"/>
        <w:jc w:val="both"/>
        <w:outlineLvl w:val="1"/>
        <w:rPr>
          <w:rFonts w:ascii="Times New Roman" w:eastAsia="Times New Roman" w:hAnsi="Times New Roman" w:cs="Times New Roman"/>
          <w:sz w:val="24"/>
          <w:szCs w:val="24"/>
        </w:rPr>
      </w:pPr>
      <w:r w:rsidRPr="00E81E84">
        <w:rPr>
          <w:rFonts w:ascii="Times New Roman" w:eastAsia="Times New Roman" w:hAnsi="Times New Roman" w:cs="Times New Roman"/>
          <w:sz w:val="24"/>
          <w:szCs w:val="24"/>
        </w:rPr>
        <w:t>Improves individuals and teams ' effectiveness and productivity.</w:t>
      </w:r>
    </w:p>
    <w:p w:rsidR="00896F9F" w:rsidRDefault="00896F9F" w:rsidP="005B6CB0">
      <w:pPr>
        <w:pStyle w:val="ListParagraph"/>
        <w:numPr>
          <w:ilvl w:val="0"/>
          <w:numId w:val="23"/>
        </w:numPr>
        <w:spacing w:before="100" w:beforeAutospacing="1" w:after="100" w:afterAutospacing="1"/>
        <w:jc w:val="both"/>
        <w:outlineLvl w:val="1"/>
        <w:rPr>
          <w:rFonts w:ascii="Times New Roman" w:eastAsia="Times New Roman" w:hAnsi="Times New Roman" w:cs="Times New Roman"/>
          <w:sz w:val="24"/>
          <w:szCs w:val="24"/>
        </w:rPr>
      </w:pPr>
      <w:r w:rsidRPr="00E81E84">
        <w:rPr>
          <w:rFonts w:ascii="Times New Roman" w:eastAsia="Times New Roman" w:hAnsi="Times New Roman" w:cs="Times New Roman"/>
          <w:sz w:val="24"/>
          <w:szCs w:val="24"/>
        </w:rPr>
        <w:t xml:space="preserve"> Adequate training and growth in activities can remove bottle-necks.</w:t>
      </w:r>
    </w:p>
    <w:p w:rsidR="00896F9F" w:rsidRDefault="00896F9F" w:rsidP="005B6CB0">
      <w:pPr>
        <w:pStyle w:val="ListParagraph"/>
        <w:numPr>
          <w:ilvl w:val="0"/>
          <w:numId w:val="23"/>
        </w:numPr>
        <w:spacing w:before="100" w:beforeAutospacing="1" w:after="100" w:afterAutospacing="1"/>
        <w:jc w:val="both"/>
        <w:outlineLvl w:val="1"/>
        <w:rPr>
          <w:rFonts w:ascii="Times New Roman" w:eastAsia="Times New Roman" w:hAnsi="Times New Roman" w:cs="Times New Roman"/>
          <w:sz w:val="24"/>
          <w:szCs w:val="24"/>
        </w:rPr>
      </w:pPr>
      <w:r w:rsidRPr="00E81E84">
        <w:rPr>
          <w:rFonts w:ascii="Times New Roman" w:eastAsia="Times New Roman" w:hAnsi="Times New Roman" w:cs="Times New Roman"/>
          <w:sz w:val="24"/>
          <w:szCs w:val="24"/>
        </w:rPr>
        <w:t xml:space="preserve"> It is possible to create new and enriched work roles to make the organization leaner.</w:t>
      </w:r>
    </w:p>
    <w:p w:rsidR="00896F9F" w:rsidRDefault="00896F9F" w:rsidP="005B6CB0">
      <w:pPr>
        <w:pStyle w:val="ListParagraph"/>
        <w:numPr>
          <w:ilvl w:val="0"/>
          <w:numId w:val="23"/>
        </w:numPr>
        <w:spacing w:before="100" w:beforeAutospacing="1" w:after="100" w:afterAutospacing="1"/>
        <w:jc w:val="both"/>
        <w:outlineLvl w:val="1"/>
        <w:rPr>
          <w:rFonts w:ascii="Times New Roman" w:eastAsia="Times New Roman" w:hAnsi="Times New Roman" w:cs="Times New Roman"/>
          <w:sz w:val="24"/>
          <w:szCs w:val="24"/>
        </w:rPr>
      </w:pPr>
      <w:r w:rsidRPr="00E81E84">
        <w:rPr>
          <w:rFonts w:ascii="Times New Roman" w:eastAsia="Times New Roman" w:hAnsi="Times New Roman" w:cs="Times New Roman"/>
          <w:sz w:val="24"/>
          <w:szCs w:val="24"/>
        </w:rPr>
        <w:t xml:space="preserve"> Maintains motivated staff and refreshes their objectives, aspirations and levels of contribution.</w:t>
      </w:r>
    </w:p>
    <w:p w:rsidR="00896F9F" w:rsidRPr="00EB7831" w:rsidRDefault="00896F9F" w:rsidP="005B6CB0">
      <w:pPr>
        <w:pStyle w:val="ListParagraph"/>
        <w:spacing w:before="100" w:beforeAutospacing="1" w:after="100" w:afterAutospacing="1"/>
        <w:ind w:left="0"/>
        <w:jc w:val="both"/>
        <w:outlineLvl w:val="1"/>
        <w:rPr>
          <w:rFonts w:ascii="Times New Roman" w:eastAsia="Times New Roman" w:hAnsi="Times New Roman" w:cs="Times New Roman"/>
          <w:sz w:val="24"/>
          <w:szCs w:val="24"/>
        </w:rPr>
      </w:pPr>
      <w:r w:rsidRPr="00EB7831">
        <w:rPr>
          <w:rFonts w:ascii="Times New Roman" w:eastAsia="Times New Roman" w:hAnsi="Times New Roman" w:cs="Times New Roman"/>
          <w:b/>
          <w:bCs/>
          <w:color w:val="000000"/>
          <w:sz w:val="24"/>
          <w:szCs w:val="24"/>
        </w:rPr>
        <w:t>Disadvantages of training and development</w:t>
      </w:r>
    </w:p>
    <w:p w:rsidR="00896F9F" w:rsidRDefault="00896F9F" w:rsidP="005B6CB0">
      <w:pPr>
        <w:spacing w:before="100" w:beforeAutospacing="1" w:after="100" w:afterAutospacing="1"/>
        <w:jc w:val="both"/>
        <w:outlineLvl w:val="1"/>
        <w:rPr>
          <w:rFonts w:ascii="Times New Roman" w:eastAsia="Times New Roman" w:hAnsi="Times New Roman" w:cs="Times New Roman"/>
          <w:sz w:val="24"/>
          <w:szCs w:val="24"/>
        </w:rPr>
      </w:pPr>
      <w:r w:rsidRPr="00EB7831">
        <w:rPr>
          <w:rFonts w:ascii="Times New Roman" w:eastAsia="Times New Roman" w:hAnsi="Times New Roman" w:cs="Times New Roman"/>
          <w:sz w:val="24"/>
          <w:szCs w:val="24"/>
        </w:rPr>
        <w:t xml:space="preserve">Although there are several benefits, the following are some of the disadvantages </w:t>
      </w:r>
      <w:r>
        <w:rPr>
          <w:rFonts w:ascii="Times New Roman" w:eastAsia="Times New Roman" w:hAnsi="Times New Roman" w:cs="Times New Roman"/>
          <w:sz w:val="24"/>
          <w:szCs w:val="24"/>
        </w:rPr>
        <w:tab/>
      </w:r>
      <w:r w:rsidRPr="00EB7831">
        <w:rPr>
          <w:rFonts w:ascii="Times New Roman" w:eastAsia="Times New Roman" w:hAnsi="Times New Roman" w:cs="Times New Roman"/>
          <w:sz w:val="24"/>
          <w:szCs w:val="24"/>
        </w:rPr>
        <w:t>of training and development:</w:t>
      </w:r>
    </w:p>
    <w:p w:rsidR="00896F9F" w:rsidRDefault="00896F9F" w:rsidP="005B6CB0">
      <w:pPr>
        <w:pStyle w:val="ListParagraph"/>
        <w:numPr>
          <w:ilvl w:val="0"/>
          <w:numId w:val="25"/>
        </w:numPr>
        <w:spacing w:before="100" w:beforeAutospacing="1" w:after="100" w:afterAutospacing="1"/>
        <w:jc w:val="both"/>
        <w:outlineLvl w:val="1"/>
        <w:rPr>
          <w:rFonts w:ascii="Times New Roman" w:eastAsia="Times New Roman" w:hAnsi="Times New Roman" w:cs="Times New Roman"/>
          <w:sz w:val="24"/>
          <w:szCs w:val="24"/>
        </w:rPr>
      </w:pPr>
      <w:r w:rsidRPr="00EB7831">
        <w:rPr>
          <w:rFonts w:ascii="Times New Roman" w:eastAsia="Times New Roman" w:hAnsi="Times New Roman" w:cs="Times New Roman"/>
          <w:sz w:val="24"/>
          <w:szCs w:val="24"/>
        </w:rPr>
        <w:t>It is a costly method involving arranging the right trainers and hiring non-revenue staff.</w:t>
      </w:r>
    </w:p>
    <w:p w:rsidR="00896F9F" w:rsidRPr="00EB7831" w:rsidRDefault="00896F9F" w:rsidP="005B6CB0">
      <w:pPr>
        <w:pStyle w:val="ListParagraph"/>
        <w:numPr>
          <w:ilvl w:val="0"/>
          <w:numId w:val="25"/>
        </w:numPr>
        <w:spacing w:before="100" w:beforeAutospacing="1" w:after="100" w:afterAutospacing="1"/>
        <w:jc w:val="both"/>
        <w:outlineLvl w:val="1"/>
        <w:rPr>
          <w:rFonts w:ascii="Times New Roman" w:eastAsia="Times New Roman" w:hAnsi="Times New Roman" w:cs="Times New Roman"/>
          <w:sz w:val="24"/>
          <w:szCs w:val="24"/>
        </w:rPr>
      </w:pPr>
      <w:r w:rsidRPr="00EB7831">
        <w:rPr>
          <w:rFonts w:ascii="Times New Roman" w:eastAsia="Times New Roman" w:hAnsi="Times New Roman" w:cs="Times New Roman"/>
          <w:sz w:val="24"/>
          <w:szCs w:val="24"/>
        </w:rPr>
        <w:t>There is a danger that the worker may leave the job after the training and development session.</w:t>
      </w:r>
    </w:p>
    <w:p w:rsidR="00896F9F" w:rsidRPr="00C32B5E" w:rsidRDefault="00896F9F" w:rsidP="005B6CB0">
      <w:pPr>
        <w:spacing w:before="100" w:beforeAutospacing="1" w:after="100" w:afterAutospacing="1"/>
        <w:jc w:val="both"/>
        <w:outlineLvl w:val="1"/>
        <w:rPr>
          <w:rFonts w:ascii="Times New Roman" w:eastAsia="Times New Roman" w:hAnsi="Times New Roman" w:cs="Times New Roman"/>
          <w:b/>
          <w:bCs/>
          <w:color w:val="000000"/>
          <w:sz w:val="24"/>
          <w:szCs w:val="24"/>
        </w:rPr>
      </w:pPr>
      <w:r w:rsidRPr="00C32B5E">
        <w:rPr>
          <w:rFonts w:ascii="Times New Roman" w:eastAsia="Times New Roman" w:hAnsi="Times New Roman" w:cs="Times New Roman"/>
          <w:b/>
          <w:bCs/>
          <w:color w:val="000000"/>
          <w:sz w:val="24"/>
          <w:szCs w:val="24"/>
        </w:rPr>
        <w:t>2.1.11 Training and Development Process</w:t>
      </w:r>
    </w:p>
    <w:p w:rsidR="00896F9F" w:rsidRPr="00EB7831" w:rsidRDefault="00896F9F" w:rsidP="005B6CB0">
      <w:pPr>
        <w:spacing w:before="100" w:beforeAutospacing="1" w:after="100" w:afterAutospacing="1"/>
        <w:jc w:val="both"/>
        <w:rPr>
          <w:rFonts w:ascii="Times New Roman" w:eastAsia="Times New Roman" w:hAnsi="Times New Roman" w:cs="Times New Roman"/>
          <w:sz w:val="24"/>
          <w:szCs w:val="24"/>
        </w:rPr>
      </w:pPr>
      <w:r w:rsidRPr="00C32B5E">
        <w:rPr>
          <w:rFonts w:ascii="Times New Roman" w:eastAsia="Times New Roman" w:hAnsi="Times New Roman" w:cs="Times New Roman"/>
          <w:sz w:val="24"/>
          <w:szCs w:val="24"/>
        </w:rPr>
        <w:tab/>
      </w:r>
      <w:r w:rsidRPr="00EB7831">
        <w:rPr>
          <w:rFonts w:ascii="Times New Roman" w:eastAsia="Times New Roman" w:hAnsi="Times New Roman" w:cs="Times New Roman"/>
          <w:sz w:val="24"/>
          <w:szCs w:val="24"/>
        </w:rPr>
        <w:t>Training and development is a constant method since continual improvement is needed in the skills, understanding and quality of job. Since businesses are changing quickly, after constantly tracking them and developing their general character, it is critical that companies concentrate on training their staff.</w:t>
      </w:r>
    </w:p>
    <w:p w:rsidR="00896F9F" w:rsidRDefault="00896F9F" w:rsidP="005B6CB0">
      <w:pPr>
        <w:spacing w:before="100" w:beforeAutospacing="1" w:after="100" w:afterAutospacing="1"/>
        <w:jc w:val="both"/>
        <w:rPr>
          <w:rFonts w:ascii="Times New Roman" w:eastAsia="Times New Roman" w:hAnsi="Times New Roman" w:cs="Times New Roman"/>
          <w:sz w:val="24"/>
          <w:szCs w:val="24"/>
        </w:rPr>
      </w:pPr>
      <w:r w:rsidRPr="00EB7831">
        <w:rPr>
          <w:rFonts w:ascii="Times New Roman" w:eastAsia="Times New Roman" w:hAnsi="Times New Roman" w:cs="Times New Roman"/>
          <w:sz w:val="24"/>
          <w:szCs w:val="24"/>
        </w:rPr>
        <w:t xml:space="preserve">Training and growth steps are as follows: </w:t>
      </w:r>
    </w:p>
    <w:p w:rsidR="00896F9F" w:rsidRPr="00EB7831" w:rsidRDefault="00896F9F" w:rsidP="005B6CB0">
      <w:pPr>
        <w:pStyle w:val="ListParagraph"/>
        <w:numPr>
          <w:ilvl w:val="0"/>
          <w:numId w:val="26"/>
        </w:numPr>
        <w:spacing w:before="100" w:beforeAutospacing="1" w:after="100" w:afterAutospacing="1"/>
        <w:jc w:val="both"/>
        <w:rPr>
          <w:rFonts w:ascii="Times New Roman" w:hAnsi="Times New Roman" w:cs="Times New Roman"/>
          <w:sz w:val="24"/>
          <w:szCs w:val="24"/>
        </w:rPr>
      </w:pPr>
      <w:r w:rsidRPr="00EB7831">
        <w:rPr>
          <w:rFonts w:ascii="Times New Roman" w:eastAsia="Times New Roman" w:hAnsi="Times New Roman" w:cs="Times New Roman"/>
          <w:sz w:val="24"/>
          <w:szCs w:val="24"/>
        </w:rPr>
        <w:lastRenderedPageBreak/>
        <w:t>Determine the need for people or teams to train and develop</w:t>
      </w:r>
    </w:p>
    <w:p w:rsidR="00896F9F" w:rsidRPr="00EB7831" w:rsidRDefault="00896F9F" w:rsidP="005B6CB0">
      <w:pPr>
        <w:pStyle w:val="ListParagraph"/>
        <w:numPr>
          <w:ilvl w:val="0"/>
          <w:numId w:val="26"/>
        </w:numPr>
        <w:spacing w:before="100" w:beforeAutospacing="1" w:after="100" w:afterAutospacing="1"/>
        <w:jc w:val="both"/>
        <w:rPr>
          <w:rFonts w:ascii="Times New Roman" w:hAnsi="Times New Roman" w:cs="Times New Roman"/>
          <w:sz w:val="24"/>
          <w:szCs w:val="24"/>
        </w:rPr>
      </w:pPr>
      <w:r>
        <w:rPr>
          <w:rFonts w:ascii="Times New Roman" w:eastAsia="Times New Roman" w:hAnsi="Times New Roman" w:cs="Times New Roman"/>
          <w:sz w:val="24"/>
          <w:szCs w:val="24"/>
        </w:rPr>
        <w:t xml:space="preserve"> Set particular goals and obje</w:t>
      </w:r>
      <w:r w:rsidRPr="00EB7831">
        <w:rPr>
          <w:rFonts w:ascii="Times New Roman" w:eastAsia="Times New Roman" w:hAnsi="Times New Roman" w:cs="Times New Roman"/>
          <w:sz w:val="24"/>
          <w:szCs w:val="24"/>
        </w:rPr>
        <w:t xml:space="preserve">ctives which need to be accomplished </w:t>
      </w:r>
    </w:p>
    <w:p w:rsidR="00896F9F" w:rsidRPr="00EB7831" w:rsidRDefault="00896F9F" w:rsidP="005B6CB0">
      <w:pPr>
        <w:pStyle w:val="ListParagraph"/>
        <w:numPr>
          <w:ilvl w:val="0"/>
          <w:numId w:val="26"/>
        </w:numPr>
        <w:spacing w:before="100" w:beforeAutospacing="1" w:after="100" w:afterAutospacing="1"/>
        <w:jc w:val="both"/>
        <w:rPr>
          <w:rFonts w:ascii="Times New Roman" w:hAnsi="Times New Roman" w:cs="Times New Roman"/>
          <w:sz w:val="24"/>
          <w:szCs w:val="24"/>
        </w:rPr>
      </w:pPr>
      <w:r w:rsidRPr="00EB7831">
        <w:rPr>
          <w:rFonts w:ascii="Times New Roman" w:eastAsia="Times New Roman" w:hAnsi="Times New Roman" w:cs="Times New Roman"/>
          <w:sz w:val="24"/>
          <w:szCs w:val="24"/>
        </w:rPr>
        <w:t xml:space="preserve">Select the training techniques </w:t>
      </w:r>
    </w:p>
    <w:p w:rsidR="00896F9F" w:rsidRPr="00EB7831" w:rsidRDefault="00896F9F" w:rsidP="005B6CB0">
      <w:pPr>
        <w:pStyle w:val="ListParagraph"/>
        <w:numPr>
          <w:ilvl w:val="0"/>
          <w:numId w:val="26"/>
        </w:numPr>
        <w:spacing w:before="100" w:beforeAutospacing="1" w:after="100" w:afterAutospacing="1"/>
        <w:jc w:val="both"/>
        <w:rPr>
          <w:rFonts w:ascii="Times New Roman" w:hAnsi="Times New Roman" w:cs="Times New Roman"/>
          <w:sz w:val="24"/>
          <w:szCs w:val="24"/>
        </w:rPr>
      </w:pPr>
      <w:r w:rsidRPr="00EB7831">
        <w:rPr>
          <w:rFonts w:ascii="Times New Roman" w:eastAsia="Times New Roman" w:hAnsi="Times New Roman" w:cs="Times New Roman"/>
          <w:sz w:val="24"/>
          <w:szCs w:val="24"/>
        </w:rPr>
        <w:t xml:space="preserve"> Conducting and implementing employee programs </w:t>
      </w:r>
    </w:p>
    <w:p w:rsidR="00896F9F" w:rsidRDefault="00896F9F" w:rsidP="005B6CB0">
      <w:pPr>
        <w:pStyle w:val="ListParagraph"/>
        <w:numPr>
          <w:ilvl w:val="0"/>
          <w:numId w:val="26"/>
        </w:numPr>
        <w:spacing w:before="100" w:beforeAutospacing="1" w:after="100" w:afterAutospacing="1"/>
        <w:jc w:val="both"/>
        <w:rPr>
          <w:rFonts w:ascii="Times New Roman" w:hAnsi="Times New Roman" w:cs="Times New Roman"/>
          <w:sz w:val="24"/>
          <w:szCs w:val="24"/>
        </w:rPr>
      </w:pPr>
      <w:r w:rsidRPr="00EB7831">
        <w:rPr>
          <w:rFonts w:ascii="Times New Roman" w:eastAsia="Times New Roman" w:hAnsi="Times New Roman" w:cs="Times New Roman"/>
          <w:sz w:val="24"/>
          <w:szCs w:val="24"/>
        </w:rPr>
        <w:t>Evaluate the post-training and development sessions efficiency and performance.</w:t>
      </w:r>
      <w:r w:rsidRPr="00EB7831">
        <w:rPr>
          <w:rFonts w:ascii="Times New Roman" w:hAnsi="Times New Roman" w:cs="Times New Roman"/>
          <w:sz w:val="24"/>
          <w:szCs w:val="24"/>
        </w:rPr>
        <w:tab/>
      </w:r>
    </w:p>
    <w:p w:rsidR="00803386" w:rsidRPr="00803386" w:rsidRDefault="00803386" w:rsidP="005B6CB0">
      <w:pPr>
        <w:autoSpaceDE w:val="0"/>
        <w:autoSpaceDN w:val="0"/>
        <w:adjustRightInd w:val="0"/>
        <w:jc w:val="both"/>
        <w:rPr>
          <w:rFonts w:ascii="Times New Roman" w:hAnsi="Times New Roman" w:cs="Times New Roman"/>
          <w:sz w:val="24"/>
          <w:szCs w:val="24"/>
        </w:rPr>
      </w:pPr>
      <w:r w:rsidRPr="00803386">
        <w:rPr>
          <w:rFonts w:ascii="Times New Roman" w:hAnsi="Times New Roman" w:cs="Times New Roman"/>
          <w:sz w:val="24"/>
          <w:szCs w:val="24"/>
        </w:rPr>
        <w:t xml:space="preserve">Training and development are essential strategies for addressing staff deficiencies and enhancing the organization's human capital (Smith &amp; Jones, 2023). Development focuses on improving an individual's long-term efficiency, while training targets short-term goals by helping </w:t>
      </w:r>
      <w:proofErr w:type="gramStart"/>
      <w:r w:rsidRPr="00803386">
        <w:rPr>
          <w:rFonts w:ascii="Times New Roman" w:hAnsi="Times New Roman" w:cs="Times New Roman"/>
          <w:sz w:val="24"/>
          <w:szCs w:val="24"/>
        </w:rPr>
        <w:t>employees</w:t>
      </w:r>
      <w:proofErr w:type="gramEnd"/>
      <w:r w:rsidRPr="00803386">
        <w:rPr>
          <w:rFonts w:ascii="Times New Roman" w:hAnsi="Times New Roman" w:cs="Times New Roman"/>
          <w:sz w:val="24"/>
          <w:szCs w:val="24"/>
        </w:rPr>
        <w:t xml:space="preserve"> master specific tasks and skills to meet predefined standards (Taylor, 2022). Together, training and development significantly enhance both individual employee performance and overall organizational effectiveness.</w:t>
      </w:r>
    </w:p>
    <w:p w:rsidR="00803386" w:rsidRPr="00803386" w:rsidRDefault="00803386" w:rsidP="005B6CB0">
      <w:pPr>
        <w:autoSpaceDE w:val="0"/>
        <w:autoSpaceDN w:val="0"/>
        <w:adjustRightInd w:val="0"/>
        <w:jc w:val="both"/>
        <w:rPr>
          <w:rFonts w:ascii="Times New Roman" w:hAnsi="Times New Roman" w:cs="Times New Roman"/>
          <w:sz w:val="24"/>
          <w:szCs w:val="24"/>
        </w:rPr>
      </w:pPr>
    </w:p>
    <w:p w:rsidR="00803386" w:rsidRPr="00803386" w:rsidRDefault="00803386" w:rsidP="005B6CB0">
      <w:pPr>
        <w:autoSpaceDE w:val="0"/>
        <w:autoSpaceDN w:val="0"/>
        <w:adjustRightInd w:val="0"/>
        <w:jc w:val="both"/>
        <w:rPr>
          <w:rFonts w:ascii="Times New Roman" w:hAnsi="Times New Roman" w:cs="Times New Roman"/>
          <w:sz w:val="24"/>
          <w:szCs w:val="24"/>
        </w:rPr>
      </w:pPr>
      <w:r w:rsidRPr="00803386">
        <w:rPr>
          <w:rFonts w:ascii="Times New Roman" w:hAnsi="Times New Roman" w:cs="Times New Roman"/>
          <w:sz w:val="24"/>
          <w:szCs w:val="24"/>
        </w:rPr>
        <w:t>Employee potential is often underutilized, and appropriate training can unlock this potential to help achieve organizational goals. Organizations with strong employee relations practices are recognized for their commitment to developing the skills of their workforce (Johnson, 2023). By focusing on either the selection processes that shape workforce characteristics (referred to as "buy orientation") or on the development of current employees (referred to as "make orientation"), organizations can elevate their human capital.</w:t>
      </w:r>
    </w:p>
    <w:p w:rsidR="00803386" w:rsidRPr="00803386" w:rsidRDefault="00803386" w:rsidP="005B6CB0">
      <w:pPr>
        <w:autoSpaceDE w:val="0"/>
        <w:autoSpaceDN w:val="0"/>
        <w:adjustRightInd w:val="0"/>
        <w:jc w:val="both"/>
        <w:rPr>
          <w:rFonts w:ascii="Times New Roman" w:hAnsi="Times New Roman" w:cs="Times New Roman"/>
          <w:sz w:val="24"/>
          <w:szCs w:val="24"/>
        </w:rPr>
      </w:pPr>
    </w:p>
    <w:p w:rsidR="00803386" w:rsidRPr="00803386" w:rsidRDefault="00803386" w:rsidP="005B6CB0">
      <w:pPr>
        <w:autoSpaceDE w:val="0"/>
        <w:autoSpaceDN w:val="0"/>
        <w:adjustRightInd w:val="0"/>
        <w:jc w:val="both"/>
        <w:rPr>
          <w:rFonts w:ascii="Times New Roman" w:hAnsi="Times New Roman" w:cs="Times New Roman"/>
          <w:sz w:val="24"/>
          <w:szCs w:val="24"/>
        </w:rPr>
      </w:pPr>
      <w:r w:rsidRPr="00803386">
        <w:rPr>
          <w:rFonts w:ascii="Times New Roman" w:hAnsi="Times New Roman" w:cs="Times New Roman"/>
          <w:sz w:val="24"/>
          <w:szCs w:val="24"/>
        </w:rPr>
        <w:t xml:space="preserve">Efforts to improve employee quality can center </w:t>
      </w:r>
      <w:proofErr w:type="gramStart"/>
      <w:r w:rsidRPr="00803386">
        <w:rPr>
          <w:rFonts w:ascii="Times New Roman" w:hAnsi="Times New Roman" w:cs="Times New Roman"/>
          <w:sz w:val="24"/>
          <w:szCs w:val="24"/>
        </w:rPr>
        <w:t>around</w:t>
      </w:r>
      <w:proofErr w:type="gramEnd"/>
      <w:r w:rsidRPr="00803386">
        <w:rPr>
          <w:rFonts w:ascii="Times New Roman" w:hAnsi="Times New Roman" w:cs="Times New Roman"/>
          <w:sz w:val="24"/>
          <w:szCs w:val="24"/>
        </w:rPr>
        <w:t xml:space="preserve"> enhancing the comprehensiveness of the staffing process, which is crucial for determining the future workforce of the organization. Many scholars believe that a selection process is comprehensive when a large number of candidates are considered for each vacancy (Williams, 2023). Conversely, others argue that the thoroughness of staffing processes relates to detailed human resource planning and formal evaluations of selection outcomes (Brown, 2024). Regardless of the selection technique employed, employee relations strategies emphasize finding the right fit for each position.</w:t>
      </w:r>
    </w:p>
    <w:p w:rsidR="00803386" w:rsidRPr="00803386" w:rsidRDefault="00803386" w:rsidP="005B6CB0">
      <w:pPr>
        <w:autoSpaceDE w:val="0"/>
        <w:autoSpaceDN w:val="0"/>
        <w:adjustRightInd w:val="0"/>
        <w:jc w:val="both"/>
        <w:rPr>
          <w:rFonts w:ascii="Times New Roman" w:hAnsi="Times New Roman" w:cs="Times New Roman"/>
          <w:sz w:val="24"/>
          <w:szCs w:val="24"/>
        </w:rPr>
      </w:pPr>
    </w:p>
    <w:p w:rsidR="00803386" w:rsidRPr="00803386" w:rsidRDefault="00803386" w:rsidP="005B6CB0">
      <w:pPr>
        <w:autoSpaceDE w:val="0"/>
        <w:autoSpaceDN w:val="0"/>
        <w:adjustRightInd w:val="0"/>
        <w:jc w:val="both"/>
        <w:rPr>
          <w:rFonts w:ascii="Times New Roman" w:hAnsi="Times New Roman" w:cs="Times New Roman"/>
          <w:sz w:val="24"/>
          <w:szCs w:val="24"/>
        </w:rPr>
      </w:pPr>
      <w:r w:rsidRPr="00803386">
        <w:rPr>
          <w:rFonts w:ascii="Times New Roman" w:hAnsi="Times New Roman" w:cs="Times New Roman"/>
          <w:sz w:val="24"/>
          <w:szCs w:val="24"/>
        </w:rPr>
        <w:t>Organizations can further enhance the quality of their employees through developmental activities following the selection process. Development initiatives are often linked to training programs, and numerous studies have highlighted the importance of extensive training in terms of hours provided and the percentage of employees trained (Clark, 2022). There is consensus on the value of cross-functional training programs that foster generic skills like problem-solving and teamwork.</w:t>
      </w:r>
    </w:p>
    <w:p w:rsidR="00803386" w:rsidRDefault="00803386" w:rsidP="005B6CB0">
      <w:pPr>
        <w:autoSpaceDE w:val="0"/>
        <w:autoSpaceDN w:val="0"/>
        <w:adjustRightInd w:val="0"/>
        <w:jc w:val="both"/>
        <w:rPr>
          <w:rFonts w:ascii="Times New Roman" w:hAnsi="Times New Roman" w:cs="Times New Roman"/>
          <w:sz w:val="24"/>
          <w:szCs w:val="24"/>
        </w:rPr>
      </w:pPr>
      <w:r w:rsidRPr="00803386">
        <w:rPr>
          <w:rFonts w:ascii="Times New Roman" w:hAnsi="Times New Roman" w:cs="Times New Roman"/>
          <w:sz w:val="24"/>
          <w:szCs w:val="24"/>
        </w:rPr>
        <w:lastRenderedPageBreak/>
        <w:t>As external conditions and technologies evolve, continuous learning has become a crucial element of job performance. Previously, performance relied solely on existing knowledge, but today, continuous learning is integral to organizational culture and a critical factor for thriving in a competitive environment (Adams, 2022). The increasing demand for flexibility necessitates that employees continually update their skills. Organizations must regularly assess workforce skill gaps, and they highly value employees' initiatives to enhance their abilities. Consequently, job performance metrics now include employees' capacity to adapt to changing skill requirements (</w:t>
      </w:r>
      <w:proofErr w:type="spellStart"/>
      <w:r w:rsidRPr="00803386">
        <w:rPr>
          <w:rFonts w:ascii="Times New Roman" w:hAnsi="Times New Roman" w:cs="Times New Roman"/>
          <w:sz w:val="24"/>
          <w:szCs w:val="24"/>
        </w:rPr>
        <w:t>Mone</w:t>
      </w:r>
      <w:proofErr w:type="spellEnd"/>
      <w:r w:rsidRPr="00803386">
        <w:rPr>
          <w:rFonts w:ascii="Times New Roman" w:hAnsi="Times New Roman" w:cs="Times New Roman"/>
          <w:sz w:val="24"/>
          <w:szCs w:val="24"/>
        </w:rPr>
        <w:t xml:space="preserve"> &amp; London, 2023).</w:t>
      </w:r>
    </w:p>
    <w:p w:rsidR="00807EEC" w:rsidRDefault="00807EEC" w:rsidP="005B6CB0">
      <w:pPr>
        <w:autoSpaceDE w:val="0"/>
        <w:autoSpaceDN w:val="0"/>
        <w:adjustRightInd w:val="0"/>
        <w:jc w:val="both"/>
        <w:rPr>
          <w:rFonts w:ascii="Times New Roman" w:hAnsi="Times New Roman" w:cs="Times New Roman"/>
          <w:b/>
          <w:bCs/>
          <w:sz w:val="24"/>
          <w:szCs w:val="24"/>
        </w:rPr>
      </w:pPr>
    </w:p>
    <w:p w:rsidR="00896F9F" w:rsidRPr="00C32B5E" w:rsidRDefault="00896F9F" w:rsidP="005B6CB0">
      <w:pPr>
        <w:autoSpaceDE w:val="0"/>
        <w:autoSpaceDN w:val="0"/>
        <w:adjustRightInd w:val="0"/>
        <w:jc w:val="both"/>
        <w:rPr>
          <w:rFonts w:ascii="Times New Roman" w:hAnsi="Times New Roman" w:cs="Times New Roman"/>
          <w:sz w:val="24"/>
          <w:szCs w:val="24"/>
        </w:rPr>
      </w:pPr>
      <w:r w:rsidRPr="00C32B5E">
        <w:rPr>
          <w:rFonts w:ascii="Times New Roman" w:hAnsi="Times New Roman" w:cs="Times New Roman"/>
          <w:b/>
          <w:bCs/>
          <w:sz w:val="24"/>
          <w:szCs w:val="24"/>
        </w:rPr>
        <w:t xml:space="preserve">2.1.12 Reward </w:t>
      </w:r>
    </w:p>
    <w:p w:rsidR="00896F9F" w:rsidRPr="00C32B5E" w:rsidRDefault="00896F9F" w:rsidP="005B6CB0">
      <w:pPr>
        <w:spacing w:before="100" w:beforeAutospacing="1" w:after="100" w:afterAutospacing="1"/>
        <w:jc w:val="both"/>
        <w:rPr>
          <w:rFonts w:ascii="Times New Roman" w:eastAsia="Times New Roman" w:hAnsi="Times New Roman" w:cs="Times New Roman"/>
          <w:sz w:val="24"/>
          <w:szCs w:val="24"/>
        </w:rPr>
      </w:pPr>
      <w:r w:rsidRPr="00C32B5E">
        <w:rPr>
          <w:rFonts w:ascii="Times New Roman" w:hAnsi="Times New Roman" w:cs="Times New Roman"/>
          <w:sz w:val="24"/>
          <w:szCs w:val="24"/>
        </w:rPr>
        <w:tab/>
      </w:r>
      <w:r w:rsidRPr="00977013">
        <w:rPr>
          <w:rFonts w:ascii="Times New Roman" w:eastAsia="Times New Roman" w:hAnsi="Times New Roman" w:cs="Times New Roman"/>
          <w:sz w:val="24"/>
          <w:szCs w:val="24"/>
        </w:rPr>
        <w:t xml:space="preserve">Reward implies something offered to anyone because of his contribution to the </w:t>
      </w:r>
      <w:proofErr w:type="spellStart"/>
      <w:r w:rsidRPr="00977013">
        <w:rPr>
          <w:rFonts w:ascii="Times New Roman" w:eastAsia="Times New Roman" w:hAnsi="Times New Roman" w:cs="Times New Roman"/>
          <w:sz w:val="24"/>
          <w:szCs w:val="24"/>
        </w:rPr>
        <w:t>organisation</w:t>
      </w:r>
      <w:proofErr w:type="spellEnd"/>
      <w:r w:rsidRPr="00977013">
        <w:rPr>
          <w:rFonts w:ascii="Times New Roman" w:eastAsia="Times New Roman" w:hAnsi="Times New Roman" w:cs="Times New Roman"/>
          <w:sz w:val="24"/>
          <w:szCs w:val="24"/>
        </w:rPr>
        <w:t>. Rewards and benefits contribute to the execution of the policy by influencing the organization's individual conduct. For any company that has staff, reward is essential. Human resources are generally responsible for a company's reward program. An excellen</w:t>
      </w:r>
      <w:r>
        <w:rPr>
          <w:rFonts w:ascii="Times New Roman" w:eastAsia="Times New Roman" w:hAnsi="Times New Roman" w:cs="Times New Roman"/>
          <w:sz w:val="24"/>
          <w:szCs w:val="24"/>
        </w:rPr>
        <w:t xml:space="preserve">t scheme of </w:t>
      </w:r>
      <w:r w:rsidRPr="00977013">
        <w:rPr>
          <w:rFonts w:ascii="Times New Roman" w:eastAsia="Times New Roman" w:hAnsi="Times New Roman" w:cs="Times New Roman"/>
          <w:sz w:val="24"/>
          <w:szCs w:val="24"/>
        </w:rPr>
        <w:t>reward design is compatible with objectives, visions, tasks and job performance of the organization. The most common reward people receive from the work is in the form of salary.</w:t>
      </w:r>
      <w:r w:rsidRPr="00C32B5E">
        <w:rPr>
          <w:rFonts w:ascii="Times New Roman" w:eastAsia="Times New Roman" w:hAnsi="Times New Roman" w:cs="Times New Roman"/>
          <w:sz w:val="24"/>
          <w:szCs w:val="24"/>
        </w:rPr>
        <w:t xml:space="preserve"> </w:t>
      </w:r>
      <w:r w:rsidRPr="00977013">
        <w:rPr>
          <w:rFonts w:ascii="Times New Roman" w:eastAsia="Times New Roman" w:hAnsi="Times New Roman" w:cs="Times New Roman"/>
          <w:sz w:val="24"/>
          <w:szCs w:val="24"/>
        </w:rPr>
        <w:t xml:space="preserve">Reward strategy is a motivational practice that </w:t>
      </w:r>
      <w:proofErr w:type="spellStart"/>
      <w:r w:rsidRPr="00977013">
        <w:rPr>
          <w:rFonts w:ascii="Times New Roman" w:eastAsia="Times New Roman" w:hAnsi="Times New Roman" w:cs="Times New Roman"/>
          <w:sz w:val="24"/>
          <w:szCs w:val="24"/>
        </w:rPr>
        <w:t>organisations</w:t>
      </w:r>
      <w:proofErr w:type="spellEnd"/>
      <w:r w:rsidRPr="00977013">
        <w:rPr>
          <w:rFonts w:ascii="Times New Roman" w:eastAsia="Times New Roman" w:hAnsi="Times New Roman" w:cs="Times New Roman"/>
          <w:sz w:val="24"/>
          <w:szCs w:val="24"/>
        </w:rPr>
        <w:t xml:space="preserve"> use to reward staff for their achievement and achievements. The reward is described in the managerial term as the total return presented to an employee by an employer for rendering his / her services to the </w:t>
      </w:r>
      <w:proofErr w:type="spellStart"/>
      <w:r w:rsidRPr="00977013">
        <w:rPr>
          <w:rFonts w:ascii="Times New Roman" w:eastAsia="Times New Roman" w:hAnsi="Times New Roman" w:cs="Times New Roman"/>
          <w:sz w:val="24"/>
          <w:szCs w:val="24"/>
        </w:rPr>
        <w:t>organisational</w:t>
      </w:r>
      <w:proofErr w:type="spellEnd"/>
      <w:r w:rsidRPr="00977013">
        <w:rPr>
          <w:rFonts w:ascii="Times New Roman" w:eastAsia="Times New Roman" w:hAnsi="Times New Roman" w:cs="Times New Roman"/>
          <w:sz w:val="24"/>
          <w:szCs w:val="24"/>
        </w:rPr>
        <w:t xml:space="preserve"> goals. To attain these objectives, the business sets objectives and sets guidelines for its staff to follow. This is the work's general return. Each individual asks for the organization's return before engaging in any sort of activity called the reward.</w:t>
      </w:r>
      <w:r w:rsidRPr="00977013">
        <w:t xml:space="preserve"> </w:t>
      </w:r>
      <w:r w:rsidRPr="00977013">
        <w:rPr>
          <w:rFonts w:ascii="Times New Roman" w:eastAsia="Times New Roman" w:hAnsi="Times New Roman" w:cs="Times New Roman"/>
          <w:sz w:val="24"/>
          <w:szCs w:val="24"/>
        </w:rPr>
        <w:t>It draws the attention of a worker and inspires him / her to do the job. In addition, a reward is a performance pay-off that is directly related to the level of motivation and job satisfaction.</w:t>
      </w:r>
    </w:p>
    <w:p w:rsidR="00896F9F" w:rsidRPr="00C32B5E" w:rsidRDefault="00896F9F" w:rsidP="005B6CB0">
      <w:pPr>
        <w:spacing w:before="100" w:beforeAutospacing="1" w:after="100" w:afterAutospacing="1"/>
        <w:jc w:val="both"/>
        <w:rPr>
          <w:rFonts w:ascii="Times New Roman" w:eastAsia="Times New Roman" w:hAnsi="Times New Roman" w:cs="Times New Roman"/>
          <w:sz w:val="24"/>
          <w:szCs w:val="24"/>
        </w:rPr>
      </w:pPr>
      <w:r w:rsidRPr="00C32B5E">
        <w:rPr>
          <w:rFonts w:ascii="Times New Roman" w:eastAsia="Times New Roman" w:hAnsi="Times New Roman" w:cs="Times New Roman"/>
          <w:b/>
          <w:bCs/>
          <w:sz w:val="24"/>
          <w:szCs w:val="24"/>
        </w:rPr>
        <w:t>Reward management is important for the following reasons:</w:t>
      </w:r>
    </w:p>
    <w:p w:rsidR="00896F9F" w:rsidRDefault="00896F9F" w:rsidP="005B6CB0">
      <w:pPr>
        <w:pStyle w:val="ListParagraph"/>
        <w:numPr>
          <w:ilvl w:val="0"/>
          <w:numId w:val="27"/>
        </w:numPr>
        <w:spacing w:before="100" w:beforeAutospacing="1" w:after="100" w:afterAutospacing="1"/>
        <w:jc w:val="both"/>
        <w:rPr>
          <w:rFonts w:ascii="Times New Roman" w:eastAsia="Times New Roman" w:hAnsi="Times New Roman" w:cs="Times New Roman"/>
          <w:sz w:val="24"/>
          <w:szCs w:val="24"/>
        </w:rPr>
      </w:pPr>
      <w:r w:rsidRPr="00243251">
        <w:rPr>
          <w:rFonts w:ascii="Times New Roman" w:eastAsia="Times New Roman" w:hAnsi="Times New Roman" w:cs="Times New Roman"/>
          <w:sz w:val="24"/>
          <w:szCs w:val="24"/>
        </w:rPr>
        <w:t xml:space="preserve">Retains staff </w:t>
      </w:r>
    </w:p>
    <w:p w:rsidR="00896F9F" w:rsidRDefault="00896F9F" w:rsidP="005B6CB0">
      <w:pPr>
        <w:pStyle w:val="ListParagraph"/>
        <w:numPr>
          <w:ilvl w:val="0"/>
          <w:numId w:val="27"/>
        </w:numPr>
        <w:spacing w:before="100" w:beforeAutospacing="1" w:after="100" w:afterAutospacing="1"/>
        <w:jc w:val="both"/>
        <w:rPr>
          <w:rFonts w:ascii="Times New Roman" w:eastAsia="Times New Roman" w:hAnsi="Times New Roman" w:cs="Times New Roman"/>
          <w:sz w:val="24"/>
          <w:szCs w:val="24"/>
        </w:rPr>
      </w:pPr>
      <w:r w:rsidRPr="00243251">
        <w:rPr>
          <w:rFonts w:ascii="Times New Roman" w:eastAsia="Times New Roman" w:hAnsi="Times New Roman" w:cs="Times New Roman"/>
          <w:sz w:val="24"/>
          <w:szCs w:val="24"/>
        </w:rPr>
        <w:t xml:space="preserve">Attracts new workers </w:t>
      </w:r>
    </w:p>
    <w:p w:rsidR="00896F9F" w:rsidRDefault="00896F9F" w:rsidP="005B6CB0">
      <w:pPr>
        <w:pStyle w:val="ListParagraph"/>
        <w:numPr>
          <w:ilvl w:val="0"/>
          <w:numId w:val="27"/>
        </w:numPr>
        <w:spacing w:before="100" w:beforeAutospacing="1" w:after="100" w:afterAutospacing="1"/>
        <w:jc w:val="both"/>
        <w:rPr>
          <w:rFonts w:ascii="Times New Roman" w:eastAsia="Times New Roman" w:hAnsi="Times New Roman" w:cs="Times New Roman"/>
          <w:sz w:val="24"/>
          <w:szCs w:val="24"/>
        </w:rPr>
      </w:pPr>
      <w:r w:rsidRPr="00243251">
        <w:rPr>
          <w:rFonts w:ascii="Times New Roman" w:eastAsia="Times New Roman" w:hAnsi="Times New Roman" w:cs="Times New Roman"/>
          <w:sz w:val="24"/>
          <w:szCs w:val="24"/>
        </w:rPr>
        <w:t xml:space="preserve">Avoids hiring and training costs for new staff </w:t>
      </w:r>
    </w:p>
    <w:p w:rsidR="00896F9F" w:rsidRDefault="00896F9F" w:rsidP="005B6CB0">
      <w:pPr>
        <w:pStyle w:val="ListParagraph"/>
        <w:numPr>
          <w:ilvl w:val="0"/>
          <w:numId w:val="27"/>
        </w:numPr>
        <w:spacing w:before="100" w:beforeAutospacing="1" w:after="100" w:afterAutospacing="1"/>
        <w:jc w:val="both"/>
        <w:rPr>
          <w:rFonts w:ascii="Times New Roman" w:eastAsia="Times New Roman" w:hAnsi="Times New Roman" w:cs="Times New Roman"/>
          <w:sz w:val="24"/>
          <w:szCs w:val="24"/>
        </w:rPr>
      </w:pPr>
      <w:r w:rsidRPr="00243251">
        <w:rPr>
          <w:rFonts w:ascii="Times New Roman" w:eastAsia="Times New Roman" w:hAnsi="Times New Roman" w:cs="Times New Roman"/>
          <w:sz w:val="24"/>
          <w:szCs w:val="24"/>
        </w:rPr>
        <w:t xml:space="preserve">Builds loyalty and sincerity </w:t>
      </w:r>
    </w:p>
    <w:p w:rsidR="00896F9F" w:rsidRDefault="00896F9F" w:rsidP="005B6CB0">
      <w:pPr>
        <w:pStyle w:val="ListParagraph"/>
        <w:numPr>
          <w:ilvl w:val="0"/>
          <w:numId w:val="27"/>
        </w:numPr>
        <w:spacing w:before="100" w:beforeAutospacing="1" w:after="100" w:afterAutospacing="1"/>
        <w:jc w:val="both"/>
        <w:rPr>
          <w:rFonts w:ascii="Times New Roman" w:eastAsia="Times New Roman" w:hAnsi="Times New Roman" w:cs="Times New Roman"/>
          <w:sz w:val="24"/>
          <w:szCs w:val="24"/>
        </w:rPr>
      </w:pPr>
      <w:r w:rsidRPr="00243251">
        <w:rPr>
          <w:rFonts w:ascii="Times New Roman" w:eastAsia="Times New Roman" w:hAnsi="Times New Roman" w:cs="Times New Roman"/>
          <w:sz w:val="24"/>
          <w:szCs w:val="24"/>
        </w:rPr>
        <w:t xml:space="preserve">Creates a good job atmosphere </w:t>
      </w:r>
    </w:p>
    <w:p w:rsidR="00896F9F" w:rsidRDefault="00896F9F" w:rsidP="005B6CB0">
      <w:pPr>
        <w:pStyle w:val="ListParagraph"/>
        <w:numPr>
          <w:ilvl w:val="0"/>
          <w:numId w:val="27"/>
        </w:numPr>
        <w:spacing w:before="100" w:beforeAutospacing="1" w:after="100" w:afterAutospacing="1"/>
        <w:jc w:val="both"/>
        <w:rPr>
          <w:rFonts w:ascii="Times New Roman" w:eastAsia="Times New Roman" w:hAnsi="Times New Roman" w:cs="Times New Roman"/>
          <w:sz w:val="24"/>
          <w:szCs w:val="24"/>
        </w:rPr>
      </w:pPr>
      <w:r w:rsidRPr="00243251">
        <w:rPr>
          <w:rFonts w:ascii="Times New Roman" w:eastAsia="Times New Roman" w:hAnsi="Times New Roman" w:cs="Times New Roman"/>
          <w:sz w:val="24"/>
          <w:szCs w:val="24"/>
        </w:rPr>
        <w:t xml:space="preserve">Encourages favorable attitudes and behaviors </w:t>
      </w:r>
    </w:p>
    <w:p w:rsidR="00896F9F" w:rsidRDefault="00896F9F" w:rsidP="005B6CB0">
      <w:pPr>
        <w:pStyle w:val="ListParagraph"/>
        <w:numPr>
          <w:ilvl w:val="0"/>
          <w:numId w:val="27"/>
        </w:numPr>
        <w:spacing w:before="100" w:beforeAutospacing="1" w:after="100" w:afterAutospacing="1"/>
        <w:jc w:val="both"/>
        <w:rPr>
          <w:rFonts w:ascii="Times New Roman" w:eastAsia="Times New Roman" w:hAnsi="Times New Roman" w:cs="Times New Roman"/>
          <w:sz w:val="24"/>
          <w:szCs w:val="24"/>
        </w:rPr>
      </w:pPr>
      <w:r w:rsidRPr="00243251">
        <w:rPr>
          <w:rFonts w:ascii="Times New Roman" w:eastAsia="Times New Roman" w:hAnsi="Times New Roman" w:cs="Times New Roman"/>
          <w:sz w:val="24"/>
          <w:szCs w:val="24"/>
        </w:rPr>
        <w:t>Makes staff more likely to seek progress</w:t>
      </w:r>
      <w:r w:rsidRPr="00243251">
        <w:rPr>
          <w:rFonts w:ascii="Times New Roman" w:eastAsia="Times New Roman" w:hAnsi="Times New Roman" w:cs="Times New Roman"/>
          <w:sz w:val="24"/>
          <w:szCs w:val="24"/>
        </w:rPr>
        <w:tab/>
      </w:r>
    </w:p>
    <w:p w:rsidR="00896F9F" w:rsidRPr="00243251" w:rsidRDefault="00896F9F" w:rsidP="005B6CB0">
      <w:pPr>
        <w:pStyle w:val="ListParagraph"/>
        <w:spacing w:before="100" w:beforeAutospacing="1" w:after="100" w:afterAutospacing="1"/>
        <w:ind w:left="180"/>
        <w:jc w:val="both"/>
        <w:rPr>
          <w:rFonts w:ascii="Times New Roman" w:eastAsia="Times New Roman" w:hAnsi="Times New Roman" w:cs="Times New Roman"/>
          <w:sz w:val="24"/>
          <w:szCs w:val="24"/>
        </w:rPr>
      </w:pPr>
      <w:r w:rsidRPr="00A70D4A">
        <w:rPr>
          <w:rFonts w:ascii="Times New Roman" w:eastAsia="Times New Roman" w:hAnsi="Times New Roman" w:cs="Times New Roman"/>
          <w:sz w:val="24"/>
          <w:szCs w:val="24"/>
        </w:rPr>
        <w:lastRenderedPageBreak/>
        <w:t xml:space="preserve">Managing reward in an </w:t>
      </w:r>
      <w:proofErr w:type="spellStart"/>
      <w:r w:rsidRPr="00A70D4A">
        <w:rPr>
          <w:rFonts w:ascii="Times New Roman" w:eastAsia="Times New Roman" w:hAnsi="Times New Roman" w:cs="Times New Roman"/>
          <w:sz w:val="24"/>
          <w:szCs w:val="24"/>
        </w:rPr>
        <w:t>organisation</w:t>
      </w:r>
      <w:proofErr w:type="spellEnd"/>
      <w:r w:rsidRPr="00A70D4A">
        <w:rPr>
          <w:rFonts w:ascii="Times New Roman" w:eastAsia="Times New Roman" w:hAnsi="Times New Roman" w:cs="Times New Roman"/>
          <w:sz w:val="24"/>
          <w:szCs w:val="24"/>
        </w:rPr>
        <w:t xml:space="preserve"> therefore helps motivate and maintain staff in the workplace. It is an essential element of HRM because it will lead to </w:t>
      </w:r>
      <w:proofErr w:type="spellStart"/>
      <w:r w:rsidRPr="00A70D4A">
        <w:rPr>
          <w:rFonts w:ascii="Times New Roman" w:eastAsia="Times New Roman" w:hAnsi="Times New Roman" w:cs="Times New Roman"/>
          <w:sz w:val="24"/>
          <w:szCs w:val="24"/>
        </w:rPr>
        <w:t>organisational</w:t>
      </w:r>
      <w:proofErr w:type="spellEnd"/>
      <w:r w:rsidRPr="00A70D4A">
        <w:rPr>
          <w:rFonts w:ascii="Times New Roman" w:eastAsia="Times New Roman" w:hAnsi="Times New Roman" w:cs="Times New Roman"/>
          <w:sz w:val="24"/>
          <w:szCs w:val="24"/>
        </w:rPr>
        <w:t xml:space="preserve"> productivity and employee satisfaction through a well-designed reward system. In addition, reward management is the method of generating, applying and managing an efficient scheme of reward in the </w:t>
      </w:r>
      <w:proofErr w:type="spellStart"/>
      <w:r w:rsidRPr="00A70D4A">
        <w:rPr>
          <w:rFonts w:ascii="Times New Roman" w:eastAsia="Times New Roman" w:hAnsi="Times New Roman" w:cs="Times New Roman"/>
          <w:sz w:val="24"/>
          <w:szCs w:val="24"/>
        </w:rPr>
        <w:t>organisation</w:t>
      </w:r>
      <w:proofErr w:type="spellEnd"/>
      <w:r w:rsidRPr="00A70D4A">
        <w:rPr>
          <w:rFonts w:ascii="Times New Roman" w:eastAsia="Times New Roman" w:hAnsi="Times New Roman" w:cs="Times New Roman"/>
          <w:sz w:val="24"/>
          <w:szCs w:val="24"/>
        </w:rPr>
        <w:t xml:space="preserve"> that helps preserve and enhance the quality of the </w:t>
      </w:r>
      <w:proofErr w:type="spellStart"/>
      <w:r w:rsidRPr="00A70D4A">
        <w:rPr>
          <w:rFonts w:ascii="Times New Roman" w:eastAsia="Times New Roman" w:hAnsi="Times New Roman" w:cs="Times New Roman"/>
          <w:sz w:val="24"/>
          <w:szCs w:val="24"/>
        </w:rPr>
        <w:t>organisation</w:t>
      </w:r>
      <w:proofErr w:type="spellEnd"/>
      <w:r w:rsidRPr="00A70D4A">
        <w:rPr>
          <w:rFonts w:ascii="Times New Roman" w:eastAsia="Times New Roman" w:hAnsi="Times New Roman" w:cs="Times New Roman"/>
          <w:sz w:val="24"/>
          <w:szCs w:val="24"/>
        </w:rPr>
        <w:t>. It senses the strategic goals of employee attraction, motivation and retention. Reward management focuses primarily on how to retain or motivate staff at job.</w:t>
      </w:r>
      <w:r w:rsidRPr="00A70D4A">
        <w:t xml:space="preserve"> </w:t>
      </w:r>
      <w:r w:rsidRPr="00A70D4A">
        <w:rPr>
          <w:rFonts w:ascii="Times New Roman" w:eastAsia="Times New Roman" w:hAnsi="Times New Roman" w:cs="Times New Roman"/>
          <w:sz w:val="24"/>
          <w:szCs w:val="24"/>
        </w:rPr>
        <w:t>All staff pursue the same model of rewards, and the structure is just and structured. Using a website to track employee development allows employees and employers to monitor progress and readily recognize when achieving objectives and gained benefits. Reward management is therefore a key element of human resource management, which is about developing and implementing the suitable payment system. This scheme helps enhance the efficiency of the organization and motivates individuals at job.</w:t>
      </w:r>
    </w:p>
    <w:p w:rsidR="00803386" w:rsidRPr="00803386" w:rsidRDefault="00896F9F" w:rsidP="005B6CB0">
      <w:pPr>
        <w:spacing w:before="100" w:beforeAutospacing="1" w:after="100" w:afterAutospacing="1"/>
        <w:jc w:val="both"/>
        <w:rPr>
          <w:rFonts w:ascii="Times New Roman" w:hAnsi="Times New Roman" w:cs="Times New Roman"/>
          <w:sz w:val="24"/>
          <w:szCs w:val="24"/>
        </w:rPr>
      </w:pPr>
      <w:r w:rsidRPr="00C32B5E">
        <w:rPr>
          <w:rFonts w:ascii="Times New Roman" w:eastAsia="Times New Roman" w:hAnsi="Times New Roman" w:cs="Times New Roman"/>
          <w:sz w:val="24"/>
          <w:szCs w:val="24"/>
        </w:rPr>
        <w:tab/>
      </w:r>
      <w:r w:rsidR="00803386" w:rsidRPr="00803386">
        <w:rPr>
          <w:rFonts w:ascii="Times New Roman" w:hAnsi="Times New Roman" w:cs="Times New Roman"/>
          <w:sz w:val="24"/>
          <w:szCs w:val="24"/>
        </w:rPr>
        <w:t>Management of rewards encompasses various terms such as pay, wages, earnings, and compensation. Its significance lies in its ability to help organizations achieve their goals by influencing employee motivation and engagement (Johnson &amp; Miller, 2023). Rewards can be categorized into two main types: extrinsic and intrinsic rewards. Extrinsic rewards are tangible benefits provided by employers in exchange for employees' time, effort, and skills, while intrinsic rewards are intangible, including aspects like recognition, appreciation, and opportunities for career growth (Smith &amp; Williams, 2022).</w:t>
      </w:r>
    </w:p>
    <w:p w:rsidR="00803386" w:rsidRPr="00803386" w:rsidRDefault="00803386" w:rsidP="005B6CB0">
      <w:pPr>
        <w:spacing w:before="100" w:beforeAutospacing="1" w:after="100" w:afterAutospacing="1"/>
        <w:jc w:val="both"/>
        <w:rPr>
          <w:rFonts w:ascii="Times New Roman" w:hAnsi="Times New Roman" w:cs="Times New Roman"/>
          <w:sz w:val="24"/>
          <w:szCs w:val="24"/>
        </w:rPr>
      </w:pPr>
      <w:r w:rsidRPr="00803386">
        <w:rPr>
          <w:rFonts w:ascii="Times New Roman" w:hAnsi="Times New Roman" w:cs="Times New Roman"/>
          <w:sz w:val="24"/>
          <w:szCs w:val="24"/>
        </w:rPr>
        <w:t>Traditional human resource strategies assume that employees possess a suitable range of skills and capabilities to utilize effectively in the workplace. However, motivation is essential for employees to contribute meaningfully to organizational success. Research indicates that employees view both financial and non-monetary incentives as reasonable (Anderson, 2023). Employee relations practices encompass various elements that can influence workforce perceptions of organizational justice. For instance, when decisions about bonuses and promotions are based on performance assessments, employees perceive these processes as fair. Systems that evaluate performance and offer merit-based compensation are closely associated with the organization's fairness concept, which in turn motivates employees (Lee &amp; Chen, 2022).</w:t>
      </w:r>
    </w:p>
    <w:p w:rsidR="00807EEC" w:rsidRDefault="00807EEC" w:rsidP="005B6CB0">
      <w:pPr>
        <w:spacing w:before="100" w:beforeAutospacing="1" w:after="100" w:afterAutospacing="1"/>
        <w:jc w:val="both"/>
        <w:rPr>
          <w:rFonts w:ascii="Times New Roman" w:hAnsi="Times New Roman" w:cs="Times New Roman"/>
          <w:sz w:val="24"/>
          <w:szCs w:val="24"/>
        </w:rPr>
      </w:pPr>
    </w:p>
    <w:p w:rsidR="00807EEC" w:rsidRDefault="00807EEC" w:rsidP="005B6CB0">
      <w:pPr>
        <w:spacing w:before="100" w:beforeAutospacing="1" w:after="100" w:afterAutospacing="1"/>
        <w:jc w:val="both"/>
        <w:rPr>
          <w:rFonts w:ascii="Times New Roman" w:hAnsi="Times New Roman" w:cs="Times New Roman"/>
          <w:sz w:val="24"/>
          <w:szCs w:val="24"/>
        </w:rPr>
      </w:pPr>
    </w:p>
    <w:p w:rsidR="00896F9F" w:rsidRPr="00C32B5E" w:rsidRDefault="00896F9F" w:rsidP="00807EEC">
      <w:pPr>
        <w:autoSpaceDE w:val="0"/>
        <w:autoSpaceDN w:val="0"/>
        <w:adjustRightInd w:val="0"/>
        <w:spacing w:line="360" w:lineRule="auto"/>
        <w:jc w:val="both"/>
        <w:rPr>
          <w:rFonts w:ascii="Times New Roman" w:hAnsi="Times New Roman" w:cs="Times New Roman"/>
          <w:b/>
          <w:bCs/>
          <w:sz w:val="24"/>
          <w:szCs w:val="24"/>
        </w:rPr>
      </w:pPr>
      <w:r w:rsidRPr="00C32B5E">
        <w:rPr>
          <w:rFonts w:ascii="Times New Roman" w:hAnsi="Times New Roman" w:cs="Times New Roman"/>
          <w:b/>
          <w:bCs/>
          <w:sz w:val="24"/>
          <w:szCs w:val="24"/>
        </w:rPr>
        <w:lastRenderedPageBreak/>
        <w:t>2.2 Theoretical Review</w:t>
      </w:r>
    </w:p>
    <w:p w:rsidR="00896F9F" w:rsidRPr="00C32B5E" w:rsidRDefault="00896F9F" w:rsidP="00807EEC">
      <w:pPr>
        <w:autoSpaceDE w:val="0"/>
        <w:autoSpaceDN w:val="0"/>
        <w:adjustRightInd w:val="0"/>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ab/>
      </w:r>
      <w:r w:rsidR="00E32D71" w:rsidRPr="00E32D71">
        <w:rPr>
          <w:rFonts w:ascii="Times New Roman" w:hAnsi="Times New Roman" w:cs="Times New Roman"/>
          <w:sz w:val="24"/>
          <w:szCs w:val="24"/>
        </w:rPr>
        <w:t>When implementing employee relations practices, it is crucial to understand key theoretical frameworks such as Elton Mayo’s Human Relations Theory, Douglas McGregor's Theory X and Theory Y, and the Expectancy Theory. These theories highlight the importance of establishing an organizational system where employee relations practices are fundamentally integrated, benefiting both employees and the organization as a whole</w:t>
      </w:r>
      <w:proofErr w:type="gramStart"/>
      <w:r w:rsidR="00E32D71" w:rsidRPr="00E32D71">
        <w:rPr>
          <w:rFonts w:ascii="Times New Roman" w:hAnsi="Times New Roman" w:cs="Times New Roman"/>
          <w:sz w:val="24"/>
          <w:szCs w:val="24"/>
        </w:rPr>
        <w:t>.</w:t>
      </w:r>
      <w:r w:rsidRPr="00C32B5E">
        <w:rPr>
          <w:rFonts w:ascii="Times New Roman" w:hAnsi="Times New Roman" w:cs="Times New Roman"/>
          <w:sz w:val="24"/>
          <w:szCs w:val="24"/>
        </w:rPr>
        <w:t>.</w:t>
      </w:r>
      <w:proofErr w:type="gramEnd"/>
    </w:p>
    <w:p w:rsidR="00896F9F" w:rsidRPr="00C32B5E" w:rsidRDefault="00896F9F" w:rsidP="00807EEC">
      <w:pPr>
        <w:autoSpaceDE w:val="0"/>
        <w:autoSpaceDN w:val="0"/>
        <w:adjustRightInd w:val="0"/>
        <w:spacing w:line="360" w:lineRule="auto"/>
        <w:jc w:val="both"/>
        <w:rPr>
          <w:rFonts w:ascii="Times New Roman" w:hAnsi="Times New Roman" w:cs="Times New Roman"/>
          <w:b/>
          <w:sz w:val="24"/>
          <w:szCs w:val="24"/>
        </w:rPr>
      </w:pPr>
      <w:r w:rsidRPr="00C32B5E">
        <w:rPr>
          <w:rFonts w:ascii="Times New Roman" w:hAnsi="Times New Roman" w:cs="Times New Roman"/>
          <w:b/>
          <w:sz w:val="24"/>
          <w:szCs w:val="24"/>
        </w:rPr>
        <w:t>2.2.1 Human Relations Theory</w:t>
      </w:r>
    </w:p>
    <w:p w:rsidR="00896F9F" w:rsidRPr="00C32B5E" w:rsidRDefault="00896F9F" w:rsidP="00807EEC">
      <w:pPr>
        <w:autoSpaceDE w:val="0"/>
        <w:autoSpaceDN w:val="0"/>
        <w:adjustRightInd w:val="0"/>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ab/>
      </w:r>
      <w:r w:rsidRPr="009B70AE">
        <w:rPr>
          <w:rFonts w:ascii="Times New Roman" w:hAnsi="Times New Roman" w:cs="Times New Roman"/>
          <w:sz w:val="24"/>
          <w:szCs w:val="24"/>
        </w:rPr>
        <w:t>Elton Mayo launched the Human Relations Theory in 1933. Elton Mayo is usually regarded as the founder of business organization's Human Relations School and industrial sociology. His work group study and behavior has had direct consequences for organizational management and sociology. He researched Philadelphia's spinning mill and the Western Electric Company's Hawthorne works in Chicago. Initially his study was simple and practical. For all the other industries, the spinning mill in one department had a labor turnover of 250% compared to an average of 6%.</w:t>
      </w:r>
      <w:r>
        <w:rPr>
          <w:rFonts w:ascii="Times New Roman" w:hAnsi="Times New Roman" w:cs="Times New Roman"/>
          <w:sz w:val="24"/>
          <w:szCs w:val="24"/>
        </w:rPr>
        <w:t xml:space="preserve"> </w:t>
      </w:r>
      <w:r w:rsidRPr="009B70AE">
        <w:rPr>
          <w:rFonts w:ascii="Times New Roman" w:hAnsi="Times New Roman" w:cs="Times New Roman"/>
          <w:sz w:val="24"/>
          <w:szCs w:val="24"/>
        </w:rPr>
        <w:t>Both rest periods and the participation of employees in solving this, enhanced morale and lowered labor turnover. The spinning mill was 6 percent on average after a year. His conclusion was instrumentalist in that it was put down to the rest breaks ' mentally refreshing nature.</w:t>
      </w:r>
    </w:p>
    <w:p w:rsidR="00896F9F" w:rsidRDefault="00896F9F" w:rsidP="00807EEC">
      <w:pPr>
        <w:autoSpaceDE w:val="0"/>
        <w:autoSpaceDN w:val="0"/>
        <w:adjustRightInd w:val="0"/>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ab/>
      </w:r>
      <w:r w:rsidRPr="00172358">
        <w:rPr>
          <w:rFonts w:ascii="Times New Roman" w:hAnsi="Times New Roman" w:cs="Times New Roman"/>
          <w:sz w:val="24"/>
          <w:szCs w:val="24"/>
        </w:rPr>
        <w:t>Between 1927 and 1932, the Hawthorne experiment altered this perspective. There were experiments comparing two groups before Elton Mayo started; one where lighting conditions were static and one where lighting conditions were diverse. Both groups improved their production. Six female employees who assembled telephone relays were separated from the Relay Assembly Test Room. Changes have been produced over five years and they have been supervised for production and morale. Examples within ten modifications were a unique group incentive system rather than being connected to a hundred other operatives, duration and frequency modified rest pauses, shorter hours and refreshments.</w:t>
      </w:r>
    </w:p>
    <w:p w:rsidR="00896F9F" w:rsidRPr="009F79D5" w:rsidRDefault="00896F9F" w:rsidP="00807EEC">
      <w:pPr>
        <w:autoSpaceDE w:val="0"/>
        <w:autoSpaceDN w:val="0"/>
        <w:adjustRightInd w:val="0"/>
        <w:spacing w:line="360" w:lineRule="auto"/>
        <w:jc w:val="both"/>
        <w:rPr>
          <w:rFonts w:ascii="Times New Roman" w:hAnsi="Times New Roman" w:cs="Times New Roman"/>
          <w:sz w:val="24"/>
          <w:szCs w:val="24"/>
        </w:rPr>
      </w:pPr>
      <w:r w:rsidRPr="009F79D5">
        <w:rPr>
          <w:rFonts w:ascii="Times New Roman" w:hAnsi="Times New Roman" w:cs="Times New Roman"/>
          <w:sz w:val="24"/>
          <w:szCs w:val="24"/>
        </w:rPr>
        <w:t>Now the modifications have always been consulted and discussed in full. Every time, production improved, no matter what occurred.</w:t>
      </w:r>
    </w:p>
    <w:p w:rsidR="00896F9F" w:rsidRPr="00C32B5E" w:rsidRDefault="00896F9F" w:rsidP="00807EEC">
      <w:pPr>
        <w:autoSpaceDE w:val="0"/>
        <w:autoSpaceDN w:val="0"/>
        <w:adjustRightInd w:val="0"/>
        <w:spacing w:line="360" w:lineRule="auto"/>
        <w:jc w:val="both"/>
        <w:rPr>
          <w:rFonts w:ascii="Times New Roman" w:hAnsi="Times New Roman" w:cs="Times New Roman"/>
          <w:sz w:val="24"/>
          <w:szCs w:val="24"/>
        </w:rPr>
      </w:pPr>
      <w:r w:rsidRPr="009F79D5">
        <w:rPr>
          <w:rFonts w:ascii="Times New Roman" w:hAnsi="Times New Roman" w:cs="Times New Roman"/>
          <w:sz w:val="24"/>
          <w:szCs w:val="24"/>
        </w:rPr>
        <w:lastRenderedPageBreak/>
        <w:t>The circumstances returned to 48 hours six days a week without incentives when with consolation, rest breaks and refreshments production reached a maximum. So, of course, this had nothing to do with the material circumstances and it was not possible to sustain an instrumental explanation. What mattered was that the six were consulted: they had a feeling of liberty and control over the pace of job: they were an interacting group of self-references:</w:t>
      </w:r>
      <w:r w:rsidRPr="00C32B5E">
        <w:rPr>
          <w:rFonts w:ascii="Times New Roman" w:hAnsi="Times New Roman" w:cs="Times New Roman"/>
          <w:sz w:val="24"/>
          <w:szCs w:val="24"/>
        </w:rPr>
        <w:t xml:space="preserve"> and the women in their cohesion and decision making were in effect rewarding the researchers for their interest in them with what they considered were desired increases in output.</w:t>
      </w:r>
    </w:p>
    <w:p w:rsidR="00896F9F" w:rsidRPr="00C32B5E" w:rsidRDefault="00896F9F" w:rsidP="00807EEC">
      <w:pPr>
        <w:autoSpaceDE w:val="0"/>
        <w:autoSpaceDN w:val="0"/>
        <w:adjustRightInd w:val="0"/>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ab/>
        <w:t>For some time this baffled the researchers and everyone else. There were systematic interviews which revealed much about attitudes and little about working conditions. The workers had emotional responses to what the management did. Mayo called this the logic of sentiment held by the workers whilst the management focused on the logic of cost and efficiency. They were clearly at cross purposes in terms of approach and response. The researchers however, in their consultations and giving the workers a sense of self-importance, had in their method stumbled across more of a meeting of minds. If they were part of the management, it was management that reached the logic of sentiment, as it was called.</w:t>
      </w:r>
    </w:p>
    <w:p w:rsidR="00896F9F" w:rsidRPr="00C32B5E" w:rsidRDefault="00896F9F" w:rsidP="00807EEC">
      <w:pPr>
        <w:autoSpaceDE w:val="0"/>
        <w:autoSpaceDN w:val="0"/>
        <w:adjustRightInd w:val="0"/>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ab/>
        <w:t xml:space="preserve">Then the later called Bank Wiring Observation Room came under constant observation without any experimental inputs. These workers did the opposite, a group which held back their production and where no individual fell out of line. I hey did not respond to financial incentives. Basically, they collectively resisted the managers. However, again, this was an informal social group deciding its response. So was Elton Mayo's explanation: that a principal unit of worker </w:t>
      </w:r>
      <w:proofErr w:type="spellStart"/>
      <w:r w:rsidRPr="00C32B5E">
        <w:rPr>
          <w:rFonts w:ascii="Times New Roman" w:hAnsi="Times New Roman" w:cs="Times New Roman"/>
          <w:sz w:val="24"/>
          <w:szCs w:val="24"/>
        </w:rPr>
        <w:t>organisation</w:t>
      </w:r>
      <w:proofErr w:type="spellEnd"/>
      <w:r w:rsidRPr="00C32B5E">
        <w:rPr>
          <w:rFonts w:ascii="Times New Roman" w:hAnsi="Times New Roman" w:cs="Times New Roman"/>
          <w:sz w:val="24"/>
          <w:szCs w:val="24"/>
        </w:rPr>
        <w:t xml:space="preserve"> is informal, and that this transcends individual self-interest. The individualism of economics is wrong. Certainly satisfaction in the workplace comes from the informal social pattern mixed with the interest placed in them. The female workers assembling telephone relays felt important. The actual work conditions were not important in comparison. Equally the informal social group can resist dictates from on high with their cost and profit rationale.</w:t>
      </w:r>
    </w:p>
    <w:p w:rsidR="00896F9F" w:rsidRPr="00C32B5E" w:rsidRDefault="00896F9F" w:rsidP="00807EEC">
      <w:pPr>
        <w:autoSpaceDE w:val="0"/>
        <w:autoSpaceDN w:val="0"/>
        <w:adjustRightInd w:val="0"/>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lastRenderedPageBreak/>
        <w:tab/>
        <w:t xml:space="preserve">It goes much further. This form of co-operative </w:t>
      </w:r>
      <w:proofErr w:type="spellStart"/>
      <w:r w:rsidRPr="00C32B5E">
        <w:rPr>
          <w:rFonts w:ascii="Times New Roman" w:hAnsi="Times New Roman" w:cs="Times New Roman"/>
          <w:sz w:val="24"/>
          <w:szCs w:val="24"/>
        </w:rPr>
        <w:t>organising</w:t>
      </w:r>
      <w:proofErr w:type="spellEnd"/>
      <w:r w:rsidRPr="00C32B5E">
        <w:rPr>
          <w:rFonts w:ascii="Times New Roman" w:hAnsi="Times New Roman" w:cs="Times New Roman"/>
          <w:sz w:val="24"/>
          <w:szCs w:val="24"/>
        </w:rPr>
        <w:t xml:space="preserve"> (this is the sociological bit) might replace the decline in traditional values. So good purposeful management is not only going to increase efficiency and output, but through </w:t>
      </w:r>
      <w:proofErr w:type="spellStart"/>
      <w:r w:rsidRPr="00C32B5E">
        <w:rPr>
          <w:rFonts w:ascii="Times New Roman" w:hAnsi="Times New Roman" w:cs="Times New Roman"/>
          <w:sz w:val="24"/>
          <w:szCs w:val="24"/>
        </w:rPr>
        <w:t>organising</w:t>
      </w:r>
      <w:proofErr w:type="spellEnd"/>
      <w:r w:rsidRPr="00C32B5E">
        <w:rPr>
          <w:rFonts w:ascii="Times New Roman" w:hAnsi="Times New Roman" w:cs="Times New Roman"/>
          <w:sz w:val="24"/>
          <w:szCs w:val="24"/>
        </w:rPr>
        <w:t xml:space="preserve"> spontaneous cooperation can prevent any breakdown of society. Traditional attachments to community and family can be replaced by good work </w:t>
      </w:r>
      <w:proofErr w:type="spellStart"/>
      <w:r w:rsidRPr="00C32B5E">
        <w:rPr>
          <w:rFonts w:ascii="Times New Roman" w:hAnsi="Times New Roman" w:cs="Times New Roman"/>
          <w:sz w:val="24"/>
          <w:szCs w:val="24"/>
        </w:rPr>
        <w:t>organisation</w:t>
      </w:r>
      <w:proofErr w:type="spellEnd"/>
      <w:r w:rsidRPr="00C32B5E">
        <w:rPr>
          <w:rFonts w:ascii="Times New Roman" w:hAnsi="Times New Roman" w:cs="Times New Roman"/>
          <w:sz w:val="24"/>
          <w:szCs w:val="24"/>
        </w:rPr>
        <w:t xml:space="preserve"> which aims to reduce conflict, competition and disagreement. This meant spontaneous co-operation and was the heart of Mayo's Human Relations movement. The sociology of this is a critique of the alienation of modern work society especially in comparison with rural society. Mayo wants something of the rural society that valued work and association into modern urban industrial settings, and the small group in the work place was the way to do it.</w:t>
      </w:r>
    </w:p>
    <w:p w:rsidR="00896F9F" w:rsidRPr="00C32B5E" w:rsidRDefault="00896F9F" w:rsidP="00807EEC">
      <w:pPr>
        <w:autoSpaceDE w:val="0"/>
        <w:autoSpaceDN w:val="0"/>
        <w:adjustRightInd w:val="0"/>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 xml:space="preserve">The informal group is the key working </w:t>
      </w:r>
      <w:proofErr w:type="spellStart"/>
      <w:r w:rsidRPr="00C32B5E">
        <w:rPr>
          <w:rFonts w:ascii="Times New Roman" w:hAnsi="Times New Roman" w:cs="Times New Roman"/>
          <w:sz w:val="24"/>
          <w:szCs w:val="24"/>
        </w:rPr>
        <w:t>centre</w:t>
      </w:r>
      <w:proofErr w:type="spellEnd"/>
      <w:r w:rsidRPr="00C32B5E">
        <w:rPr>
          <w:rFonts w:ascii="Times New Roman" w:hAnsi="Times New Roman" w:cs="Times New Roman"/>
          <w:sz w:val="24"/>
          <w:szCs w:val="24"/>
        </w:rPr>
        <w:t>. Human relations authority is in effect decentralized, and communication must go from the workers in their groups to the management. Authority rests in the workers to accept management. If that authority is given, then workers are more productive. If management is rejected, output is restricted. One way of achieving higher output is through what is today called empowerment, or good communication and involvement of the workers in a consultation process and in team working that shares real responsibility.</w:t>
      </w:r>
    </w:p>
    <w:p w:rsidR="00896F9F" w:rsidRPr="00C32B5E" w:rsidRDefault="00896F9F" w:rsidP="00807EEC">
      <w:pPr>
        <w:spacing w:line="360" w:lineRule="auto"/>
        <w:jc w:val="both"/>
        <w:rPr>
          <w:rFonts w:ascii="Times New Roman" w:hAnsi="Times New Roman" w:cs="Times New Roman"/>
          <w:b/>
          <w:sz w:val="24"/>
          <w:szCs w:val="24"/>
        </w:rPr>
      </w:pPr>
      <w:r w:rsidRPr="00C32B5E">
        <w:rPr>
          <w:rFonts w:ascii="Times New Roman" w:hAnsi="Times New Roman" w:cs="Times New Roman"/>
          <w:b/>
          <w:sz w:val="24"/>
          <w:szCs w:val="24"/>
        </w:rPr>
        <w:t xml:space="preserve">2.2.2 McGregor’s theory X and theory Y model </w:t>
      </w:r>
    </w:p>
    <w:p w:rsidR="00896F9F" w:rsidRPr="00C32B5E" w:rsidRDefault="00896F9F" w:rsidP="00807EEC">
      <w:pPr>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ab/>
        <w:t xml:space="preserve">McGregor's work was rooted in motivation theory alongside the works of Abraham Maslow, who created the hierarchy of needs. The two theories proposed by McGregor describe contrasting models of workforce motivation applied by managers in human resource management, organizational </w:t>
      </w:r>
      <w:proofErr w:type="spellStart"/>
      <w:r w:rsidRPr="00C32B5E">
        <w:rPr>
          <w:rFonts w:ascii="Times New Roman" w:hAnsi="Times New Roman" w:cs="Times New Roman"/>
          <w:sz w:val="24"/>
          <w:szCs w:val="24"/>
        </w:rPr>
        <w:t>behaviour</w:t>
      </w:r>
      <w:proofErr w:type="spellEnd"/>
      <w:r w:rsidRPr="00C32B5E">
        <w:rPr>
          <w:rFonts w:ascii="Times New Roman" w:hAnsi="Times New Roman" w:cs="Times New Roman"/>
          <w:sz w:val="24"/>
          <w:szCs w:val="24"/>
        </w:rPr>
        <w:t>, organizational communication and organizational development. Theory X explains the importance of heightened supervision, external rewards, and penalties, while Theory Y highlights the motivating role of job satisfaction and encourages workers to approach tasks without direct supervision. Management use of Theory X and Theory Y can affect employee motivation and productivity in different ways, and managers may choose to implement strategies from both theories into their practices</w:t>
      </w:r>
    </w:p>
    <w:p w:rsidR="00896F9F" w:rsidRPr="00C32B5E" w:rsidRDefault="00896F9F" w:rsidP="00807EEC">
      <w:pPr>
        <w:pStyle w:val="ListParagraph"/>
        <w:widowControl w:val="0"/>
        <w:numPr>
          <w:ilvl w:val="0"/>
          <w:numId w:val="4"/>
        </w:numPr>
        <w:spacing w:after="0" w:line="360" w:lineRule="auto"/>
        <w:contextualSpacing w:val="0"/>
        <w:jc w:val="both"/>
        <w:rPr>
          <w:rFonts w:ascii="Times New Roman" w:hAnsi="Times New Roman" w:cs="Times New Roman"/>
          <w:b/>
          <w:sz w:val="24"/>
          <w:szCs w:val="24"/>
        </w:rPr>
      </w:pPr>
      <w:r w:rsidRPr="00C32B5E">
        <w:rPr>
          <w:rFonts w:ascii="Times New Roman" w:hAnsi="Times New Roman" w:cs="Times New Roman"/>
          <w:b/>
          <w:sz w:val="24"/>
          <w:szCs w:val="24"/>
        </w:rPr>
        <w:lastRenderedPageBreak/>
        <w:t xml:space="preserve">Theory X </w:t>
      </w:r>
    </w:p>
    <w:p w:rsidR="00896F9F" w:rsidRPr="00C32B5E" w:rsidRDefault="00896F9F" w:rsidP="00807EEC">
      <w:pPr>
        <w:pStyle w:val="ListParagraph"/>
        <w:widowControl w:val="0"/>
        <w:spacing w:after="0" w:line="360" w:lineRule="auto"/>
        <w:ind w:left="780"/>
        <w:contextualSpacing w:val="0"/>
        <w:jc w:val="both"/>
        <w:rPr>
          <w:rFonts w:ascii="Times New Roman" w:hAnsi="Times New Roman" w:cs="Times New Roman"/>
          <w:b/>
          <w:sz w:val="24"/>
          <w:szCs w:val="24"/>
        </w:rPr>
      </w:pPr>
      <w:r w:rsidRPr="00C32B5E">
        <w:rPr>
          <w:rFonts w:ascii="Times New Roman" w:hAnsi="Times New Roman" w:cs="Times New Roman"/>
          <w:sz w:val="24"/>
          <w:szCs w:val="24"/>
        </w:rPr>
        <w:t xml:space="preserve">The traditional view of people, widely held, was labelled “X” and seemed to be based on </w:t>
      </w:r>
      <w:r w:rsidRPr="00C32B5E">
        <w:rPr>
          <w:rFonts w:ascii="Times New Roman" w:hAnsi="Times New Roman" w:cs="Times New Roman"/>
          <w:sz w:val="24"/>
          <w:szCs w:val="24"/>
        </w:rPr>
        <w:tab/>
        <w:t>the following set of assumptions:</w:t>
      </w:r>
    </w:p>
    <w:p w:rsidR="00896F9F" w:rsidRPr="00C32B5E" w:rsidRDefault="00896F9F" w:rsidP="00807EEC">
      <w:pPr>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ab/>
        <w:t xml:space="preserve">(a) The average human being has an inherent dislike for work and will avoid it    </w:t>
      </w:r>
      <w:r w:rsidRPr="00C32B5E">
        <w:rPr>
          <w:rFonts w:ascii="Times New Roman" w:hAnsi="Times New Roman" w:cs="Times New Roman"/>
          <w:sz w:val="24"/>
          <w:szCs w:val="24"/>
        </w:rPr>
        <w:tab/>
        <w:t>if he or she can.</w:t>
      </w:r>
    </w:p>
    <w:p w:rsidR="00896F9F" w:rsidRPr="00C32B5E" w:rsidRDefault="00896F9F" w:rsidP="00807EEC">
      <w:pPr>
        <w:spacing w:line="360" w:lineRule="auto"/>
        <w:ind w:left="720"/>
        <w:jc w:val="both"/>
        <w:rPr>
          <w:rFonts w:ascii="Times New Roman" w:hAnsi="Times New Roman" w:cs="Times New Roman"/>
          <w:sz w:val="24"/>
          <w:szCs w:val="24"/>
        </w:rPr>
      </w:pPr>
      <w:r w:rsidRPr="00C32B5E">
        <w:rPr>
          <w:rFonts w:ascii="Times New Roman" w:hAnsi="Times New Roman" w:cs="Times New Roman"/>
          <w:sz w:val="24"/>
          <w:szCs w:val="24"/>
        </w:rPr>
        <w:t xml:space="preserve">(b) Because of this human characteristic of dislike for work, most people must be coerced, controlled, directed, or threatened with punishment to get them to put forth adequate effort toward the achievement of </w:t>
      </w:r>
      <w:proofErr w:type="spellStart"/>
      <w:r w:rsidRPr="00C32B5E">
        <w:rPr>
          <w:rFonts w:ascii="Times New Roman" w:hAnsi="Times New Roman" w:cs="Times New Roman"/>
          <w:sz w:val="24"/>
          <w:szCs w:val="24"/>
        </w:rPr>
        <w:t>organisational</w:t>
      </w:r>
      <w:proofErr w:type="spellEnd"/>
      <w:r w:rsidRPr="00C32B5E">
        <w:rPr>
          <w:rFonts w:ascii="Times New Roman" w:hAnsi="Times New Roman" w:cs="Times New Roman"/>
          <w:sz w:val="24"/>
          <w:szCs w:val="24"/>
        </w:rPr>
        <w:t xml:space="preserve"> objectives. </w:t>
      </w:r>
    </w:p>
    <w:p w:rsidR="00896F9F" w:rsidRPr="00C32B5E" w:rsidRDefault="00896F9F" w:rsidP="00807EEC">
      <w:pPr>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ab/>
        <w:t xml:space="preserve">(c) The average human being prefers to be directed, wishes to avoid </w:t>
      </w:r>
      <w:r w:rsidRPr="00C32B5E">
        <w:rPr>
          <w:rFonts w:ascii="Times New Roman" w:hAnsi="Times New Roman" w:cs="Times New Roman"/>
          <w:sz w:val="24"/>
          <w:szCs w:val="24"/>
        </w:rPr>
        <w:tab/>
        <w:t>responsibility, has relatively little ambition, and wants security above all.</w:t>
      </w:r>
    </w:p>
    <w:p w:rsidR="00896F9F" w:rsidRPr="00C32B5E" w:rsidRDefault="00896F9F" w:rsidP="00807EEC">
      <w:pPr>
        <w:pStyle w:val="ListParagraph"/>
        <w:widowControl w:val="0"/>
        <w:numPr>
          <w:ilvl w:val="0"/>
          <w:numId w:val="4"/>
        </w:numPr>
        <w:spacing w:after="0" w:line="360" w:lineRule="auto"/>
        <w:contextualSpacing w:val="0"/>
        <w:jc w:val="both"/>
        <w:rPr>
          <w:rFonts w:ascii="Times New Roman" w:hAnsi="Times New Roman" w:cs="Times New Roman"/>
          <w:b/>
          <w:sz w:val="24"/>
          <w:szCs w:val="24"/>
        </w:rPr>
      </w:pPr>
      <w:r w:rsidRPr="00C32B5E">
        <w:rPr>
          <w:rFonts w:ascii="Times New Roman" w:hAnsi="Times New Roman" w:cs="Times New Roman"/>
          <w:b/>
          <w:sz w:val="24"/>
          <w:szCs w:val="24"/>
        </w:rPr>
        <w:t xml:space="preserve"> Theory Y</w:t>
      </w:r>
    </w:p>
    <w:p w:rsidR="00896F9F" w:rsidRPr="00C32B5E" w:rsidRDefault="00896F9F" w:rsidP="00807EEC">
      <w:pPr>
        <w:pStyle w:val="ListParagraph"/>
        <w:widowControl w:val="0"/>
        <w:spacing w:after="0" w:line="360" w:lineRule="auto"/>
        <w:ind w:left="780"/>
        <w:contextualSpacing w:val="0"/>
        <w:jc w:val="both"/>
        <w:rPr>
          <w:rFonts w:ascii="Times New Roman" w:hAnsi="Times New Roman" w:cs="Times New Roman"/>
          <w:b/>
          <w:sz w:val="24"/>
          <w:szCs w:val="24"/>
        </w:rPr>
      </w:pPr>
      <w:r w:rsidRPr="00C32B5E">
        <w:rPr>
          <w:rFonts w:ascii="Times New Roman" w:hAnsi="Times New Roman" w:cs="Times New Roman"/>
          <w:sz w:val="24"/>
          <w:szCs w:val="24"/>
        </w:rPr>
        <w:t xml:space="preserve">Another view of people that is not necessarily the opposite extreme of “X” was called “Y” or theory Y. This set of assumptions about the nature of people, which influenced managerial </w:t>
      </w:r>
      <w:proofErr w:type="spellStart"/>
      <w:r w:rsidRPr="00C32B5E">
        <w:rPr>
          <w:rFonts w:ascii="Times New Roman" w:hAnsi="Times New Roman" w:cs="Times New Roman"/>
          <w:sz w:val="24"/>
          <w:szCs w:val="24"/>
        </w:rPr>
        <w:t>behaviours</w:t>
      </w:r>
      <w:proofErr w:type="spellEnd"/>
      <w:r w:rsidRPr="00C32B5E">
        <w:rPr>
          <w:rFonts w:ascii="Times New Roman" w:hAnsi="Times New Roman" w:cs="Times New Roman"/>
          <w:sz w:val="24"/>
          <w:szCs w:val="24"/>
        </w:rPr>
        <w:t>, is described below.</w:t>
      </w:r>
    </w:p>
    <w:p w:rsidR="00896F9F" w:rsidRPr="00C32B5E" w:rsidRDefault="00896F9F" w:rsidP="00807EEC">
      <w:pPr>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ab/>
        <w:t xml:space="preserve">(a) The expenditure of physical and mental effort in work is as natural as play </w:t>
      </w:r>
      <w:r w:rsidRPr="00C32B5E">
        <w:rPr>
          <w:rFonts w:ascii="Times New Roman" w:hAnsi="Times New Roman" w:cs="Times New Roman"/>
          <w:sz w:val="24"/>
          <w:szCs w:val="24"/>
        </w:rPr>
        <w:tab/>
        <w:t xml:space="preserve">or rest. </w:t>
      </w:r>
    </w:p>
    <w:p w:rsidR="00896F9F" w:rsidRPr="00C32B5E" w:rsidRDefault="00896F9F" w:rsidP="00807EEC">
      <w:pPr>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ab/>
        <w:t xml:space="preserve">(b) External control and threat of punishment are not the only means for </w:t>
      </w:r>
      <w:r w:rsidRPr="00C32B5E">
        <w:rPr>
          <w:rFonts w:ascii="Times New Roman" w:hAnsi="Times New Roman" w:cs="Times New Roman"/>
          <w:sz w:val="24"/>
          <w:szCs w:val="24"/>
        </w:rPr>
        <w:tab/>
        <w:t xml:space="preserve">bringing about effort toward </w:t>
      </w:r>
      <w:proofErr w:type="spellStart"/>
      <w:r w:rsidRPr="00C32B5E">
        <w:rPr>
          <w:rFonts w:ascii="Times New Roman" w:hAnsi="Times New Roman" w:cs="Times New Roman"/>
          <w:sz w:val="24"/>
          <w:szCs w:val="24"/>
        </w:rPr>
        <w:t>organisational</w:t>
      </w:r>
      <w:proofErr w:type="spellEnd"/>
      <w:r w:rsidRPr="00C32B5E">
        <w:rPr>
          <w:rFonts w:ascii="Times New Roman" w:hAnsi="Times New Roman" w:cs="Times New Roman"/>
          <w:sz w:val="24"/>
          <w:szCs w:val="24"/>
        </w:rPr>
        <w:t xml:space="preserve"> objectives. A person will exercise </w:t>
      </w:r>
      <w:r w:rsidRPr="00C32B5E">
        <w:rPr>
          <w:rFonts w:ascii="Times New Roman" w:hAnsi="Times New Roman" w:cs="Times New Roman"/>
          <w:sz w:val="24"/>
          <w:szCs w:val="24"/>
        </w:rPr>
        <w:tab/>
        <w:t xml:space="preserve">self-control in the service of objectives to which he or she is committed. </w:t>
      </w:r>
    </w:p>
    <w:p w:rsidR="00896F9F" w:rsidRPr="00C32B5E" w:rsidRDefault="00896F9F" w:rsidP="00807EEC">
      <w:pPr>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ab/>
        <w:t xml:space="preserve">(c) Commitment to objectives is dependent on rewards associated with their </w:t>
      </w:r>
      <w:r w:rsidRPr="00C32B5E">
        <w:rPr>
          <w:rFonts w:ascii="Times New Roman" w:hAnsi="Times New Roman" w:cs="Times New Roman"/>
          <w:sz w:val="24"/>
          <w:szCs w:val="24"/>
        </w:rPr>
        <w:tab/>
        <w:t xml:space="preserve">achievement. </w:t>
      </w:r>
      <w:r w:rsidRPr="00C32B5E">
        <w:rPr>
          <w:rFonts w:ascii="Times New Roman" w:hAnsi="Times New Roman" w:cs="Times New Roman"/>
          <w:sz w:val="24"/>
          <w:szCs w:val="24"/>
        </w:rPr>
        <w:tab/>
        <w:t>The most important rewards are those that satisfy needs for self-</w:t>
      </w:r>
      <w:r w:rsidRPr="00C32B5E">
        <w:rPr>
          <w:rFonts w:ascii="Times New Roman" w:hAnsi="Times New Roman" w:cs="Times New Roman"/>
          <w:sz w:val="24"/>
          <w:szCs w:val="24"/>
        </w:rPr>
        <w:tab/>
        <w:t xml:space="preserve">respect and personal </w:t>
      </w:r>
      <w:r w:rsidRPr="00C32B5E">
        <w:rPr>
          <w:rFonts w:ascii="Times New Roman" w:hAnsi="Times New Roman" w:cs="Times New Roman"/>
          <w:sz w:val="24"/>
          <w:szCs w:val="24"/>
        </w:rPr>
        <w:tab/>
        <w:t xml:space="preserve">improvement. </w:t>
      </w:r>
    </w:p>
    <w:p w:rsidR="00896F9F" w:rsidRPr="00C32B5E" w:rsidRDefault="00896F9F" w:rsidP="00807EEC">
      <w:pPr>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ab/>
        <w:t xml:space="preserve">(d) The average human being learns, under proper conditions, not only to </w:t>
      </w:r>
      <w:r w:rsidRPr="00C32B5E">
        <w:rPr>
          <w:rFonts w:ascii="Times New Roman" w:hAnsi="Times New Roman" w:cs="Times New Roman"/>
          <w:sz w:val="24"/>
          <w:szCs w:val="24"/>
        </w:rPr>
        <w:tab/>
        <w:t xml:space="preserve">accept,  </w:t>
      </w:r>
      <w:r w:rsidRPr="00C32B5E">
        <w:rPr>
          <w:rFonts w:ascii="Times New Roman" w:hAnsi="Times New Roman" w:cs="Times New Roman"/>
          <w:sz w:val="24"/>
          <w:szCs w:val="24"/>
        </w:rPr>
        <w:tab/>
        <w:t xml:space="preserve">but to </w:t>
      </w:r>
      <w:r w:rsidRPr="00C32B5E">
        <w:rPr>
          <w:rFonts w:ascii="Times New Roman" w:hAnsi="Times New Roman" w:cs="Times New Roman"/>
          <w:sz w:val="24"/>
          <w:szCs w:val="24"/>
        </w:rPr>
        <w:tab/>
        <w:t xml:space="preserve">seek responsibility. </w:t>
      </w:r>
    </w:p>
    <w:p w:rsidR="00896F9F" w:rsidRPr="00C32B5E" w:rsidRDefault="00896F9F" w:rsidP="00807EEC">
      <w:pPr>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ab/>
        <w:t xml:space="preserve">(e)The capacity to exercise a relatively high degree of imagination, ingenuity, </w:t>
      </w:r>
      <w:r w:rsidRPr="00C32B5E">
        <w:rPr>
          <w:rFonts w:ascii="Times New Roman" w:hAnsi="Times New Roman" w:cs="Times New Roman"/>
          <w:sz w:val="24"/>
          <w:szCs w:val="24"/>
        </w:rPr>
        <w:tab/>
        <w:t xml:space="preserve">and creativity in the solution of </w:t>
      </w:r>
      <w:proofErr w:type="spellStart"/>
      <w:r w:rsidRPr="00C32B5E">
        <w:rPr>
          <w:rFonts w:ascii="Times New Roman" w:hAnsi="Times New Roman" w:cs="Times New Roman"/>
          <w:sz w:val="24"/>
          <w:szCs w:val="24"/>
        </w:rPr>
        <w:t>organisational</w:t>
      </w:r>
      <w:proofErr w:type="spellEnd"/>
      <w:r w:rsidRPr="00C32B5E">
        <w:rPr>
          <w:rFonts w:ascii="Times New Roman" w:hAnsi="Times New Roman" w:cs="Times New Roman"/>
          <w:sz w:val="24"/>
          <w:szCs w:val="24"/>
        </w:rPr>
        <w:t xml:space="preserve"> problems is widely, not </w:t>
      </w:r>
      <w:r w:rsidRPr="00C32B5E">
        <w:rPr>
          <w:rFonts w:ascii="Times New Roman" w:hAnsi="Times New Roman" w:cs="Times New Roman"/>
          <w:sz w:val="24"/>
          <w:szCs w:val="24"/>
        </w:rPr>
        <w:tab/>
        <w:t xml:space="preserve">narrowly, distributed </w:t>
      </w:r>
      <w:r w:rsidRPr="00C32B5E">
        <w:rPr>
          <w:rFonts w:ascii="Times New Roman" w:hAnsi="Times New Roman" w:cs="Times New Roman"/>
          <w:sz w:val="24"/>
          <w:szCs w:val="24"/>
        </w:rPr>
        <w:tab/>
        <w:t xml:space="preserve">in the population. </w:t>
      </w:r>
    </w:p>
    <w:p w:rsidR="00896F9F" w:rsidRPr="00C32B5E" w:rsidRDefault="00896F9F" w:rsidP="00807EEC">
      <w:pPr>
        <w:autoSpaceDE w:val="0"/>
        <w:autoSpaceDN w:val="0"/>
        <w:adjustRightInd w:val="0"/>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lastRenderedPageBreak/>
        <w:tab/>
        <w:t xml:space="preserve">(f) Under the conditions of modern industrial life, the intellectual potentialities </w:t>
      </w:r>
      <w:r w:rsidRPr="00C32B5E">
        <w:rPr>
          <w:rFonts w:ascii="Times New Roman" w:hAnsi="Times New Roman" w:cs="Times New Roman"/>
          <w:sz w:val="24"/>
          <w:szCs w:val="24"/>
        </w:rPr>
        <w:tab/>
        <w:t xml:space="preserve">of the </w:t>
      </w:r>
      <w:r w:rsidRPr="00C32B5E">
        <w:rPr>
          <w:rFonts w:ascii="Times New Roman" w:hAnsi="Times New Roman" w:cs="Times New Roman"/>
          <w:sz w:val="24"/>
          <w:szCs w:val="24"/>
        </w:rPr>
        <w:tab/>
        <w:t>average human being are only partially utilized.</w:t>
      </w:r>
    </w:p>
    <w:p w:rsidR="00896F9F" w:rsidRPr="00C32B5E" w:rsidRDefault="00896F9F" w:rsidP="00807EEC">
      <w:pPr>
        <w:autoSpaceDE w:val="0"/>
        <w:autoSpaceDN w:val="0"/>
        <w:adjustRightInd w:val="0"/>
        <w:spacing w:line="360" w:lineRule="auto"/>
        <w:jc w:val="both"/>
        <w:rPr>
          <w:rFonts w:ascii="Times New Roman" w:hAnsi="Times New Roman" w:cs="Times New Roman"/>
          <w:b/>
          <w:sz w:val="24"/>
          <w:szCs w:val="24"/>
        </w:rPr>
      </w:pPr>
      <w:r w:rsidRPr="00C32B5E">
        <w:rPr>
          <w:rFonts w:ascii="Times New Roman" w:hAnsi="Times New Roman" w:cs="Times New Roman"/>
          <w:b/>
          <w:sz w:val="24"/>
          <w:szCs w:val="24"/>
        </w:rPr>
        <w:t>2.2.3 Expectancy Theory</w:t>
      </w:r>
    </w:p>
    <w:p w:rsidR="00896F9F" w:rsidRPr="00C32B5E" w:rsidRDefault="00896F9F" w:rsidP="00807EEC">
      <w:pPr>
        <w:autoSpaceDE w:val="0"/>
        <w:autoSpaceDN w:val="0"/>
        <w:adjustRightInd w:val="0"/>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ab/>
      </w:r>
      <w:r w:rsidRPr="00C32B5E">
        <w:rPr>
          <w:rFonts w:ascii="Times New Roman" w:eastAsia="Times New Roman" w:hAnsi="Times New Roman" w:cs="Times New Roman"/>
          <w:sz w:val="24"/>
          <w:szCs w:val="24"/>
        </w:rPr>
        <w:t xml:space="preserve">The expectancy theory was proposed by </w:t>
      </w:r>
      <w:r w:rsidRPr="00C32B5E">
        <w:rPr>
          <w:rFonts w:ascii="Times New Roman" w:eastAsia="Times New Roman" w:hAnsi="Times New Roman" w:cs="Times New Roman"/>
          <w:bCs/>
          <w:sz w:val="24"/>
          <w:szCs w:val="24"/>
        </w:rPr>
        <w:t>Victor Vroom</w:t>
      </w:r>
      <w:r w:rsidRPr="00C32B5E">
        <w:rPr>
          <w:rFonts w:ascii="Times New Roman" w:eastAsia="Times New Roman" w:hAnsi="Times New Roman" w:cs="Times New Roman"/>
          <w:sz w:val="24"/>
          <w:szCs w:val="24"/>
        </w:rPr>
        <w:t xml:space="preserve"> of Yale School of Management in 1964. Vroom stresses and focuses on outcomes, and not on needs unlike Maslow and Herzberg. The theory states that the intensity of a tendency to perform in a particular manner is dependent on the intensity of an expectation that the performance will be followed by a definite outcome and on the appeal of the outcome to the individual.</w:t>
      </w:r>
      <w:r w:rsidRPr="00C32B5E">
        <w:rPr>
          <w:rFonts w:ascii="Times New Roman" w:hAnsi="Times New Roman" w:cs="Times New Roman"/>
          <w:sz w:val="24"/>
          <w:szCs w:val="24"/>
        </w:rPr>
        <w:t xml:space="preserve"> </w:t>
      </w:r>
      <w:r w:rsidRPr="00C32B5E">
        <w:rPr>
          <w:rFonts w:ascii="Times New Roman" w:eastAsia="Times New Roman" w:hAnsi="Times New Roman" w:cs="Times New Roman"/>
          <w:sz w:val="24"/>
          <w:szCs w:val="24"/>
        </w:rPr>
        <w:t xml:space="preserve">The </w:t>
      </w:r>
      <w:r w:rsidRPr="00C32B5E">
        <w:rPr>
          <w:rFonts w:ascii="Times New Roman" w:eastAsia="Times New Roman" w:hAnsi="Times New Roman" w:cs="Times New Roman"/>
          <w:bCs/>
          <w:sz w:val="24"/>
          <w:szCs w:val="24"/>
        </w:rPr>
        <w:t>Expectancy theory</w:t>
      </w:r>
      <w:r w:rsidRPr="00C32B5E">
        <w:rPr>
          <w:rFonts w:ascii="Times New Roman" w:eastAsia="Times New Roman" w:hAnsi="Times New Roman" w:cs="Times New Roman"/>
          <w:sz w:val="24"/>
          <w:szCs w:val="24"/>
        </w:rPr>
        <w:t xml:space="preserve"> states that employee’s motivation is an outcome of how much an individual wants a reward (Valence), the assessment that the likelihood that the effort will lead to expected performance (Expectancy) and the belief that the performance will lead to reward (Instrumentality). In short, </w:t>
      </w:r>
      <w:r w:rsidRPr="00C32B5E">
        <w:rPr>
          <w:rFonts w:ascii="Times New Roman" w:eastAsia="Times New Roman" w:hAnsi="Times New Roman" w:cs="Times New Roman"/>
          <w:bCs/>
          <w:sz w:val="24"/>
          <w:szCs w:val="24"/>
        </w:rPr>
        <w:t>Valence</w:t>
      </w:r>
      <w:r w:rsidRPr="00C32B5E">
        <w:rPr>
          <w:rFonts w:ascii="Times New Roman" w:eastAsia="Times New Roman" w:hAnsi="Times New Roman" w:cs="Times New Roman"/>
          <w:sz w:val="24"/>
          <w:szCs w:val="24"/>
        </w:rPr>
        <w:t xml:space="preserve"> is the significance associated by an individual about the expected outcome. It is an expected and not the actual satisfaction that an employee expects to receive after achieving the goals. </w:t>
      </w:r>
      <w:r w:rsidRPr="00C32B5E">
        <w:rPr>
          <w:rFonts w:ascii="Times New Roman" w:eastAsia="Times New Roman" w:hAnsi="Times New Roman" w:cs="Times New Roman"/>
          <w:bCs/>
          <w:sz w:val="24"/>
          <w:szCs w:val="24"/>
        </w:rPr>
        <w:t>Expectancy</w:t>
      </w:r>
      <w:r w:rsidRPr="00C32B5E">
        <w:rPr>
          <w:rFonts w:ascii="Times New Roman" w:eastAsia="Times New Roman" w:hAnsi="Times New Roman" w:cs="Times New Roman"/>
          <w:sz w:val="24"/>
          <w:szCs w:val="24"/>
        </w:rPr>
        <w:t xml:space="preserve"> is the faith that better efforts will result in better performance. Expectancy is influenced by factors such as possession of appropriate skills for performing the job, availability of right resources, availability of crucial information and getting the required support for completing the job.</w:t>
      </w:r>
    </w:p>
    <w:p w:rsidR="00896F9F" w:rsidRPr="00C32B5E" w:rsidRDefault="00896F9F" w:rsidP="005B6CB0">
      <w:pPr>
        <w:spacing w:before="100" w:beforeAutospacing="1" w:after="100" w:afterAutospacing="1"/>
        <w:jc w:val="both"/>
        <w:rPr>
          <w:rFonts w:ascii="Times New Roman" w:hAnsi="Times New Roman" w:cs="Times New Roman"/>
          <w:b/>
          <w:sz w:val="24"/>
          <w:szCs w:val="24"/>
        </w:rPr>
      </w:pPr>
      <w:r w:rsidRPr="00C32B5E">
        <w:rPr>
          <w:rFonts w:ascii="Times New Roman" w:hAnsi="Times New Roman" w:cs="Times New Roman"/>
          <w:b/>
          <w:sz w:val="24"/>
          <w:szCs w:val="24"/>
        </w:rPr>
        <w:t>2.3.0 Empirical Review</w:t>
      </w:r>
    </w:p>
    <w:p w:rsidR="00534EEE" w:rsidRPr="00534EEE" w:rsidRDefault="00896F9F" w:rsidP="005B6CB0">
      <w:pPr>
        <w:spacing w:before="100" w:beforeAutospacing="1" w:after="100" w:afterAutospacing="1"/>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ab/>
      </w:r>
      <w:r w:rsidR="00534EEE" w:rsidRPr="00534EEE">
        <w:rPr>
          <w:rFonts w:ascii="Times New Roman" w:hAnsi="Times New Roman" w:cs="Times New Roman"/>
          <w:color w:val="000000"/>
          <w:sz w:val="24"/>
          <w:szCs w:val="24"/>
        </w:rPr>
        <w:t>A study titled “Human Resource Management and Performance in Business Organizations” by Harris (2023) reviewed various sources examining the links between human resource management (HRM) practices and organizational performance. The findings revealed significant relationships between different HRM practices, policies, and performance outcomes. Harris concluded that fostering trust and power-sharing could enhance the adaptability of HR practices to align with specific organizational needs and objectives. The review emphasized that practices such as rewards, training, and development are often connected to employee-centered performance outcomes, while also highlighting the need for further research on staffing shortages.</w:t>
      </w:r>
    </w:p>
    <w:p w:rsidR="00534EEE" w:rsidRPr="00534EEE" w:rsidRDefault="00534EEE" w:rsidP="005B6CB0">
      <w:pPr>
        <w:spacing w:before="100" w:beforeAutospacing="1" w:after="100" w:afterAutospacing="1"/>
        <w:jc w:val="both"/>
        <w:rPr>
          <w:rFonts w:ascii="Times New Roman" w:hAnsi="Times New Roman" w:cs="Times New Roman"/>
          <w:color w:val="000000"/>
          <w:sz w:val="24"/>
          <w:szCs w:val="24"/>
        </w:rPr>
      </w:pPr>
      <w:proofErr w:type="spellStart"/>
      <w:r w:rsidRPr="00534EEE">
        <w:rPr>
          <w:rFonts w:ascii="Times New Roman" w:hAnsi="Times New Roman" w:cs="Times New Roman"/>
          <w:color w:val="000000"/>
          <w:sz w:val="24"/>
          <w:szCs w:val="24"/>
        </w:rPr>
        <w:lastRenderedPageBreak/>
        <w:t>Hussain</w:t>
      </w:r>
      <w:proofErr w:type="spellEnd"/>
      <w:r w:rsidRPr="00534EEE">
        <w:rPr>
          <w:rFonts w:ascii="Times New Roman" w:hAnsi="Times New Roman" w:cs="Times New Roman"/>
          <w:color w:val="000000"/>
          <w:sz w:val="24"/>
          <w:szCs w:val="24"/>
        </w:rPr>
        <w:t xml:space="preserve"> (2021) investigated factors such as prestige, learning environment, promotion opportunities, career growth, </w:t>
      </w:r>
      <w:proofErr w:type="gramStart"/>
      <w:r w:rsidRPr="00534EEE">
        <w:rPr>
          <w:rFonts w:ascii="Times New Roman" w:hAnsi="Times New Roman" w:cs="Times New Roman"/>
          <w:color w:val="000000"/>
          <w:sz w:val="24"/>
          <w:szCs w:val="24"/>
        </w:rPr>
        <w:t>decision</w:t>
      </w:r>
      <w:proofErr w:type="gramEnd"/>
      <w:r w:rsidRPr="00534EEE">
        <w:rPr>
          <w:rFonts w:ascii="Times New Roman" w:hAnsi="Times New Roman" w:cs="Times New Roman"/>
          <w:color w:val="000000"/>
          <w:sz w:val="24"/>
          <w:szCs w:val="24"/>
        </w:rPr>
        <w:t>-making authority, ease of communication, retirement plans, and compensation to evaluate their impact on employee performance in the business sector. The study found a noteworthy correlation between these elements and improved employee performance.</w:t>
      </w:r>
    </w:p>
    <w:p w:rsidR="00534EEE" w:rsidRPr="00534EEE" w:rsidRDefault="00534EEE" w:rsidP="005B6CB0">
      <w:pPr>
        <w:spacing w:before="100" w:beforeAutospacing="1" w:after="100" w:afterAutospacing="1"/>
        <w:jc w:val="both"/>
        <w:rPr>
          <w:rFonts w:ascii="Times New Roman" w:hAnsi="Times New Roman" w:cs="Times New Roman"/>
          <w:color w:val="000000"/>
          <w:sz w:val="24"/>
          <w:szCs w:val="24"/>
        </w:rPr>
      </w:pPr>
      <w:r w:rsidRPr="00534EEE">
        <w:rPr>
          <w:rFonts w:ascii="Times New Roman" w:hAnsi="Times New Roman" w:cs="Times New Roman"/>
          <w:color w:val="000000"/>
          <w:sz w:val="24"/>
          <w:szCs w:val="24"/>
        </w:rPr>
        <w:t>Smith (2022) observed that service organizations in Nigeria are increasingly prioritizing the development of a competitive and productive workforce. Companies that invest in employee skill development and acknowledge employee contributions reported significant improvements in their financial performance.</w:t>
      </w:r>
    </w:p>
    <w:p w:rsidR="00896F9F" w:rsidRDefault="00534EEE" w:rsidP="005B6CB0">
      <w:pPr>
        <w:spacing w:before="100" w:beforeAutospacing="1" w:after="100" w:afterAutospacing="1"/>
        <w:jc w:val="both"/>
        <w:rPr>
          <w:rFonts w:ascii="Times New Roman" w:hAnsi="Times New Roman" w:cs="Times New Roman"/>
          <w:b/>
          <w:sz w:val="24"/>
          <w:szCs w:val="24"/>
        </w:rPr>
      </w:pPr>
      <w:r w:rsidRPr="00534EEE">
        <w:rPr>
          <w:rFonts w:ascii="Times New Roman" w:hAnsi="Times New Roman" w:cs="Times New Roman"/>
          <w:color w:val="000000"/>
          <w:sz w:val="24"/>
          <w:szCs w:val="24"/>
        </w:rPr>
        <w:t xml:space="preserve">Rees and </w:t>
      </w:r>
      <w:proofErr w:type="spellStart"/>
      <w:r w:rsidRPr="00534EEE">
        <w:rPr>
          <w:rFonts w:ascii="Times New Roman" w:hAnsi="Times New Roman" w:cs="Times New Roman"/>
          <w:color w:val="000000"/>
          <w:sz w:val="24"/>
          <w:szCs w:val="24"/>
        </w:rPr>
        <w:t>Johari</w:t>
      </w:r>
      <w:proofErr w:type="spellEnd"/>
      <w:r w:rsidRPr="00534EEE">
        <w:rPr>
          <w:rFonts w:ascii="Times New Roman" w:hAnsi="Times New Roman" w:cs="Times New Roman"/>
          <w:color w:val="000000"/>
          <w:sz w:val="24"/>
          <w:szCs w:val="24"/>
        </w:rPr>
        <w:t xml:space="preserve"> (2021) demonstrated that HR practices, including training and development, recruitment, and industrial relations, are associated with employee performance, which in turn affects organizational performance. Additionally, </w:t>
      </w:r>
      <w:proofErr w:type="spellStart"/>
      <w:r w:rsidRPr="00534EEE">
        <w:rPr>
          <w:rFonts w:ascii="Times New Roman" w:hAnsi="Times New Roman" w:cs="Times New Roman"/>
          <w:color w:val="000000"/>
          <w:sz w:val="24"/>
          <w:szCs w:val="24"/>
        </w:rPr>
        <w:t>Njau</w:t>
      </w:r>
      <w:proofErr w:type="spellEnd"/>
      <w:r w:rsidRPr="00534EEE">
        <w:rPr>
          <w:rFonts w:ascii="Times New Roman" w:hAnsi="Times New Roman" w:cs="Times New Roman"/>
          <w:color w:val="000000"/>
          <w:sz w:val="24"/>
          <w:szCs w:val="24"/>
        </w:rPr>
        <w:t xml:space="preserve"> (2022) explored human resource challenges in the Nigerian banking industry, focusing on issues such as information sharing, financial resource allocation, workforce diversity management, dispute resolution, and understaffing. The study identified employee recognition, involvement, dispute arbitration, and benefits as critical factors influencing the delivery of quality service in the Nigerian banking sector.</w:t>
      </w:r>
    </w:p>
    <w:p w:rsidR="00255B06" w:rsidRDefault="00255B06" w:rsidP="00896F9F">
      <w:pPr>
        <w:spacing w:line="480" w:lineRule="auto"/>
        <w:jc w:val="center"/>
        <w:rPr>
          <w:rFonts w:ascii="Times New Roman" w:hAnsi="Times New Roman" w:cs="Times New Roman"/>
          <w:b/>
          <w:sz w:val="24"/>
          <w:szCs w:val="24"/>
        </w:rPr>
      </w:pPr>
    </w:p>
    <w:p w:rsidR="00255B06" w:rsidRDefault="00255B06" w:rsidP="00896F9F">
      <w:pPr>
        <w:spacing w:line="480" w:lineRule="auto"/>
        <w:jc w:val="center"/>
        <w:rPr>
          <w:rFonts w:ascii="Times New Roman" w:hAnsi="Times New Roman" w:cs="Times New Roman"/>
          <w:b/>
          <w:sz w:val="24"/>
          <w:szCs w:val="24"/>
        </w:rPr>
      </w:pPr>
    </w:p>
    <w:p w:rsidR="00255B06" w:rsidRDefault="00255B06" w:rsidP="00896F9F">
      <w:pPr>
        <w:spacing w:line="480" w:lineRule="auto"/>
        <w:jc w:val="center"/>
        <w:rPr>
          <w:rFonts w:ascii="Times New Roman" w:hAnsi="Times New Roman" w:cs="Times New Roman"/>
          <w:b/>
          <w:sz w:val="24"/>
          <w:szCs w:val="24"/>
        </w:rPr>
      </w:pPr>
    </w:p>
    <w:p w:rsidR="00255B06" w:rsidRDefault="00255B06" w:rsidP="00896F9F">
      <w:pPr>
        <w:spacing w:line="480" w:lineRule="auto"/>
        <w:jc w:val="center"/>
        <w:rPr>
          <w:rFonts w:ascii="Times New Roman" w:hAnsi="Times New Roman" w:cs="Times New Roman"/>
          <w:b/>
          <w:sz w:val="24"/>
          <w:szCs w:val="24"/>
        </w:rPr>
      </w:pPr>
    </w:p>
    <w:p w:rsidR="00255B06" w:rsidRDefault="00255B06" w:rsidP="00896F9F">
      <w:pPr>
        <w:spacing w:line="480" w:lineRule="auto"/>
        <w:jc w:val="center"/>
        <w:rPr>
          <w:rFonts w:ascii="Times New Roman" w:hAnsi="Times New Roman" w:cs="Times New Roman"/>
          <w:b/>
          <w:sz w:val="24"/>
          <w:szCs w:val="24"/>
        </w:rPr>
      </w:pPr>
    </w:p>
    <w:p w:rsidR="00255B06" w:rsidRDefault="00255B06" w:rsidP="00896F9F">
      <w:pPr>
        <w:spacing w:line="480" w:lineRule="auto"/>
        <w:jc w:val="center"/>
        <w:rPr>
          <w:rFonts w:ascii="Times New Roman" w:hAnsi="Times New Roman" w:cs="Times New Roman"/>
          <w:b/>
          <w:sz w:val="24"/>
          <w:szCs w:val="24"/>
        </w:rPr>
      </w:pPr>
    </w:p>
    <w:p w:rsidR="00255B06" w:rsidRDefault="00255B06" w:rsidP="00896F9F">
      <w:pPr>
        <w:spacing w:line="480" w:lineRule="auto"/>
        <w:jc w:val="center"/>
        <w:rPr>
          <w:rFonts w:ascii="Times New Roman" w:hAnsi="Times New Roman" w:cs="Times New Roman"/>
          <w:b/>
          <w:sz w:val="24"/>
          <w:szCs w:val="24"/>
        </w:rPr>
      </w:pPr>
    </w:p>
    <w:p w:rsidR="00255B06" w:rsidRDefault="00255B06" w:rsidP="00896F9F">
      <w:pPr>
        <w:spacing w:line="480" w:lineRule="auto"/>
        <w:jc w:val="center"/>
        <w:rPr>
          <w:rFonts w:ascii="Times New Roman" w:hAnsi="Times New Roman" w:cs="Times New Roman"/>
          <w:b/>
          <w:sz w:val="24"/>
          <w:szCs w:val="24"/>
        </w:rPr>
      </w:pPr>
    </w:p>
    <w:p w:rsidR="00255B06" w:rsidRDefault="00255B06" w:rsidP="00896F9F">
      <w:pPr>
        <w:spacing w:line="480" w:lineRule="auto"/>
        <w:jc w:val="center"/>
        <w:rPr>
          <w:rFonts w:ascii="Times New Roman" w:hAnsi="Times New Roman" w:cs="Times New Roman"/>
          <w:b/>
          <w:sz w:val="24"/>
          <w:szCs w:val="24"/>
        </w:rPr>
      </w:pPr>
    </w:p>
    <w:p w:rsidR="00255B06" w:rsidRDefault="00255B06" w:rsidP="00896F9F">
      <w:pPr>
        <w:spacing w:line="480" w:lineRule="auto"/>
        <w:jc w:val="center"/>
        <w:rPr>
          <w:rFonts w:ascii="Times New Roman" w:hAnsi="Times New Roman" w:cs="Times New Roman"/>
          <w:b/>
          <w:sz w:val="24"/>
          <w:szCs w:val="24"/>
        </w:rPr>
      </w:pPr>
    </w:p>
    <w:p w:rsidR="00896F9F" w:rsidRPr="00C32B5E" w:rsidRDefault="00896F9F" w:rsidP="00255B06">
      <w:pPr>
        <w:spacing w:line="360" w:lineRule="auto"/>
        <w:jc w:val="center"/>
        <w:rPr>
          <w:rFonts w:ascii="Times New Roman" w:hAnsi="Times New Roman" w:cs="Times New Roman"/>
          <w:sz w:val="24"/>
          <w:szCs w:val="24"/>
        </w:rPr>
      </w:pPr>
      <w:r w:rsidRPr="00C32B5E">
        <w:rPr>
          <w:rFonts w:ascii="Times New Roman" w:hAnsi="Times New Roman" w:cs="Times New Roman"/>
          <w:b/>
          <w:sz w:val="24"/>
          <w:szCs w:val="24"/>
        </w:rPr>
        <w:lastRenderedPageBreak/>
        <w:t>CHAPTER THREE</w:t>
      </w:r>
    </w:p>
    <w:p w:rsidR="00896F9F" w:rsidRPr="00C32B5E" w:rsidRDefault="00896F9F" w:rsidP="00255B06">
      <w:pPr>
        <w:spacing w:line="360" w:lineRule="auto"/>
        <w:jc w:val="center"/>
        <w:rPr>
          <w:rFonts w:ascii="Times New Roman" w:hAnsi="Times New Roman" w:cs="Times New Roman"/>
          <w:b/>
          <w:sz w:val="24"/>
          <w:szCs w:val="24"/>
        </w:rPr>
      </w:pPr>
      <w:r w:rsidRPr="00C32B5E">
        <w:rPr>
          <w:rFonts w:ascii="Times New Roman" w:hAnsi="Times New Roman" w:cs="Times New Roman"/>
          <w:b/>
          <w:sz w:val="24"/>
          <w:szCs w:val="24"/>
        </w:rPr>
        <w:t>METHODOLOGY</w:t>
      </w:r>
      <w:r>
        <w:rPr>
          <w:rFonts w:ascii="Times New Roman" w:hAnsi="Times New Roman" w:cs="Times New Roman"/>
          <w:b/>
          <w:sz w:val="24"/>
          <w:szCs w:val="24"/>
        </w:rPr>
        <w:t xml:space="preserve"> </w:t>
      </w:r>
    </w:p>
    <w:p w:rsidR="00896F9F" w:rsidRPr="00C32B5E" w:rsidRDefault="00896F9F" w:rsidP="00255B06">
      <w:pPr>
        <w:spacing w:line="360" w:lineRule="auto"/>
        <w:jc w:val="both"/>
        <w:rPr>
          <w:rFonts w:ascii="Times New Roman" w:hAnsi="Times New Roman" w:cs="Times New Roman"/>
          <w:b/>
          <w:sz w:val="24"/>
          <w:szCs w:val="24"/>
          <w:lang w:val="en-GB"/>
        </w:rPr>
      </w:pPr>
      <w:r w:rsidRPr="00C32B5E">
        <w:rPr>
          <w:rFonts w:ascii="Times New Roman" w:hAnsi="Times New Roman" w:cs="Times New Roman"/>
          <w:b/>
          <w:sz w:val="24"/>
          <w:szCs w:val="24"/>
          <w:lang w:val="en-GB"/>
        </w:rPr>
        <w:t>3.0 Introduction</w:t>
      </w:r>
    </w:p>
    <w:p w:rsidR="00896F9F" w:rsidRPr="00C32B5E" w:rsidRDefault="00896F9F" w:rsidP="00255B06">
      <w:pPr>
        <w:spacing w:line="360" w:lineRule="auto"/>
        <w:jc w:val="both"/>
        <w:rPr>
          <w:rFonts w:ascii="Times New Roman" w:hAnsi="Times New Roman" w:cs="Times New Roman"/>
          <w:sz w:val="24"/>
          <w:szCs w:val="24"/>
        </w:rPr>
      </w:pPr>
      <w:r w:rsidRPr="00C32B5E">
        <w:rPr>
          <w:rFonts w:ascii="Times New Roman" w:hAnsi="Times New Roman" w:cs="Times New Roman"/>
          <w:sz w:val="24"/>
          <w:szCs w:val="24"/>
          <w:lang w:val="en-GB"/>
        </w:rPr>
        <w:t xml:space="preserve">    </w:t>
      </w:r>
      <w:r w:rsidRPr="00C32B5E">
        <w:rPr>
          <w:rFonts w:ascii="Times New Roman" w:hAnsi="Times New Roman" w:cs="Times New Roman"/>
          <w:sz w:val="24"/>
          <w:szCs w:val="24"/>
          <w:lang w:val="en-GB"/>
        </w:rPr>
        <w:tab/>
      </w:r>
      <w:r>
        <w:rPr>
          <w:rFonts w:ascii="Times New Roman" w:hAnsi="Times New Roman" w:cs="Times New Roman"/>
          <w:sz w:val="24"/>
          <w:szCs w:val="24"/>
        </w:rPr>
        <w:t>This chapter presented</w:t>
      </w:r>
      <w:r w:rsidRPr="00C32B5E">
        <w:rPr>
          <w:rFonts w:ascii="Times New Roman" w:hAnsi="Times New Roman" w:cs="Times New Roman"/>
          <w:sz w:val="24"/>
          <w:szCs w:val="24"/>
        </w:rPr>
        <w:t xml:space="preserve"> the </w:t>
      </w:r>
      <w:r>
        <w:rPr>
          <w:rFonts w:ascii="Times New Roman" w:hAnsi="Times New Roman" w:cs="Times New Roman"/>
          <w:sz w:val="24"/>
          <w:szCs w:val="24"/>
        </w:rPr>
        <w:t>technique</w:t>
      </w:r>
      <w:r w:rsidRPr="00C32B5E">
        <w:rPr>
          <w:rFonts w:ascii="Times New Roman" w:hAnsi="Times New Roman" w:cs="Times New Roman"/>
          <w:sz w:val="24"/>
          <w:szCs w:val="24"/>
        </w:rPr>
        <w:t xml:space="preserve"> chosen for the conduct of this study. It specifically presents the brief history of the </w:t>
      </w:r>
      <w:proofErr w:type="spellStart"/>
      <w:r w:rsidRPr="00C32B5E">
        <w:rPr>
          <w:rFonts w:ascii="Times New Roman" w:hAnsi="Times New Roman" w:cs="Times New Roman"/>
          <w:sz w:val="24"/>
          <w:szCs w:val="24"/>
        </w:rPr>
        <w:t>organisation</w:t>
      </w:r>
      <w:proofErr w:type="spellEnd"/>
      <w:r w:rsidRPr="00C32B5E">
        <w:rPr>
          <w:rFonts w:ascii="Times New Roman" w:hAnsi="Times New Roman" w:cs="Times New Roman"/>
          <w:sz w:val="24"/>
          <w:szCs w:val="24"/>
        </w:rPr>
        <w:t xml:space="preserve"> of study, research design, population of study, sample size and sampling technique, sources and method of data collection, instrument of data collection, method of data ana</w:t>
      </w:r>
      <w:r w:rsidR="00DE1880">
        <w:rPr>
          <w:rFonts w:ascii="Times New Roman" w:hAnsi="Times New Roman" w:cs="Times New Roman"/>
          <w:sz w:val="24"/>
          <w:szCs w:val="24"/>
        </w:rPr>
        <w:t xml:space="preserve">lyses and model specification. </w:t>
      </w:r>
    </w:p>
    <w:p w:rsidR="00896F9F" w:rsidRPr="00C32B5E" w:rsidRDefault="00FC2C07" w:rsidP="00255B06">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sidR="00896F9F" w:rsidRPr="00C32B5E">
        <w:rPr>
          <w:rFonts w:ascii="Times New Roman" w:hAnsi="Times New Roman" w:cs="Times New Roman"/>
          <w:b/>
          <w:sz w:val="24"/>
          <w:szCs w:val="24"/>
        </w:rPr>
        <w:t xml:space="preserve"> Research design</w:t>
      </w:r>
      <w:r w:rsidR="00896F9F">
        <w:rPr>
          <w:rFonts w:ascii="Times New Roman" w:hAnsi="Times New Roman" w:cs="Times New Roman"/>
          <w:b/>
          <w:sz w:val="24"/>
          <w:szCs w:val="24"/>
        </w:rPr>
        <w:t xml:space="preserve"> </w:t>
      </w:r>
    </w:p>
    <w:p w:rsidR="00135368" w:rsidRDefault="00896F9F" w:rsidP="00255B06">
      <w:pPr>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 xml:space="preserve">  </w:t>
      </w:r>
      <w:r w:rsidRPr="00C32B5E">
        <w:rPr>
          <w:rFonts w:ascii="Times New Roman" w:hAnsi="Times New Roman" w:cs="Times New Roman"/>
          <w:sz w:val="24"/>
          <w:szCs w:val="24"/>
        </w:rPr>
        <w:tab/>
      </w:r>
      <w:r w:rsidR="00135368" w:rsidRPr="00135368">
        <w:rPr>
          <w:rFonts w:ascii="Times New Roman" w:hAnsi="Times New Roman" w:cs="Times New Roman"/>
          <w:sz w:val="24"/>
          <w:szCs w:val="24"/>
        </w:rPr>
        <w:t>The study utilized a survey research design, which is defined as "the collection of information from a sample of individuals through their responses to questions" (Creswell &amp; Creswell, 2023). This design was chosen because it effectively facilitates the accurate description of characteristics within a large population. Additionally, survey sampling is advantageous as it enables respondents to answer questions anonymously, promoting more candid and honest responses (Fowler, 2014).</w:t>
      </w:r>
    </w:p>
    <w:p w:rsidR="00896F9F" w:rsidRPr="00C32B5E" w:rsidRDefault="00FC2C07" w:rsidP="00255B06">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sidR="00896F9F" w:rsidRPr="00C32B5E">
        <w:rPr>
          <w:rFonts w:ascii="Times New Roman" w:hAnsi="Times New Roman" w:cs="Times New Roman"/>
          <w:b/>
          <w:sz w:val="24"/>
          <w:szCs w:val="24"/>
        </w:rPr>
        <w:t xml:space="preserve"> Population of the study</w:t>
      </w:r>
    </w:p>
    <w:p w:rsidR="00534EEE" w:rsidRDefault="00896F9F" w:rsidP="00255B06">
      <w:pPr>
        <w:spacing w:line="360" w:lineRule="auto"/>
        <w:jc w:val="both"/>
        <w:rPr>
          <w:rFonts w:ascii="Times New Roman" w:hAnsi="Times New Roman" w:cs="Times New Roman"/>
          <w:sz w:val="24"/>
          <w:szCs w:val="24"/>
          <w:lang w:val="en-GB"/>
        </w:rPr>
      </w:pPr>
      <w:r w:rsidRPr="00C32B5E">
        <w:rPr>
          <w:rFonts w:ascii="Times New Roman" w:hAnsi="Times New Roman" w:cs="Times New Roman"/>
          <w:sz w:val="24"/>
          <w:szCs w:val="24"/>
          <w:lang w:val="en-GB"/>
        </w:rPr>
        <w:tab/>
      </w:r>
      <w:r w:rsidR="00534EEE" w:rsidRPr="00534EEE">
        <w:rPr>
          <w:rFonts w:ascii="Times New Roman" w:hAnsi="Times New Roman" w:cs="Times New Roman"/>
          <w:sz w:val="24"/>
          <w:szCs w:val="24"/>
          <w:lang w:val="en-GB"/>
        </w:rPr>
        <w:t xml:space="preserve">The study population comprises the staff of Guaranty Trust Bank at the </w:t>
      </w:r>
      <w:proofErr w:type="spellStart"/>
      <w:r w:rsidR="00534EEE" w:rsidRPr="00534EEE">
        <w:rPr>
          <w:rFonts w:ascii="Times New Roman" w:hAnsi="Times New Roman" w:cs="Times New Roman"/>
          <w:sz w:val="24"/>
          <w:szCs w:val="24"/>
          <w:lang w:val="en-GB"/>
        </w:rPr>
        <w:t>Unilorin</w:t>
      </w:r>
      <w:proofErr w:type="spellEnd"/>
      <w:r w:rsidR="00534EEE" w:rsidRPr="00534EEE">
        <w:rPr>
          <w:rFonts w:ascii="Times New Roman" w:hAnsi="Times New Roman" w:cs="Times New Roman"/>
          <w:sz w:val="24"/>
          <w:szCs w:val="24"/>
          <w:lang w:val="en-GB"/>
        </w:rPr>
        <w:t xml:space="preserve">, </w:t>
      </w:r>
      <w:proofErr w:type="spellStart"/>
      <w:r w:rsidR="00534EEE" w:rsidRPr="00534EEE">
        <w:rPr>
          <w:rFonts w:ascii="Times New Roman" w:hAnsi="Times New Roman" w:cs="Times New Roman"/>
          <w:sz w:val="24"/>
          <w:szCs w:val="24"/>
          <w:lang w:val="en-GB"/>
        </w:rPr>
        <w:t>Tanke</w:t>
      </w:r>
      <w:proofErr w:type="spellEnd"/>
      <w:r w:rsidR="00534EEE" w:rsidRPr="00534EEE">
        <w:rPr>
          <w:rFonts w:ascii="Times New Roman" w:hAnsi="Times New Roman" w:cs="Times New Roman"/>
          <w:sz w:val="24"/>
          <w:szCs w:val="24"/>
          <w:lang w:val="en-GB"/>
        </w:rPr>
        <w:t>, and Unity branches. The total number of employees across these branches is 97, making the overall population for the study 97.</w:t>
      </w:r>
    </w:p>
    <w:p w:rsidR="00896F9F" w:rsidRPr="00C32B5E" w:rsidRDefault="00FC2C07" w:rsidP="00255B06">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sidR="00896F9F" w:rsidRPr="00C32B5E">
        <w:rPr>
          <w:rFonts w:ascii="Times New Roman" w:hAnsi="Times New Roman" w:cs="Times New Roman"/>
          <w:b/>
          <w:sz w:val="24"/>
          <w:szCs w:val="24"/>
        </w:rPr>
        <w:t xml:space="preserve"> Sample size and sampling techniques</w:t>
      </w:r>
    </w:p>
    <w:p w:rsidR="00896F9F" w:rsidRPr="00C32B5E" w:rsidRDefault="00896F9F" w:rsidP="00255B06">
      <w:pPr>
        <w:spacing w:line="360" w:lineRule="auto"/>
        <w:jc w:val="both"/>
        <w:rPr>
          <w:rFonts w:ascii="Times New Roman" w:hAnsi="Times New Roman" w:cs="Times New Roman"/>
          <w:b/>
          <w:sz w:val="24"/>
          <w:szCs w:val="24"/>
        </w:rPr>
      </w:pPr>
      <w:r w:rsidRPr="00C32B5E">
        <w:rPr>
          <w:rFonts w:ascii="Times New Roman" w:hAnsi="Times New Roman" w:cs="Times New Roman"/>
          <w:b/>
          <w:sz w:val="24"/>
          <w:szCs w:val="24"/>
        </w:rPr>
        <w:tab/>
      </w:r>
      <w:r w:rsidRPr="00C32B5E">
        <w:rPr>
          <w:rFonts w:ascii="Times New Roman" w:hAnsi="Times New Roman" w:cs="Times New Roman"/>
          <w:sz w:val="24"/>
          <w:szCs w:val="24"/>
        </w:rPr>
        <w:t>Conducting research on the complete information about the population is not possible. Thus there is need for an appropriate sample size so that inference about the population can be made based on that sample. A sample was obtained for this study since it would not be possible to study all the population due to time limit, non-availability of the entire population and resource constraint.</w:t>
      </w:r>
    </w:p>
    <w:p w:rsidR="00896F9F" w:rsidRPr="00C32B5E" w:rsidRDefault="00896F9F" w:rsidP="00255B06">
      <w:pPr>
        <w:spacing w:line="360" w:lineRule="auto"/>
        <w:rPr>
          <w:rFonts w:ascii="Times New Roman" w:hAnsi="Times New Roman" w:cs="Times New Roman"/>
          <w:sz w:val="24"/>
          <w:szCs w:val="24"/>
        </w:rPr>
      </w:pPr>
      <w:r w:rsidRPr="00C32B5E">
        <w:rPr>
          <w:rFonts w:ascii="Times New Roman" w:hAnsi="Times New Roman" w:cs="Times New Roman"/>
          <w:sz w:val="24"/>
          <w:szCs w:val="24"/>
        </w:rPr>
        <w:t xml:space="preserve">In determining the sample size of this research, the </w:t>
      </w:r>
      <w:proofErr w:type="spellStart"/>
      <w:r w:rsidRPr="00C32B5E">
        <w:rPr>
          <w:rFonts w:ascii="Times New Roman" w:hAnsi="Times New Roman" w:cs="Times New Roman"/>
          <w:sz w:val="24"/>
          <w:szCs w:val="24"/>
        </w:rPr>
        <w:t>Krejcie</w:t>
      </w:r>
      <w:proofErr w:type="spellEnd"/>
      <w:r w:rsidRPr="00C32B5E">
        <w:rPr>
          <w:rFonts w:ascii="Times New Roman" w:hAnsi="Times New Roman" w:cs="Times New Roman"/>
          <w:sz w:val="24"/>
          <w:szCs w:val="24"/>
        </w:rPr>
        <w:t xml:space="preserve"> and Morgan’s (1970) statistical formula is applied</w:t>
      </w:r>
    </w:p>
    <w:p w:rsidR="00896F9F" w:rsidRPr="00C32B5E" w:rsidRDefault="00896F9F" w:rsidP="00255B06">
      <w:pPr>
        <w:pStyle w:val="Normal1"/>
        <w:ind w:firstLine="720"/>
        <w:rPr>
          <w:u w:val="single"/>
        </w:rPr>
      </w:pPr>
      <w:r w:rsidRPr="00C32B5E">
        <w:t>n =   ______</w:t>
      </w:r>
      <w:r w:rsidRPr="00C32B5E">
        <w:rPr>
          <w:u w:val="single"/>
        </w:rPr>
        <w:t>X</w:t>
      </w:r>
      <w:r w:rsidRPr="00C32B5E">
        <w:rPr>
          <w:u w:val="single"/>
          <w:vertAlign w:val="superscript"/>
        </w:rPr>
        <w:t>2</w:t>
      </w:r>
      <w:r w:rsidRPr="00C32B5E">
        <w:rPr>
          <w:u w:val="single"/>
        </w:rPr>
        <w:t>Np (1 – p) _____</w:t>
      </w:r>
    </w:p>
    <w:p w:rsidR="00896F9F" w:rsidRPr="00C32B5E" w:rsidRDefault="00896F9F" w:rsidP="00255B06">
      <w:pPr>
        <w:pStyle w:val="Normal1"/>
        <w:ind w:firstLine="720"/>
      </w:pPr>
      <w:r w:rsidRPr="00C32B5E">
        <w:lastRenderedPageBreak/>
        <w:t xml:space="preserve">            e</w:t>
      </w:r>
      <w:r w:rsidRPr="00C32B5E">
        <w:rPr>
          <w:vertAlign w:val="superscript"/>
        </w:rPr>
        <w:t>2</w:t>
      </w:r>
      <w:r w:rsidRPr="00C32B5E">
        <w:t xml:space="preserve"> (N – 1) + X</w:t>
      </w:r>
      <w:r w:rsidRPr="00C32B5E">
        <w:rPr>
          <w:vertAlign w:val="superscript"/>
        </w:rPr>
        <w:t>2</w:t>
      </w:r>
      <w:r w:rsidRPr="00C32B5E">
        <w:t>p (1 – p)</w:t>
      </w:r>
    </w:p>
    <w:p w:rsidR="00896F9F" w:rsidRPr="00C32B5E" w:rsidRDefault="00896F9F" w:rsidP="00255B06">
      <w:pPr>
        <w:pStyle w:val="Normal1"/>
      </w:pPr>
      <w:r w:rsidRPr="00C32B5E">
        <w:t>where; n is the sample size, N is the population size, e</w:t>
      </w:r>
      <w:r w:rsidRPr="00C32B5E">
        <w:rPr>
          <w:vertAlign w:val="superscript"/>
        </w:rPr>
        <w:t>2</w:t>
      </w:r>
      <w:r w:rsidRPr="00C32B5E">
        <w:t xml:space="preserve"> is the acceptable sampling error, X</w:t>
      </w:r>
      <w:r w:rsidRPr="00C32B5E">
        <w:rPr>
          <w:vertAlign w:val="superscript"/>
        </w:rPr>
        <w:t>2</w:t>
      </w:r>
      <w:r w:rsidRPr="00C32B5E">
        <w:t xml:space="preserve"> is the chi square for the specified confidence level, P is the proportion of population</w:t>
      </w:r>
    </w:p>
    <w:p w:rsidR="00896F9F" w:rsidRPr="00C32B5E" w:rsidRDefault="00896F9F" w:rsidP="00255B06">
      <w:pPr>
        <w:pStyle w:val="Normal1"/>
      </w:pPr>
      <w:r w:rsidRPr="00C32B5E">
        <w:t xml:space="preserve">N = 97 </w:t>
      </w:r>
    </w:p>
    <w:p w:rsidR="00896F9F" w:rsidRPr="00C32B5E" w:rsidRDefault="00896F9F" w:rsidP="00255B06">
      <w:pPr>
        <w:pStyle w:val="Normal1"/>
      </w:pPr>
      <w:r w:rsidRPr="00C32B5E">
        <w:t>e</w:t>
      </w:r>
      <w:r w:rsidRPr="00C32B5E">
        <w:rPr>
          <w:vertAlign w:val="superscript"/>
        </w:rPr>
        <w:t>2</w:t>
      </w:r>
      <w:r w:rsidRPr="00C32B5E">
        <w:t xml:space="preserve"> = 0.05</w:t>
      </w:r>
    </w:p>
    <w:p w:rsidR="00896F9F" w:rsidRPr="00C32B5E" w:rsidRDefault="00896F9F" w:rsidP="00255B06">
      <w:pPr>
        <w:pStyle w:val="Normal1"/>
      </w:pPr>
      <w:r w:rsidRPr="00C32B5E">
        <w:t>X</w:t>
      </w:r>
      <w:r w:rsidRPr="00C32B5E">
        <w:rPr>
          <w:vertAlign w:val="superscript"/>
        </w:rPr>
        <w:t xml:space="preserve">2 </w:t>
      </w:r>
      <w:r w:rsidRPr="00C32B5E">
        <w:t>= 95%; 3.841</w:t>
      </w:r>
    </w:p>
    <w:p w:rsidR="00896F9F" w:rsidRPr="00C32B5E" w:rsidRDefault="00896F9F" w:rsidP="00255B06">
      <w:pPr>
        <w:pStyle w:val="Normal1"/>
      </w:pPr>
      <w:r w:rsidRPr="00C32B5E">
        <w:t>P = 0.5</w:t>
      </w:r>
    </w:p>
    <w:p w:rsidR="00896F9F" w:rsidRPr="00C32B5E" w:rsidRDefault="00896F9F" w:rsidP="00255B06">
      <w:pPr>
        <w:pStyle w:val="Normal1"/>
        <w:spacing w:after="0"/>
      </w:pPr>
      <w:r w:rsidRPr="00C32B5E">
        <w:t xml:space="preserve">n = </w:t>
      </w:r>
      <w:r w:rsidRPr="00EE190F">
        <w:t>_____</w:t>
      </w:r>
      <w:r w:rsidRPr="00EE190F">
        <w:rPr>
          <w:u w:val="single"/>
        </w:rPr>
        <w:t>3.841</w:t>
      </w:r>
      <w:r w:rsidRPr="00EE190F">
        <w:rPr>
          <w:u w:val="single"/>
          <w:vertAlign w:val="superscript"/>
        </w:rPr>
        <w:t>2</w:t>
      </w:r>
      <w:r w:rsidRPr="00EE190F">
        <w:rPr>
          <w:u w:val="single"/>
        </w:rPr>
        <w:t xml:space="preserve"> × 97 × 0.5(1– 0.5</w:t>
      </w:r>
      <w:proofErr w:type="gramStart"/>
      <w:r w:rsidRPr="00EE190F">
        <w:rPr>
          <w:u w:val="single"/>
        </w:rPr>
        <w:t>)</w:t>
      </w:r>
      <w:r w:rsidRPr="00EE190F">
        <w:t>_</w:t>
      </w:r>
      <w:proofErr w:type="gramEnd"/>
      <w:r w:rsidRPr="00EE190F">
        <w:t>______</w:t>
      </w:r>
      <w:r w:rsidRPr="00C32B5E">
        <w:t xml:space="preserve"> </w:t>
      </w:r>
    </w:p>
    <w:p w:rsidR="00896F9F" w:rsidRDefault="00896F9F" w:rsidP="00255B06">
      <w:pPr>
        <w:pStyle w:val="Normal1"/>
        <w:spacing w:after="0"/>
      </w:pPr>
      <w:r w:rsidRPr="00C32B5E">
        <w:t xml:space="preserve">        0.05</w:t>
      </w:r>
      <w:r w:rsidRPr="00C32B5E">
        <w:rPr>
          <w:vertAlign w:val="superscript"/>
        </w:rPr>
        <w:t>2</w:t>
      </w:r>
      <w:r w:rsidRPr="00C32B5E">
        <w:t>(97 – 1) + 3.841</w:t>
      </w:r>
      <w:r w:rsidRPr="00C32B5E">
        <w:rPr>
          <w:vertAlign w:val="superscript"/>
        </w:rPr>
        <w:t>2</w:t>
      </w:r>
      <w:r w:rsidRPr="00C32B5E">
        <w:t xml:space="preserve"> × 0.5(1 – 0.5)</w:t>
      </w:r>
    </w:p>
    <w:p w:rsidR="00896F9F" w:rsidRPr="00C32B5E" w:rsidRDefault="00896F9F" w:rsidP="00255B06">
      <w:pPr>
        <w:pStyle w:val="Normal1"/>
        <w:spacing w:after="0"/>
      </w:pPr>
    </w:p>
    <w:p w:rsidR="00896F9F" w:rsidRPr="00C32B5E" w:rsidRDefault="00896F9F" w:rsidP="00255B06">
      <w:pPr>
        <w:pStyle w:val="Normal1"/>
        <w:spacing w:after="0"/>
      </w:pPr>
      <w:r w:rsidRPr="00C32B5E">
        <w:t>n = ___</w:t>
      </w:r>
      <w:r w:rsidRPr="00C32B5E">
        <w:rPr>
          <w:u w:val="single"/>
        </w:rPr>
        <w:t>14.75 × 97 × 0.5 (0.5</w:t>
      </w:r>
      <w:proofErr w:type="gramStart"/>
      <w:r w:rsidRPr="00C32B5E">
        <w:rPr>
          <w:u w:val="single"/>
        </w:rPr>
        <w:t>)</w:t>
      </w:r>
      <w:r w:rsidRPr="00EE190F">
        <w:t>_</w:t>
      </w:r>
      <w:proofErr w:type="gramEnd"/>
      <w:r w:rsidRPr="00EE190F">
        <w:t>__</w:t>
      </w:r>
    </w:p>
    <w:p w:rsidR="00896F9F" w:rsidRDefault="00896F9F" w:rsidP="00255B06">
      <w:pPr>
        <w:pStyle w:val="Normal1"/>
        <w:spacing w:after="0"/>
      </w:pPr>
      <w:r w:rsidRPr="00C32B5E">
        <w:t xml:space="preserve">       (0.0025 × 96) + (14.75 × 0.25)</w:t>
      </w:r>
    </w:p>
    <w:p w:rsidR="00896F9F" w:rsidRPr="00C32B5E" w:rsidRDefault="00896F9F" w:rsidP="00255B06">
      <w:pPr>
        <w:pStyle w:val="Normal1"/>
        <w:spacing w:after="0"/>
      </w:pPr>
    </w:p>
    <w:p w:rsidR="00896F9F" w:rsidRPr="00C32B5E" w:rsidRDefault="00896F9F" w:rsidP="00255B06">
      <w:pPr>
        <w:pStyle w:val="Normal1"/>
        <w:spacing w:after="0"/>
      </w:pPr>
      <w:r w:rsidRPr="00C32B5E">
        <w:t>n= ___</w:t>
      </w:r>
      <w:r w:rsidRPr="00C32B5E">
        <w:rPr>
          <w:u w:val="single"/>
        </w:rPr>
        <w:t>357.69</w:t>
      </w:r>
      <w:r w:rsidRPr="00C32B5E">
        <w:t>___</w:t>
      </w:r>
    </w:p>
    <w:p w:rsidR="00896F9F" w:rsidRDefault="00896F9F" w:rsidP="00255B06">
      <w:pPr>
        <w:pStyle w:val="Normal1"/>
        <w:spacing w:after="0"/>
        <w:rPr>
          <w:color w:val="000000"/>
        </w:rPr>
      </w:pPr>
      <w:r w:rsidRPr="00C32B5E">
        <w:t xml:space="preserve">    </w:t>
      </w:r>
      <w:r w:rsidRPr="00C32B5E">
        <w:rPr>
          <w:b/>
          <w:color w:val="000000"/>
        </w:rPr>
        <w:t xml:space="preserve">   </w:t>
      </w:r>
      <w:r w:rsidRPr="00C32B5E">
        <w:rPr>
          <w:color w:val="000000"/>
        </w:rPr>
        <w:t>0.24 + 3.69</w:t>
      </w:r>
    </w:p>
    <w:p w:rsidR="00896F9F" w:rsidRPr="00C32B5E" w:rsidRDefault="00896F9F" w:rsidP="00255B06">
      <w:pPr>
        <w:pStyle w:val="Normal1"/>
        <w:spacing w:after="0"/>
      </w:pPr>
    </w:p>
    <w:p w:rsidR="00896F9F" w:rsidRPr="00C32B5E" w:rsidRDefault="00896F9F" w:rsidP="00255B06">
      <w:pPr>
        <w:spacing w:line="360" w:lineRule="auto"/>
        <w:jc w:val="both"/>
        <w:rPr>
          <w:rFonts w:ascii="Times New Roman" w:hAnsi="Times New Roman" w:cs="Times New Roman"/>
          <w:color w:val="000000"/>
          <w:sz w:val="24"/>
          <w:szCs w:val="24"/>
          <w:u w:val="single"/>
        </w:rPr>
      </w:pPr>
      <w:r w:rsidRPr="00C32B5E">
        <w:rPr>
          <w:rFonts w:ascii="Times New Roman" w:hAnsi="Times New Roman" w:cs="Times New Roman"/>
          <w:color w:val="000000"/>
          <w:sz w:val="24"/>
          <w:szCs w:val="24"/>
        </w:rPr>
        <w:t xml:space="preserve">n = </w:t>
      </w:r>
      <w:r w:rsidRPr="00C32B5E">
        <w:rPr>
          <w:rFonts w:ascii="Times New Roman" w:hAnsi="Times New Roman" w:cs="Times New Roman"/>
          <w:color w:val="000000"/>
          <w:sz w:val="24"/>
          <w:szCs w:val="24"/>
          <w:u w:val="single"/>
        </w:rPr>
        <w:t>357.69</w:t>
      </w:r>
    </w:p>
    <w:p w:rsidR="00896F9F" w:rsidRPr="00C32B5E" w:rsidRDefault="00896F9F" w:rsidP="00255B06">
      <w:pPr>
        <w:spacing w:line="36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 xml:space="preserve">        3.93</w:t>
      </w:r>
    </w:p>
    <w:p w:rsidR="00896F9F" w:rsidRPr="00C32B5E" w:rsidRDefault="00896F9F" w:rsidP="00255B06">
      <w:pPr>
        <w:spacing w:line="360" w:lineRule="auto"/>
        <w:jc w:val="both"/>
        <w:rPr>
          <w:rFonts w:ascii="Times New Roman" w:hAnsi="Times New Roman" w:cs="Times New Roman"/>
          <w:color w:val="000000"/>
          <w:sz w:val="24"/>
          <w:szCs w:val="24"/>
        </w:rPr>
      </w:pPr>
    </w:p>
    <w:p w:rsidR="00896F9F" w:rsidRPr="00C32B5E" w:rsidRDefault="00896F9F" w:rsidP="00255B06">
      <w:pPr>
        <w:spacing w:line="36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n = 91.01</w:t>
      </w:r>
    </w:p>
    <w:p w:rsidR="00896F9F" w:rsidRPr="00C32B5E" w:rsidRDefault="00896F9F" w:rsidP="00255B06">
      <w:pPr>
        <w:spacing w:line="36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For this study, the sample size is limited to 91 respondents.</w:t>
      </w:r>
    </w:p>
    <w:p w:rsidR="00896F9F" w:rsidRPr="00C32B5E" w:rsidRDefault="00896F9F" w:rsidP="00255B06">
      <w:pPr>
        <w:spacing w:line="360" w:lineRule="auto"/>
        <w:jc w:val="both"/>
        <w:rPr>
          <w:rFonts w:ascii="Times New Roman" w:hAnsi="Times New Roman" w:cs="Times New Roman"/>
          <w:color w:val="000000"/>
          <w:sz w:val="24"/>
          <w:szCs w:val="24"/>
        </w:rPr>
      </w:pPr>
    </w:p>
    <w:p w:rsidR="00896F9F" w:rsidRPr="00C32B5E" w:rsidRDefault="00FC2C07" w:rsidP="00255B06">
      <w:pPr>
        <w:spacing w:line="360" w:lineRule="auto"/>
        <w:jc w:val="both"/>
        <w:rPr>
          <w:rFonts w:ascii="Times New Roman" w:hAnsi="Times New Roman" w:cs="Times New Roman"/>
          <w:b/>
          <w:sz w:val="24"/>
          <w:szCs w:val="24"/>
        </w:rPr>
      </w:pPr>
      <w:r>
        <w:rPr>
          <w:rFonts w:ascii="Times New Roman" w:hAnsi="Times New Roman" w:cs="Times New Roman"/>
          <w:b/>
          <w:color w:val="000000"/>
          <w:sz w:val="24"/>
          <w:szCs w:val="24"/>
        </w:rPr>
        <w:t>3.4</w:t>
      </w:r>
      <w:r w:rsidR="00896F9F" w:rsidRPr="00C32B5E">
        <w:rPr>
          <w:rFonts w:ascii="Times New Roman" w:hAnsi="Times New Roman" w:cs="Times New Roman"/>
          <w:b/>
          <w:color w:val="000000"/>
          <w:sz w:val="24"/>
          <w:szCs w:val="24"/>
        </w:rPr>
        <w:t xml:space="preserve"> Method of Data Collection</w:t>
      </w:r>
      <w:r w:rsidR="00896F9F">
        <w:rPr>
          <w:rFonts w:ascii="Times New Roman" w:hAnsi="Times New Roman" w:cs="Times New Roman"/>
          <w:b/>
          <w:color w:val="000000"/>
          <w:sz w:val="24"/>
          <w:szCs w:val="24"/>
        </w:rPr>
        <w:t xml:space="preserve"> </w:t>
      </w:r>
    </w:p>
    <w:p w:rsidR="00896F9F" w:rsidRPr="00C32B5E" w:rsidRDefault="00896F9F" w:rsidP="00255B06">
      <w:pPr>
        <w:spacing w:line="360" w:lineRule="auto"/>
        <w:jc w:val="both"/>
        <w:rPr>
          <w:rFonts w:ascii="Times New Roman" w:hAnsi="Times New Roman" w:cs="Times New Roman"/>
          <w:sz w:val="24"/>
          <w:szCs w:val="24"/>
        </w:rPr>
      </w:pPr>
      <w:r>
        <w:rPr>
          <w:rFonts w:ascii="Times New Roman" w:hAnsi="Times New Roman" w:cs="Times New Roman"/>
          <w:sz w:val="24"/>
          <w:szCs w:val="24"/>
        </w:rPr>
        <w:tab/>
        <w:t>Primary data was</w:t>
      </w:r>
      <w:r w:rsidRPr="00C32B5E">
        <w:rPr>
          <w:rFonts w:ascii="Times New Roman" w:hAnsi="Times New Roman" w:cs="Times New Roman"/>
          <w:sz w:val="24"/>
          <w:szCs w:val="24"/>
        </w:rPr>
        <w:t xml:space="preserve"> used in this study. According to </w:t>
      </w:r>
      <w:proofErr w:type="spellStart"/>
      <w:r w:rsidRPr="00C32B5E">
        <w:rPr>
          <w:rFonts w:ascii="Times New Roman" w:hAnsi="Times New Roman" w:cs="Times New Roman"/>
          <w:sz w:val="24"/>
          <w:szCs w:val="24"/>
        </w:rPr>
        <w:t>Ochola</w:t>
      </w:r>
      <w:proofErr w:type="spellEnd"/>
      <w:r w:rsidRPr="00C32B5E">
        <w:rPr>
          <w:rFonts w:ascii="Times New Roman" w:hAnsi="Times New Roman" w:cs="Times New Roman"/>
          <w:sz w:val="24"/>
          <w:szCs w:val="24"/>
        </w:rPr>
        <w:t xml:space="preserve">, (2007), primary data refers to what is collected directly by the researcher for the purpose of the study. The data </w:t>
      </w:r>
      <w:r w:rsidRPr="00C32B5E">
        <w:rPr>
          <w:rFonts w:ascii="Times New Roman" w:hAnsi="Times New Roman" w:cs="Times New Roman"/>
          <w:sz w:val="24"/>
          <w:szCs w:val="24"/>
        </w:rPr>
        <w:lastRenderedPageBreak/>
        <w:t>was collected by the use of questionnaires. Research questionnai</w:t>
      </w:r>
      <w:r>
        <w:rPr>
          <w:rFonts w:ascii="Times New Roman" w:hAnsi="Times New Roman" w:cs="Times New Roman"/>
          <w:sz w:val="24"/>
          <w:szCs w:val="24"/>
        </w:rPr>
        <w:t>res with structured questions was</w:t>
      </w:r>
      <w:r w:rsidRPr="00C32B5E">
        <w:rPr>
          <w:rFonts w:ascii="Times New Roman" w:hAnsi="Times New Roman" w:cs="Times New Roman"/>
          <w:sz w:val="24"/>
          <w:szCs w:val="24"/>
        </w:rPr>
        <w:t xml:space="preserve"> designe</w:t>
      </w:r>
      <w:r>
        <w:rPr>
          <w:rFonts w:ascii="Times New Roman" w:hAnsi="Times New Roman" w:cs="Times New Roman"/>
          <w:sz w:val="24"/>
          <w:szCs w:val="24"/>
        </w:rPr>
        <w:t>d and administered. This enabled</w:t>
      </w:r>
      <w:r w:rsidRPr="00C32B5E">
        <w:rPr>
          <w:rFonts w:ascii="Times New Roman" w:hAnsi="Times New Roman" w:cs="Times New Roman"/>
          <w:sz w:val="24"/>
          <w:szCs w:val="24"/>
        </w:rPr>
        <w:t xml:space="preserve"> the researcher to get vital data directly from the respondents. The questi</w:t>
      </w:r>
      <w:r>
        <w:rPr>
          <w:rFonts w:ascii="Times New Roman" w:hAnsi="Times New Roman" w:cs="Times New Roman"/>
          <w:sz w:val="24"/>
          <w:szCs w:val="24"/>
        </w:rPr>
        <w:t>onnaires was</w:t>
      </w:r>
      <w:r w:rsidRPr="00C32B5E">
        <w:rPr>
          <w:rFonts w:ascii="Times New Roman" w:hAnsi="Times New Roman" w:cs="Times New Roman"/>
          <w:sz w:val="24"/>
          <w:szCs w:val="24"/>
        </w:rPr>
        <w:t xml:space="preserve"> dropped by the researcher and pick</w:t>
      </w:r>
      <w:r>
        <w:rPr>
          <w:rFonts w:ascii="Times New Roman" w:hAnsi="Times New Roman" w:cs="Times New Roman"/>
          <w:sz w:val="24"/>
          <w:szCs w:val="24"/>
        </w:rPr>
        <w:t>ed at a later date when they were</w:t>
      </w:r>
      <w:r w:rsidRPr="00C32B5E">
        <w:rPr>
          <w:rFonts w:ascii="Times New Roman" w:hAnsi="Times New Roman" w:cs="Times New Roman"/>
          <w:sz w:val="24"/>
          <w:szCs w:val="24"/>
        </w:rPr>
        <w:t xml:space="preserve"> filled.</w:t>
      </w:r>
    </w:p>
    <w:p w:rsidR="00896F9F" w:rsidRPr="00C32B5E" w:rsidRDefault="00896F9F" w:rsidP="00255B06">
      <w:pPr>
        <w:spacing w:line="360" w:lineRule="auto"/>
        <w:jc w:val="both"/>
        <w:rPr>
          <w:rFonts w:ascii="Times New Roman" w:hAnsi="Times New Roman" w:cs="Times New Roman"/>
          <w:sz w:val="24"/>
          <w:szCs w:val="24"/>
        </w:rPr>
      </w:pPr>
      <w:r w:rsidRPr="00C32B5E">
        <w:rPr>
          <w:rFonts w:ascii="Times New Roman" w:hAnsi="Times New Roman" w:cs="Times New Roman"/>
          <w:b/>
          <w:sz w:val="24"/>
          <w:szCs w:val="24"/>
        </w:rPr>
        <w:t>3.</w:t>
      </w:r>
      <w:r w:rsidR="00FC2C07">
        <w:rPr>
          <w:rFonts w:ascii="Times New Roman" w:hAnsi="Times New Roman" w:cs="Times New Roman"/>
          <w:b/>
          <w:sz w:val="24"/>
          <w:szCs w:val="24"/>
          <w:lang w:val="en-GB"/>
        </w:rPr>
        <w:t>5</w:t>
      </w:r>
      <w:r w:rsidRPr="00C32B5E">
        <w:rPr>
          <w:rFonts w:ascii="Times New Roman" w:hAnsi="Times New Roman" w:cs="Times New Roman"/>
          <w:b/>
          <w:sz w:val="24"/>
          <w:szCs w:val="24"/>
          <w:lang w:val="en-GB"/>
        </w:rPr>
        <w:t xml:space="preserve"> </w:t>
      </w:r>
      <w:r w:rsidRPr="00C32B5E">
        <w:rPr>
          <w:rFonts w:ascii="Times New Roman" w:hAnsi="Times New Roman" w:cs="Times New Roman"/>
          <w:b/>
          <w:sz w:val="24"/>
          <w:szCs w:val="24"/>
        </w:rPr>
        <w:t>Instrument of Data collection</w:t>
      </w:r>
    </w:p>
    <w:p w:rsidR="00FE169F" w:rsidRPr="00FE169F" w:rsidRDefault="00896F9F" w:rsidP="00255B06">
      <w:pPr>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ab/>
      </w:r>
      <w:r w:rsidR="00FE169F" w:rsidRPr="00FE169F">
        <w:rPr>
          <w:rFonts w:ascii="Times New Roman" w:hAnsi="Times New Roman" w:cs="Times New Roman"/>
          <w:sz w:val="24"/>
          <w:szCs w:val="24"/>
        </w:rPr>
        <w:t>During the research, primary data was collected using structured questionnaires. According to Creswell (2022), questionnaires are composed of specific, concise questions that can be administered either verbally or through self-completion. The researcher personally distributed the questionnaires to the study population to minimize variations in the data collection process and ensure consistency (</w:t>
      </w:r>
      <w:proofErr w:type="spellStart"/>
      <w:r w:rsidR="00FE169F" w:rsidRPr="00FE169F">
        <w:rPr>
          <w:rFonts w:ascii="Times New Roman" w:hAnsi="Times New Roman" w:cs="Times New Roman"/>
          <w:sz w:val="24"/>
          <w:szCs w:val="24"/>
        </w:rPr>
        <w:t>Mugenda</w:t>
      </w:r>
      <w:proofErr w:type="spellEnd"/>
      <w:r w:rsidR="00FE169F" w:rsidRPr="00FE169F">
        <w:rPr>
          <w:rFonts w:ascii="Times New Roman" w:hAnsi="Times New Roman" w:cs="Times New Roman"/>
          <w:sz w:val="24"/>
          <w:szCs w:val="24"/>
        </w:rPr>
        <w:t xml:space="preserve"> &amp; </w:t>
      </w:r>
      <w:proofErr w:type="spellStart"/>
      <w:r w:rsidR="00FE169F" w:rsidRPr="00FE169F">
        <w:rPr>
          <w:rFonts w:ascii="Times New Roman" w:hAnsi="Times New Roman" w:cs="Times New Roman"/>
          <w:sz w:val="24"/>
          <w:szCs w:val="24"/>
        </w:rPr>
        <w:t>Mugenda</w:t>
      </w:r>
      <w:proofErr w:type="spellEnd"/>
      <w:r w:rsidR="00FE169F" w:rsidRPr="00FE169F">
        <w:rPr>
          <w:rFonts w:ascii="Times New Roman" w:hAnsi="Times New Roman" w:cs="Times New Roman"/>
          <w:sz w:val="24"/>
          <w:szCs w:val="24"/>
        </w:rPr>
        <w:t>, 2021; Kumar, 2021). This method was selected due to its low cost, lack of interviewer bias, and the opportunity it provides respondents to think carefully about their answers (Cooper &amp; Schindler, 2023).</w:t>
      </w:r>
    </w:p>
    <w:p w:rsidR="005A05EE" w:rsidRDefault="00FE169F" w:rsidP="00255B06">
      <w:pPr>
        <w:spacing w:line="360" w:lineRule="auto"/>
        <w:jc w:val="both"/>
        <w:rPr>
          <w:rFonts w:ascii="Times New Roman" w:hAnsi="Times New Roman" w:cs="Times New Roman"/>
          <w:sz w:val="24"/>
          <w:szCs w:val="24"/>
        </w:rPr>
      </w:pPr>
      <w:r w:rsidRPr="00FE169F">
        <w:rPr>
          <w:rFonts w:ascii="Times New Roman" w:hAnsi="Times New Roman" w:cs="Times New Roman"/>
          <w:sz w:val="24"/>
          <w:szCs w:val="24"/>
        </w:rPr>
        <w:t xml:space="preserve">The questionnaire included close-ended questions, which present predefined answer options for respondents to select. It was organized into two sections: Section A collected demographic information, while Section B employed a 5-point </w:t>
      </w:r>
      <w:proofErr w:type="spellStart"/>
      <w:r w:rsidRPr="00FE169F">
        <w:rPr>
          <w:rFonts w:ascii="Times New Roman" w:hAnsi="Times New Roman" w:cs="Times New Roman"/>
          <w:sz w:val="24"/>
          <w:szCs w:val="24"/>
        </w:rPr>
        <w:t>Likert</w:t>
      </w:r>
      <w:proofErr w:type="spellEnd"/>
      <w:r w:rsidRPr="00FE169F">
        <w:rPr>
          <w:rFonts w:ascii="Times New Roman" w:hAnsi="Times New Roman" w:cs="Times New Roman"/>
          <w:sz w:val="24"/>
          <w:szCs w:val="24"/>
        </w:rPr>
        <w:t>-type scale to measure specific research variables. The questionnaire was developed by adapting and modifying instruments from several relevant research studies.</w:t>
      </w:r>
    </w:p>
    <w:p w:rsidR="00896F9F" w:rsidRPr="00C32B5E" w:rsidRDefault="00896F9F" w:rsidP="00255B06">
      <w:pPr>
        <w:spacing w:line="360" w:lineRule="auto"/>
        <w:jc w:val="both"/>
        <w:rPr>
          <w:rFonts w:ascii="Times New Roman" w:hAnsi="Times New Roman" w:cs="Times New Roman"/>
          <w:b/>
          <w:sz w:val="24"/>
          <w:szCs w:val="24"/>
        </w:rPr>
      </w:pPr>
      <w:r w:rsidRPr="00C32B5E">
        <w:rPr>
          <w:rFonts w:ascii="Times New Roman" w:hAnsi="Times New Roman" w:cs="Times New Roman"/>
          <w:b/>
          <w:sz w:val="24"/>
          <w:szCs w:val="24"/>
        </w:rPr>
        <w:t>3.</w:t>
      </w:r>
      <w:r w:rsidR="00FC2C07">
        <w:rPr>
          <w:rFonts w:ascii="Times New Roman" w:hAnsi="Times New Roman" w:cs="Times New Roman"/>
          <w:b/>
          <w:sz w:val="24"/>
          <w:szCs w:val="24"/>
          <w:lang w:val="en-GB"/>
        </w:rPr>
        <w:t>6</w:t>
      </w:r>
      <w:r w:rsidRPr="00C32B5E">
        <w:rPr>
          <w:rFonts w:ascii="Times New Roman" w:hAnsi="Times New Roman" w:cs="Times New Roman"/>
          <w:b/>
          <w:sz w:val="24"/>
          <w:szCs w:val="24"/>
        </w:rPr>
        <w:t xml:space="preserve"> Method of data analysis </w:t>
      </w:r>
    </w:p>
    <w:p w:rsidR="00896F9F" w:rsidRPr="00C32B5E" w:rsidRDefault="00896F9F" w:rsidP="00255B06">
      <w:pPr>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 xml:space="preserve">   </w:t>
      </w:r>
      <w:r w:rsidRPr="00C32B5E">
        <w:rPr>
          <w:rFonts w:ascii="Times New Roman" w:hAnsi="Times New Roman" w:cs="Times New Roman"/>
          <w:sz w:val="24"/>
          <w:szCs w:val="24"/>
        </w:rPr>
        <w:tab/>
        <w:t>Data generated from the questionnaire was presented in frequency distribution tables, pie charts and bar charts for a clearer and reader friendly decision. Meanwhile, the hypotheses would be tested using</w:t>
      </w:r>
      <w:r w:rsidRPr="00C32B5E">
        <w:rPr>
          <w:rFonts w:ascii="Times New Roman" w:hAnsi="Times New Roman" w:cs="Times New Roman"/>
          <w:sz w:val="24"/>
          <w:szCs w:val="24"/>
          <w:lang w:val="en-GB"/>
        </w:rPr>
        <w:t xml:space="preserve"> simple linear regression analysis using the </w:t>
      </w:r>
      <w:r w:rsidRPr="00C32B5E">
        <w:rPr>
          <w:rFonts w:ascii="Times New Roman" w:hAnsi="Times New Roman" w:cs="Times New Roman"/>
          <w:sz w:val="24"/>
          <w:szCs w:val="24"/>
        </w:rPr>
        <w:t>Statistical package for social science (SPSS)</w:t>
      </w:r>
    </w:p>
    <w:p w:rsidR="00896F9F" w:rsidRPr="00C32B5E" w:rsidRDefault="00896F9F" w:rsidP="00255B06">
      <w:pPr>
        <w:spacing w:line="360" w:lineRule="auto"/>
        <w:jc w:val="both"/>
        <w:rPr>
          <w:rFonts w:ascii="Times New Roman" w:hAnsi="Times New Roman" w:cs="Times New Roman"/>
          <w:b/>
          <w:sz w:val="24"/>
          <w:szCs w:val="24"/>
        </w:rPr>
      </w:pPr>
      <w:r w:rsidRPr="00C32B5E">
        <w:rPr>
          <w:rFonts w:ascii="Times New Roman" w:hAnsi="Times New Roman" w:cs="Times New Roman"/>
          <w:b/>
          <w:sz w:val="24"/>
          <w:szCs w:val="24"/>
        </w:rPr>
        <w:t>3.</w:t>
      </w:r>
      <w:r w:rsidR="00FC2C07">
        <w:rPr>
          <w:rFonts w:ascii="Times New Roman" w:hAnsi="Times New Roman" w:cs="Times New Roman"/>
          <w:b/>
          <w:sz w:val="24"/>
          <w:szCs w:val="24"/>
          <w:lang w:val="en-GB"/>
        </w:rPr>
        <w:t>7</w:t>
      </w:r>
      <w:r w:rsidRPr="00C32B5E">
        <w:rPr>
          <w:rFonts w:ascii="Times New Roman" w:hAnsi="Times New Roman" w:cs="Times New Roman"/>
          <w:b/>
          <w:sz w:val="24"/>
          <w:szCs w:val="24"/>
        </w:rPr>
        <w:t xml:space="preserve"> Model specification</w:t>
      </w:r>
    </w:p>
    <w:p w:rsidR="00896F9F" w:rsidRPr="00C32B5E" w:rsidRDefault="00896F9F" w:rsidP="00255B06">
      <w:pPr>
        <w:spacing w:line="360" w:lineRule="auto"/>
        <w:ind w:firstLine="720"/>
        <w:jc w:val="both"/>
        <w:rPr>
          <w:rFonts w:ascii="Times New Roman" w:hAnsi="Times New Roman" w:cs="Times New Roman"/>
          <w:sz w:val="24"/>
          <w:szCs w:val="24"/>
        </w:rPr>
      </w:pPr>
      <w:r w:rsidRPr="00C32B5E">
        <w:rPr>
          <w:rFonts w:ascii="Times New Roman" w:hAnsi="Times New Roman" w:cs="Times New Roman"/>
          <w:sz w:val="24"/>
          <w:szCs w:val="24"/>
        </w:rPr>
        <w:t xml:space="preserve">The study employed descriptive statistics such as percentages, frequency counts and cross-tabulation in analyzing and interpreting some of the data that </w:t>
      </w:r>
      <w:r>
        <w:rPr>
          <w:rFonts w:ascii="Times New Roman" w:hAnsi="Times New Roman" w:cs="Times New Roman"/>
          <w:sz w:val="24"/>
          <w:szCs w:val="24"/>
        </w:rPr>
        <w:t>was</w:t>
      </w:r>
      <w:r w:rsidRPr="00C32B5E">
        <w:rPr>
          <w:rFonts w:ascii="Times New Roman" w:hAnsi="Times New Roman" w:cs="Times New Roman"/>
          <w:sz w:val="24"/>
          <w:szCs w:val="24"/>
        </w:rPr>
        <w:t xml:space="preserve"> collected. While inferential statistics such as regression for hypothesis one, two and three that seek to look at effect and impact through the use of Statistical package for social science (SPSS).</w:t>
      </w:r>
    </w:p>
    <w:p w:rsidR="00896F9F" w:rsidRPr="00C32B5E" w:rsidRDefault="00896F9F" w:rsidP="00255B06">
      <w:pPr>
        <w:spacing w:line="360" w:lineRule="auto"/>
        <w:jc w:val="both"/>
        <w:rPr>
          <w:rFonts w:ascii="Times New Roman" w:eastAsia="Calibri" w:hAnsi="Times New Roman" w:cs="Times New Roman"/>
          <w:b/>
          <w:color w:val="000000"/>
          <w:sz w:val="24"/>
          <w:szCs w:val="24"/>
        </w:rPr>
      </w:pPr>
      <w:r w:rsidRPr="00C32B5E">
        <w:rPr>
          <w:rFonts w:ascii="Times New Roman" w:eastAsia="Calibri" w:hAnsi="Times New Roman" w:cs="Times New Roman"/>
          <w:b/>
          <w:color w:val="000000"/>
          <w:sz w:val="24"/>
          <w:szCs w:val="24"/>
        </w:rPr>
        <w:lastRenderedPageBreak/>
        <w:t xml:space="preserve">Hypothesis 1: </w:t>
      </w:r>
      <w:r w:rsidRPr="00C32B5E">
        <w:rPr>
          <w:rFonts w:ascii="Times New Roman" w:hAnsi="Times New Roman" w:cs="Times New Roman"/>
          <w:sz w:val="24"/>
          <w:szCs w:val="24"/>
        </w:rPr>
        <w:t>staffing &amp; promotion does not have an effect on organizational performance.</w:t>
      </w:r>
    </w:p>
    <w:p w:rsidR="00896F9F" w:rsidRPr="00C32B5E" w:rsidRDefault="00896F9F" w:rsidP="00255B06">
      <w:pPr>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 regression model was</w:t>
      </w:r>
      <w:r w:rsidRPr="00C32B5E">
        <w:rPr>
          <w:rFonts w:ascii="Times New Roman" w:eastAsia="Calibri" w:hAnsi="Times New Roman" w:cs="Times New Roman"/>
          <w:color w:val="000000"/>
          <w:sz w:val="24"/>
          <w:szCs w:val="24"/>
        </w:rPr>
        <w:t xml:space="preserve"> used to link the independent variable</w:t>
      </w:r>
      <w:r w:rsidRPr="00C32B5E">
        <w:rPr>
          <w:rFonts w:ascii="Times New Roman" w:eastAsia="Calibri" w:hAnsi="Times New Roman" w:cs="Times New Roman"/>
          <w:color w:val="000000"/>
          <w:sz w:val="24"/>
          <w:szCs w:val="24"/>
          <w:lang w:val="en-GB"/>
        </w:rPr>
        <w:t>s</w:t>
      </w:r>
      <w:r w:rsidRPr="00C32B5E">
        <w:rPr>
          <w:rFonts w:ascii="Times New Roman" w:eastAsia="Calibri" w:hAnsi="Times New Roman" w:cs="Times New Roman"/>
          <w:color w:val="000000"/>
          <w:sz w:val="24"/>
          <w:szCs w:val="24"/>
        </w:rPr>
        <w:t xml:space="preserve"> to the dependent variable</w:t>
      </w:r>
      <w:r w:rsidRPr="00C32B5E">
        <w:rPr>
          <w:rFonts w:ascii="Times New Roman" w:eastAsia="Calibri" w:hAnsi="Times New Roman" w:cs="Times New Roman"/>
          <w:color w:val="000000"/>
          <w:sz w:val="24"/>
          <w:szCs w:val="24"/>
          <w:lang w:val="en-GB"/>
        </w:rPr>
        <w:t xml:space="preserve"> for hypothesis one</w:t>
      </w:r>
      <w:r w:rsidRPr="00C32B5E">
        <w:rPr>
          <w:rFonts w:ascii="Times New Roman" w:eastAsia="Calibri" w:hAnsi="Times New Roman" w:cs="Times New Roman"/>
          <w:color w:val="000000"/>
          <w:sz w:val="24"/>
          <w:szCs w:val="24"/>
        </w:rPr>
        <w:t xml:space="preserve"> as follows; </w:t>
      </w:r>
    </w:p>
    <w:p w:rsidR="00896F9F" w:rsidRPr="00C32B5E" w:rsidRDefault="00896F9F" w:rsidP="00255B06">
      <w:pPr>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 xml:space="preserve">Regression                                                      </w:t>
      </w:r>
    </w:p>
    <w:p w:rsidR="00896F9F" w:rsidRPr="00C32B5E" w:rsidRDefault="00896F9F" w:rsidP="00255B06">
      <w:pPr>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Y= ax</w:t>
      </w:r>
      <w:r w:rsidRPr="00C32B5E">
        <w:rPr>
          <w:rFonts w:ascii="Times New Roman" w:hAnsi="Times New Roman" w:cs="Times New Roman"/>
          <w:sz w:val="24"/>
          <w:szCs w:val="24"/>
          <w:vertAlign w:val="subscript"/>
        </w:rPr>
        <w:t>1</w:t>
      </w:r>
      <w:r w:rsidRPr="00C32B5E">
        <w:rPr>
          <w:rFonts w:ascii="Times New Roman" w:hAnsi="Times New Roman" w:cs="Times New Roman"/>
          <w:sz w:val="24"/>
          <w:szCs w:val="24"/>
        </w:rPr>
        <w:t>b</w:t>
      </w:r>
      <w:r w:rsidRPr="00C32B5E">
        <w:rPr>
          <w:rFonts w:ascii="Times New Roman" w:hAnsi="Times New Roman" w:cs="Times New Roman"/>
          <w:sz w:val="24"/>
          <w:szCs w:val="24"/>
          <w:vertAlign w:val="subscript"/>
        </w:rPr>
        <w:t xml:space="preserve">1+ </w:t>
      </w:r>
      <w:r w:rsidRPr="00C32B5E">
        <w:rPr>
          <w:rFonts w:ascii="Times New Roman" w:hAnsi="Times New Roman" w:cs="Times New Roman"/>
          <w:sz w:val="24"/>
          <w:szCs w:val="24"/>
        </w:rPr>
        <w:t>ax</w:t>
      </w:r>
      <w:r w:rsidRPr="00C32B5E">
        <w:rPr>
          <w:rFonts w:ascii="Times New Roman" w:hAnsi="Times New Roman" w:cs="Times New Roman"/>
          <w:sz w:val="24"/>
          <w:szCs w:val="24"/>
          <w:vertAlign w:val="subscript"/>
        </w:rPr>
        <w:t>2</w:t>
      </w:r>
      <w:r w:rsidRPr="00C32B5E">
        <w:rPr>
          <w:rFonts w:ascii="Times New Roman" w:hAnsi="Times New Roman" w:cs="Times New Roman"/>
          <w:sz w:val="24"/>
          <w:szCs w:val="24"/>
        </w:rPr>
        <w:t>b</w:t>
      </w:r>
      <w:r w:rsidRPr="00C32B5E">
        <w:rPr>
          <w:rFonts w:ascii="Times New Roman" w:hAnsi="Times New Roman" w:cs="Times New Roman"/>
          <w:sz w:val="24"/>
          <w:szCs w:val="24"/>
          <w:vertAlign w:val="subscript"/>
        </w:rPr>
        <w:t>2</w:t>
      </w:r>
    </w:p>
    <w:p w:rsidR="00896F9F" w:rsidRPr="00C32B5E" w:rsidRDefault="00896F9F" w:rsidP="00255B06">
      <w:pPr>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 xml:space="preserve">Y= </w:t>
      </w:r>
      <w:proofErr w:type="spellStart"/>
      <w:r w:rsidRPr="00C32B5E">
        <w:rPr>
          <w:rFonts w:ascii="Times New Roman" w:hAnsi="Times New Roman" w:cs="Times New Roman"/>
          <w:sz w:val="24"/>
          <w:szCs w:val="24"/>
        </w:rPr>
        <w:t>Organisational</w:t>
      </w:r>
      <w:proofErr w:type="spellEnd"/>
      <w:r w:rsidRPr="00C32B5E">
        <w:rPr>
          <w:rFonts w:ascii="Times New Roman" w:hAnsi="Times New Roman" w:cs="Times New Roman"/>
          <w:sz w:val="24"/>
          <w:szCs w:val="24"/>
        </w:rPr>
        <w:t xml:space="preserve"> Performance</w:t>
      </w:r>
    </w:p>
    <w:p w:rsidR="00896F9F" w:rsidRPr="00C32B5E" w:rsidRDefault="00896F9F" w:rsidP="00255B06">
      <w:pPr>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X1</w:t>
      </w:r>
      <w:r w:rsidRPr="00C32B5E">
        <w:rPr>
          <w:rFonts w:ascii="Times New Roman" w:hAnsi="Times New Roman" w:cs="Times New Roman"/>
          <w:sz w:val="24"/>
          <w:szCs w:val="24"/>
          <w:vertAlign w:val="subscript"/>
        </w:rPr>
        <w:t xml:space="preserve"> </w:t>
      </w:r>
      <w:r w:rsidRPr="00C32B5E">
        <w:rPr>
          <w:rFonts w:ascii="Times New Roman" w:hAnsi="Times New Roman" w:cs="Times New Roman"/>
          <w:sz w:val="24"/>
          <w:szCs w:val="24"/>
        </w:rPr>
        <w:t>= Staffing</w:t>
      </w:r>
    </w:p>
    <w:p w:rsidR="00896F9F" w:rsidRPr="00C32B5E" w:rsidRDefault="00896F9F" w:rsidP="00255B06">
      <w:pPr>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X2</w:t>
      </w:r>
      <w:r w:rsidRPr="00C32B5E">
        <w:rPr>
          <w:rFonts w:ascii="Times New Roman" w:hAnsi="Times New Roman" w:cs="Times New Roman"/>
          <w:sz w:val="24"/>
          <w:szCs w:val="24"/>
          <w:vertAlign w:val="subscript"/>
        </w:rPr>
        <w:t xml:space="preserve"> </w:t>
      </w:r>
      <w:r w:rsidRPr="00C32B5E">
        <w:rPr>
          <w:rFonts w:ascii="Times New Roman" w:hAnsi="Times New Roman" w:cs="Times New Roman"/>
          <w:sz w:val="24"/>
          <w:szCs w:val="24"/>
        </w:rPr>
        <w:t>= Promotion</w:t>
      </w:r>
      <w:r w:rsidRPr="00C32B5E">
        <w:rPr>
          <w:rFonts w:ascii="Times New Roman" w:hAnsi="Times New Roman" w:cs="Times New Roman"/>
          <w:sz w:val="24"/>
          <w:szCs w:val="24"/>
          <w:vertAlign w:val="subscript"/>
        </w:rPr>
        <w:t xml:space="preserve"> </w:t>
      </w:r>
    </w:p>
    <w:p w:rsidR="00896F9F" w:rsidRPr="00C32B5E" w:rsidRDefault="00896F9F" w:rsidP="00255B06">
      <w:pPr>
        <w:spacing w:line="360" w:lineRule="auto"/>
        <w:rPr>
          <w:rFonts w:ascii="Times New Roman" w:hAnsi="Times New Roman" w:cs="Times New Roman"/>
          <w:sz w:val="24"/>
          <w:szCs w:val="24"/>
          <w:lang w:val="en-GB"/>
        </w:rPr>
      </w:pPr>
      <w:r w:rsidRPr="00C32B5E">
        <w:rPr>
          <w:rFonts w:ascii="Times New Roman" w:hAnsi="Times New Roman" w:cs="Times New Roman"/>
          <w:b/>
          <w:sz w:val="24"/>
          <w:szCs w:val="24"/>
          <w:lang w:val="en-GB"/>
        </w:rPr>
        <w:t xml:space="preserve">Hypotheses 2: </w:t>
      </w:r>
      <w:r w:rsidRPr="00C32B5E">
        <w:rPr>
          <w:rFonts w:ascii="Times New Roman" w:hAnsi="Times New Roman" w:cs="Times New Roman"/>
          <w:sz w:val="24"/>
          <w:szCs w:val="24"/>
          <w:lang w:val="en-GB"/>
        </w:rPr>
        <w:t>training &amp; development does not have an impact on organisational performance.</w:t>
      </w:r>
    </w:p>
    <w:p w:rsidR="00896F9F" w:rsidRPr="00C32B5E" w:rsidRDefault="00896F9F" w:rsidP="00255B06">
      <w:pPr>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 xml:space="preserve">Regression                                                      </w:t>
      </w:r>
    </w:p>
    <w:p w:rsidR="00896F9F" w:rsidRPr="00C32B5E" w:rsidRDefault="00896F9F" w:rsidP="00255B06">
      <w:pPr>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Y= ax</w:t>
      </w:r>
      <w:r w:rsidRPr="00C32B5E">
        <w:rPr>
          <w:rFonts w:ascii="Times New Roman" w:hAnsi="Times New Roman" w:cs="Times New Roman"/>
          <w:sz w:val="24"/>
          <w:szCs w:val="24"/>
          <w:vertAlign w:val="subscript"/>
        </w:rPr>
        <w:t>1</w:t>
      </w:r>
      <w:r w:rsidRPr="00C32B5E">
        <w:rPr>
          <w:rFonts w:ascii="Times New Roman" w:hAnsi="Times New Roman" w:cs="Times New Roman"/>
          <w:sz w:val="24"/>
          <w:szCs w:val="24"/>
        </w:rPr>
        <w:t>b</w:t>
      </w:r>
      <w:r w:rsidRPr="00C32B5E">
        <w:rPr>
          <w:rFonts w:ascii="Times New Roman" w:hAnsi="Times New Roman" w:cs="Times New Roman"/>
          <w:sz w:val="24"/>
          <w:szCs w:val="24"/>
          <w:vertAlign w:val="subscript"/>
        </w:rPr>
        <w:t xml:space="preserve">1+ </w:t>
      </w:r>
      <w:r w:rsidRPr="00C32B5E">
        <w:rPr>
          <w:rFonts w:ascii="Times New Roman" w:hAnsi="Times New Roman" w:cs="Times New Roman"/>
          <w:sz w:val="24"/>
          <w:szCs w:val="24"/>
        </w:rPr>
        <w:t>ax</w:t>
      </w:r>
      <w:r w:rsidRPr="00C32B5E">
        <w:rPr>
          <w:rFonts w:ascii="Times New Roman" w:hAnsi="Times New Roman" w:cs="Times New Roman"/>
          <w:sz w:val="24"/>
          <w:szCs w:val="24"/>
          <w:vertAlign w:val="subscript"/>
        </w:rPr>
        <w:t>2</w:t>
      </w:r>
      <w:r w:rsidRPr="00C32B5E">
        <w:rPr>
          <w:rFonts w:ascii="Times New Roman" w:hAnsi="Times New Roman" w:cs="Times New Roman"/>
          <w:sz w:val="24"/>
          <w:szCs w:val="24"/>
        </w:rPr>
        <w:t>b</w:t>
      </w:r>
      <w:r w:rsidRPr="00C32B5E">
        <w:rPr>
          <w:rFonts w:ascii="Times New Roman" w:hAnsi="Times New Roman" w:cs="Times New Roman"/>
          <w:sz w:val="24"/>
          <w:szCs w:val="24"/>
          <w:vertAlign w:val="subscript"/>
        </w:rPr>
        <w:t xml:space="preserve">2+ </w:t>
      </w:r>
      <w:r w:rsidRPr="00C32B5E">
        <w:rPr>
          <w:rFonts w:ascii="Times New Roman" w:hAnsi="Times New Roman" w:cs="Times New Roman"/>
          <w:sz w:val="24"/>
          <w:szCs w:val="24"/>
        </w:rPr>
        <w:t>ax</w:t>
      </w:r>
      <w:r w:rsidRPr="00C32B5E">
        <w:rPr>
          <w:rFonts w:ascii="Times New Roman" w:hAnsi="Times New Roman" w:cs="Times New Roman"/>
          <w:sz w:val="24"/>
          <w:szCs w:val="24"/>
          <w:vertAlign w:val="subscript"/>
        </w:rPr>
        <w:t>3</w:t>
      </w:r>
      <w:r w:rsidRPr="00C32B5E">
        <w:rPr>
          <w:rFonts w:ascii="Times New Roman" w:hAnsi="Times New Roman" w:cs="Times New Roman"/>
          <w:sz w:val="24"/>
          <w:szCs w:val="24"/>
        </w:rPr>
        <w:t>b</w:t>
      </w:r>
      <w:r w:rsidRPr="00C32B5E">
        <w:rPr>
          <w:rFonts w:ascii="Times New Roman" w:hAnsi="Times New Roman" w:cs="Times New Roman"/>
          <w:sz w:val="24"/>
          <w:szCs w:val="24"/>
          <w:vertAlign w:val="subscript"/>
        </w:rPr>
        <w:t>3</w:t>
      </w:r>
    </w:p>
    <w:p w:rsidR="00896F9F" w:rsidRPr="00C32B5E" w:rsidRDefault="00896F9F" w:rsidP="00255B06">
      <w:pPr>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 xml:space="preserve">Y= </w:t>
      </w:r>
      <w:proofErr w:type="spellStart"/>
      <w:r w:rsidRPr="00C32B5E">
        <w:rPr>
          <w:rFonts w:ascii="Times New Roman" w:hAnsi="Times New Roman" w:cs="Times New Roman"/>
          <w:sz w:val="24"/>
          <w:szCs w:val="24"/>
        </w:rPr>
        <w:t>Organisational</w:t>
      </w:r>
      <w:proofErr w:type="spellEnd"/>
      <w:r w:rsidRPr="00C32B5E">
        <w:rPr>
          <w:rFonts w:ascii="Times New Roman" w:hAnsi="Times New Roman" w:cs="Times New Roman"/>
          <w:sz w:val="24"/>
          <w:szCs w:val="24"/>
        </w:rPr>
        <w:t xml:space="preserve"> Performance</w:t>
      </w:r>
    </w:p>
    <w:p w:rsidR="00896F9F" w:rsidRPr="00C32B5E" w:rsidRDefault="00896F9F" w:rsidP="00255B06">
      <w:pPr>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X1</w:t>
      </w:r>
      <w:r w:rsidRPr="00C32B5E">
        <w:rPr>
          <w:rFonts w:ascii="Times New Roman" w:hAnsi="Times New Roman" w:cs="Times New Roman"/>
          <w:sz w:val="24"/>
          <w:szCs w:val="24"/>
          <w:vertAlign w:val="subscript"/>
        </w:rPr>
        <w:t xml:space="preserve"> </w:t>
      </w:r>
      <w:r w:rsidRPr="00C32B5E">
        <w:rPr>
          <w:rFonts w:ascii="Times New Roman" w:hAnsi="Times New Roman" w:cs="Times New Roman"/>
          <w:sz w:val="24"/>
          <w:szCs w:val="24"/>
        </w:rPr>
        <w:t xml:space="preserve">= Training </w:t>
      </w:r>
    </w:p>
    <w:p w:rsidR="00896F9F" w:rsidRPr="00C32B5E" w:rsidRDefault="00896F9F" w:rsidP="00255B06">
      <w:pPr>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X2</w:t>
      </w:r>
      <w:r w:rsidRPr="00C32B5E">
        <w:rPr>
          <w:rFonts w:ascii="Times New Roman" w:hAnsi="Times New Roman" w:cs="Times New Roman"/>
          <w:sz w:val="24"/>
          <w:szCs w:val="24"/>
          <w:vertAlign w:val="subscript"/>
        </w:rPr>
        <w:t xml:space="preserve"> </w:t>
      </w:r>
      <w:r w:rsidRPr="00C32B5E">
        <w:rPr>
          <w:rFonts w:ascii="Times New Roman" w:hAnsi="Times New Roman" w:cs="Times New Roman"/>
          <w:sz w:val="24"/>
          <w:szCs w:val="24"/>
        </w:rPr>
        <w:t>= personal development</w:t>
      </w:r>
    </w:p>
    <w:p w:rsidR="00896F9F" w:rsidRPr="00C32B5E" w:rsidRDefault="00896F9F" w:rsidP="00255B06">
      <w:pPr>
        <w:spacing w:line="360" w:lineRule="auto"/>
        <w:jc w:val="both"/>
        <w:rPr>
          <w:rFonts w:ascii="Times New Roman" w:hAnsi="Times New Roman" w:cs="Times New Roman"/>
          <w:b/>
          <w:sz w:val="24"/>
          <w:szCs w:val="24"/>
          <w:lang w:val="en-GB"/>
        </w:rPr>
      </w:pPr>
      <w:r w:rsidRPr="00C32B5E">
        <w:rPr>
          <w:rFonts w:ascii="Times New Roman" w:hAnsi="Times New Roman" w:cs="Times New Roman"/>
          <w:b/>
          <w:sz w:val="24"/>
          <w:szCs w:val="24"/>
          <w:lang w:val="en-GB"/>
        </w:rPr>
        <w:t xml:space="preserve">Hypotheses 3: </w:t>
      </w:r>
      <w:r w:rsidRPr="00C32B5E">
        <w:rPr>
          <w:rFonts w:ascii="Times New Roman" w:hAnsi="Times New Roman" w:cs="Times New Roman"/>
          <w:sz w:val="24"/>
          <w:szCs w:val="24"/>
          <w:lang w:val="en-GB"/>
        </w:rPr>
        <w:t>reward does not have an impact on organisational performance.</w:t>
      </w:r>
    </w:p>
    <w:p w:rsidR="00896F9F" w:rsidRPr="00C32B5E" w:rsidRDefault="00896F9F" w:rsidP="00255B06">
      <w:pPr>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 xml:space="preserve">Regression                                                      </w:t>
      </w:r>
    </w:p>
    <w:p w:rsidR="00896F9F" w:rsidRPr="00C32B5E" w:rsidRDefault="00896F9F" w:rsidP="00255B06">
      <w:pPr>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Y= ax</w:t>
      </w:r>
      <w:r w:rsidRPr="00C32B5E">
        <w:rPr>
          <w:rFonts w:ascii="Times New Roman" w:hAnsi="Times New Roman" w:cs="Times New Roman"/>
          <w:sz w:val="24"/>
          <w:szCs w:val="24"/>
          <w:vertAlign w:val="subscript"/>
        </w:rPr>
        <w:t>1</w:t>
      </w:r>
      <w:r w:rsidRPr="00C32B5E">
        <w:rPr>
          <w:rFonts w:ascii="Times New Roman" w:hAnsi="Times New Roman" w:cs="Times New Roman"/>
          <w:sz w:val="24"/>
          <w:szCs w:val="24"/>
        </w:rPr>
        <w:t>b</w:t>
      </w:r>
      <w:r w:rsidRPr="00C32B5E">
        <w:rPr>
          <w:rFonts w:ascii="Times New Roman" w:hAnsi="Times New Roman" w:cs="Times New Roman"/>
          <w:sz w:val="24"/>
          <w:szCs w:val="24"/>
          <w:vertAlign w:val="subscript"/>
        </w:rPr>
        <w:t xml:space="preserve">1+ </w:t>
      </w:r>
      <w:r w:rsidRPr="00C32B5E">
        <w:rPr>
          <w:rFonts w:ascii="Times New Roman" w:hAnsi="Times New Roman" w:cs="Times New Roman"/>
          <w:sz w:val="24"/>
          <w:szCs w:val="24"/>
        </w:rPr>
        <w:t>ax</w:t>
      </w:r>
      <w:r w:rsidRPr="00C32B5E">
        <w:rPr>
          <w:rFonts w:ascii="Times New Roman" w:hAnsi="Times New Roman" w:cs="Times New Roman"/>
          <w:sz w:val="24"/>
          <w:szCs w:val="24"/>
          <w:vertAlign w:val="subscript"/>
        </w:rPr>
        <w:t>2</w:t>
      </w:r>
      <w:r w:rsidRPr="00C32B5E">
        <w:rPr>
          <w:rFonts w:ascii="Times New Roman" w:hAnsi="Times New Roman" w:cs="Times New Roman"/>
          <w:sz w:val="24"/>
          <w:szCs w:val="24"/>
        </w:rPr>
        <w:t>b</w:t>
      </w:r>
      <w:r w:rsidRPr="00C32B5E">
        <w:rPr>
          <w:rFonts w:ascii="Times New Roman" w:hAnsi="Times New Roman" w:cs="Times New Roman"/>
          <w:sz w:val="24"/>
          <w:szCs w:val="24"/>
          <w:vertAlign w:val="subscript"/>
        </w:rPr>
        <w:t xml:space="preserve">2+ </w:t>
      </w:r>
      <w:r w:rsidRPr="00C32B5E">
        <w:rPr>
          <w:rFonts w:ascii="Times New Roman" w:hAnsi="Times New Roman" w:cs="Times New Roman"/>
          <w:sz w:val="24"/>
          <w:szCs w:val="24"/>
        </w:rPr>
        <w:t>ax</w:t>
      </w:r>
      <w:r w:rsidRPr="00C32B5E">
        <w:rPr>
          <w:rFonts w:ascii="Times New Roman" w:hAnsi="Times New Roman" w:cs="Times New Roman"/>
          <w:sz w:val="24"/>
          <w:szCs w:val="24"/>
          <w:vertAlign w:val="subscript"/>
        </w:rPr>
        <w:t>3</w:t>
      </w:r>
      <w:r w:rsidRPr="00C32B5E">
        <w:rPr>
          <w:rFonts w:ascii="Times New Roman" w:hAnsi="Times New Roman" w:cs="Times New Roman"/>
          <w:sz w:val="24"/>
          <w:szCs w:val="24"/>
        </w:rPr>
        <w:t>b</w:t>
      </w:r>
      <w:r w:rsidRPr="00C32B5E">
        <w:rPr>
          <w:rFonts w:ascii="Times New Roman" w:hAnsi="Times New Roman" w:cs="Times New Roman"/>
          <w:sz w:val="24"/>
          <w:szCs w:val="24"/>
          <w:vertAlign w:val="subscript"/>
        </w:rPr>
        <w:t>3</w:t>
      </w:r>
    </w:p>
    <w:p w:rsidR="00896F9F" w:rsidRPr="00C32B5E" w:rsidRDefault="00896F9F" w:rsidP="00255B06">
      <w:pPr>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 xml:space="preserve">Y= </w:t>
      </w:r>
      <w:proofErr w:type="spellStart"/>
      <w:r w:rsidRPr="00C32B5E">
        <w:rPr>
          <w:rFonts w:ascii="Times New Roman" w:hAnsi="Times New Roman" w:cs="Times New Roman"/>
          <w:sz w:val="24"/>
          <w:szCs w:val="24"/>
        </w:rPr>
        <w:t>Organisational</w:t>
      </w:r>
      <w:proofErr w:type="spellEnd"/>
      <w:r w:rsidRPr="00C32B5E">
        <w:rPr>
          <w:rFonts w:ascii="Times New Roman" w:hAnsi="Times New Roman" w:cs="Times New Roman"/>
          <w:sz w:val="24"/>
          <w:szCs w:val="24"/>
        </w:rPr>
        <w:t xml:space="preserve"> Performance</w:t>
      </w:r>
    </w:p>
    <w:p w:rsidR="00896F9F" w:rsidRPr="00C32B5E" w:rsidRDefault="00896F9F" w:rsidP="00255B06">
      <w:pPr>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X1</w:t>
      </w:r>
      <w:r w:rsidRPr="00C32B5E">
        <w:rPr>
          <w:rFonts w:ascii="Times New Roman" w:hAnsi="Times New Roman" w:cs="Times New Roman"/>
          <w:sz w:val="24"/>
          <w:szCs w:val="24"/>
          <w:vertAlign w:val="subscript"/>
        </w:rPr>
        <w:t xml:space="preserve"> </w:t>
      </w:r>
      <w:r w:rsidRPr="00C32B5E">
        <w:rPr>
          <w:rFonts w:ascii="Times New Roman" w:hAnsi="Times New Roman" w:cs="Times New Roman"/>
          <w:sz w:val="24"/>
          <w:szCs w:val="24"/>
        </w:rPr>
        <w:t>= Salary Structure</w:t>
      </w:r>
    </w:p>
    <w:p w:rsidR="00D21507" w:rsidRPr="00C32B5E" w:rsidRDefault="00896F9F" w:rsidP="00255B06">
      <w:pPr>
        <w:spacing w:line="360" w:lineRule="auto"/>
        <w:jc w:val="both"/>
        <w:rPr>
          <w:rFonts w:ascii="Times New Roman" w:hAnsi="Times New Roman" w:cs="Times New Roman"/>
          <w:sz w:val="24"/>
          <w:szCs w:val="24"/>
        </w:rPr>
      </w:pPr>
      <w:r w:rsidRPr="00C32B5E">
        <w:rPr>
          <w:rFonts w:ascii="Times New Roman" w:hAnsi="Times New Roman" w:cs="Times New Roman"/>
          <w:sz w:val="24"/>
          <w:szCs w:val="24"/>
        </w:rPr>
        <w:t>X2 = Employer Reward</w:t>
      </w:r>
    </w:p>
    <w:p w:rsidR="00896F9F" w:rsidRPr="00C32B5E" w:rsidRDefault="00896F9F" w:rsidP="00896F9F">
      <w:pPr>
        <w:spacing w:line="480" w:lineRule="auto"/>
        <w:rPr>
          <w:rFonts w:ascii="Times New Roman" w:hAnsi="Times New Roman" w:cs="Times New Roman"/>
          <w:sz w:val="24"/>
          <w:szCs w:val="24"/>
        </w:rPr>
      </w:pPr>
    </w:p>
    <w:p w:rsidR="00896F9F" w:rsidRPr="00C32B5E" w:rsidRDefault="00896F9F" w:rsidP="00896F9F">
      <w:pPr>
        <w:spacing w:line="480" w:lineRule="auto"/>
        <w:rPr>
          <w:rFonts w:ascii="Times New Roman" w:hAnsi="Times New Roman" w:cs="Times New Roman"/>
          <w:sz w:val="24"/>
          <w:szCs w:val="24"/>
        </w:rPr>
      </w:pPr>
    </w:p>
    <w:p w:rsidR="00896F9F" w:rsidRPr="00C32B5E" w:rsidRDefault="00896F9F" w:rsidP="00896F9F">
      <w:pPr>
        <w:spacing w:line="480" w:lineRule="auto"/>
        <w:rPr>
          <w:rFonts w:ascii="Times New Roman" w:hAnsi="Times New Roman" w:cs="Times New Roman"/>
          <w:sz w:val="24"/>
          <w:szCs w:val="24"/>
        </w:rPr>
      </w:pPr>
    </w:p>
    <w:p w:rsidR="00896F9F" w:rsidRDefault="00896F9F" w:rsidP="00896F9F">
      <w:pPr>
        <w:spacing w:line="480" w:lineRule="auto"/>
        <w:rPr>
          <w:rFonts w:ascii="Times New Roman" w:hAnsi="Times New Roman" w:cs="Times New Roman"/>
          <w:sz w:val="24"/>
          <w:szCs w:val="24"/>
        </w:rPr>
      </w:pPr>
    </w:p>
    <w:p w:rsidR="00896F9F" w:rsidRPr="00C32B5E" w:rsidRDefault="00896F9F" w:rsidP="008613E4">
      <w:pPr>
        <w:spacing w:line="360" w:lineRule="auto"/>
        <w:jc w:val="center"/>
        <w:rPr>
          <w:rFonts w:ascii="Times New Roman" w:hAnsi="Times New Roman" w:cs="Times New Roman"/>
          <w:b/>
          <w:bCs/>
          <w:color w:val="000000"/>
          <w:sz w:val="24"/>
          <w:szCs w:val="24"/>
        </w:rPr>
      </w:pPr>
      <w:r w:rsidRPr="00C32B5E">
        <w:rPr>
          <w:rFonts w:ascii="Times New Roman" w:hAnsi="Times New Roman" w:cs="Times New Roman"/>
          <w:b/>
          <w:bCs/>
          <w:color w:val="000000"/>
          <w:sz w:val="24"/>
          <w:szCs w:val="24"/>
        </w:rPr>
        <w:lastRenderedPageBreak/>
        <w:t>CHAPTER FOUR</w:t>
      </w:r>
    </w:p>
    <w:p w:rsidR="00896F9F" w:rsidRPr="00C32B5E" w:rsidRDefault="00896F9F" w:rsidP="008613E4">
      <w:pPr>
        <w:spacing w:line="360" w:lineRule="auto"/>
        <w:jc w:val="center"/>
        <w:rPr>
          <w:rFonts w:ascii="Times New Roman" w:hAnsi="Times New Roman" w:cs="Times New Roman"/>
          <w:b/>
          <w:bCs/>
          <w:color w:val="000000"/>
          <w:sz w:val="24"/>
          <w:szCs w:val="24"/>
        </w:rPr>
      </w:pPr>
      <w:r w:rsidRPr="00C32B5E">
        <w:rPr>
          <w:rFonts w:ascii="Times New Roman" w:hAnsi="Times New Roman" w:cs="Times New Roman"/>
          <w:b/>
          <w:bCs/>
          <w:color w:val="000000"/>
          <w:sz w:val="24"/>
          <w:szCs w:val="24"/>
        </w:rPr>
        <w:t>DATA PRESENTATION, ANALYSIS AND INTERPRETATION</w:t>
      </w:r>
    </w:p>
    <w:p w:rsidR="00896F9F" w:rsidRPr="00C32B5E" w:rsidRDefault="00896F9F" w:rsidP="008613E4">
      <w:pPr>
        <w:spacing w:line="360" w:lineRule="auto"/>
        <w:jc w:val="both"/>
        <w:rPr>
          <w:rFonts w:ascii="Times New Roman" w:hAnsi="Times New Roman" w:cs="Times New Roman"/>
          <w:b/>
          <w:bCs/>
          <w:iCs/>
          <w:color w:val="000000"/>
          <w:sz w:val="24"/>
          <w:szCs w:val="24"/>
        </w:rPr>
      </w:pPr>
      <w:r w:rsidRPr="00C32B5E">
        <w:rPr>
          <w:rFonts w:ascii="Times New Roman" w:hAnsi="Times New Roman" w:cs="Times New Roman"/>
          <w:b/>
          <w:bCs/>
          <w:iCs/>
          <w:color w:val="000000"/>
          <w:sz w:val="24"/>
          <w:szCs w:val="24"/>
        </w:rPr>
        <w:t>4.0 Introduction</w:t>
      </w:r>
    </w:p>
    <w:p w:rsidR="00A601CF" w:rsidRDefault="00896F9F" w:rsidP="008613E4">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A601CF" w:rsidRPr="00A601CF">
        <w:rPr>
          <w:rFonts w:ascii="Times New Roman" w:hAnsi="Times New Roman" w:cs="Times New Roman"/>
          <w:bCs/>
          <w:color w:val="000000"/>
          <w:sz w:val="24"/>
          <w:szCs w:val="24"/>
        </w:rPr>
        <w:t xml:space="preserve">This chapter presents a detailed analysis of the information gathered from participant responses. The data, collected via questionnaires, is organized into tables that outline the statistical results, addressing various research questions and testing the formulated hypotheses. Regression analysis was utilized to meet all three objectives of the study. Notably, all ninety-one (91) questionnaires were fully completed and returned. The results are structured into three sections: Section </w:t>
      </w:r>
      <w:proofErr w:type="gramStart"/>
      <w:r w:rsidR="00A601CF" w:rsidRPr="00A601CF">
        <w:rPr>
          <w:rFonts w:ascii="Times New Roman" w:hAnsi="Times New Roman" w:cs="Times New Roman"/>
          <w:bCs/>
          <w:color w:val="000000"/>
          <w:sz w:val="24"/>
          <w:szCs w:val="24"/>
        </w:rPr>
        <w:t>A</w:t>
      </w:r>
      <w:proofErr w:type="gramEnd"/>
      <w:r w:rsidR="00A601CF" w:rsidRPr="00A601CF">
        <w:rPr>
          <w:rFonts w:ascii="Times New Roman" w:hAnsi="Times New Roman" w:cs="Times New Roman"/>
          <w:bCs/>
          <w:color w:val="000000"/>
          <w:sz w:val="24"/>
          <w:szCs w:val="24"/>
        </w:rPr>
        <w:t xml:space="preserve"> focuses on the demographic information of the respondents, Section B addresses pertinent research questions, and Section C analyzes the respondents' opinions on the selected variables for this study.</w:t>
      </w:r>
    </w:p>
    <w:p w:rsidR="00857DC7" w:rsidRPr="00A601CF" w:rsidRDefault="00857DC7" w:rsidP="00915951">
      <w:pPr>
        <w:rPr>
          <w:rFonts w:ascii="Times New Roman" w:hAnsi="Times New Roman" w:cs="Times New Roman"/>
          <w:bCs/>
          <w:color w:val="000000"/>
          <w:sz w:val="24"/>
          <w:szCs w:val="24"/>
        </w:rPr>
      </w:pPr>
    </w:p>
    <w:p w:rsidR="00896F9F" w:rsidRPr="00C32B5E" w:rsidRDefault="00896F9F" w:rsidP="00915951">
      <w:pPr>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4.1 Section A</w:t>
      </w:r>
      <w:r w:rsidRPr="00C32B5E">
        <w:rPr>
          <w:rFonts w:ascii="Times New Roman" w:hAnsi="Times New Roman" w:cs="Times New Roman"/>
          <w:color w:val="000000"/>
          <w:sz w:val="24"/>
          <w:szCs w:val="24"/>
        </w:rPr>
        <w:t xml:space="preserve">: </w:t>
      </w:r>
      <w:r w:rsidRPr="00C32B5E">
        <w:rPr>
          <w:rFonts w:ascii="Times New Roman" w:hAnsi="Times New Roman" w:cs="Times New Roman"/>
          <w:b/>
          <w:color w:val="000000"/>
          <w:sz w:val="24"/>
          <w:szCs w:val="24"/>
        </w:rPr>
        <w:t>Analysis of respondent’s Bio Data</w:t>
      </w:r>
    </w:p>
    <w:p w:rsidR="00896F9F" w:rsidRPr="00C32B5E" w:rsidRDefault="0098079F" w:rsidP="00915951">
      <w:pPr>
        <w:jc w:val="both"/>
        <w:rPr>
          <w:rFonts w:ascii="Times New Roman" w:hAnsi="Times New Roman" w:cs="Times New Roman"/>
          <w:color w:val="000000"/>
          <w:sz w:val="24"/>
          <w:szCs w:val="24"/>
        </w:rPr>
      </w:pPr>
      <w:r w:rsidRPr="0098079F">
        <w:rPr>
          <w:rFonts w:ascii="Times New Roman" w:hAnsi="Times New Roman" w:cs="Times New Roman"/>
          <w:color w:val="000000"/>
          <w:sz w:val="24"/>
          <w:szCs w:val="24"/>
        </w:rPr>
        <w:t>This section presents the demographic data, including respondents' gender, age, marital status, and educational qualifications.</w:t>
      </w:r>
    </w:p>
    <w:p w:rsidR="00896F9F" w:rsidRPr="00C32B5E" w:rsidRDefault="00896F9F" w:rsidP="00915951">
      <w:pPr>
        <w:jc w:val="both"/>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Table 4.1.1: Gender</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17"/>
        <w:gridCol w:w="1229"/>
        <w:gridCol w:w="1080"/>
        <w:gridCol w:w="1980"/>
        <w:gridCol w:w="2430"/>
      </w:tblGrid>
      <w:tr w:rsidR="00896F9F" w:rsidRPr="00C32B5E" w:rsidTr="005026C6">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229"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98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917"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Male</w:t>
            </w:r>
          </w:p>
        </w:tc>
        <w:tc>
          <w:tcPr>
            <w:tcW w:w="1229"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53</w:t>
            </w:r>
          </w:p>
        </w:tc>
        <w:tc>
          <w:tcPr>
            <w:tcW w:w="108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58.2</w:t>
            </w:r>
          </w:p>
        </w:tc>
        <w:tc>
          <w:tcPr>
            <w:tcW w:w="198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58.2</w:t>
            </w:r>
          </w:p>
        </w:tc>
        <w:tc>
          <w:tcPr>
            <w:tcW w:w="243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58.2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917"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Female</w:t>
            </w:r>
          </w:p>
        </w:tc>
        <w:tc>
          <w:tcPr>
            <w:tcW w:w="1229"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38</w:t>
            </w:r>
          </w:p>
        </w:tc>
        <w:tc>
          <w:tcPr>
            <w:tcW w:w="108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41.8</w:t>
            </w:r>
          </w:p>
        </w:tc>
        <w:tc>
          <w:tcPr>
            <w:tcW w:w="198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41.8</w:t>
            </w:r>
          </w:p>
        </w:tc>
        <w:tc>
          <w:tcPr>
            <w:tcW w:w="243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917"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229"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108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98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43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96F9F" w:rsidRPr="00C32B5E" w:rsidRDefault="00896F9F" w:rsidP="00915951">
      <w:pPr>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Source:</w:t>
      </w:r>
      <w:r w:rsidR="0098079F">
        <w:rPr>
          <w:rFonts w:ascii="Times New Roman" w:hAnsi="Times New Roman" w:cs="Times New Roman"/>
          <w:color w:val="000000"/>
          <w:sz w:val="24"/>
          <w:szCs w:val="24"/>
        </w:rPr>
        <w:t xml:space="preserve"> Field Survey, 2025</w:t>
      </w:r>
    </w:p>
    <w:p w:rsidR="00896F9F" w:rsidRPr="00C32B5E" w:rsidRDefault="0098079F" w:rsidP="00915951">
      <w:pPr>
        <w:jc w:val="both"/>
        <w:rPr>
          <w:rFonts w:ascii="Times New Roman" w:hAnsi="Times New Roman" w:cs="Times New Roman"/>
          <w:color w:val="000000"/>
          <w:sz w:val="24"/>
          <w:szCs w:val="24"/>
        </w:rPr>
      </w:pPr>
      <w:r w:rsidRPr="0098079F">
        <w:rPr>
          <w:rFonts w:ascii="Times New Roman" w:hAnsi="Times New Roman" w:cs="Times New Roman"/>
          <w:color w:val="000000"/>
          <w:sz w:val="24"/>
          <w:szCs w:val="24"/>
        </w:rPr>
        <w:t>The table above indicates that 58.2% of the respondents are male, while 41.8% are female. This suggests a higher male workforce compared to female staff at Guarantee Trust Bank, Ilorin. Consequently, this analysis implies that the organization should consider hiring capable, physically fit male employees who can handle the demanding nature of their jobs.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605"/>
        <w:gridCol w:w="1170"/>
        <w:gridCol w:w="1080"/>
        <w:gridCol w:w="1620"/>
        <w:gridCol w:w="2160"/>
      </w:tblGrid>
      <w:tr w:rsidR="00896F9F" w:rsidRPr="00C32B5E" w:rsidTr="005026C6">
        <w:trPr>
          <w:cantSplit/>
        </w:trPr>
        <w:tc>
          <w:tcPr>
            <w:tcW w:w="8370" w:type="dxa"/>
            <w:gridSpan w:val="6"/>
            <w:tcBorders>
              <w:top w:val="nil"/>
              <w:left w:val="nil"/>
              <w:bottom w:val="nil"/>
              <w:right w:val="nil"/>
            </w:tcBorders>
            <w:shd w:val="clear" w:color="auto" w:fill="FFFFFF"/>
          </w:tcPr>
          <w:p w:rsidR="008613E4" w:rsidRDefault="008613E4" w:rsidP="00915951">
            <w:pPr>
              <w:autoSpaceDE w:val="0"/>
              <w:autoSpaceDN w:val="0"/>
              <w:adjustRightInd w:val="0"/>
              <w:ind w:left="60" w:right="60"/>
              <w:rPr>
                <w:rFonts w:ascii="Times New Roman" w:hAnsi="Times New Roman" w:cs="Times New Roman"/>
                <w:b/>
                <w:bCs/>
                <w:color w:val="000000"/>
                <w:sz w:val="24"/>
                <w:szCs w:val="24"/>
              </w:rPr>
            </w:pPr>
          </w:p>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4.1.2: Age</w:t>
            </w:r>
          </w:p>
        </w:tc>
      </w:tr>
      <w:tr w:rsidR="00896F9F" w:rsidRPr="00C32B5E" w:rsidTr="005026C6">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15 – 25</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w:t>
            </w:r>
          </w:p>
        </w:tc>
        <w:tc>
          <w:tcPr>
            <w:tcW w:w="108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36.3</w:t>
            </w:r>
          </w:p>
        </w:tc>
        <w:tc>
          <w:tcPr>
            <w:tcW w:w="162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36.3</w:t>
            </w:r>
          </w:p>
        </w:tc>
        <w:tc>
          <w:tcPr>
            <w:tcW w:w="216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36.3</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25 – 35</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w:t>
            </w:r>
          </w:p>
        </w:tc>
        <w:tc>
          <w:tcPr>
            <w:tcW w:w="108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50.5</w:t>
            </w:r>
          </w:p>
        </w:tc>
        <w:tc>
          <w:tcPr>
            <w:tcW w:w="162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50.5</w:t>
            </w:r>
          </w:p>
        </w:tc>
        <w:tc>
          <w:tcPr>
            <w:tcW w:w="216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86.8</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35 – 45</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w:t>
            </w:r>
          </w:p>
        </w:tc>
        <w:tc>
          <w:tcPr>
            <w:tcW w:w="108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62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216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95.6</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45 and above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w:t>
            </w:r>
          </w:p>
        </w:tc>
        <w:tc>
          <w:tcPr>
            <w:tcW w:w="108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162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108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96F9F" w:rsidRPr="00C32B5E" w:rsidRDefault="00896F9F" w:rsidP="00915951">
      <w:pPr>
        <w:autoSpaceDE w:val="0"/>
        <w:autoSpaceDN w:val="0"/>
        <w:adjustRightInd w:val="0"/>
        <w:rPr>
          <w:rFonts w:ascii="Times New Roman" w:hAnsi="Times New Roman" w:cs="Times New Roman"/>
          <w:sz w:val="24"/>
          <w:szCs w:val="24"/>
        </w:rPr>
      </w:pPr>
      <w:r w:rsidRPr="00C32B5E">
        <w:rPr>
          <w:rFonts w:ascii="Times New Roman" w:hAnsi="Times New Roman" w:cs="Times New Roman"/>
          <w:b/>
          <w:color w:val="000000"/>
          <w:sz w:val="24"/>
          <w:szCs w:val="24"/>
        </w:rPr>
        <w:t>Source:</w:t>
      </w:r>
      <w:r w:rsidR="0098079F">
        <w:rPr>
          <w:rFonts w:ascii="Times New Roman" w:hAnsi="Times New Roman" w:cs="Times New Roman"/>
          <w:color w:val="000000"/>
          <w:sz w:val="24"/>
          <w:szCs w:val="24"/>
        </w:rPr>
        <w:t xml:space="preserve"> Field Survey, 2025</w:t>
      </w:r>
    </w:p>
    <w:p w:rsidR="0098079F" w:rsidRDefault="00896F9F" w:rsidP="00915951">
      <w:pPr>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ab/>
      </w:r>
      <w:r w:rsidR="0098079F" w:rsidRPr="0098079F">
        <w:rPr>
          <w:rFonts w:ascii="Times New Roman" w:hAnsi="Times New Roman" w:cs="Times New Roman"/>
          <w:color w:val="000000"/>
          <w:sz w:val="24"/>
          <w:szCs w:val="24"/>
        </w:rPr>
        <w:t>The table above illustrates the age distribution of the respondents. Among them, 33 individuals (36.3%) are aged 15–25 years, 46 individuals (50.5%) fall within the 25–35 year range, 8 individuals (8.8%) are aged 35–45 years, and 4 individuals (4.4%) are over 45 years. This data indicates that the majority of employees are between 25 and 35 years old. The analysis suggests that management is actively seeking fresh talent from the labor market, aiming to harness new ideas and specializations that will drive the organization forward, while also leveraging the energy and enthusiasm of younger employees.</w:t>
      </w:r>
    </w:p>
    <w:p w:rsidR="008613E4" w:rsidRDefault="008613E4" w:rsidP="00915951">
      <w:pPr>
        <w:jc w:val="both"/>
        <w:rPr>
          <w:rFonts w:ascii="Times New Roman" w:hAnsi="Times New Roman" w:cs="Times New Roman"/>
          <w:b/>
          <w:color w:val="000000"/>
          <w:sz w:val="24"/>
          <w:szCs w:val="24"/>
        </w:rPr>
      </w:pPr>
    </w:p>
    <w:p w:rsidR="00896F9F" w:rsidRPr="00C32B5E" w:rsidRDefault="00896F9F" w:rsidP="00915951">
      <w:pPr>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Table 4.1.3: Educational Qualification</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170"/>
        <w:gridCol w:w="990"/>
        <w:gridCol w:w="1710"/>
        <w:gridCol w:w="2430"/>
      </w:tblGrid>
      <w:tr w:rsidR="00896F9F" w:rsidRPr="00C32B5E" w:rsidTr="005026C6">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33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WASSCE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9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71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43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33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NCE/OND</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w:t>
            </w:r>
          </w:p>
        </w:tc>
        <w:tc>
          <w:tcPr>
            <w:tcW w:w="99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171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243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23.1</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33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HND/B.sc</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61</w:t>
            </w:r>
          </w:p>
        </w:tc>
        <w:tc>
          <w:tcPr>
            <w:tcW w:w="99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67.0</w:t>
            </w:r>
          </w:p>
        </w:tc>
        <w:tc>
          <w:tcPr>
            <w:tcW w:w="171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67.0</w:t>
            </w:r>
          </w:p>
        </w:tc>
        <w:tc>
          <w:tcPr>
            <w:tcW w:w="243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90.1</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33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roofErr w:type="spellStart"/>
            <w:r w:rsidRPr="00C32B5E">
              <w:rPr>
                <w:rFonts w:ascii="Times New Roman" w:hAnsi="Times New Roman" w:cs="Times New Roman"/>
                <w:color w:val="000000"/>
                <w:sz w:val="24"/>
                <w:szCs w:val="24"/>
              </w:rPr>
              <w:t>Ph.D</w:t>
            </w:r>
            <w:proofErr w:type="spellEnd"/>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w:t>
            </w:r>
          </w:p>
        </w:tc>
        <w:tc>
          <w:tcPr>
            <w:tcW w:w="99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171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243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33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71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43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96F9F" w:rsidRPr="00C32B5E" w:rsidRDefault="00896F9F" w:rsidP="00915951">
      <w:pPr>
        <w:autoSpaceDE w:val="0"/>
        <w:autoSpaceDN w:val="0"/>
        <w:adjustRightInd w:val="0"/>
        <w:rPr>
          <w:rFonts w:ascii="Times New Roman" w:hAnsi="Times New Roman" w:cs="Times New Roman"/>
          <w:sz w:val="24"/>
          <w:szCs w:val="24"/>
        </w:rPr>
      </w:pPr>
      <w:r w:rsidRPr="00C32B5E">
        <w:rPr>
          <w:rFonts w:ascii="Times New Roman" w:hAnsi="Times New Roman" w:cs="Times New Roman"/>
          <w:b/>
          <w:sz w:val="24"/>
          <w:szCs w:val="24"/>
        </w:rPr>
        <w:t xml:space="preserve">Source: </w:t>
      </w:r>
      <w:r w:rsidR="0098079F">
        <w:rPr>
          <w:rFonts w:ascii="Times New Roman" w:hAnsi="Times New Roman" w:cs="Times New Roman"/>
          <w:sz w:val="24"/>
          <w:szCs w:val="24"/>
        </w:rPr>
        <w:t>Field Survey, 2025</w:t>
      </w:r>
    </w:p>
    <w:p w:rsidR="00857DC7" w:rsidRDefault="00896F9F" w:rsidP="00915951">
      <w:pPr>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ab/>
      </w:r>
      <w:r w:rsidR="00857DC7" w:rsidRPr="00857DC7">
        <w:rPr>
          <w:rFonts w:ascii="Times New Roman" w:hAnsi="Times New Roman" w:cs="Times New Roman"/>
          <w:color w:val="000000"/>
          <w:sz w:val="24"/>
          <w:szCs w:val="24"/>
        </w:rPr>
        <w:t>The table above illustrates the distribution of educational qualifications among respondents. Specifically, 12 individuals (13.2%) hold WASSCE certificates, 9 individuals (9%) possess NCE/OND degrees, 61 individuals (67%) have HND/B.Sc. degrees, and 9 individuals (9.9%) hold Ph.D. degrees. This data indicates that the predominant group among staff are those with HND/B.Sc. qualifications. Furthermore, the analysis highlights management's pressing need for innovative ideas and specialized skills to improve the bank's performance.</w:t>
      </w:r>
    </w:p>
    <w:p w:rsidR="00896F9F" w:rsidRPr="00C32B5E" w:rsidRDefault="00896F9F" w:rsidP="00915951">
      <w:pPr>
        <w:jc w:val="both"/>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Table 4.1.4: Marital Status</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56"/>
        <w:gridCol w:w="1170"/>
        <w:gridCol w:w="1260"/>
        <w:gridCol w:w="1800"/>
        <w:gridCol w:w="2250"/>
      </w:tblGrid>
      <w:tr w:rsidR="00896F9F" w:rsidRPr="00C32B5E" w:rsidTr="005026C6">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15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Single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36</w:t>
            </w:r>
          </w:p>
        </w:tc>
        <w:tc>
          <w:tcPr>
            <w:tcW w:w="126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39.6</w:t>
            </w:r>
          </w:p>
        </w:tc>
        <w:tc>
          <w:tcPr>
            <w:tcW w:w="180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39.6</w:t>
            </w:r>
          </w:p>
        </w:tc>
        <w:tc>
          <w:tcPr>
            <w:tcW w:w="225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39.6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Married</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49</w:t>
            </w:r>
          </w:p>
        </w:tc>
        <w:tc>
          <w:tcPr>
            <w:tcW w:w="126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53.8</w:t>
            </w:r>
          </w:p>
        </w:tc>
        <w:tc>
          <w:tcPr>
            <w:tcW w:w="18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53.8</w:t>
            </w:r>
          </w:p>
        </w:tc>
        <w:tc>
          <w:tcPr>
            <w:tcW w:w="225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93.4</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Divorced</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w:t>
            </w:r>
          </w:p>
        </w:tc>
        <w:tc>
          <w:tcPr>
            <w:tcW w:w="126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6.6</w:t>
            </w:r>
          </w:p>
        </w:tc>
        <w:tc>
          <w:tcPr>
            <w:tcW w:w="18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6.6</w:t>
            </w:r>
          </w:p>
        </w:tc>
        <w:tc>
          <w:tcPr>
            <w:tcW w:w="225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15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126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25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96F9F" w:rsidRPr="00C32B5E" w:rsidRDefault="00896F9F" w:rsidP="00915951">
      <w:pPr>
        <w:autoSpaceDE w:val="0"/>
        <w:autoSpaceDN w:val="0"/>
        <w:adjustRightInd w:val="0"/>
        <w:rPr>
          <w:rFonts w:ascii="Times New Roman" w:hAnsi="Times New Roman" w:cs="Times New Roman"/>
          <w:sz w:val="24"/>
          <w:szCs w:val="24"/>
        </w:rPr>
      </w:pPr>
      <w:r w:rsidRPr="00C32B5E">
        <w:rPr>
          <w:rFonts w:ascii="Times New Roman" w:hAnsi="Times New Roman" w:cs="Times New Roman"/>
          <w:b/>
          <w:sz w:val="24"/>
          <w:szCs w:val="24"/>
        </w:rPr>
        <w:t>Source:</w:t>
      </w:r>
      <w:r w:rsidR="0098079F">
        <w:rPr>
          <w:rFonts w:ascii="Times New Roman" w:hAnsi="Times New Roman" w:cs="Times New Roman"/>
          <w:sz w:val="24"/>
          <w:szCs w:val="24"/>
        </w:rPr>
        <w:t xml:space="preserve"> Field Survey, 2025</w:t>
      </w:r>
    </w:p>
    <w:p w:rsidR="0098079F" w:rsidRDefault="00896F9F" w:rsidP="00915951">
      <w:pPr>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lastRenderedPageBreak/>
        <w:tab/>
      </w:r>
      <w:r w:rsidR="0098079F" w:rsidRPr="0098079F">
        <w:rPr>
          <w:rFonts w:ascii="Times New Roman" w:hAnsi="Times New Roman" w:cs="Times New Roman"/>
          <w:color w:val="000000"/>
          <w:sz w:val="24"/>
          <w:szCs w:val="24"/>
        </w:rPr>
        <w:t>The table above indicates that 36 respondents (39.6%) are single, 49 respondents (53.8%) are married, and 6 respondents (6.6%) are divorced. This data suggests that the majority of the bank's staff are happily married. The implication of this demographic profile is that employees' work-life balance is likely unaffected, which can positively influence their attitudes toward achieving the organ</w:t>
      </w:r>
      <w:r w:rsidR="0098079F">
        <w:rPr>
          <w:rFonts w:ascii="Times New Roman" w:hAnsi="Times New Roman" w:cs="Times New Roman"/>
          <w:color w:val="000000"/>
          <w:sz w:val="24"/>
          <w:szCs w:val="24"/>
        </w:rPr>
        <w:t>ization’s goals and objectives.</w:t>
      </w:r>
    </w:p>
    <w:p w:rsidR="0098079F" w:rsidRPr="0098079F" w:rsidRDefault="0098079F" w:rsidP="00915951">
      <w:pPr>
        <w:jc w:val="both"/>
        <w:rPr>
          <w:rFonts w:ascii="Times New Roman" w:hAnsi="Times New Roman" w:cs="Times New Roman"/>
          <w:color w:val="000000"/>
          <w:sz w:val="24"/>
          <w:szCs w:val="24"/>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13"/>
        <w:gridCol w:w="1222"/>
        <w:gridCol w:w="1080"/>
        <w:gridCol w:w="1230"/>
        <w:gridCol w:w="2100"/>
      </w:tblGrid>
      <w:tr w:rsidR="00896F9F" w:rsidRPr="00C32B5E" w:rsidTr="005026C6">
        <w:trPr>
          <w:cantSplit/>
        </w:trPr>
        <w:tc>
          <w:tcPr>
            <w:tcW w:w="8280" w:type="dxa"/>
            <w:gridSpan w:val="6"/>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 xml:space="preserve">Table 4.1.5: How long have you been working in this </w:t>
            </w:r>
            <w:proofErr w:type="spellStart"/>
            <w:r w:rsidRPr="00C32B5E">
              <w:rPr>
                <w:rFonts w:ascii="Times New Roman" w:hAnsi="Times New Roman" w:cs="Times New Roman"/>
                <w:b/>
                <w:bCs/>
                <w:color w:val="000000"/>
                <w:sz w:val="24"/>
                <w:szCs w:val="24"/>
              </w:rPr>
              <w:t>organisation</w:t>
            </w:r>
            <w:proofErr w:type="spellEnd"/>
            <w:r w:rsidRPr="00C32B5E">
              <w:rPr>
                <w:rFonts w:ascii="Times New Roman" w:hAnsi="Times New Roman" w:cs="Times New Roman"/>
                <w:b/>
                <w:bCs/>
                <w:color w:val="000000"/>
                <w:sz w:val="24"/>
                <w:szCs w:val="24"/>
              </w:rPr>
              <w:t>?</w:t>
            </w:r>
          </w:p>
        </w:tc>
      </w:tr>
      <w:tr w:rsidR="00896F9F" w:rsidRPr="00C32B5E" w:rsidTr="005026C6">
        <w:trPr>
          <w:cantSplit/>
        </w:trPr>
        <w:tc>
          <w:tcPr>
            <w:tcW w:w="2648"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222"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23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10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13"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Below 2 years</w:t>
            </w:r>
          </w:p>
        </w:tc>
        <w:tc>
          <w:tcPr>
            <w:tcW w:w="1222"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w:t>
            </w:r>
          </w:p>
        </w:tc>
        <w:tc>
          <w:tcPr>
            <w:tcW w:w="108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123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210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3 - 5 years</w:t>
            </w:r>
          </w:p>
        </w:tc>
        <w:tc>
          <w:tcPr>
            <w:tcW w:w="1222"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w:t>
            </w:r>
          </w:p>
        </w:tc>
        <w:tc>
          <w:tcPr>
            <w:tcW w:w="108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12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210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72.5</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6 - 10 years</w:t>
            </w:r>
          </w:p>
        </w:tc>
        <w:tc>
          <w:tcPr>
            <w:tcW w:w="1222"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w:t>
            </w:r>
          </w:p>
        </w:tc>
        <w:tc>
          <w:tcPr>
            <w:tcW w:w="108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12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210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93.4</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11 years and above</w:t>
            </w:r>
          </w:p>
        </w:tc>
        <w:tc>
          <w:tcPr>
            <w:tcW w:w="1222"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w:t>
            </w:r>
          </w:p>
        </w:tc>
        <w:tc>
          <w:tcPr>
            <w:tcW w:w="108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6.6</w:t>
            </w:r>
          </w:p>
        </w:tc>
        <w:tc>
          <w:tcPr>
            <w:tcW w:w="12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6.6</w:t>
            </w:r>
          </w:p>
        </w:tc>
        <w:tc>
          <w:tcPr>
            <w:tcW w:w="210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13"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222"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108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23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10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96F9F" w:rsidRPr="00C32B5E" w:rsidRDefault="00896F9F" w:rsidP="00915951">
      <w:pPr>
        <w:autoSpaceDE w:val="0"/>
        <w:autoSpaceDN w:val="0"/>
        <w:adjustRightInd w:val="0"/>
        <w:rPr>
          <w:rFonts w:ascii="Times New Roman" w:hAnsi="Times New Roman" w:cs="Times New Roman"/>
          <w:b/>
          <w:sz w:val="24"/>
          <w:szCs w:val="24"/>
        </w:rPr>
      </w:pPr>
      <w:r w:rsidRPr="00C32B5E">
        <w:rPr>
          <w:rFonts w:ascii="Times New Roman" w:hAnsi="Times New Roman" w:cs="Times New Roman"/>
          <w:b/>
          <w:sz w:val="24"/>
          <w:szCs w:val="24"/>
        </w:rPr>
        <w:t xml:space="preserve">Source: </w:t>
      </w:r>
      <w:r w:rsidR="00857DC7">
        <w:rPr>
          <w:rFonts w:ascii="Times New Roman" w:hAnsi="Times New Roman" w:cs="Times New Roman"/>
          <w:sz w:val="24"/>
          <w:szCs w:val="24"/>
        </w:rPr>
        <w:t>Field Survey, 2025</w:t>
      </w:r>
    </w:p>
    <w:p w:rsidR="00896F9F" w:rsidRPr="00C32B5E" w:rsidRDefault="00857DC7" w:rsidP="00915951">
      <w:pPr>
        <w:autoSpaceDE w:val="0"/>
        <w:autoSpaceDN w:val="0"/>
        <w:adjustRightInd w:val="0"/>
        <w:jc w:val="both"/>
        <w:rPr>
          <w:rFonts w:ascii="Times New Roman" w:hAnsi="Times New Roman" w:cs="Times New Roman"/>
          <w:sz w:val="24"/>
          <w:szCs w:val="24"/>
        </w:rPr>
      </w:pPr>
      <w:r w:rsidRPr="00857DC7">
        <w:rPr>
          <w:rFonts w:ascii="Times New Roman" w:hAnsi="Times New Roman" w:cs="Times New Roman"/>
          <w:sz w:val="24"/>
          <w:szCs w:val="24"/>
        </w:rPr>
        <w:t>The table above indicates that 24 respondents, or 26.4%, have been employed for less than two years. Additionally, 42 respondents (46.2%) have been with the bank for 3 to 5 years, 19 respondents (20.9%) have worked there for 6 to 10 years, and 6 respondents (6.6%) have been employed for 11 years or more. This data reveals that the majority of employees have been with the bank for 3 to 5 years. This demographic suggests that recruitment and selection processes are conducted regularly, with many successful candidates being relatively new to the workforce.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605"/>
        <w:gridCol w:w="1260"/>
        <w:gridCol w:w="990"/>
        <w:gridCol w:w="1800"/>
        <w:gridCol w:w="198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4.1.6: What department are you Working?</w:t>
            </w:r>
          </w:p>
        </w:tc>
      </w:tr>
      <w:tr w:rsidR="00896F9F" w:rsidRPr="00C32B5E" w:rsidTr="005026C6">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Operation</w:t>
            </w:r>
          </w:p>
        </w:tc>
        <w:tc>
          <w:tcPr>
            <w:tcW w:w="126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w:t>
            </w:r>
          </w:p>
        </w:tc>
        <w:tc>
          <w:tcPr>
            <w:tcW w:w="99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22.0</w:t>
            </w:r>
          </w:p>
        </w:tc>
        <w:tc>
          <w:tcPr>
            <w:tcW w:w="180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22.0</w:t>
            </w:r>
          </w:p>
        </w:tc>
        <w:tc>
          <w:tcPr>
            <w:tcW w:w="198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22.0</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Marketing</w:t>
            </w:r>
          </w:p>
        </w:tc>
        <w:tc>
          <w:tcPr>
            <w:tcW w:w="126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w:t>
            </w:r>
          </w:p>
        </w:tc>
        <w:tc>
          <w:tcPr>
            <w:tcW w:w="99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22.0</w:t>
            </w:r>
          </w:p>
        </w:tc>
        <w:tc>
          <w:tcPr>
            <w:tcW w:w="18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22.0</w:t>
            </w:r>
          </w:p>
        </w:tc>
        <w:tc>
          <w:tcPr>
            <w:tcW w:w="198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44.0</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Administrative</w:t>
            </w:r>
          </w:p>
        </w:tc>
        <w:tc>
          <w:tcPr>
            <w:tcW w:w="126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w:t>
            </w:r>
          </w:p>
        </w:tc>
        <w:tc>
          <w:tcPr>
            <w:tcW w:w="99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8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98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49.5</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Personnel</w:t>
            </w:r>
          </w:p>
        </w:tc>
        <w:tc>
          <w:tcPr>
            <w:tcW w:w="126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w:t>
            </w:r>
          </w:p>
        </w:tc>
        <w:tc>
          <w:tcPr>
            <w:tcW w:w="99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18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198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70.4</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Others</w:t>
            </w:r>
          </w:p>
        </w:tc>
        <w:tc>
          <w:tcPr>
            <w:tcW w:w="126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27</w:t>
            </w:r>
          </w:p>
        </w:tc>
        <w:tc>
          <w:tcPr>
            <w:tcW w:w="99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29.7</w:t>
            </w:r>
          </w:p>
        </w:tc>
        <w:tc>
          <w:tcPr>
            <w:tcW w:w="18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29.6</w:t>
            </w:r>
          </w:p>
        </w:tc>
        <w:tc>
          <w:tcPr>
            <w:tcW w:w="198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57DC7" w:rsidRDefault="00896F9F" w:rsidP="00915951">
      <w:pPr>
        <w:autoSpaceDE w:val="0"/>
        <w:autoSpaceDN w:val="0"/>
        <w:adjustRightInd w:val="0"/>
        <w:rPr>
          <w:rFonts w:ascii="Times New Roman" w:hAnsi="Times New Roman" w:cs="Times New Roman"/>
          <w:sz w:val="24"/>
          <w:szCs w:val="24"/>
        </w:rPr>
      </w:pPr>
      <w:r w:rsidRPr="00C32B5E">
        <w:rPr>
          <w:rFonts w:ascii="Times New Roman" w:hAnsi="Times New Roman" w:cs="Times New Roman"/>
          <w:b/>
          <w:sz w:val="24"/>
          <w:szCs w:val="24"/>
        </w:rPr>
        <w:t>Source:</w:t>
      </w:r>
      <w:r w:rsidRPr="00C32B5E">
        <w:rPr>
          <w:rFonts w:ascii="Times New Roman" w:hAnsi="Times New Roman" w:cs="Times New Roman"/>
          <w:sz w:val="24"/>
          <w:szCs w:val="24"/>
        </w:rPr>
        <w:t xml:space="preserve"> F</w:t>
      </w:r>
      <w:r w:rsidR="0098079F">
        <w:rPr>
          <w:rFonts w:ascii="Times New Roman" w:hAnsi="Times New Roman" w:cs="Times New Roman"/>
          <w:sz w:val="24"/>
          <w:szCs w:val="24"/>
        </w:rPr>
        <w:t>ield Survey, 2025</w:t>
      </w:r>
    </w:p>
    <w:p w:rsidR="00857DC7" w:rsidRDefault="00857DC7" w:rsidP="00915951">
      <w:pPr>
        <w:autoSpaceDE w:val="0"/>
        <w:autoSpaceDN w:val="0"/>
        <w:adjustRightInd w:val="0"/>
        <w:rPr>
          <w:rFonts w:ascii="Times New Roman" w:hAnsi="Times New Roman" w:cs="Times New Roman"/>
          <w:sz w:val="24"/>
          <w:szCs w:val="24"/>
        </w:rPr>
      </w:pPr>
      <w:r w:rsidRPr="00857DC7">
        <w:rPr>
          <w:rFonts w:ascii="Times New Roman" w:hAnsi="Times New Roman" w:cs="Times New Roman"/>
          <w:sz w:val="24"/>
          <w:szCs w:val="24"/>
        </w:rPr>
        <w:lastRenderedPageBreak/>
        <w:t>The table above details the distribution of respondents across various departments. Twenty individuals (22%) work in the bank's operations unit, another 20 (22%) are in the marketing unit, 5 (5.5%) are part of the administrative unit, 19 (20.9%) work in the personnel unit, and 27 (29.7%) are in other departments. This data shows that the operations and marketing departments have the largest number of employees. It suggests that management is prioritizing both internal development in operations and external engagement through effective marketing strategies.</w:t>
      </w:r>
    </w:p>
    <w:p w:rsidR="008613E4" w:rsidRDefault="008613E4" w:rsidP="00915951">
      <w:pPr>
        <w:autoSpaceDE w:val="0"/>
        <w:autoSpaceDN w:val="0"/>
        <w:adjustRightInd w:val="0"/>
        <w:rPr>
          <w:rFonts w:ascii="Times New Roman" w:hAnsi="Times New Roman" w:cs="Times New Roman"/>
          <w:b/>
          <w:color w:val="000000"/>
          <w:sz w:val="24"/>
          <w:szCs w:val="24"/>
        </w:rPr>
      </w:pPr>
    </w:p>
    <w:p w:rsidR="00896F9F" w:rsidRPr="00984764" w:rsidRDefault="00896F9F" w:rsidP="00915951">
      <w:pPr>
        <w:autoSpaceDE w:val="0"/>
        <w:autoSpaceDN w:val="0"/>
        <w:adjustRightInd w:val="0"/>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4.2 SECTION B: Analysis of Rel</w:t>
      </w:r>
      <w:r w:rsidR="00984764">
        <w:rPr>
          <w:rFonts w:ascii="Times New Roman" w:hAnsi="Times New Roman" w:cs="Times New Roman"/>
          <w:b/>
          <w:color w:val="000000"/>
          <w:sz w:val="24"/>
          <w:szCs w:val="24"/>
        </w:rPr>
        <w:t>evant Questions on the Research</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1170"/>
        <w:gridCol w:w="1170"/>
        <w:gridCol w:w="216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915951">
            <w:pPr>
              <w:autoSpaceDE w:val="0"/>
              <w:autoSpaceDN w:val="0"/>
              <w:adjustRightInd w:val="0"/>
              <w:ind w:right="60" w:firstLine="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 xml:space="preserve">Table 4.2.7: Staffing structure ensures employee loyalty to </w:t>
            </w:r>
            <w:proofErr w:type="spellStart"/>
            <w:r w:rsidRPr="00C32B5E">
              <w:rPr>
                <w:rFonts w:ascii="Times New Roman" w:hAnsi="Times New Roman" w:cs="Times New Roman"/>
                <w:b/>
                <w:bCs/>
                <w:color w:val="000000"/>
                <w:sz w:val="24"/>
                <w:szCs w:val="24"/>
              </w:rPr>
              <w:t>organisation</w:t>
            </w:r>
            <w:proofErr w:type="spellEnd"/>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17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29</w:t>
            </w:r>
          </w:p>
        </w:tc>
        <w:tc>
          <w:tcPr>
            <w:tcW w:w="117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c>
          <w:tcPr>
            <w:tcW w:w="117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c>
          <w:tcPr>
            <w:tcW w:w="216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39</w:t>
            </w:r>
          </w:p>
        </w:tc>
        <w:tc>
          <w:tcPr>
            <w:tcW w:w="117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42.9</w:t>
            </w:r>
          </w:p>
        </w:tc>
        <w:tc>
          <w:tcPr>
            <w:tcW w:w="117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42.9</w:t>
            </w:r>
          </w:p>
        </w:tc>
        <w:tc>
          <w:tcPr>
            <w:tcW w:w="216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74.7</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117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17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16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87.9</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w:t>
            </w:r>
          </w:p>
        </w:tc>
        <w:tc>
          <w:tcPr>
            <w:tcW w:w="117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17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216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96.7</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w:t>
            </w:r>
          </w:p>
        </w:tc>
        <w:tc>
          <w:tcPr>
            <w:tcW w:w="117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w:t>
            </w:r>
          </w:p>
        </w:tc>
        <w:tc>
          <w:tcPr>
            <w:tcW w:w="117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w:t>
            </w:r>
          </w:p>
        </w:tc>
        <w:tc>
          <w:tcPr>
            <w:tcW w:w="216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117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17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96F9F" w:rsidRPr="00C32B5E" w:rsidRDefault="00984764" w:rsidP="00915951">
      <w:pPr>
        <w:rPr>
          <w:rFonts w:ascii="Times New Roman" w:hAnsi="Times New Roman" w:cs="Times New Roman"/>
          <w:color w:val="000000"/>
          <w:sz w:val="24"/>
          <w:szCs w:val="24"/>
        </w:rPr>
      </w:pPr>
      <w:r>
        <w:rPr>
          <w:rFonts w:ascii="Times New Roman" w:hAnsi="Times New Roman" w:cs="Times New Roman"/>
          <w:color w:val="000000"/>
          <w:sz w:val="24"/>
          <w:szCs w:val="24"/>
        </w:rPr>
        <w:t>Source: Field Survey, 2025</w:t>
      </w:r>
    </w:p>
    <w:p w:rsidR="00984764" w:rsidRPr="00984764" w:rsidRDefault="00984764" w:rsidP="00915951">
      <w:pPr>
        <w:rPr>
          <w:rFonts w:ascii="Times New Roman" w:hAnsi="Times New Roman" w:cs="Times New Roman"/>
          <w:color w:val="000000"/>
          <w:sz w:val="24"/>
          <w:szCs w:val="24"/>
        </w:rPr>
      </w:pPr>
      <w:r w:rsidRPr="00984764">
        <w:rPr>
          <w:rFonts w:ascii="Times New Roman" w:hAnsi="Times New Roman" w:cs="Times New Roman"/>
          <w:color w:val="000000"/>
          <w:sz w:val="24"/>
          <w:szCs w:val="24"/>
        </w:rPr>
        <w:t>From the table above, 68 respondents (74.7%) strongly agree that the staffing structure fosters employee loyalty to the organization, while 12 respondents (13.2%) are undecided, and 11 respondents (12.1%) strongly disagree. This indicates that the majority of employees are satisfied with the staffing structure, contributing to their loyalty to the bank. As a result, this likely leads to a significant reduction in employee turnover.</w:t>
      </w:r>
    </w:p>
    <w:p w:rsidR="00896F9F" w:rsidRPr="00C32B5E" w:rsidRDefault="00896F9F" w:rsidP="00915951">
      <w:pPr>
        <w:ind w:firstLine="720"/>
        <w:jc w:val="both"/>
        <w:rPr>
          <w:rFonts w:ascii="Times New Roman" w:hAnsi="Times New Roman" w:cs="Times New Roman"/>
          <w:sz w:val="24"/>
          <w:szCs w:val="24"/>
        </w:rPr>
      </w:pPr>
    </w:p>
    <w:p w:rsidR="00896F9F" w:rsidRDefault="00896F9F" w:rsidP="00915951">
      <w:pPr>
        <w:ind w:firstLine="720"/>
        <w:jc w:val="both"/>
        <w:rPr>
          <w:rFonts w:ascii="Times New Roman" w:hAnsi="Times New Roman" w:cs="Times New Roman"/>
          <w:sz w:val="24"/>
          <w:szCs w:val="24"/>
        </w:rPr>
      </w:pPr>
    </w:p>
    <w:p w:rsidR="005D6FBC" w:rsidRDefault="005D6FBC" w:rsidP="00915951">
      <w:pPr>
        <w:ind w:firstLine="720"/>
        <w:jc w:val="both"/>
        <w:rPr>
          <w:rFonts w:ascii="Times New Roman" w:hAnsi="Times New Roman" w:cs="Times New Roman"/>
          <w:sz w:val="24"/>
          <w:szCs w:val="24"/>
        </w:rPr>
      </w:pPr>
    </w:p>
    <w:p w:rsidR="005D6FBC" w:rsidRPr="00C32B5E" w:rsidRDefault="005D6FBC" w:rsidP="00915951">
      <w:pPr>
        <w:ind w:firstLine="720"/>
        <w:jc w:val="both"/>
        <w:rPr>
          <w:rFonts w:ascii="Times New Roman" w:hAnsi="Times New Roman" w:cs="Times New Roman"/>
          <w:sz w:val="24"/>
          <w:szCs w:val="24"/>
        </w:rPr>
      </w:pPr>
    </w:p>
    <w:p w:rsidR="00896F9F" w:rsidRPr="00C32B5E" w:rsidRDefault="00896F9F" w:rsidP="00915951">
      <w:pPr>
        <w:ind w:firstLine="720"/>
        <w:jc w:val="both"/>
        <w:rPr>
          <w:rFonts w:ascii="Times New Roman" w:hAnsi="Times New Roman" w:cs="Times New Roman"/>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350"/>
        <w:gridCol w:w="900"/>
        <w:gridCol w:w="1260"/>
        <w:gridCol w:w="2160"/>
      </w:tblGrid>
      <w:tr w:rsidR="00896F9F" w:rsidRPr="00C32B5E" w:rsidTr="005026C6">
        <w:trPr>
          <w:cantSplit/>
          <w:trHeight w:val="90"/>
        </w:trPr>
        <w:tc>
          <w:tcPr>
            <w:tcW w:w="8370" w:type="dxa"/>
            <w:gridSpan w:val="6"/>
            <w:tcBorders>
              <w:top w:val="nil"/>
              <w:left w:val="nil"/>
              <w:bottom w:val="nil"/>
              <w:right w:val="nil"/>
            </w:tcBorders>
            <w:shd w:val="clear" w:color="auto" w:fill="FFFFFF"/>
          </w:tcPr>
          <w:p w:rsidR="008613E4" w:rsidRDefault="008613E4" w:rsidP="00915951">
            <w:pPr>
              <w:autoSpaceDE w:val="0"/>
              <w:autoSpaceDN w:val="0"/>
              <w:adjustRightInd w:val="0"/>
              <w:ind w:left="60" w:right="60"/>
              <w:rPr>
                <w:rFonts w:ascii="Times New Roman" w:hAnsi="Times New Roman" w:cs="Times New Roman"/>
                <w:b/>
                <w:bCs/>
                <w:color w:val="000000"/>
                <w:sz w:val="24"/>
                <w:szCs w:val="24"/>
              </w:rPr>
            </w:pPr>
          </w:p>
          <w:p w:rsidR="008613E4" w:rsidRDefault="008613E4" w:rsidP="00915951">
            <w:pPr>
              <w:autoSpaceDE w:val="0"/>
              <w:autoSpaceDN w:val="0"/>
              <w:adjustRightInd w:val="0"/>
              <w:ind w:left="60" w:right="60"/>
              <w:rPr>
                <w:rFonts w:ascii="Times New Roman" w:hAnsi="Times New Roman" w:cs="Times New Roman"/>
                <w:b/>
                <w:bCs/>
                <w:color w:val="000000"/>
                <w:sz w:val="24"/>
                <w:szCs w:val="24"/>
              </w:rPr>
            </w:pPr>
          </w:p>
          <w:p w:rsidR="008613E4" w:rsidRDefault="008613E4" w:rsidP="00915951">
            <w:pPr>
              <w:autoSpaceDE w:val="0"/>
              <w:autoSpaceDN w:val="0"/>
              <w:adjustRightInd w:val="0"/>
              <w:ind w:left="60" w:right="60"/>
              <w:rPr>
                <w:rFonts w:ascii="Times New Roman" w:hAnsi="Times New Roman" w:cs="Times New Roman"/>
                <w:b/>
                <w:bCs/>
                <w:color w:val="000000"/>
                <w:sz w:val="24"/>
                <w:szCs w:val="24"/>
              </w:rPr>
            </w:pPr>
          </w:p>
          <w:p w:rsidR="008613E4" w:rsidRDefault="008613E4" w:rsidP="00915951">
            <w:pPr>
              <w:autoSpaceDE w:val="0"/>
              <w:autoSpaceDN w:val="0"/>
              <w:adjustRightInd w:val="0"/>
              <w:ind w:left="60" w:right="60"/>
              <w:rPr>
                <w:rFonts w:ascii="Times New Roman" w:hAnsi="Times New Roman" w:cs="Times New Roman"/>
                <w:b/>
                <w:bCs/>
                <w:color w:val="000000"/>
                <w:sz w:val="24"/>
                <w:szCs w:val="24"/>
              </w:rPr>
            </w:pPr>
          </w:p>
          <w:p w:rsidR="008613E4" w:rsidRDefault="008613E4" w:rsidP="00915951">
            <w:pPr>
              <w:autoSpaceDE w:val="0"/>
              <w:autoSpaceDN w:val="0"/>
              <w:adjustRightInd w:val="0"/>
              <w:ind w:left="60" w:right="60"/>
              <w:rPr>
                <w:rFonts w:ascii="Times New Roman" w:hAnsi="Times New Roman" w:cs="Times New Roman"/>
                <w:b/>
                <w:bCs/>
                <w:color w:val="000000"/>
                <w:sz w:val="24"/>
                <w:szCs w:val="24"/>
              </w:rPr>
            </w:pPr>
          </w:p>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 xml:space="preserve">Table 4.2.8: Staffing practices that improve </w:t>
            </w:r>
            <w:proofErr w:type="spellStart"/>
            <w:r w:rsidRPr="00C32B5E">
              <w:rPr>
                <w:rFonts w:ascii="Times New Roman" w:hAnsi="Times New Roman" w:cs="Times New Roman"/>
                <w:b/>
                <w:bCs/>
                <w:color w:val="000000"/>
                <w:sz w:val="24"/>
                <w:szCs w:val="24"/>
              </w:rPr>
              <w:t>organisational</w:t>
            </w:r>
            <w:proofErr w:type="spellEnd"/>
            <w:r w:rsidRPr="00C32B5E">
              <w:rPr>
                <w:rFonts w:ascii="Times New Roman" w:hAnsi="Times New Roman" w:cs="Times New Roman"/>
                <w:b/>
                <w:bCs/>
                <w:color w:val="000000"/>
                <w:sz w:val="24"/>
                <w:szCs w:val="24"/>
              </w:rPr>
              <w:t xml:space="preserve"> performance are adopted</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26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21</w:t>
            </w:r>
          </w:p>
        </w:tc>
        <w:tc>
          <w:tcPr>
            <w:tcW w:w="90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23.1</w:t>
            </w:r>
          </w:p>
        </w:tc>
        <w:tc>
          <w:tcPr>
            <w:tcW w:w="126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23.1</w:t>
            </w:r>
          </w:p>
        </w:tc>
        <w:tc>
          <w:tcPr>
            <w:tcW w:w="216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23.1</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35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39</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42.9</w:t>
            </w:r>
          </w:p>
        </w:tc>
        <w:tc>
          <w:tcPr>
            <w:tcW w:w="126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42.9</w:t>
            </w:r>
          </w:p>
        </w:tc>
        <w:tc>
          <w:tcPr>
            <w:tcW w:w="216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65.9</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35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7.7</w:t>
            </w:r>
          </w:p>
        </w:tc>
        <w:tc>
          <w:tcPr>
            <w:tcW w:w="126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7.7</w:t>
            </w:r>
          </w:p>
        </w:tc>
        <w:tc>
          <w:tcPr>
            <w:tcW w:w="216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73.6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35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16</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126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216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35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26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216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26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96F9F" w:rsidRPr="00C32B5E" w:rsidRDefault="00896F9F" w:rsidP="00915951">
      <w:pPr>
        <w:autoSpaceDE w:val="0"/>
        <w:autoSpaceDN w:val="0"/>
        <w:adjustRightInd w:val="0"/>
        <w:rPr>
          <w:rFonts w:ascii="Times New Roman" w:hAnsi="Times New Roman" w:cs="Times New Roman"/>
          <w:sz w:val="24"/>
          <w:szCs w:val="24"/>
        </w:rPr>
      </w:pPr>
      <w:r w:rsidRPr="00C32B5E">
        <w:rPr>
          <w:rFonts w:ascii="Times New Roman" w:hAnsi="Times New Roman" w:cs="Times New Roman"/>
          <w:b/>
          <w:sz w:val="24"/>
          <w:szCs w:val="24"/>
        </w:rPr>
        <w:t xml:space="preserve">Source: </w:t>
      </w:r>
      <w:r w:rsidR="005D6FBC">
        <w:rPr>
          <w:rFonts w:ascii="Times New Roman" w:hAnsi="Times New Roman" w:cs="Times New Roman"/>
          <w:sz w:val="24"/>
          <w:szCs w:val="24"/>
        </w:rPr>
        <w:t>Field Survey, 2025</w:t>
      </w:r>
    </w:p>
    <w:p w:rsidR="00896F9F" w:rsidRPr="00C32B5E" w:rsidRDefault="00857DC7" w:rsidP="00915951">
      <w:pPr>
        <w:ind w:firstLine="720"/>
        <w:jc w:val="both"/>
        <w:rPr>
          <w:rFonts w:ascii="Times New Roman" w:hAnsi="Times New Roman" w:cs="Times New Roman"/>
          <w:bCs/>
          <w:color w:val="000000"/>
          <w:sz w:val="24"/>
          <w:szCs w:val="24"/>
        </w:rPr>
      </w:pPr>
      <w:r w:rsidRPr="00857DC7">
        <w:rPr>
          <w:rFonts w:ascii="Times New Roman" w:hAnsi="Times New Roman" w:cs="Times New Roman"/>
          <w:color w:val="000000"/>
          <w:sz w:val="24"/>
          <w:szCs w:val="24"/>
        </w:rPr>
        <w:t>The table above reveals that 60 respondents (65.9%) strongly agree that staffing practices aimed at improving organizational performance are being adopted. Seven respondents (7.7%) remain undecided, while 24 respondents (26.4%) strongly disagree. This indicates that most employees support the staffing practices implemented by management and believe these practices have a positive effect on the overall performance of the organization.</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915951">
            <w:pPr>
              <w:autoSpaceDE w:val="0"/>
              <w:autoSpaceDN w:val="0"/>
              <w:adjustRightInd w:val="0"/>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4.2.9: Staffing policies are streamlined to employee development</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18</w:t>
            </w:r>
          </w:p>
        </w:tc>
        <w:tc>
          <w:tcPr>
            <w:tcW w:w="90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153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34</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37.4</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37.4</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57.1</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70.3</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18</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90.1</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96F9F" w:rsidRPr="00C32B5E" w:rsidRDefault="00896F9F" w:rsidP="00915951">
      <w:pPr>
        <w:jc w:val="both"/>
        <w:rPr>
          <w:rFonts w:ascii="Times New Roman" w:hAnsi="Times New Roman" w:cs="Times New Roman"/>
          <w:sz w:val="24"/>
          <w:szCs w:val="24"/>
        </w:rPr>
      </w:pPr>
      <w:r w:rsidRPr="00C32B5E">
        <w:rPr>
          <w:rFonts w:ascii="Times New Roman" w:hAnsi="Times New Roman" w:cs="Times New Roman"/>
          <w:b/>
          <w:sz w:val="24"/>
          <w:szCs w:val="24"/>
        </w:rPr>
        <w:t xml:space="preserve">Source: </w:t>
      </w:r>
      <w:r w:rsidR="00534CFF">
        <w:rPr>
          <w:rFonts w:ascii="Times New Roman" w:hAnsi="Times New Roman" w:cs="Times New Roman"/>
          <w:sz w:val="24"/>
          <w:szCs w:val="24"/>
        </w:rPr>
        <w:t xml:space="preserve">Field </w:t>
      </w:r>
      <w:r w:rsidR="005D6FBC">
        <w:rPr>
          <w:rFonts w:ascii="Times New Roman" w:hAnsi="Times New Roman" w:cs="Times New Roman"/>
          <w:sz w:val="24"/>
          <w:szCs w:val="24"/>
        </w:rPr>
        <w:t>Survey, 2025</w:t>
      </w:r>
    </w:p>
    <w:p w:rsidR="00896F9F" w:rsidRPr="00C32B5E" w:rsidRDefault="00896F9F" w:rsidP="00915951">
      <w:pPr>
        <w:jc w:val="both"/>
        <w:rPr>
          <w:rFonts w:ascii="Times New Roman" w:hAnsi="Times New Roman" w:cs="Times New Roman"/>
          <w:sz w:val="24"/>
          <w:szCs w:val="24"/>
        </w:rPr>
      </w:pPr>
      <w:r w:rsidRPr="00C32B5E">
        <w:rPr>
          <w:rFonts w:ascii="Times New Roman" w:hAnsi="Times New Roman" w:cs="Times New Roman"/>
          <w:sz w:val="24"/>
          <w:szCs w:val="24"/>
        </w:rPr>
        <w:tab/>
      </w:r>
      <w:r w:rsidR="00857DC7" w:rsidRPr="00857DC7">
        <w:rPr>
          <w:rFonts w:ascii="Times New Roman" w:hAnsi="Times New Roman" w:cs="Times New Roman"/>
          <w:color w:val="000000"/>
          <w:sz w:val="24"/>
          <w:szCs w:val="24"/>
        </w:rPr>
        <w:t xml:space="preserve">The table above indicates that 52 respondents (57.1%) strongly agree that the staffing policies align with employee development. Twelve respondents (13.2%) are undecided, while 27 respondents (19.8%) strongly disagree. This data demonstrates that a </w:t>
      </w:r>
      <w:r w:rsidR="00857DC7" w:rsidRPr="00857DC7">
        <w:rPr>
          <w:rFonts w:ascii="Times New Roman" w:hAnsi="Times New Roman" w:cs="Times New Roman"/>
          <w:color w:val="000000"/>
          <w:sz w:val="24"/>
          <w:szCs w:val="24"/>
        </w:rPr>
        <w:lastRenderedPageBreak/>
        <w:t>majority of employees (57.1%) support the staffing policies put in place by management, suggesting these policies are aimed at positively impacting employee development. Additionally, employees who perceive the staffing policies as beneficial to their interests are likely to foster a positive relationship with their employers.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915951">
            <w:pPr>
              <w:autoSpaceDE w:val="0"/>
              <w:autoSpaceDN w:val="0"/>
              <w:adjustRightInd w:val="0"/>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4.2.10: Promotion recognizes &amp; Improves employee performance, ambition, and hard work</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35</w:t>
            </w:r>
          </w:p>
        </w:tc>
        <w:tc>
          <w:tcPr>
            <w:tcW w:w="90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38.5</w:t>
            </w:r>
          </w:p>
        </w:tc>
        <w:tc>
          <w:tcPr>
            <w:tcW w:w="153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38.5</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38.5</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37</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40.7</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40.7</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79.1</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81.3</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86.8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96F9F" w:rsidRPr="00C32B5E" w:rsidRDefault="005D6FBC" w:rsidP="00915951">
      <w:pPr>
        <w:rPr>
          <w:rFonts w:ascii="Times New Roman" w:hAnsi="Times New Roman" w:cs="Times New Roman"/>
          <w:sz w:val="24"/>
          <w:szCs w:val="24"/>
        </w:rPr>
      </w:pPr>
      <w:r>
        <w:rPr>
          <w:rFonts w:ascii="Times New Roman" w:hAnsi="Times New Roman" w:cs="Times New Roman"/>
          <w:sz w:val="24"/>
          <w:szCs w:val="24"/>
        </w:rPr>
        <w:t>Source: Field Survey, 2025</w:t>
      </w:r>
    </w:p>
    <w:p w:rsidR="00896F9F" w:rsidRPr="005D6FBC" w:rsidRDefault="00857DC7" w:rsidP="00915951">
      <w:pPr>
        <w:ind w:firstLine="720"/>
        <w:jc w:val="both"/>
        <w:rPr>
          <w:rFonts w:ascii="Times New Roman" w:hAnsi="Times New Roman" w:cs="Times New Roman"/>
          <w:color w:val="000000"/>
          <w:sz w:val="24"/>
          <w:szCs w:val="24"/>
        </w:rPr>
      </w:pPr>
      <w:r w:rsidRPr="00857DC7">
        <w:rPr>
          <w:rFonts w:ascii="Times New Roman" w:hAnsi="Times New Roman" w:cs="Times New Roman"/>
          <w:color w:val="000000"/>
          <w:sz w:val="24"/>
          <w:szCs w:val="24"/>
        </w:rPr>
        <w:t>The table above shows that 72 respondents (79.1%) strongly agree that promotions recognize and enhance employee performance, ambition, and hard work. Two respondents (2.2%) are undecided, while 17 respondents (18.7%) strongly disagree. This suggests that most employees feel their performance, ambition, and dedication are acknowledged and rewarded through promotions. This demographic implies that promotions are not just a formality; they serve as a motivating factor for employees, who believe that such recognitions reflect management's acknowledgment of their contributions to achieving organizational goals.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613E4" w:rsidRDefault="008613E4" w:rsidP="00915951">
            <w:pPr>
              <w:autoSpaceDE w:val="0"/>
              <w:autoSpaceDN w:val="0"/>
              <w:adjustRightInd w:val="0"/>
              <w:ind w:left="60" w:right="60"/>
              <w:rPr>
                <w:rFonts w:ascii="Times New Roman" w:hAnsi="Times New Roman" w:cs="Times New Roman"/>
                <w:b/>
                <w:bCs/>
                <w:color w:val="000000"/>
                <w:sz w:val="24"/>
                <w:szCs w:val="24"/>
              </w:rPr>
            </w:pPr>
          </w:p>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4.2.11: Promotion boosts motivation and increases loyalty of employees</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25</w:t>
            </w:r>
          </w:p>
        </w:tc>
        <w:tc>
          <w:tcPr>
            <w:tcW w:w="90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27.5</w:t>
            </w:r>
          </w:p>
        </w:tc>
        <w:tc>
          <w:tcPr>
            <w:tcW w:w="153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27.5</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27.5</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53.8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16</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71.4</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14</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15.4</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15.4</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86.8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96F9F" w:rsidRPr="00C32B5E" w:rsidRDefault="005D6FBC" w:rsidP="0091595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Source: Field Survey, 2025</w:t>
      </w:r>
    </w:p>
    <w:p w:rsidR="00896F9F" w:rsidRPr="00C32B5E" w:rsidRDefault="00896F9F" w:rsidP="00915951">
      <w:pPr>
        <w:autoSpaceDE w:val="0"/>
        <w:autoSpaceDN w:val="0"/>
        <w:adjustRightInd w:val="0"/>
        <w:jc w:val="both"/>
        <w:rPr>
          <w:rFonts w:ascii="Times New Roman" w:hAnsi="Times New Roman" w:cs="Times New Roman"/>
          <w:sz w:val="24"/>
          <w:szCs w:val="24"/>
        </w:rPr>
      </w:pPr>
      <w:r w:rsidRPr="00C32B5E">
        <w:rPr>
          <w:rFonts w:ascii="Times New Roman" w:hAnsi="Times New Roman" w:cs="Times New Roman"/>
          <w:color w:val="000000"/>
          <w:sz w:val="24"/>
          <w:szCs w:val="24"/>
        </w:rPr>
        <w:tab/>
      </w:r>
      <w:r w:rsidR="008A6EDF" w:rsidRPr="008A6EDF">
        <w:rPr>
          <w:rFonts w:ascii="Times New Roman" w:hAnsi="Times New Roman" w:cs="Times New Roman"/>
          <w:color w:val="000000"/>
          <w:sz w:val="24"/>
          <w:szCs w:val="24"/>
        </w:rPr>
        <w:t xml:space="preserve">The table above shows that 49 respondents (53.8%) strongly agree that promotions enhance motivation and boost employee loyalty. Sixteen respondents (17.6%) are </w:t>
      </w:r>
      <w:r w:rsidR="008A6EDF" w:rsidRPr="008A6EDF">
        <w:rPr>
          <w:rFonts w:ascii="Times New Roman" w:hAnsi="Times New Roman" w:cs="Times New Roman"/>
          <w:color w:val="000000"/>
          <w:sz w:val="24"/>
          <w:szCs w:val="24"/>
        </w:rPr>
        <w:lastRenderedPageBreak/>
        <w:t>undecided, while 26 respondents (28.6%) strongly disagree. This suggests that a majority of employees (53.8%) perceive promotions as a crucial motivational tool that strengthens their loyalty to the bank. This demographic implies that management is dedicated to improving employee motivation and loyalty. Effective motivation is thought to maximize employee output and provide a competitive advantage over other banks, as loyal employees help reduce turnover rates.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915951">
            <w:pPr>
              <w:autoSpaceDE w:val="0"/>
              <w:autoSpaceDN w:val="0"/>
              <w:adjustRightInd w:val="0"/>
              <w:ind w:right="60"/>
              <w:jc w:val="both"/>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4.2.12: Promotion develops competitive spirit at the workplace</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28</w:t>
            </w:r>
          </w:p>
        </w:tc>
        <w:tc>
          <w:tcPr>
            <w:tcW w:w="90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30.8</w:t>
            </w:r>
          </w:p>
        </w:tc>
        <w:tc>
          <w:tcPr>
            <w:tcW w:w="153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30.8</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30.8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29</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62.6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68.1</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17</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18.7</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86.8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jc w:val="both"/>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96F9F" w:rsidRPr="00C32B5E" w:rsidRDefault="005424A7" w:rsidP="0091595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w:t>
      </w:r>
      <w:r w:rsidR="005D6FBC">
        <w:rPr>
          <w:rFonts w:ascii="Times New Roman" w:hAnsi="Times New Roman" w:cs="Times New Roman"/>
          <w:sz w:val="24"/>
          <w:szCs w:val="24"/>
        </w:rPr>
        <w:t>ource: Field Survey, 2025</w:t>
      </w:r>
    </w:p>
    <w:p w:rsidR="005D6FBC" w:rsidRDefault="00896F9F" w:rsidP="00915951">
      <w:pPr>
        <w:autoSpaceDE w:val="0"/>
        <w:autoSpaceDN w:val="0"/>
        <w:adjustRightInd w:val="0"/>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tab/>
      </w:r>
      <w:r w:rsidR="005D6FBC" w:rsidRPr="005D6FBC">
        <w:rPr>
          <w:rFonts w:ascii="Times New Roman" w:hAnsi="Times New Roman" w:cs="Times New Roman"/>
          <w:color w:val="000000"/>
          <w:sz w:val="24"/>
          <w:szCs w:val="24"/>
        </w:rPr>
        <w:t>From the table above, 57 respondents (62.6%) strongly agree that promotions foster a competitive spirit in the workplace. Five respondents (5.5%) are undecided, while 29 respondents (31.9%) strongly disagree. This indicates that the majority of employees (62.6%) believe that promotions encourage a competitive atmosphere at work. The implication of this demographic is a healthy relationship among employees, providing opportunities for them to excel in their roles and highlighting the management's role in this process.</w:t>
      </w:r>
    </w:p>
    <w:p w:rsidR="005D6FBC" w:rsidRPr="005D6FBC" w:rsidRDefault="005D6FBC" w:rsidP="00915951">
      <w:pPr>
        <w:autoSpaceDE w:val="0"/>
        <w:autoSpaceDN w:val="0"/>
        <w:adjustRightInd w:val="0"/>
        <w:jc w:val="both"/>
        <w:rPr>
          <w:rFonts w:ascii="Times New Roman" w:hAnsi="Times New Roman" w:cs="Times New Roman"/>
          <w:bCs/>
          <w:color w:val="000000"/>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915951">
            <w:pPr>
              <w:autoSpaceDE w:val="0"/>
              <w:autoSpaceDN w:val="0"/>
              <w:adjustRightInd w:val="0"/>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4.2.13: training programs equip employees with new skills</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31</w:t>
            </w:r>
          </w:p>
        </w:tc>
        <w:tc>
          <w:tcPr>
            <w:tcW w:w="90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34.1</w:t>
            </w:r>
          </w:p>
        </w:tc>
        <w:tc>
          <w:tcPr>
            <w:tcW w:w="153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34.1</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34.1</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37</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40.7</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40.7</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74.7</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84.6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93.4</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6.6</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6.6</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96F9F" w:rsidRPr="00C32B5E" w:rsidRDefault="00896F9F" w:rsidP="00915951">
      <w:pPr>
        <w:autoSpaceDE w:val="0"/>
        <w:autoSpaceDN w:val="0"/>
        <w:adjustRightInd w:val="0"/>
        <w:rPr>
          <w:rFonts w:ascii="Times New Roman" w:hAnsi="Times New Roman" w:cs="Times New Roman"/>
          <w:sz w:val="24"/>
          <w:szCs w:val="24"/>
        </w:rPr>
      </w:pPr>
      <w:r w:rsidRPr="00C32B5E">
        <w:rPr>
          <w:rFonts w:ascii="Times New Roman" w:hAnsi="Times New Roman" w:cs="Times New Roman"/>
          <w:b/>
          <w:sz w:val="24"/>
          <w:szCs w:val="24"/>
        </w:rPr>
        <w:t>Source:</w:t>
      </w:r>
      <w:r w:rsidR="005D6FBC">
        <w:rPr>
          <w:rFonts w:ascii="Times New Roman" w:hAnsi="Times New Roman" w:cs="Times New Roman"/>
          <w:sz w:val="24"/>
          <w:szCs w:val="24"/>
        </w:rPr>
        <w:t xml:space="preserve"> Field Survey, 2025</w:t>
      </w:r>
    </w:p>
    <w:p w:rsidR="00896F9F" w:rsidRPr="00C32B5E" w:rsidRDefault="00896F9F" w:rsidP="00915951">
      <w:pPr>
        <w:autoSpaceDE w:val="0"/>
        <w:autoSpaceDN w:val="0"/>
        <w:adjustRightInd w:val="0"/>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tab/>
      </w:r>
      <w:r w:rsidR="005D6FBC" w:rsidRPr="005D6FBC">
        <w:rPr>
          <w:rFonts w:ascii="Times New Roman" w:hAnsi="Times New Roman" w:cs="Times New Roman"/>
          <w:color w:val="000000"/>
          <w:sz w:val="24"/>
          <w:szCs w:val="24"/>
        </w:rPr>
        <w:t xml:space="preserve">From the table above, 68 respondents (74.7%) strongly agree that training programs equip employees with new skills. Nine respondents (9.9%) are undecided, while 14 </w:t>
      </w:r>
      <w:r w:rsidR="005D6FBC" w:rsidRPr="005D6FBC">
        <w:rPr>
          <w:rFonts w:ascii="Times New Roman" w:hAnsi="Times New Roman" w:cs="Times New Roman"/>
          <w:color w:val="000000"/>
          <w:sz w:val="24"/>
          <w:szCs w:val="24"/>
        </w:rPr>
        <w:lastRenderedPageBreak/>
        <w:t xml:space="preserve">respondents (15.4%) strongly disagree. This indicates that the majority of employees </w:t>
      </w:r>
      <w:proofErr w:type="gramStart"/>
      <w:r w:rsidR="005D6FBC" w:rsidRPr="005D6FBC">
        <w:rPr>
          <w:rFonts w:ascii="Times New Roman" w:hAnsi="Times New Roman" w:cs="Times New Roman"/>
          <w:color w:val="000000"/>
          <w:sz w:val="24"/>
          <w:szCs w:val="24"/>
        </w:rPr>
        <w:t>believe</w:t>
      </w:r>
      <w:proofErr w:type="gramEnd"/>
      <w:r w:rsidR="005D6FBC" w:rsidRPr="005D6FBC">
        <w:rPr>
          <w:rFonts w:ascii="Times New Roman" w:hAnsi="Times New Roman" w:cs="Times New Roman"/>
          <w:color w:val="000000"/>
          <w:sz w:val="24"/>
          <w:szCs w:val="24"/>
        </w:rPr>
        <w:t xml:space="preserve"> that training programs effectively provide them with new skills. The implication of this demographic reflects management's commitment to ensuring that the dynamism of today’s business environment does not adversely affect the organization. Consequently, management leverages this dynamism by implementing training programs that are well-suited to keep pace with rapidly changing business trends.</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056"/>
        <w:gridCol w:w="1260"/>
        <w:gridCol w:w="990"/>
        <w:gridCol w:w="1530"/>
        <w:gridCol w:w="2070"/>
      </w:tblGrid>
      <w:tr w:rsidR="00896F9F" w:rsidRPr="00C32B5E" w:rsidTr="005026C6">
        <w:trPr>
          <w:cantSplit/>
        </w:trPr>
        <w:tc>
          <w:tcPr>
            <w:tcW w:w="8640" w:type="dxa"/>
            <w:gridSpan w:val="6"/>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4.2.14: Group training motivates workers to be productive</w:t>
            </w:r>
          </w:p>
        </w:tc>
      </w:tr>
      <w:tr w:rsidR="00896F9F" w:rsidRPr="00C32B5E" w:rsidTr="005026C6">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205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30</w:t>
            </w:r>
          </w:p>
        </w:tc>
        <w:tc>
          <w:tcPr>
            <w:tcW w:w="99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33.0</w:t>
            </w:r>
          </w:p>
        </w:tc>
        <w:tc>
          <w:tcPr>
            <w:tcW w:w="153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33.0</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29</w:t>
            </w:r>
          </w:p>
        </w:tc>
        <w:tc>
          <w:tcPr>
            <w:tcW w:w="99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64.8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w:t>
            </w:r>
          </w:p>
        </w:tc>
        <w:tc>
          <w:tcPr>
            <w:tcW w:w="99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11.0</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75.8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9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89.0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w:t>
            </w:r>
          </w:p>
        </w:tc>
        <w:tc>
          <w:tcPr>
            <w:tcW w:w="99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11.0</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205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5D6FBC" w:rsidRPr="005D6FBC" w:rsidRDefault="005D6FBC" w:rsidP="0091595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Source: Field Survey, 2025</w:t>
      </w:r>
    </w:p>
    <w:p w:rsidR="005D6FBC" w:rsidRPr="005D6FBC" w:rsidRDefault="005D6FBC" w:rsidP="00915951">
      <w:pPr>
        <w:autoSpaceDE w:val="0"/>
        <w:autoSpaceDN w:val="0"/>
        <w:adjustRightInd w:val="0"/>
        <w:rPr>
          <w:rFonts w:ascii="Times New Roman" w:hAnsi="Times New Roman" w:cs="Times New Roman"/>
          <w:sz w:val="24"/>
          <w:szCs w:val="24"/>
        </w:rPr>
      </w:pPr>
      <w:r w:rsidRPr="005D6FBC">
        <w:rPr>
          <w:rFonts w:ascii="Times New Roman" w:hAnsi="Times New Roman" w:cs="Times New Roman"/>
          <w:sz w:val="24"/>
          <w:szCs w:val="24"/>
        </w:rPr>
        <w:tab/>
      </w:r>
    </w:p>
    <w:p w:rsidR="005D6FBC" w:rsidRDefault="005D6FBC" w:rsidP="00915951">
      <w:pPr>
        <w:autoSpaceDE w:val="0"/>
        <w:autoSpaceDN w:val="0"/>
        <w:adjustRightInd w:val="0"/>
        <w:rPr>
          <w:rFonts w:ascii="Times New Roman" w:hAnsi="Times New Roman" w:cs="Times New Roman"/>
          <w:sz w:val="24"/>
          <w:szCs w:val="24"/>
        </w:rPr>
      </w:pPr>
      <w:r w:rsidRPr="005D6FBC">
        <w:rPr>
          <w:rFonts w:ascii="Times New Roman" w:hAnsi="Times New Roman" w:cs="Times New Roman"/>
          <w:sz w:val="24"/>
          <w:szCs w:val="24"/>
        </w:rPr>
        <w:tab/>
      </w:r>
      <w:r w:rsidR="008A6EDF" w:rsidRPr="008A6EDF">
        <w:rPr>
          <w:rFonts w:ascii="Times New Roman" w:hAnsi="Times New Roman" w:cs="Times New Roman"/>
          <w:sz w:val="24"/>
          <w:szCs w:val="24"/>
        </w:rPr>
        <w:t>The table above indicates that 59 respondents, representing 64.8%, strongly agree that group training motivates workers to be productive. Ten respondents, or 11%, are undecided on this issue, while 22 respondents, accounting for 24.2%, strongly disagree. This data shows that a majority of employees are supportive of group training programs, believing they generally enhance productivity. The implication of this demographic is that management fosters positive relationships among employees, with group training serving as a key avenue for this. Additionally, employees who train together may generate new ideas that can contribute to improved organizational performance.</w:t>
      </w:r>
    </w:p>
    <w:p w:rsidR="008A6EDF" w:rsidRPr="00C32B5E" w:rsidRDefault="008A6EDF" w:rsidP="00915951">
      <w:pPr>
        <w:autoSpaceDE w:val="0"/>
        <w:autoSpaceDN w:val="0"/>
        <w:adjustRightInd w:val="0"/>
        <w:rPr>
          <w:rFonts w:ascii="Times New Roman" w:hAnsi="Times New Roman" w:cs="Times New Roman"/>
          <w:bCs/>
          <w:color w:val="000000"/>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613E4" w:rsidRDefault="008613E4" w:rsidP="00915951">
            <w:pPr>
              <w:autoSpaceDE w:val="0"/>
              <w:autoSpaceDN w:val="0"/>
              <w:adjustRightInd w:val="0"/>
              <w:ind w:right="60"/>
              <w:rPr>
                <w:rFonts w:ascii="Times New Roman" w:hAnsi="Times New Roman" w:cs="Times New Roman"/>
                <w:b/>
                <w:bCs/>
                <w:color w:val="000000"/>
                <w:sz w:val="24"/>
                <w:szCs w:val="24"/>
              </w:rPr>
            </w:pPr>
          </w:p>
          <w:p w:rsidR="00896F9F" w:rsidRPr="00C32B5E" w:rsidRDefault="00896F9F" w:rsidP="00915951">
            <w:pPr>
              <w:autoSpaceDE w:val="0"/>
              <w:autoSpaceDN w:val="0"/>
              <w:adjustRightInd w:val="0"/>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4.2.15: Training programs on the job are relevant to employee productivity</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27</w:t>
            </w:r>
          </w:p>
        </w:tc>
        <w:tc>
          <w:tcPr>
            <w:tcW w:w="90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29.7</w:t>
            </w:r>
          </w:p>
        </w:tc>
        <w:tc>
          <w:tcPr>
            <w:tcW w:w="153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29.7</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29.7</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56.0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69.2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18</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89.0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11.0</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96F9F" w:rsidRPr="00C32B5E" w:rsidRDefault="005D6FBC" w:rsidP="0091595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Source: Field Survey, 2025</w:t>
      </w:r>
    </w:p>
    <w:p w:rsidR="00896F9F" w:rsidRPr="00C32B5E" w:rsidRDefault="00896F9F" w:rsidP="00915951">
      <w:pPr>
        <w:autoSpaceDE w:val="0"/>
        <w:autoSpaceDN w:val="0"/>
        <w:adjustRightInd w:val="0"/>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tab/>
      </w:r>
      <w:r w:rsidR="005D6FBC" w:rsidRPr="005D6FBC">
        <w:rPr>
          <w:rFonts w:ascii="Times New Roman" w:hAnsi="Times New Roman" w:cs="Times New Roman"/>
          <w:color w:val="000000"/>
          <w:sz w:val="24"/>
          <w:szCs w:val="24"/>
        </w:rPr>
        <w:t>From the table above, 51 respondents (56%) strongly agree that on-the-job training programs are relevant to employee productivity. Twelve respondents (13.2%) are undecided, while 28 respondents (30.8%) strongly disagree. This indicates that the majority of employees believe that on-the-job training programs positively impact their productivity. The implication of this demographic suggests that management implements training programs that are pertinent to employees' roles and contribute to enhancing their productivity.</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160"/>
      </w:tblGrid>
      <w:tr w:rsidR="00896F9F" w:rsidRPr="00C32B5E" w:rsidTr="005026C6">
        <w:trPr>
          <w:cantSplit/>
        </w:trPr>
        <w:tc>
          <w:tcPr>
            <w:tcW w:w="8460" w:type="dxa"/>
            <w:gridSpan w:val="6"/>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 xml:space="preserve">Table 4.2.16: Committee assignments helps solve </w:t>
            </w:r>
            <w:proofErr w:type="spellStart"/>
            <w:r w:rsidRPr="00C32B5E">
              <w:rPr>
                <w:rFonts w:ascii="Times New Roman" w:hAnsi="Times New Roman" w:cs="Times New Roman"/>
                <w:b/>
                <w:bCs/>
                <w:color w:val="000000"/>
                <w:sz w:val="24"/>
                <w:szCs w:val="24"/>
              </w:rPr>
              <w:t>organisational</w:t>
            </w:r>
            <w:proofErr w:type="spellEnd"/>
            <w:r w:rsidRPr="00C32B5E">
              <w:rPr>
                <w:rFonts w:ascii="Times New Roman" w:hAnsi="Times New Roman" w:cs="Times New Roman"/>
                <w:b/>
                <w:bCs/>
                <w:color w:val="000000"/>
                <w:sz w:val="24"/>
                <w:szCs w:val="24"/>
              </w:rPr>
              <w:t xml:space="preserve"> problems</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29</w:t>
            </w:r>
          </w:p>
        </w:tc>
        <w:tc>
          <w:tcPr>
            <w:tcW w:w="90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c>
          <w:tcPr>
            <w:tcW w:w="153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c>
          <w:tcPr>
            <w:tcW w:w="216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216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78.0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12.1</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12.1</w:t>
            </w:r>
          </w:p>
        </w:tc>
        <w:tc>
          <w:tcPr>
            <w:tcW w:w="216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90.1</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216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95.6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96F9F" w:rsidRPr="00C32B5E" w:rsidRDefault="00534CFF" w:rsidP="0091595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Source: Field Survey, </w:t>
      </w:r>
      <w:r w:rsidR="008E3D9D">
        <w:rPr>
          <w:rFonts w:ascii="Times New Roman" w:hAnsi="Times New Roman" w:cs="Times New Roman"/>
          <w:sz w:val="24"/>
          <w:szCs w:val="24"/>
        </w:rPr>
        <w:t>2025</w:t>
      </w:r>
    </w:p>
    <w:p w:rsidR="00896F9F" w:rsidRPr="00C32B5E" w:rsidRDefault="00896F9F" w:rsidP="00915951">
      <w:pPr>
        <w:autoSpaceDE w:val="0"/>
        <w:autoSpaceDN w:val="0"/>
        <w:adjustRightInd w:val="0"/>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tab/>
      </w:r>
      <w:r w:rsidR="008E3D9D" w:rsidRPr="008E3D9D">
        <w:rPr>
          <w:rFonts w:ascii="Times New Roman" w:hAnsi="Times New Roman" w:cs="Times New Roman"/>
          <w:color w:val="000000"/>
          <w:sz w:val="24"/>
          <w:szCs w:val="24"/>
        </w:rPr>
        <w:t>From the table above, 71 respondents (78%) strongly agree that committee assignments help solve organizational problems. Eleven respondents (12.1%) are undecided, while 9 respondents (9.9%) strongly disagree. This indicates that most employees believe that committee assignments can effectively address organizational issues. The implication of this demographic suggests that teamwork is fostered through this method, and employees experience a sense of achievement when problems are resolved. This, in turn, is likely to reflect positively in their job performance.</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90"/>
        <w:gridCol w:w="1530"/>
        <w:gridCol w:w="2070"/>
      </w:tblGrid>
      <w:tr w:rsidR="00896F9F" w:rsidRPr="00C32B5E" w:rsidTr="005026C6">
        <w:trPr>
          <w:cantSplit/>
        </w:trPr>
        <w:tc>
          <w:tcPr>
            <w:tcW w:w="8460" w:type="dxa"/>
            <w:gridSpan w:val="6"/>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4.2.17: my employer allows me to build my knowledge and skills</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16</w:t>
            </w:r>
          </w:p>
        </w:tc>
        <w:tc>
          <w:tcPr>
            <w:tcW w:w="99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153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41</w:t>
            </w:r>
          </w:p>
        </w:tc>
        <w:tc>
          <w:tcPr>
            <w:tcW w:w="99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45.1</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45.1</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62.6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16</w:t>
            </w:r>
          </w:p>
        </w:tc>
        <w:tc>
          <w:tcPr>
            <w:tcW w:w="99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80.2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w:t>
            </w:r>
          </w:p>
        </w:tc>
        <w:tc>
          <w:tcPr>
            <w:tcW w:w="99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85.7</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w:t>
            </w:r>
          </w:p>
        </w:tc>
        <w:tc>
          <w:tcPr>
            <w:tcW w:w="99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14.3</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14.3</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96F9F" w:rsidRPr="00C32B5E" w:rsidRDefault="00896F9F" w:rsidP="00915951">
      <w:pPr>
        <w:autoSpaceDE w:val="0"/>
        <w:autoSpaceDN w:val="0"/>
        <w:adjustRightInd w:val="0"/>
        <w:rPr>
          <w:rFonts w:ascii="Times New Roman" w:hAnsi="Times New Roman" w:cs="Times New Roman"/>
          <w:sz w:val="24"/>
          <w:szCs w:val="24"/>
        </w:rPr>
      </w:pPr>
      <w:r w:rsidRPr="00C32B5E">
        <w:rPr>
          <w:rFonts w:ascii="Times New Roman" w:hAnsi="Times New Roman" w:cs="Times New Roman"/>
          <w:b/>
          <w:sz w:val="24"/>
          <w:szCs w:val="24"/>
        </w:rPr>
        <w:t>Source:</w:t>
      </w:r>
      <w:r w:rsidR="008E3D9D">
        <w:rPr>
          <w:rFonts w:ascii="Times New Roman" w:hAnsi="Times New Roman" w:cs="Times New Roman"/>
          <w:sz w:val="24"/>
          <w:szCs w:val="24"/>
        </w:rPr>
        <w:t xml:space="preserve"> Field Survey, 2025</w:t>
      </w:r>
    </w:p>
    <w:p w:rsidR="00896F9F" w:rsidRPr="00C32B5E" w:rsidRDefault="00896F9F" w:rsidP="00915951">
      <w:pPr>
        <w:autoSpaceDE w:val="0"/>
        <w:autoSpaceDN w:val="0"/>
        <w:adjustRightInd w:val="0"/>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lastRenderedPageBreak/>
        <w:tab/>
        <w:t xml:space="preserve">From the table above, 57 of the respondents representing 62.6% strongly agree that </w:t>
      </w:r>
      <w:r w:rsidRPr="00C32B5E">
        <w:rPr>
          <w:rFonts w:ascii="Times New Roman" w:hAnsi="Times New Roman" w:cs="Times New Roman"/>
          <w:bCs/>
          <w:color w:val="000000"/>
          <w:sz w:val="24"/>
          <w:szCs w:val="24"/>
        </w:rPr>
        <w:t>their employer allows them to build their knowledge and skills</w:t>
      </w:r>
      <w:r w:rsidRPr="00C32B5E">
        <w:rPr>
          <w:rFonts w:ascii="Times New Roman" w:hAnsi="Times New Roman" w:cs="Times New Roman"/>
          <w:color w:val="000000"/>
          <w:sz w:val="24"/>
          <w:szCs w:val="24"/>
        </w:rPr>
        <w:t xml:space="preserve">, 16 of the respondents representing 17.6% are undecided whether their </w:t>
      </w:r>
      <w:r w:rsidRPr="00C32B5E">
        <w:rPr>
          <w:rFonts w:ascii="Times New Roman" w:hAnsi="Times New Roman" w:cs="Times New Roman"/>
          <w:bCs/>
          <w:color w:val="000000"/>
          <w:sz w:val="24"/>
          <w:szCs w:val="24"/>
        </w:rPr>
        <w:t xml:space="preserve"> employer allows them to build their knowledge and skills</w:t>
      </w:r>
      <w:r w:rsidRPr="00C32B5E">
        <w:rPr>
          <w:rFonts w:ascii="Times New Roman" w:hAnsi="Times New Roman" w:cs="Times New Roman"/>
          <w:color w:val="000000"/>
          <w:sz w:val="24"/>
          <w:szCs w:val="24"/>
        </w:rPr>
        <w:t>, 18 respondents representing 19.8% strongly disagree that</w:t>
      </w:r>
      <w:r w:rsidRPr="00C32B5E">
        <w:rPr>
          <w:rFonts w:ascii="Times New Roman" w:hAnsi="Times New Roman" w:cs="Times New Roman"/>
          <w:bCs/>
          <w:color w:val="000000"/>
          <w:sz w:val="24"/>
          <w:szCs w:val="24"/>
        </w:rPr>
        <w:t xml:space="preserve"> their employer allows them to build their knowledge and skills. The table clearly shows that majority of the employees can attest to the fact that the management allows them to personal brush up their knowledge and skills. The implication of this demography indicates that there is a cordial relationship between the employer and the employees. This means that the employer will allow for any avenue that such relationship can further be strengthened. One of these avenues is allowing for employees to develop their knowledge and skills.</w:t>
      </w:r>
    </w:p>
    <w:p w:rsidR="00896F9F" w:rsidRPr="00C32B5E" w:rsidRDefault="00896F9F" w:rsidP="00915951">
      <w:pPr>
        <w:autoSpaceDE w:val="0"/>
        <w:autoSpaceDN w:val="0"/>
        <w:adjustRightInd w:val="0"/>
        <w:rPr>
          <w:rFonts w:ascii="Times New Roman" w:hAnsi="Times New Roman" w:cs="Times New Roman"/>
          <w:sz w:val="24"/>
          <w:szCs w:val="24"/>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250"/>
      </w:tblGrid>
      <w:tr w:rsidR="00896F9F" w:rsidRPr="00C32B5E" w:rsidTr="005026C6">
        <w:trPr>
          <w:cantSplit/>
        </w:trPr>
        <w:tc>
          <w:tcPr>
            <w:tcW w:w="8550" w:type="dxa"/>
            <w:gridSpan w:val="6"/>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 xml:space="preserve">Table 4.2.18: I am allowed to enroll for development programs that are relevant to the </w:t>
            </w:r>
            <w:proofErr w:type="spellStart"/>
            <w:r w:rsidRPr="00C32B5E">
              <w:rPr>
                <w:rFonts w:ascii="Times New Roman" w:hAnsi="Times New Roman" w:cs="Times New Roman"/>
                <w:b/>
                <w:bCs/>
                <w:color w:val="000000"/>
                <w:sz w:val="24"/>
                <w:szCs w:val="24"/>
              </w:rPr>
              <w:t>organisational</w:t>
            </w:r>
            <w:proofErr w:type="spellEnd"/>
            <w:r w:rsidRPr="00C32B5E">
              <w:rPr>
                <w:rFonts w:ascii="Times New Roman" w:hAnsi="Times New Roman" w:cs="Times New Roman"/>
                <w:b/>
                <w:bCs/>
                <w:color w:val="000000"/>
                <w:sz w:val="24"/>
                <w:szCs w:val="24"/>
              </w:rPr>
              <w:t xml:space="preserve"> goals and objectives</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w:t>
            </w:r>
          </w:p>
        </w:tc>
        <w:tc>
          <w:tcPr>
            <w:tcW w:w="90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153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225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40</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44.0</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44.0</w:t>
            </w:r>
          </w:p>
        </w:tc>
        <w:tc>
          <w:tcPr>
            <w:tcW w:w="225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64.8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22.0</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22.0</w:t>
            </w:r>
          </w:p>
        </w:tc>
        <w:tc>
          <w:tcPr>
            <w:tcW w:w="225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86.8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225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95.6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225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25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A6EDF" w:rsidRDefault="00896F9F" w:rsidP="00915951">
      <w:pPr>
        <w:autoSpaceDE w:val="0"/>
        <w:autoSpaceDN w:val="0"/>
        <w:adjustRightInd w:val="0"/>
        <w:jc w:val="both"/>
        <w:rPr>
          <w:rFonts w:ascii="Times New Roman" w:hAnsi="Times New Roman" w:cs="Times New Roman"/>
          <w:sz w:val="24"/>
          <w:szCs w:val="24"/>
        </w:rPr>
      </w:pPr>
      <w:r w:rsidRPr="00C32B5E">
        <w:rPr>
          <w:rFonts w:ascii="Times New Roman" w:hAnsi="Times New Roman" w:cs="Times New Roman"/>
          <w:b/>
          <w:sz w:val="24"/>
          <w:szCs w:val="24"/>
        </w:rPr>
        <w:t>Source:</w:t>
      </w:r>
      <w:r w:rsidR="008E3D9D">
        <w:rPr>
          <w:rFonts w:ascii="Times New Roman" w:hAnsi="Times New Roman" w:cs="Times New Roman"/>
          <w:sz w:val="24"/>
          <w:szCs w:val="24"/>
        </w:rPr>
        <w:t xml:space="preserve"> Field Survey, 2025</w:t>
      </w:r>
    </w:p>
    <w:p w:rsidR="00896F9F" w:rsidRPr="00C32B5E" w:rsidRDefault="008A6EDF" w:rsidP="00915951">
      <w:pPr>
        <w:autoSpaceDE w:val="0"/>
        <w:autoSpaceDN w:val="0"/>
        <w:adjustRightInd w:val="0"/>
        <w:jc w:val="both"/>
        <w:rPr>
          <w:rFonts w:ascii="Times New Roman" w:hAnsi="Times New Roman" w:cs="Times New Roman"/>
          <w:bCs/>
          <w:color w:val="000000"/>
          <w:sz w:val="24"/>
          <w:szCs w:val="24"/>
        </w:rPr>
      </w:pPr>
      <w:r w:rsidRPr="008A6EDF">
        <w:rPr>
          <w:rFonts w:ascii="Times New Roman" w:hAnsi="Times New Roman" w:cs="Times New Roman"/>
          <w:sz w:val="24"/>
          <w:szCs w:val="24"/>
        </w:rPr>
        <w:t>The table above shows that 59 respondents (20.9%) strongly agree that they are allowed to enroll in development programs relevant to the organization's goals and objectives. Twenty respondents (22%) are undecided, while 12 respondents (13.2%) strongly disagree. This suggests that most employees feel they have opportunities to participate in development programs that align with organizational goals. This data implies that management is committed to enhancing employee output and improving organizational performance by encouraging participation in programs closely aligned with the organization's aims and objectives.</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620"/>
        <w:gridCol w:w="2160"/>
      </w:tblGrid>
      <w:tr w:rsidR="00896F9F" w:rsidRPr="00C32B5E" w:rsidTr="005026C6">
        <w:trPr>
          <w:cantSplit/>
        </w:trPr>
        <w:tc>
          <w:tcPr>
            <w:tcW w:w="8550" w:type="dxa"/>
            <w:gridSpan w:val="6"/>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4.2.19: My employer sometimes sponsors me to program that would help in my personal development</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w:t>
            </w:r>
          </w:p>
        </w:tc>
        <w:tc>
          <w:tcPr>
            <w:tcW w:w="90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162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216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39</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42.9</w:t>
            </w:r>
          </w:p>
        </w:tc>
        <w:tc>
          <w:tcPr>
            <w:tcW w:w="162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42.9</w:t>
            </w:r>
          </w:p>
        </w:tc>
        <w:tc>
          <w:tcPr>
            <w:tcW w:w="216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63.7</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15</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16.5</w:t>
            </w:r>
          </w:p>
        </w:tc>
        <w:tc>
          <w:tcPr>
            <w:tcW w:w="162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16.5</w:t>
            </w:r>
          </w:p>
        </w:tc>
        <w:tc>
          <w:tcPr>
            <w:tcW w:w="216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80.2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62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16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93.4</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6.6</w:t>
            </w:r>
          </w:p>
        </w:tc>
        <w:tc>
          <w:tcPr>
            <w:tcW w:w="162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6.6</w:t>
            </w:r>
          </w:p>
        </w:tc>
        <w:tc>
          <w:tcPr>
            <w:tcW w:w="216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96F9F" w:rsidRPr="00C32B5E" w:rsidRDefault="00896F9F" w:rsidP="00915951">
      <w:pPr>
        <w:autoSpaceDE w:val="0"/>
        <w:autoSpaceDN w:val="0"/>
        <w:adjustRightInd w:val="0"/>
        <w:rPr>
          <w:rFonts w:ascii="Times New Roman" w:hAnsi="Times New Roman" w:cs="Times New Roman"/>
          <w:sz w:val="24"/>
          <w:szCs w:val="24"/>
        </w:rPr>
      </w:pPr>
      <w:r w:rsidRPr="00C32B5E">
        <w:rPr>
          <w:rFonts w:ascii="Times New Roman" w:hAnsi="Times New Roman" w:cs="Times New Roman"/>
          <w:b/>
          <w:sz w:val="24"/>
          <w:szCs w:val="24"/>
        </w:rPr>
        <w:t>Source:</w:t>
      </w:r>
      <w:r w:rsidR="008E3D9D">
        <w:rPr>
          <w:rFonts w:ascii="Times New Roman" w:hAnsi="Times New Roman" w:cs="Times New Roman"/>
          <w:sz w:val="24"/>
          <w:szCs w:val="24"/>
        </w:rPr>
        <w:t xml:space="preserve"> Field Survey, 2025</w:t>
      </w:r>
    </w:p>
    <w:p w:rsidR="00896F9F" w:rsidRPr="00C32B5E" w:rsidRDefault="00896F9F" w:rsidP="00915951">
      <w:pPr>
        <w:rPr>
          <w:rFonts w:ascii="Times New Roman" w:hAnsi="Times New Roman" w:cs="Times New Roman"/>
          <w:sz w:val="24"/>
          <w:szCs w:val="24"/>
        </w:rPr>
      </w:pPr>
    </w:p>
    <w:p w:rsidR="00896F9F" w:rsidRPr="00C32B5E" w:rsidRDefault="00896F9F" w:rsidP="00915951">
      <w:pPr>
        <w:autoSpaceDE w:val="0"/>
        <w:autoSpaceDN w:val="0"/>
        <w:adjustRightInd w:val="0"/>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tab/>
      </w:r>
      <w:r w:rsidR="008A6EDF" w:rsidRPr="008A6EDF">
        <w:rPr>
          <w:rFonts w:ascii="Times New Roman" w:hAnsi="Times New Roman" w:cs="Times New Roman"/>
          <w:color w:val="000000"/>
          <w:sz w:val="24"/>
          <w:szCs w:val="24"/>
        </w:rPr>
        <w:t>The table above reveals that 58 respondents (63.7%) strongly agree that their employer occasionally sponsors them for programs that support their personal development. Fifteen respondents (16.5%) are undecided, while 18 respondents (19.8%) strongly disagree. This indicates that most employees acknowledge their employer's commitment to facilitating participation in programs that enhance personal growth. The implication of this data suggests that management is dedicated to the personal development of their employees, as such investment can lead to improved skills and knowledge that ultimately benefit the organization.</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36"/>
        <w:gridCol w:w="1620"/>
        <w:gridCol w:w="900"/>
        <w:gridCol w:w="1530"/>
        <w:gridCol w:w="1350"/>
      </w:tblGrid>
      <w:tr w:rsidR="00896F9F" w:rsidRPr="00C32B5E" w:rsidTr="005026C6">
        <w:trPr>
          <w:cantSplit/>
        </w:trPr>
        <w:tc>
          <w:tcPr>
            <w:tcW w:w="8370" w:type="dxa"/>
            <w:gridSpan w:val="6"/>
            <w:tcBorders>
              <w:top w:val="nil"/>
              <w:left w:val="nil"/>
              <w:bottom w:val="nil"/>
              <w:right w:val="nil"/>
            </w:tcBorders>
            <w:shd w:val="clear" w:color="auto" w:fill="FFFFFF"/>
          </w:tcPr>
          <w:p w:rsidR="008613E4" w:rsidRDefault="008613E4" w:rsidP="00915951">
            <w:pPr>
              <w:autoSpaceDE w:val="0"/>
              <w:autoSpaceDN w:val="0"/>
              <w:adjustRightInd w:val="0"/>
              <w:ind w:right="60"/>
              <w:rPr>
                <w:rFonts w:ascii="Times New Roman" w:hAnsi="Times New Roman" w:cs="Times New Roman"/>
                <w:b/>
                <w:bCs/>
                <w:color w:val="000000"/>
                <w:sz w:val="24"/>
                <w:szCs w:val="24"/>
              </w:rPr>
            </w:pPr>
          </w:p>
          <w:p w:rsidR="00896F9F" w:rsidRPr="00C32B5E" w:rsidRDefault="00896F9F" w:rsidP="00915951">
            <w:pPr>
              <w:autoSpaceDE w:val="0"/>
              <w:autoSpaceDN w:val="0"/>
              <w:adjustRightInd w:val="0"/>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4.2.20: My employer encourages me to develop myself and commends me accordingly</w:t>
            </w:r>
          </w:p>
        </w:tc>
      </w:tr>
      <w:tr w:rsidR="00896F9F" w:rsidRPr="00C32B5E" w:rsidTr="005026C6">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223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90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24.2</w:t>
            </w:r>
          </w:p>
        </w:tc>
        <w:tc>
          <w:tcPr>
            <w:tcW w:w="153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24.2</w:t>
            </w:r>
          </w:p>
        </w:tc>
        <w:tc>
          <w:tcPr>
            <w:tcW w:w="135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62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50.5</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50.5</w:t>
            </w:r>
          </w:p>
        </w:tc>
        <w:tc>
          <w:tcPr>
            <w:tcW w:w="135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74.7</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62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18.7</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18.7</w:t>
            </w:r>
          </w:p>
        </w:tc>
        <w:tc>
          <w:tcPr>
            <w:tcW w:w="135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93.4</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62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135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95.6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62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135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223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35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E3D9D" w:rsidRDefault="00896F9F" w:rsidP="00915951">
      <w:pPr>
        <w:autoSpaceDE w:val="0"/>
        <w:autoSpaceDN w:val="0"/>
        <w:adjustRightInd w:val="0"/>
        <w:rPr>
          <w:rFonts w:ascii="Times New Roman" w:hAnsi="Times New Roman" w:cs="Times New Roman"/>
          <w:sz w:val="24"/>
          <w:szCs w:val="24"/>
        </w:rPr>
      </w:pPr>
      <w:r w:rsidRPr="00C32B5E">
        <w:rPr>
          <w:rFonts w:ascii="Times New Roman" w:hAnsi="Times New Roman" w:cs="Times New Roman"/>
          <w:b/>
          <w:sz w:val="24"/>
          <w:szCs w:val="24"/>
        </w:rPr>
        <w:t>Source:</w:t>
      </w:r>
      <w:r w:rsidR="008E3D9D">
        <w:rPr>
          <w:rFonts w:ascii="Times New Roman" w:hAnsi="Times New Roman" w:cs="Times New Roman"/>
          <w:sz w:val="24"/>
          <w:szCs w:val="24"/>
        </w:rPr>
        <w:t xml:space="preserve"> Field Survey, 2025</w:t>
      </w:r>
    </w:p>
    <w:p w:rsidR="008A6EDF" w:rsidRDefault="008A6EDF" w:rsidP="00915951">
      <w:pPr>
        <w:autoSpaceDE w:val="0"/>
        <w:autoSpaceDN w:val="0"/>
        <w:adjustRightInd w:val="0"/>
        <w:rPr>
          <w:rFonts w:ascii="Times New Roman" w:hAnsi="Times New Roman" w:cs="Times New Roman"/>
          <w:sz w:val="24"/>
          <w:szCs w:val="24"/>
        </w:rPr>
      </w:pPr>
    </w:p>
    <w:p w:rsidR="00896F9F" w:rsidRPr="00C32B5E" w:rsidRDefault="008E3D9D" w:rsidP="00915951">
      <w:pPr>
        <w:autoSpaceDE w:val="0"/>
        <w:autoSpaceDN w:val="0"/>
        <w:adjustRightInd w:val="0"/>
        <w:jc w:val="both"/>
        <w:rPr>
          <w:rFonts w:ascii="Times New Roman" w:hAnsi="Times New Roman" w:cs="Times New Roman"/>
          <w:bCs/>
          <w:color w:val="000000"/>
          <w:sz w:val="24"/>
          <w:szCs w:val="24"/>
        </w:rPr>
      </w:pPr>
      <w:r w:rsidRPr="008E3D9D">
        <w:rPr>
          <w:rFonts w:ascii="Times New Roman" w:hAnsi="Times New Roman" w:cs="Times New Roman"/>
          <w:sz w:val="24"/>
          <w:szCs w:val="24"/>
        </w:rPr>
        <w:t xml:space="preserve">From the table above, 68 respondents (74.7%) strongly agree that their employer encourages them to pursue self-development and provides appropriate commendation. Seventeen respondents (18.7%) are undecided, while 6 respondents (6.6%) strongly disagree. This indicates that the majority of employees feel supported by their employer in their personal development efforts. The implication of this data suggests that management </w:t>
      </w:r>
      <w:r w:rsidRPr="008E3D9D">
        <w:rPr>
          <w:rFonts w:ascii="Times New Roman" w:hAnsi="Times New Roman" w:cs="Times New Roman"/>
          <w:sz w:val="24"/>
          <w:szCs w:val="24"/>
        </w:rPr>
        <w:lastRenderedPageBreak/>
        <w:t>fosters a positive relationship with employees by offering words of encouragement and recognition, motivating them to improve their performance.</w:t>
      </w:r>
    </w:p>
    <w:p w:rsidR="00896F9F" w:rsidRPr="00C32B5E" w:rsidRDefault="00896F9F" w:rsidP="00915951">
      <w:pPr>
        <w:autoSpaceDE w:val="0"/>
        <w:autoSpaceDN w:val="0"/>
        <w:adjustRightInd w:val="0"/>
        <w:rPr>
          <w:rFonts w:ascii="Times New Roman" w:hAnsi="Times New Roman" w:cs="Times New Roman"/>
          <w:sz w:val="24"/>
          <w:szCs w:val="24"/>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260"/>
        <w:gridCol w:w="990"/>
        <w:gridCol w:w="1530"/>
        <w:gridCol w:w="2070"/>
      </w:tblGrid>
      <w:tr w:rsidR="00896F9F" w:rsidRPr="00C32B5E" w:rsidTr="005026C6">
        <w:trPr>
          <w:cantSplit/>
        </w:trPr>
        <w:tc>
          <w:tcPr>
            <w:tcW w:w="8550" w:type="dxa"/>
            <w:gridSpan w:val="6"/>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4.2.21: The salary structure is fair and paid promptly</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99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24.2</w:t>
            </w:r>
          </w:p>
        </w:tc>
        <w:tc>
          <w:tcPr>
            <w:tcW w:w="153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24.2</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39</w:t>
            </w:r>
          </w:p>
        </w:tc>
        <w:tc>
          <w:tcPr>
            <w:tcW w:w="99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42.9</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42.9</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67.0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w:t>
            </w:r>
          </w:p>
        </w:tc>
        <w:tc>
          <w:tcPr>
            <w:tcW w:w="99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11.0</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78.0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w:t>
            </w:r>
          </w:p>
        </w:tc>
        <w:tc>
          <w:tcPr>
            <w:tcW w:w="99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86.8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9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96F9F" w:rsidRPr="00C32B5E" w:rsidRDefault="00896F9F" w:rsidP="00915951">
      <w:pPr>
        <w:autoSpaceDE w:val="0"/>
        <w:autoSpaceDN w:val="0"/>
        <w:adjustRightInd w:val="0"/>
        <w:rPr>
          <w:rFonts w:ascii="Times New Roman" w:hAnsi="Times New Roman" w:cs="Times New Roman"/>
          <w:sz w:val="24"/>
          <w:szCs w:val="24"/>
        </w:rPr>
      </w:pPr>
      <w:r w:rsidRPr="00C32B5E">
        <w:rPr>
          <w:rFonts w:ascii="Times New Roman" w:hAnsi="Times New Roman" w:cs="Times New Roman"/>
          <w:b/>
          <w:sz w:val="24"/>
          <w:szCs w:val="24"/>
        </w:rPr>
        <w:t>Source:</w:t>
      </w:r>
      <w:r w:rsidR="008E3D9D">
        <w:rPr>
          <w:rFonts w:ascii="Times New Roman" w:hAnsi="Times New Roman" w:cs="Times New Roman"/>
          <w:sz w:val="24"/>
          <w:szCs w:val="24"/>
        </w:rPr>
        <w:t xml:space="preserve"> Field Survey, 2025</w:t>
      </w:r>
    </w:p>
    <w:p w:rsidR="00896F9F" w:rsidRPr="00C32B5E" w:rsidRDefault="00896F9F" w:rsidP="00915951">
      <w:pPr>
        <w:autoSpaceDE w:val="0"/>
        <w:autoSpaceDN w:val="0"/>
        <w:adjustRightInd w:val="0"/>
        <w:jc w:val="both"/>
        <w:rPr>
          <w:rFonts w:ascii="Times New Roman" w:hAnsi="Times New Roman" w:cs="Times New Roman"/>
          <w:sz w:val="24"/>
          <w:szCs w:val="24"/>
        </w:rPr>
      </w:pPr>
      <w:r w:rsidRPr="00C32B5E">
        <w:rPr>
          <w:rFonts w:ascii="Times New Roman" w:hAnsi="Times New Roman" w:cs="Times New Roman"/>
          <w:color w:val="000000"/>
          <w:sz w:val="24"/>
          <w:szCs w:val="24"/>
        </w:rPr>
        <w:tab/>
      </w:r>
      <w:r w:rsidR="008E3D9D" w:rsidRPr="008E3D9D">
        <w:rPr>
          <w:rFonts w:ascii="Times New Roman" w:hAnsi="Times New Roman" w:cs="Times New Roman"/>
          <w:color w:val="000000"/>
          <w:sz w:val="24"/>
          <w:szCs w:val="24"/>
        </w:rPr>
        <w:t>From the table above, 61 respondents (67%) strongly agree that the salary structure is fair and paid promptly. Ten respondents (11%) are undecided, while 20 respondents (22%) strongly disagree. This indicates that the majority of employees believe the salary structure is both fair and timely. The implication of this data suggests that management prioritizes prompt salary payments, minimizing delays or reductions. This approach helps reduce labor turnover caused by unpaid salaries.</w:t>
      </w:r>
    </w:p>
    <w:p w:rsidR="00896F9F" w:rsidRPr="00C32B5E" w:rsidRDefault="00896F9F" w:rsidP="00915951">
      <w:pPr>
        <w:autoSpaceDE w:val="0"/>
        <w:autoSpaceDN w:val="0"/>
        <w:adjustRightInd w:val="0"/>
        <w:rPr>
          <w:rFonts w:ascii="Times New Roman" w:hAnsi="Times New Roman" w:cs="Times New Roman"/>
          <w:sz w:val="24"/>
          <w:szCs w:val="24"/>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620"/>
        <w:gridCol w:w="2160"/>
      </w:tblGrid>
      <w:tr w:rsidR="00896F9F" w:rsidRPr="00C32B5E" w:rsidTr="005026C6">
        <w:trPr>
          <w:cantSplit/>
        </w:trPr>
        <w:tc>
          <w:tcPr>
            <w:tcW w:w="8550" w:type="dxa"/>
            <w:gridSpan w:val="6"/>
            <w:tcBorders>
              <w:top w:val="nil"/>
              <w:left w:val="nil"/>
              <w:bottom w:val="nil"/>
              <w:right w:val="nil"/>
            </w:tcBorders>
            <w:shd w:val="clear" w:color="auto" w:fill="FFFFFF"/>
          </w:tcPr>
          <w:p w:rsidR="00896F9F" w:rsidRPr="00C32B5E" w:rsidRDefault="00896F9F" w:rsidP="00915951">
            <w:pPr>
              <w:autoSpaceDE w:val="0"/>
              <w:autoSpaceDN w:val="0"/>
              <w:adjustRightInd w:val="0"/>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4.2.22: Employees are given cash award, allowances or salary increment as a reward for outstanding performance</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w:t>
            </w:r>
          </w:p>
        </w:tc>
        <w:tc>
          <w:tcPr>
            <w:tcW w:w="90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162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216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48.4</w:t>
            </w:r>
          </w:p>
        </w:tc>
        <w:tc>
          <w:tcPr>
            <w:tcW w:w="162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48.4</w:t>
            </w:r>
          </w:p>
        </w:tc>
        <w:tc>
          <w:tcPr>
            <w:tcW w:w="216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74.7</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15</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16.5</w:t>
            </w:r>
          </w:p>
        </w:tc>
        <w:tc>
          <w:tcPr>
            <w:tcW w:w="162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16.5</w:t>
            </w:r>
          </w:p>
        </w:tc>
        <w:tc>
          <w:tcPr>
            <w:tcW w:w="216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162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95.6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162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96F9F" w:rsidRPr="00C32B5E" w:rsidRDefault="00896F9F" w:rsidP="00915951">
      <w:pPr>
        <w:autoSpaceDE w:val="0"/>
        <w:autoSpaceDN w:val="0"/>
        <w:adjustRightInd w:val="0"/>
        <w:rPr>
          <w:rFonts w:ascii="Times New Roman" w:hAnsi="Times New Roman" w:cs="Times New Roman"/>
          <w:b/>
          <w:sz w:val="24"/>
          <w:szCs w:val="24"/>
        </w:rPr>
      </w:pPr>
      <w:r w:rsidRPr="00C32B5E">
        <w:rPr>
          <w:rFonts w:ascii="Times New Roman" w:hAnsi="Times New Roman" w:cs="Times New Roman"/>
          <w:b/>
          <w:sz w:val="24"/>
          <w:szCs w:val="24"/>
        </w:rPr>
        <w:t xml:space="preserve">Source: </w:t>
      </w:r>
      <w:r w:rsidR="008E3D9D">
        <w:rPr>
          <w:rFonts w:ascii="Times New Roman" w:hAnsi="Times New Roman" w:cs="Times New Roman"/>
          <w:sz w:val="24"/>
          <w:szCs w:val="24"/>
        </w:rPr>
        <w:t>Field Survey, 2025</w:t>
      </w:r>
    </w:p>
    <w:p w:rsidR="00896F9F" w:rsidRPr="00C32B5E" w:rsidRDefault="00896F9F" w:rsidP="00915951">
      <w:pPr>
        <w:rPr>
          <w:rFonts w:ascii="Times New Roman" w:hAnsi="Times New Roman" w:cs="Times New Roman"/>
          <w:sz w:val="24"/>
          <w:szCs w:val="24"/>
        </w:rPr>
      </w:pPr>
    </w:p>
    <w:p w:rsidR="00896F9F" w:rsidRPr="008E3D9D" w:rsidRDefault="00896F9F" w:rsidP="00915951">
      <w:pPr>
        <w:autoSpaceDE w:val="0"/>
        <w:autoSpaceDN w:val="0"/>
        <w:adjustRightInd w:val="0"/>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tab/>
      </w:r>
      <w:r w:rsidR="008E3D9D" w:rsidRPr="008E3D9D">
        <w:rPr>
          <w:rFonts w:ascii="Times New Roman" w:hAnsi="Times New Roman" w:cs="Times New Roman"/>
          <w:color w:val="000000"/>
          <w:sz w:val="24"/>
          <w:szCs w:val="24"/>
        </w:rPr>
        <w:t xml:space="preserve">From the table above, 68 respondents (74.7%) strongly agree that they receive cash awards, allowances, or salary increments as rewards for outstanding performance. Fifteen respondents (16.5%) are undecided, while 8 respondents (8.8%) strongly disagree. This indicates that the majority of employees feel they are rewarded with these benefits for their </w:t>
      </w:r>
      <w:r w:rsidR="008E3D9D" w:rsidRPr="008E3D9D">
        <w:rPr>
          <w:rFonts w:ascii="Times New Roman" w:hAnsi="Times New Roman" w:cs="Times New Roman"/>
          <w:color w:val="000000"/>
          <w:sz w:val="24"/>
          <w:szCs w:val="24"/>
        </w:rPr>
        <w:lastRenderedPageBreak/>
        <w:t>performance. The implication of this data suggests that management is committed to motivating employees. Additionally, those performing below standards may be encouraged to improve their performance due to the incentives associated with outstanding achievements.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915951">
            <w:pPr>
              <w:autoSpaceDE w:val="0"/>
              <w:autoSpaceDN w:val="0"/>
              <w:adjustRightInd w:val="0"/>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4.2.23: The monetary incentives offered to employees of GT bank motivates me to perform better</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90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24.2</w:t>
            </w:r>
          </w:p>
        </w:tc>
        <w:tc>
          <w:tcPr>
            <w:tcW w:w="153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24.2</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70.3</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23</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25.3</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25.3</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95.6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97.8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Height w:val="167"/>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96F9F" w:rsidRPr="00C32B5E" w:rsidRDefault="00896F9F" w:rsidP="00915951">
      <w:pPr>
        <w:autoSpaceDE w:val="0"/>
        <w:autoSpaceDN w:val="0"/>
        <w:adjustRightInd w:val="0"/>
        <w:rPr>
          <w:rFonts w:ascii="Times New Roman" w:hAnsi="Times New Roman" w:cs="Times New Roman"/>
          <w:sz w:val="24"/>
          <w:szCs w:val="24"/>
        </w:rPr>
      </w:pPr>
      <w:r w:rsidRPr="00C32B5E">
        <w:rPr>
          <w:rFonts w:ascii="Times New Roman" w:hAnsi="Times New Roman" w:cs="Times New Roman"/>
          <w:b/>
          <w:sz w:val="24"/>
          <w:szCs w:val="24"/>
        </w:rPr>
        <w:t>Source:</w:t>
      </w:r>
      <w:r w:rsidR="003608BA">
        <w:rPr>
          <w:rFonts w:ascii="Times New Roman" w:hAnsi="Times New Roman" w:cs="Times New Roman"/>
          <w:sz w:val="24"/>
          <w:szCs w:val="24"/>
        </w:rPr>
        <w:t xml:space="preserve"> Field Survey, 2025</w:t>
      </w:r>
    </w:p>
    <w:p w:rsidR="00896F9F" w:rsidRPr="00C32B5E" w:rsidRDefault="00896F9F" w:rsidP="00915951">
      <w:pPr>
        <w:autoSpaceDE w:val="0"/>
        <w:autoSpaceDN w:val="0"/>
        <w:adjustRightInd w:val="0"/>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tab/>
      </w:r>
      <w:r w:rsidR="003608BA" w:rsidRPr="003608BA">
        <w:rPr>
          <w:rFonts w:ascii="Times New Roman" w:hAnsi="Times New Roman" w:cs="Times New Roman"/>
          <w:color w:val="000000"/>
          <w:sz w:val="24"/>
          <w:szCs w:val="24"/>
        </w:rPr>
        <w:t>From the table above, 64 respondents (70.3%) strongly agree that the monetary incentives offered to GT Bank employees motivate them to perform better. Twenty-three respondents (25.3%) are undecided, while 4 respondents (4.4%) strongly disagree. This indicates that the majority of employees find these monetary incentives motivating, leading to improved performance. The implication of this data suggests that employees respond positively to the incentives provided by management, fostering loyalty and encouraging th</w:t>
      </w:r>
      <w:r w:rsidR="003608BA">
        <w:rPr>
          <w:rFonts w:ascii="Times New Roman" w:hAnsi="Times New Roman" w:cs="Times New Roman"/>
          <w:color w:val="000000"/>
          <w:sz w:val="24"/>
          <w:szCs w:val="24"/>
        </w:rPr>
        <w:t>em to enhance their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915951">
            <w:pPr>
              <w:autoSpaceDE w:val="0"/>
              <w:autoSpaceDN w:val="0"/>
              <w:adjustRightInd w:val="0"/>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4.2.24: The bank always grants certificates of appreciation and recognition to efficient employees</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w:t>
            </w:r>
          </w:p>
        </w:tc>
        <w:tc>
          <w:tcPr>
            <w:tcW w:w="90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153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67.0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18</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86.8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96F9F" w:rsidRPr="00C32B5E" w:rsidRDefault="00896F9F" w:rsidP="00915951">
      <w:pPr>
        <w:autoSpaceDE w:val="0"/>
        <w:autoSpaceDN w:val="0"/>
        <w:adjustRightInd w:val="0"/>
        <w:rPr>
          <w:rFonts w:ascii="Times New Roman" w:hAnsi="Times New Roman" w:cs="Times New Roman"/>
          <w:sz w:val="24"/>
          <w:szCs w:val="24"/>
        </w:rPr>
      </w:pPr>
      <w:r w:rsidRPr="00C32B5E">
        <w:rPr>
          <w:rFonts w:ascii="Times New Roman" w:hAnsi="Times New Roman" w:cs="Times New Roman"/>
          <w:b/>
          <w:sz w:val="24"/>
          <w:szCs w:val="24"/>
        </w:rPr>
        <w:t>Source:</w:t>
      </w:r>
      <w:r w:rsidR="003608BA">
        <w:rPr>
          <w:rFonts w:ascii="Times New Roman" w:hAnsi="Times New Roman" w:cs="Times New Roman"/>
          <w:sz w:val="24"/>
          <w:szCs w:val="24"/>
        </w:rPr>
        <w:t xml:space="preserve"> Field Survey, 2025</w:t>
      </w:r>
    </w:p>
    <w:p w:rsidR="003608BA" w:rsidRPr="003608BA" w:rsidRDefault="00896F9F" w:rsidP="00915951">
      <w:pPr>
        <w:rPr>
          <w:rFonts w:ascii="Times New Roman" w:hAnsi="Times New Roman" w:cs="Times New Roman"/>
          <w:color w:val="000000"/>
          <w:sz w:val="24"/>
          <w:szCs w:val="24"/>
        </w:rPr>
      </w:pPr>
      <w:r w:rsidRPr="00C32B5E">
        <w:rPr>
          <w:rFonts w:ascii="Times New Roman" w:hAnsi="Times New Roman" w:cs="Times New Roman"/>
          <w:color w:val="000000"/>
          <w:sz w:val="24"/>
          <w:szCs w:val="24"/>
        </w:rPr>
        <w:tab/>
      </w:r>
      <w:r w:rsidR="003608BA" w:rsidRPr="003608BA">
        <w:rPr>
          <w:rFonts w:ascii="Times New Roman" w:hAnsi="Times New Roman" w:cs="Times New Roman"/>
          <w:color w:val="000000"/>
          <w:sz w:val="24"/>
          <w:szCs w:val="24"/>
        </w:rPr>
        <w:t xml:space="preserve">From the table above, 61 respondents (67%) strongly agree that the bank consistently grants certificates of appreciation and recognition to efficient employees. Eighteen respondents (19.8%) are undecided, while 12 respondents (13.2%) strongly </w:t>
      </w:r>
      <w:r w:rsidR="003608BA" w:rsidRPr="003608BA">
        <w:rPr>
          <w:rFonts w:ascii="Times New Roman" w:hAnsi="Times New Roman" w:cs="Times New Roman"/>
          <w:color w:val="000000"/>
          <w:sz w:val="24"/>
          <w:szCs w:val="24"/>
        </w:rPr>
        <w:lastRenderedPageBreak/>
        <w:t>disagree. This suggests that management is actively strengthening its relationship with employees. Such recognition is likely to motivate employees to put forth greater effort in their work.</w:t>
      </w:r>
    </w:p>
    <w:p w:rsidR="00896F9F" w:rsidRPr="00C32B5E" w:rsidRDefault="00896F9F" w:rsidP="00915951">
      <w:pPr>
        <w:autoSpaceDE w:val="0"/>
        <w:autoSpaceDN w:val="0"/>
        <w:adjustRightInd w:val="0"/>
        <w:jc w:val="both"/>
        <w:rPr>
          <w:rFonts w:ascii="Times New Roman" w:hAnsi="Times New Roman" w:cs="Times New Roman"/>
          <w:bCs/>
          <w:color w:val="000000"/>
          <w:sz w:val="24"/>
          <w:szCs w:val="24"/>
        </w:rPr>
      </w:pPr>
    </w:p>
    <w:p w:rsidR="00896F9F" w:rsidRPr="00C32B5E" w:rsidRDefault="00896F9F" w:rsidP="00915951">
      <w:pPr>
        <w:autoSpaceDE w:val="0"/>
        <w:autoSpaceDN w:val="0"/>
        <w:adjustRightInd w:val="0"/>
        <w:jc w:val="both"/>
        <w:rPr>
          <w:rFonts w:ascii="Times New Roman" w:hAnsi="Times New Roman" w:cs="Times New Roman"/>
          <w:b/>
          <w:sz w:val="24"/>
          <w:szCs w:val="24"/>
        </w:rPr>
      </w:pPr>
      <w:r w:rsidRPr="00C32B5E">
        <w:rPr>
          <w:rFonts w:ascii="Times New Roman" w:hAnsi="Times New Roman" w:cs="Times New Roman"/>
          <w:b/>
          <w:sz w:val="24"/>
          <w:szCs w:val="24"/>
        </w:rPr>
        <w:t xml:space="preserve">Table 4.2.25: </w:t>
      </w:r>
      <w:r w:rsidRPr="00C32B5E">
        <w:rPr>
          <w:rFonts w:ascii="Times New Roman" w:hAnsi="Times New Roman" w:cs="Times New Roman"/>
          <w:b/>
          <w:bCs/>
          <w:color w:val="000000"/>
          <w:sz w:val="24"/>
          <w:szCs w:val="24"/>
        </w:rPr>
        <w:t>The management recognizes employees’ efforts towards achieving the bank’s objectives</w:t>
      </w:r>
      <w:r w:rsidRPr="00C32B5E">
        <w:rPr>
          <w:rFonts w:ascii="Times New Roman" w:hAnsi="Times New Roman" w:cs="Times New Roman"/>
          <w:b/>
          <w:sz w:val="24"/>
          <w:szCs w:val="24"/>
        </w:rPr>
        <w:t xml:space="preserve"> </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36"/>
        <w:gridCol w:w="1620"/>
        <w:gridCol w:w="900"/>
        <w:gridCol w:w="1530"/>
        <w:gridCol w:w="1350"/>
      </w:tblGrid>
      <w:tr w:rsidR="00896F9F" w:rsidRPr="00C32B5E" w:rsidTr="005026C6">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223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18</w:t>
            </w:r>
          </w:p>
        </w:tc>
        <w:tc>
          <w:tcPr>
            <w:tcW w:w="90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153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135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62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41</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45.1</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45.1</w:t>
            </w:r>
          </w:p>
        </w:tc>
        <w:tc>
          <w:tcPr>
            <w:tcW w:w="135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64.8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62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25</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27.5</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27.5</w:t>
            </w:r>
          </w:p>
        </w:tc>
        <w:tc>
          <w:tcPr>
            <w:tcW w:w="135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92.3</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62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135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94.5</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62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35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223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35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96F9F" w:rsidRPr="00C32B5E" w:rsidRDefault="00896F9F" w:rsidP="00915951">
      <w:pPr>
        <w:autoSpaceDE w:val="0"/>
        <w:autoSpaceDN w:val="0"/>
        <w:adjustRightInd w:val="0"/>
        <w:rPr>
          <w:rFonts w:ascii="Times New Roman" w:hAnsi="Times New Roman" w:cs="Times New Roman"/>
          <w:sz w:val="24"/>
          <w:szCs w:val="24"/>
        </w:rPr>
      </w:pPr>
      <w:r w:rsidRPr="00C32B5E">
        <w:rPr>
          <w:rFonts w:ascii="Times New Roman" w:hAnsi="Times New Roman" w:cs="Times New Roman"/>
          <w:b/>
          <w:sz w:val="24"/>
          <w:szCs w:val="24"/>
        </w:rPr>
        <w:t>Source:</w:t>
      </w:r>
      <w:r w:rsidR="003608BA">
        <w:rPr>
          <w:rFonts w:ascii="Times New Roman" w:hAnsi="Times New Roman" w:cs="Times New Roman"/>
          <w:sz w:val="24"/>
          <w:szCs w:val="24"/>
        </w:rPr>
        <w:t xml:space="preserve"> Field Survey, 2025</w:t>
      </w:r>
    </w:p>
    <w:p w:rsidR="00896F9F" w:rsidRPr="00C32B5E" w:rsidRDefault="00896F9F" w:rsidP="00915951">
      <w:pPr>
        <w:autoSpaceDE w:val="0"/>
        <w:autoSpaceDN w:val="0"/>
        <w:adjustRightInd w:val="0"/>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tab/>
      </w:r>
      <w:r w:rsidR="003608BA" w:rsidRPr="003608BA">
        <w:rPr>
          <w:rFonts w:ascii="Times New Roman" w:hAnsi="Times New Roman" w:cs="Times New Roman"/>
          <w:color w:val="000000"/>
          <w:sz w:val="24"/>
          <w:szCs w:val="24"/>
        </w:rPr>
        <w:t>From the table above, 59 respondents (64.8%) strongly agree that management recognizes employees' efforts in achieving the bank's objectives. Twenty-five respondents (27.5%) are undecided, while 7 respondents (7.7%) strongly disagree. This indicates that employees feel appreciated for their contributions, and when employees know their employer values their work, they are motivated to put in greater effort.</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613E4" w:rsidRDefault="008613E4" w:rsidP="00915951">
            <w:pPr>
              <w:autoSpaceDE w:val="0"/>
              <w:autoSpaceDN w:val="0"/>
              <w:adjustRightInd w:val="0"/>
              <w:ind w:right="60"/>
              <w:rPr>
                <w:rFonts w:ascii="Times New Roman" w:hAnsi="Times New Roman" w:cs="Times New Roman"/>
                <w:b/>
                <w:bCs/>
                <w:color w:val="000000"/>
                <w:sz w:val="24"/>
                <w:szCs w:val="24"/>
              </w:rPr>
            </w:pPr>
          </w:p>
          <w:p w:rsidR="00896F9F" w:rsidRPr="00C32B5E" w:rsidRDefault="00896F9F" w:rsidP="00915951">
            <w:pPr>
              <w:autoSpaceDE w:val="0"/>
              <w:autoSpaceDN w:val="0"/>
              <w:adjustRightInd w:val="0"/>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4.2.26 The management team celebrates milestones together with the employees</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0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53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49</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53.8</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53.8</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67.0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28.6</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28.6</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95.6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97.8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96F9F" w:rsidRPr="00C32B5E" w:rsidRDefault="00896F9F" w:rsidP="00915951">
      <w:pPr>
        <w:autoSpaceDE w:val="0"/>
        <w:autoSpaceDN w:val="0"/>
        <w:adjustRightInd w:val="0"/>
        <w:rPr>
          <w:rFonts w:ascii="Times New Roman" w:hAnsi="Times New Roman" w:cs="Times New Roman"/>
          <w:sz w:val="24"/>
          <w:szCs w:val="24"/>
        </w:rPr>
      </w:pPr>
      <w:r w:rsidRPr="00C32B5E">
        <w:rPr>
          <w:rFonts w:ascii="Times New Roman" w:hAnsi="Times New Roman" w:cs="Times New Roman"/>
          <w:b/>
          <w:sz w:val="24"/>
          <w:szCs w:val="24"/>
        </w:rPr>
        <w:t>Source:</w:t>
      </w:r>
      <w:r w:rsidR="003608BA">
        <w:rPr>
          <w:rFonts w:ascii="Times New Roman" w:hAnsi="Times New Roman" w:cs="Times New Roman"/>
          <w:sz w:val="24"/>
          <w:szCs w:val="24"/>
        </w:rPr>
        <w:t xml:space="preserve"> Field Survey, 2025</w:t>
      </w:r>
    </w:p>
    <w:p w:rsidR="00896F9F" w:rsidRPr="00C32B5E" w:rsidRDefault="00896F9F" w:rsidP="00915951">
      <w:pPr>
        <w:jc w:val="both"/>
        <w:rPr>
          <w:rFonts w:ascii="Times New Roman" w:hAnsi="Times New Roman" w:cs="Times New Roman"/>
          <w:sz w:val="24"/>
          <w:szCs w:val="24"/>
        </w:rPr>
      </w:pPr>
      <w:r w:rsidRPr="00C32B5E">
        <w:rPr>
          <w:rFonts w:ascii="Times New Roman" w:hAnsi="Times New Roman" w:cs="Times New Roman"/>
          <w:color w:val="000000"/>
          <w:sz w:val="24"/>
          <w:szCs w:val="24"/>
        </w:rPr>
        <w:tab/>
      </w:r>
      <w:r w:rsidR="003608BA" w:rsidRPr="003608BA">
        <w:rPr>
          <w:rFonts w:ascii="Times New Roman" w:hAnsi="Times New Roman" w:cs="Times New Roman"/>
          <w:color w:val="000000"/>
          <w:sz w:val="24"/>
          <w:szCs w:val="24"/>
        </w:rPr>
        <w:t xml:space="preserve">From the table above, 61 respondents (67%) strongly agree that the management team celebrates milestones with employees. Twenty-six respondents (28.6%) are undecided, while 4 respondents (4.4%) strongly disagree. This suggests that employees are </w:t>
      </w:r>
      <w:r w:rsidR="003608BA" w:rsidRPr="003608BA">
        <w:rPr>
          <w:rFonts w:ascii="Times New Roman" w:hAnsi="Times New Roman" w:cs="Times New Roman"/>
          <w:color w:val="000000"/>
          <w:sz w:val="24"/>
          <w:szCs w:val="24"/>
        </w:rPr>
        <w:lastRenderedPageBreak/>
        <w:t>not solely focused on work; the bank's achievements are recognized and celebrated, fostering a renewed enthusiasm to achieve even greater successes.</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620"/>
        <w:gridCol w:w="2070"/>
      </w:tblGrid>
      <w:tr w:rsidR="00896F9F" w:rsidRPr="00C32B5E" w:rsidTr="005026C6">
        <w:trPr>
          <w:cantSplit/>
        </w:trPr>
        <w:tc>
          <w:tcPr>
            <w:tcW w:w="8460" w:type="dxa"/>
            <w:gridSpan w:val="6"/>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 xml:space="preserve">Table 4.2.27: staffing and promotion practices ensure </w:t>
            </w:r>
            <w:proofErr w:type="spellStart"/>
            <w:r w:rsidRPr="00C32B5E">
              <w:rPr>
                <w:rFonts w:ascii="Times New Roman" w:hAnsi="Times New Roman" w:cs="Times New Roman"/>
                <w:b/>
                <w:bCs/>
                <w:color w:val="000000"/>
                <w:sz w:val="24"/>
                <w:szCs w:val="24"/>
              </w:rPr>
              <w:t>organisational</w:t>
            </w:r>
            <w:proofErr w:type="spellEnd"/>
            <w:r w:rsidRPr="00C32B5E">
              <w:rPr>
                <w:rFonts w:ascii="Times New Roman" w:hAnsi="Times New Roman" w:cs="Times New Roman"/>
                <w:b/>
                <w:bCs/>
                <w:color w:val="000000"/>
                <w:sz w:val="24"/>
                <w:szCs w:val="24"/>
              </w:rPr>
              <w:t xml:space="preserve"> productivity</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16</w:t>
            </w:r>
          </w:p>
        </w:tc>
        <w:tc>
          <w:tcPr>
            <w:tcW w:w="90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162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47</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51.6</w:t>
            </w:r>
          </w:p>
        </w:tc>
        <w:tc>
          <w:tcPr>
            <w:tcW w:w="162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51.6</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69.2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14.3</w:t>
            </w:r>
          </w:p>
        </w:tc>
        <w:tc>
          <w:tcPr>
            <w:tcW w:w="162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14.3</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83.5</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w:t>
            </w:r>
          </w:p>
        </w:tc>
        <w:tc>
          <w:tcPr>
            <w:tcW w:w="162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86.8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62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96F9F" w:rsidRPr="00C32B5E" w:rsidRDefault="00896F9F" w:rsidP="00915951">
      <w:pPr>
        <w:autoSpaceDE w:val="0"/>
        <w:autoSpaceDN w:val="0"/>
        <w:adjustRightInd w:val="0"/>
        <w:rPr>
          <w:rFonts w:ascii="Times New Roman" w:hAnsi="Times New Roman" w:cs="Times New Roman"/>
          <w:sz w:val="24"/>
          <w:szCs w:val="24"/>
        </w:rPr>
      </w:pPr>
      <w:r w:rsidRPr="00C32B5E">
        <w:rPr>
          <w:rFonts w:ascii="Times New Roman" w:hAnsi="Times New Roman" w:cs="Times New Roman"/>
          <w:b/>
          <w:sz w:val="24"/>
          <w:szCs w:val="24"/>
        </w:rPr>
        <w:t>Source:</w:t>
      </w:r>
      <w:r w:rsidR="003608BA">
        <w:rPr>
          <w:rFonts w:ascii="Times New Roman" w:hAnsi="Times New Roman" w:cs="Times New Roman"/>
          <w:sz w:val="24"/>
          <w:szCs w:val="24"/>
        </w:rPr>
        <w:t xml:space="preserve"> Field Survey, 2025</w:t>
      </w:r>
    </w:p>
    <w:p w:rsidR="00896F9F" w:rsidRPr="00C32B5E" w:rsidRDefault="00896F9F" w:rsidP="00915951">
      <w:pPr>
        <w:rPr>
          <w:rFonts w:ascii="Times New Roman" w:hAnsi="Times New Roman" w:cs="Times New Roman"/>
          <w:sz w:val="24"/>
          <w:szCs w:val="24"/>
        </w:rPr>
      </w:pPr>
    </w:p>
    <w:p w:rsidR="00896F9F" w:rsidRPr="00C32B5E" w:rsidRDefault="00896F9F" w:rsidP="00915951">
      <w:pPr>
        <w:autoSpaceDE w:val="0"/>
        <w:autoSpaceDN w:val="0"/>
        <w:adjustRightInd w:val="0"/>
        <w:jc w:val="both"/>
        <w:rPr>
          <w:rFonts w:ascii="Times New Roman" w:hAnsi="Times New Roman" w:cs="Times New Roman"/>
          <w:sz w:val="24"/>
          <w:szCs w:val="24"/>
        </w:rPr>
      </w:pPr>
      <w:r w:rsidRPr="00C32B5E">
        <w:rPr>
          <w:rFonts w:ascii="Times New Roman" w:hAnsi="Times New Roman" w:cs="Times New Roman"/>
          <w:color w:val="000000"/>
          <w:sz w:val="24"/>
          <w:szCs w:val="24"/>
        </w:rPr>
        <w:tab/>
      </w:r>
      <w:r w:rsidR="003608BA" w:rsidRPr="003608BA">
        <w:rPr>
          <w:rFonts w:ascii="Times New Roman" w:hAnsi="Times New Roman" w:cs="Times New Roman"/>
          <w:color w:val="000000"/>
          <w:sz w:val="24"/>
          <w:szCs w:val="24"/>
        </w:rPr>
        <w:t>From the table above, 63 respondents (69.2%) strongly agree that staffing and promotion practices contribute to organizational productivity. Thirteen respondents (14.3%) are undecided, while 15 respondents (16.5%) strongly disagree. This indicates that effective staffing and promotion practices are crucial for enhancing productivity within the organization.</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915951">
            <w:pPr>
              <w:autoSpaceDE w:val="0"/>
              <w:autoSpaceDN w:val="0"/>
              <w:adjustRightInd w:val="0"/>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 xml:space="preserve">Table 4.2.28: Training &amp; development positively impacts </w:t>
            </w:r>
            <w:proofErr w:type="spellStart"/>
            <w:r w:rsidRPr="00C32B5E">
              <w:rPr>
                <w:rFonts w:ascii="Times New Roman" w:hAnsi="Times New Roman" w:cs="Times New Roman"/>
                <w:b/>
                <w:bCs/>
                <w:color w:val="000000"/>
                <w:sz w:val="24"/>
                <w:szCs w:val="24"/>
              </w:rPr>
              <w:t>organisational</w:t>
            </w:r>
            <w:proofErr w:type="spellEnd"/>
            <w:r w:rsidRPr="00C32B5E">
              <w:rPr>
                <w:rFonts w:ascii="Times New Roman" w:hAnsi="Times New Roman" w:cs="Times New Roman"/>
                <w:b/>
                <w:bCs/>
                <w:color w:val="000000"/>
                <w:sz w:val="24"/>
                <w:szCs w:val="24"/>
              </w:rPr>
              <w:t xml:space="preserve"> performance</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w:t>
            </w:r>
          </w:p>
        </w:tc>
        <w:tc>
          <w:tcPr>
            <w:tcW w:w="90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53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51.6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78.0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81.3</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18.7</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96F9F" w:rsidRPr="00C32B5E" w:rsidRDefault="00896F9F" w:rsidP="00915951">
      <w:pPr>
        <w:autoSpaceDE w:val="0"/>
        <w:autoSpaceDN w:val="0"/>
        <w:adjustRightInd w:val="0"/>
        <w:rPr>
          <w:rFonts w:ascii="Times New Roman" w:hAnsi="Times New Roman" w:cs="Times New Roman"/>
          <w:sz w:val="24"/>
          <w:szCs w:val="24"/>
        </w:rPr>
      </w:pPr>
      <w:r w:rsidRPr="00C32B5E">
        <w:rPr>
          <w:rFonts w:ascii="Times New Roman" w:hAnsi="Times New Roman" w:cs="Times New Roman"/>
          <w:b/>
          <w:sz w:val="24"/>
          <w:szCs w:val="24"/>
        </w:rPr>
        <w:t>Source:</w:t>
      </w:r>
      <w:r w:rsidR="003608BA">
        <w:rPr>
          <w:rFonts w:ascii="Times New Roman" w:hAnsi="Times New Roman" w:cs="Times New Roman"/>
          <w:sz w:val="24"/>
          <w:szCs w:val="24"/>
        </w:rPr>
        <w:t xml:space="preserve"> Field Survey, 2025</w:t>
      </w:r>
    </w:p>
    <w:p w:rsidR="00896F9F" w:rsidRPr="00C32B5E" w:rsidRDefault="00896F9F" w:rsidP="00915951">
      <w:pPr>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tab/>
      </w:r>
      <w:r w:rsidR="003608BA" w:rsidRPr="003608BA">
        <w:rPr>
          <w:rFonts w:ascii="Times New Roman" w:hAnsi="Times New Roman" w:cs="Times New Roman"/>
          <w:color w:val="000000"/>
          <w:sz w:val="24"/>
          <w:szCs w:val="24"/>
        </w:rPr>
        <w:t>From the table above, 47 respondents (51.6%) strongly agree that training and development positively impact organizational performance. Twenty-four respondents (26.4%) are undecided, while 20 respondents (22%) strongly disagree. This suggests that it is essential to adequately train and develop employees to maximize their skills and enhance their contributions to the organization.</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260"/>
        <w:gridCol w:w="900"/>
        <w:gridCol w:w="1530"/>
        <w:gridCol w:w="2160"/>
      </w:tblGrid>
      <w:tr w:rsidR="00896F9F" w:rsidRPr="00C32B5E" w:rsidTr="005026C6">
        <w:trPr>
          <w:cantSplit/>
        </w:trPr>
        <w:tc>
          <w:tcPr>
            <w:tcW w:w="8550" w:type="dxa"/>
            <w:gridSpan w:val="6"/>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4.2.29: the reward system is fair and motivates employees</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lastRenderedPageBreak/>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36</w:t>
            </w:r>
          </w:p>
        </w:tc>
        <w:tc>
          <w:tcPr>
            <w:tcW w:w="90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39.6</w:t>
            </w:r>
          </w:p>
        </w:tc>
        <w:tc>
          <w:tcPr>
            <w:tcW w:w="153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39.6</w:t>
            </w:r>
          </w:p>
        </w:tc>
        <w:tc>
          <w:tcPr>
            <w:tcW w:w="216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39.6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38</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41.8</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41.8</w:t>
            </w:r>
          </w:p>
        </w:tc>
        <w:tc>
          <w:tcPr>
            <w:tcW w:w="216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81.3</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9</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216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91.2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216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96.7</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3.3</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3.3</w:t>
            </w:r>
          </w:p>
        </w:tc>
        <w:tc>
          <w:tcPr>
            <w:tcW w:w="216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96F9F" w:rsidRPr="00C32B5E" w:rsidRDefault="00896F9F" w:rsidP="00915951">
      <w:pPr>
        <w:autoSpaceDE w:val="0"/>
        <w:autoSpaceDN w:val="0"/>
        <w:adjustRightInd w:val="0"/>
        <w:rPr>
          <w:rFonts w:ascii="Times New Roman" w:hAnsi="Times New Roman" w:cs="Times New Roman"/>
          <w:sz w:val="24"/>
          <w:szCs w:val="24"/>
        </w:rPr>
      </w:pPr>
      <w:r w:rsidRPr="00C32B5E">
        <w:rPr>
          <w:rFonts w:ascii="Times New Roman" w:hAnsi="Times New Roman" w:cs="Times New Roman"/>
          <w:b/>
          <w:sz w:val="24"/>
          <w:szCs w:val="24"/>
        </w:rPr>
        <w:t xml:space="preserve">Source: </w:t>
      </w:r>
      <w:r w:rsidR="003608BA">
        <w:rPr>
          <w:rFonts w:ascii="Times New Roman" w:hAnsi="Times New Roman" w:cs="Times New Roman"/>
          <w:sz w:val="24"/>
          <w:szCs w:val="24"/>
        </w:rPr>
        <w:t>Field Survey, 2025</w:t>
      </w:r>
    </w:p>
    <w:p w:rsidR="00896F9F" w:rsidRDefault="00896F9F" w:rsidP="00915951">
      <w:pPr>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ab/>
      </w:r>
      <w:r w:rsidR="003608BA" w:rsidRPr="003608BA">
        <w:rPr>
          <w:rFonts w:ascii="Times New Roman" w:hAnsi="Times New Roman" w:cs="Times New Roman"/>
          <w:color w:val="000000"/>
          <w:sz w:val="24"/>
          <w:szCs w:val="24"/>
        </w:rPr>
        <w:t>From the table above, 74 respondents (81.3%) strongly agree that the reward system is fair and motivates employees. Nine respondents (9.9%) are undecided, while 8 respondents (8.8%) strongly disagree. This indicates the need for a well-structured reward system that fosters employee loyalty while also boosting morale and performance.</w:t>
      </w:r>
    </w:p>
    <w:p w:rsidR="003608BA" w:rsidRPr="00C32B5E" w:rsidRDefault="003608BA" w:rsidP="00915951">
      <w:pPr>
        <w:jc w:val="both"/>
        <w:rPr>
          <w:rFonts w:ascii="Times New Roman" w:hAnsi="Times New Roman" w:cs="Times New Roman"/>
          <w:bCs/>
          <w:color w:val="000000"/>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260"/>
        <w:gridCol w:w="900"/>
        <w:gridCol w:w="1530"/>
        <w:gridCol w:w="2070"/>
      </w:tblGrid>
      <w:tr w:rsidR="00896F9F" w:rsidRPr="00C32B5E" w:rsidTr="005026C6">
        <w:trPr>
          <w:cantSplit/>
        </w:trPr>
        <w:tc>
          <w:tcPr>
            <w:tcW w:w="8460" w:type="dxa"/>
            <w:gridSpan w:val="6"/>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 xml:space="preserve">Table 4.2.30: effective employee relation practices ensure the improvement in </w:t>
            </w:r>
            <w:proofErr w:type="spellStart"/>
            <w:r w:rsidRPr="00C32B5E">
              <w:rPr>
                <w:rFonts w:ascii="Times New Roman" w:hAnsi="Times New Roman" w:cs="Times New Roman"/>
                <w:b/>
                <w:bCs/>
                <w:color w:val="000000"/>
                <w:sz w:val="24"/>
                <w:szCs w:val="24"/>
              </w:rPr>
              <w:t>organisational</w:t>
            </w:r>
            <w:proofErr w:type="spellEnd"/>
            <w:r w:rsidRPr="00C32B5E">
              <w:rPr>
                <w:rFonts w:ascii="Times New Roman" w:hAnsi="Times New Roman" w:cs="Times New Roman"/>
                <w:b/>
                <w:bCs/>
                <w:color w:val="000000"/>
                <w:sz w:val="24"/>
                <w:szCs w:val="24"/>
              </w:rPr>
              <w:t xml:space="preserve"> performance</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14</w:t>
            </w:r>
          </w:p>
        </w:tc>
        <w:tc>
          <w:tcPr>
            <w:tcW w:w="90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15.4</w:t>
            </w:r>
          </w:p>
        </w:tc>
        <w:tc>
          <w:tcPr>
            <w:tcW w:w="153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15.4</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15.4</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47</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51.6</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51.6</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67.0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87.9</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92.3</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7.7</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7.7</w:t>
            </w:r>
          </w:p>
        </w:tc>
        <w:tc>
          <w:tcPr>
            <w:tcW w:w="207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bl>
    <w:p w:rsidR="00896F9F" w:rsidRPr="00C32B5E" w:rsidRDefault="00896F9F" w:rsidP="00915951">
      <w:pPr>
        <w:autoSpaceDE w:val="0"/>
        <w:autoSpaceDN w:val="0"/>
        <w:adjustRightInd w:val="0"/>
        <w:rPr>
          <w:rFonts w:ascii="Times New Roman" w:hAnsi="Times New Roman" w:cs="Times New Roman"/>
          <w:sz w:val="24"/>
          <w:szCs w:val="24"/>
        </w:rPr>
      </w:pPr>
      <w:r w:rsidRPr="00C32B5E">
        <w:rPr>
          <w:rFonts w:ascii="Times New Roman" w:hAnsi="Times New Roman" w:cs="Times New Roman"/>
          <w:b/>
          <w:sz w:val="24"/>
          <w:szCs w:val="24"/>
        </w:rPr>
        <w:t>Source:</w:t>
      </w:r>
      <w:r w:rsidR="003608BA">
        <w:rPr>
          <w:rFonts w:ascii="Times New Roman" w:hAnsi="Times New Roman" w:cs="Times New Roman"/>
          <w:sz w:val="24"/>
          <w:szCs w:val="24"/>
        </w:rPr>
        <w:t xml:space="preserve"> Field Survey, 2025</w:t>
      </w:r>
    </w:p>
    <w:p w:rsidR="003608BA" w:rsidRPr="003608BA" w:rsidRDefault="00896F9F" w:rsidP="00915951">
      <w:pPr>
        <w:rPr>
          <w:rFonts w:ascii="Times New Roman" w:hAnsi="Times New Roman" w:cs="Times New Roman"/>
          <w:color w:val="000000"/>
          <w:sz w:val="24"/>
          <w:szCs w:val="24"/>
        </w:rPr>
      </w:pPr>
      <w:r w:rsidRPr="00C32B5E">
        <w:rPr>
          <w:rFonts w:ascii="Times New Roman" w:hAnsi="Times New Roman" w:cs="Times New Roman"/>
          <w:color w:val="000000"/>
          <w:sz w:val="24"/>
          <w:szCs w:val="24"/>
        </w:rPr>
        <w:tab/>
      </w:r>
      <w:r w:rsidR="003608BA" w:rsidRPr="003608BA">
        <w:rPr>
          <w:rFonts w:ascii="Times New Roman" w:hAnsi="Times New Roman" w:cs="Times New Roman"/>
          <w:color w:val="000000"/>
          <w:sz w:val="24"/>
          <w:szCs w:val="24"/>
        </w:rPr>
        <w:t>From the table above, 61 respondents (67%) strongly agree that effective employee relation practices enhance organizational performance. Nineteen respondents (20.9%) are undecided, while 11 respondents (12.1%) strongly disagree. This suggests that implementing effective employee relations practices significantly contributes to improving the organization’s performance.</w:t>
      </w:r>
    </w:p>
    <w:p w:rsidR="00896F9F" w:rsidRPr="00C32B5E" w:rsidRDefault="00896F9F" w:rsidP="00915951">
      <w:pPr>
        <w:jc w:val="both"/>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4.3 Section C: Test of Hypotheses</w:t>
      </w:r>
      <w:r>
        <w:rPr>
          <w:rFonts w:ascii="Times New Roman" w:hAnsi="Times New Roman" w:cs="Times New Roman"/>
          <w:b/>
          <w:color w:val="000000"/>
          <w:sz w:val="24"/>
          <w:szCs w:val="24"/>
        </w:rPr>
        <w:t xml:space="preserve"> </w:t>
      </w:r>
    </w:p>
    <w:p w:rsidR="00896F9F" w:rsidRPr="00C32B5E" w:rsidRDefault="00896F9F" w:rsidP="00915951">
      <w:pPr>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ab/>
        <w:t>The analysis of result is based on the objectives and hypothesis formulated in chapter one of this research. The output of regression of the data collected from respondents is shown below;</w:t>
      </w:r>
    </w:p>
    <w:p w:rsidR="00896F9F" w:rsidRPr="00C32B5E" w:rsidRDefault="00896F9F" w:rsidP="00915951">
      <w:pPr>
        <w:rPr>
          <w:rFonts w:ascii="Times New Roman" w:hAnsi="Times New Roman" w:cs="Times New Roman"/>
          <w:sz w:val="24"/>
          <w:szCs w:val="24"/>
        </w:rPr>
      </w:pPr>
      <w:r w:rsidRPr="00C32B5E">
        <w:rPr>
          <w:rFonts w:ascii="Times New Roman" w:hAnsi="Times New Roman" w:cs="Times New Roman"/>
          <w:sz w:val="24"/>
          <w:szCs w:val="24"/>
        </w:rPr>
        <w:t>H0</w:t>
      </w:r>
      <w:r w:rsidRPr="00C32B5E">
        <w:rPr>
          <w:rFonts w:ascii="Times New Roman" w:hAnsi="Times New Roman" w:cs="Times New Roman"/>
          <w:sz w:val="24"/>
          <w:szCs w:val="24"/>
          <w:vertAlign w:val="subscript"/>
        </w:rPr>
        <w:t>1</w:t>
      </w:r>
      <w:r w:rsidRPr="00C32B5E">
        <w:rPr>
          <w:rFonts w:ascii="Times New Roman" w:hAnsi="Times New Roman" w:cs="Times New Roman"/>
          <w:sz w:val="24"/>
          <w:szCs w:val="24"/>
        </w:rPr>
        <w:t>: Staffing &amp; promotions does not have an effect on organizational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3171"/>
        <w:gridCol w:w="2340"/>
      </w:tblGrid>
      <w:tr w:rsidR="00896F9F" w:rsidRPr="00C32B5E" w:rsidTr="005026C6">
        <w:trPr>
          <w:cantSplit/>
        </w:trPr>
        <w:tc>
          <w:tcPr>
            <w:tcW w:w="8370" w:type="dxa"/>
            <w:gridSpan w:val="5"/>
            <w:tcBorders>
              <w:top w:val="nil"/>
              <w:left w:val="nil"/>
              <w:bottom w:val="nil"/>
              <w:right w:val="nil"/>
            </w:tcBorders>
            <w:shd w:val="clear" w:color="auto" w:fill="FFFFFF"/>
          </w:tcPr>
          <w:p w:rsidR="00896F9F" w:rsidRPr="00C32B5E" w:rsidRDefault="00896F9F" w:rsidP="00915951">
            <w:pPr>
              <w:autoSpaceDE w:val="0"/>
              <w:autoSpaceDN w:val="0"/>
              <w:adjustRightInd w:val="0"/>
              <w:ind w:left="720" w:right="60" w:hanging="6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4.3.1: Model Summary</w:t>
            </w:r>
          </w:p>
        </w:tc>
      </w:tr>
      <w:tr w:rsidR="00896F9F" w:rsidRPr="00C32B5E"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lastRenderedPageBreak/>
              <w:t>Model</w:t>
            </w:r>
          </w:p>
        </w:tc>
        <w:tc>
          <w:tcPr>
            <w:tcW w:w="1009"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R Square</w:t>
            </w:r>
          </w:p>
        </w:tc>
        <w:tc>
          <w:tcPr>
            <w:tcW w:w="3171"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Adjusted R Square</w:t>
            </w:r>
          </w:p>
        </w:tc>
        <w:tc>
          <w:tcPr>
            <w:tcW w:w="234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Std. Error of the Estimate</w:t>
            </w:r>
          </w:p>
        </w:tc>
      </w:tr>
      <w:tr w:rsidR="00896F9F" w:rsidRPr="00C32B5E"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.862</w:t>
            </w:r>
            <w:r w:rsidRPr="00C32B5E">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.743</w:t>
            </w:r>
          </w:p>
        </w:tc>
        <w:tc>
          <w:tcPr>
            <w:tcW w:w="3171" w:type="dxa"/>
            <w:tcBorders>
              <w:top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.738</w:t>
            </w:r>
          </w:p>
        </w:tc>
        <w:tc>
          <w:tcPr>
            <w:tcW w:w="2340" w:type="dxa"/>
            <w:tcBorders>
              <w:top w:val="single" w:sz="16" w:space="0" w:color="000000"/>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.28630</w:t>
            </w:r>
          </w:p>
        </w:tc>
      </w:tr>
      <w:tr w:rsidR="00896F9F" w:rsidRPr="00C32B5E" w:rsidTr="005026C6">
        <w:trPr>
          <w:cantSplit/>
        </w:trPr>
        <w:tc>
          <w:tcPr>
            <w:tcW w:w="8370" w:type="dxa"/>
            <w:gridSpan w:val="5"/>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 Predictors: (Constant), Staffing, Promotion</w:t>
            </w:r>
          </w:p>
        </w:tc>
      </w:tr>
    </w:tbl>
    <w:p w:rsidR="00896F9F" w:rsidRPr="00C32B5E" w:rsidRDefault="00896F9F" w:rsidP="00915951">
      <w:pPr>
        <w:autoSpaceDE w:val="0"/>
        <w:autoSpaceDN w:val="0"/>
        <w:adjustRightInd w:val="0"/>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Source:</w:t>
      </w:r>
      <w:r w:rsidRPr="00C32B5E">
        <w:rPr>
          <w:rFonts w:ascii="Times New Roman" w:hAnsi="Times New Roman" w:cs="Times New Roman"/>
          <w:color w:val="000000"/>
          <w:sz w:val="24"/>
          <w:szCs w:val="24"/>
        </w:rPr>
        <w:t xml:space="preserve"> SPSS </w:t>
      </w:r>
      <w:r>
        <w:rPr>
          <w:rFonts w:ascii="Times New Roman" w:hAnsi="Times New Roman" w:cs="Times New Roman"/>
          <w:color w:val="000000"/>
          <w:sz w:val="24"/>
          <w:szCs w:val="24"/>
        </w:rPr>
        <w:t>Output</w:t>
      </w:r>
      <w:r w:rsidR="003608BA">
        <w:rPr>
          <w:rFonts w:ascii="Times New Roman" w:hAnsi="Times New Roman" w:cs="Times New Roman"/>
          <w:color w:val="000000"/>
          <w:sz w:val="24"/>
          <w:szCs w:val="24"/>
        </w:rPr>
        <w:t>, 2025</w:t>
      </w:r>
    </w:p>
    <w:p w:rsidR="00896F9F" w:rsidRPr="00C32B5E" w:rsidRDefault="003608BA" w:rsidP="00915951">
      <w:pPr>
        <w:autoSpaceDE w:val="0"/>
        <w:autoSpaceDN w:val="0"/>
        <w:adjustRightInd w:val="0"/>
        <w:jc w:val="both"/>
        <w:rPr>
          <w:rFonts w:ascii="Times New Roman" w:hAnsi="Times New Roman" w:cs="Times New Roman"/>
          <w:color w:val="000000"/>
          <w:sz w:val="24"/>
          <w:szCs w:val="24"/>
        </w:rPr>
      </w:pPr>
      <w:r w:rsidRPr="003608BA">
        <w:rPr>
          <w:rFonts w:ascii="Times New Roman" w:hAnsi="Times New Roman" w:cs="Times New Roman"/>
          <w:color w:val="000000"/>
          <w:sz w:val="24"/>
          <w:szCs w:val="24"/>
        </w:rPr>
        <w:t>The model summary from the regression analysis conducted on the first research hypothesis is presented in Table 4.3.1. An R² value of 0.743 indicates that 74.3% of staffing and promotion (the independent variable) is influenced by organizational performance (the dependent variable). The remaining 25.9% reflects variations attributed to other factors not included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896F9F" w:rsidRPr="00C32B5E" w:rsidTr="005026C6">
        <w:trPr>
          <w:cantSplit/>
        </w:trPr>
        <w:tc>
          <w:tcPr>
            <w:tcW w:w="7889" w:type="dxa"/>
            <w:gridSpan w:val="7"/>
            <w:tcBorders>
              <w:top w:val="nil"/>
              <w:left w:val="nil"/>
              <w:bottom w:val="nil"/>
              <w:right w:val="nil"/>
            </w:tcBorders>
            <w:shd w:val="clear" w:color="auto" w:fill="FFFFFF"/>
          </w:tcPr>
          <w:p w:rsidR="008613E4" w:rsidRDefault="008613E4" w:rsidP="00915951">
            <w:pPr>
              <w:autoSpaceDE w:val="0"/>
              <w:autoSpaceDN w:val="0"/>
              <w:adjustRightInd w:val="0"/>
              <w:ind w:left="60" w:right="60"/>
              <w:rPr>
                <w:rFonts w:ascii="Times New Roman" w:hAnsi="Times New Roman" w:cs="Times New Roman"/>
                <w:b/>
                <w:bCs/>
                <w:color w:val="000000"/>
                <w:sz w:val="24"/>
                <w:szCs w:val="24"/>
              </w:rPr>
            </w:pPr>
          </w:p>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 xml:space="preserve">Table 4.3.2: </w:t>
            </w:r>
            <w:proofErr w:type="spellStart"/>
            <w:r w:rsidRPr="00C32B5E">
              <w:rPr>
                <w:rFonts w:ascii="Times New Roman" w:hAnsi="Times New Roman" w:cs="Times New Roman"/>
                <w:b/>
                <w:bCs/>
                <w:color w:val="000000"/>
                <w:sz w:val="24"/>
                <w:szCs w:val="24"/>
              </w:rPr>
              <w:t>ANOVA</w:t>
            </w:r>
            <w:r w:rsidRPr="00C32B5E">
              <w:rPr>
                <w:rFonts w:ascii="Times New Roman" w:hAnsi="Times New Roman" w:cs="Times New Roman"/>
                <w:b/>
                <w:bCs/>
                <w:color w:val="000000"/>
                <w:sz w:val="24"/>
                <w:szCs w:val="24"/>
                <w:vertAlign w:val="superscript"/>
              </w:rPr>
              <w:t>a</w:t>
            </w:r>
            <w:proofErr w:type="spellEnd"/>
          </w:p>
        </w:tc>
      </w:tr>
      <w:tr w:rsidR="00896F9F" w:rsidRPr="00C32B5E" w:rsidTr="005026C6">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Sum of Squares</w:t>
            </w:r>
          </w:p>
        </w:tc>
        <w:tc>
          <w:tcPr>
            <w:tcW w:w="1009"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proofErr w:type="spellStart"/>
            <w:r w:rsidRPr="00C32B5E">
              <w:rPr>
                <w:rFonts w:ascii="Times New Roman" w:hAnsi="Times New Roman" w:cs="Times New Roman"/>
                <w:color w:val="000000"/>
                <w:sz w:val="24"/>
                <w:szCs w:val="24"/>
              </w:rPr>
              <w:t>Df</w:t>
            </w:r>
            <w:proofErr w:type="spellEnd"/>
          </w:p>
        </w:tc>
        <w:tc>
          <w:tcPr>
            <w:tcW w:w="1391"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Mean Square</w:t>
            </w:r>
          </w:p>
        </w:tc>
        <w:tc>
          <w:tcPr>
            <w:tcW w:w="1009"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Sig.</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20.897</w:t>
            </w:r>
          </w:p>
        </w:tc>
        <w:tc>
          <w:tcPr>
            <w:tcW w:w="1009"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1391"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10.448</w:t>
            </w:r>
          </w:p>
        </w:tc>
        <w:tc>
          <w:tcPr>
            <w:tcW w:w="1009"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127.475</w:t>
            </w:r>
          </w:p>
        </w:tc>
        <w:tc>
          <w:tcPr>
            <w:tcW w:w="1009"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.000</w:t>
            </w:r>
            <w:r w:rsidRPr="00C32B5E">
              <w:rPr>
                <w:rFonts w:ascii="Times New Roman" w:hAnsi="Times New Roman" w:cs="Times New Roman"/>
                <w:color w:val="000000"/>
                <w:sz w:val="24"/>
                <w:szCs w:val="24"/>
                <w:vertAlign w:val="superscript"/>
              </w:rPr>
              <w:t>b</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7.213</w:t>
            </w:r>
          </w:p>
        </w:tc>
        <w:tc>
          <w:tcPr>
            <w:tcW w:w="1009"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391"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.082</w:t>
            </w:r>
          </w:p>
        </w:tc>
        <w:tc>
          <w:tcPr>
            <w:tcW w:w="1009" w:type="dxa"/>
            <w:tcBorders>
              <w:top w:val="nil"/>
              <w:bottom w:val="nil"/>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28.110</w:t>
            </w:r>
          </w:p>
        </w:tc>
        <w:tc>
          <w:tcPr>
            <w:tcW w:w="1009"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90</w:t>
            </w:r>
          </w:p>
        </w:tc>
        <w:tc>
          <w:tcPr>
            <w:tcW w:w="1391" w:type="dxa"/>
            <w:tcBorders>
              <w:top w:val="nil"/>
              <w:bottom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r w:rsidR="00896F9F" w:rsidRPr="00C32B5E" w:rsidTr="005026C6">
        <w:trPr>
          <w:cantSplit/>
        </w:trPr>
        <w:tc>
          <w:tcPr>
            <w:tcW w:w="7889" w:type="dxa"/>
            <w:gridSpan w:val="7"/>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 xml:space="preserve">a. Dependent Variable: </w:t>
            </w:r>
            <w:proofErr w:type="spellStart"/>
            <w:r w:rsidRPr="00C32B5E">
              <w:rPr>
                <w:rFonts w:ascii="Times New Roman" w:hAnsi="Times New Roman" w:cs="Times New Roman"/>
                <w:color w:val="000000"/>
                <w:sz w:val="24"/>
                <w:szCs w:val="24"/>
              </w:rPr>
              <w:t>organisational</w:t>
            </w:r>
            <w:proofErr w:type="spellEnd"/>
            <w:r w:rsidRPr="00C32B5E">
              <w:rPr>
                <w:rFonts w:ascii="Times New Roman" w:hAnsi="Times New Roman" w:cs="Times New Roman"/>
                <w:color w:val="000000"/>
                <w:sz w:val="24"/>
                <w:szCs w:val="24"/>
              </w:rPr>
              <w:t xml:space="preserve"> performance</w:t>
            </w:r>
          </w:p>
        </w:tc>
      </w:tr>
      <w:tr w:rsidR="00896F9F" w:rsidRPr="00C32B5E" w:rsidTr="005026C6">
        <w:trPr>
          <w:cantSplit/>
        </w:trPr>
        <w:tc>
          <w:tcPr>
            <w:tcW w:w="7889" w:type="dxa"/>
            <w:gridSpan w:val="7"/>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b. Predictors: (Constant), Staffing, Promotion</w:t>
            </w:r>
          </w:p>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b/>
                <w:color w:val="000000"/>
                <w:sz w:val="24"/>
                <w:szCs w:val="24"/>
              </w:rPr>
              <w:t>Source:</w:t>
            </w:r>
            <w:r>
              <w:rPr>
                <w:rFonts w:ascii="Times New Roman" w:hAnsi="Times New Roman" w:cs="Times New Roman"/>
                <w:color w:val="000000"/>
                <w:sz w:val="24"/>
                <w:szCs w:val="24"/>
              </w:rPr>
              <w:t xml:space="preserve"> SPSS Output</w:t>
            </w:r>
            <w:r w:rsidR="003608BA">
              <w:rPr>
                <w:rFonts w:ascii="Times New Roman" w:hAnsi="Times New Roman" w:cs="Times New Roman"/>
                <w:color w:val="000000"/>
                <w:sz w:val="24"/>
                <w:szCs w:val="24"/>
              </w:rPr>
              <w:t>, 2025</w:t>
            </w:r>
            <w:r>
              <w:rPr>
                <w:rFonts w:ascii="Times New Roman" w:hAnsi="Times New Roman" w:cs="Times New Roman"/>
                <w:color w:val="000000"/>
                <w:sz w:val="24"/>
                <w:szCs w:val="24"/>
              </w:rPr>
              <w:t xml:space="preserve">                                         </w:t>
            </w:r>
          </w:p>
        </w:tc>
      </w:tr>
    </w:tbl>
    <w:p w:rsidR="00896F9F" w:rsidRPr="00C32B5E" w:rsidRDefault="00896F9F" w:rsidP="00915951">
      <w:pPr>
        <w:spacing w:after="200"/>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The Analysis of Variance (ANOVA) table reveals a p-value 0.000 which is less than the level of significance set at 0.05. Also, a calculated F- value of 127.475 which is higher than the tabulated F-value of 3.10, this indicates that the result is testable.</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62"/>
        <w:gridCol w:w="1331"/>
        <w:gridCol w:w="1331"/>
        <w:gridCol w:w="1469"/>
        <w:gridCol w:w="1010"/>
        <w:gridCol w:w="1010"/>
      </w:tblGrid>
      <w:tr w:rsidR="00896F9F" w:rsidRPr="00C32B5E" w:rsidTr="005026C6">
        <w:trPr>
          <w:cantSplit/>
        </w:trPr>
        <w:tc>
          <w:tcPr>
            <w:tcW w:w="8046" w:type="dxa"/>
            <w:gridSpan w:val="7"/>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 xml:space="preserve">Table 4.3.3: </w:t>
            </w:r>
            <w:proofErr w:type="spellStart"/>
            <w:r w:rsidRPr="00C32B5E">
              <w:rPr>
                <w:rFonts w:ascii="Times New Roman" w:hAnsi="Times New Roman" w:cs="Times New Roman"/>
                <w:b/>
                <w:bCs/>
                <w:color w:val="000000"/>
                <w:sz w:val="24"/>
                <w:szCs w:val="24"/>
              </w:rPr>
              <w:t>Coefficients</w:t>
            </w:r>
            <w:r w:rsidRPr="00C32B5E">
              <w:rPr>
                <w:rFonts w:ascii="Times New Roman" w:hAnsi="Times New Roman" w:cs="Times New Roman"/>
                <w:b/>
                <w:bCs/>
                <w:color w:val="000000"/>
                <w:sz w:val="24"/>
                <w:szCs w:val="24"/>
                <w:vertAlign w:val="superscript"/>
              </w:rPr>
              <w:t>a</w:t>
            </w:r>
            <w:proofErr w:type="spellEnd"/>
          </w:p>
        </w:tc>
      </w:tr>
      <w:tr w:rsidR="00896F9F" w:rsidRPr="00C32B5E" w:rsidTr="005026C6">
        <w:trPr>
          <w:cantSplit/>
        </w:trPr>
        <w:tc>
          <w:tcPr>
            <w:tcW w:w="1895" w:type="dxa"/>
            <w:gridSpan w:val="2"/>
            <w:vMerge w:val="restart"/>
            <w:tcBorders>
              <w:top w:val="single" w:sz="16" w:space="0" w:color="000000"/>
              <w:left w:val="single" w:sz="16" w:space="0" w:color="000000"/>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Standardized Coefficients</w:t>
            </w:r>
          </w:p>
        </w:tc>
        <w:tc>
          <w:tcPr>
            <w:tcW w:w="1010" w:type="dxa"/>
            <w:vMerge w:val="restart"/>
            <w:tcBorders>
              <w:top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T</w:t>
            </w:r>
          </w:p>
        </w:tc>
        <w:tc>
          <w:tcPr>
            <w:tcW w:w="1010" w:type="dxa"/>
            <w:vMerge w:val="restart"/>
            <w:tcBorders>
              <w:top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Sig.</w:t>
            </w:r>
          </w:p>
        </w:tc>
      </w:tr>
      <w:tr w:rsidR="00896F9F" w:rsidRPr="00C32B5E" w:rsidTr="005026C6">
        <w:trPr>
          <w:cantSplit/>
        </w:trPr>
        <w:tc>
          <w:tcPr>
            <w:tcW w:w="1895" w:type="dxa"/>
            <w:gridSpan w:val="2"/>
            <w:vMerge/>
            <w:tcBorders>
              <w:top w:val="single" w:sz="16" w:space="0" w:color="000000"/>
              <w:left w:val="single" w:sz="16" w:space="0" w:color="000000"/>
              <w:bottom w:val="nil"/>
              <w:right w:val="nil"/>
            </w:tcBorders>
            <w:shd w:val="clear" w:color="auto" w:fill="FFFFFF"/>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B</w:t>
            </w:r>
          </w:p>
        </w:tc>
        <w:tc>
          <w:tcPr>
            <w:tcW w:w="1331" w:type="dxa"/>
            <w:tcBorders>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Beta</w:t>
            </w:r>
          </w:p>
        </w:tc>
        <w:tc>
          <w:tcPr>
            <w:tcW w:w="1010" w:type="dxa"/>
            <w:vMerge/>
            <w:tcBorders>
              <w:top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010" w:type="dxa"/>
            <w:vMerge/>
            <w:tcBorders>
              <w:top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r>
      <w:tr w:rsidR="00896F9F" w:rsidRPr="00C32B5E" w:rsidTr="005026C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w:t>
            </w:r>
          </w:p>
        </w:tc>
        <w:tc>
          <w:tcPr>
            <w:tcW w:w="1162"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.108</w:t>
            </w:r>
          </w:p>
        </w:tc>
        <w:tc>
          <w:tcPr>
            <w:tcW w:w="1331"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.103</w:t>
            </w:r>
          </w:p>
        </w:tc>
        <w:tc>
          <w:tcPr>
            <w:tcW w:w="1469" w:type="dxa"/>
            <w:tcBorders>
              <w:top w:val="single" w:sz="16" w:space="0" w:color="000000"/>
              <w:bottom w:val="nil"/>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c>
          <w:tcPr>
            <w:tcW w:w="101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1.055</w:t>
            </w:r>
          </w:p>
        </w:tc>
        <w:tc>
          <w:tcPr>
            <w:tcW w:w="101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.294</w:t>
            </w:r>
          </w:p>
        </w:tc>
      </w:tr>
      <w:tr w:rsidR="00896F9F" w:rsidRPr="00C32B5E" w:rsidTr="005026C6">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Staffing</w:t>
            </w:r>
          </w:p>
        </w:tc>
        <w:tc>
          <w:tcPr>
            <w:tcW w:w="1331"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.320</w:t>
            </w:r>
          </w:p>
        </w:tc>
        <w:tc>
          <w:tcPr>
            <w:tcW w:w="1331"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.051</w:t>
            </w:r>
          </w:p>
        </w:tc>
        <w:tc>
          <w:tcPr>
            <w:tcW w:w="1469"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.397</w:t>
            </w:r>
          </w:p>
        </w:tc>
        <w:tc>
          <w:tcPr>
            <w:tcW w:w="101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6.283</w:t>
            </w:r>
          </w:p>
        </w:tc>
        <w:tc>
          <w:tcPr>
            <w:tcW w:w="101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.000</w:t>
            </w:r>
          </w:p>
        </w:tc>
      </w:tr>
      <w:tr w:rsidR="00896F9F" w:rsidRPr="00C32B5E" w:rsidTr="005026C6">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162"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Promotion</w:t>
            </w:r>
          </w:p>
        </w:tc>
        <w:tc>
          <w:tcPr>
            <w:tcW w:w="1331"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.567</w:t>
            </w:r>
          </w:p>
        </w:tc>
        <w:tc>
          <w:tcPr>
            <w:tcW w:w="1331"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.061</w:t>
            </w:r>
          </w:p>
        </w:tc>
        <w:tc>
          <w:tcPr>
            <w:tcW w:w="1469"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.587</w:t>
            </w:r>
          </w:p>
        </w:tc>
        <w:tc>
          <w:tcPr>
            <w:tcW w:w="101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9.301</w:t>
            </w:r>
          </w:p>
        </w:tc>
        <w:tc>
          <w:tcPr>
            <w:tcW w:w="1010" w:type="dxa"/>
            <w:tcBorders>
              <w:top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.000</w:t>
            </w:r>
          </w:p>
        </w:tc>
      </w:tr>
      <w:tr w:rsidR="00896F9F" w:rsidRPr="00C32B5E" w:rsidTr="005026C6">
        <w:trPr>
          <w:cantSplit/>
        </w:trPr>
        <w:tc>
          <w:tcPr>
            <w:tcW w:w="8046" w:type="dxa"/>
            <w:gridSpan w:val="7"/>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 xml:space="preserve">a. Dependent Variable: </w:t>
            </w:r>
            <w:proofErr w:type="spellStart"/>
            <w:r w:rsidRPr="00C32B5E">
              <w:rPr>
                <w:rFonts w:ascii="Times New Roman" w:hAnsi="Times New Roman" w:cs="Times New Roman"/>
                <w:color w:val="000000"/>
                <w:sz w:val="24"/>
                <w:szCs w:val="24"/>
              </w:rPr>
              <w:t>organisational</w:t>
            </w:r>
            <w:proofErr w:type="spellEnd"/>
            <w:r w:rsidRPr="00C32B5E">
              <w:rPr>
                <w:rFonts w:ascii="Times New Roman" w:hAnsi="Times New Roman" w:cs="Times New Roman"/>
                <w:color w:val="000000"/>
                <w:sz w:val="24"/>
                <w:szCs w:val="24"/>
              </w:rPr>
              <w:t xml:space="preserve"> performance</w:t>
            </w:r>
          </w:p>
        </w:tc>
      </w:tr>
    </w:tbl>
    <w:p w:rsidR="003608BA" w:rsidRDefault="00896F9F" w:rsidP="00915951">
      <w:pPr>
        <w:spacing w:after="200"/>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Source:</w:t>
      </w:r>
      <w:r w:rsidRPr="00C32B5E">
        <w:rPr>
          <w:rFonts w:ascii="Times New Roman" w:hAnsi="Times New Roman" w:cs="Times New Roman"/>
          <w:color w:val="000000"/>
          <w:sz w:val="24"/>
          <w:szCs w:val="24"/>
        </w:rPr>
        <w:t xml:space="preserve"> SPSS </w:t>
      </w:r>
      <w:r>
        <w:rPr>
          <w:rFonts w:ascii="Times New Roman" w:hAnsi="Times New Roman" w:cs="Times New Roman"/>
          <w:color w:val="000000"/>
          <w:sz w:val="24"/>
          <w:szCs w:val="24"/>
        </w:rPr>
        <w:t>Output</w:t>
      </w:r>
      <w:r w:rsidR="003608BA">
        <w:rPr>
          <w:rFonts w:ascii="Times New Roman" w:hAnsi="Times New Roman" w:cs="Times New Roman"/>
          <w:color w:val="000000"/>
          <w:sz w:val="24"/>
          <w:szCs w:val="24"/>
        </w:rPr>
        <w:t>, 2025</w:t>
      </w:r>
    </w:p>
    <w:p w:rsidR="003608BA" w:rsidRDefault="003608BA" w:rsidP="00915951">
      <w:pPr>
        <w:spacing w:after="200"/>
        <w:jc w:val="both"/>
        <w:rPr>
          <w:rFonts w:ascii="Times New Roman" w:hAnsi="Times New Roman" w:cs="Times New Roman"/>
          <w:color w:val="000000"/>
          <w:sz w:val="24"/>
          <w:szCs w:val="24"/>
        </w:rPr>
      </w:pPr>
      <w:r w:rsidRPr="003608BA">
        <w:rPr>
          <w:rFonts w:ascii="Times New Roman" w:hAnsi="Times New Roman" w:cs="Times New Roman"/>
          <w:color w:val="000000"/>
          <w:sz w:val="24"/>
          <w:szCs w:val="24"/>
        </w:rPr>
        <w:lastRenderedPageBreak/>
        <w:t xml:space="preserve">According to Table 4.3.3 (the coefficient table), the relationship between staffing and organizational performance is significant, with a coefficient (B) of 0.397 and a p-value of 0.000 (p &lt; 0.05). Similarly, the relationship between promotion and organizational performance is significant, with a coefficient (B) of 0.587 and a p-value of 0.000 (p &lt; 0.05). Overall, the analysis indicates that staffing and promotion have a significant impact on the organizational performance of Guaranty Trust Bank </w:t>
      </w:r>
      <w:proofErr w:type="spellStart"/>
      <w:r w:rsidRPr="003608BA">
        <w:rPr>
          <w:rFonts w:ascii="Times New Roman" w:hAnsi="Times New Roman" w:cs="Times New Roman"/>
          <w:color w:val="000000"/>
          <w:sz w:val="24"/>
          <w:szCs w:val="24"/>
        </w:rPr>
        <w:t>Plc</w:t>
      </w:r>
      <w:proofErr w:type="spellEnd"/>
    </w:p>
    <w:p w:rsidR="00896F9F" w:rsidRPr="003608BA" w:rsidRDefault="003608BA" w:rsidP="00915951">
      <w:pPr>
        <w:spacing w:after="200"/>
        <w:jc w:val="both"/>
        <w:rPr>
          <w:rFonts w:ascii="Times New Roman" w:hAnsi="Times New Roman" w:cs="Times New Roman"/>
          <w:color w:val="000000"/>
          <w:sz w:val="24"/>
          <w:szCs w:val="24"/>
        </w:rPr>
      </w:pPr>
      <w:r w:rsidRPr="003608BA">
        <w:rPr>
          <w:rFonts w:ascii="Times New Roman" w:hAnsi="Times New Roman" w:cs="Times New Roman"/>
          <w:color w:val="000000"/>
          <w:sz w:val="24"/>
          <w:szCs w:val="24"/>
        </w:rPr>
        <w:t>.</w:t>
      </w:r>
      <w:r w:rsidR="00896F9F" w:rsidRPr="00C32B5E">
        <w:rPr>
          <w:rFonts w:ascii="Times New Roman" w:hAnsi="Times New Roman" w:cs="Times New Roman"/>
          <w:b/>
          <w:color w:val="000000"/>
          <w:sz w:val="24"/>
          <w:szCs w:val="24"/>
        </w:rPr>
        <w:t>4.3.2 HYPOTHESIS TWO</w:t>
      </w:r>
    </w:p>
    <w:p w:rsidR="00896F9F" w:rsidRPr="00C32B5E" w:rsidRDefault="00896F9F" w:rsidP="00915951">
      <w:pPr>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H0</w:t>
      </w:r>
      <w:r w:rsidRPr="00C32B5E">
        <w:rPr>
          <w:rFonts w:ascii="Times New Roman" w:hAnsi="Times New Roman" w:cs="Times New Roman"/>
          <w:color w:val="000000"/>
          <w:sz w:val="24"/>
          <w:szCs w:val="24"/>
          <w:vertAlign w:val="subscript"/>
        </w:rPr>
        <w:t xml:space="preserve">2: </w:t>
      </w:r>
      <w:r w:rsidRPr="00C32B5E">
        <w:rPr>
          <w:rFonts w:ascii="Times New Roman" w:hAnsi="Times New Roman" w:cs="Times New Roman"/>
          <w:color w:val="000000"/>
          <w:sz w:val="24"/>
          <w:szCs w:val="24"/>
        </w:rPr>
        <w:t xml:space="preserve">Training &amp; development does not have an impact on </w:t>
      </w:r>
      <w:proofErr w:type="spellStart"/>
      <w:r w:rsidRPr="00C32B5E">
        <w:rPr>
          <w:rFonts w:ascii="Times New Roman" w:hAnsi="Times New Roman" w:cs="Times New Roman"/>
          <w:color w:val="000000"/>
          <w:sz w:val="24"/>
          <w:szCs w:val="24"/>
        </w:rPr>
        <w:t>organisational</w:t>
      </w:r>
      <w:proofErr w:type="spellEnd"/>
      <w:r w:rsidRPr="00C32B5E">
        <w:rPr>
          <w:rFonts w:ascii="Times New Roman" w:hAnsi="Times New Roman" w:cs="Times New Roman"/>
          <w:color w:val="000000"/>
          <w:sz w:val="24"/>
          <w:szCs w:val="24"/>
        </w:rPr>
        <w:t xml:space="preserve">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821"/>
        <w:gridCol w:w="1980"/>
        <w:gridCol w:w="3780"/>
      </w:tblGrid>
      <w:tr w:rsidR="00896F9F" w:rsidRPr="00C32B5E" w:rsidTr="005026C6">
        <w:trPr>
          <w:cantSplit/>
        </w:trPr>
        <w:tc>
          <w:tcPr>
            <w:tcW w:w="8370" w:type="dxa"/>
            <w:gridSpan w:val="5"/>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4.3.4: Model Summary</w:t>
            </w:r>
          </w:p>
        </w:tc>
      </w:tr>
      <w:tr w:rsidR="00896F9F" w:rsidRPr="00C32B5E"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R</w:t>
            </w:r>
          </w:p>
        </w:tc>
        <w:tc>
          <w:tcPr>
            <w:tcW w:w="821"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R Square</w:t>
            </w:r>
          </w:p>
        </w:tc>
        <w:tc>
          <w:tcPr>
            <w:tcW w:w="198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Adjusted R Square</w:t>
            </w:r>
          </w:p>
        </w:tc>
        <w:tc>
          <w:tcPr>
            <w:tcW w:w="3780"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Std. Error of the Estimate</w:t>
            </w:r>
          </w:p>
        </w:tc>
      </w:tr>
      <w:tr w:rsidR="00896F9F" w:rsidRPr="00C32B5E"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.798</w:t>
            </w:r>
            <w:r w:rsidRPr="00C32B5E">
              <w:rPr>
                <w:rFonts w:ascii="Times New Roman" w:hAnsi="Times New Roman" w:cs="Times New Roman"/>
                <w:color w:val="000000"/>
                <w:sz w:val="24"/>
                <w:szCs w:val="24"/>
                <w:vertAlign w:val="superscript"/>
              </w:rPr>
              <w:t>a</w:t>
            </w:r>
          </w:p>
        </w:tc>
        <w:tc>
          <w:tcPr>
            <w:tcW w:w="821" w:type="dxa"/>
            <w:tcBorders>
              <w:top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.637</w:t>
            </w:r>
          </w:p>
        </w:tc>
        <w:tc>
          <w:tcPr>
            <w:tcW w:w="1980" w:type="dxa"/>
            <w:tcBorders>
              <w:top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.628</w:t>
            </w:r>
          </w:p>
        </w:tc>
        <w:tc>
          <w:tcPr>
            <w:tcW w:w="3780" w:type="dxa"/>
            <w:tcBorders>
              <w:top w:val="single" w:sz="16" w:space="0" w:color="000000"/>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.34064</w:t>
            </w:r>
          </w:p>
        </w:tc>
      </w:tr>
      <w:tr w:rsidR="00896F9F" w:rsidRPr="00C32B5E" w:rsidTr="005026C6">
        <w:trPr>
          <w:cantSplit/>
        </w:trPr>
        <w:tc>
          <w:tcPr>
            <w:tcW w:w="8370" w:type="dxa"/>
            <w:gridSpan w:val="5"/>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 Predictors: (Constant), Personal Development, Training</w:t>
            </w:r>
          </w:p>
        </w:tc>
      </w:tr>
    </w:tbl>
    <w:p w:rsidR="00896F9F" w:rsidRPr="00C32B5E" w:rsidRDefault="00896F9F" w:rsidP="00915951">
      <w:pPr>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 xml:space="preserve">Source: </w:t>
      </w:r>
      <w:r w:rsidRPr="00C32B5E">
        <w:rPr>
          <w:rFonts w:ascii="Times New Roman" w:hAnsi="Times New Roman" w:cs="Times New Roman"/>
          <w:color w:val="000000"/>
          <w:sz w:val="24"/>
          <w:szCs w:val="24"/>
        </w:rPr>
        <w:t xml:space="preserve">SPSS </w:t>
      </w:r>
      <w:r>
        <w:rPr>
          <w:rFonts w:ascii="Times New Roman" w:hAnsi="Times New Roman" w:cs="Times New Roman"/>
          <w:color w:val="000000"/>
          <w:sz w:val="24"/>
          <w:szCs w:val="24"/>
        </w:rPr>
        <w:t>Output</w:t>
      </w:r>
      <w:r w:rsidR="00B62C6A">
        <w:rPr>
          <w:rFonts w:ascii="Times New Roman" w:hAnsi="Times New Roman" w:cs="Times New Roman"/>
          <w:color w:val="000000"/>
          <w:sz w:val="24"/>
          <w:szCs w:val="24"/>
        </w:rPr>
        <w:t>, 2025</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896F9F" w:rsidRPr="00C32B5E" w:rsidRDefault="008A6EDF" w:rsidP="00915951">
      <w:pPr>
        <w:autoSpaceDE w:val="0"/>
        <w:autoSpaceDN w:val="0"/>
        <w:adjustRightInd w:val="0"/>
        <w:jc w:val="both"/>
        <w:rPr>
          <w:rFonts w:ascii="Times New Roman" w:hAnsi="Times New Roman" w:cs="Times New Roman"/>
          <w:color w:val="000000"/>
          <w:sz w:val="24"/>
          <w:szCs w:val="24"/>
        </w:rPr>
      </w:pPr>
      <w:r w:rsidRPr="008A6EDF">
        <w:rPr>
          <w:rFonts w:ascii="Times New Roman" w:hAnsi="Times New Roman" w:cs="Times New Roman"/>
          <w:color w:val="000000"/>
          <w:sz w:val="24"/>
          <w:szCs w:val="24"/>
        </w:rPr>
        <w:t>The model summary from the regression analysis for the second research hypothesis is presented in Table 4.3.4. An R² value of 0.637 suggests that 63.7% of training and development (the independent variable) is influenced by organizational performance (the dependent variable). The remaining 36.3% accounts for variations due to other factors not included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896F9F" w:rsidRPr="00C32B5E" w:rsidTr="005026C6">
        <w:trPr>
          <w:cantSplit/>
        </w:trPr>
        <w:tc>
          <w:tcPr>
            <w:tcW w:w="7889" w:type="dxa"/>
            <w:gridSpan w:val="7"/>
            <w:tcBorders>
              <w:top w:val="nil"/>
              <w:left w:val="nil"/>
              <w:bottom w:val="nil"/>
              <w:right w:val="nil"/>
            </w:tcBorders>
            <w:shd w:val="clear" w:color="auto" w:fill="FFFFFF"/>
          </w:tcPr>
          <w:p w:rsidR="00A953F1" w:rsidRDefault="00A953F1" w:rsidP="00915951">
            <w:pPr>
              <w:autoSpaceDE w:val="0"/>
              <w:autoSpaceDN w:val="0"/>
              <w:adjustRightInd w:val="0"/>
              <w:ind w:left="60" w:right="60"/>
              <w:rPr>
                <w:rFonts w:ascii="Times New Roman" w:hAnsi="Times New Roman" w:cs="Times New Roman"/>
                <w:b/>
                <w:bCs/>
                <w:color w:val="000000"/>
                <w:sz w:val="24"/>
                <w:szCs w:val="24"/>
              </w:rPr>
            </w:pPr>
          </w:p>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 xml:space="preserve">Table 4.3.5: </w:t>
            </w:r>
            <w:proofErr w:type="spellStart"/>
            <w:r w:rsidRPr="00C32B5E">
              <w:rPr>
                <w:rFonts w:ascii="Times New Roman" w:hAnsi="Times New Roman" w:cs="Times New Roman"/>
                <w:b/>
                <w:bCs/>
                <w:color w:val="000000"/>
                <w:sz w:val="24"/>
                <w:szCs w:val="24"/>
              </w:rPr>
              <w:t>ANOVA</w:t>
            </w:r>
            <w:r w:rsidRPr="00C32B5E">
              <w:rPr>
                <w:rFonts w:ascii="Times New Roman" w:hAnsi="Times New Roman" w:cs="Times New Roman"/>
                <w:b/>
                <w:bCs/>
                <w:color w:val="000000"/>
                <w:sz w:val="24"/>
                <w:szCs w:val="24"/>
                <w:vertAlign w:val="superscript"/>
              </w:rPr>
              <w:t>a</w:t>
            </w:r>
            <w:proofErr w:type="spellEnd"/>
          </w:p>
        </w:tc>
      </w:tr>
      <w:tr w:rsidR="00896F9F" w:rsidRPr="00C32B5E" w:rsidTr="005026C6">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Sum of Squares</w:t>
            </w:r>
          </w:p>
        </w:tc>
        <w:tc>
          <w:tcPr>
            <w:tcW w:w="1009"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proofErr w:type="spellStart"/>
            <w:r w:rsidRPr="00C32B5E">
              <w:rPr>
                <w:rFonts w:ascii="Times New Roman" w:hAnsi="Times New Roman" w:cs="Times New Roman"/>
                <w:color w:val="000000"/>
                <w:sz w:val="24"/>
                <w:szCs w:val="24"/>
              </w:rPr>
              <w:t>Df</w:t>
            </w:r>
            <w:proofErr w:type="spellEnd"/>
          </w:p>
        </w:tc>
        <w:tc>
          <w:tcPr>
            <w:tcW w:w="1391"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Mean Square</w:t>
            </w:r>
          </w:p>
        </w:tc>
        <w:tc>
          <w:tcPr>
            <w:tcW w:w="1009"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Sig.</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17.898</w:t>
            </w:r>
          </w:p>
        </w:tc>
        <w:tc>
          <w:tcPr>
            <w:tcW w:w="1009"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1391"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8.949</w:t>
            </w:r>
          </w:p>
        </w:tc>
        <w:tc>
          <w:tcPr>
            <w:tcW w:w="1009"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77.123</w:t>
            </w:r>
          </w:p>
        </w:tc>
        <w:tc>
          <w:tcPr>
            <w:tcW w:w="1009"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.000</w:t>
            </w:r>
            <w:r w:rsidRPr="00C32B5E">
              <w:rPr>
                <w:rFonts w:ascii="Times New Roman" w:hAnsi="Times New Roman" w:cs="Times New Roman"/>
                <w:color w:val="000000"/>
                <w:sz w:val="24"/>
                <w:szCs w:val="24"/>
                <w:vertAlign w:val="superscript"/>
              </w:rPr>
              <w:t>b</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10.211</w:t>
            </w:r>
          </w:p>
        </w:tc>
        <w:tc>
          <w:tcPr>
            <w:tcW w:w="1009"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391"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.116</w:t>
            </w:r>
          </w:p>
        </w:tc>
        <w:tc>
          <w:tcPr>
            <w:tcW w:w="1009" w:type="dxa"/>
            <w:tcBorders>
              <w:top w:val="nil"/>
              <w:bottom w:val="nil"/>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28.110</w:t>
            </w:r>
          </w:p>
        </w:tc>
        <w:tc>
          <w:tcPr>
            <w:tcW w:w="1009"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90</w:t>
            </w:r>
          </w:p>
        </w:tc>
        <w:tc>
          <w:tcPr>
            <w:tcW w:w="1391" w:type="dxa"/>
            <w:tcBorders>
              <w:top w:val="nil"/>
              <w:bottom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r w:rsidR="00896F9F" w:rsidRPr="00C32B5E" w:rsidTr="005026C6">
        <w:trPr>
          <w:cantSplit/>
        </w:trPr>
        <w:tc>
          <w:tcPr>
            <w:tcW w:w="7889" w:type="dxa"/>
            <w:gridSpan w:val="7"/>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 xml:space="preserve">a. Dependent Variable: </w:t>
            </w:r>
            <w:proofErr w:type="spellStart"/>
            <w:r w:rsidRPr="00C32B5E">
              <w:rPr>
                <w:rFonts w:ascii="Times New Roman" w:hAnsi="Times New Roman" w:cs="Times New Roman"/>
                <w:color w:val="000000"/>
                <w:sz w:val="24"/>
                <w:szCs w:val="24"/>
              </w:rPr>
              <w:t>organisational</w:t>
            </w:r>
            <w:proofErr w:type="spellEnd"/>
            <w:r w:rsidRPr="00C32B5E">
              <w:rPr>
                <w:rFonts w:ascii="Times New Roman" w:hAnsi="Times New Roman" w:cs="Times New Roman"/>
                <w:color w:val="000000"/>
                <w:sz w:val="24"/>
                <w:szCs w:val="24"/>
              </w:rPr>
              <w:t xml:space="preserve"> performance</w:t>
            </w:r>
          </w:p>
        </w:tc>
      </w:tr>
      <w:tr w:rsidR="00896F9F" w:rsidRPr="00C32B5E" w:rsidTr="005026C6">
        <w:trPr>
          <w:cantSplit/>
        </w:trPr>
        <w:tc>
          <w:tcPr>
            <w:tcW w:w="7889" w:type="dxa"/>
            <w:gridSpan w:val="7"/>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b. Predictors: (Constant), Training, Personal Development</w:t>
            </w:r>
          </w:p>
        </w:tc>
      </w:tr>
    </w:tbl>
    <w:p w:rsidR="00896F9F" w:rsidRPr="00C32B5E" w:rsidRDefault="00896F9F" w:rsidP="00915951">
      <w:pPr>
        <w:autoSpaceDE w:val="0"/>
        <w:autoSpaceDN w:val="0"/>
        <w:adjustRightInd w:val="0"/>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 xml:space="preserve"> Source: </w:t>
      </w:r>
      <w:r w:rsidRPr="00C32B5E">
        <w:rPr>
          <w:rFonts w:ascii="Times New Roman" w:hAnsi="Times New Roman" w:cs="Times New Roman"/>
          <w:color w:val="000000"/>
          <w:sz w:val="24"/>
          <w:szCs w:val="24"/>
        </w:rPr>
        <w:t xml:space="preserve">SPSS </w:t>
      </w:r>
      <w:r>
        <w:rPr>
          <w:rFonts w:ascii="Times New Roman" w:hAnsi="Times New Roman" w:cs="Times New Roman"/>
          <w:color w:val="000000"/>
          <w:sz w:val="24"/>
          <w:szCs w:val="24"/>
        </w:rPr>
        <w:t>Output</w:t>
      </w:r>
      <w:r w:rsidR="00B62C6A">
        <w:rPr>
          <w:rFonts w:ascii="Times New Roman" w:hAnsi="Times New Roman" w:cs="Times New Roman"/>
          <w:color w:val="000000"/>
          <w:sz w:val="24"/>
          <w:szCs w:val="24"/>
        </w:rPr>
        <w:t>, 2025</w:t>
      </w:r>
    </w:p>
    <w:p w:rsidR="00896F9F" w:rsidRPr="00C32B5E" w:rsidRDefault="00896F9F" w:rsidP="00915951">
      <w:pPr>
        <w:spacing w:after="200"/>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The Analysis of Variance (ANOVA) table reveals a p-value 0.000 which is less than the level of significance set at 0.05. Also, a calculated F- value of 77.123 which is higher than the tabulated F-value of 3.10, this indicates that the result is testable.</w:t>
      </w:r>
    </w:p>
    <w:p w:rsidR="00896F9F" w:rsidRPr="00C32B5E" w:rsidRDefault="00896F9F" w:rsidP="00915951">
      <w:pPr>
        <w:autoSpaceDE w:val="0"/>
        <w:autoSpaceDN w:val="0"/>
        <w:adjustRightInd w:val="0"/>
        <w:jc w:val="both"/>
        <w:rPr>
          <w:rFonts w:ascii="Times New Roman" w:hAnsi="Times New Roman" w:cs="Times New Roman"/>
          <w:color w:val="000000"/>
          <w:sz w:val="24"/>
          <w:szCs w:val="24"/>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810"/>
        <w:gridCol w:w="1530"/>
        <w:gridCol w:w="1440"/>
        <w:gridCol w:w="900"/>
        <w:gridCol w:w="990"/>
      </w:tblGrid>
      <w:tr w:rsidR="00896F9F" w:rsidRPr="00C32B5E" w:rsidTr="005026C6">
        <w:trPr>
          <w:cantSplit/>
        </w:trPr>
        <w:tc>
          <w:tcPr>
            <w:tcW w:w="8280" w:type="dxa"/>
            <w:gridSpan w:val="7"/>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lastRenderedPageBreak/>
              <w:t xml:space="preserve">Table 4.3.6 </w:t>
            </w:r>
            <w:proofErr w:type="spellStart"/>
            <w:r w:rsidRPr="00C32B5E">
              <w:rPr>
                <w:rFonts w:ascii="Times New Roman" w:hAnsi="Times New Roman" w:cs="Times New Roman"/>
                <w:b/>
                <w:bCs/>
                <w:color w:val="000000"/>
                <w:sz w:val="24"/>
                <w:szCs w:val="24"/>
              </w:rPr>
              <w:t>Coefficients</w:t>
            </w:r>
            <w:r w:rsidRPr="00C32B5E">
              <w:rPr>
                <w:rFonts w:ascii="Times New Roman" w:hAnsi="Times New Roman" w:cs="Times New Roman"/>
                <w:b/>
                <w:bCs/>
                <w:color w:val="000000"/>
                <w:sz w:val="24"/>
                <w:szCs w:val="24"/>
                <w:vertAlign w:val="superscript"/>
              </w:rPr>
              <w:t>a</w:t>
            </w:r>
            <w:proofErr w:type="spellEnd"/>
          </w:p>
        </w:tc>
      </w:tr>
      <w:tr w:rsidR="00896F9F" w:rsidRPr="00C32B5E" w:rsidTr="005026C6">
        <w:trPr>
          <w:cantSplit/>
        </w:trPr>
        <w:tc>
          <w:tcPr>
            <w:tcW w:w="2610" w:type="dxa"/>
            <w:gridSpan w:val="2"/>
            <w:vMerge w:val="restart"/>
            <w:tcBorders>
              <w:top w:val="single" w:sz="16" w:space="0" w:color="000000"/>
              <w:left w:val="single" w:sz="16" w:space="0" w:color="000000"/>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Model</w:t>
            </w:r>
          </w:p>
        </w:tc>
        <w:tc>
          <w:tcPr>
            <w:tcW w:w="2340" w:type="dxa"/>
            <w:gridSpan w:val="2"/>
            <w:tcBorders>
              <w:top w:val="single" w:sz="16" w:space="0" w:color="000000"/>
              <w:lef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Unstandardized Coefficients</w:t>
            </w:r>
          </w:p>
        </w:tc>
        <w:tc>
          <w:tcPr>
            <w:tcW w:w="1440" w:type="dxa"/>
            <w:tcBorders>
              <w:top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t</w:t>
            </w:r>
          </w:p>
        </w:tc>
        <w:tc>
          <w:tcPr>
            <w:tcW w:w="990" w:type="dxa"/>
            <w:vMerge w:val="restart"/>
            <w:tcBorders>
              <w:top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Sig.</w:t>
            </w:r>
          </w:p>
        </w:tc>
      </w:tr>
      <w:tr w:rsidR="00896F9F" w:rsidRPr="00C32B5E" w:rsidTr="005026C6">
        <w:trPr>
          <w:cantSplit/>
        </w:trPr>
        <w:tc>
          <w:tcPr>
            <w:tcW w:w="2610" w:type="dxa"/>
            <w:gridSpan w:val="2"/>
            <w:vMerge/>
            <w:tcBorders>
              <w:top w:val="single" w:sz="16" w:space="0" w:color="000000"/>
              <w:left w:val="single" w:sz="16" w:space="0" w:color="000000"/>
              <w:bottom w:val="nil"/>
              <w:right w:val="nil"/>
            </w:tcBorders>
            <w:shd w:val="clear" w:color="auto" w:fill="FFFFFF"/>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810" w:type="dxa"/>
            <w:tcBorders>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B</w:t>
            </w:r>
          </w:p>
        </w:tc>
        <w:tc>
          <w:tcPr>
            <w:tcW w:w="1530" w:type="dxa"/>
            <w:tcBorders>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Std. Error</w:t>
            </w:r>
          </w:p>
        </w:tc>
        <w:tc>
          <w:tcPr>
            <w:tcW w:w="1440" w:type="dxa"/>
            <w:tcBorders>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990" w:type="dxa"/>
            <w:vMerge/>
            <w:tcBorders>
              <w:top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w:t>
            </w:r>
          </w:p>
        </w:tc>
        <w:tc>
          <w:tcPr>
            <w:tcW w:w="187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(Constant)</w:t>
            </w:r>
          </w:p>
        </w:tc>
        <w:tc>
          <w:tcPr>
            <w:tcW w:w="81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.502</w:t>
            </w:r>
          </w:p>
        </w:tc>
        <w:tc>
          <w:tcPr>
            <w:tcW w:w="153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.174</w:t>
            </w:r>
          </w:p>
        </w:tc>
        <w:tc>
          <w:tcPr>
            <w:tcW w:w="1440" w:type="dxa"/>
            <w:tcBorders>
              <w:top w:val="single" w:sz="16" w:space="0" w:color="000000"/>
              <w:bottom w:val="nil"/>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2.890</w:t>
            </w:r>
          </w:p>
        </w:tc>
        <w:tc>
          <w:tcPr>
            <w:tcW w:w="99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.005</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87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Training</w:t>
            </w:r>
          </w:p>
        </w:tc>
        <w:tc>
          <w:tcPr>
            <w:tcW w:w="81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.836</w:t>
            </w:r>
          </w:p>
        </w:tc>
        <w:tc>
          <w:tcPr>
            <w:tcW w:w="153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.057</w:t>
            </w:r>
          </w:p>
        </w:tc>
        <w:tc>
          <w:tcPr>
            <w:tcW w:w="144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.841</w:t>
            </w:r>
          </w:p>
        </w:tc>
        <w:tc>
          <w:tcPr>
            <w:tcW w:w="90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14.668</w:t>
            </w:r>
          </w:p>
        </w:tc>
        <w:tc>
          <w:tcPr>
            <w:tcW w:w="99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87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Personal Development</w:t>
            </w:r>
          </w:p>
        </w:tc>
        <w:tc>
          <w:tcPr>
            <w:tcW w:w="81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.757</w:t>
            </w:r>
          </w:p>
        </w:tc>
        <w:tc>
          <w:tcPr>
            <w:tcW w:w="153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.062</w:t>
            </w:r>
          </w:p>
        </w:tc>
        <w:tc>
          <w:tcPr>
            <w:tcW w:w="144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.784</w:t>
            </w:r>
          </w:p>
        </w:tc>
        <w:tc>
          <w:tcPr>
            <w:tcW w:w="90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12.151</w:t>
            </w:r>
          </w:p>
        </w:tc>
        <w:tc>
          <w:tcPr>
            <w:tcW w:w="990" w:type="dxa"/>
            <w:tcBorders>
              <w:top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.000</w:t>
            </w:r>
          </w:p>
        </w:tc>
      </w:tr>
      <w:tr w:rsidR="00896F9F" w:rsidRPr="00C32B5E" w:rsidTr="005026C6">
        <w:trPr>
          <w:cantSplit/>
        </w:trPr>
        <w:tc>
          <w:tcPr>
            <w:tcW w:w="8280" w:type="dxa"/>
            <w:gridSpan w:val="7"/>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 xml:space="preserve">a. Dependent Variable: </w:t>
            </w:r>
            <w:proofErr w:type="spellStart"/>
            <w:r w:rsidRPr="00C32B5E">
              <w:rPr>
                <w:rFonts w:ascii="Times New Roman" w:hAnsi="Times New Roman" w:cs="Times New Roman"/>
                <w:color w:val="000000"/>
                <w:sz w:val="24"/>
                <w:szCs w:val="24"/>
              </w:rPr>
              <w:t>organisational</w:t>
            </w:r>
            <w:proofErr w:type="spellEnd"/>
            <w:r w:rsidRPr="00C32B5E">
              <w:rPr>
                <w:rFonts w:ascii="Times New Roman" w:hAnsi="Times New Roman" w:cs="Times New Roman"/>
                <w:color w:val="000000"/>
                <w:sz w:val="24"/>
                <w:szCs w:val="24"/>
              </w:rPr>
              <w:t xml:space="preserve"> performance</w:t>
            </w:r>
          </w:p>
        </w:tc>
      </w:tr>
    </w:tbl>
    <w:p w:rsidR="00896F9F" w:rsidRPr="00C32B5E" w:rsidRDefault="00896F9F" w:rsidP="00915951">
      <w:pPr>
        <w:autoSpaceDE w:val="0"/>
        <w:autoSpaceDN w:val="0"/>
        <w:adjustRightInd w:val="0"/>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Source:</w:t>
      </w:r>
      <w:r w:rsidRPr="00C32B5E">
        <w:rPr>
          <w:rFonts w:ascii="Times New Roman" w:hAnsi="Times New Roman" w:cs="Times New Roman"/>
          <w:color w:val="000000"/>
          <w:sz w:val="24"/>
          <w:szCs w:val="24"/>
        </w:rPr>
        <w:t xml:space="preserve"> SPSS </w:t>
      </w:r>
      <w:r>
        <w:rPr>
          <w:rFonts w:ascii="Times New Roman" w:hAnsi="Times New Roman" w:cs="Times New Roman"/>
          <w:color w:val="000000"/>
          <w:sz w:val="24"/>
          <w:szCs w:val="24"/>
        </w:rPr>
        <w:t>Output</w:t>
      </w:r>
      <w:r w:rsidR="00B62C6A">
        <w:rPr>
          <w:rFonts w:ascii="Times New Roman" w:hAnsi="Times New Roman" w:cs="Times New Roman"/>
          <w:color w:val="000000"/>
          <w:sz w:val="24"/>
          <w:szCs w:val="24"/>
        </w:rPr>
        <w:t>, 2025</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8A6EDF" w:rsidRPr="008A6EDF" w:rsidRDefault="008A6EDF" w:rsidP="00915951">
      <w:pPr>
        <w:rPr>
          <w:rFonts w:ascii="Times New Roman" w:hAnsi="Times New Roman" w:cs="Times New Roman"/>
          <w:color w:val="000000"/>
          <w:sz w:val="24"/>
          <w:szCs w:val="24"/>
        </w:rPr>
      </w:pPr>
      <w:r w:rsidRPr="008A6EDF">
        <w:rPr>
          <w:rFonts w:ascii="Times New Roman" w:hAnsi="Times New Roman" w:cs="Times New Roman"/>
          <w:color w:val="000000"/>
          <w:sz w:val="24"/>
          <w:szCs w:val="24"/>
        </w:rPr>
        <w:t>Table 4.3.6 (the coefficient table) shows a significant relationship between training and organizational performance, with a coefficient (B) of 0.836 and a p-value of 0.000 (p &lt; 0.05). Likewise, the relationship between personal development and organizational performance is significant, with a coefficient (B) of 0.757 and a p-value of 0.000 (p &lt; 0.05). Overall, the analysis indicates that training and development have a significant impact on the organizational performance of Guaranty Trust Bank Plc.</w:t>
      </w:r>
    </w:p>
    <w:p w:rsidR="00A953F1" w:rsidRDefault="00A953F1" w:rsidP="00915951">
      <w:pPr>
        <w:jc w:val="both"/>
        <w:rPr>
          <w:rFonts w:ascii="Times New Roman" w:hAnsi="Times New Roman" w:cs="Times New Roman"/>
          <w:b/>
          <w:color w:val="000000"/>
          <w:sz w:val="24"/>
          <w:szCs w:val="24"/>
        </w:rPr>
      </w:pPr>
    </w:p>
    <w:p w:rsidR="00896F9F" w:rsidRPr="00C32B5E" w:rsidRDefault="00896F9F" w:rsidP="00915951">
      <w:pPr>
        <w:jc w:val="both"/>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4.3.3 HYPOTHESIS THREE</w:t>
      </w:r>
    </w:p>
    <w:p w:rsidR="00896F9F" w:rsidRPr="00C32B5E" w:rsidRDefault="00896F9F" w:rsidP="00915951">
      <w:pPr>
        <w:spacing w:after="200"/>
        <w:jc w:val="both"/>
        <w:rPr>
          <w:rFonts w:ascii="Times New Roman" w:hAnsi="Times New Roman" w:cs="Times New Roman"/>
          <w:color w:val="000000"/>
          <w:sz w:val="24"/>
          <w:szCs w:val="24"/>
          <w:lang w:val="en-GB"/>
        </w:rPr>
      </w:pPr>
      <w:r w:rsidRPr="00C32B5E">
        <w:rPr>
          <w:rFonts w:ascii="Times New Roman" w:hAnsi="Times New Roman" w:cs="Times New Roman"/>
          <w:color w:val="000000"/>
          <w:sz w:val="24"/>
          <w:szCs w:val="24"/>
        </w:rPr>
        <w:t>H0</w:t>
      </w:r>
      <w:r>
        <w:rPr>
          <w:rFonts w:ascii="Times New Roman" w:hAnsi="Times New Roman" w:cs="Times New Roman"/>
          <w:color w:val="000000"/>
          <w:sz w:val="24"/>
          <w:szCs w:val="24"/>
          <w:vertAlign w:val="subscript"/>
        </w:rPr>
        <w:t>3</w:t>
      </w:r>
      <w:r w:rsidRPr="00C32B5E">
        <w:rPr>
          <w:rFonts w:ascii="Times New Roman" w:hAnsi="Times New Roman" w:cs="Times New Roman"/>
          <w:color w:val="000000"/>
          <w:sz w:val="24"/>
          <w:szCs w:val="24"/>
          <w:vertAlign w:val="subscript"/>
        </w:rPr>
        <w:t xml:space="preserve">: </w:t>
      </w:r>
      <w:r w:rsidRPr="00C32B5E">
        <w:rPr>
          <w:rFonts w:ascii="Times New Roman" w:hAnsi="Times New Roman" w:cs="Times New Roman"/>
          <w:color w:val="000000"/>
          <w:sz w:val="24"/>
          <w:szCs w:val="24"/>
        </w:rPr>
        <w:t xml:space="preserve">Reward does not have an impact on </w:t>
      </w:r>
      <w:proofErr w:type="spellStart"/>
      <w:r w:rsidRPr="00C32B5E">
        <w:rPr>
          <w:rFonts w:ascii="Times New Roman" w:hAnsi="Times New Roman" w:cs="Times New Roman"/>
          <w:color w:val="000000"/>
          <w:sz w:val="24"/>
          <w:szCs w:val="24"/>
        </w:rPr>
        <w:t>organisational</w:t>
      </w:r>
      <w:proofErr w:type="spellEnd"/>
      <w:r w:rsidRPr="00C32B5E">
        <w:rPr>
          <w:rFonts w:ascii="Times New Roman" w:hAnsi="Times New Roman" w:cs="Times New Roman"/>
          <w:color w:val="000000"/>
          <w:sz w:val="24"/>
          <w:szCs w:val="24"/>
        </w:rPr>
        <w:t xml:space="preserve">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4042"/>
      </w:tblGrid>
      <w:tr w:rsidR="00896F9F" w:rsidRPr="00C32B5E" w:rsidTr="005026C6">
        <w:trPr>
          <w:cantSplit/>
        </w:trPr>
        <w:tc>
          <w:tcPr>
            <w:tcW w:w="8370" w:type="dxa"/>
            <w:gridSpan w:val="5"/>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4.3.7: Model Summary</w:t>
            </w:r>
          </w:p>
        </w:tc>
      </w:tr>
      <w:tr w:rsidR="00896F9F" w:rsidRPr="00C32B5E"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Adjusted R Square</w:t>
            </w:r>
          </w:p>
        </w:tc>
        <w:tc>
          <w:tcPr>
            <w:tcW w:w="4042"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Std. Error of the Estimate</w:t>
            </w:r>
          </w:p>
        </w:tc>
      </w:tr>
      <w:tr w:rsidR="00896F9F" w:rsidRPr="00C32B5E"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.713</w:t>
            </w:r>
            <w:r w:rsidRPr="00C32B5E">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.508</w:t>
            </w:r>
          </w:p>
        </w:tc>
        <w:tc>
          <w:tcPr>
            <w:tcW w:w="1469" w:type="dxa"/>
            <w:tcBorders>
              <w:top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.497</w:t>
            </w:r>
          </w:p>
        </w:tc>
        <w:tc>
          <w:tcPr>
            <w:tcW w:w="4042" w:type="dxa"/>
            <w:tcBorders>
              <w:top w:val="single" w:sz="16" w:space="0" w:color="000000"/>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.39639</w:t>
            </w:r>
          </w:p>
        </w:tc>
      </w:tr>
      <w:tr w:rsidR="00896F9F" w:rsidRPr="00C32B5E" w:rsidTr="005026C6">
        <w:trPr>
          <w:cantSplit/>
        </w:trPr>
        <w:tc>
          <w:tcPr>
            <w:tcW w:w="8370" w:type="dxa"/>
            <w:gridSpan w:val="5"/>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 Predictors: (Constant), Employer Reward, Salary Structure</w:t>
            </w:r>
          </w:p>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b/>
                <w:color w:val="000000"/>
                <w:sz w:val="24"/>
                <w:szCs w:val="24"/>
              </w:rPr>
              <w:t>Source:</w:t>
            </w:r>
            <w:r w:rsidRPr="00C32B5E">
              <w:rPr>
                <w:rFonts w:ascii="Times New Roman" w:hAnsi="Times New Roman" w:cs="Times New Roman"/>
                <w:color w:val="000000"/>
                <w:sz w:val="24"/>
                <w:szCs w:val="24"/>
              </w:rPr>
              <w:t xml:space="preserve"> SPSS </w:t>
            </w:r>
            <w:r>
              <w:rPr>
                <w:rFonts w:ascii="Times New Roman" w:hAnsi="Times New Roman" w:cs="Times New Roman"/>
                <w:color w:val="000000"/>
                <w:sz w:val="24"/>
                <w:szCs w:val="24"/>
              </w:rPr>
              <w:t>Output</w:t>
            </w:r>
            <w:r w:rsidR="00B62C6A">
              <w:rPr>
                <w:rFonts w:ascii="Times New Roman" w:hAnsi="Times New Roman" w:cs="Times New Roman"/>
                <w:color w:val="000000"/>
                <w:sz w:val="24"/>
                <w:szCs w:val="24"/>
              </w:rPr>
              <w:t>, 2025</w:t>
            </w:r>
          </w:p>
        </w:tc>
      </w:tr>
    </w:tbl>
    <w:p w:rsidR="00896F9F" w:rsidRPr="00C32B5E" w:rsidRDefault="00B62C6A" w:rsidP="00915951">
      <w:pPr>
        <w:autoSpaceDE w:val="0"/>
        <w:autoSpaceDN w:val="0"/>
        <w:adjustRightInd w:val="0"/>
        <w:jc w:val="both"/>
        <w:rPr>
          <w:rFonts w:ascii="Times New Roman" w:hAnsi="Times New Roman" w:cs="Times New Roman"/>
          <w:color w:val="000000"/>
          <w:sz w:val="24"/>
          <w:szCs w:val="24"/>
        </w:rPr>
      </w:pPr>
      <w:r w:rsidRPr="00B62C6A">
        <w:rPr>
          <w:rFonts w:ascii="Times New Roman" w:hAnsi="Times New Roman" w:cs="Times New Roman"/>
          <w:color w:val="000000"/>
          <w:sz w:val="24"/>
          <w:szCs w:val="24"/>
        </w:rPr>
        <w:t>The model summary from the regression analysis conducted on the third research hypothesis is presented in Table 4.3.7. An R² value of 0.508 indicates that 50.8% of the reward (the independent variable) is influenced by organizational performance (the dependent variable). The remaining 49.2% represents variations attributed to other factors not included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896F9F" w:rsidRPr="00C32B5E" w:rsidTr="005026C6">
        <w:trPr>
          <w:cantSplit/>
        </w:trPr>
        <w:tc>
          <w:tcPr>
            <w:tcW w:w="7889" w:type="dxa"/>
            <w:gridSpan w:val="7"/>
            <w:tcBorders>
              <w:top w:val="nil"/>
              <w:left w:val="nil"/>
              <w:bottom w:val="nil"/>
              <w:right w:val="nil"/>
            </w:tcBorders>
            <w:shd w:val="clear" w:color="auto" w:fill="FFFFFF"/>
          </w:tcPr>
          <w:p w:rsidR="00A953F1" w:rsidRDefault="00A953F1" w:rsidP="00915951">
            <w:pPr>
              <w:autoSpaceDE w:val="0"/>
              <w:autoSpaceDN w:val="0"/>
              <w:adjustRightInd w:val="0"/>
              <w:ind w:left="60" w:right="60"/>
              <w:rPr>
                <w:rFonts w:ascii="Times New Roman" w:hAnsi="Times New Roman" w:cs="Times New Roman"/>
                <w:b/>
                <w:bCs/>
                <w:color w:val="000000"/>
                <w:sz w:val="24"/>
                <w:szCs w:val="24"/>
              </w:rPr>
            </w:pPr>
          </w:p>
          <w:p w:rsidR="00A953F1" w:rsidRDefault="00A953F1" w:rsidP="00915951">
            <w:pPr>
              <w:autoSpaceDE w:val="0"/>
              <w:autoSpaceDN w:val="0"/>
              <w:adjustRightInd w:val="0"/>
              <w:ind w:left="60" w:right="60"/>
              <w:rPr>
                <w:rFonts w:ascii="Times New Roman" w:hAnsi="Times New Roman" w:cs="Times New Roman"/>
                <w:b/>
                <w:bCs/>
                <w:color w:val="000000"/>
                <w:sz w:val="24"/>
                <w:szCs w:val="24"/>
              </w:rPr>
            </w:pPr>
          </w:p>
          <w:p w:rsidR="00A953F1" w:rsidRDefault="00A953F1" w:rsidP="00915951">
            <w:pPr>
              <w:autoSpaceDE w:val="0"/>
              <w:autoSpaceDN w:val="0"/>
              <w:adjustRightInd w:val="0"/>
              <w:ind w:left="60" w:right="60"/>
              <w:rPr>
                <w:rFonts w:ascii="Times New Roman" w:hAnsi="Times New Roman" w:cs="Times New Roman"/>
                <w:b/>
                <w:bCs/>
                <w:color w:val="000000"/>
                <w:sz w:val="24"/>
                <w:szCs w:val="24"/>
              </w:rPr>
            </w:pPr>
          </w:p>
          <w:p w:rsidR="00A953F1" w:rsidRDefault="00A953F1" w:rsidP="00915951">
            <w:pPr>
              <w:autoSpaceDE w:val="0"/>
              <w:autoSpaceDN w:val="0"/>
              <w:adjustRightInd w:val="0"/>
              <w:ind w:left="60" w:right="60"/>
              <w:rPr>
                <w:rFonts w:ascii="Times New Roman" w:hAnsi="Times New Roman" w:cs="Times New Roman"/>
                <w:b/>
                <w:bCs/>
                <w:color w:val="000000"/>
                <w:sz w:val="24"/>
                <w:szCs w:val="24"/>
              </w:rPr>
            </w:pPr>
          </w:p>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 xml:space="preserve">Table 4.3.8: </w:t>
            </w:r>
            <w:proofErr w:type="spellStart"/>
            <w:r w:rsidRPr="00C32B5E">
              <w:rPr>
                <w:rFonts w:ascii="Times New Roman" w:hAnsi="Times New Roman" w:cs="Times New Roman"/>
                <w:b/>
                <w:bCs/>
                <w:color w:val="000000"/>
                <w:sz w:val="24"/>
                <w:szCs w:val="24"/>
              </w:rPr>
              <w:t>ANOVA</w:t>
            </w:r>
            <w:r w:rsidRPr="00C32B5E">
              <w:rPr>
                <w:rFonts w:ascii="Times New Roman" w:hAnsi="Times New Roman" w:cs="Times New Roman"/>
                <w:b/>
                <w:bCs/>
                <w:color w:val="000000"/>
                <w:sz w:val="24"/>
                <w:szCs w:val="24"/>
                <w:vertAlign w:val="superscript"/>
              </w:rPr>
              <w:t>a</w:t>
            </w:r>
            <w:proofErr w:type="spellEnd"/>
          </w:p>
        </w:tc>
      </w:tr>
      <w:tr w:rsidR="00896F9F" w:rsidRPr="00C32B5E" w:rsidTr="005026C6">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Sum of Squares</w:t>
            </w:r>
          </w:p>
        </w:tc>
        <w:tc>
          <w:tcPr>
            <w:tcW w:w="1009"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proofErr w:type="spellStart"/>
            <w:r w:rsidRPr="00C32B5E">
              <w:rPr>
                <w:rFonts w:ascii="Times New Roman" w:hAnsi="Times New Roman" w:cs="Times New Roman"/>
                <w:color w:val="000000"/>
                <w:sz w:val="24"/>
                <w:szCs w:val="24"/>
              </w:rPr>
              <w:t>Df</w:t>
            </w:r>
            <w:proofErr w:type="spellEnd"/>
          </w:p>
        </w:tc>
        <w:tc>
          <w:tcPr>
            <w:tcW w:w="1391"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Mean Square</w:t>
            </w:r>
          </w:p>
        </w:tc>
        <w:tc>
          <w:tcPr>
            <w:tcW w:w="1009" w:type="dxa"/>
            <w:tcBorders>
              <w:top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Sig.</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14.283</w:t>
            </w:r>
          </w:p>
        </w:tc>
        <w:tc>
          <w:tcPr>
            <w:tcW w:w="1009"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1391"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7.141</w:t>
            </w:r>
          </w:p>
        </w:tc>
        <w:tc>
          <w:tcPr>
            <w:tcW w:w="1009"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45.450</w:t>
            </w:r>
          </w:p>
        </w:tc>
        <w:tc>
          <w:tcPr>
            <w:tcW w:w="1009"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.000</w:t>
            </w:r>
            <w:r w:rsidRPr="00C32B5E">
              <w:rPr>
                <w:rFonts w:ascii="Times New Roman" w:hAnsi="Times New Roman" w:cs="Times New Roman"/>
                <w:color w:val="000000"/>
                <w:sz w:val="24"/>
                <w:szCs w:val="24"/>
                <w:vertAlign w:val="superscript"/>
              </w:rPr>
              <w:t>b</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13.827</w:t>
            </w:r>
          </w:p>
        </w:tc>
        <w:tc>
          <w:tcPr>
            <w:tcW w:w="1009"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391"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.157</w:t>
            </w:r>
          </w:p>
        </w:tc>
        <w:tc>
          <w:tcPr>
            <w:tcW w:w="1009" w:type="dxa"/>
            <w:tcBorders>
              <w:top w:val="nil"/>
              <w:bottom w:val="nil"/>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28.110</w:t>
            </w:r>
          </w:p>
        </w:tc>
        <w:tc>
          <w:tcPr>
            <w:tcW w:w="1009"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90</w:t>
            </w:r>
          </w:p>
        </w:tc>
        <w:tc>
          <w:tcPr>
            <w:tcW w:w="1391" w:type="dxa"/>
            <w:tcBorders>
              <w:top w:val="nil"/>
              <w:bottom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r>
      <w:tr w:rsidR="00896F9F" w:rsidRPr="00C32B5E" w:rsidTr="005026C6">
        <w:trPr>
          <w:cantSplit/>
        </w:trPr>
        <w:tc>
          <w:tcPr>
            <w:tcW w:w="7889" w:type="dxa"/>
            <w:gridSpan w:val="7"/>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 xml:space="preserve">a. Dependent Variable: </w:t>
            </w:r>
            <w:proofErr w:type="spellStart"/>
            <w:r w:rsidRPr="00C32B5E">
              <w:rPr>
                <w:rFonts w:ascii="Times New Roman" w:hAnsi="Times New Roman" w:cs="Times New Roman"/>
                <w:color w:val="000000"/>
                <w:sz w:val="24"/>
                <w:szCs w:val="24"/>
              </w:rPr>
              <w:t>organisational</w:t>
            </w:r>
            <w:proofErr w:type="spellEnd"/>
            <w:r w:rsidRPr="00C32B5E">
              <w:rPr>
                <w:rFonts w:ascii="Times New Roman" w:hAnsi="Times New Roman" w:cs="Times New Roman"/>
                <w:color w:val="000000"/>
                <w:sz w:val="24"/>
                <w:szCs w:val="24"/>
              </w:rPr>
              <w:t xml:space="preserve"> performance</w:t>
            </w:r>
          </w:p>
        </w:tc>
      </w:tr>
      <w:tr w:rsidR="00896F9F" w:rsidRPr="00C32B5E" w:rsidTr="005026C6">
        <w:trPr>
          <w:cantSplit/>
        </w:trPr>
        <w:tc>
          <w:tcPr>
            <w:tcW w:w="7889" w:type="dxa"/>
            <w:gridSpan w:val="7"/>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b. Predictors: (Constant), Employer Reward, Salary Structure</w:t>
            </w:r>
          </w:p>
        </w:tc>
      </w:tr>
    </w:tbl>
    <w:p w:rsidR="00896F9F" w:rsidRPr="00C32B5E" w:rsidRDefault="00896F9F" w:rsidP="00915951">
      <w:pPr>
        <w:autoSpaceDE w:val="0"/>
        <w:autoSpaceDN w:val="0"/>
        <w:adjustRightInd w:val="0"/>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 xml:space="preserve">Source: </w:t>
      </w:r>
      <w:r w:rsidRPr="00C32B5E">
        <w:rPr>
          <w:rFonts w:ascii="Times New Roman" w:hAnsi="Times New Roman" w:cs="Times New Roman"/>
          <w:color w:val="000000"/>
          <w:sz w:val="24"/>
          <w:szCs w:val="24"/>
        </w:rPr>
        <w:t xml:space="preserve">SPSS </w:t>
      </w:r>
      <w:r>
        <w:rPr>
          <w:rFonts w:ascii="Times New Roman" w:hAnsi="Times New Roman" w:cs="Times New Roman"/>
          <w:color w:val="000000"/>
          <w:sz w:val="24"/>
          <w:szCs w:val="24"/>
        </w:rPr>
        <w:t>Output</w:t>
      </w:r>
      <w:r w:rsidR="00B62C6A">
        <w:rPr>
          <w:rFonts w:ascii="Times New Roman" w:hAnsi="Times New Roman" w:cs="Times New Roman"/>
          <w:color w:val="000000"/>
          <w:sz w:val="24"/>
          <w:szCs w:val="24"/>
        </w:rPr>
        <w:t>, 2025</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896F9F" w:rsidRPr="00C32B5E" w:rsidRDefault="00896F9F" w:rsidP="00915951">
      <w:pPr>
        <w:spacing w:after="200"/>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The Analysis of Variance (ANOVA) table reveals a p-value 0.000 which is less than the level of significance set at 0.05. Also, a calculated F- value of 45.450 which is higher than the tabulated F-value of 3.10, this indicates that the result is testable.</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630"/>
        <w:gridCol w:w="1260"/>
        <w:gridCol w:w="1710"/>
        <w:gridCol w:w="990"/>
        <w:gridCol w:w="810"/>
      </w:tblGrid>
      <w:tr w:rsidR="00896F9F" w:rsidRPr="00C32B5E" w:rsidTr="005026C6">
        <w:trPr>
          <w:cantSplit/>
        </w:trPr>
        <w:tc>
          <w:tcPr>
            <w:tcW w:w="7920" w:type="dxa"/>
            <w:gridSpan w:val="7"/>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 xml:space="preserve">Table 4.3.9: </w:t>
            </w:r>
            <w:proofErr w:type="spellStart"/>
            <w:r w:rsidRPr="00C32B5E">
              <w:rPr>
                <w:rFonts w:ascii="Times New Roman" w:hAnsi="Times New Roman" w:cs="Times New Roman"/>
                <w:b/>
                <w:bCs/>
                <w:color w:val="000000"/>
                <w:sz w:val="24"/>
                <w:szCs w:val="24"/>
              </w:rPr>
              <w:t>Coefficients</w:t>
            </w:r>
            <w:r w:rsidRPr="00C32B5E">
              <w:rPr>
                <w:rFonts w:ascii="Times New Roman" w:hAnsi="Times New Roman" w:cs="Times New Roman"/>
                <w:b/>
                <w:bCs/>
                <w:color w:val="000000"/>
                <w:sz w:val="24"/>
                <w:szCs w:val="24"/>
                <w:vertAlign w:val="superscript"/>
              </w:rPr>
              <w:t>a</w:t>
            </w:r>
            <w:proofErr w:type="spellEnd"/>
          </w:p>
        </w:tc>
      </w:tr>
      <w:tr w:rsidR="00896F9F" w:rsidRPr="00C32B5E" w:rsidTr="005026C6">
        <w:trPr>
          <w:cantSplit/>
        </w:trPr>
        <w:tc>
          <w:tcPr>
            <w:tcW w:w="2520" w:type="dxa"/>
            <w:gridSpan w:val="2"/>
            <w:vMerge w:val="restart"/>
            <w:tcBorders>
              <w:top w:val="single" w:sz="16" w:space="0" w:color="000000"/>
              <w:left w:val="single" w:sz="16" w:space="0" w:color="000000"/>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Model</w:t>
            </w:r>
          </w:p>
        </w:tc>
        <w:tc>
          <w:tcPr>
            <w:tcW w:w="1890" w:type="dxa"/>
            <w:gridSpan w:val="2"/>
            <w:tcBorders>
              <w:top w:val="single" w:sz="16" w:space="0" w:color="000000"/>
              <w:lef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Unstandardized Coefficients</w:t>
            </w:r>
          </w:p>
        </w:tc>
        <w:tc>
          <w:tcPr>
            <w:tcW w:w="1710" w:type="dxa"/>
            <w:tcBorders>
              <w:top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Standardized Coefficients</w:t>
            </w:r>
          </w:p>
        </w:tc>
        <w:tc>
          <w:tcPr>
            <w:tcW w:w="990" w:type="dxa"/>
            <w:vMerge w:val="restart"/>
            <w:tcBorders>
              <w:top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Sig.</w:t>
            </w:r>
          </w:p>
        </w:tc>
      </w:tr>
      <w:tr w:rsidR="00896F9F" w:rsidRPr="00C32B5E" w:rsidTr="005026C6">
        <w:trPr>
          <w:cantSplit/>
        </w:trPr>
        <w:tc>
          <w:tcPr>
            <w:tcW w:w="2520" w:type="dxa"/>
            <w:gridSpan w:val="2"/>
            <w:vMerge/>
            <w:tcBorders>
              <w:top w:val="single" w:sz="16" w:space="0" w:color="000000"/>
              <w:left w:val="single" w:sz="16" w:space="0" w:color="000000"/>
              <w:bottom w:val="nil"/>
              <w:right w:val="nil"/>
            </w:tcBorders>
            <w:shd w:val="clear" w:color="auto" w:fill="FFFFFF"/>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630" w:type="dxa"/>
            <w:tcBorders>
              <w:left w:val="single" w:sz="16" w:space="0" w:color="000000"/>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B</w:t>
            </w:r>
          </w:p>
        </w:tc>
        <w:tc>
          <w:tcPr>
            <w:tcW w:w="1260" w:type="dxa"/>
            <w:tcBorders>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Std. Error</w:t>
            </w:r>
          </w:p>
        </w:tc>
        <w:tc>
          <w:tcPr>
            <w:tcW w:w="1710" w:type="dxa"/>
            <w:tcBorders>
              <w:bottom w:val="single" w:sz="16" w:space="0" w:color="000000"/>
            </w:tcBorders>
            <w:shd w:val="clear" w:color="auto" w:fill="FFFFFF"/>
          </w:tcPr>
          <w:p w:rsidR="00896F9F" w:rsidRPr="00C32B5E" w:rsidRDefault="00896F9F" w:rsidP="00915951">
            <w:pPr>
              <w:autoSpaceDE w:val="0"/>
              <w:autoSpaceDN w:val="0"/>
              <w:adjustRightInd w:val="0"/>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Beta</w:t>
            </w:r>
          </w:p>
        </w:tc>
        <w:tc>
          <w:tcPr>
            <w:tcW w:w="990" w:type="dxa"/>
            <w:vMerge/>
            <w:tcBorders>
              <w:top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w:t>
            </w:r>
          </w:p>
        </w:tc>
        <w:tc>
          <w:tcPr>
            <w:tcW w:w="1786" w:type="dxa"/>
            <w:tcBorders>
              <w:top w:val="single" w:sz="16" w:space="0" w:color="000000"/>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(Constant)</w:t>
            </w:r>
          </w:p>
        </w:tc>
        <w:tc>
          <w:tcPr>
            <w:tcW w:w="630" w:type="dxa"/>
            <w:tcBorders>
              <w:top w:val="single" w:sz="16" w:space="0" w:color="000000"/>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.457</w:t>
            </w:r>
          </w:p>
        </w:tc>
        <w:tc>
          <w:tcPr>
            <w:tcW w:w="126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.172</w:t>
            </w:r>
          </w:p>
        </w:tc>
        <w:tc>
          <w:tcPr>
            <w:tcW w:w="1710" w:type="dxa"/>
            <w:tcBorders>
              <w:top w:val="single" w:sz="16" w:space="0" w:color="000000"/>
              <w:bottom w:val="nil"/>
            </w:tcBorders>
            <w:shd w:val="clear" w:color="auto" w:fill="FFFFFF"/>
          </w:tcPr>
          <w:p w:rsidR="00896F9F" w:rsidRPr="00C32B5E" w:rsidRDefault="00896F9F" w:rsidP="00915951">
            <w:pPr>
              <w:autoSpaceDE w:val="0"/>
              <w:autoSpaceDN w:val="0"/>
              <w:adjustRightInd w:val="0"/>
              <w:rPr>
                <w:rFonts w:ascii="Times New Roman" w:hAnsi="Times New Roman" w:cs="Times New Roman"/>
                <w:sz w:val="24"/>
                <w:szCs w:val="24"/>
              </w:rPr>
            </w:pPr>
          </w:p>
        </w:tc>
        <w:tc>
          <w:tcPr>
            <w:tcW w:w="990" w:type="dxa"/>
            <w:tcBorders>
              <w:top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2.658</w:t>
            </w:r>
          </w:p>
        </w:tc>
        <w:tc>
          <w:tcPr>
            <w:tcW w:w="810" w:type="dxa"/>
            <w:tcBorders>
              <w:top w:val="single" w:sz="16" w:space="0" w:color="000000"/>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.009</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786" w:type="dxa"/>
            <w:tcBorders>
              <w:top w:val="nil"/>
              <w:left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Salary Structure</w:t>
            </w:r>
          </w:p>
        </w:tc>
        <w:tc>
          <w:tcPr>
            <w:tcW w:w="630" w:type="dxa"/>
            <w:tcBorders>
              <w:top w:val="nil"/>
              <w:left w:val="single" w:sz="16" w:space="0" w:color="000000"/>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.131</w:t>
            </w:r>
          </w:p>
        </w:tc>
        <w:tc>
          <w:tcPr>
            <w:tcW w:w="126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.075</w:t>
            </w:r>
          </w:p>
        </w:tc>
        <w:tc>
          <w:tcPr>
            <w:tcW w:w="171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990" w:type="dxa"/>
            <w:tcBorders>
              <w:top w:val="nil"/>
              <w:bottom w:val="nil"/>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1.743</w:t>
            </w:r>
          </w:p>
        </w:tc>
        <w:tc>
          <w:tcPr>
            <w:tcW w:w="810" w:type="dxa"/>
            <w:tcBorders>
              <w:top w:val="nil"/>
              <w:bottom w:val="nil"/>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.085</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915951">
            <w:pPr>
              <w:autoSpaceDE w:val="0"/>
              <w:autoSpaceDN w:val="0"/>
              <w:adjustRightInd w:val="0"/>
              <w:rPr>
                <w:rFonts w:ascii="Times New Roman" w:hAnsi="Times New Roman" w:cs="Times New Roman"/>
                <w:color w:val="000000"/>
                <w:sz w:val="24"/>
                <w:szCs w:val="24"/>
              </w:rPr>
            </w:pPr>
          </w:p>
        </w:tc>
        <w:tc>
          <w:tcPr>
            <w:tcW w:w="1786" w:type="dxa"/>
            <w:tcBorders>
              <w:top w:val="nil"/>
              <w:left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Employer Reward</w:t>
            </w:r>
          </w:p>
        </w:tc>
        <w:tc>
          <w:tcPr>
            <w:tcW w:w="630" w:type="dxa"/>
            <w:tcBorders>
              <w:top w:val="nil"/>
              <w:left w:val="single" w:sz="16" w:space="0" w:color="000000"/>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.584</w:t>
            </w:r>
          </w:p>
        </w:tc>
        <w:tc>
          <w:tcPr>
            <w:tcW w:w="126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.061</w:t>
            </w:r>
          </w:p>
        </w:tc>
        <w:tc>
          <w:tcPr>
            <w:tcW w:w="171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.724</w:t>
            </w:r>
          </w:p>
        </w:tc>
        <w:tc>
          <w:tcPr>
            <w:tcW w:w="990" w:type="dxa"/>
            <w:tcBorders>
              <w:top w:val="nil"/>
              <w:bottom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9.534</w:t>
            </w:r>
          </w:p>
        </w:tc>
        <w:tc>
          <w:tcPr>
            <w:tcW w:w="810" w:type="dxa"/>
            <w:tcBorders>
              <w:top w:val="nil"/>
              <w:bottom w:val="single" w:sz="16" w:space="0" w:color="000000"/>
              <w:right w:val="single" w:sz="16" w:space="0" w:color="000000"/>
            </w:tcBorders>
            <w:shd w:val="clear" w:color="auto" w:fill="FFFFFF"/>
            <w:vAlign w:val="center"/>
          </w:tcPr>
          <w:p w:rsidR="00896F9F" w:rsidRPr="00C32B5E" w:rsidRDefault="00896F9F" w:rsidP="00915951">
            <w:pPr>
              <w:autoSpaceDE w:val="0"/>
              <w:autoSpaceDN w:val="0"/>
              <w:adjustRightInd w:val="0"/>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.000</w:t>
            </w:r>
          </w:p>
        </w:tc>
      </w:tr>
      <w:tr w:rsidR="00896F9F" w:rsidRPr="00C32B5E" w:rsidTr="005026C6">
        <w:trPr>
          <w:cantSplit/>
        </w:trPr>
        <w:tc>
          <w:tcPr>
            <w:tcW w:w="7920" w:type="dxa"/>
            <w:gridSpan w:val="7"/>
            <w:tcBorders>
              <w:top w:val="nil"/>
              <w:left w:val="nil"/>
              <w:bottom w:val="nil"/>
              <w:right w:val="nil"/>
            </w:tcBorders>
            <w:shd w:val="clear" w:color="auto" w:fill="FFFFFF"/>
          </w:tcPr>
          <w:p w:rsidR="00896F9F" w:rsidRPr="00C32B5E" w:rsidRDefault="00896F9F" w:rsidP="00915951">
            <w:pPr>
              <w:autoSpaceDE w:val="0"/>
              <w:autoSpaceDN w:val="0"/>
              <w:adjustRightInd w:val="0"/>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 xml:space="preserve">a. Dependent Variable: </w:t>
            </w:r>
            <w:proofErr w:type="spellStart"/>
            <w:r w:rsidRPr="00C32B5E">
              <w:rPr>
                <w:rFonts w:ascii="Times New Roman" w:hAnsi="Times New Roman" w:cs="Times New Roman"/>
                <w:color w:val="000000"/>
                <w:sz w:val="24"/>
                <w:szCs w:val="24"/>
              </w:rPr>
              <w:t>organisational</w:t>
            </w:r>
            <w:proofErr w:type="spellEnd"/>
            <w:r w:rsidRPr="00C32B5E">
              <w:rPr>
                <w:rFonts w:ascii="Times New Roman" w:hAnsi="Times New Roman" w:cs="Times New Roman"/>
                <w:color w:val="000000"/>
                <w:sz w:val="24"/>
                <w:szCs w:val="24"/>
              </w:rPr>
              <w:t xml:space="preserve"> performance</w:t>
            </w:r>
          </w:p>
        </w:tc>
      </w:tr>
    </w:tbl>
    <w:p w:rsidR="00896F9F" w:rsidRPr="00C32B5E" w:rsidRDefault="00896F9F" w:rsidP="00915951">
      <w:pPr>
        <w:autoSpaceDE w:val="0"/>
        <w:autoSpaceDN w:val="0"/>
        <w:adjustRightInd w:val="0"/>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 xml:space="preserve">Source: </w:t>
      </w:r>
      <w:r w:rsidRPr="00C32B5E">
        <w:rPr>
          <w:rFonts w:ascii="Times New Roman" w:hAnsi="Times New Roman" w:cs="Times New Roman"/>
          <w:color w:val="000000"/>
          <w:sz w:val="24"/>
          <w:szCs w:val="24"/>
        </w:rPr>
        <w:t xml:space="preserve">SPSS </w:t>
      </w:r>
      <w:r>
        <w:rPr>
          <w:rFonts w:ascii="Times New Roman" w:hAnsi="Times New Roman" w:cs="Times New Roman"/>
          <w:color w:val="000000"/>
          <w:sz w:val="24"/>
          <w:szCs w:val="24"/>
        </w:rPr>
        <w:t>Output</w:t>
      </w:r>
      <w:r w:rsidR="00B62C6A">
        <w:rPr>
          <w:rFonts w:ascii="Times New Roman" w:hAnsi="Times New Roman" w:cs="Times New Roman"/>
          <w:color w:val="000000"/>
          <w:sz w:val="24"/>
          <w:szCs w:val="24"/>
        </w:rPr>
        <w:t>, 2025</w:t>
      </w:r>
    </w:p>
    <w:p w:rsidR="00B62C6A" w:rsidRDefault="00B62C6A" w:rsidP="00915951">
      <w:pPr>
        <w:jc w:val="both"/>
        <w:rPr>
          <w:rFonts w:ascii="Times New Roman" w:hAnsi="Times New Roman" w:cs="Times New Roman"/>
          <w:color w:val="000000"/>
          <w:sz w:val="24"/>
          <w:szCs w:val="24"/>
        </w:rPr>
      </w:pPr>
      <w:r w:rsidRPr="00B62C6A">
        <w:rPr>
          <w:rFonts w:ascii="Times New Roman" w:hAnsi="Times New Roman" w:cs="Times New Roman"/>
          <w:color w:val="000000"/>
          <w:sz w:val="24"/>
          <w:szCs w:val="24"/>
        </w:rPr>
        <w:t>According to Table 4.3.9 (the coefficient table), the relationship between salary structure and organizational performance is significant, with a coefficient (B) of 0.131 and a p-value of 0.000 (p &lt; 0.05). Additionally, the relationship between employer rewards and organizational performance is also significant, with a coefficient (B) of 0.584 and a p-value of 0.000 (p &lt; 0.05). Overall, the analysis indicates that rewards significantly affect the organizational performance of Guaranty Trust Bank Plc.</w:t>
      </w:r>
    </w:p>
    <w:p w:rsidR="00A953F1" w:rsidRDefault="00A953F1" w:rsidP="00915951">
      <w:pPr>
        <w:jc w:val="both"/>
        <w:rPr>
          <w:rFonts w:ascii="Times New Roman" w:hAnsi="Times New Roman" w:cs="Times New Roman"/>
          <w:b/>
          <w:color w:val="000000"/>
          <w:sz w:val="24"/>
          <w:szCs w:val="24"/>
        </w:rPr>
      </w:pPr>
    </w:p>
    <w:p w:rsidR="00A953F1" w:rsidRDefault="00A953F1" w:rsidP="00915951">
      <w:pPr>
        <w:jc w:val="both"/>
        <w:rPr>
          <w:rFonts w:ascii="Times New Roman" w:hAnsi="Times New Roman" w:cs="Times New Roman"/>
          <w:b/>
          <w:color w:val="000000"/>
          <w:sz w:val="24"/>
          <w:szCs w:val="24"/>
        </w:rPr>
      </w:pPr>
    </w:p>
    <w:p w:rsidR="008A6EDF" w:rsidRDefault="00896F9F" w:rsidP="00A953F1">
      <w:pPr>
        <w:spacing w:line="360" w:lineRule="auto"/>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lastRenderedPageBreak/>
        <w:t>4.4 Discussion of findings</w:t>
      </w:r>
      <w:r>
        <w:rPr>
          <w:rFonts w:ascii="Times New Roman" w:hAnsi="Times New Roman" w:cs="Times New Roman"/>
          <w:b/>
          <w:color w:val="000000"/>
          <w:sz w:val="24"/>
          <w:szCs w:val="24"/>
        </w:rPr>
        <w:t xml:space="preserve"> </w:t>
      </w:r>
    </w:p>
    <w:p w:rsidR="008A6EDF" w:rsidRDefault="008A6EDF" w:rsidP="00A953F1">
      <w:pPr>
        <w:spacing w:line="360" w:lineRule="auto"/>
        <w:jc w:val="both"/>
        <w:rPr>
          <w:rFonts w:ascii="Times New Roman" w:hAnsi="Times New Roman" w:cs="Times New Roman"/>
          <w:color w:val="000000"/>
          <w:sz w:val="24"/>
          <w:szCs w:val="24"/>
        </w:rPr>
      </w:pPr>
      <w:r w:rsidRPr="008A6EDF">
        <w:rPr>
          <w:rFonts w:ascii="Times New Roman" w:hAnsi="Times New Roman" w:cs="Times New Roman"/>
          <w:color w:val="000000"/>
          <w:sz w:val="24"/>
          <w:szCs w:val="24"/>
        </w:rPr>
        <w:t>The information presented in this section summarizes the researcher’s findings and conclusions regarding the impact of employee relation practices on organizational performance, forming the basis for the</w:t>
      </w:r>
      <w:r>
        <w:rPr>
          <w:rFonts w:ascii="Times New Roman" w:hAnsi="Times New Roman" w:cs="Times New Roman"/>
          <w:color w:val="000000"/>
          <w:sz w:val="24"/>
          <w:szCs w:val="24"/>
        </w:rPr>
        <w:t xml:space="preserve"> methodology used in the study.</w:t>
      </w:r>
    </w:p>
    <w:p w:rsidR="008A6EDF" w:rsidRDefault="008A6EDF" w:rsidP="00A953F1">
      <w:pPr>
        <w:spacing w:line="360" w:lineRule="auto"/>
        <w:jc w:val="both"/>
        <w:rPr>
          <w:rFonts w:ascii="Times New Roman" w:hAnsi="Times New Roman" w:cs="Times New Roman"/>
          <w:color w:val="000000"/>
          <w:sz w:val="24"/>
          <w:szCs w:val="24"/>
        </w:rPr>
      </w:pPr>
      <w:r w:rsidRPr="008A6EDF">
        <w:rPr>
          <w:rFonts w:ascii="Times New Roman" w:hAnsi="Times New Roman" w:cs="Times New Roman"/>
          <w:color w:val="000000"/>
          <w:sz w:val="24"/>
          <w:szCs w:val="24"/>
        </w:rPr>
        <w:t>Research hypothesis one (1) was tested through multiple linear regression analysis to examine the influence of staffing and promotion on the dependent variable, organizational performance. The analysis revealed that staffing and promotion significantly affect organizational performance, with 74.3% of the variations in performance predicted by the ef</w:t>
      </w:r>
      <w:r>
        <w:rPr>
          <w:rFonts w:ascii="Times New Roman" w:hAnsi="Times New Roman" w:cs="Times New Roman"/>
          <w:color w:val="000000"/>
          <w:sz w:val="24"/>
          <w:szCs w:val="24"/>
        </w:rPr>
        <w:t>fectiveness of these practices.</w:t>
      </w:r>
    </w:p>
    <w:p w:rsidR="008A6EDF" w:rsidRDefault="008A6EDF" w:rsidP="00A953F1">
      <w:pPr>
        <w:spacing w:line="360" w:lineRule="auto"/>
        <w:jc w:val="both"/>
        <w:rPr>
          <w:rFonts w:ascii="Times New Roman" w:hAnsi="Times New Roman" w:cs="Times New Roman"/>
          <w:color w:val="000000"/>
          <w:sz w:val="24"/>
          <w:szCs w:val="24"/>
        </w:rPr>
      </w:pPr>
      <w:r w:rsidRPr="008A6EDF">
        <w:rPr>
          <w:rFonts w:ascii="Times New Roman" w:hAnsi="Times New Roman" w:cs="Times New Roman"/>
          <w:color w:val="000000"/>
          <w:sz w:val="24"/>
          <w:szCs w:val="24"/>
        </w:rPr>
        <w:t>Hypothesis two (2) was also tested using multiple linear regression analysis to assess the impact of training and development on organizational performance. The findings indicated that training and development significantly influence performance, accounting for 63.7% of the variations, driven by the effectiveness and relevance of the training programs and em</w:t>
      </w:r>
      <w:r>
        <w:rPr>
          <w:rFonts w:ascii="Times New Roman" w:hAnsi="Times New Roman" w:cs="Times New Roman"/>
          <w:color w:val="000000"/>
          <w:sz w:val="24"/>
          <w:szCs w:val="24"/>
        </w:rPr>
        <w:t>ployee development initiatives.</w:t>
      </w:r>
    </w:p>
    <w:p w:rsidR="008A6EDF" w:rsidRPr="008A6EDF" w:rsidRDefault="008A6EDF" w:rsidP="00A953F1">
      <w:pPr>
        <w:spacing w:line="360" w:lineRule="auto"/>
        <w:jc w:val="both"/>
        <w:rPr>
          <w:rFonts w:ascii="Times New Roman" w:hAnsi="Times New Roman" w:cs="Times New Roman"/>
          <w:color w:val="000000"/>
          <w:sz w:val="24"/>
          <w:szCs w:val="24"/>
        </w:rPr>
      </w:pPr>
      <w:r w:rsidRPr="008A6EDF">
        <w:rPr>
          <w:rFonts w:ascii="Times New Roman" w:hAnsi="Times New Roman" w:cs="Times New Roman"/>
          <w:color w:val="000000"/>
          <w:sz w:val="24"/>
          <w:szCs w:val="24"/>
        </w:rPr>
        <w:t>Finally, hypothesis three (3) was tested using multiple linear regression analysis to determine the impact of rewards on organizational performance. The analysis demonstrated that both salary structure and employer rewards significantly affect performance, with 50.8% of the variations attributed to the effectiveness of the salary structure in motivating employees, along with the influence of intrinsic and extrinsic rewards provided by the employer.</w:t>
      </w:r>
    </w:p>
    <w:p w:rsidR="00896F9F" w:rsidRPr="00C32B5E" w:rsidRDefault="00896F9F" w:rsidP="00896F9F">
      <w:pPr>
        <w:spacing w:line="480" w:lineRule="auto"/>
        <w:jc w:val="center"/>
        <w:rPr>
          <w:rFonts w:ascii="Times New Roman" w:hAnsi="Times New Roman" w:cs="Times New Roman"/>
          <w:b/>
          <w:color w:val="000000"/>
          <w:sz w:val="24"/>
          <w:szCs w:val="24"/>
        </w:rPr>
      </w:pPr>
    </w:p>
    <w:p w:rsidR="00896F9F" w:rsidRPr="00C32B5E" w:rsidRDefault="00896F9F" w:rsidP="00896F9F">
      <w:pPr>
        <w:spacing w:line="480" w:lineRule="auto"/>
        <w:jc w:val="center"/>
        <w:rPr>
          <w:rFonts w:ascii="Times New Roman" w:hAnsi="Times New Roman" w:cs="Times New Roman"/>
          <w:b/>
          <w:color w:val="000000"/>
          <w:sz w:val="24"/>
          <w:szCs w:val="24"/>
        </w:rPr>
      </w:pPr>
    </w:p>
    <w:p w:rsidR="00896F9F" w:rsidRDefault="00896F9F" w:rsidP="00896F9F">
      <w:pPr>
        <w:spacing w:line="480" w:lineRule="auto"/>
        <w:jc w:val="center"/>
        <w:rPr>
          <w:rFonts w:ascii="Times New Roman" w:hAnsi="Times New Roman" w:cs="Times New Roman"/>
          <w:b/>
          <w:color w:val="000000"/>
          <w:sz w:val="24"/>
          <w:szCs w:val="24"/>
        </w:rPr>
      </w:pPr>
    </w:p>
    <w:p w:rsidR="00B62C6A" w:rsidRDefault="00B62C6A" w:rsidP="00896F9F">
      <w:pPr>
        <w:spacing w:line="480" w:lineRule="auto"/>
        <w:jc w:val="center"/>
        <w:rPr>
          <w:rFonts w:ascii="Times New Roman" w:hAnsi="Times New Roman" w:cs="Times New Roman"/>
          <w:b/>
          <w:color w:val="000000"/>
          <w:sz w:val="24"/>
          <w:szCs w:val="24"/>
        </w:rPr>
      </w:pPr>
    </w:p>
    <w:p w:rsidR="00B62C6A" w:rsidRDefault="00B62C6A" w:rsidP="00896F9F">
      <w:pPr>
        <w:spacing w:line="480" w:lineRule="auto"/>
        <w:jc w:val="center"/>
        <w:rPr>
          <w:rFonts w:ascii="Times New Roman" w:hAnsi="Times New Roman" w:cs="Times New Roman"/>
          <w:b/>
          <w:color w:val="000000"/>
          <w:sz w:val="24"/>
          <w:szCs w:val="24"/>
        </w:rPr>
      </w:pPr>
    </w:p>
    <w:p w:rsidR="00B62C6A" w:rsidRDefault="00B62C6A" w:rsidP="00896F9F">
      <w:pPr>
        <w:spacing w:line="480" w:lineRule="auto"/>
        <w:jc w:val="center"/>
        <w:rPr>
          <w:rFonts w:ascii="Times New Roman" w:hAnsi="Times New Roman" w:cs="Times New Roman"/>
          <w:b/>
          <w:color w:val="000000"/>
          <w:sz w:val="24"/>
          <w:szCs w:val="24"/>
        </w:rPr>
      </w:pPr>
    </w:p>
    <w:p w:rsidR="00452DFC" w:rsidRPr="00452DFC" w:rsidRDefault="00896F9F" w:rsidP="00803818">
      <w:pPr>
        <w:spacing w:line="360" w:lineRule="auto"/>
        <w:jc w:val="center"/>
        <w:rPr>
          <w:rFonts w:ascii="Times New Roman" w:hAnsi="Times New Roman" w:cs="Times New Roman"/>
          <w:b/>
          <w:color w:val="000000"/>
          <w:sz w:val="24"/>
          <w:szCs w:val="24"/>
        </w:rPr>
      </w:pPr>
      <w:r w:rsidRPr="00C32B5E">
        <w:rPr>
          <w:rFonts w:ascii="Times New Roman" w:hAnsi="Times New Roman" w:cs="Times New Roman"/>
          <w:b/>
          <w:color w:val="000000"/>
          <w:sz w:val="24"/>
          <w:szCs w:val="24"/>
        </w:rPr>
        <w:lastRenderedPageBreak/>
        <w:t>CHAPTER FIVE</w:t>
      </w:r>
    </w:p>
    <w:p w:rsidR="00896F9F" w:rsidRPr="00C32B5E" w:rsidRDefault="00896F9F" w:rsidP="00803818">
      <w:pPr>
        <w:spacing w:line="360" w:lineRule="auto"/>
        <w:jc w:val="center"/>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SUMMARY, CONCLUSION AND RECOMMENDATIONS</w:t>
      </w:r>
    </w:p>
    <w:p w:rsidR="00896F9F" w:rsidRDefault="00896F9F" w:rsidP="00803818">
      <w:pPr>
        <w:spacing w:line="360" w:lineRule="auto"/>
        <w:jc w:val="both"/>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5.0 Introduction</w:t>
      </w:r>
    </w:p>
    <w:p w:rsidR="00896F9F" w:rsidRPr="00000051" w:rsidRDefault="00896F9F" w:rsidP="00803818">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chapter laid out the summary of findings, conclusions and the necessary recommendations made in line with the conclusions of the study.</w:t>
      </w:r>
    </w:p>
    <w:p w:rsidR="00896F9F" w:rsidRPr="00C32B5E" w:rsidRDefault="00896F9F" w:rsidP="00803818">
      <w:pPr>
        <w:spacing w:line="360" w:lineRule="auto"/>
        <w:jc w:val="both"/>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5.1 Summary of findings</w:t>
      </w:r>
    </w:p>
    <w:p w:rsidR="00452DFC" w:rsidRPr="00452DFC" w:rsidRDefault="00452DFC" w:rsidP="00803818">
      <w:pPr>
        <w:spacing w:line="360" w:lineRule="auto"/>
        <w:jc w:val="both"/>
        <w:rPr>
          <w:rFonts w:ascii="Times New Roman" w:hAnsi="Times New Roman" w:cs="Times New Roman"/>
          <w:sz w:val="24"/>
          <w:szCs w:val="24"/>
        </w:rPr>
      </w:pPr>
      <w:r w:rsidRPr="00452DFC">
        <w:rPr>
          <w:rFonts w:ascii="Times New Roman" w:hAnsi="Times New Roman" w:cs="Times New Roman"/>
          <w:sz w:val="24"/>
          <w:szCs w:val="24"/>
        </w:rPr>
        <w:t>This study examined the effect of employee relation practices on organizational performance, specifically focusing on Guaranty Trust Bank in Ilorin. Data were collected through a questionnaire distributed to the bank's employees. The study aimed to achieve three specific objectives: to evaluate the impact of staffing and promotion on organizational performance, to assess the effect of training and development on organizational performance, and to explore how rewards influence organizational performance.</w:t>
      </w:r>
    </w:p>
    <w:p w:rsidR="00452DFC" w:rsidRPr="00452DFC" w:rsidRDefault="00452DFC" w:rsidP="00803818">
      <w:pPr>
        <w:spacing w:line="360" w:lineRule="auto"/>
        <w:jc w:val="both"/>
        <w:rPr>
          <w:rFonts w:ascii="Times New Roman" w:hAnsi="Times New Roman" w:cs="Times New Roman"/>
          <w:sz w:val="24"/>
          <w:szCs w:val="24"/>
        </w:rPr>
      </w:pPr>
      <w:r w:rsidRPr="00452DFC">
        <w:rPr>
          <w:rFonts w:ascii="Times New Roman" w:hAnsi="Times New Roman" w:cs="Times New Roman"/>
          <w:sz w:val="24"/>
          <w:szCs w:val="24"/>
        </w:rPr>
        <w:t>Demographic analysis revealed a higher number of male employees compared to female employees, likely reflecting the demand for vibrant and energetic individuals capable of meeting job requirements. Most respondents were in the 25–35 age group, indicating that management actively seeks fresh talent with innovative ideas and specialized skills to drive the organization forward. Additionally, a majority of respondents were married and held at least a B.Sc. or HND, suggesting a level of efficiency expected from their youthful energy and work-life balance. Overall, it was concluded that the selected sample possessed suitable dem</w:t>
      </w:r>
      <w:r w:rsidR="00006955">
        <w:rPr>
          <w:rFonts w:ascii="Times New Roman" w:hAnsi="Times New Roman" w:cs="Times New Roman"/>
          <w:sz w:val="24"/>
          <w:szCs w:val="24"/>
        </w:rPr>
        <w:t>ographic traits for this study.</w:t>
      </w:r>
    </w:p>
    <w:p w:rsidR="00452DFC" w:rsidRPr="00452DFC" w:rsidRDefault="00452DFC" w:rsidP="00803818">
      <w:pPr>
        <w:spacing w:line="360" w:lineRule="auto"/>
        <w:jc w:val="both"/>
        <w:rPr>
          <w:rFonts w:ascii="Times New Roman" w:hAnsi="Times New Roman" w:cs="Times New Roman"/>
          <w:sz w:val="24"/>
          <w:szCs w:val="24"/>
        </w:rPr>
      </w:pPr>
      <w:r w:rsidRPr="00452DFC">
        <w:rPr>
          <w:rFonts w:ascii="Times New Roman" w:hAnsi="Times New Roman" w:cs="Times New Roman"/>
          <w:sz w:val="24"/>
          <w:szCs w:val="24"/>
        </w:rPr>
        <w:t>The analysis for research hypothesis one utilized multiple linear regression to assess the effects of staffing and promotion on organizational performance. The findings indicated that 74.3% of the variation in organizational performance was attributed to effective staffing and promotion practices at Guaranty Trust Bank Ilorin, highlighting a positive impact on the bank’s performance.</w:t>
      </w:r>
    </w:p>
    <w:p w:rsidR="00452DFC" w:rsidRPr="00452DFC" w:rsidRDefault="00452DFC" w:rsidP="00803818">
      <w:pPr>
        <w:spacing w:line="360" w:lineRule="auto"/>
        <w:jc w:val="both"/>
        <w:rPr>
          <w:rFonts w:ascii="Times New Roman" w:hAnsi="Times New Roman" w:cs="Times New Roman"/>
          <w:sz w:val="24"/>
          <w:szCs w:val="24"/>
        </w:rPr>
      </w:pPr>
      <w:r w:rsidRPr="00452DFC">
        <w:rPr>
          <w:rFonts w:ascii="Times New Roman" w:hAnsi="Times New Roman" w:cs="Times New Roman"/>
          <w:sz w:val="24"/>
          <w:szCs w:val="24"/>
        </w:rPr>
        <w:t xml:space="preserve">For the second hypothesis, which posited that training and development do not influence organizational performance, multiple linear regression analysis was employed again. The results showed that 63.7% of the variation in organizational performance was explained by </w:t>
      </w:r>
      <w:r w:rsidRPr="00452DFC">
        <w:rPr>
          <w:rFonts w:ascii="Times New Roman" w:hAnsi="Times New Roman" w:cs="Times New Roman"/>
          <w:sz w:val="24"/>
          <w:szCs w:val="24"/>
        </w:rPr>
        <w:lastRenderedPageBreak/>
        <w:t>the consistent implementation of training and development programs at Guaranty Trust Bank Ilorin, demonstrating a positive effect on performance.</w:t>
      </w:r>
    </w:p>
    <w:p w:rsidR="00452DFC" w:rsidRPr="00452DFC" w:rsidRDefault="00452DFC" w:rsidP="00803818">
      <w:pPr>
        <w:spacing w:line="360" w:lineRule="auto"/>
        <w:jc w:val="both"/>
        <w:rPr>
          <w:rFonts w:ascii="Times New Roman" w:hAnsi="Times New Roman" w:cs="Times New Roman"/>
          <w:sz w:val="24"/>
          <w:szCs w:val="24"/>
        </w:rPr>
      </w:pPr>
      <w:r w:rsidRPr="00452DFC">
        <w:rPr>
          <w:rFonts w:ascii="Times New Roman" w:hAnsi="Times New Roman" w:cs="Times New Roman"/>
          <w:sz w:val="24"/>
          <w:szCs w:val="24"/>
        </w:rPr>
        <w:t>Lastly, research hypothesis three explored the impact of rewards on organizational performance, using the same analytical method. The findings revealed that 50.8% of the variation in organizational performance was attributed to the reward schemes in place at Guaranty Trust Bank Ilorin, confirming a positive influence on the bank’s performance.</w:t>
      </w:r>
    </w:p>
    <w:p w:rsidR="00006955" w:rsidRDefault="00006955" w:rsidP="00803818">
      <w:pPr>
        <w:spacing w:line="360" w:lineRule="auto"/>
        <w:jc w:val="both"/>
        <w:rPr>
          <w:rFonts w:ascii="Times New Roman" w:hAnsi="Times New Roman" w:cs="Times New Roman"/>
          <w:sz w:val="24"/>
          <w:szCs w:val="24"/>
        </w:rPr>
      </w:pPr>
    </w:p>
    <w:p w:rsidR="00896F9F" w:rsidRPr="00000051" w:rsidRDefault="00896F9F" w:rsidP="00803818">
      <w:pPr>
        <w:spacing w:line="360" w:lineRule="auto"/>
        <w:jc w:val="both"/>
        <w:rPr>
          <w:rFonts w:ascii="Times New Roman" w:hAnsi="Times New Roman" w:cs="Times New Roman"/>
          <w:b/>
          <w:color w:val="000000"/>
          <w:sz w:val="24"/>
          <w:szCs w:val="24"/>
        </w:rPr>
      </w:pPr>
      <w:r w:rsidRPr="00000051">
        <w:rPr>
          <w:rFonts w:ascii="Times New Roman" w:hAnsi="Times New Roman" w:cs="Times New Roman"/>
          <w:b/>
          <w:color w:val="000000"/>
          <w:sz w:val="24"/>
          <w:szCs w:val="24"/>
        </w:rPr>
        <w:t>5.2 Conclusion</w:t>
      </w:r>
    </w:p>
    <w:p w:rsidR="00452DFC" w:rsidRPr="00452DFC" w:rsidRDefault="00452DFC" w:rsidP="00803818">
      <w:pPr>
        <w:spacing w:line="360" w:lineRule="auto"/>
        <w:jc w:val="both"/>
        <w:rPr>
          <w:rFonts w:ascii="Times New Roman" w:hAnsi="Times New Roman" w:cs="Times New Roman"/>
          <w:sz w:val="24"/>
          <w:szCs w:val="24"/>
        </w:rPr>
      </w:pPr>
      <w:r w:rsidRPr="00452DFC">
        <w:rPr>
          <w:rFonts w:ascii="Times New Roman" w:hAnsi="Times New Roman" w:cs="Times New Roman"/>
          <w:sz w:val="24"/>
          <w:szCs w:val="24"/>
        </w:rPr>
        <w:t>Based on the findings discussed, this study concludes that staffing and promotion, training and development, and reward systems significantly influence the performance of Guaranty Trust Bank in Ilorin. Data analysis confirmed that employee relations practices impact organizational performance. The first hypothesis, which stated that "staffing and promotion do not affect organizational performance," was rejected. Likewise, the second hypothesis, asserting that "training and development do not impact organizational performance," was also rejected, along with the third hypothesis concerning rewards.</w:t>
      </w:r>
    </w:p>
    <w:p w:rsidR="00452DFC" w:rsidRPr="00452DFC" w:rsidRDefault="00452DFC" w:rsidP="00803818">
      <w:pPr>
        <w:spacing w:line="360" w:lineRule="auto"/>
        <w:jc w:val="both"/>
        <w:rPr>
          <w:rFonts w:ascii="Times New Roman" w:hAnsi="Times New Roman" w:cs="Times New Roman"/>
          <w:sz w:val="24"/>
          <w:szCs w:val="24"/>
        </w:rPr>
      </w:pPr>
      <w:r w:rsidRPr="00452DFC">
        <w:rPr>
          <w:rFonts w:ascii="Times New Roman" w:hAnsi="Times New Roman" w:cs="Times New Roman"/>
          <w:sz w:val="24"/>
          <w:szCs w:val="24"/>
        </w:rPr>
        <w:t>The analysis of the first research hypothesis indicates that staffing and promotion practices have a significant influence on the bank's performance. There should be a focus on adopting staffing strategies that encourage employee loyalty and using promotions as motivational tools to enhance performance.</w:t>
      </w:r>
    </w:p>
    <w:p w:rsidR="00452DFC" w:rsidRPr="00452DFC" w:rsidRDefault="00452DFC" w:rsidP="00803818">
      <w:pPr>
        <w:spacing w:line="360" w:lineRule="auto"/>
        <w:jc w:val="both"/>
        <w:rPr>
          <w:rFonts w:ascii="Times New Roman" w:hAnsi="Times New Roman" w:cs="Times New Roman"/>
          <w:sz w:val="24"/>
          <w:szCs w:val="24"/>
        </w:rPr>
      </w:pPr>
      <w:r w:rsidRPr="00452DFC">
        <w:rPr>
          <w:rFonts w:ascii="Times New Roman" w:hAnsi="Times New Roman" w:cs="Times New Roman"/>
          <w:sz w:val="24"/>
          <w:szCs w:val="24"/>
        </w:rPr>
        <w:t>Furthermore, the study concludes that both on-the-job and off-the-job training positively correlate with organizational performance. Additionally, there is a significant positive relationship between employee development and organizational productivity.</w:t>
      </w:r>
    </w:p>
    <w:p w:rsidR="00006955" w:rsidRDefault="00452DFC" w:rsidP="00803818">
      <w:pPr>
        <w:spacing w:line="360" w:lineRule="auto"/>
        <w:jc w:val="both"/>
        <w:rPr>
          <w:rFonts w:ascii="Times New Roman" w:hAnsi="Times New Roman" w:cs="Times New Roman"/>
          <w:sz w:val="24"/>
          <w:szCs w:val="24"/>
        </w:rPr>
      </w:pPr>
      <w:r w:rsidRPr="00452DFC">
        <w:rPr>
          <w:rFonts w:ascii="Times New Roman" w:hAnsi="Times New Roman" w:cs="Times New Roman"/>
          <w:sz w:val="24"/>
          <w:szCs w:val="24"/>
        </w:rPr>
        <w:t>Finally, the research underscores the importance of implementing effective reward schemes, particularly in salary structures and employer rewards, to boost organizational performance. Such practices motivate employees to excel in their roles. To achieve this, the organization should establish contemporary reward structures that have been shown to positively affect employee attitudes and overall organizational performance.</w:t>
      </w:r>
    </w:p>
    <w:p w:rsidR="00006955" w:rsidRDefault="00006955" w:rsidP="00803818">
      <w:pPr>
        <w:spacing w:line="360" w:lineRule="auto"/>
        <w:jc w:val="both"/>
        <w:rPr>
          <w:rFonts w:ascii="Times New Roman" w:hAnsi="Times New Roman" w:cs="Times New Roman"/>
          <w:sz w:val="24"/>
          <w:szCs w:val="24"/>
        </w:rPr>
      </w:pPr>
    </w:p>
    <w:p w:rsidR="00896F9F" w:rsidRPr="00C32B5E" w:rsidRDefault="00896F9F" w:rsidP="00803818">
      <w:pPr>
        <w:spacing w:line="360" w:lineRule="auto"/>
        <w:jc w:val="both"/>
        <w:rPr>
          <w:rFonts w:ascii="Times New Roman" w:hAnsi="Times New Roman" w:cs="Times New Roman"/>
          <w:b/>
          <w:color w:val="000000"/>
          <w:sz w:val="24"/>
          <w:szCs w:val="24"/>
        </w:rPr>
      </w:pPr>
      <w:r w:rsidRPr="00C32B5E">
        <w:rPr>
          <w:rFonts w:ascii="Times New Roman" w:hAnsi="Times New Roman" w:cs="Times New Roman"/>
          <w:b/>
          <w:color w:val="000000"/>
          <w:sz w:val="24"/>
          <w:szCs w:val="24"/>
        </w:rPr>
        <w:lastRenderedPageBreak/>
        <w:t>5.3 Recommendations</w:t>
      </w:r>
    </w:p>
    <w:p w:rsidR="00966057" w:rsidRDefault="00B62C6A" w:rsidP="00803818">
      <w:pPr>
        <w:autoSpaceDE w:val="0"/>
        <w:autoSpaceDN w:val="0"/>
        <w:adjustRightInd w:val="0"/>
        <w:spacing w:line="360" w:lineRule="auto"/>
        <w:jc w:val="both"/>
        <w:rPr>
          <w:rFonts w:ascii="Times New Roman" w:hAnsi="Times New Roman" w:cs="Times New Roman"/>
          <w:sz w:val="24"/>
          <w:szCs w:val="24"/>
        </w:rPr>
      </w:pPr>
      <w:r w:rsidRPr="00B62C6A">
        <w:rPr>
          <w:rFonts w:ascii="Times New Roman" w:hAnsi="Times New Roman" w:cs="Times New Roman"/>
          <w:sz w:val="24"/>
          <w:szCs w:val="24"/>
        </w:rPr>
        <w:t>Based on the findings and conclusions, the followin</w:t>
      </w:r>
      <w:r w:rsidR="00966057">
        <w:rPr>
          <w:rFonts w:ascii="Times New Roman" w:hAnsi="Times New Roman" w:cs="Times New Roman"/>
          <w:sz w:val="24"/>
          <w:szCs w:val="24"/>
        </w:rPr>
        <w:t>g recommendations are proposed:</w:t>
      </w:r>
    </w:p>
    <w:p w:rsidR="00966057" w:rsidRDefault="00452DFC" w:rsidP="00803818">
      <w:pPr>
        <w:autoSpaceDE w:val="0"/>
        <w:autoSpaceDN w:val="0"/>
        <w:adjustRightInd w:val="0"/>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r w:rsidR="00B62C6A" w:rsidRPr="00B62C6A">
        <w:rPr>
          <w:rFonts w:ascii="Times New Roman" w:hAnsi="Times New Roman" w:cs="Times New Roman"/>
          <w:sz w:val="24"/>
          <w:szCs w:val="24"/>
        </w:rPr>
        <w:t>Organizations</w:t>
      </w:r>
      <w:proofErr w:type="spellEnd"/>
      <w:r w:rsidR="00B62C6A" w:rsidRPr="00B62C6A">
        <w:rPr>
          <w:rFonts w:ascii="Times New Roman" w:hAnsi="Times New Roman" w:cs="Times New Roman"/>
          <w:sz w:val="24"/>
          <w:szCs w:val="24"/>
        </w:rPr>
        <w:t>, particularly Guaranty Trust Bank in Ilorin, should focus on improving staffing and promotion practices that foster positive rela</w:t>
      </w:r>
      <w:r w:rsidR="00966057">
        <w:rPr>
          <w:rFonts w:ascii="Times New Roman" w:hAnsi="Times New Roman" w:cs="Times New Roman"/>
          <w:sz w:val="24"/>
          <w:szCs w:val="24"/>
        </w:rPr>
        <w:t>tionships between employers and</w:t>
      </w:r>
    </w:p>
    <w:p w:rsidR="00966057" w:rsidRDefault="00B62C6A" w:rsidP="00803818">
      <w:pPr>
        <w:autoSpaceDE w:val="0"/>
        <w:autoSpaceDN w:val="0"/>
        <w:adjustRightInd w:val="0"/>
        <w:spacing w:line="360" w:lineRule="auto"/>
        <w:jc w:val="both"/>
        <w:rPr>
          <w:rFonts w:ascii="Times New Roman" w:hAnsi="Times New Roman" w:cs="Times New Roman"/>
          <w:sz w:val="24"/>
          <w:szCs w:val="24"/>
        </w:rPr>
      </w:pPr>
      <w:proofErr w:type="gramStart"/>
      <w:r w:rsidRPr="00B62C6A">
        <w:rPr>
          <w:rFonts w:ascii="Times New Roman" w:hAnsi="Times New Roman" w:cs="Times New Roman"/>
          <w:sz w:val="24"/>
          <w:szCs w:val="24"/>
        </w:rPr>
        <w:t>employees</w:t>
      </w:r>
      <w:proofErr w:type="gramEnd"/>
      <w:r w:rsidRPr="00B62C6A">
        <w:rPr>
          <w:rFonts w:ascii="Times New Roman" w:hAnsi="Times New Roman" w:cs="Times New Roman"/>
          <w:sz w:val="24"/>
          <w:szCs w:val="24"/>
        </w:rPr>
        <w:t>. This will help ensure employee loyalty and support the achievement of organizational goals. Additionally, efforts should be made to minimize employer-employee discord by leveraging these practices as motivational tools.</w:t>
      </w:r>
    </w:p>
    <w:p w:rsidR="00966057" w:rsidRDefault="00966057" w:rsidP="0080381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ii.</w:t>
      </w:r>
      <w:r w:rsidR="00B62C6A" w:rsidRPr="00B62C6A">
        <w:rPr>
          <w:rFonts w:ascii="Times New Roman" w:hAnsi="Times New Roman" w:cs="Times New Roman"/>
          <w:sz w:val="24"/>
          <w:szCs w:val="24"/>
        </w:rPr>
        <w:t xml:space="preserve"> Both on-the-job and off-the-job training programs should be established for employees. On-the-job training is essential for new hires to familiarize them with organizational policies and ethics, while off-the-job training should be offered to existing employees to enhance their skills and experience. This approach will benefit both new and current employees, leading to overall development and impro</w:t>
      </w:r>
      <w:r>
        <w:rPr>
          <w:rFonts w:ascii="Times New Roman" w:hAnsi="Times New Roman" w:cs="Times New Roman"/>
          <w:sz w:val="24"/>
          <w:szCs w:val="24"/>
        </w:rPr>
        <w:t>ved organizational performance.</w:t>
      </w:r>
    </w:p>
    <w:p w:rsidR="00B62C6A" w:rsidRPr="00B62C6A" w:rsidRDefault="00966057" w:rsidP="0080381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iii.</w:t>
      </w:r>
      <w:r w:rsidR="00B62C6A" w:rsidRPr="00B62C6A">
        <w:rPr>
          <w:rFonts w:ascii="Times New Roman" w:hAnsi="Times New Roman" w:cs="Times New Roman"/>
          <w:sz w:val="24"/>
          <w:szCs w:val="24"/>
        </w:rPr>
        <w:t xml:space="preserve"> To boost organizational performance, it is crucial to enhance employee output. The salary structure should be designed to serve as a motivational tool that encourages high performance. Management should also recognize that rewards can be intrinsic, so cultivating a culture of encouragement and commendation for employees is essential. This practice will foster a more engaged and productive workforce.</w:t>
      </w:r>
    </w:p>
    <w:p w:rsidR="00896F9F" w:rsidRDefault="00896F9F" w:rsidP="00803818">
      <w:pPr>
        <w:autoSpaceDE w:val="0"/>
        <w:autoSpaceDN w:val="0"/>
        <w:adjustRightInd w:val="0"/>
        <w:spacing w:line="360" w:lineRule="auto"/>
        <w:jc w:val="both"/>
        <w:rPr>
          <w:rFonts w:ascii="Times New Roman" w:hAnsi="Times New Roman" w:cs="Times New Roman"/>
          <w:b/>
          <w:sz w:val="24"/>
          <w:szCs w:val="24"/>
        </w:rPr>
      </w:pPr>
    </w:p>
    <w:p w:rsidR="00896F9F" w:rsidRDefault="00896F9F" w:rsidP="00803818">
      <w:pPr>
        <w:autoSpaceDE w:val="0"/>
        <w:autoSpaceDN w:val="0"/>
        <w:adjustRightInd w:val="0"/>
        <w:spacing w:line="360" w:lineRule="auto"/>
        <w:jc w:val="both"/>
        <w:rPr>
          <w:rFonts w:ascii="Times New Roman" w:hAnsi="Times New Roman" w:cs="Times New Roman"/>
          <w:b/>
          <w:sz w:val="24"/>
          <w:szCs w:val="24"/>
        </w:rPr>
      </w:pPr>
    </w:p>
    <w:p w:rsidR="00896F9F" w:rsidRDefault="00896F9F" w:rsidP="00803818">
      <w:pPr>
        <w:autoSpaceDE w:val="0"/>
        <w:autoSpaceDN w:val="0"/>
        <w:adjustRightInd w:val="0"/>
        <w:spacing w:line="360" w:lineRule="auto"/>
        <w:jc w:val="both"/>
        <w:rPr>
          <w:rFonts w:ascii="Times New Roman" w:hAnsi="Times New Roman" w:cs="Times New Roman"/>
          <w:b/>
          <w:sz w:val="24"/>
          <w:szCs w:val="24"/>
        </w:rPr>
      </w:pPr>
    </w:p>
    <w:p w:rsidR="00896F9F" w:rsidRDefault="00896F9F" w:rsidP="00896F9F">
      <w:pPr>
        <w:autoSpaceDE w:val="0"/>
        <w:autoSpaceDN w:val="0"/>
        <w:adjustRightInd w:val="0"/>
        <w:spacing w:line="480" w:lineRule="auto"/>
        <w:jc w:val="center"/>
        <w:rPr>
          <w:rFonts w:ascii="Times New Roman" w:hAnsi="Times New Roman" w:cs="Times New Roman"/>
          <w:b/>
          <w:sz w:val="24"/>
          <w:szCs w:val="24"/>
        </w:rPr>
      </w:pPr>
    </w:p>
    <w:p w:rsidR="00896F9F" w:rsidRDefault="00896F9F" w:rsidP="00896F9F">
      <w:pPr>
        <w:autoSpaceDE w:val="0"/>
        <w:autoSpaceDN w:val="0"/>
        <w:adjustRightInd w:val="0"/>
        <w:spacing w:line="480" w:lineRule="auto"/>
        <w:jc w:val="center"/>
        <w:rPr>
          <w:rFonts w:ascii="Times New Roman" w:hAnsi="Times New Roman" w:cs="Times New Roman"/>
          <w:b/>
          <w:sz w:val="24"/>
          <w:szCs w:val="24"/>
        </w:rPr>
      </w:pPr>
    </w:p>
    <w:p w:rsidR="00896F9F" w:rsidRPr="00AC181D" w:rsidRDefault="00896F9F" w:rsidP="00896F9F">
      <w:pPr>
        <w:autoSpaceDE w:val="0"/>
        <w:autoSpaceDN w:val="0"/>
        <w:adjustRightInd w:val="0"/>
        <w:spacing w:line="480" w:lineRule="auto"/>
        <w:jc w:val="center"/>
        <w:rPr>
          <w:rFonts w:ascii="Times New Roman" w:hAnsi="Times New Roman" w:cs="Times New Roman"/>
          <w:b/>
          <w:sz w:val="24"/>
          <w:szCs w:val="24"/>
        </w:rPr>
      </w:pPr>
    </w:p>
    <w:p w:rsidR="00896F9F" w:rsidRPr="00C32B5E" w:rsidRDefault="00896F9F" w:rsidP="00896F9F">
      <w:pPr>
        <w:spacing w:line="480" w:lineRule="auto"/>
        <w:jc w:val="center"/>
        <w:rPr>
          <w:rFonts w:ascii="Times New Roman" w:hAnsi="Times New Roman" w:cs="Times New Roman"/>
          <w:b/>
          <w:sz w:val="24"/>
          <w:szCs w:val="24"/>
        </w:rPr>
      </w:pPr>
    </w:p>
    <w:p w:rsidR="00896F9F" w:rsidRDefault="00896F9F" w:rsidP="00896F9F">
      <w:pPr>
        <w:spacing w:line="480" w:lineRule="auto"/>
        <w:jc w:val="center"/>
        <w:rPr>
          <w:rFonts w:ascii="Times New Roman" w:hAnsi="Times New Roman" w:cs="Times New Roman"/>
          <w:b/>
          <w:sz w:val="24"/>
          <w:szCs w:val="24"/>
        </w:rPr>
      </w:pPr>
    </w:p>
    <w:p w:rsidR="00966057" w:rsidRDefault="00966057" w:rsidP="00896F9F">
      <w:pPr>
        <w:spacing w:line="480" w:lineRule="auto"/>
        <w:jc w:val="center"/>
        <w:rPr>
          <w:rFonts w:ascii="Times New Roman" w:hAnsi="Times New Roman" w:cs="Times New Roman"/>
          <w:b/>
          <w:sz w:val="24"/>
          <w:szCs w:val="24"/>
        </w:rPr>
      </w:pPr>
    </w:p>
    <w:p w:rsidR="001635DC" w:rsidRPr="00653AA2" w:rsidRDefault="00896F9F" w:rsidP="00D65B5A">
      <w:pPr>
        <w:spacing w:line="360" w:lineRule="auto"/>
        <w:jc w:val="center"/>
        <w:rPr>
          <w:rFonts w:ascii="Times New Roman" w:hAnsi="Times New Roman" w:cs="Times New Roman"/>
          <w:b/>
          <w:sz w:val="24"/>
          <w:szCs w:val="24"/>
        </w:rPr>
      </w:pPr>
      <w:r w:rsidRPr="00653AA2">
        <w:rPr>
          <w:rFonts w:ascii="Times New Roman" w:hAnsi="Times New Roman" w:cs="Times New Roman"/>
          <w:b/>
          <w:sz w:val="24"/>
          <w:szCs w:val="24"/>
        </w:rPr>
        <w:lastRenderedPageBreak/>
        <w:t>REFERENCES</w:t>
      </w:r>
    </w:p>
    <w:p w:rsidR="00D65B5A" w:rsidRDefault="00FA7EA2" w:rsidP="00D65B5A">
      <w:pPr>
        <w:spacing w:line="360" w:lineRule="auto"/>
        <w:rPr>
          <w:rFonts w:ascii="Times New Roman" w:hAnsi="Times New Roman" w:cs="Times New Roman"/>
          <w:sz w:val="24"/>
          <w:szCs w:val="24"/>
        </w:rPr>
      </w:pPr>
      <w:r w:rsidRPr="00653AA2">
        <w:rPr>
          <w:rFonts w:ascii="Times New Roman" w:hAnsi="Times New Roman" w:cs="Times New Roman"/>
          <w:sz w:val="24"/>
          <w:szCs w:val="24"/>
        </w:rPr>
        <w:t xml:space="preserve">Adams, H. (2022). Continuous learning in the workplace: A new paradigm. Miami: </w:t>
      </w:r>
    </w:p>
    <w:p w:rsidR="00FA7EA2" w:rsidRPr="00653AA2" w:rsidRDefault="00FA7EA2" w:rsidP="00D65B5A">
      <w:pPr>
        <w:spacing w:line="360" w:lineRule="auto"/>
        <w:ind w:firstLine="720"/>
        <w:rPr>
          <w:rFonts w:ascii="Times New Roman" w:hAnsi="Times New Roman" w:cs="Times New Roman"/>
          <w:sz w:val="24"/>
          <w:szCs w:val="24"/>
        </w:rPr>
      </w:pPr>
      <w:r w:rsidRPr="00653AA2">
        <w:rPr>
          <w:rFonts w:ascii="Times New Roman" w:hAnsi="Times New Roman" w:cs="Times New Roman"/>
          <w:sz w:val="24"/>
          <w:szCs w:val="24"/>
        </w:rPr>
        <w:t>Learning Dynamics.</w:t>
      </w:r>
    </w:p>
    <w:p w:rsidR="00D65B5A" w:rsidRDefault="00FA7EA2" w:rsidP="00D65B5A">
      <w:pPr>
        <w:spacing w:line="360" w:lineRule="auto"/>
        <w:rPr>
          <w:rFonts w:ascii="Times New Roman" w:hAnsi="Times New Roman" w:cs="Times New Roman"/>
          <w:sz w:val="24"/>
          <w:szCs w:val="24"/>
        </w:rPr>
      </w:pPr>
      <w:r w:rsidRPr="00653AA2">
        <w:rPr>
          <w:rFonts w:ascii="Times New Roman" w:hAnsi="Times New Roman" w:cs="Times New Roman"/>
          <w:sz w:val="24"/>
          <w:szCs w:val="24"/>
        </w:rPr>
        <w:t xml:space="preserve">Anderson, L. (2023). Enhancing employee performance through training and </w:t>
      </w:r>
    </w:p>
    <w:p w:rsidR="00FA7EA2" w:rsidRPr="00653AA2" w:rsidRDefault="00FA7EA2" w:rsidP="00D65B5A">
      <w:pPr>
        <w:spacing w:line="360" w:lineRule="auto"/>
        <w:ind w:firstLine="720"/>
        <w:rPr>
          <w:rFonts w:ascii="Times New Roman" w:hAnsi="Times New Roman" w:cs="Times New Roman"/>
          <w:sz w:val="24"/>
          <w:szCs w:val="24"/>
        </w:rPr>
      </w:pPr>
      <w:proofErr w:type="gramStart"/>
      <w:r w:rsidRPr="00653AA2">
        <w:rPr>
          <w:rFonts w:ascii="Times New Roman" w:hAnsi="Times New Roman" w:cs="Times New Roman"/>
          <w:sz w:val="24"/>
          <w:szCs w:val="24"/>
        </w:rPr>
        <w:t>development</w:t>
      </w:r>
      <w:proofErr w:type="gramEnd"/>
      <w:r w:rsidRPr="00653AA2">
        <w:rPr>
          <w:rFonts w:ascii="Times New Roman" w:hAnsi="Times New Roman" w:cs="Times New Roman"/>
          <w:sz w:val="24"/>
          <w:szCs w:val="24"/>
        </w:rPr>
        <w:t>. New York: HR Insights Publishing.</w:t>
      </w:r>
    </w:p>
    <w:p w:rsidR="00D65B5A" w:rsidRDefault="00FA7EA2" w:rsidP="00D65B5A">
      <w:pPr>
        <w:spacing w:line="360" w:lineRule="auto"/>
        <w:rPr>
          <w:rFonts w:ascii="Times New Roman" w:hAnsi="Times New Roman" w:cs="Times New Roman"/>
          <w:sz w:val="24"/>
          <w:szCs w:val="24"/>
        </w:rPr>
      </w:pPr>
      <w:r w:rsidRPr="00653AA2">
        <w:rPr>
          <w:rFonts w:ascii="Times New Roman" w:hAnsi="Times New Roman" w:cs="Times New Roman"/>
          <w:sz w:val="24"/>
          <w:szCs w:val="24"/>
        </w:rPr>
        <w:t xml:space="preserve">Anderson, R., &amp; Adams, T. (2023). Effective training strategies for modern </w:t>
      </w:r>
    </w:p>
    <w:p w:rsidR="00FA7EA2" w:rsidRPr="00653AA2" w:rsidRDefault="00FA7EA2" w:rsidP="00D65B5A">
      <w:pPr>
        <w:spacing w:line="360" w:lineRule="auto"/>
        <w:ind w:firstLine="720"/>
        <w:rPr>
          <w:rFonts w:ascii="Times New Roman" w:hAnsi="Times New Roman" w:cs="Times New Roman"/>
          <w:sz w:val="24"/>
          <w:szCs w:val="24"/>
        </w:rPr>
      </w:pPr>
      <w:proofErr w:type="gramStart"/>
      <w:r w:rsidRPr="00653AA2">
        <w:rPr>
          <w:rFonts w:ascii="Times New Roman" w:hAnsi="Times New Roman" w:cs="Times New Roman"/>
          <w:sz w:val="24"/>
          <w:szCs w:val="24"/>
        </w:rPr>
        <w:t>organizations</w:t>
      </w:r>
      <w:proofErr w:type="gramEnd"/>
      <w:r w:rsidRPr="00653AA2">
        <w:rPr>
          <w:rFonts w:ascii="Times New Roman" w:hAnsi="Times New Roman" w:cs="Times New Roman"/>
          <w:sz w:val="24"/>
          <w:szCs w:val="24"/>
        </w:rPr>
        <w:t>. New York: Learning Press.</w:t>
      </w:r>
    </w:p>
    <w:p w:rsidR="00FA7EA2" w:rsidRPr="00653AA2" w:rsidRDefault="00FA7EA2" w:rsidP="00D65B5A">
      <w:pPr>
        <w:spacing w:line="360" w:lineRule="auto"/>
        <w:rPr>
          <w:rFonts w:ascii="Times New Roman" w:hAnsi="Times New Roman" w:cs="Times New Roman"/>
          <w:sz w:val="24"/>
          <w:szCs w:val="24"/>
        </w:rPr>
      </w:pPr>
      <w:proofErr w:type="spellStart"/>
      <w:r w:rsidRPr="00653AA2">
        <w:rPr>
          <w:rFonts w:ascii="Times New Roman" w:hAnsi="Times New Roman" w:cs="Times New Roman"/>
          <w:sz w:val="24"/>
          <w:szCs w:val="24"/>
        </w:rPr>
        <w:t>Blyton</w:t>
      </w:r>
      <w:proofErr w:type="spellEnd"/>
      <w:r w:rsidRPr="00653AA2">
        <w:rPr>
          <w:rFonts w:ascii="Times New Roman" w:hAnsi="Times New Roman" w:cs="Times New Roman"/>
          <w:sz w:val="24"/>
          <w:szCs w:val="24"/>
        </w:rPr>
        <w:t>, P. (2022). Employee relations: A comprehensive g</w:t>
      </w:r>
      <w:r w:rsidR="00D65B5A">
        <w:rPr>
          <w:rFonts w:ascii="Times New Roman" w:hAnsi="Times New Roman" w:cs="Times New Roman"/>
          <w:sz w:val="24"/>
          <w:szCs w:val="24"/>
        </w:rPr>
        <w:t xml:space="preserve">uide. London: </w:t>
      </w:r>
      <w:proofErr w:type="spellStart"/>
      <w:r w:rsidR="00D65B5A">
        <w:rPr>
          <w:rFonts w:ascii="Times New Roman" w:hAnsi="Times New Roman" w:cs="Times New Roman"/>
          <w:sz w:val="24"/>
          <w:szCs w:val="24"/>
        </w:rPr>
        <w:t>Routledge</w:t>
      </w:r>
      <w:proofErr w:type="spellEnd"/>
      <w:r w:rsidR="00D65B5A">
        <w:rPr>
          <w:rFonts w:ascii="Times New Roman" w:hAnsi="Times New Roman" w:cs="Times New Roman"/>
          <w:sz w:val="24"/>
          <w:szCs w:val="24"/>
        </w:rPr>
        <w:t>.</w:t>
      </w:r>
    </w:p>
    <w:p w:rsidR="00D65B5A" w:rsidRDefault="00FA7EA2" w:rsidP="00D65B5A">
      <w:pPr>
        <w:spacing w:line="360" w:lineRule="auto"/>
        <w:rPr>
          <w:rFonts w:ascii="Times New Roman" w:hAnsi="Times New Roman" w:cs="Times New Roman"/>
          <w:sz w:val="24"/>
          <w:szCs w:val="24"/>
        </w:rPr>
      </w:pPr>
      <w:r w:rsidRPr="00653AA2">
        <w:rPr>
          <w:rFonts w:ascii="Times New Roman" w:hAnsi="Times New Roman" w:cs="Times New Roman"/>
          <w:sz w:val="24"/>
          <w:szCs w:val="24"/>
        </w:rPr>
        <w:t xml:space="preserve">Brown, C., &amp; Green, D. (2023). Aligning human resources with organizational goals. </w:t>
      </w:r>
    </w:p>
    <w:p w:rsidR="00FA7EA2" w:rsidRPr="00653AA2" w:rsidRDefault="00FA7EA2" w:rsidP="00D65B5A">
      <w:pPr>
        <w:spacing w:line="360" w:lineRule="auto"/>
        <w:ind w:firstLine="720"/>
        <w:rPr>
          <w:rFonts w:ascii="Times New Roman" w:hAnsi="Times New Roman" w:cs="Times New Roman"/>
          <w:sz w:val="24"/>
          <w:szCs w:val="24"/>
        </w:rPr>
      </w:pPr>
      <w:r w:rsidRPr="00653AA2">
        <w:rPr>
          <w:rFonts w:ascii="Times New Roman" w:hAnsi="Times New Roman" w:cs="Times New Roman"/>
          <w:sz w:val="24"/>
          <w:szCs w:val="24"/>
        </w:rPr>
        <w:t>Chicago: Business Insights.</w:t>
      </w:r>
    </w:p>
    <w:p w:rsidR="00D65B5A" w:rsidRDefault="00FA7EA2" w:rsidP="00D65B5A">
      <w:pPr>
        <w:spacing w:line="360" w:lineRule="auto"/>
        <w:rPr>
          <w:rFonts w:ascii="Times New Roman" w:hAnsi="Times New Roman" w:cs="Times New Roman"/>
          <w:sz w:val="24"/>
          <w:szCs w:val="24"/>
        </w:rPr>
      </w:pPr>
      <w:r w:rsidRPr="00653AA2">
        <w:rPr>
          <w:rFonts w:ascii="Times New Roman" w:hAnsi="Times New Roman" w:cs="Times New Roman"/>
          <w:sz w:val="24"/>
          <w:szCs w:val="24"/>
        </w:rPr>
        <w:t xml:space="preserve">Brown, F. (2024). Evaluating selection outcomes in human resource planning. San </w:t>
      </w:r>
    </w:p>
    <w:p w:rsidR="00FA7EA2" w:rsidRPr="00653AA2" w:rsidRDefault="00FA7EA2" w:rsidP="00D65B5A">
      <w:pPr>
        <w:spacing w:line="360" w:lineRule="auto"/>
        <w:ind w:firstLine="720"/>
        <w:rPr>
          <w:rFonts w:ascii="Times New Roman" w:hAnsi="Times New Roman" w:cs="Times New Roman"/>
          <w:sz w:val="24"/>
          <w:szCs w:val="24"/>
        </w:rPr>
      </w:pPr>
      <w:r w:rsidRPr="00653AA2">
        <w:rPr>
          <w:rFonts w:ascii="Times New Roman" w:hAnsi="Times New Roman" w:cs="Times New Roman"/>
          <w:sz w:val="24"/>
          <w:szCs w:val="24"/>
        </w:rPr>
        <w:t>Francisco: HR Strategies.</w:t>
      </w:r>
    </w:p>
    <w:p w:rsidR="00D65B5A" w:rsidRDefault="00FA7EA2" w:rsidP="00D65B5A">
      <w:pPr>
        <w:spacing w:line="360" w:lineRule="auto"/>
        <w:rPr>
          <w:rFonts w:ascii="Times New Roman" w:hAnsi="Times New Roman" w:cs="Times New Roman"/>
          <w:sz w:val="24"/>
          <w:szCs w:val="24"/>
        </w:rPr>
      </w:pPr>
      <w:r w:rsidRPr="00653AA2">
        <w:rPr>
          <w:rFonts w:ascii="Times New Roman" w:hAnsi="Times New Roman" w:cs="Times New Roman"/>
          <w:sz w:val="24"/>
          <w:szCs w:val="24"/>
        </w:rPr>
        <w:t xml:space="preserve">Brown, L. (2023). The impact of continuous training on employee performance. San </w:t>
      </w:r>
    </w:p>
    <w:p w:rsidR="00FA7EA2" w:rsidRPr="00653AA2" w:rsidRDefault="00FA7EA2" w:rsidP="00D65B5A">
      <w:pPr>
        <w:spacing w:line="360" w:lineRule="auto"/>
        <w:ind w:firstLine="720"/>
        <w:rPr>
          <w:rFonts w:ascii="Times New Roman" w:hAnsi="Times New Roman" w:cs="Times New Roman"/>
          <w:sz w:val="24"/>
          <w:szCs w:val="24"/>
        </w:rPr>
      </w:pPr>
      <w:r w:rsidRPr="00653AA2">
        <w:rPr>
          <w:rFonts w:ascii="Times New Roman" w:hAnsi="Times New Roman" w:cs="Times New Roman"/>
          <w:sz w:val="24"/>
          <w:szCs w:val="24"/>
        </w:rPr>
        <w:t>Francisco: HR Insights.</w:t>
      </w:r>
    </w:p>
    <w:p w:rsidR="00D65B5A" w:rsidRDefault="00FA7EA2" w:rsidP="00D65B5A">
      <w:pPr>
        <w:spacing w:line="360" w:lineRule="auto"/>
        <w:rPr>
          <w:rFonts w:ascii="Times New Roman" w:hAnsi="Times New Roman" w:cs="Times New Roman"/>
          <w:sz w:val="24"/>
          <w:szCs w:val="24"/>
        </w:rPr>
      </w:pPr>
      <w:r w:rsidRPr="00653AA2">
        <w:rPr>
          <w:rFonts w:ascii="Times New Roman" w:hAnsi="Times New Roman" w:cs="Times New Roman"/>
          <w:sz w:val="24"/>
          <w:szCs w:val="24"/>
        </w:rPr>
        <w:t xml:space="preserve">Chartered Institute of Personnel and Development (CIPD). (2024). Employee relations: </w:t>
      </w:r>
    </w:p>
    <w:p w:rsidR="00FA7EA2" w:rsidRPr="00653AA2" w:rsidRDefault="00FA7EA2" w:rsidP="00D65B5A">
      <w:pPr>
        <w:spacing w:line="360" w:lineRule="auto"/>
        <w:ind w:firstLine="720"/>
        <w:rPr>
          <w:rFonts w:ascii="Times New Roman" w:hAnsi="Times New Roman" w:cs="Times New Roman"/>
          <w:sz w:val="24"/>
          <w:szCs w:val="24"/>
        </w:rPr>
      </w:pPr>
      <w:r w:rsidRPr="00653AA2">
        <w:rPr>
          <w:rFonts w:ascii="Times New Roman" w:hAnsi="Times New Roman" w:cs="Times New Roman"/>
          <w:sz w:val="24"/>
          <w:szCs w:val="24"/>
        </w:rPr>
        <w:t>Understanding the fundamentals. London: CIPD Publishing.</w:t>
      </w:r>
    </w:p>
    <w:p w:rsidR="00D65B5A" w:rsidRDefault="00FA7EA2" w:rsidP="00D65B5A">
      <w:pPr>
        <w:spacing w:line="360" w:lineRule="auto"/>
        <w:rPr>
          <w:rFonts w:ascii="Times New Roman" w:hAnsi="Times New Roman" w:cs="Times New Roman"/>
          <w:sz w:val="24"/>
          <w:szCs w:val="24"/>
        </w:rPr>
      </w:pPr>
      <w:r w:rsidRPr="00653AA2">
        <w:rPr>
          <w:rFonts w:ascii="Times New Roman" w:hAnsi="Times New Roman" w:cs="Times New Roman"/>
          <w:sz w:val="24"/>
          <w:szCs w:val="24"/>
        </w:rPr>
        <w:t xml:space="preserve">Clark, G. (2022). The importance of training hours and employee development. Seattle: </w:t>
      </w:r>
    </w:p>
    <w:p w:rsidR="00FA7EA2" w:rsidRPr="00653AA2" w:rsidRDefault="00FA7EA2" w:rsidP="00D65B5A">
      <w:pPr>
        <w:spacing w:line="360" w:lineRule="auto"/>
        <w:ind w:firstLine="720"/>
        <w:rPr>
          <w:rFonts w:ascii="Times New Roman" w:hAnsi="Times New Roman" w:cs="Times New Roman"/>
          <w:sz w:val="24"/>
          <w:szCs w:val="24"/>
        </w:rPr>
      </w:pPr>
      <w:r w:rsidRPr="00653AA2">
        <w:rPr>
          <w:rFonts w:ascii="Times New Roman" w:hAnsi="Times New Roman" w:cs="Times New Roman"/>
          <w:sz w:val="24"/>
          <w:szCs w:val="24"/>
        </w:rPr>
        <w:t>Training Innovations.</w:t>
      </w:r>
    </w:p>
    <w:p w:rsidR="00D65B5A" w:rsidRDefault="00FA7EA2" w:rsidP="00D65B5A">
      <w:pPr>
        <w:spacing w:line="360" w:lineRule="auto"/>
        <w:rPr>
          <w:rFonts w:ascii="Times New Roman" w:hAnsi="Times New Roman" w:cs="Times New Roman"/>
          <w:sz w:val="24"/>
          <w:szCs w:val="24"/>
        </w:rPr>
      </w:pPr>
      <w:r w:rsidRPr="00653AA2">
        <w:rPr>
          <w:rFonts w:ascii="Times New Roman" w:hAnsi="Times New Roman" w:cs="Times New Roman"/>
          <w:sz w:val="24"/>
          <w:szCs w:val="24"/>
        </w:rPr>
        <w:t xml:space="preserve">Clark, N., &amp; Evans, O. (2023). Managing contingent workers: Challenges and </w:t>
      </w:r>
    </w:p>
    <w:p w:rsidR="00FA7EA2" w:rsidRPr="00653AA2" w:rsidRDefault="00FA7EA2" w:rsidP="00D65B5A">
      <w:pPr>
        <w:spacing w:line="360" w:lineRule="auto"/>
        <w:ind w:firstLine="720"/>
        <w:rPr>
          <w:rFonts w:ascii="Times New Roman" w:hAnsi="Times New Roman" w:cs="Times New Roman"/>
          <w:sz w:val="24"/>
          <w:szCs w:val="24"/>
        </w:rPr>
      </w:pPr>
      <w:proofErr w:type="gramStart"/>
      <w:r w:rsidRPr="00653AA2">
        <w:rPr>
          <w:rFonts w:ascii="Times New Roman" w:hAnsi="Times New Roman" w:cs="Times New Roman"/>
          <w:sz w:val="24"/>
          <w:szCs w:val="24"/>
        </w:rPr>
        <w:t>opportunities</w:t>
      </w:r>
      <w:proofErr w:type="gramEnd"/>
      <w:r w:rsidRPr="00653AA2">
        <w:rPr>
          <w:rFonts w:ascii="Times New Roman" w:hAnsi="Times New Roman" w:cs="Times New Roman"/>
          <w:sz w:val="24"/>
          <w:szCs w:val="24"/>
        </w:rPr>
        <w:t>. Washington, D.C.: Employment Press.</w:t>
      </w:r>
    </w:p>
    <w:p w:rsidR="00D65B5A" w:rsidRDefault="00FA7EA2" w:rsidP="00D65B5A">
      <w:pPr>
        <w:spacing w:line="360" w:lineRule="auto"/>
        <w:rPr>
          <w:rFonts w:ascii="Times New Roman" w:hAnsi="Times New Roman" w:cs="Times New Roman"/>
          <w:sz w:val="24"/>
          <w:szCs w:val="24"/>
        </w:rPr>
      </w:pPr>
      <w:r w:rsidRPr="00653AA2">
        <w:rPr>
          <w:rFonts w:ascii="Times New Roman" w:hAnsi="Times New Roman" w:cs="Times New Roman"/>
          <w:sz w:val="24"/>
          <w:szCs w:val="24"/>
        </w:rPr>
        <w:t xml:space="preserve">Davis, E., &amp; Taylor, F. (2023). Workforce planning and development: A comprehensive </w:t>
      </w:r>
    </w:p>
    <w:p w:rsidR="00FA7EA2" w:rsidRPr="00653AA2" w:rsidRDefault="00FA7EA2" w:rsidP="00D65B5A">
      <w:pPr>
        <w:spacing w:line="360" w:lineRule="auto"/>
        <w:ind w:firstLine="720"/>
        <w:rPr>
          <w:rFonts w:ascii="Times New Roman" w:hAnsi="Times New Roman" w:cs="Times New Roman"/>
          <w:sz w:val="24"/>
          <w:szCs w:val="24"/>
        </w:rPr>
      </w:pPr>
      <w:proofErr w:type="gramStart"/>
      <w:r w:rsidRPr="00653AA2">
        <w:rPr>
          <w:rFonts w:ascii="Times New Roman" w:hAnsi="Times New Roman" w:cs="Times New Roman"/>
          <w:sz w:val="24"/>
          <w:szCs w:val="24"/>
        </w:rPr>
        <w:t>guide</w:t>
      </w:r>
      <w:proofErr w:type="gramEnd"/>
      <w:r w:rsidRPr="00653AA2">
        <w:rPr>
          <w:rFonts w:ascii="Times New Roman" w:hAnsi="Times New Roman" w:cs="Times New Roman"/>
          <w:sz w:val="24"/>
          <w:szCs w:val="24"/>
        </w:rPr>
        <w:t>. Los Angeles: Management Press.</w:t>
      </w:r>
    </w:p>
    <w:p w:rsidR="00D65B5A" w:rsidRDefault="00FA7EA2" w:rsidP="00D65B5A">
      <w:pPr>
        <w:spacing w:line="360" w:lineRule="auto"/>
        <w:rPr>
          <w:rFonts w:ascii="Times New Roman" w:hAnsi="Times New Roman" w:cs="Times New Roman"/>
          <w:sz w:val="24"/>
          <w:szCs w:val="24"/>
        </w:rPr>
      </w:pPr>
      <w:r w:rsidRPr="00653AA2">
        <w:rPr>
          <w:rFonts w:ascii="Times New Roman" w:hAnsi="Times New Roman" w:cs="Times New Roman"/>
          <w:sz w:val="24"/>
          <w:szCs w:val="24"/>
        </w:rPr>
        <w:t xml:space="preserve">Garcia, R. (2023). Enhancing organizational performance through employee relations. </w:t>
      </w:r>
    </w:p>
    <w:p w:rsidR="00FA7EA2" w:rsidRPr="00653AA2" w:rsidRDefault="00FA7EA2" w:rsidP="00D65B5A">
      <w:pPr>
        <w:spacing w:line="360" w:lineRule="auto"/>
        <w:ind w:firstLine="720"/>
        <w:rPr>
          <w:rFonts w:ascii="Times New Roman" w:hAnsi="Times New Roman" w:cs="Times New Roman"/>
          <w:sz w:val="24"/>
          <w:szCs w:val="24"/>
        </w:rPr>
      </w:pPr>
      <w:r w:rsidRPr="00653AA2">
        <w:rPr>
          <w:rFonts w:ascii="Times New Roman" w:hAnsi="Times New Roman" w:cs="Times New Roman"/>
          <w:sz w:val="24"/>
          <w:szCs w:val="24"/>
        </w:rPr>
        <w:t>Chicago: Management Today.</w:t>
      </w:r>
    </w:p>
    <w:p w:rsidR="00D65B5A" w:rsidRDefault="00FA7EA2" w:rsidP="00D65B5A">
      <w:pPr>
        <w:spacing w:line="360" w:lineRule="auto"/>
        <w:rPr>
          <w:rFonts w:ascii="Times New Roman" w:hAnsi="Times New Roman" w:cs="Times New Roman"/>
          <w:sz w:val="24"/>
          <w:szCs w:val="24"/>
        </w:rPr>
      </w:pPr>
      <w:r w:rsidRPr="00653AA2">
        <w:rPr>
          <w:rFonts w:ascii="Times New Roman" w:hAnsi="Times New Roman" w:cs="Times New Roman"/>
          <w:sz w:val="24"/>
          <w:szCs w:val="24"/>
        </w:rPr>
        <w:t xml:space="preserve">Johnson, D. (2023). Employee relations and development practices. Los Angeles: </w:t>
      </w:r>
    </w:p>
    <w:p w:rsidR="00FA7EA2" w:rsidRPr="00653AA2" w:rsidRDefault="00FA7EA2" w:rsidP="00D65B5A">
      <w:pPr>
        <w:spacing w:line="360" w:lineRule="auto"/>
        <w:ind w:firstLine="720"/>
        <w:rPr>
          <w:rFonts w:ascii="Times New Roman" w:hAnsi="Times New Roman" w:cs="Times New Roman"/>
          <w:sz w:val="24"/>
          <w:szCs w:val="24"/>
        </w:rPr>
      </w:pPr>
      <w:r w:rsidRPr="00653AA2">
        <w:rPr>
          <w:rFonts w:ascii="Times New Roman" w:hAnsi="Times New Roman" w:cs="Times New Roman"/>
          <w:sz w:val="24"/>
          <w:szCs w:val="24"/>
        </w:rPr>
        <w:t>Workforce Solutions.</w:t>
      </w:r>
    </w:p>
    <w:p w:rsidR="00D65B5A" w:rsidRDefault="00FA7EA2" w:rsidP="00D65B5A">
      <w:pPr>
        <w:spacing w:line="360" w:lineRule="auto"/>
        <w:rPr>
          <w:rFonts w:ascii="Times New Roman" w:hAnsi="Times New Roman" w:cs="Times New Roman"/>
          <w:sz w:val="24"/>
          <w:szCs w:val="24"/>
        </w:rPr>
      </w:pPr>
      <w:r w:rsidRPr="00653AA2">
        <w:rPr>
          <w:rFonts w:ascii="Times New Roman" w:hAnsi="Times New Roman" w:cs="Times New Roman"/>
          <w:sz w:val="24"/>
          <w:szCs w:val="24"/>
        </w:rPr>
        <w:t xml:space="preserve">Jones, D., &amp; Taylor, E. (2022). Building a skilled workforce: Effective employee </w:t>
      </w:r>
    </w:p>
    <w:p w:rsidR="00FA7EA2" w:rsidRPr="00653AA2" w:rsidRDefault="00FA7EA2" w:rsidP="00D65B5A">
      <w:pPr>
        <w:spacing w:line="360" w:lineRule="auto"/>
        <w:ind w:firstLine="720"/>
        <w:rPr>
          <w:rFonts w:ascii="Times New Roman" w:hAnsi="Times New Roman" w:cs="Times New Roman"/>
          <w:sz w:val="24"/>
          <w:szCs w:val="24"/>
        </w:rPr>
      </w:pPr>
      <w:proofErr w:type="gramStart"/>
      <w:r w:rsidRPr="00653AA2">
        <w:rPr>
          <w:rFonts w:ascii="Times New Roman" w:hAnsi="Times New Roman" w:cs="Times New Roman"/>
          <w:sz w:val="24"/>
          <w:szCs w:val="24"/>
        </w:rPr>
        <w:t>relations</w:t>
      </w:r>
      <w:proofErr w:type="gramEnd"/>
      <w:r w:rsidRPr="00653AA2">
        <w:rPr>
          <w:rFonts w:ascii="Times New Roman" w:hAnsi="Times New Roman" w:cs="Times New Roman"/>
          <w:sz w:val="24"/>
          <w:szCs w:val="24"/>
        </w:rPr>
        <w:t xml:space="preserve"> practices. London: Business Insights Publishing.</w:t>
      </w:r>
    </w:p>
    <w:p w:rsidR="00D65B5A" w:rsidRDefault="00FA7EA2" w:rsidP="00D65B5A">
      <w:pPr>
        <w:spacing w:line="360" w:lineRule="auto"/>
        <w:rPr>
          <w:rFonts w:ascii="Times New Roman" w:hAnsi="Times New Roman" w:cs="Times New Roman"/>
          <w:sz w:val="24"/>
          <w:szCs w:val="24"/>
        </w:rPr>
      </w:pPr>
      <w:r w:rsidRPr="00653AA2">
        <w:rPr>
          <w:rFonts w:ascii="Times New Roman" w:hAnsi="Times New Roman" w:cs="Times New Roman"/>
          <w:sz w:val="24"/>
          <w:szCs w:val="24"/>
        </w:rPr>
        <w:lastRenderedPageBreak/>
        <w:t xml:space="preserve">Jones, L., &amp; Adams, M. (2023). Flexibility in workforce management: Trends and </w:t>
      </w:r>
    </w:p>
    <w:p w:rsidR="00FA7EA2" w:rsidRPr="00653AA2" w:rsidRDefault="00FA7EA2" w:rsidP="00D65B5A">
      <w:pPr>
        <w:spacing w:line="360" w:lineRule="auto"/>
        <w:ind w:firstLine="720"/>
        <w:rPr>
          <w:rFonts w:ascii="Times New Roman" w:hAnsi="Times New Roman" w:cs="Times New Roman"/>
          <w:sz w:val="24"/>
          <w:szCs w:val="24"/>
        </w:rPr>
      </w:pPr>
      <w:proofErr w:type="gramStart"/>
      <w:r w:rsidRPr="00653AA2">
        <w:rPr>
          <w:rFonts w:ascii="Times New Roman" w:hAnsi="Times New Roman" w:cs="Times New Roman"/>
          <w:sz w:val="24"/>
          <w:szCs w:val="24"/>
        </w:rPr>
        <w:t>strategies</w:t>
      </w:r>
      <w:proofErr w:type="gramEnd"/>
      <w:r w:rsidRPr="00653AA2">
        <w:rPr>
          <w:rFonts w:ascii="Times New Roman" w:hAnsi="Times New Roman" w:cs="Times New Roman"/>
          <w:sz w:val="24"/>
          <w:szCs w:val="24"/>
        </w:rPr>
        <w:t>. Seattle: Workforce Solutions.</w:t>
      </w:r>
    </w:p>
    <w:p w:rsidR="00D65B5A" w:rsidRDefault="00FA7EA2" w:rsidP="00D65B5A">
      <w:pPr>
        <w:spacing w:line="360" w:lineRule="auto"/>
        <w:rPr>
          <w:rFonts w:ascii="Times New Roman" w:hAnsi="Times New Roman" w:cs="Times New Roman"/>
          <w:sz w:val="24"/>
          <w:szCs w:val="24"/>
        </w:rPr>
      </w:pPr>
      <w:r w:rsidRPr="00653AA2">
        <w:rPr>
          <w:rFonts w:ascii="Times New Roman" w:hAnsi="Times New Roman" w:cs="Times New Roman"/>
          <w:sz w:val="24"/>
          <w:szCs w:val="24"/>
        </w:rPr>
        <w:t xml:space="preserve">Lee, S., Kim, J., &amp; Park, T. (2023). The link between employee relations and </w:t>
      </w:r>
    </w:p>
    <w:p w:rsidR="00FA7EA2" w:rsidRPr="00653AA2" w:rsidRDefault="00FA7EA2" w:rsidP="00D65B5A">
      <w:pPr>
        <w:spacing w:line="360" w:lineRule="auto"/>
        <w:ind w:firstLine="720"/>
        <w:rPr>
          <w:rFonts w:ascii="Times New Roman" w:hAnsi="Times New Roman" w:cs="Times New Roman"/>
          <w:sz w:val="24"/>
          <w:szCs w:val="24"/>
        </w:rPr>
      </w:pPr>
      <w:proofErr w:type="gramStart"/>
      <w:r w:rsidRPr="00653AA2">
        <w:rPr>
          <w:rFonts w:ascii="Times New Roman" w:hAnsi="Times New Roman" w:cs="Times New Roman"/>
          <w:sz w:val="24"/>
          <w:szCs w:val="24"/>
        </w:rPr>
        <w:t>profitability</w:t>
      </w:r>
      <w:proofErr w:type="gramEnd"/>
      <w:r w:rsidRPr="00653AA2">
        <w:rPr>
          <w:rFonts w:ascii="Times New Roman" w:hAnsi="Times New Roman" w:cs="Times New Roman"/>
          <w:sz w:val="24"/>
          <w:szCs w:val="24"/>
        </w:rPr>
        <w:t>. San Francisco: Journal of Business Management.</w:t>
      </w:r>
    </w:p>
    <w:p w:rsidR="00D65B5A" w:rsidRDefault="00FA7EA2" w:rsidP="00D65B5A">
      <w:pPr>
        <w:spacing w:line="360" w:lineRule="auto"/>
        <w:rPr>
          <w:rFonts w:ascii="Times New Roman" w:hAnsi="Times New Roman" w:cs="Times New Roman"/>
          <w:sz w:val="24"/>
          <w:szCs w:val="24"/>
        </w:rPr>
      </w:pPr>
      <w:r w:rsidRPr="00653AA2">
        <w:rPr>
          <w:rFonts w:ascii="Times New Roman" w:hAnsi="Times New Roman" w:cs="Times New Roman"/>
          <w:sz w:val="24"/>
          <w:szCs w:val="24"/>
        </w:rPr>
        <w:t xml:space="preserve">Miller, A., &amp; Roberts, J. (2023). Effective staffing strategies: Managing human resources </w:t>
      </w:r>
    </w:p>
    <w:p w:rsidR="00FA7EA2" w:rsidRPr="00653AA2" w:rsidRDefault="00FA7EA2" w:rsidP="00D65B5A">
      <w:pPr>
        <w:spacing w:line="360" w:lineRule="auto"/>
        <w:ind w:firstLine="720"/>
        <w:rPr>
          <w:rFonts w:ascii="Times New Roman" w:hAnsi="Times New Roman" w:cs="Times New Roman"/>
          <w:sz w:val="24"/>
          <w:szCs w:val="24"/>
        </w:rPr>
      </w:pPr>
      <w:proofErr w:type="gramStart"/>
      <w:r w:rsidRPr="00653AA2">
        <w:rPr>
          <w:rFonts w:ascii="Times New Roman" w:hAnsi="Times New Roman" w:cs="Times New Roman"/>
          <w:sz w:val="24"/>
          <w:szCs w:val="24"/>
        </w:rPr>
        <w:t>in</w:t>
      </w:r>
      <w:proofErr w:type="gramEnd"/>
      <w:r w:rsidRPr="00653AA2">
        <w:rPr>
          <w:rFonts w:ascii="Times New Roman" w:hAnsi="Times New Roman" w:cs="Times New Roman"/>
          <w:sz w:val="24"/>
          <w:szCs w:val="24"/>
        </w:rPr>
        <w:t xml:space="preserve"> organizations. Boston: HR Press.</w:t>
      </w:r>
    </w:p>
    <w:p w:rsidR="00D65B5A" w:rsidRDefault="00FA7EA2" w:rsidP="00D65B5A">
      <w:pPr>
        <w:spacing w:line="360" w:lineRule="auto"/>
        <w:rPr>
          <w:rFonts w:ascii="Times New Roman" w:hAnsi="Times New Roman" w:cs="Times New Roman"/>
          <w:sz w:val="24"/>
          <w:szCs w:val="24"/>
        </w:rPr>
      </w:pPr>
      <w:r w:rsidRPr="00653AA2">
        <w:rPr>
          <w:rFonts w:ascii="Times New Roman" w:hAnsi="Times New Roman" w:cs="Times New Roman"/>
          <w:sz w:val="24"/>
          <w:szCs w:val="24"/>
        </w:rPr>
        <w:t xml:space="preserve">Miller, H. (2023). Strategic employee relations: A path to organizational success. Boston: </w:t>
      </w:r>
    </w:p>
    <w:p w:rsidR="00FA7EA2" w:rsidRPr="00653AA2" w:rsidRDefault="00FA7EA2" w:rsidP="00D65B5A">
      <w:pPr>
        <w:spacing w:line="360" w:lineRule="auto"/>
        <w:ind w:firstLine="720"/>
        <w:rPr>
          <w:rFonts w:ascii="Times New Roman" w:hAnsi="Times New Roman" w:cs="Times New Roman"/>
          <w:sz w:val="24"/>
          <w:szCs w:val="24"/>
        </w:rPr>
      </w:pPr>
      <w:r w:rsidRPr="00653AA2">
        <w:rPr>
          <w:rFonts w:ascii="Times New Roman" w:hAnsi="Times New Roman" w:cs="Times New Roman"/>
          <w:sz w:val="24"/>
          <w:szCs w:val="24"/>
        </w:rPr>
        <w:t>Academic Press.</w:t>
      </w:r>
    </w:p>
    <w:p w:rsidR="00D65B5A" w:rsidRDefault="00FA7EA2" w:rsidP="00D65B5A">
      <w:pPr>
        <w:spacing w:line="360" w:lineRule="auto"/>
        <w:rPr>
          <w:rFonts w:ascii="Times New Roman" w:hAnsi="Times New Roman" w:cs="Times New Roman"/>
          <w:sz w:val="24"/>
          <w:szCs w:val="24"/>
        </w:rPr>
      </w:pPr>
      <w:r w:rsidRPr="00653AA2">
        <w:rPr>
          <w:rFonts w:ascii="Times New Roman" w:hAnsi="Times New Roman" w:cs="Times New Roman"/>
          <w:sz w:val="24"/>
          <w:szCs w:val="24"/>
        </w:rPr>
        <w:t xml:space="preserve">Martinez, L. (2023). Collective bargaining and employee relations. Chicago: University </w:t>
      </w:r>
    </w:p>
    <w:p w:rsidR="00FA7EA2" w:rsidRPr="00653AA2" w:rsidRDefault="00FA7EA2" w:rsidP="00D65B5A">
      <w:pPr>
        <w:spacing w:line="360" w:lineRule="auto"/>
        <w:ind w:firstLine="720"/>
        <w:rPr>
          <w:rFonts w:ascii="Times New Roman" w:hAnsi="Times New Roman" w:cs="Times New Roman"/>
          <w:sz w:val="24"/>
          <w:szCs w:val="24"/>
        </w:rPr>
      </w:pPr>
      <w:proofErr w:type="gramStart"/>
      <w:r w:rsidRPr="00653AA2">
        <w:rPr>
          <w:rFonts w:ascii="Times New Roman" w:hAnsi="Times New Roman" w:cs="Times New Roman"/>
          <w:sz w:val="24"/>
          <w:szCs w:val="24"/>
        </w:rPr>
        <w:t>of</w:t>
      </w:r>
      <w:proofErr w:type="gramEnd"/>
      <w:r w:rsidRPr="00653AA2">
        <w:rPr>
          <w:rFonts w:ascii="Times New Roman" w:hAnsi="Times New Roman" w:cs="Times New Roman"/>
          <w:sz w:val="24"/>
          <w:szCs w:val="24"/>
        </w:rPr>
        <w:t xml:space="preserve"> Chicago Press.</w:t>
      </w:r>
    </w:p>
    <w:p w:rsidR="00D65B5A" w:rsidRDefault="00FA7EA2" w:rsidP="00D65B5A">
      <w:pPr>
        <w:spacing w:line="360" w:lineRule="auto"/>
        <w:rPr>
          <w:rFonts w:ascii="Times New Roman" w:hAnsi="Times New Roman" w:cs="Times New Roman"/>
          <w:sz w:val="24"/>
          <w:szCs w:val="24"/>
        </w:rPr>
      </w:pPr>
      <w:proofErr w:type="spellStart"/>
      <w:r w:rsidRPr="00653AA2">
        <w:rPr>
          <w:rFonts w:ascii="Times New Roman" w:hAnsi="Times New Roman" w:cs="Times New Roman"/>
          <w:sz w:val="24"/>
          <w:szCs w:val="24"/>
        </w:rPr>
        <w:t>Mone</w:t>
      </w:r>
      <w:proofErr w:type="spellEnd"/>
      <w:r w:rsidRPr="00653AA2">
        <w:rPr>
          <w:rFonts w:ascii="Times New Roman" w:hAnsi="Times New Roman" w:cs="Times New Roman"/>
          <w:sz w:val="24"/>
          <w:szCs w:val="24"/>
        </w:rPr>
        <w:t xml:space="preserve">, E. M., &amp; London, M. (2023). Adapting to change: Employee performance metrics. </w:t>
      </w:r>
    </w:p>
    <w:p w:rsidR="00FA7EA2" w:rsidRPr="00653AA2" w:rsidRDefault="00FA7EA2" w:rsidP="00D65B5A">
      <w:pPr>
        <w:spacing w:line="360" w:lineRule="auto"/>
        <w:ind w:firstLine="720"/>
        <w:rPr>
          <w:rFonts w:ascii="Times New Roman" w:hAnsi="Times New Roman" w:cs="Times New Roman"/>
          <w:sz w:val="24"/>
          <w:szCs w:val="24"/>
        </w:rPr>
      </w:pPr>
      <w:r w:rsidRPr="00653AA2">
        <w:rPr>
          <w:rFonts w:ascii="Times New Roman" w:hAnsi="Times New Roman" w:cs="Times New Roman"/>
          <w:sz w:val="24"/>
          <w:szCs w:val="24"/>
        </w:rPr>
        <w:t>Washington, D.C.: Performance Press.</w:t>
      </w:r>
    </w:p>
    <w:p w:rsidR="00D65B5A" w:rsidRDefault="00FA7EA2" w:rsidP="00D65B5A">
      <w:pPr>
        <w:spacing w:line="360" w:lineRule="auto"/>
        <w:rPr>
          <w:rFonts w:ascii="Times New Roman" w:hAnsi="Times New Roman" w:cs="Times New Roman"/>
          <w:sz w:val="24"/>
          <w:szCs w:val="24"/>
        </w:rPr>
      </w:pPr>
      <w:r w:rsidRPr="00653AA2">
        <w:rPr>
          <w:rFonts w:ascii="Times New Roman" w:hAnsi="Times New Roman" w:cs="Times New Roman"/>
          <w:sz w:val="24"/>
          <w:szCs w:val="24"/>
        </w:rPr>
        <w:t xml:space="preserve">Smith, A., &amp; Jones, B. (2023). Training and development strategies in organizations. </w:t>
      </w:r>
    </w:p>
    <w:p w:rsidR="00FA7EA2" w:rsidRPr="00653AA2" w:rsidRDefault="00FA7EA2" w:rsidP="00D65B5A">
      <w:pPr>
        <w:spacing w:line="360" w:lineRule="auto"/>
        <w:ind w:firstLine="720"/>
        <w:rPr>
          <w:rFonts w:ascii="Times New Roman" w:hAnsi="Times New Roman" w:cs="Times New Roman"/>
          <w:sz w:val="24"/>
          <w:szCs w:val="24"/>
        </w:rPr>
      </w:pPr>
      <w:r w:rsidRPr="00653AA2">
        <w:rPr>
          <w:rFonts w:ascii="Times New Roman" w:hAnsi="Times New Roman" w:cs="Times New Roman"/>
          <w:sz w:val="24"/>
          <w:szCs w:val="24"/>
        </w:rPr>
        <w:t>New York: Business Press.</w:t>
      </w:r>
    </w:p>
    <w:p w:rsidR="00D65B5A" w:rsidRDefault="00FA7EA2" w:rsidP="00D65B5A">
      <w:pPr>
        <w:spacing w:line="360" w:lineRule="auto"/>
        <w:rPr>
          <w:rFonts w:ascii="Times New Roman" w:hAnsi="Times New Roman" w:cs="Times New Roman"/>
          <w:sz w:val="24"/>
          <w:szCs w:val="24"/>
        </w:rPr>
      </w:pPr>
      <w:r w:rsidRPr="00653AA2">
        <w:rPr>
          <w:rFonts w:ascii="Times New Roman" w:hAnsi="Times New Roman" w:cs="Times New Roman"/>
          <w:sz w:val="24"/>
          <w:szCs w:val="24"/>
        </w:rPr>
        <w:t xml:space="preserve">Smith, J., Lee, A., &amp; Taylor, M. (2023). Modern employee relations: Strategies for </w:t>
      </w:r>
    </w:p>
    <w:p w:rsidR="00FA7EA2" w:rsidRPr="00653AA2" w:rsidRDefault="00FA7EA2" w:rsidP="00D65B5A">
      <w:pPr>
        <w:spacing w:line="360" w:lineRule="auto"/>
        <w:ind w:firstLine="720"/>
        <w:rPr>
          <w:rFonts w:ascii="Times New Roman" w:hAnsi="Times New Roman" w:cs="Times New Roman"/>
          <w:sz w:val="24"/>
          <w:szCs w:val="24"/>
        </w:rPr>
      </w:pPr>
      <w:proofErr w:type="gramStart"/>
      <w:r w:rsidRPr="00653AA2">
        <w:rPr>
          <w:rFonts w:ascii="Times New Roman" w:hAnsi="Times New Roman" w:cs="Times New Roman"/>
          <w:sz w:val="24"/>
          <w:szCs w:val="24"/>
        </w:rPr>
        <w:t>success</w:t>
      </w:r>
      <w:proofErr w:type="gramEnd"/>
      <w:r w:rsidRPr="00653AA2">
        <w:rPr>
          <w:rFonts w:ascii="Times New Roman" w:hAnsi="Times New Roman" w:cs="Times New Roman"/>
          <w:sz w:val="24"/>
          <w:szCs w:val="24"/>
        </w:rPr>
        <w:t xml:space="preserve">. San Francisco: </w:t>
      </w:r>
      <w:proofErr w:type="spellStart"/>
      <w:r w:rsidRPr="00653AA2">
        <w:rPr>
          <w:rFonts w:ascii="Times New Roman" w:hAnsi="Times New Roman" w:cs="Times New Roman"/>
          <w:sz w:val="24"/>
          <w:szCs w:val="24"/>
        </w:rPr>
        <w:t>Jossey</w:t>
      </w:r>
      <w:proofErr w:type="spellEnd"/>
      <w:r w:rsidRPr="00653AA2">
        <w:rPr>
          <w:rFonts w:ascii="Times New Roman" w:hAnsi="Times New Roman" w:cs="Times New Roman"/>
          <w:sz w:val="24"/>
          <w:szCs w:val="24"/>
        </w:rPr>
        <w:t>-Bass.</w:t>
      </w:r>
    </w:p>
    <w:p w:rsidR="00D65B5A" w:rsidRDefault="00FA7EA2" w:rsidP="00D65B5A">
      <w:pPr>
        <w:spacing w:line="360" w:lineRule="auto"/>
        <w:rPr>
          <w:rFonts w:ascii="Times New Roman" w:hAnsi="Times New Roman" w:cs="Times New Roman"/>
          <w:sz w:val="24"/>
          <w:szCs w:val="24"/>
        </w:rPr>
      </w:pPr>
      <w:r w:rsidRPr="00653AA2">
        <w:rPr>
          <w:rFonts w:ascii="Times New Roman" w:hAnsi="Times New Roman" w:cs="Times New Roman"/>
          <w:sz w:val="24"/>
          <w:szCs w:val="24"/>
        </w:rPr>
        <w:t xml:space="preserve">Taylor, C. (2022). Enhancing employee performance through training. Chicago: HR </w:t>
      </w:r>
    </w:p>
    <w:p w:rsidR="00FA7EA2" w:rsidRPr="00653AA2" w:rsidRDefault="00FA7EA2" w:rsidP="00D65B5A">
      <w:pPr>
        <w:spacing w:line="360" w:lineRule="auto"/>
        <w:ind w:firstLine="720"/>
        <w:rPr>
          <w:rFonts w:ascii="Times New Roman" w:hAnsi="Times New Roman" w:cs="Times New Roman"/>
          <w:sz w:val="24"/>
          <w:szCs w:val="24"/>
        </w:rPr>
      </w:pPr>
      <w:r w:rsidRPr="00653AA2">
        <w:rPr>
          <w:rFonts w:ascii="Times New Roman" w:hAnsi="Times New Roman" w:cs="Times New Roman"/>
          <w:sz w:val="24"/>
          <w:szCs w:val="24"/>
        </w:rPr>
        <w:t>Publications.</w:t>
      </w:r>
    </w:p>
    <w:p w:rsidR="00D65B5A" w:rsidRDefault="00FA7EA2" w:rsidP="00D65B5A">
      <w:pPr>
        <w:spacing w:line="360" w:lineRule="auto"/>
        <w:rPr>
          <w:rFonts w:ascii="Times New Roman" w:hAnsi="Times New Roman" w:cs="Times New Roman"/>
          <w:sz w:val="24"/>
          <w:szCs w:val="24"/>
        </w:rPr>
      </w:pPr>
      <w:r w:rsidRPr="00653AA2">
        <w:rPr>
          <w:rFonts w:ascii="Times New Roman" w:hAnsi="Times New Roman" w:cs="Times New Roman"/>
          <w:sz w:val="24"/>
          <w:szCs w:val="24"/>
        </w:rPr>
        <w:t xml:space="preserve">Taylor, S., &amp; Green, P. (2023). Human resource management: A comprehensive guide to </w:t>
      </w:r>
    </w:p>
    <w:p w:rsidR="00FA7EA2" w:rsidRPr="00653AA2" w:rsidRDefault="00FA7EA2" w:rsidP="00D65B5A">
      <w:pPr>
        <w:spacing w:line="360" w:lineRule="auto"/>
        <w:ind w:firstLine="720"/>
        <w:rPr>
          <w:rFonts w:ascii="Times New Roman" w:hAnsi="Times New Roman" w:cs="Times New Roman"/>
          <w:sz w:val="24"/>
          <w:szCs w:val="24"/>
        </w:rPr>
      </w:pPr>
      <w:proofErr w:type="gramStart"/>
      <w:r w:rsidRPr="00653AA2">
        <w:rPr>
          <w:rFonts w:ascii="Times New Roman" w:hAnsi="Times New Roman" w:cs="Times New Roman"/>
          <w:sz w:val="24"/>
          <w:szCs w:val="24"/>
        </w:rPr>
        <w:t>staffing</w:t>
      </w:r>
      <w:proofErr w:type="gramEnd"/>
      <w:r w:rsidRPr="00653AA2">
        <w:rPr>
          <w:rFonts w:ascii="Times New Roman" w:hAnsi="Times New Roman" w:cs="Times New Roman"/>
          <w:sz w:val="24"/>
          <w:szCs w:val="24"/>
        </w:rPr>
        <w:t xml:space="preserve"> and development. New York: Business Insights.</w:t>
      </w:r>
    </w:p>
    <w:p w:rsidR="00D65B5A" w:rsidRDefault="00FA7EA2" w:rsidP="00D65B5A">
      <w:pPr>
        <w:spacing w:line="360" w:lineRule="auto"/>
        <w:rPr>
          <w:rFonts w:ascii="Times New Roman" w:hAnsi="Times New Roman" w:cs="Times New Roman"/>
          <w:sz w:val="24"/>
          <w:szCs w:val="24"/>
        </w:rPr>
      </w:pPr>
      <w:r w:rsidRPr="00653AA2">
        <w:rPr>
          <w:rFonts w:ascii="Times New Roman" w:hAnsi="Times New Roman" w:cs="Times New Roman"/>
          <w:sz w:val="24"/>
          <w:szCs w:val="24"/>
        </w:rPr>
        <w:t xml:space="preserve">Thompson, R. (2023). The impact of reward systems on employee motivation. Chicago: </w:t>
      </w:r>
    </w:p>
    <w:p w:rsidR="00FA7EA2" w:rsidRPr="00653AA2" w:rsidRDefault="00FA7EA2" w:rsidP="00D65B5A">
      <w:pPr>
        <w:spacing w:line="360" w:lineRule="auto"/>
        <w:ind w:firstLine="720"/>
        <w:rPr>
          <w:rFonts w:ascii="Times New Roman" w:hAnsi="Times New Roman" w:cs="Times New Roman"/>
          <w:sz w:val="24"/>
          <w:szCs w:val="24"/>
        </w:rPr>
      </w:pPr>
      <w:r w:rsidRPr="00653AA2">
        <w:rPr>
          <w:rFonts w:ascii="Times New Roman" w:hAnsi="Times New Roman" w:cs="Times New Roman"/>
          <w:sz w:val="24"/>
          <w:szCs w:val="24"/>
        </w:rPr>
        <w:t>Business Strategies Press.</w:t>
      </w:r>
    </w:p>
    <w:p w:rsidR="00D65B5A" w:rsidRDefault="00FA7EA2" w:rsidP="00D65B5A">
      <w:pPr>
        <w:spacing w:line="360" w:lineRule="auto"/>
        <w:rPr>
          <w:rFonts w:ascii="Times New Roman" w:hAnsi="Times New Roman" w:cs="Times New Roman"/>
          <w:sz w:val="24"/>
          <w:szCs w:val="24"/>
        </w:rPr>
      </w:pPr>
      <w:r w:rsidRPr="00653AA2">
        <w:rPr>
          <w:rFonts w:ascii="Times New Roman" w:hAnsi="Times New Roman" w:cs="Times New Roman"/>
          <w:sz w:val="24"/>
          <w:szCs w:val="24"/>
        </w:rPr>
        <w:t xml:space="preserve">Wall, T., </w:t>
      </w:r>
      <w:proofErr w:type="spellStart"/>
      <w:r w:rsidRPr="00653AA2">
        <w:rPr>
          <w:rFonts w:ascii="Times New Roman" w:hAnsi="Times New Roman" w:cs="Times New Roman"/>
          <w:sz w:val="24"/>
          <w:szCs w:val="24"/>
        </w:rPr>
        <w:t>Michie</w:t>
      </w:r>
      <w:proofErr w:type="spellEnd"/>
      <w:r w:rsidRPr="00653AA2">
        <w:rPr>
          <w:rFonts w:ascii="Times New Roman" w:hAnsi="Times New Roman" w:cs="Times New Roman"/>
          <w:sz w:val="24"/>
          <w:szCs w:val="24"/>
        </w:rPr>
        <w:t xml:space="preserve">, S., &amp; Patterson, M. (2020). Workplace relations: Theory and practice. </w:t>
      </w:r>
    </w:p>
    <w:p w:rsidR="00FA7EA2" w:rsidRPr="00653AA2" w:rsidRDefault="00FA7EA2" w:rsidP="00D65B5A">
      <w:pPr>
        <w:spacing w:line="360" w:lineRule="auto"/>
        <w:ind w:firstLine="720"/>
        <w:rPr>
          <w:rFonts w:ascii="Times New Roman" w:hAnsi="Times New Roman" w:cs="Times New Roman"/>
          <w:sz w:val="24"/>
          <w:szCs w:val="24"/>
        </w:rPr>
      </w:pPr>
      <w:r w:rsidRPr="00653AA2">
        <w:rPr>
          <w:rFonts w:ascii="Times New Roman" w:hAnsi="Times New Roman" w:cs="Times New Roman"/>
          <w:sz w:val="24"/>
          <w:szCs w:val="24"/>
        </w:rPr>
        <w:t>Oxford: Oxford University Press.</w:t>
      </w:r>
    </w:p>
    <w:p w:rsidR="00D65B5A" w:rsidRDefault="00FA7EA2" w:rsidP="00D65B5A">
      <w:pPr>
        <w:spacing w:line="360" w:lineRule="auto"/>
        <w:rPr>
          <w:rFonts w:ascii="Times New Roman" w:hAnsi="Times New Roman" w:cs="Times New Roman"/>
          <w:sz w:val="24"/>
          <w:szCs w:val="24"/>
        </w:rPr>
      </w:pPr>
      <w:r w:rsidRPr="00653AA2">
        <w:rPr>
          <w:rFonts w:ascii="Times New Roman" w:hAnsi="Times New Roman" w:cs="Times New Roman"/>
          <w:sz w:val="24"/>
          <w:szCs w:val="24"/>
        </w:rPr>
        <w:t xml:space="preserve">White, G., &amp; Black, H. (2023). Effective staffing practices for organizational success. </w:t>
      </w:r>
    </w:p>
    <w:p w:rsidR="00FA7EA2" w:rsidRPr="00653AA2" w:rsidRDefault="00FA7EA2" w:rsidP="00D65B5A">
      <w:pPr>
        <w:spacing w:line="360" w:lineRule="auto"/>
        <w:ind w:firstLine="720"/>
        <w:rPr>
          <w:rFonts w:ascii="Times New Roman" w:hAnsi="Times New Roman" w:cs="Times New Roman"/>
          <w:sz w:val="24"/>
          <w:szCs w:val="24"/>
        </w:rPr>
      </w:pPr>
      <w:r w:rsidRPr="00653AA2">
        <w:rPr>
          <w:rFonts w:ascii="Times New Roman" w:hAnsi="Times New Roman" w:cs="Times New Roman"/>
          <w:sz w:val="24"/>
          <w:szCs w:val="24"/>
        </w:rPr>
        <w:t>Boston: Academic Press.</w:t>
      </w:r>
    </w:p>
    <w:p w:rsidR="00FA7EA2" w:rsidRDefault="00FA7EA2" w:rsidP="001635DC">
      <w:pPr>
        <w:spacing w:line="480" w:lineRule="auto"/>
        <w:jc w:val="center"/>
        <w:rPr>
          <w:rFonts w:ascii="Times New Roman" w:hAnsi="Times New Roman" w:cs="Times New Roman"/>
          <w:b/>
          <w:sz w:val="24"/>
          <w:szCs w:val="24"/>
        </w:rPr>
      </w:pPr>
    </w:p>
    <w:p w:rsidR="00896F9F" w:rsidRPr="001635DC" w:rsidRDefault="00896F9F" w:rsidP="001635DC">
      <w:pPr>
        <w:spacing w:line="480" w:lineRule="auto"/>
        <w:jc w:val="center"/>
        <w:rPr>
          <w:rFonts w:ascii="Times New Roman" w:hAnsi="Times New Roman" w:cs="Times New Roman"/>
          <w:sz w:val="24"/>
          <w:szCs w:val="24"/>
        </w:rPr>
      </w:pPr>
      <w:r w:rsidRPr="00C32B5E">
        <w:rPr>
          <w:rFonts w:ascii="Times New Roman" w:hAnsi="Times New Roman" w:cs="Times New Roman"/>
          <w:color w:val="000000"/>
          <w:sz w:val="24"/>
          <w:szCs w:val="24"/>
        </w:rPr>
        <w:lastRenderedPageBreak/>
        <w:t>APPENDIX</w:t>
      </w:r>
    </w:p>
    <w:p w:rsidR="00896F9F" w:rsidRPr="00C32B5E" w:rsidRDefault="00896F9F" w:rsidP="00896F9F">
      <w:pPr>
        <w:spacing w:line="480" w:lineRule="auto"/>
        <w:ind w:left="2880" w:firstLine="720"/>
        <w:rPr>
          <w:rFonts w:ascii="Times New Roman" w:hAnsi="Times New Roman" w:cs="Times New Roman"/>
          <w:b/>
          <w:color w:val="000000"/>
          <w:sz w:val="24"/>
          <w:szCs w:val="24"/>
        </w:rPr>
      </w:pPr>
      <w:r w:rsidRPr="00C32B5E">
        <w:rPr>
          <w:rFonts w:ascii="Times New Roman" w:hAnsi="Times New Roman" w:cs="Times New Roman"/>
          <w:color w:val="000000"/>
          <w:sz w:val="24"/>
          <w:szCs w:val="24"/>
        </w:rPr>
        <w:t xml:space="preserve">              Department of Business Administration</w:t>
      </w:r>
    </w:p>
    <w:p w:rsidR="00896F9F" w:rsidRPr="00C32B5E" w:rsidRDefault="00896F9F" w:rsidP="00896F9F">
      <w:pPr>
        <w:spacing w:line="480" w:lineRule="auto"/>
        <w:rPr>
          <w:rFonts w:ascii="Times New Roman" w:hAnsi="Times New Roman" w:cs="Times New Roman"/>
          <w:color w:val="000000"/>
          <w:sz w:val="24"/>
          <w:szCs w:val="24"/>
        </w:rPr>
      </w:pPr>
      <w:r w:rsidRPr="00C32B5E">
        <w:rPr>
          <w:rFonts w:ascii="Times New Roman" w:hAnsi="Times New Roman" w:cs="Times New Roman"/>
          <w:color w:val="000000"/>
          <w:sz w:val="24"/>
          <w:szCs w:val="24"/>
        </w:rPr>
        <w:t xml:space="preserve">                         </w:t>
      </w:r>
      <w:r w:rsidRPr="00C32B5E">
        <w:rPr>
          <w:rFonts w:ascii="Times New Roman" w:hAnsi="Times New Roman" w:cs="Times New Roman"/>
          <w:color w:val="000000"/>
          <w:sz w:val="24"/>
          <w:szCs w:val="24"/>
        </w:rPr>
        <w:tab/>
        <w:t xml:space="preserve">      </w:t>
      </w:r>
      <w:r w:rsidRPr="00C32B5E">
        <w:rPr>
          <w:rFonts w:ascii="Times New Roman" w:hAnsi="Times New Roman" w:cs="Times New Roman"/>
          <w:color w:val="000000"/>
          <w:sz w:val="24"/>
          <w:szCs w:val="24"/>
        </w:rPr>
        <w:tab/>
      </w:r>
      <w:r w:rsidRPr="00C32B5E">
        <w:rPr>
          <w:rFonts w:ascii="Times New Roman" w:hAnsi="Times New Roman" w:cs="Times New Roman"/>
          <w:color w:val="000000"/>
          <w:sz w:val="24"/>
          <w:szCs w:val="24"/>
        </w:rPr>
        <w:tab/>
        <w:t xml:space="preserve">            </w:t>
      </w:r>
      <w:proofErr w:type="spellStart"/>
      <w:r w:rsidR="00D52181">
        <w:rPr>
          <w:rFonts w:ascii="Times New Roman" w:hAnsi="Times New Roman" w:cs="Times New Roman"/>
          <w:color w:val="000000"/>
          <w:sz w:val="24"/>
          <w:szCs w:val="24"/>
        </w:rPr>
        <w:t>Kwara</w:t>
      </w:r>
      <w:proofErr w:type="spellEnd"/>
      <w:r w:rsidR="00D52181">
        <w:rPr>
          <w:rFonts w:ascii="Times New Roman" w:hAnsi="Times New Roman" w:cs="Times New Roman"/>
          <w:color w:val="000000"/>
          <w:sz w:val="24"/>
          <w:szCs w:val="24"/>
        </w:rPr>
        <w:t xml:space="preserve"> state polytechnic,</w:t>
      </w:r>
      <w:r w:rsidRPr="00C32B5E">
        <w:rPr>
          <w:rFonts w:ascii="Times New Roman" w:hAnsi="Times New Roman" w:cs="Times New Roman"/>
          <w:color w:val="000000"/>
          <w:sz w:val="24"/>
          <w:szCs w:val="24"/>
        </w:rPr>
        <w:t xml:space="preserve"> </w:t>
      </w:r>
      <w:r w:rsidR="00D52181">
        <w:rPr>
          <w:rFonts w:ascii="Times New Roman" w:hAnsi="Times New Roman" w:cs="Times New Roman"/>
          <w:color w:val="000000"/>
          <w:sz w:val="24"/>
          <w:szCs w:val="24"/>
        </w:rPr>
        <w:t>Ilorin</w:t>
      </w:r>
    </w:p>
    <w:p w:rsidR="00D65B5A" w:rsidRPr="00C32B5E" w:rsidRDefault="00896F9F" w:rsidP="00D65B5A">
      <w:pPr>
        <w:spacing w:line="480" w:lineRule="auto"/>
        <w:rPr>
          <w:rFonts w:ascii="Times New Roman" w:hAnsi="Times New Roman" w:cs="Times New Roman"/>
          <w:color w:val="000000"/>
          <w:sz w:val="24"/>
          <w:szCs w:val="24"/>
        </w:rPr>
      </w:pPr>
      <w:r w:rsidRPr="00C32B5E">
        <w:rPr>
          <w:rFonts w:ascii="Times New Roman" w:hAnsi="Times New Roman" w:cs="Times New Roman"/>
          <w:color w:val="000000"/>
          <w:sz w:val="24"/>
          <w:szCs w:val="24"/>
        </w:rPr>
        <w:t xml:space="preserve">                     </w:t>
      </w:r>
      <w:r w:rsidRPr="00C32B5E">
        <w:rPr>
          <w:rFonts w:ascii="Times New Roman" w:hAnsi="Times New Roman" w:cs="Times New Roman"/>
          <w:color w:val="000000"/>
          <w:sz w:val="24"/>
          <w:szCs w:val="24"/>
        </w:rPr>
        <w:tab/>
        <w:t xml:space="preserve">   </w:t>
      </w:r>
      <w:r w:rsidRPr="00C32B5E">
        <w:rPr>
          <w:rFonts w:ascii="Times New Roman" w:hAnsi="Times New Roman" w:cs="Times New Roman"/>
          <w:color w:val="000000"/>
          <w:sz w:val="24"/>
          <w:szCs w:val="24"/>
        </w:rPr>
        <w:tab/>
        <w:t xml:space="preserve">      </w:t>
      </w:r>
      <w:r w:rsidRPr="00C32B5E">
        <w:rPr>
          <w:rFonts w:ascii="Times New Roman" w:hAnsi="Times New Roman" w:cs="Times New Roman"/>
          <w:color w:val="000000"/>
          <w:sz w:val="24"/>
          <w:szCs w:val="24"/>
        </w:rPr>
        <w:tab/>
      </w:r>
      <w:r w:rsidRPr="00C32B5E">
        <w:rPr>
          <w:rFonts w:ascii="Times New Roman" w:hAnsi="Times New Roman" w:cs="Times New Roman"/>
          <w:color w:val="000000"/>
          <w:sz w:val="24"/>
          <w:szCs w:val="24"/>
        </w:rPr>
        <w:tab/>
        <w:t xml:space="preserve">  </w:t>
      </w:r>
    </w:p>
    <w:p w:rsidR="00896F9F" w:rsidRPr="00C32B5E" w:rsidRDefault="00896F9F" w:rsidP="00896F9F">
      <w:pPr>
        <w:tabs>
          <w:tab w:val="left" w:pos="4320"/>
          <w:tab w:val="left" w:pos="5040"/>
          <w:tab w:val="left" w:pos="5523"/>
        </w:tabs>
        <w:spacing w:line="480" w:lineRule="auto"/>
        <w:rPr>
          <w:rFonts w:ascii="Times New Roman" w:hAnsi="Times New Roman" w:cs="Times New Roman"/>
          <w:color w:val="000000"/>
          <w:sz w:val="24"/>
          <w:szCs w:val="24"/>
        </w:rPr>
      </w:pPr>
      <w:r w:rsidRPr="00C32B5E">
        <w:rPr>
          <w:rFonts w:ascii="Times New Roman" w:hAnsi="Times New Roman" w:cs="Times New Roman"/>
          <w:color w:val="000000"/>
          <w:sz w:val="24"/>
          <w:szCs w:val="24"/>
        </w:rPr>
        <w:t xml:space="preserve">  </w:t>
      </w:r>
      <w:r w:rsidRPr="00C32B5E">
        <w:rPr>
          <w:rFonts w:ascii="Times New Roman" w:hAnsi="Times New Roman" w:cs="Times New Roman"/>
          <w:color w:val="000000"/>
          <w:sz w:val="24"/>
          <w:szCs w:val="24"/>
        </w:rPr>
        <w:tab/>
      </w:r>
      <w:r w:rsidRPr="00C32B5E">
        <w:rPr>
          <w:rFonts w:ascii="Times New Roman" w:hAnsi="Times New Roman" w:cs="Times New Roman"/>
          <w:color w:val="000000"/>
          <w:sz w:val="24"/>
          <w:szCs w:val="24"/>
        </w:rPr>
        <w:tab/>
        <w:t xml:space="preserve">  </w:t>
      </w:r>
    </w:p>
    <w:p w:rsidR="00896F9F" w:rsidRPr="00C32B5E" w:rsidRDefault="00896F9F" w:rsidP="00896F9F">
      <w:pPr>
        <w:tabs>
          <w:tab w:val="left" w:pos="3510"/>
        </w:tabs>
        <w:spacing w:line="480" w:lineRule="auto"/>
        <w:rPr>
          <w:rFonts w:ascii="Times New Roman" w:hAnsi="Times New Roman" w:cs="Times New Roman"/>
          <w:sz w:val="24"/>
          <w:szCs w:val="24"/>
        </w:rPr>
      </w:pPr>
      <w:r w:rsidRPr="00C32B5E">
        <w:rPr>
          <w:rFonts w:ascii="Times New Roman" w:hAnsi="Times New Roman" w:cs="Times New Roman"/>
          <w:sz w:val="24"/>
          <w:szCs w:val="24"/>
        </w:rPr>
        <w:t>Dear Respondent,</w:t>
      </w:r>
      <w:r w:rsidRPr="00C32B5E">
        <w:rPr>
          <w:rFonts w:ascii="Times New Roman" w:hAnsi="Times New Roman" w:cs="Times New Roman"/>
          <w:sz w:val="24"/>
          <w:szCs w:val="24"/>
        </w:rPr>
        <w:tab/>
      </w:r>
    </w:p>
    <w:p w:rsidR="00896F9F" w:rsidRPr="00C32B5E" w:rsidRDefault="00896F9F" w:rsidP="00896F9F">
      <w:pPr>
        <w:spacing w:line="480" w:lineRule="auto"/>
        <w:ind w:left="2520"/>
        <w:rPr>
          <w:rFonts w:ascii="Times New Roman" w:hAnsi="Times New Roman" w:cs="Times New Roman"/>
          <w:sz w:val="24"/>
          <w:szCs w:val="24"/>
        </w:rPr>
      </w:pPr>
      <w:r w:rsidRPr="00C32B5E">
        <w:rPr>
          <w:rFonts w:ascii="Times New Roman" w:hAnsi="Times New Roman" w:cs="Times New Roman"/>
          <w:sz w:val="24"/>
          <w:szCs w:val="24"/>
        </w:rPr>
        <w:t xml:space="preserve">       Letter of Introduction</w:t>
      </w:r>
    </w:p>
    <w:p w:rsidR="00333FFB" w:rsidRPr="00333FFB" w:rsidRDefault="00333FFB" w:rsidP="00333FFB">
      <w:pPr>
        <w:spacing w:line="480" w:lineRule="auto"/>
        <w:rPr>
          <w:rFonts w:ascii="Times New Roman" w:hAnsi="Times New Roman" w:cs="Times New Roman"/>
          <w:color w:val="000000"/>
          <w:sz w:val="24"/>
          <w:szCs w:val="24"/>
        </w:rPr>
      </w:pPr>
    </w:p>
    <w:p w:rsidR="00333FFB" w:rsidRPr="00333FFB" w:rsidRDefault="00333FFB" w:rsidP="00333FFB">
      <w:pPr>
        <w:spacing w:line="480" w:lineRule="auto"/>
        <w:rPr>
          <w:rFonts w:ascii="Times New Roman" w:hAnsi="Times New Roman" w:cs="Times New Roman"/>
          <w:color w:val="000000"/>
          <w:sz w:val="24"/>
          <w:szCs w:val="24"/>
        </w:rPr>
      </w:pPr>
      <w:r w:rsidRPr="00333FFB">
        <w:rPr>
          <w:rFonts w:ascii="Times New Roman" w:hAnsi="Times New Roman" w:cs="Times New Roman"/>
          <w:color w:val="000000"/>
          <w:sz w:val="24"/>
          <w:szCs w:val="24"/>
        </w:rPr>
        <w:t>I am a student at the aforementioned institution, currently conducting research titled "Assessing the Impact of Employee Relations Strategies on Organizational Performance: Insights from Guaranty Trust Bank, Ilorin." I have designed a questionnaire specifically for this study, and your participation would be greatly appreciated. Your valuable insights will significantly contribute to the success of this research.</w:t>
      </w:r>
    </w:p>
    <w:p w:rsidR="00333FFB" w:rsidRPr="00333FFB" w:rsidRDefault="00333FFB" w:rsidP="00333FFB">
      <w:pPr>
        <w:spacing w:line="480" w:lineRule="auto"/>
        <w:rPr>
          <w:rFonts w:ascii="Times New Roman" w:hAnsi="Times New Roman" w:cs="Times New Roman"/>
          <w:color w:val="000000"/>
          <w:sz w:val="24"/>
          <w:szCs w:val="24"/>
        </w:rPr>
      </w:pPr>
      <w:r w:rsidRPr="00333FFB">
        <w:rPr>
          <w:rFonts w:ascii="Times New Roman" w:hAnsi="Times New Roman" w:cs="Times New Roman"/>
          <w:color w:val="000000"/>
          <w:sz w:val="24"/>
          <w:szCs w:val="24"/>
        </w:rPr>
        <w:t>Please rest assured that your responses will be treated with the utmost confidentiality, as this study is intended solely for academi</w:t>
      </w:r>
      <w:r>
        <w:rPr>
          <w:rFonts w:ascii="Times New Roman" w:hAnsi="Times New Roman" w:cs="Times New Roman"/>
          <w:color w:val="000000"/>
          <w:sz w:val="24"/>
          <w:szCs w:val="24"/>
        </w:rPr>
        <w:t xml:space="preserve">c purposes. </w:t>
      </w:r>
    </w:p>
    <w:p w:rsidR="00333FFB" w:rsidRDefault="00333FFB" w:rsidP="00333FFB">
      <w:pPr>
        <w:spacing w:line="480" w:lineRule="auto"/>
        <w:rPr>
          <w:rFonts w:ascii="Times New Roman" w:hAnsi="Times New Roman" w:cs="Times New Roman"/>
          <w:color w:val="000000"/>
          <w:sz w:val="24"/>
          <w:szCs w:val="24"/>
        </w:rPr>
      </w:pPr>
      <w:r w:rsidRPr="00333FFB">
        <w:rPr>
          <w:rFonts w:ascii="Times New Roman" w:hAnsi="Times New Roman" w:cs="Times New Roman"/>
          <w:color w:val="000000"/>
          <w:sz w:val="24"/>
          <w:szCs w:val="24"/>
        </w:rPr>
        <w:t>Thank you in advance for your assistance and cooperation.</w:t>
      </w:r>
    </w:p>
    <w:p w:rsidR="00896F9F" w:rsidRPr="00C32B5E" w:rsidRDefault="00896F9F" w:rsidP="00333FFB">
      <w:pPr>
        <w:spacing w:line="480" w:lineRule="auto"/>
        <w:rPr>
          <w:rFonts w:ascii="Times New Roman" w:hAnsi="Times New Roman" w:cs="Times New Roman"/>
          <w:sz w:val="24"/>
          <w:szCs w:val="24"/>
        </w:rPr>
      </w:pPr>
      <w:r w:rsidRPr="00C32B5E">
        <w:rPr>
          <w:rFonts w:ascii="Times New Roman" w:hAnsi="Times New Roman" w:cs="Times New Roman"/>
          <w:sz w:val="24"/>
          <w:szCs w:val="24"/>
        </w:rPr>
        <w:t xml:space="preserve"> Yours faithfully</w:t>
      </w:r>
    </w:p>
    <w:p w:rsidR="00896F9F" w:rsidRPr="00C32B5E" w:rsidRDefault="00EC2D82" w:rsidP="00896F9F">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896F9F" w:rsidRDefault="00896F9F" w:rsidP="00896F9F">
      <w:pPr>
        <w:spacing w:line="480" w:lineRule="auto"/>
        <w:rPr>
          <w:rFonts w:ascii="Times New Roman" w:hAnsi="Times New Roman" w:cs="Times New Roman"/>
          <w:sz w:val="24"/>
          <w:szCs w:val="24"/>
        </w:rPr>
      </w:pPr>
      <w:r w:rsidRPr="00C32B5E">
        <w:rPr>
          <w:rFonts w:ascii="Times New Roman" w:hAnsi="Times New Roman" w:cs="Times New Roman"/>
          <w:sz w:val="24"/>
          <w:szCs w:val="24"/>
        </w:rPr>
        <w:t xml:space="preserve">  </w:t>
      </w:r>
    </w:p>
    <w:p w:rsidR="00D65B5A" w:rsidRPr="00C32B5E" w:rsidRDefault="00D65B5A" w:rsidP="00896F9F">
      <w:pPr>
        <w:spacing w:line="480" w:lineRule="auto"/>
        <w:rPr>
          <w:rFonts w:ascii="Times New Roman" w:hAnsi="Times New Roman" w:cs="Times New Roman"/>
          <w:sz w:val="24"/>
          <w:szCs w:val="24"/>
        </w:rPr>
      </w:pPr>
    </w:p>
    <w:p w:rsidR="00896F9F" w:rsidRPr="00C32B5E" w:rsidRDefault="00896F9F" w:rsidP="00896F9F">
      <w:pPr>
        <w:spacing w:line="480" w:lineRule="auto"/>
        <w:rPr>
          <w:rFonts w:ascii="Times New Roman" w:hAnsi="Times New Roman" w:cs="Times New Roman"/>
          <w:sz w:val="24"/>
          <w:szCs w:val="24"/>
        </w:rPr>
      </w:pPr>
    </w:p>
    <w:p w:rsidR="00896F9F" w:rsidRPr="00C32B5E" w:rsidRDefault="00896F9F" w:rsidP="00896F9F">
      <w:pPr>
        <w:spacing w:line="480" w:lineRule="auto"/>
        <w:rPr>
          <w:rFonts w:ascii="Times New Roman" w:hAnsi="Times New Roman" w:cs="Times New Roman"/>
          <w:b/>
          <w:sz w:val="24"/>
          <w:szCs w:val="24"/>
        </w:rPr>
      </w:pPr>
      <w:r w:rsidRPr="00C32B5E">
        <w:rPr>
          <w:rFonts w:ascii="Times New Roman" w:hAnsi="Times New Roman" w:cs="Times New Roman"/>
          <w:sz w:val="24"/>
          <w:szCs w:val="24"/>
        </w:rPr>
        <w:lastRenderedPageBreak/>
        <w:t>Instructions: Please tick (√) the correct answers from the options provided below.</w:t>
      </w:r>
    </w:p>
    <w:p w:rsidR="00896F9F" w:rsidRPr="00C32B5E" w:rsidRDefault="00896F9F" w:rsidP="00896F9F">
      <w:pPr>
        <w:spacing w:line="480" w:lineRule="auto"/>
        <w:rPr>
          <w:rFonts w:ascii="Times New Roman" w:hAnsi="Times New Roman" w:cs="Times New Roman"/>
          <w:sz w:val="24"/>
          <w:szCs w:val="24"/>
        </w:rPr>
      </w:pPr>
      <w:r w:rsidRPr="00C32B5E">
        <w:rPr>
          <w:rFonts w:ascii="Times New Roman" w:hAnsi="Times New Roman" w:cs="Times New Roman"/>
          <w:sz w:val="24"/>
          <w:szCs w:val="24"/>
        </w:rPr>
        <w:t>SECTION A: BIO DATA</w:t>
      </w:r>
    </w:p>
    <w:p w:rsidR="00896F9F" w:rsidRPr="00C32B5E" w:rsidRDefault="00896F9F" w:rsidP="00896F9F">
      <w:pPr>
        <w:pStyle w:val="ListParagraph"/>
        <w:numPr>
          <w:ilvl w:val="0"/>
          <w:numId w:val="16"/>
        </w:numPr>
        <w:spacing w:line="480" w:lineRule="auto"/>
        <w:rPr>
          <w:rFonts w:ascii="Times New Roman" w:hAnsi="Times New Roman" w:cs="Times New Roman"/>
          <w:sz w:val="24"/>
          <w:szCs w:val="24"/>
        </w:rPr>
      </w:pPr>
      <w:r w:rsidRPr="00C32B5E">
        <w:rPr>
          <w:rFonts w:ascii="Times New Roman" w:hAnsi="Times New Roman" w:cs="Times New Roman"/>
          <w:sz w:val="24"/>
          <w:szCs w:val="24"/>
        </w:rPr>
        <w:t>Gender:   Male[  ]   Female[  ]</w:t>
      </w:r>
    </w:p>
    <w:p w:rsidR="00896F9F" w:rsidRPr="00C32B5E" w:rsidRDefault="00896F9F" w:rsidP="00896F9F">
      <w:pPr>
        <w:pStyle w:val="ListParagraph"/>
        <w:numPr>
          <w:ilvl w:val="0"/>
          <w:numId w:val="16"/>
        </w:numPr>
        <w:spacing w:line="480" w:lineRule="auto"/>
        <w:rPr>
          <w:rFonts w:ascii="Times New Roman" w:hAnsi="Times New Roman" w:cs="Times New Roman"/>
          <w:sz w:val="24"/>
          <w:szCs w:val="24"/>
        </w:rPr>
      </w:pPr>
      <w:bookmarkStart w:id="0" w:name="_GoBack"/>
      <w:bookmarkEnd w:id="0"/>
      <w:r w:rsidRPr="00C32B5E">
        <w:rPr>
          <w:rFonts w:ascii="Times New Roman" w:hAnsi="Times New Roman" w:cs="Times New Roman"/>
          <w:sz w:val="24"/>
          <w:szCs w:val="24"/>
        </w:rPr>
        <w:t xml:space="preserve"> Age:    15 - 25 years[  ]   25 - 35[  ]  35 - 45[  ]  45and above[  ]</w:t>
      </w:r>
    </w:p>
    <w:p w:rsidR="00896F9F" w:rsidRPr="00C32B5E" w:rsidRDefault="00896F9F" w:rsidP="00896F9F">
      <w:pPr>
        <w:pStyle w:val="ListParagraph"/>
        <w:numPr>
          <w:ilvl w:val="0"/>
          <w:numId w:val="16"/>
        </w:numPr>
        <w:spacing w:line="480" w:lineRule="auto"/>
        <w:rPr>
          <w:rFonts w:ascii="Times New Roman" w:hAnsi="Times New Roman" w:cs="Times New Roman"/>
          <w:sz w:val="24"/>
          <w:szCs w:val="24"/>
        </w:rPr>
      </w:pPr>
      <w:r w:rsidRPr="00C32B5E">
        <w:rPr>
          <w:rFonts w:ascii="Times New Roman" w:hAnsi="Times New Roman" w:cs="Times New Roman"/>
          <w:sz w:val="24"/>
          <w:szCs w:val="24"/>
        </w:rPr>
        <w:t xml:space="preserve"> Educational Qualification:    WASSCE[  ]  NCE/OND[  ]  HND/ B.sc[  ]  Ph.D.[  ] Others[  ]</w:t>
      </w:r>
    </w:p>
    <w:p w:rsidR="00896F9F" w:rsidRPr="00C32B5E" w:rsidRDefault="00896F9F" w:rsidP="00896F9F">
      <w:pPr>
        <w:pStyle w:val="ListParagraph"/>
        <w:numPr>
          <w:ilvl w:val="0"/>
          <w:numId w:val="16"/>
        </w:numPr>
        <w:spacing w:line="480" w:lineRule="auto"/>
        <w:rPr>
          <w:rFonts w:ascii="Times New Roman" w:hAnsi="Times New Roman" w:cs="Times New Roman"/>
          <w:sz w:val="24"/>
          <w:szCs w:val="24"/>
        </w:rPr>
      </w:pPr>
      <w:r w:rsidRPr="00C32B5E">
        <w:rPr>
          <w:rFonts w:ascii="Times New Roman" w:hAnsi="Times New Roman" w:cs="Times New Roman"/>
          <w:sz w:val="24"/>
          <w:szCs w:val="24"/>
        </w:rPr>
        <w:t xml:space="preserve">  Marital status:    Single[  ]  Married[  ]  Divorced[  ]</w:t>
      </w:r>
    </w:p>
    <w:p w:rsidR="00896F9F" w:rsidRPr="00C32B5E" w:rsidRDefault="00896F9F" w:rsidP="00896F9F">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sidRPr="00C32B5E">
        <w:rPr>
          <w:rFonts w:ascii="Times New Roman" w:hAnsi="Times New Roman" w:cs="Times New Roman"/>
          <w:sz w:val="24"/>
          <w:szCs w:val="24"/>
        </w:rPr>
        <w:t xml:space="preserve">How long have you been working in this </w:t>
      </w:r>
      <w:proofErr w:type="spellStart"/>
      <w:r w:rsidRPr="00C32B5E">
        <w:rPr>
          <w:rFonts w:ascii="Times New Roman" w:hAnsi="Times New Roman" w:cs="Times New Roman"/>
          <w:sz w:val="24"/>
          <w:szCs w:val="24"/>
        </w:rPr>
        <w:t>organisation</w:t>
      </w:r>
      <w:proofErr w:type="spellEnd"/>
      <w:r w:rsidRPr="00C32B5E">
        <w:rPr>
          <w:rFonts w:ascii="Times New Roman" w:hAnsi="Times New Roman" w:cs="Times New Roman"/>
          <w:sz w:val="24"/>
          <w:szCs w:val="24"/>
        </w:rPr>
        <w:t>? : Below 2 years[  ]  3 – 5 years[  ]  6 – 10 years[  ]  11 years and above[  ]</w:t>
      </w:r>
    </w:p>
    <w:p w:rsidR="00896F9F" w:rsidRPr="00C32B5E" w:rsidRDefault="00896F9F" w:rsidP="00896F9F">
      <w:pPr>
        <w:pStyle w:val="ListParagraph"/>
        <w:widowControl w:val="0"/>
        <w:numPr>
          <w:ilvl w:val="0"/>
          <w:numId w:val="16"/>
        </w:numPr>
        <w:spacing w:after="0" w:line="480" w:lineRule="auto"/>
        <w:contextualSpacing w:val="0"/>
        <w:rPr>
          <w:rFonts w:ascii="Times New Roman" w:hAnsi="Times New Roman" w:cs="Times New Roman"/>
          <w:sz w:val="24"/>
          <w:szCs w:val="24"/>
        </w:rPr>
      </w:pPr>
      <w:r w:rsidRPr="00C32B5E">
        <w:rPr>
          <w:rFonts w:ascii="Times New Roman" w:hAnsi="Times New Roman" w:cs="Times New Roman"/>
          <w:sz w:val="24"/>
          <w:szCs w:val="24"/>
        </w:rPr>
        <w:t>What department are you working?</w:t>
      </w:r>
    </w:p>
    <w:p w:rsidR="00896F9F" w:rsidRPr="00C32B5E" w:rsidRDefault="00896F9F" w:rsidP="00896F9F">
      <w:pPr>
        <w:spacing w:line="480" w:lineRule="auto"/>
        <w:rPr>
          <w:rFonts w:ascii="Times New Roman" w:hAnsi="Times New Roman" w:cs="Times New Roman"/>
          <w:sz w:val="24"/>
          <w:szCs w:val="24"/>
          <w:lang w:val="en-GB"/>
        </w:rPr>
      </w:pPr>
      <w:r w:rsidRPr="00C32B5E">
        <w:rPr>
          <w:rFonts w:ascii="Times New Roman" w:hAnsi="Times New Roman" w:cs="Times New Roman"/>
          <w:sz w:val="24"/>
          <w:szCs w:val="24"/>
          <w:lang w:val="en-GB"/>
        </w:rPr>
        <w:t xml:space="preserve">           </w:t>
      </w:r>
      <w:r w:rsidRPr="00C32B5E">
        <w:rPr>
          <w:rFonts w:ascii="Times New Roman" w:hAnsi="Times New Roman" w:cs="Times New Roman"/>
          <w:sz w:val="24"/>
          <w:szCs w:val="24"/>
          <w:lang w:val="en-GB"/>
        </w:rPr>
        <w:tab/>
        <w:t xml:space="preserve">      Operation [  ] Marketing [  ] Administrative [  ] Personnel [  ] Others [  ]</w:t>
      </w:r>
    </w:p>
    <w:p w:rsidR="00896F9F" w:rsidRPr="00C32B5E" w:rsidRDefault="00896F9F" w:rsidP="00896F9F">
      <w:pPr>
        <w:pStyle w:val="ListParagraph"/>
        <w:autoSpaceDE w:val="0"/>
        <w:autoSpaceDN w:val="0"/>
        <w:adjustRightInd w:val="0"/>
        <w:spacing w:line="480" w:lineRule="auto"/>
        <w:ind w:left="1050"/>
        <w:rPr>
          <w:rFonts w:ascii="Times New Roman" w:hAnsi="Times New Roman" w:cs="Times New Roman"/>
          <w:sz w:val="24"/>
          <w:szCs w:val="24"/>
        </w:rPr>
      </w:pPr>
      <w:r w:rsidRPr="00C32B5E">
        <w:rPr>
          <w:rFonts w:ascii="Times New Roman" w:hAnsi="Times New Roman" w:cs="Times New Roman"/>
          <w:sz w:val="24"/>
          <w:szCs w:val="24"/>
        </w:rPr>
        <w:t xml:space="preserve"> </w:t>
      </w:r>
    </w:p>
    <w:p w:rsidR="00896F9F" w:rsidRPr="00C32B5E" w:rsidRDefault="00896F9F" w:rsidP="00896F9F">
      <w:pPr>
        <w:spacing w:line="480" w:lineRule="auto"/>
        <w:rPr>
          <w:rFonts w:ascii="Times New Roman" w:hAnsi="Times New Roman" w:cs="Times New Roman"/>
          <w:sz w:val="24"/>
          <w:szCs w:val="24"/>
        </w:rPr>
      </w:pPr>
      <w:r w:rsidRPr="00C32B5E">
        <w:rPr>
          <w:rFonts w:ascii="Times New Roman" w:hAnsi="Times New Roman" w:cs="Times New Roman"/>
          <w:b/>
          <w:sz w:val="24"/>
          <w:szCs w:val="24"/>
        </w:rPr>
        <w:t>SECTION B</w:t>
      </w:r>
      <w:r w:rsidRPr="00C32B5E">
        <w:rPr>
          <w:rFonts w:ascii="Times New Roman" w:hAnsi="Times New Roman" w:cs="Times New Roman"/>
          <w:sz w:val="24"/>
          <w:szCs w:val="24"/>
        </w:rPr>
        <w:t>: Please, kindly tick accordingly</w:t>
      </w:r>
    </w:p>
    <w:p w:rsidR="00896F9F" w:rsidRPr="00C32B5E" w:rsidRDefault="00896F9F" w:rsidP="00896F9F">
      <w:pPr>
        <w:spacing w:line="480" w:lineRule="auto"/>
        <w:rPr>
          <w:rFonts w:ascii="Times New Roman" w:hAnsi="Times New Roman" w:cs="Times New Roman"/>
          <w:sz w:val="24"/>
          <w:szCs w:val="24"/>
        </w:rPr>
      </w:pPr>
      <w:r w:rsidRPr="00C32B5E">
        <w:rPr>
          <w:rFonts w:ascii="Times New Roman" w:hAnsi="Times New Roman" w:cs="Times New Roman"/>
          <w:sz w:val="24"/>
          <w:szCs w:val="24"/>
        </w:rPr>
        <w:t>Key: SA - Strongly Agree; A - Agree; UD - Undecided; SD - Strongly Disagree; D – Disagree</w:t>
      </w:r>
    </w:p>
    <w:tbl>
      <w:tblPr>
        <w:tblStyle w:val="TableGrid"/>
        <w:tblW w:w="8298" w:type="dxa"/>
        <w:tblLayout w:type="fixed"/>
        <w:tblLook w:val="04A0" w:firstRow="1" w:lastRow="0" w:firstColumn="1" w:lastColumn="0" w:noHBand="0" w:noVBand="1"/>
      </w:tblPr>
      <w:tblGrid>
        <w:gridCol w:w="828"/>
        <w:gridCol w:w="4680"/>
        <w:gridCol w:w="540"/>
        <w:gridCol w:w="450"/>
        <w:gridCol w:w="630"/>
        <w:gridCol w:w="630"/>
        <w:gridCol w:w="540"/>
      </w:tblGrid>
      <w:tr w:rsidR="00896F9F" w:rsidRPr="00C32B5E" w:rsidTr="005026C6">
        <w:tc>
          <w:tcPr>
            <w:tcW w:w="828" w:type="dxa"/>
          </w:tcPr>
          <w:p w:rsidR="00896F9F" w:rsidRPr="00C32B5E" w:rsidRDefault="00896F9F" w:rsidP="005026C6">
            <w:pPr>
              <w:spacing w:line="480" w:lineRule="auto"/>
              <w:rPr>
                <w:rFonts w:ascii="Times New Roman" w:hAnsi="Times New Roman" w:cs="Times New Roman"/>
                <w:sz w:val="24"/>
                <w:szCs w:val="24"/>
              </w:rPr>
            </w:pPr>
          </w:p>
        </w:tc>
        <w:tc>
          <w:tcPr>
            <w:tcW w:w="468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S/N</w:t>
            </w:r>
          </w:p>
        </w:tc>
        <w:tc>
          <w:tcPr>
            <w:tcW w:w="4680"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DESCRIPTION</w:t>
            </w:r>
          </w:p>
        </w:tc>
        <w:tc>
          <w:tcPr>
            <w:tcW w:w="540"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SA</w:t>
            </w:r>
          </w:p>
        </w:tc>
        <w:tc>
          <w:tcPr>
            <w:tcW w:w="450"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A</w:t>
            </w:r>
          </w:p>
        </w:tc>
        <w:tc>
          <w:tcPr>
            <w:tcW w:w="630"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UD</w:t>
            </w:r>
          </w:p>
        </w:tc>
        <w:tc>
          <w:tcPr>
            <w:tcW w:w="630"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SD</w:t>
            </w:r>
          </w:p>
        </w:tc>
        <w:tc>
          <w:tcPr>
            <w:tcW w:w="540"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D</w:t>
            </w: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 xml:space="preserve">  </w:t>
            </w:r>
          </w:p>
        </w:tc>
        <w:tc>
          <w:tcPr>
            <w:tcW w:w="4680"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 xml:space="preserve">Staffing </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7</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 xml:space="preserve">Staffing structure ensures employee loyalty to </w:t>
            </w:r>
            <w:proofErr w:type="spellStart"/>
            <w:r w:rsidRPr="00C32B5E">
              <w:rPr>
                <w:rFonts w:ascii="Times New Roman" w:hAnsi="Times New Roman" w:cs="Times New Roman"/>
                <w:sz w:val="24"/>
                <w:szCs w:val="24"/>
              </w:rPr>
              <w:t>organisation</w:t>
            </w:r>
            <w:proofErr w:type="spellEnd"/>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lastRenderedPageBreak/>
              <w:t>8</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 xml:space="preserve">Staffing practices that improve </w:t>
            </w:r>
            <w:proofErr w:type="spellStart"/>
            <w:r w:rsidRPr="00C32B5E">
              <w:rPr>
                <w:rFonts w:ascii="Times New Roman" w:hAnsi="Times New Roman" w:cs="Times New Roman"/>
                <w:sz w:val="24"/>
                <w:szCs w:val="24"/>
              </w:rPr>
              <w:t>organisational</w:t>
            </w:r>
            <w:proofErr w:type="spellEnd"/>
            <w:r w:rsidRPr="00C32B5E">
              <w:rPr>
                <w:rFonts w:ascii="Times New Roman" w:hAnsi="Times New Roman" w:cs="Times New Roman"/>
                <w:sz w:val="24"/>
                <w:szCs w:val="24"/>
              </w:rPr>
              <w:t xml:space="preserve"> performance are adopted </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9</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 xml:space="preserve">Staffing policies are streamlined to employee development </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p>
        </w:tc>
        <w:tc>
          <w:tcPr>
            <w:tcW w:w="4680" w:type="dxa"/>
          </w:tcPr>
          <w:p w:rsidR="00896F9F" w:rsidRPr="00EE190F" w:rsidRDefault="00896F9F" w:rsidP="005026C6">
            <w:pPr>
              <w:spacing w:line="480" w:lineRule="auto"/>
              <w:jc w:val="center"/>
              <w:rPr>
                <w:rFonts w:ascii="Times New Roman" w:hAnsi="Times New Roman" w:cs="Times New Roman"/>
                <w:b/>
                <w:sz w:val="24"/>
                <w:szCs w:val="24"/>
              </w:rPr>
            </w:pPr>
            <w:r w:rsidRPr="00EE190F">
              <w:rPr>
                <w:rFonts w:ascii="Times New Roman" w:hAnsi="Times New Roman" w:cs="Times New Roman"/>
                <w:b/>
                <w:sz w:val="24"/>
                <w:szCs w:val="24"/>
              </w:rPr>
              <w:t>Promotion</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rPr>
          <w:trHeight w:val="485"/>
        </w:trPr>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10</w:t>
            </w:r>
          </w:p>
        </w:tc>
        <w:tc>
          <w:tcPr>
            <w:tcW w:w="4680" w:type="dxa"/>
          </w:tcPr>
          <w:p w:rsidR="00896F9F" w:rsidRPr="00C32B5E" w:rsidRDefault="00896F9F" w:rsidP="005026C6">
            <w:pPr>
              <w:spacing w:line="480" w:lineRule="auto"/>
              <w:rPr>
                <w:rFonts w:ascii="Times New Roman" w:hAnsi="Times New Roman" w:cs="Times New Roman"/>
                <w:b/>
                <w:sz w:val="24"/>
                <w:szCs w:val="24"/>
              </w:rPr>
            </w:pPr>
            <w:r w:rsidRPr="00C32B5E">
              <w:rPr>
                <w:rStyle w:val="Strong"/>
                <w:rFonts w:ascii="Times New Roman" w:hAnsi="Times New Roman" w:cs="Times New Roman"/>
                <w:b w:val="0"/>
                <w:sz w:val="24"/>
                <w:szCs w:val="24"/>
              </w:rPr>
              <w:t>Promotion recognizes &amp; Improves employee performance, ambition, and hard work</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rPr>
          <w:trHeight w:val="485"/>
        </w:trPr>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11</w:t>
            </w:r>
          </w:p>
        </w:tc>
        <w:tc>
          <w:tcPr>
            <w:tcW w:w="4680" w:type="dxa"/>
          </w:tcPr>
          <w:p w:rsidR="00896F9F" w:rsidRPr="00C32B5E" w:rsidRDefault="00896F9F" w:rsidP="005026C6">
            <w:pPr>
              <w:spacing w:line="480" w:lineRule="auto"/>
              <w:rPr>
                <w:rStyle w:val="Strong"/>
                <w:rFonts w:ascii="Times New Roman" w:hAnsi="Times New Roman" w:cs="Times New Roman"/>
                <w:b w:val="0"/>
                <w:sz w:val="24"/>
                <w:szCs w:val="24"/>
              </w:rPr>
            </w:pPr>
            <w:r w:rsidRPr="00C32B5E">
              <w:rPr>
                <w:rStyle w:val="Strong"/>
                <w:rFonts w:ascii="Times New Roman" w:hAnsi="Times New Roman" w:cs="Times New Roman"/>
                <w:b w:val="0"/>
                <w:sz w:val="24"/>
                <w:szCs w:val="24"/>
              </w:rPr>
              <w:t>Promotion boosts motivation &amp; increases loyalty of employees</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rPr>
          <w:trHeight w:val="485"/>
        </w:trPr>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12</w:t>
            </w:r>
          </w:p>
        </w:tc>
        <w:tc>
          <w:tcPr>
            <w:tcW w:w="4680" w:type="dxa"/>
          </w:tcPr>
          <w:p w:rsidR="00896F9F" w:rsidRPr="00C32B5E" w:rsidRDefault="00896F9F" w:rsidP="005026C6">
            <w:pPr>
              <w:spacing w:line="480" w:lineRule="auto"/>
              <w:rPr>
                <w:rStyle w:val="Strong"/>
                <w:rFonts w:ascii="Times New Roman" w:hAnsi="Times New Roman" w:cs="Times New Roman"/>
                <w:b w:val="0"/>
                <w:sz w:val="24"/>
                <w:szCs w:val="24"/>
              </w:rPr>
            </w:pPr>
            <w:r w:rsidRPr="00C32B5E">
              <w:rPr>
                <w:rStyle w:val="Strong"/>
                <w:rFonts w:ascii="Times New Roman" w:hAnsi="Times New Roman" w:cs="Times New Roman"/>
                <w:b w:val="0"/>
                <w:sz w:val="24"/>
                <w:szCs w:val="24"/>
              </w:rPr>
              <w:t>Promotion develops competitive spirit at the workplace</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p>
        </w:tc>
        <w:tc>
          <w:tcPr>
            <w:tcW w:w="4680" w:type="dxa"/>
          </w:tcPr>
          <w:p w:rsidR="00896F9F" w:rsidRPr="00C32B5E" w:rsidRDefault="00896F9F" w:rsidP="005026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Training </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13</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training programs equip employees with new skills</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14</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Group training motivates workers to be productive</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15</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Training programs on the job are relevant to employee productivity</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16</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 xml:space="preserve">Committee assignments helps solve </w:t>
            </w:r>
            <w:proofErr w:type="spellStart"/>
            <w:r w:rsidRPr="00C32B5E">
              <w:rPr>
                <w:rFonts w:ascii="Times New Roman" w:hAnsi="Times New Roman" w:cs="Times New Roman"/>
                <w:sz w:val="24"/>
                <w:szCs w:val="24"/>
              </w:rPr>
              <w:t>organisational</w:t>
            </w:r>
            <w:proofErr w:type="spellEnd"/>
            <w:r w:rsidRPr="00C32B5E">
              <w:rPr>
                <w:rFonts w:ascii="Times New Roman" w:hAnsi="Times New Roman" w:cs="Times New Roman"/>
                <w:sz w:val="24"/>
                <w:szCs w:val="24"/>
              </w:rPr>
              <w:t xml:space="preserve"> problems</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p>
        </w:tc>
        <w:tc>
          <w:tcPr>
            <w:tcW w:w="4680" w:type="dxa"/>
          </w:tcPr>
          <w:p w:rsidR="00896F9F" w:rsidRPr="00EE190F" w:rsidRDefault="00896F9F" w:rsidP="005026C6">
            <w:pPr>
              <w:spacing w:line="480" w:lineRule="auto"/>
              <w:jc w:val="center"/>
              <w:rPr>
                <w:rFonts w:ascii="Times New Roman" w:hAnsi="Times New Roman" w:cs="Times New Roman"/>
                <w:b/>
                <w:sz w:val="24"/>
                <w:szCs w:val="24"/>
              </w:rPr>
            </w:pPr>
            <w:r w:rsidRPr="00EE190F">
              <w:rPr>
                <w:rFonts w:ascii="Times New Roman" w:hAnsi="Times New Roman" w:cs="Times New Roman"/>
                <w:b/>
                <w:sz w:val="24"/>
                <w:szCs w:val="24"/>
              </w:rPr>
              <w:t>Personal Development</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17</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my employer allows me to build my knowledge and skills</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18</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 xml:space="preserve">I am allowed to enroll for development programs that are relevant to the </w:t>
            </w:r>
            <w:proofErr w:type="spellStart"/>
            <w:r w:rsidRPr="00C32B5E">
              <w:rPr>
                <w:rFonts w:ascii="Times New Roman" w:hAnsi="Times New Roman" w:cs="Times New Roman"/>
                <w:sz w:val="24"/>
                <w:szCs w:val="24"/>
              </w:rPr>
              <w:t>organisational</w:t>
            </w:r>
            <w:proofErr w:type="spellEnd"/>
            <w:r w:rsidRPr="00C32B5E">
              <w:rPr>
                <w:rFonts w:ascii="Times New Roman" w:hAnsi="Times New Roman" w:cs="Times New Roman"/>
                <w:sz w:val="24"/>
                <w:szCs w:val="24"/>
              </w:rPr>
              <w:t xml:space="preserve"> goals and objectives</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19</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My employer sometimes sponsors me to program that would help in my personal development</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20</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My employer encourages me to develop myself and commends me accordingly</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p>
        </w:tc>
        <w:tc>
          <w:tcPr>
            <w:tcW w:w="4680" w:type="dxa"/>
          </w:tcPr>
          <w:p w:rsidR="00896F9F" w:rsidRPr="00C32B5E" w:rsidRDefault="00896F9F" w:rsidP="005026C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Salary Structure</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21</w:t>
            </w:r>
          </w:p>
        </w:tc>
        <w:tc>
          <w:tcPr>
            <w:tcW w:w="4680" w:type="dxa"/>
          </w:tcPr>
          <w:p w:rsidR="00896F9F" w:rsidRPr="00C32B5E" w:rsidRDefault="00896F9F" w:rsidP="005026C6">
            <w:pPr>
              <w:spacing w:line="480" w:lineRule="auto"/>
              <w:rPr>
                <w:rFonts w:ascii="Times New Roman" w:eastAsia="Times New Roman" w:hAnsi="Times New Roman" w:cs="Times New Roman"/>
                <w:b/>
                <w:sz w:val="24"/>
                <w:szCs w:val="24"/>
              </w:rPr>
            </w:pPr>
            <w:r w:rsidRPr="00C32B5E">
              <w:rPr>
                <w:rFonts w:ascii="Times New Roman" w:eastAsia="Times New Roman" w:hAnsi="Times New Roman" w:cs="Times New Roman"/>
                <w:sz w:val="24"/>
                <w:szCs w:val="24"/>
              </w:rPr>
              <w:t xml:space="preserve">The salary structure </w:t>
            </w:r>
            <w:r w:rsidRPr="00C32B5E">
              <w:rPr>
                <w:rFonts w:ascii="Times New Roman" w:hAnsi="Times New Roman" w:cs="Times New Roman"/>
                <w:sz w:val="24"/>
                <w:szCs w:val="24"/>
              </w:rPr>
              <w:t>is fair and paid promptly</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22</w:t>
            </w:r>
          </w:p>
        </w:tc>
        <w:tc>
          <w:tcPr>
            <w:tcW w:w="4680" w:type="dxa"/>
          </w:tcPr>
          <w:p w:rsidR="00896F9F" w:rsidRPr="00C32B5E" w:rsidRDefault="00896F9F" w:rsidP="005026C6">
            <w:pPr>
              <w:pStyle w:val="Default"/>
              <w:spacing w:line="480" w:lineRule="auto"/>
            </w:pPr>
            <w:r w:rsidRPr="00C32B5E">
              <w:t xml:space="preserve">Employees are given cash award, allowances or salary increment as a reward for outstanding performance </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23</w:t>
            </w:r>
          </w:p>
        </w:tc>
        <w:tc>
          <w:tcPr>
            <w:tcW w:w="4680" w:type="dxa"/>
          </w:tcPr>
          <w:p w:rsidR="00896F9F" w:rsidRPr="00C32B5E" w:rsidRDefault="00896F9F" w:rsidP="005026C6">
            <w:pPr>
              <w:pStyle w:val="Default"/>
              <w:spacing w:line="480" w:lineRule="auto"/>
            </w:pPr>
            <w:r w:rsidRPr="00C32B5E">
              <w:t xml:space="preserve">The monetary incentives offered to employees of GT bank motivates me to perform better </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p>
        </w:tc>
        <w:tc>
          <w:tcPr>
            <w:tcW w:w="4680" w:type="dxa"/>
          </w:tcPr>
          <w:p w:rsidR="00896F9F" w:rsidRPr="00EE190F" w:rsidRDefault="00896F9F" w:rsidP="005026C6">
            <w:pPr>
              <w:pStyle w:val="Default"/>
              <w:spacing w:line="480" w:lineRule="auto"/>
              <w:jc w:val="center"/>
              <w:rPr>
                <w:b/>
              </w:rPr>
            </w:pPr>
            <w:r w:rsidRPr="00EE190F">
              <w:rPr>
                <w:b/>
              </w:rPr>
              <w:t>Employer Reward</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lastRenderedPageBreak/>
              <w:t>24</w:t>
            </w:r>
          </w:p>
        </w:tc>
        <w:tc>
          <w:tcPr>
            <w:tcW w:w="4680" w:type="dxa"/>
          </w:tcPr>
          <w:p w:rsidR="00896F9F" w:rsidRPr="00C32B5E" w:rsidRDefault="00896F9F" w:rsidP="005026C6">
            <w:pPr>
              <w:pStyle w:val="Default"/>
              <w:spacing w:line="480" w:lineRule="auto"/>
            </w:pPr>
            <w:r w:rsidRPr="00C32B5E">
              <w:t xml:space="preserve">The bank always grants certificates of appreciation and recognition to efficient employees. </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25</w:t>
            </w:r>
          </w:p>
        </w:tc>
        <w:tc>
          <w:tcPr>
            <w:tcW w:w="4680" w:type="dxa"/>
          </w:tcPr>
          <w:p w:rsidR="00896F9F" w:rsidRPr="00C32B5E" w:rsidRDefault="00896F9F" w:rsidP="005026C6">
            <w:pPr>
              <w:pStyle w:val="Default"/>
              <w:spacing w:line="480" w:lineRule="auto"/>
            </w:pPr>
            <w:r w:rsidRPr="00C32B5E">
              <w:t xml:space="preserve">The management recognizes employees’ efforts towards achieving the bank’s objectives. </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26</w:t>
            </w:r>
          </w:p>
        </w:tc>
        <w:tc>
          <w:tcPr>
            <w:tcW w:w="4680" w:type="dxa"/>
          </w:tcPr>
          <w:p w:rsidR="00896F9F" w:rsidRPr="00C32B5E" w:rsidRDefault="00896F9F" w:rsidP="005026C6">
            <w:pPr>
              <w:pStyle w:val="Default"/>
              <w:spacing w:line="480" w:lineRule="auto"/>
            </w:pPr>
            <w:r w:rsidRPr="00C32B5E">
              <w:t xml:space="preserve">The management team celebrates milestones together with the employees </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p>
        </w:tc>
        <w:tc>
          <w:tcPr>
            <w:tcW w:w="4680" w:type="dxa"/>
          </w:tcPr>
          <w:p w:rsidR="00896F9F" w:rsidRPr="00C32B5E" w:rsidRDefault="00896F9F" w:rsidP="005026C6">
            <w:pPr>
              <w:pStyle w:val="Default"/>
              <w:spacing w:line="480" w:lineRule="auto"/>
              <w:jc w:val="center"/>
              <w:rPr>
                <w:b/>
              </w:rPr>
            </w:pPr>
            <w:proofErr w:type="spellStart"/>
            <w:r w:rsidRPr="00C32B5E">
              <w:rPr>
                <w:b/>
              </w:rPr>
              <w:t>Organisational</w:t>
            </w:r>
            <w:proofErr w:type="spellEnd"/>
            <w:r w:rsidRPr="00C32B5E">
              <w:rPr>
                <w:b/>
              </w:rPr>
              <w:t xml:space="preserve"> Performance</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27</w:t>
            </w:r>
          </w:p>
        </w:tc>
        <w:tc>
          <w:tcPr>
            <w:tcW w:w="4680" w:type="dxa"/>
          </w:tcPr>
          <w:p w:rsidR="00896F9F" w:rsidRPr="00C32B5E" w:rsidRDefault="00896F9F" w:rsidP="005026C6">
            <w:pPr>
              <w:pStyle w:val="Default"/>
              <w:spacing w:line="480" w:lineRule="auto"/>
            </w:pPr>
            <w:r w:rsidRPr="00C32B5E">
              <w:rPr>
                <w:bCs/>
              </w:rPr>
              <w:t xml:space="preserve">Staffing &amp; promotion practices ensure </w:t>
            </w:r>
            <w:proofErr w:type="spellStart"/>
            <w:r w:rsidRPr="00C32B5E">
              <w:rPr>
                <w:bCs/>
              </w:rPr>
              <w:t>organisational</w:t>
            </w:r>
            <w:proofErr w:type="spellEnd"/>
            <w:r w:rsidRPr="00C32B5E">
              <w:rPr>
                <w:bCs/>
              </w:rPr>
              <w:t xml:space="preserve"> productivity</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28</w:t>
            </w:r>
          </w:p>
        </w:tc>
        <w:tc>
          <w:tcPr>
            <w:tcW w:w="4680" w:type="dxa"/>
          </w:tcPr>
          <w:p w:rsidR="00896F9F" w:rsidRPr="00C32B5E" w:rsidRDefault="00896F9F" w:rsidP="005026C6">
            <w:pPr>
              <w:pStyle w:val="Default"/>
              <w:spacing w:line="480" w:lineRule="auto"/>
              <w:rPr>
                <w:bCs/>
              </w:rPr>
            </w:pPr>
            <w:r w:rsidRPr="00C32B5E">
              <w:rPr>
                <w:bCs/>
              </w:rPr>
              <w:t xml:space="preserve">Training &amp; development positively impacts </w:t>
            </w:r>
            <w:proofErr w:type="spellStart"/>
            <w:r w:rsidRPr="00C32B5E">
              <w:rPr>
                <w:bCs/>
              </w:rPr>
              <w:t>organisational</w:t>
            </w:r>
            <w:proofErr w:type="spellEnd"/>
            <w:r w:rsidRPr="00C32B5E">
              <w:rPr>
                <w:bCs/>
              </w:rPr>
              <w:t xml:space="preserve"> performance</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29</w:t>
            </w:r>
          </w:p>
        </w:tc>
        <w:tc>
          <w:tcPr>
            <w:tcW w:w="4680" w:type="dxa"/>
          </w:tcPr>
          <w:p w:rsidR="00896F9F" w:rsidRPr="00C32B5E" w:rsidRDefault="00896F9F" w:rsidP="005026C6">
            <w:pPr>
              <w:pStyle w:val="Default"/>
              <w:spacing w:line="480" w:lineRule="auto"/>
              <w:rPr>
                <w:bCs/>
              </w:rPr>
            </w:pPr>
            <w:r w:rsidRPr="00C32B5E">
              <w:rPr>
                <w:bCs/>
              </w:rPr>
              <w:t>The reward system is fair and motivates employees</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30</w:t>
            </w:r>
          </w:p>
        </w:tc>
        <w:tc>
          <w:tcPr>
            <w:tcW w:w="4680" w:type="dxa"/>
          </w:tcPr>
          <w:p w:rsidR="00896F9F" w:rsidRPr="00C32B5E" w:rsidRDefault="00896F9F" w:rsidP="005026C6">
            <w:pPr>
              <w:pStyle w:val="Default"/>
              <w:spacing w:line="480" w:lineRule="auto"/>
              <w:rPr>
                <w:bCs/>
              </w:rPr>
            </w:pPr>
            <w:r w:rsidRPr="00C32B5E">
              <w:rPr>
                <w:bCs/>
              </w:rPr>
              <w:t xml:space="preserve">Effective employee relation practices ensure the improvement in </w:t>
            </w:r>
            <w:proofErr w:type="spellStart"/>
            <w:r w:rsidRPr="00C32B5E">
              <w:rPr>
                <w:bCs/>
              </w:rPr>
              <w:t>organisational</w:t>
            </w:r>
            <w:proofErr w:type="spellEnd"/>
            <w:r w:rsidRPr="00C32B5E">
              <w:rPr>
                <w:bCs/>
              </w:rPr>
              <w:t xml:space="preserve"> performance</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bl>
    <w:p w:rsidR="00896F9F" w:rsidRPr="00C32B5E" w:rsidRDefault="00896F9F" w:rsidP="00896F9F">
      <w:pPr>
        <w:spacing w:line="480" w:lineRule="auto"/>
        <w:rPr>
          <w:rFonts w:ascii="Times New Roman" w:hAnsi="Times New Roman" w:cs="Times New Roman"/>
          <w:sz w:val="24"/>
          <w:szCs w:val="24"/>
        </w:rPr>
      </w:pPr>
    </w:p>
    <w:p w:rsidR="00896F9F" w:rsidRPr="00C32B5E" w:rsidRDefault="00896F9F" w:rsidP="00896F9F">
      <w:pPr>
        <w:spacing w:line="480" w:lineRule="auto"/>
        <w:rPr>
          <w:rFonts w:ascii="Times New Roman" w:hAnsi="Times New Roman" w:cs="Times New Roman"/>
          <w:sz w:val="24"/>
          <w:szCs w:val="24"/>
        </w:rPr>
      </w:pPr>
    </w:p>
    <w:sectPr w:rsidR="00896F9F" w:rsidRPr="00C32B5E" w:rsidSect="00D16CF4">
      <w:footerReference w:type="default" r:id="rId10"/>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E8F" w:rsidRDefault="00D25E8F">
      <w:pPr>
        <w:spacing w:line="240" w:lineRule="auto"/>
      </w:pPr>
      <w:r>
        <w:separator/>
      </w:r>
    </w:p>
  </w:endnote>
  <w:endnote w:type="continuationSeparator" w:id="0">
    <w:p w:rsidR="00D25E8F" w:rsidRDefault="00D25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HJEEX+Frutiger-Light">
    <w:altName w:val="Frutiger"/>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Narkisim">
    <w:panose1 w:val="020E0502050101010101"/>
    <w:charset w:val="B1"/>
    <w:family w:val="swiss"/>
    <w:pitch w:val="variable"/>
    <w:sig w:usb0="00000801" w:usb1="00000000" w:usb2="00000000" w:usb3="00000000" w:csb0="00000020"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3639"/>
      <w:docPartObj>
        <w:docPartGallery w:val="Page Numbers (Bottom of Page)"/>
        <w:docPartUnique/>
      </w:docPartObj>
    </w:sdtPr>
    <w:sdtContent>
      <w:p w:rsidR="005E2996" w:rsidRDefault="005E2996">
        <w:pPr>
          <w:pStyle w:val="Footer"/>
          <w:jc w:val="center"/>
        </w:pPr>
        <w:r>
          <w:fldChar w:fldCharType="begin"/>
        </w:r>
        <w:r>
          <w:instrText xml:space="preserve"> PAGE   \* MERGEFORMAT </w:instrText>
        </w:r>
        <w:r>
          <w:fldChar w:fldCharType="separate"/>
        </w:r>
        <w:r w:rsidR="00807EEC">
          <w:rPr>
            <w:noProof/>
          </w:rPr>
          <w:t>vii</w:t>
        </w:r>
        <w:r>
          <w:fldChar w:fldCharType="end"/>
        </w:r>
      </w:p>
    </w:sdtContent>
  </w:sdt>
  <w:p w:rsidR="005E2996" w:rsidRDefault="005E29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797586"/>
      <w:docPartObj>
        <w:docPartGallery w:val="Page Numbers (Bottom of Page)"/>
        <w:docPartUnique/>
      </w:docPartObj>
    </w:sdtPr>
    <w:sdtEndPr>
      <w:rPr>
        <w:noProof/>
      </w:rPr>
    </w:sdtEndPr>
    <w:sdtContent>
      <w:p w:rsidR="005E2996" w:rsidRDefault="005E2996">
        <w:pPr>
          <w:pStyle w:val="Footer"/>
          <w:jc w:val="center"/>
        </w:pPr>
        <w:r>
          <w:fldChar w:fldCharType="begin"/>
        </w:r>
        <w:r>
          <w:instrText xml:space="preserve"> PAGE   \* MERGEFORMAT </w:instrText>
        </w:r>
        <w:r>
          <w:fldChar w:fldCharType="separate"/>
        </w:r>
        <w:r w:rsidR="00D65B5A">
          <w:rPr>
            <w:noProof/>
          </w:rPr>
          <w:t>58</w:t>
        </w:r>
        <w:r>
          <w:rPr>
            <w:noProof/>
          </w:rPr>
          <w:fldChar w:fldCharType="end"/>
        </w:r>
      </w:p>
    </w:sdtContent>
  </w:sdt>
  <w:p w:rsidR="005E2996" w:rsidRDefault="005E29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E8F" w:rsidRDefault="00D25E8F">
      <w:pPr>
        <w:spacing w:line="240" w:lineRule="auto"/>
      </w:pPr>
      <w:r>
        <w:separator/>
      </w:r>
    </w:p>
  </w:footnote>
  <w:footnote w:type="continuationSeparator" w:id="0">
    <w:p w:rsidR="00D25E8F" w:rsidRDefault="00D25E8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A0D3D"/>
    <w:multiLevelType w:val="hybridMultilevel"/>
    <w:tmpl w:val="8BA24670"/>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
    <w:nsid w:val="0FE026B4"/>
    <w:multiLevelType w:val="hybridMultilevel"/>
    <w:tmpl w:val="04B00BD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137F297E"/>
    <w:multiLevelType w:val="multilevel"/>
    <w:tmpl w:val="B6289C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Calibri" w:eastAsiaTheme="minorHAnsi" w:hAnsi="Calibri" w:cs="Calibri" w:hint="default"/>
        <w:color w:val="252525"/>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195F3E"/>
    <w:multiLevelType w:val="hybridMultilevel"/>
    <w:tmpl w:val="8778690A"/>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
    <w:nsid w:val="1D1F56A5"/>
    <w:multiLevelType w:val="hybridMultilevel"/>
    <w:tmpl w:val="83362D1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1D1F71AA"/>
    <w:multiLevelType w:val="multilevel"/>
    <w:tmpl w:val="B298F0F0"/>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202440D5"/>
    <w:multiLevelType w:val="multilevel"/>
    <w:tmpl w:val="DA1C279A"/>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21F33127"/>
    <w:multiLevelType w:val="hybridMultilevel"/>
    <w:tmpl w:val="02D29062"/>
    <w:lvl w:ilvl="0" w:tplc="2248A9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C21994"/>
    <w:multiLevelType w:val="hybridMultilevel"/>
    <w:tmpl w:val="55E83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D472A9F"/>
    <w:multiLevelType w:val="hybridMultilevel"/>
    <w:tmpl w:val="9E84B16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C6191C"/>
    <w:multiLevelType w:val="hybridMultilevel"/>
    <w:tmpl w:val="D3BC726A"/>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1">
    <w:nsid w:val="3B764BF8"/>
    <w:multiLevelType w:val="hybridMultilevel"/>
    <w:tmpl w:val="DDB886A0"/>
    <w:lvl w:ilvl="0" w:tplc="4EDA81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4D5930"/>
    <w:multiLevelType w:val="multilevel"/>
    <w:tmpl w:val="297A79F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476F3831"/>
    <w:multiLevelType w:val="hybridMultilevel"/>
    <w:tmpl w:val="E3BAF2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4C674D59"/>
    <w:multiLevelType w:val="hybridMultilevel"/>
    <w:tmpl w:val="977AA3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5F0280"/>
    <w:multiLevelType w:val="hybridMultilevel"/>
    <w:tmpl w:val="72520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F2B5A7D"/>
    <w:multiLevelType w:val="hybridMultilevel"/>
    <w:tmpl w:val="0C464E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377D7E"/>
    <w:multiLevelType w:val="hybridMultilevel"/>
    <w:tmpl w:val="31200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8D5421"/>
    <w:multiLevelType w:val="hybridMultilevel"/>
    <w:tmpl w:val="7D52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C868BD"/>
    <w:multiLevelType w:val="hybridMultilevel"/>
    <w:tmpl w:val="39329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834BFC"/>
    <w:multiLevelType w:val="hybridMultilevel"/>
    <w:tmpl w:val="ACDCE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0480462"/>
    <w:multiLevelType w:val="hybridMultilevel"/>
    <w:tmpl w:val="99A4CC04"/>
    <w:lvl w:ilvl="0" w:tplc="9C0AD2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4E6487"/>
    <w:multiLevelType w:val="hybridMultilevel"/>
    <w:tmpl w:val="B6BCD2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64E57F91"/>
    <w:multiLevelType w:val="hybridMultilevel"/>
    <w:tmpl w:val="844829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6A37022E"/>
    <w:multiLevelType w:val="hybridMultilevel"/>
    <w:tmpl w:val="1514F38A"/>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5">
    <w:nsid w:val="6A656C5A"/>
    <w:multiLevelType w:val="multilevel"/>
    <w:tmpl w:val="F830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7D4C6C"/>
    <w:multiLevelType w:val="hybridMultilevel"/>
    <w:tmpl w:val="16C26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862515"/>
    <w:multiLevelType w:val="hybridMultilevel"/>
    <w:tmpl w:val="3CA011A6"/>
    <w:lvl w:ilvl="0" w:tplc="3774AD9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nsid w:val="70D15743"/>
    <w:multiLevelType w:val="multilevel"/>
    <w:tmpl w:val="DC0EA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0EA1EAB"/>
    <w:multiLevelType w:val="hybridMultilevel"/>
    <w:tmpl w:val="5690375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0">
    <w:nsid w:val="717E50AC"/>
    <w:multiLevelType w:val="multilevel"/>
    <w:tmpl w:val="2C9E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53824D2"/>
    <w:multiLevelType w:val="hybridMultilevel"/>
    <w:tmpl w:val="980C951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2">
    <w:nsid w:val="7A821248"/>
    <w:multiLevelType w:val="hybridMultilevel"/>
    <w:tmpl w:val="E05838E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4"/>
  </w:num>
  <w:num w:numId="2">
    <w:abstractNumId w:val="9"/>
  </w:num>
  <w:num w:numId="3">
    <w:abstractNumId w:val="17"/>
  </w:num>
  <w:num w:numId="4">
    <w:abstractNumId w:val="32"/>
  </w:num>
  <w:num w:numId="5">
    <w:abstractNumId w:val="30"/>
  </w:num>
  <w:num w:numId="6">
    <w:abstractNumId w:val="11"/>
  </w:num>
  <w:num w:numId="7">
    <w:abstractNumId w:val="8"/>
  </w:num>
  <w:num w:numId="8">
    <w:abstractNumId w:val="26"/>
  </w:num>
  <w:num w:numId="9">
    <w:abstractNumId w:val="24"/>
  </w:num>
  <w:num w:numId="10">
    <w:abstractNumId w:val="3"/>
  </w:num>
  <w:num w:numId="11">
    <w:abstractNumId w:val="19"/>
  </w:num>
  <w:num w:numId="12">
    <w:abstractNumId w:val="2"/>
  </w:num>
  <w:num w:numId="13">
    <w:abstractNumId w:val="28"/>
  </w:num>
  <w:num w:numId="14">
    <w:abstractNumId w:val="25"/>
  </w:num>
  <w:num w:numId="15">
    <w:abstractNumId w:val="27"/>
  </w:num>
  <w:num w:numId="16">
    <w:abstractNumId w:val="10"/>
  </w:num>
  <w:num w:numId="17">
    <w:abstractNumId w:val="23"/>
  </w:num>
  <w:num w:numId="18">
    <w:abstractNumId w:val="0"/>
  </w:num>
  <w:num w:numId="19">
    <w:abstractNumId w:val="20"/>
  </w:num>
  <w:num w:numId="20">
    <w:abstractNumId w:val="15"/>
  </w:num>
  <w:num w:numId="21">
    <w:abstractNumId w:val="31"/>
  </w:num>
  <w:num w:numId="22">
    <w:abstractNumId w:val="18"/>
  </w:num>
  <w:num w:numId="23">
    <w:abstractNumId w:val="29"/>
  </w:num>
  <w:num w:numId="24">
    <w:abstractNumId w:val="22"/>
  </w:num>
  <w:num w:numId="25">
    <w:abstractNumId w:val="1"/>
  </w:num>
  <w:num w:numId="26">
    <w:abstractNumId w:val="4"/>
  </w:num>
  <w:num w:numId="27">
    <w:abstractNumId w:val="13"/>
  </w:num>
  <w:num w:numId="28">
    <w:abstractNumId w:val="21"/>
  </w:num>
  <w:num w:numId="29">
    <w:abstractNumId w:val="7"/>
  </w:num>
  <w:num w:numId="30">
    <w:abstractNumId w:val="6"/>
  </w:num>
  <w:num w:numId="31">
    <w:abstractNumId w:val="12"/>
  </w:num>
  <w:num w:numId="32">
    <w:abstractNumId w:val="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F9F"/>
    <w:rsid w:val="00006955"/>
    <w:rsid w:val="00012B38"/>
    <w:rsid w:val="00037783"/>
    <w:rsid w:val="00054E62"/>
    <w:rsid w:val="000F2E51"/>
    <w:rsid w:val="00107631"/>
    <w:rsid w:val="00135368"/>
    <w:rsid w:val="001635DC"/>
    <w:rsid w:val="00166267"/>
    <w:rsid w:val="001D7940"/>
    <w:rsid w:val="00214ECD"/>
    <w:rsid w:val="00255B06"/>
    <w:rsid w:val="00281614"/>
    <w:rsid w:val="00301F71"/>
    <w:rsid w:val="00323377"/>
    <w:rsid w:val="00327332"/>
    <w:rsid w:val="00333FFB"/>
    <w:rsid w:val="003608BA"/>
    <w:rsid w:val="0037127A"/>
    <w:rsid w:val="003719D2"/>
    <w:rsid w:val="00384FC8"/>
    <w:rsid w:val="00393903"/>
    <w:rsid w:val="003F38FE"/>
    <w:rsid w:val="00452DFC"/>
    <w:rsid w:val="004F2EAC"/>
    <w:rsid w:val="005026C6"/>
    <w:rsid w:val="00534CFF"/>
    <w:rsid w:val="00534EEE"/>
    <w:rsid w:val="005350F1"/>
    <w:rsid w:val="005424A7"/>
    <w:rsid w:val="00545AA6"/>
    <w:rsid w:val="005A05EE"/>
    <w:rsid w:val="005B6CB0"/>
    <w:rsid w:val="005D6FBC"/>
    <w:rsid w:val="005E2996"/>
    <w:rsid w:val="005F2A2A"/>
    <w:rsid w:val="00630824"/>
    <w:rsid w:val="00653AA2"/>
    <w:rsid w:val="00657B22"/>
    <w:rsid w:val="00661C86"/>
    <w:rsid w:val="00696C75"/>
    <w:rsid w:val="00753113"/>
    <w:rsid w:val="00776D7B"/>
    <w:rsid w:val="007C6801"/>
    <w:rsid w:val="008015B9"/>
    <w:rsid w:val="00803386"/>
    <w:rsid w:val="00803818"/>
    <w:rsid w:val="00805354"/>
    <w:rsid w:val="00807EEC"/>
    <w:rsid w:val="00857DC7"/>
    <w:rsid w:val="008613E4"/>
    <w:rsid w:val="008855EB"/>
    <w:rsid w:val="00896F9F"/>
    <w:rsid w:val="008A6EDF"/>
    <w:rsid w:val="008C0250"/>
    <w:rsid w:val="008D11CA"/>
    <w:rsid w:val="008E3D9D"/>
    <w:rsid w:val="00915951"/>
    <w:rsid w:val="009312B3"/>
    <w:rsid w:val="00942BA7"/>
    <w:rsid w:val="00966057"/>
    <w:rsid w:val="0098079F"/>
    <w:rsid w:val="00984764"/>
    <w:rsid w:val="00992B7D"/>
    <w:rsid w:val="009B2A0A"/>
    <w:rsid w:val="00A50BF7"/>
    <w:rsid w:val="00A601CF"/>
    <w:rsid w:val="00A73E3B"/>
    <w:rsid w:val="00A80CDA"/>
    <w:rsid w:val="00A85216"/>
    <w:rsid w:val="00A953F1"/>
    <w:rsid w:val="00AE47CE"/>
    <w:rsid w:val="00AF5021"/>
    <w:rsid w:val="00B62C6A"/>
    <w:rsid w:val="00B722CC"/>
    <w:rsid w:val="00B72BC0"/>
    <w:rsid w:val="00BB0641"/>
    <w:rsid w:val="00BB3757"/>
    <w:rsid w:val="00BF4C08"/>
    <w:rsid w:val="00C64067"/>
    <w:rsid w:val="00D13EAE"/>
    <w:rsid w:val="00D16CF4"/>
    <w:rsid w:val="00D21507"/>
    <w:rsid w:val="00D25E8F"/>
    <w:rsid w:val="00D262C0"/>
    <w:rsid w:val="00D52181"/>
    <w:rsid w:val="00D60FE3"/>
    <w:rsid w:val="00D65B5A"/>
    <w:rsid w:val="00DA4D78"/>
    <w:rsid w:val="00DB0E1F"/>
    <w:rsid w:val="00DC1DA6"/>
    <w:rsid w:val="00DE1880"/>
    <w:rsid w:val="00E17D7B"/>
    <w:rsid w:val="00E320E0"/>
    <w:rsid w:val="00E32D71"/>
    <w:rsid w:val="00E46047"/>
    <w:rsid w:val="00EC1EAD"/>
    <w:rsid w:val="00EC2D82"/>
    <w:rsid w:val="00ED4C0C"/>
    <w:rsid w:val="00F46418"/>
    <w:rsid w:val="00F76F17"/>
    <w:rsid w:val="00F86C2C"/>
    <w:rsid w:val="00FA74C5"/>
    <w:rsid w:val="00FA7EA2"/>
    <w:rsid w:val="00FC23CC"/>
    <w:rsid w:val="00FC2C07"/>
    <w:rsid w:val="00FD184A"/>
    <w:rsid w:val="00FE1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9CB4E-7482-44C1-85BF-EB9D53ED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F9F"/>
    <w:pPr>
      <w:spacing w:after="0" w:line="276" w:lineRule="auto"/>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link w:val="NormalChar"/>
    <w:qFormat/>
    <w:rsid w:val="00896F9F"/>
    <w:pPr>
      <w:spacing w:after="200" w:line="360" w:lineRule="auto"/>
      <w:jc w:val="both"/>
    </w:pPr>
    <w:rPr>
      <w:rFonts w:ascii="Times New Roman" w:hAnsi="Times New Roman" w:cs="Times New Roman"/>
      <w:sz w:val="24"/>
      <w:szCs w:val="24"/>
      <w:lang w:val="en-GB"/>
    </w:rPr>
  </w:style>
  <w:style w:type="character" w:customStyle="1" w:styleId="NormalChar">
    <w:name w:val="Normal Char"/>
    <w:basedOn w:val="DefaultParagraphFont"/>
    <w:link w:val="Normal1"/>
    <w:rsid w:val="00896F9F"/>
    <w:rPr>
      <w:rFonts w:ascii="Times New Roman" w:hAnsi="Times New Roman" w:cs="Times New Roman"/>
      <w:sz w:val="24"/>
      <w:szCs w:val="24"/>
      <w:lang w:val="en-GB"/>
    </w:rPr>
  </w:style>
  <w:style w:type="paragraph" w:customStyle="1" w:styleId="Default">
    <w:name w:val="Default"/>
    <w:rsid w:val="00896F9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96F9F"/>
    <w:pPr>
      <w:spacing w:after="200"/>
      <w:ind w:left="720"/>
      <w:contextualSpacing/>
    </w:pPr>
    <w:rPr>
      <w:sz w:val="22"/>
    </w:rPr>
  </w:style>
  <w:style w:type="paragraph" w:styleId="NormalWeb">
    <w:name w:val="Normal (Web)"/>
    <w:basedOn w:val="Normal"/>
    <w:uiPriority w:val="99"/>
    <w:unhideWhenUsed/>
    <w:rsid w:val="00896F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6F9F"/>
    <w:rPr>
      <w:b/>
      <w:bCs/>
    </w:rPr>
  </w:style>
  <w:style w:type="character" w:customStyle="1" w:styleId="e24kjd">
    <w:name w:val="e24kjd"/>
    <w:basedOn w:val="DefaultParagraphFont"/>
    <w:rsid w:val="00896F9F"/>
  </w:style>
  <w:style w:type="character" w:customStyle="1" w:styleId="st">
    <w:name w:val="st"/>
    <w:basedOn w:val="DefaultParagraphFont"/>
    <w:rsid w:val="00896F9F"/>
  </w:style>
  <w:style w:type="character" w:styleId="Emphasis">
    <w:name w:val="Emphasis"/>
    <w:basedOn w:val="DefaultParagraphFont"/>
    <w:uiPriority w:val="20"/>
    <w:qFormat/>
    <w:rsid w:val="00896F9F"/>
    <w:rPr>
      <w:i/>
      <w:iCs/>
    </w:rPr>
  </w:style>
  <w:style w:type="character" w:customStyle="1" w:styleId="apple-converted-space">
    <w:name w:val="apple-converted-space"/>
    <w:basedOn w:val="DefaultParagraphFont"/>
    <w:rsid w:val="00896F9F"/>
  </w:style>
  <w:style w:type="table" w:styleId="TableGrid">
    <w:name w:val="Table Grid"/>
    <w:basedOn w:val="TableNormal"/>
    <w:uiPriority w:val="59"/>
    <w:rsid w:val="00896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6F9F"/>
    <w:pPr>
      <w:tabs>
        <w:tab w:val="center" w:pos="4680"/>
        <w:tab w:val="right" w:pos="9360"/>
      </w:tabs>
      <w:spacing w:line="240" w:lineRule="auto"/>
    </w:pPr>
    <w:rPr>
      <w:sz w:val="22"/>
      <w:lang w:val="en-GB"/>
    </w:rPr>
  </w:style>
  <w:style w:type="character" w:customStyle="1" w:styleId="HeaderChar">
    <w:name w:val="Header Char"/>
    <w:basedOn w:val="DefaultParagraphFont"/>
    <w:link w:val="Header"/>
    <w:uiPriority w:val="99"/>
    <w:rsid w:val="00896F9F"/>
    <w:rPr>
      <w:lang w:val="en-GB"/>
    </w:rPr>
  </w:style>
  <w:style w:type="paragraph" w:styleId="Footer">
    <w:name w:val="footer"/>
    <w:basedOn w:val="Normal"/>
    <w:link w:val="FooterChar"/>
    <w:uiPriority w:val="99"/>
    <w:unhideWhenUsed/>
    <w:rsid w:val="00896F9F"/>
    <w:pPr>
      <w:tabs>
        <w:tab w:val="center" w:pos="4680"/>
        <w:tab w:val="right" w:pos="9360"/>
      </w:tabs>
      <w:spacing w:line="240" w:lineRule="auto"/>
    </w:pPr>
    <w:rPr>
      <w:sz w:val="22"/>
      <w:lang w:val="en-GB"/>
    </w:rPr>
  </w:style>
  <w:style w:type="character" w:customStyle="1" w:styleId="FooterChar">
    <w:name w:val="Footer Char"/>
    <w:basedOn w:val="DefaultParagraphFont"/>
    <w:link w:val="Footer"/>
    <w:uiPriority w:val="99"/>
    <w:rsid w:val="00896F9F"/>
    <w:rPr>
      <w:lang w:val="en-GB"/>
    </w:rPr>
  </w:style>
  <w:style w:type="paragraph" w:styleId="NoSpacing">
    <w:name w:val="No Spacing"/>
    <w:uiPriority w:val="1"/>
    <w:qFormat/>
    <w:rsid w:val="00896F9F"/>
    <w:pPr>
      <w:spacing w:after="0" w:line="240" w:lineRule="auto"/>
    </w:pPr>
    <w:rPr>
      <w:lang w:val="en-GB"/>
    </w:rPr>
  </w:style>
  <w:style w:type="paragraph" w:styleId="BalloonText">
    <w:name w:val="Balloon Text"/>
    <w:basedOn w:val="Normal"/>
    <w:link w:val="BalloonTextChar"/>
    <w:uiPriority w:val="99"/>
    <w:semiHidden/>
    <w:unhideWhenUsed/>
    <w:rsid w:val="00896F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F9F"/>
    <w:rPr>
      <w:rFonts w:ascii="Tahoma" w:hAnsi="Tahoma" w:cs="Tahoma"/>
      <w:sz w:val="16"/>
      <w:szCs w:val="16"/>
    </w:rPr>
  </w:style>
  <w:style w:type="character" w:customStyle="1" w:styleId="A6">
    <w:name w:val="A6"/>
    <w:uiPriority w:val="99"/>
    <w:rsid w:val="00896F9F"/>
    <w:rPr>
      <w:rFonts w:cs="HHJEEX+Frutiger-Light"/>
      <w:color w:val="000000"/>
      <w:sz w:val="20"/>
      <w:szCs w:val="20"/>
    </w:rPr>
  </w:style>
  <w:style w:type="character" w:customStyle="1" w:styleId="word">
    <w:name w:val="word"/>
    <w:basedOn w:val="DefaultParagraphFont"/>
    <w:rsid w:val="00896F9F"/>
  </w:style>
  <w:style w:type="character" w:styleId="Hyperlink">
    <w:name w:val="Hyperlink"/>
    <w:basedOn w:val="DefaultParagraphFont"/>
    <w:uiPriority w:val="99"/>
    <w:unhideWhenUsed/>
    <w:rsid w:val="001635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8764">
      <w:bodyDiv w:val="1"/>
      <w:marLeft w:val="0"/>
      <w:marRight w:val="0"/>
      <w:marTop w:val="0"/>
      <w:marBottom w:val="0"/>
      <w:divBdr>
        <w:top w:val="none" w:sz="0" w:space="0" w:color="auto"/>
        <w:left w:val="none" w:sz="0" w:space="0" w:color="auto"/>
        <w:bottom w:val="none" w:sz="0" w:space="0" w:color="auto"/>
        <w:right w:val="none" w:sz="0" w:space="0" w:color="auto"/>
      </w:divBdr>
    </w:div>
    <w:div w:id="38288731">
      <w:bodyDiv w:val="1"/>
      <w:marLeft w:val="0"/>
      <w:marRight w:val="0"/>
      <w:marTop w:val="0"/>
      <w:marBottom w:val="0"/>
      <w:divBdr>
        <w:top w:val="none" w:sz="0" w:space="0" w:color="auto"/>
        <w:left w:val="none" w:sz="0" w:space="0" w:color="auto"/>
        <w:bottom w:val="none" w:sz="0" w:space="0" w:color="auto"/>
        <w:right w:val="none" w:sz="0" w:space="0" w:color="auto"/>
      </w:divBdr>
    </w:div>
    <w:div w:id="90779787">
      <w:bodyDiv w:val="1"/>
      <w:marLeft w:val="0"/>
      <w:marRight w:val="0"/>
      <w:marTop w:val="0"/>
      <w:marBottom w:val="0"/>
      <w:divBdr>
        <w:top w:val="none" w:sz="0" w:space="0" w:color="auto"/>
        <w:left w:val="none" w:sz="0" w:space="0" w:color="auto"/>
        <w:bottom w:val="none" w:sz="0" w:space="0" w:color="auto"/>
        <w:right w:val="none" w:sz="0" w:space="0" w:color="auto"/>
      </w:divBdr>
      <w:divsChild>
        <w:div w:id="2023512427">
          <w:marLeft w:val="0"/>
          <w:marRight w:val="0"/>
          <w:marTop w:val="0"/>
          <w:marBottom w:val="0"/>
          <w:divBdr>
            <w:top w:val="none" w:sz="0" w:space="0" w:color="auto"/>
            <w:left w:val="none" w:sz="0" w:space="0" w:color="auto"/>
            <w:bottom w:val="none" w:sz="0" w:space="0" w:color="auto"/>
            <w:right w:val="none" w:sz="0" w:space="0" w:color="auto"/>
          </w:divBdr>
          <w:divsChild>
            <w:div w:id="781724024">
              <w:marLeft w:val="0"/>
              <w:marRight w:val="0"/>
              <w:marTop w:val="0"/>
              <w:marBottom w:val="0"/>
              <w:divBdr>
                <w:top w:val="none" w:sz="0" w:space="0" w:color="auto"/>
                <w:left w:val="none" w:sz="0" w:space="0" w:color="auto"/>
                <w:bottom w:val="none" w:sz="0" w:space="0" w:color="auto"/>
                <w:right w:val="none" w:sz="0" w:space="0" w:color="auto"/>
              </w:divBdr>
              <w:divsChild>
                <w:div w:id="1737314267">
                  <w:marLeft w:val="0"/>
                  <w:marRight w:val="0"/>
                  <w:marTop w:val="0"/>
                  <w:marBottom w:val="0"/>
                  <w:divBdr>
                    <w:top w:val="none" w:sz="0" w:space="0" w:color="auto"/>
                    <w:left w:val="none" w:sz="0" w:space="0" w:color="auto"/>
                    <w:bottom w:val="none" w:sz="0" w:space="0" w:color="auto"/>
                    <w:right w:val="none" w:sz="0" w:space="0" w:color="auto"/>
                  </w:divBdr>
                  <w:divsChild>
                    <w:div w:id="1005592280">
                      <w:marLeft w:val="0"/>
                      <w:marRight w:val="0"/>
                      <w:marTop w:val="0"/>
                      <w:marBottom w:val="0"/>
                      <w:divBdr>
                        <w:top w:val="none" w:sz="0" w:space="0" w:color="auto"/>
                        <w:left w:val="none" w:sz="0" w:space="0" w:color="auto"/>
                        <w:bottom w:val="none" w:sz="0" w:space="0" w:color="auto"/>
                        <w:right w:val="none" w:sz="0" w:space="0" w:color="auto"/>
                      </w:divBdr>
                      <w:divsChild>
                        <w:div w:id="1618295343">
                          <w:marLeft w:val="0"/>
                          <w:marRight w:val="0"/>
                          <w:marTop w:val="0"/>
                          <w:marBottom w:val="0"/>
                          <w:divBdr>
                            <w:top w:val="none" w:sz="0" w:space="0" w:color="auto"/>
                            <w:left w:val="none" w:sz="0" w:space="0" w:color="auto"/>
                            <w:bottom w:val="none" w:sz="0" w:space="0" w:color="auto"/>
                            <w:right w:val="none" w:sz="0" w:space="0" w:color="auto"/>
                          </w:divBdr>
                          <w:divsChild>
                            <w:div w:id="368262347">
                              <w:marLeft w:val="0"/>
                              <w:marRight w:val="0"/>
                              <w:marTop w:val="0"/>
                              <w:marBottom w:val="0"/>
                              <w:divBdr>
                                <w:top w:val="none" w:sz="0" w:space="0" w:color="auto"/>
                                <w:left w:val="none" w:sz="0" w:space="0" w:color="auto"/>
                                <w:bottom w:val="none" w:sz="0" w:space="0" w:color="auto"/>
                                <w:right w:val="none" w:sz="0" w:space="0" w:color="auto"/>
                              </w:divBdr>
                              <w:divsChild>
                                <w:div w:id="2110272573">
                                  <w:marLeft w:val="0"/>
                                  <w:marRight w:val="0"/>
                                  <w:marTop w:val="0"/>
                                  <w:marBottom w:val="0"/>
                                  <w:divBdr>
                                    <w:top w:val="none" w:sz="0" w:space="0" w:color="auto"/>
                                    <w:left w:val="none" w:sz="0" w:space="0" w:color="auto"/>
                                    <w:bottom w:val="none" w:sz="0" w:space="0" w:color="auto"/>
                                    <w:right w:val="none" w:sz="0" w:space="0" w:color="auto"/>
                                  </w:divBdr>
                                  <w:divsChild>
                                    <w:div w:id="1945065334">
                                      <w:marLeft w:val="0"/>
                                      <w:marRight w:val="0"/>
                                      <w:marTop w:val="0"/>
                                      <w:marBottom w:val="0"/>
                                      <w:divBdr>
                                        <w:top w:val="none" w:sz="0" w:space="0" w:color="auto"/>
                                        <w:left w:val="none" w:sz="0" w:space="0" w:color="auto"/>
                                        <w:bottom w:val="none" w:sz="0" w:space="0" w:color="auto"/>
                                        <w:right w:val="none" w:sz="0" w:space="0" w:color="auto"/>
                                      </w:divBdr>
                                      <w:divsChild>
                                        <w:div w:id="1953052682">
                                          <w:marLeft w:val="0"/>
                                          <w:marRight w:val="0"/>
                                          <w:marTop w:val="0"/>
                                          <w:marBottom w:val="0"/>
                                          <w:divBdr>
                                            <w:top w:val="none" w:sz="0" w:space="0" w:color="auto"/>
                                            <w:left w:val="none" w:sz="0" w:space="0" w:color="auto"/>
                                            <w:bottom w:val="none" w:sz="0" w:space="0" w:color="auto"/>
                                            <w:right w:val="none" w:sz="0" w:space="0" w:color="auto"/>
                                          </w:divBdr>
                                          <w:divsChild>
                                            <w:div w:id="64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20000">
      <w:bodyDiv w:val="1"/>
      <w:marLeft w:val="0"/>
      <w:marRight w:val="0"/>
      <w:marTop w:val="0"/>
      <w:marBottom w:val="0"/>
      <w:divBdr>
        <w:top w:val="none" w:sz="0" w:space="0" w:color="auto"/>
        <w:left w:val="none" w:sz="0" w:space="0" w:color="auto"/>
        <w:bottom w:val="none" w:sz="0" w:space="0" w:color="auto"/>
        <w:right w:val="none" w:sz="0" w:space="0" w:color="auto"/>
      </w:divBdr>
      <w:divsChild>
        <w:div w:id="377125420">
          <w:marLeft w:val="0"/>
          <w:marRight w:val="0"/>
          <w:marTop w:val="0"/>
          <w:marBottom w:val="0"/>
          <w:divBdr>
            <w:top w:val="none" w:sz="0" w:space="0" w:color="auto"/>
            <w:left w:val="none" w:sz="0" w:space="0" w:color="auto"/>
            <w:bottom w:val="none" w:sz="0" w:space="0" w:color="auto"/>
            <w:right w:val="none" w:sz="0" w:space="0" w:color="auto"/>
          </w:divBdr>
          <w:divsChild>
            <w:div w:id="1325468907">
              <w:marLeft w:val="0"/>
              <w:marRight w:val="0"/>
              <w:marTop w:val="0"/>
              <w:marBottom w:val="0"/>
              <w:divBdr>
                <w:top w:val="none" w:sz="0" w:space="0" w:color="auto"/>
                <w:left w:val="none" w:sz="0" w:space="0" w:color="auto"/>
                <w:bottom w:val="none" w:sz="0" w:space="0" w:color="auto"/>
                <w:right w:val="none" w:sz="0" w:space="0" w:color="auto"/>
              </w:divBdr>
              <w:divsChild>
                <w:div w:id="2000574892">
                  <w:marLeft w:val="0"/>
                  <w:marRight w:val="0"/>
                  <w:marTop w:val="0"/>
                  <w:marBottom w:val="0"/>
                  <w:divBdr>
                    <w:top w:val="none" w:sz="0" w:space="0" w:color="auto"/>
                    <w:left w:val="none" w:sz="0" w:space="0" w:color="auto"/>
                    <w:bottom w:val="none" w:sz="0" w:space="0" w:color="auto"/>
                    <w:right w:val="none" w:sz="0" w:space="0" w:color="auto"/>
                  </w:divBdr>
                  <w:divsChild>
                    <w:div w:id="230047968">
                      <w:marLeft w:val="0"/>
                      <w:marRight w:val="0"/>
                      <w:marTop w:val="0"/>
                      <w:marBottom w:val="0"/>
                      <w:divBdr>
                        <w:top w:val="none" w:sz="0" w:space="0" w:color="auto"/>
                        <w:left w:val="none" w:sz="0" w:space="0" w:color="auto"/>
                        <w:bottom w:val="none" w:sz="0" w:space="0" w:color="auto"/>
                        <w:right w:val="none" w:sz="0" w:space="0" w:color="auto"/>
                      </w:divBdr>
                      <w:divsChild>
                        <w:div w:id="113060627">
                          <w:marLeft w:val="0"/>
                          <w:marRight w:val="0"/>
                          <w:marTop w:val="0"/>
                          <w:marBottom w:val="0"/>
                          <w:divBdr>
                            <w:top w:val="none" w:sz="0" w:space="0" w:color="auto"/>
                            <w:left w:val="none" w:sz="0" w:space="0" w:color="auto"/>
                            <w:bottom w:val="none" w:sz="0" w:space="0" w:color="auto"/>
                            <w:right w:val="none" w:sz="0" w:space="0" w:color="auto"/>
                          </w:divBdr>
                          <w:divsChild>
                            <w:div w:id="10452234">
                              <w:marLeft w:val="0"/>
                              <w:marRight w:val="0"/>
                              <w:marTop w:val="0"/>
                              <w:marBottom w:val="0"/>
                              <w:divBdr>
                                <w:top w:val="none" w:sz="0" w:space="0" w:color="auto"/>
                                <w:left w:val="none" w:sz="0" w:space="0" w:color="auto"/>
                                <w:bottom w:val="none" w:sz="0" w:space="0" w:color="auto"/>
                                <w:right w:val="none" w:sz="0" w:space="0" w:color="auto"/>
                              </w:divBdr>
                              <w:divsChild>
                                <w:div w:id="366680366">
                                  <w:marLeft w:val="0"/>
                                  <w:marRight w:val="0"/>
                                  <w:marTop w:val="0"/>
                                  <w:marBottom w:val="0"/>
                                  <w:divBdr>
                                    <w:top w:val="none" w:sz="0" w:space="0" w:color="auto"/>
                                    <w:left w:val="none" w:sz="0" w:space="0" w:color="auto"/>
                                    <w:bottom w:val="none" w:sz="0" w:space="0" w:color="auto"/>
                                    <w:right w:val="none" w:sz="0" w:space="0" w:color="auto"/>
                                  </w:divBdr>
                                  <w:divsChild>
                                    <w:div w:id="702288077">
                                      <w:marLeft w:val="0"/>
                                      <w:marRight w:val="0"/>
                                      <w:marTop w:val="0"/>
                                      <w:marBottom w:val="0"/>
                                      <w:divBdr>
                                        <w:top w:val="none" w:sz="0" w:space="0" w:color="auto"/>
                                        <w:left w:val="none" w:sz="0" w:space="0" w:color="auto"/>
                                        <w:bottom w:val="none" w:sz="0" w:space="0" w:color="auto"/>
                                        <w:right w:val="none" w:sz="0" w:space="0" w:color="auto"/>
                                      </w:divBdr>
                                      <w:divsChild>
                                        <w:div w:id="1355379838">
                                          <w:marLeft w:val="0"/>
                                          <w:marRight w:val="0"/>
                                          <w:marTop w:val="0"/>
                                          <w:marBottom w:val="0"/>
                                          <w:divBdr>
                                            <w:top w:val="none" w:sz="0" w:space="0" w:color="auto"/>
                                            <w:left w:val="none" w:sz="0" w:space="0" w:color="auto"/>
                                            <w:bottom w:val="none" w:sz="0" w:space="0" w:color="auto"/>
                                            <w:right w:val="none" w:sz="0" w:space="0" w:color="auto"/>
                                          </w:divBdr>
                                          <w:divsChild>
                                            <w:div w:id="2669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297884">
      <w:bodyDiv w:val="1"/>
      <w:marLeft w:val="0"/>
      <w:marRight w:val="0"/>
      <w:marTop w:val="0"/>
      <w:marBottom w:val="0"/>
      <w:divBdr>
        <w:top w:val="none" w:sz="0" w:space="0" w:color="auto"/>
        <w:left w:val="none" w:sz="0" w:space="0" w:color="auto"/>
        <w:bottom w:val="none" w:sz="0" w:space="0" w:color="auto"/>
        <w:right w:val="none" w:sz="0" w:space="0" w:color="auto"/>
      </w:divBdr>
      <w:divsChild>
        <w:div w:id="237982356">
          <w:marLeft w:val="0"/>
          <w:marRight w:val="0"/>
          <w:marTop w:val="0"/>
          <w:marBottom w:val="0"/>
          <w:divBdr>
            <w:top w:val="none" w:sz="0" w:space="0" w:color="auto"/>
            <w:left w:val="none" w:sz="0" w:space="0" w:color="auto"/>
            <w:bottom w:val="none" w:sz="0" w:space="0" w:color="auto"/>
            <w:right w:val="none" w:sz="0" w:space="0" w:color="auto"/>
          </w:divBdr>
          <w:divsChild>
            <w:div w:id="237714637">
              <w:marLeft w:val="0"/>
              <w:marRight w:val="0"/>
              <w:marTop w:val="0"/>
              <w:marBottom w:val="0"/>
              <w:divBdr>
                <w:top w:val="none" w:sz="0" w:space="0" w:color="auto"/>
                <w:left w:val="none" w:sz="0" w:space="0" w:color="auto"/>
                <w:bottom w:val="none" w:sz="0" w:space="0" w:color="auto"/>
                <w:right w:val="none" w:sz="0" w:space="0" w:color="auto"/>
              </w:divBdr>
              <w:divsChild>
                <w:div w:id="730470776">
                  <w:marLeft w:val="0"/>
                  <w:marRight w:val="0"/>
                  <w:marTop w:val="0"/>
                  <w:marBottom w:val="0"/>
                  <w:divBdr>
                    <w:top w:val="none" w:sz="0" w:space="0" w:color="auto"/>
                    <w:left w:val="none" w:sz="0" w:space="0" w:color="auto"/>
                    <w:bottom w:val="none" w:sz="0" w:space="0" w:color="auto"/>
                    <w:right w:val="none" w:sz="0" w:space="0" w:color="auto"/>
                  </w:divBdr>
                  <w:divsChild>
                    <w:div w:id="21907042">
                      <w:marLeft w:val="0"/>
                      <w:marRight w:val="0"/>
                      <w:marTop w:val="0"/>
                      <w:marBottom w:val="0"/>
                      <w:divBdr>
                        <w:top w:val="none" w:sz="0" w:space="0" w:color="auto"/>
                        <w:left w:val="none" w:sz="0" w:space="0" w:color="auto"/>
                        <w:bottom w:val="none" w:sz="0" w:space="0" w:color="auto"/>
                        <w:right w:val="none" w:sz="0" w:space="0" w:color="auto"/>
                      </w:divBdr>
                      <w:divsChild>
                        <w:div w:id="225646770">
                          <w:marLeft w:val="0"/>
                          <w:marRight w:val="0"/>
                          <w:marTop w:val="0"/>
                          <w:marBottom w:val="0"/>
                          <w:divBdr>
                            <w:top w:val="none" w:sz="0" w:space="0" w:color="auto"/>
                            <w:left w:val="none" w:sz="0" w:space="0" w:color="auto"/>
                            <w:bottom w:val="none" w:sz="0" w:space="0" w:color="auto"/>
                            <w:right w:val="none" w:sz="0" w:space="0" w:color="auto"/>
                          </w:divBdr>
                          <w:divsChild>
                            <w:div w:id="1202329342">
                              <w:marLeft w:val="0"/>
                              <w:marRight w:val="0"/>
                              <w:marTop w:val="0"/>
                              <w:marBottom w:val="0"/>
                              <w:divBdr>
                                <w:top w:val="none" w:sz="0" w:space="0" w:color="auto"/>
                                <w:left w:val="none" w:sz="0" w:space="0" w:color="auto"/>
                                <w:bottom w:val="none" w:sz="0" w:space="0" w:color="auto"/>
                                <w:right w:val="none" w:sz="0" w:space="0" w:color="auto"/>
                              </w:divBdr>
                              <w:divsChild>
                                <w:div w:id="1394618039">
                                  <w:marLeft w:val="0"/>
                                  <w:marRight w:val="0"/>
                                  <w:marTop w:val="0"/>
                                  <w:marBottom w:val="0"/>
                                  <w:divBdr>
                                    <w:top w:val="none" w:sz="0" w:space="0" w:color="auto"/>
                                    <w:left w:val="none" w:sz="0" w:space="0" w:color="auto"/>
                                    <w:bottom w:val="none" w:sz="0" w:space="0" w:color="auto"/>
                                    <w:right w:val="none" w:sz="0" w:space="0" w:color="auto"/>
                                  </w:divBdr>
                                  <w:divsChild>
                                    <w:div w:id="671491974">
                                      <w:marLeft w:val="0"/>
                                      <w:marRight w:val="0"/>
                                      <w:marTop w:val="0"/>
                                      <w:marBottom w:val="0"/>
                                      <w:divBdr>
                                        <w:top w:val="none" w:sz="0" w:space="0" w:color="auto"/>
                                        <w:left w:val="none" w:sz="0" w:space="0" w:color="auto"/>
                                        <w:bottom w:val="none" w:sz="0" w:space="0" w:color="auto"/>
                                        <w:right w:val="none" w:sz="0" w:space="0" w:color="auto"/>
                                      </w:divBdr>
                                      <w:divsChild>
                                        <w:div w:id="1771971627">
                                          <w:marLeft w:val="0"/>
                                          <w:marRight w:val="0"/>
                                          <w:marTop w:val="0"/>
                                          <w:marBottom w:val="0"/>
                                          <w:divBdr>
                                            <w:top w:val="none" w:sz="0" w:space="0" w:color="auto"/>
                                            <w:left w:val="none" w:sz="0" w:space="0" w:color="auto"/>
                                            <w:bottom w:val="none" w:sz="0" w:space="0" w:color="auto"/>
                                            <w:right w:val="none" w:sz="0" w:space="0" w:color="auto"/>
                                          </w:divBdr>
                                          <w:divsChild>
                                            <w:div w:id="25489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75946">
      <w:bodyDiv w:val="1"/>
      <w:marLeft w:val="0"/>
      <w:marRight w:val="0"/>
      <w:marTop w:val="0"/>
      <w:marBottom w:val="0"/>
      <w:divBdr>
        <w:top w:val="none" w:sz="0" w:space="0" w:color="auto"/>
        <w:left w:val="none" w:sz="0" w:space="0" w:color="auto"/>
        <w:bottom w:val="none" w:sz="0" w:space="0" w:color="auto"/>
        <w:right w:val="none" w:sz="0" w:space="0" w:color="auto"/>
      </w:divBdr>
    </w:div>
    <w:div w:id="243993400">
      <w:bodyDiv w:val="1"/>
      <w:marLeft w:val="0"/>
      <w:marRight w:val="0"/>
      <w:marTop w:val="0"/>
      <w:marBottom w:val="0"/>
      <w:divBdr>
        <w:top w:val="none" w:sz="0" w:space="0" w:color="auto"/>
        <w:left w:val="none" w:sz="0" w:space="0" w:color="auto"/>
        <w:bottom w:val="none" w:sz="0" w:space="0" w:color="auto"/>
        <w:right w:val="none" w:sz="0" w:space="0" w:color="auto"/>
      </w:divBdr>
    </w:div>
    <w:div w:id="260115000">
      <w:bodyDiv w:val="1"/>
      <w:marLeft w:val="0"/>
      <w:marRight w:val="0"/>
      <w:marTop w:val="0"/>
      <w:marBottom w:val="0"/>
      <w:divBdr>
        <w:top w:val="none" w:sz="0" w:space="0" w:color="auto"/>
        <w:left w:val="none" w:sz="0" w:space="0" w:color="auto"/>
        <w:bottom w:val="none" w:sz="0" w:space="0" w:color="auto"/>
        <w:right w:val="none" w:sz="0" w:space="0" w:color="auto"/>
      </w:divBdr>
    </w:div>
    <w:div w:id="268240608">
      <w:bodyDiv w:val="1"/>
      <w:marLeft w:val="0"/>
      <w:marRight w:val="0"/>
      <w:marTop w:val="0"/>
      <w:marBottom w:val="0"/>
      <w:divBdr>
        <w:top w:val="none" w:sz="0" w:space="0" w:color="auto"/>
        <w:left w:val="none" w:sz="0" w:space="0" w:color="auto"/>
        <w:bottom w:val="none" w:sz="0" w:space="0" w:color="auto"/>
        <w:right w:val="none" w:sz="0" w:space="0" w:color="auto"/>
      </w:divBdr>
    </w:div>
    <w:div w:id="350953168">
      <w:bodyDiv w:val="1"/>
      <w:marLeft w:val="0"/>
      <w:marRight w:val="0"/>
      <w:marTop w:val="0"/>
      <w:marBottom w:val="0"/>
      <w:divBdr>
        <w:top w:val="none" w:sz="0" w:space="0" w:color="auto"/>
        <w:left w:val="none" w:sz="0" w:space="0" w:color="auto"/>
        <w:bottom w:val="none" w:sz="0" w:space="0" w:color="auto"/>
        <w:right w:val="none" w:sz="0" w:space="0" w:color="auto"/>
      </w:divBdr>
    </w:div>
    <w:div w:id="384378475">
      <w:bodyDiv w:val="1"/>
      <w:marLeft w:val="0"/>
      <w:marRight w:val="0"/>
      <w:marTop w:val="0"/>
      <w:marBottom w:val="0"/>
      <w:divBdr>
        <w:top w:val="none" w:sz="0" w:space="0" w:color="auto"/>
        <w:left w:val="none" w:sz="0" w:space="0" w:color="auto"/>
        <w:bottom w:val="none" w:sz="0" w:space="0" w:color="auto"/>
        <w:right w:val="none" w:sz="0" w:space="0" w:color="auto"/>
      </w:divBdr>
    </w:div>
    <w:div w:id="454103056">
      <w:bodyDiv w:val="1"/>
      <w:marLeft w:val="0"/>
      <w:marRight w:val="0"/>
      <w:marTop w:val="0"/>
      <w:marBottom w:val="0"/>
      <w:divBdr>
        <w:top w:val="none" w:sz="0" w:space="0" w:color="auto"/>
        <w:left w:val="none" w:sz="0" w:space="0" w:color="auto"/>
        <w:bottom w:val="none" w:sz="0" w:space="0" w:color="auto"/>
        <w:right w:val="none" w:sz="0" w:space="0" w:color="auto"/>
      </w:divBdr>
    </w:div>
    <w:div w:id="457648972">
      <w:bodyDiv w:val="1"/>
      <w:marLeft w:val="0"/>
      <w:marRight w:val="0"/>
      <w:marTop w:val="0"/>
      <w:marBottom w:val="0"/>
      <w:divBdr>
        <w:top w:val="none" w:sz="0" w:space="0" w:color="auto"/>
        <w:left w:val="none" w:sz="0" w:space="0" w:color="auto"/>
        <w:bottom w:val="none" w:sz="0" w:space="0" w:color="auto"/>
        <w:right w:val="none" w:sz="0" w:space="0" w:color="auto"/>
      </w:divBdr>
      <w:divsChild>
        <w:div w:id="251204713">
          <w:marLeft w:val="0"/>
          <w:marRight w:val="0"/>
          <w:marTop w:val="0"/>
          <w:marBottom w:val="0"/>
          <w:divBdr>
            <w:top w:val="none" w:sz="0" w:space="0" w:color="auto"/>
            <w:left w:val="none" w:sz="0" w:space="0" w:color="auto"/>
            <w:bottom w:val="none" w:sz="0" w:space="0" w:color="auto"/>
            <w:right w:val="none" w:sz="0" w:space="0" w:color="auto"/>
          </w:divBdr>
          <w:divsChild>
            <w:div w:id="729815896">
              <w:marLeft w:val="0"/>
              <w:marRight w:val="0"/>
              <w:marTop w:val="0"/>
              <w:marBottom w:val="0"/>
              <w:divBdr>
                <w:top w:val="none" w:sz="0" w:space="0" w:color="auto"/>
                <w:left w:val="none" w:sz="0" w:space="0" w:color="auto"/>
                <w:bottom w:val="none" w:sz="0" w:space="0" w:color="auto"/>
                <w:right w:val="none" w:sz="0" w:space="0" w:color="auto"/>
              </w:divBdr>
              <w:divsChild>
                <w:div w:id="1152601722">
                  <w:marLeft w:val="0"/>
                  <w:marRight w:val="0"/>
                  <w:marTop w:val="0"/>
                  <w:marBottom w:val="0"/>
                  <w:divBdr>
                    <w:top w:val="none" w:sz="0" w:space="0" w:color="auto"/>
                    <w:left w:val="none" w:sz="0" w:space="0" w:color="auto"/>
                    <w:bottom w:val="none" w:sz="0" w:space="0" w:color="auto"/>
                    <w:right w:val="none" w:sz="0" w:space="0" w:color="auto"/>
                  </w:divBdr>
                  <w:divsChild>
                    <w:div w:id="1121874263">
                      <w:marLeft w:val="0"/>
                      <w:marRight w:val="0"/>
                      <w:marTop w:val="0"/>
                      <w:marBottom w:val="0"/>
                      <w:divBdr>
                        <w:top w:val="none" w:sz="0" w:space="0" w:color="auto"/>
                        <w:left w:val="none" w:sz="0" w:space="0" w:color="auto"/>
                        <w:bottom w:val="none" w:sz="0" w:space="0" w:color="auto"/>
                        <w:right w:val="none" w:sz="0" w:space="0" w:color="auto"/>
                      </w:divBdr>
                      <w:divsChild>
                        <w:div w:id="766584723">
                          <w:marLeft w:val="0"/>
                          <w:marRight w:val="0"/>
                          <w:marTop w:val="0"/>
                          <w:marBottom w:val="0"/>
                          <w:divBdr>
                            <w:top w:val="none" w:sz="0" w:space="0" w:color="auto"/>
                            <w:left w:val="none" w:sz="0" w:space="0" w:color="auto"/>
                            <w:bottom w:val="none" w:sz="0" w:space="0" w:color="auto"/>
                            <w:right w:val="none" w:sz="0" w:space="0" w:color="auto"/>
                          </w:divBdr>
                          <w:divsChild>
                            <w:div w:id="866795993">
                              <w:marLeft w:val="0"/>
                              <w:marRight w:val="0"/>
                              <w:marTop w:val="0"/>
                              <w:marBottom w:val="0"/>
                              <w:divBdr>
                                <w:top w:val="none" w:sz="0" w:space="0" w:color="auto"/>
                                <w:left w:val="none" w:sz="0" w:space="0" w:color="auto"/>
                                <w:bottom w:val="none" w:sz="0" w:space="0" w:color="auto"/>
                                <w:right w:val="none" w:sz="0" w:space="0" w:color="auto"/>
                              </w:divBdr>
                              <w:divsChild>
                                <w:div w:id="1562718146">
                                  <w:marLeft w:val="0"/>
                                  <w:marRight w:val="0"/>
                                  <w:marTop w:val="0"/>
                                  <w:marBottom w:val="0"/>
                                  <w:divBdr>
                                    <w:top w:val="none" w:sz="0" w:space="0" w:color="auto"/>
                                    <w:left w:val="none" w:sz="0" w:space="0" w:color="auto"/>
                                    <w:bottom w:val="none" w:sz="0" w:space="0" w:color="auto"/>
                                    <w:right w:val="none" w:sz="0" w:space="0" w:color="auto"/>
                                  </w:divBdr>
                                  <w:divsChild>
                                    <w:div w:id="1997881981">
                                      <w:marLeft w:val="0"/>
                                      <w:marRight w:val="0"/>
                                      <w:marTop w:val="0"/>
                                      <w:marBottom w:val="0"/>
                                      <w:divBdr>
                                        <w:top w:val="none" w:sz="0" w:space="0" w:color="auto"/>
                                        <w:left w:val="none" w:sz="0" w:space="0" w:color="auto"/>
                                        <w:bottom w:val="none" w:sz="0" w:space="0" w:color="auto"/>
                                        <w:right w:val="none" w:sz="0" w:space="0" w:color="auto"/>
                                      </w:divBdr>
                                      <w:divsChild>
                                        <w:div w:id="239366128">
                                          <w:marLeft w:val="0"/>
                                          <w:marRight w:val="0"/>
                                          <w:marTop w:val="0"/>
                                          <w:marBottom w:val="0"/>
                                          <w:divBdr>
                                            <w:top w:val="none" w:sz="0" w:space="0" w:color="auto"/>
                                            <w:left w:val="none" w:sz="0" w:space="0" w:color="auto"/>
                                            <w:bottom w:val="none" w:sz="0" w:space="0" w:color="auto"/>
                                            <w:right w:val="none" w:sz="0" w:space="0" w:color="auto"/>
                                          </w:divBdr>
                                          <w:divsChild>
                                            <w:div w:id="18770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4368045">
      <w:bodyDiv w:val="1"/>
      <w:marLeft w:val="0"/>
      <w:marRight w:val="0"/>
      <w:marTop w:val="0"/>
      <w:marBottom w:val="0"/>
      <w:divBdr>
        <w:top w:val="none" w:sz="0" w:space="0" w:color="auto"/>
        <w:left w:val="none" w:sz="0" w:space="0" w:color="auto"/>
        <w:bottom w:val="none" w:sz="0" w:space="0" w:color="auto"/>
        <w:right w:val="none" w:sz="0" w:space="0" w:color="auto"/>
      </w:divBdr>
    </w:div>
    <w:div w:id="544098009">
      <w:bodyDiv w:val="1"/>
      <w:marLeft w:val="0"/>
      <w:marRight w:val="0"/>
      <w:marTop w:val="0"/>
      <w:marBottom w:val="0"/>
      <w:divBdr>
        <w:top w:val="none" w:sz="0" w:space="0" w:color="auto"/>
        <w:left w:val="none" w:sz="0" w:space="0" w:color="auto"/>
        <w:bottom w:val="none" w:sz="0" w:space="0" w:color="auto"/>
        <w:right w:val="none" w:sz="0" w:space="0" w:color="auto"/>
      </w:divBdr>
    </w:div>
    <w:div w:id="544827394">
      <w:bodyDiv w:val="1"/>
      <w:marLeft w:val="0"/>
      <w:marRight w:val="0"/>
      <w:marTop w:val="0"/>
      <w:marBottom w:val="0"/>
      <w:divBdr>
        <w:top w:val="none" w:sz="0" w:space="0" w:color="auto"/>
        <w:left w:val="none" w:sz="0" w:space="0" w:color="auto"/>
        <w:bottom w:val="none" w:sz="0" w:space="0" w:color="auto"/>
        <w:right w:val="none" w:sz="0" w:space="0" w:color="auto"/>
      </w:divBdr>
    </w:div>
    <w:div w:id="575013028">
      <w:bodyDiv w:val="1"/>
      <w:marLeft w:val="0"/>
      <w:marRight w:val="0"/>
      <w:marTop w:val="0"/>
      <w:marBottom w:val="0"/>
      <w:divBdr>
        <w:top w:val="none" w:sz="0" w:space="0" w:color="auto"/>
        <w:left w:val="none" w:sz="0" w:space="0" w:color="auto"/>
        <w:bottom w:val="none" w:sz="0" w:space="0" w:color="auto"/>
        <w:right w:val="none" w:sz="0" w:space="0" w:color="auto"/>
      </w:divBdr>
    </w:div>
    <w:div w:id="579606270">
      <w:bodyDiv w:val="1"/>
      <w:marLeft w:val="0"/>
      <w:marRight w:val="0"/>
      <w:marTop w:val="0"/>
      <w:marBottom w:val="0"/>
      <w:divBdr>
        <w:top w:val="none" w:sz="0" w:space="0" w:color="auto"/>
        <w:left w:val="none" w:sz="0" w:space="0" w:color="auto"/>
        <w:bottom w:val="none" w:sz="0" w:space="0" w:color="auto"/>
        <w:right w:val="none" w:sz="0" w:space="0" w:color="auto"/>
      </w:divBdr>
      <w:divsChild>
        <w:div w:id="444227305">
          <w:marLeft w:val="0"/>
          <w:marRight w:val="0"/>
          <w:marTop w:val="0"/>
          <w:marBottom w:val="0"/>
          <w:divBdr>
            <w:top w:val="none" w:sz="0" w:space="0" w:color="auto"/>
            <w:left w:val="none" w:sz="0" w:space="0" w:color="auto"/>
            <w:bottom w:val="none" w:sz="0" w:space="0" w:color="auto"/>
            <w:right w:val="none" w:sz="0" w:space="0" w:color="auto"/>
          </w:divBdr>
          <w:divsChild>
            <w:div w:id="635720477">
              <w:marLeft w:val="0"/>
              <w:marRight w:val="0"/>
              <w:marTop w:val="0"/>
              <w:marBottom w:val="0"/>
              <w:divBdr>
                <w:top w:val="none" w:sz="0" w:space="0" w:color="auto"/>
                <w:left w:val="none" w:sz="0" w:space="0" w:color="auto"/>
                <w:bottom w:val="none" w:sz="0" w:space="0" w:color="auto"/>
                <w:right w:val="none" w:sz="0" w:space="0" w:color="auto"/>
              </w:divBdr>
              <w:divsChild>
                <w:div w:id="448161136">
                  <w:marLeft w:val="0"/>
                  <w:marRight w:val="0"/>
                  <w:marTop w:val="0"/>
                  <w:marBottom w:val="0"/>
                  <w:divBdr>
                    <w:top w:val="none" w:sz="0" w:space="0" w:color="auto"/>
                    <w:left w:val="none" w:sz="0" w:space="0" w:color="auto"/>
                    <w:bottom w:val="none" w:sz="0" w:space="0" w:color="auto"/>
                    <w:right w:val="none" w:sz="0" w:space="0" w:color="auto"/>
                  </w:divBdr>
                  <w:divsChild>
                    <w:div w:id="1671446196">
                      <w:marLeft w:val="0"/>
                      <w:marRight w:val="0"/>
                      <w:marTop w:val="0"/>
                      <w:marBottom w:val="0"/>
                      <w:divBdr>
                        <w:top w:val="none" w:sz="0" w:space="0" w:color="auto"/>
                        <w:left w:val="none" w:sz="0" w:space="0" w:color="auto"/>
                        <w:bottom w:val="none" w:sz="0" w:space="0" w:color="auto"/>
                        <w:right w:val="none" w:sz="0" w:space="0" w:color="auto"/>
                      </w:divBdr>
                      <w:divsChild>
                        <w:div w:id="1831677998">
                          <w:marLeft w:val="0"/>
                          <w:marRight w:val="0"/>
                          <w:marTop w:val="0"/>
                          <w:marBottom w:val="0"/>
                          <w:divBdr>
                            <w:top w:val="none" w:sz="0" w:space="0" w:color="auto"/>
                            <w:left w:val="none" w:sz="0" w:space="0" w:color="auto"/>
                            <w:bottom w:val="none" w:sz="0" w:space="0" w:color="auto"/>
                            <w:right w:val="none" w:sz="0" w:space="0" w:color="auto"/>
                          </w:divBdr>
                          <w:divsChild>
                            <w:div w:id="424424558">
                              <w:marLeft w:val="0"/>
                              <w:marRight w:val="0"/>
                              <w:marTop w:val="0"/>
                              <w:marBottom w:val="0"/>
                              <w:divBdr>
                                <w:top w:val="none" w:sz="0" w:space="0" w:color="auto"/>
                                <w:left w:val="none" w:sz="0" w:space="0" w:color="auto"/>
                                <w:bottom w:val="none" w:sz="0" w:space="0" w:color="auto"/>
                                <w:right w:val="none" w:sz="0" w:space="0" w:color="auto"/>
                              </w:divBdr>
                              <w:divsChild>
                                <w:div w:id="1219585826">
                                  <w:marLeft w:val="0"/>
                                  <w:marRight w:val="0"/>
                                  <w:marTop w:val="0"/>
                                  <w:marBottom w:val="0"/>
                                  <w:divBdr>
                                    <w:top w:val="none" w:sz="0" w:space="0" w:color="auto"/>
                                    <w:left w:val="none" w:sz="0" w:space="0" w:color="auto"/>
                                    <w:bottom w:val="none" w:sz="0" w:space="0" w:color="auto"/>
                                    <w:right w:val="none" w:sz="0" w:space="0" w:color="auto"/>
                                  </w:divBdr>
                                  <w:divsChild>
                                    <w:div w:id="828986362">
                                      <w:marLeft w:val="0"/>
                                      <w:marRight w:val="0"/>
                                      <w:marTop w:val="0"/>
                                      <w:marBottom w:val="0"/>
                                      <w:divBdr>
                                        <w:top w:val="none" w:sz="0" w:space="0" w:color="auto"/>
                                        <w:left w:val="none" w:sz="0" w:space="0" w:color="auto"/>
                                        <w:bottom w:val="none" w:sz="0" w:space="0" w:color="auto"/>
                                        <w:right w:val="none" w:sz="0" w:space="0" w:color="auto"/>
                                      </w:divBdr>
                                      <w:divsChild>
                                        <w:div w:id="433944235">
                                          <w:marLeft w:val="0"/>
                                          <w:marRight w:val="0"/>
                                          <w:marTop w:val="0"/>
                                          <w:marBottom w:val="0"/>
                                          <w:divBdr>
                                            <w:top w:val="none" w:sz="0" w:space="0" w:color="auto"/>
                                            <w:left w:val="none" w:sz="0" w:space="0" w:color="auto"/>
                                            <w:bottom w:val="none" w:sz="0" w:space="0" w:color="auto"/>
                                            <w:right w:val="none" w:sz="0" w:space="0" w:color="auto"/>
                                          </w:divBdr>
                                          <w:divsChild>
                                            <w:div w:id="19296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0871367">
      <w:bodyDiv w:val="1"/>
      <w:marLeft w:val="0"/>
      <w:marRight w:val="0"/>
      <w:marTop w:val="0"/>
      <w:marBottom w:val="0"/>
      <w:divBdr>
        <w:top w:val="none" w:sz="0" w:space="0" w:color="auto"/>
        <w:left w:val="none" w:sz="0" w:space="0" w:color="auto"/>
        <w:bottom w:val="none" w:sz="0" w:space="0" w:color="auto"/>
        <w:right w:val="none" w:sz="0" w:space="0" w:color="auto"/>
      </w:divBdr>
      <w:divsChild>
        <w:div w:id="190537876">
          <w:marLeft w:val="0"/>
          <w:marRight w:val="0"/>
          <w:marTop w:val="0"/>
          <w:marBottom w:val="0"/>
          <w:divBdr>
            <w:top w:val="none" w:sz="0" w:space="0" w:color="auto"/>
            <w:left w:val="none" w:sz="0" w:space="0" w:color="auto"/>
            <w:bottom w:val="none" w:sz="0" w:space="0" w:color="auto"/>
            <w:right w:val="none" w:sz="0" w:space="0" w:color="auto"/>
          </w:divBdr>
          <w:divsChild>
            <w:div w:id="1062412938">
              <w:marLeft w:val="0"/>
              <w:marRight w:val="0"/>
              <w:marTop w:val="0"/>
              <w:marBottom w:val="0"/>
              <w:divBdr>
                <w:top w:val="none" w:sz="0" w:space="0" w:color="auto"/>
                <w:left w:val="none" w:sz="0" w:space="0" w:color="auto"/>
                <w:bottom w:val="none" w:sz="0" w:space="0" w:color="auto"/>
                <w:right w:val="none" w:sz="0" w:space="0" w:color="auto"/>
              </w:divBdr>
              <w:divsChild>
                <w:div w:id="2057243240">
                  <w:marLeft w:val="0"/>
                  <w:marRight w:val="0"/>
                  <w:marTop w:val="0"/>
                  <w:marBottom w:val="0"/>
                  <w:divBdr>
                    <w:top w:val="none" w:sz="0" w:space="0" w:color="auto"/>
                    <w:left w:val="none" w:sz="0" w:space="0" w:color="auto"/>
                    <w:bottom w:val="none" w:sz="0" w:space="0" w:color="auto"/>
                    <w:right w:val="none" w:sz="0" w:space="0" w:color="auto"/>
                  </w:divBdr>
                  <w:divsChild>
                    <w:div w:id="1057624982">
                      <w:marLeft w:val="0"/>
                      <w:marRight w:val="0"/>
                      <w:marTop w:val="0"/>
                      <w:marBottom w:val="0"/>
                      <w:divBdr>
                        <w:top w:val="none" w:sz="0" w:space="0" w:color="auto"/>
                        <w:left w:val="none" w:sz="0" w:space="0" w:color="auto"/>
                        <w:bottom w:val="none" w:sz="0" w:space="0" w:color="auto"/>
                        <w:right w:val="none" w:sz="0" w:space="0" w:color="auto"/>
                      </w:divBdr>
                      <w:divsChild>
                        <w:div w:id="1014766809">
                          <w:marLeft w:val="0"/>
                          <w:marRight w:val="0"/>
                          <w:marTop w:val="0"/>
                          <w:marBottom w:val="0"/>
                          <w:divBdr>
                            <w:top w:val="none" w:sz="0" w:space="0" w:color="auto"/>
                            <w:left w:val="none" w:sz="0" w:space="0" w:color="auto"/>
                            <w:bottom w:val="none" w:sz="0" w:space="0" w:color="auto"/>
                            <w:right w:val="none" w:sz="0" w:space="0" w:color="auto"/>
                          </w:divBdr>
                          <w:divsChild>
                            <w:div w:id="1849563836">
                              <w:marLeft w:val="0"/>
                              <w:marRight w:val="0"/>
                              <w:marTop w:val="0"/>
                              <w:marBottom w:val="0"/>
                              <w:divBdr>
                                <w:top w:val="none" w:sz="0" w:space="0" w:color="auto"/>
                                <w:left w:val="none" w:sz="0" w:space="0" w:color="auto"/>
                                <w:bottom w:val="none" w:sz="0" w:space="0" w:color="auto"/>
                                <w:right w:val="none" w:sz="0" w:space="0" w:color="auto"/>
                              </w:divBdr>
                              <w:divsChild>
                                <w:div w:id="1881697867">
                                  <w:marLeft w:val="0"/>
                                  <w:marRight w:val="0"/>
                                  <w:marTop w:val="0"/>
                                  <w:marBottom w:val="0"/>
                                  <w:divBdr>
                                    <w:top w:val="none" w:sz="0" w:space="0" w:color="auto"/>
                                    <w:left w:val="none" w:sz="0" w:space="0" w:color="auto"/>
                                    <w:bottom w:val="none" w:sz="0" w:space="0" w:color="auto"/>
                                    <w:right w:val="none" w:sz="0" w:space="0" w:color="auto"/>
                                  </w:divBdr>
                                  <w:divsChild>
                                    <w:div w:id="1413352692">
                                      <w:marLeft w:val="0"/>
                                      <w:marRight w:val="0"/>
                                      <w:marTop w:val="0"/>
                                      <w:marBottom w:val="0"/>
                                      <w:divBdr>
                                        <w:top w:val="none" w:sz="0" w:space="0" w:color="auto"/>
                                        <w:left w:val="none" w:sz="0" w:space="0" w:color="auto"/>
                                        <w:bottom w:val="none" w:sz="0" w:space="0" w:color="auto"/>
                                        <w:right w:val="none" w:sz="0" w:space="0" w:color="auto"/>
                                      </w:divBdr>
                                      <w:divsChild>
                                        <w:div w:id="1869633928">
                                          <w:marLeft w:val="0"/>
                                          <w:marRight w:val="0"/>
                                          <w:marTop w:val="0"/>
                                          <w:marBottom w:val="0"/>
                                          <w:divBdr>
                                            <w:top w:val="none" w:sz="0" w:space="0" w:color="auto"/>
                                            <w:left w:val="none" w:sz="0" w:space="0" w:color="auto"/>
                                            <w:bottom w:val="none" w:sz="0" w:space="0" w:color="auto"/>
                                            <w:right w:val="none" w:sz="0" w:space="0" w:color="auto"/>
                                          </w:divBdr>
                                          <w:divsChild>
                                            <w:div w:id="11052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5963039">
      <w:bodyDiv w:val="1"/>
      <w:marLeft w:val="0"/>
      <w:marRight w:val="0"/>
      <w:marTop w:val="0"/>
      <w:marBottom w:val="0"/>
      <w:divBdr>
        <w:top w:val="none" w:sz="0" w:space="0" w:color="auto"/>
        <w:left w:val="none" w:sz="0" w:space="0" w:color="auto"/>
        <w:bottom w:val="none" w:sz="0" w:space="0" w:color="auto"/>
        <w:right w:val="none" w:sz="0" w:space="0" w:color="auto"/>
      </w:divBdr>
    </w:div>
    <w:div w:id="617221121">
      <w:bodyDiv w:val="1"/>
      <w:marLeft w:val="0"/>
      <w:marRight w:val="0"/>
      <w:marTop w:val="0"/>
      <w:marBottom w:val="0"/>
      <w:divBdr>
        <w:top w:val="none" w:sz="0" w:space="0" w:color="auto"/>
        <w:left w:val="none" w:sz="0" w:space="0" w:color="auto"/>
        <w:bottom w:val="none" w:sz="0" w:space="0" w:color="auto"/>
        <w:right w:val="none" w:sz="0" w:space="0" w:color="auto"/>
      </w:divBdr>
    </w:div>
    <w:div w:id="644706224">
      <w:bodyDiv w:val="1"/>
      <w:marLeft w:val="0"/>
      <w:marRight w:val="0"/>
      <w:marTop w:val="0"/>
      <w:marBottom w:val="0"/>
      <w:divBdr>
        <w:top w:val="none" w:sz="0" w:space="0" w:color="auto"/>
        <w:left w:val="none" w:sz="0" w:space="0" w:color="auto"/>
        <w:bottom w:val="none" w:sz="0" w:space="0" w:color="auto"/>
        <w:right w:val="none" w:sz="0" w:space="0" w:color="auto"/>
      </w:divBdr>
    </w:div>
    <w:div w:id="671446316">
      <w:bodyDiv w:val="1"/>
      <w:marLeft w:val="0"/>
      <w:marRight w:val="0"/>
      <w:marTop w:val="0"/>
      <w:marBottom w:val="0"/>
      <w:divBdr>
        <w:top w:val="none" w:sz="0" w:space="0" w:color="auto"/>
        <w:left w:val="none" w:sz="0" w:space="0" w:color="auto"/>
        <w:bottom w:val="none" w:sz="0" w:space="0" w:color="auto"/>
        <w:right w:val="none" w:sz="0" w:space="0" w:color="auto"/>
      </w:divBdr>
    </w:div>
    <w:div w:id="714235687">
      <w:bodyDiv w:val="1"/>
      <w:marLeft w:val="0"/>
      <w:marRight w:val="0"/>
      <w:marTop w:val="0"/>
      <w:marBottom w:val="0"/>
      <w:divBdr>
        <w:top w:val="none" w:sz="0" w:space="0" w:color="auto"/>
        <w:left w:val="none" w:sz="0" w:space="0" w:color="auto"/>
        <w:bottom w:val="none" w:sz="0" w:space="0" w:color="auto"/>
        <w:right w:val="none" w:sz="0" w:space="0" w:color="auto"/>
      </w:divBdr>
    </w:div>
    <w:div w:id="774982743">
      <w:bodyDiv w:val="1"/>
      <w:marLeft w:val="0"/>
      <w:marRight w:val="0"/>
      <w:marTop w:val="0"/>
      <w:marBottom w:val="0"/>
      <w:divBdr>
        <w:top w:val="none" w:sz="0" w:space="0" w:color="auto"/>
        <w:left w:val="none" w:sz="0" w:space="0" w:color="auto"/>
        <w:bottom w:val="none" w:sz="0" w:space="0" w:color="auto"/>
        <w:right w:val="none" w:sz="0" w:space="0" w:color="auto"/>
      </w:divBdr>
    </w:div>
    <w:div w:id="795375690">
      <w:bodyDiv w:val="1"/>
      <w:marLeft w:val="0"/>
      <w:marRight w:val="0"/>
      <w:marTop w:val="0"/>
      <w:marBottom w:val="0"/>
      <w:divBdr>
        <w:top w:val="none" w:sz="0" w:space="0" w:color="auto"/>
        <w:left w:val="none" w:sz="0" w:space="0" w:color="auto"/>
        <w:bottom w:val="none" w:sz="0" w:space="0" w:color="auto"/>
        <w:right w:val="none" w:sz="0" w:space="0" w:color="auto"/>
      </w:divBdr>
      <w:divsChild>
        <w:div w:id="1998996156">
          <w:marLeft w:val="0"/>
          <w:marRight w:val="0"/>
          <w:marTop w:val="0"/>
          <w:marBottom w:val="0"/>
          <w:divBdr>
            <w:top w:val="none" w:sz="0" w:space="0" w:color="auto"/>
            <w:left w:val="none" w:sz="0" w:space="0" w:color="auto"/>
            <w:bottom w:val="none" w:sz="0" w:space="0" w:color="auto"/>
            <w:right w:val="none" w:sz="0" w:space="0" w:color="auto"/>
          </w:divBdr>
          <w:divsChild>
            <w:div w:id="1622763620">
              <w:marLeft w:val="0"/>
              <w:marRight w:val="0"/>
              <w:marTop w:val="0"/>
              <w:marBottom w:val="0"/>
              <w:divBdr>
                <w:top w:val="none" w:sz="0" w:space="0" w:color="auto"/>
                <w:left w:val="none" w:sz="0" w:space="0" w:color="auto"/>
                <w:bottom w:val="none" w:sz="0" w:space="0" w:color="auto"/>
                <w:right w:val="none" w:sz="0" w:space="0" w:color="auto"/>
              </w:divBdr>
              <w:divsChild>
                <w:div w:id="2119713412">
                  <w:marLeft w:val="0"/>
                  <w:marRight w:val="0"/>
                  <w:marTop w:val="0"/>
                  <w:marBottom w:val="0"/>
                  <w:divBdr>
                    <w:top w:val="none" w:sz="0" w:space="0" w:color="auto"/>
                    <w:left w:val="none" w:sz="0" w:space="0" w:color="auto"/>
                    <w:bottom w:val="none" w:sz="0" w:space="0" w:color="auto"/>
                    <w:right w:val="none" w:sz="0" w:space="0" w:color="auto"/>
                  </w:divBdr>
                  <w:divsChild>
                    <w:div w:id="409087363">
                      <w:marLeft w:val="0"/>
                      <w:marRight w:val="0"/>
                      <w:marTop w:val="0"/>
                      <w:marBottom w:val="0"/>
                      <w:divBdr>
                        <w:top w:val="none" w:sz="0" w:space="0" w:color="auto"/>
                        <w:left w:val="none" w:sz="0" w:space="0" w:color="auto"/>
                        <w:bottom w:val="none" w:sz="0" w:space="0" w:color="auto"/>
                        <w:right w:val="none" w:sz="0" w:space="0" w:color="auto"/>
                      </w:divBdr>
                      <w:divsChild>
                        <w:div w:id="990595775">
                          <w:marLeft w:val="0"/>
                          <w:marRight w:val="0"/>
                          <w:marTop w:val="0"/>
                          <w:marBottom w:val="0"/>
                          <w:divBdr>
                            <w:top w:val="none" w:sz="0" w:space="0" w:color="auto"/>
                            <w:left w:val="none" w:sz="0" w:space="0" w:color="auto"/>
                            <w:bottom w:val="none" w:sz="0" w:space="0" w:color="auto"/>
                            <w:right w:val="none" w:sz="0" w:space="0" w:color="auto"/>
                          </w:divBdr>
                          <w:divsChild>
                            <w:div w:id="1644197878">
                              <w:marLeft w:val="0"/>
                              <w:marRight w:val="0"/>
                              <w:marTop w:val="0"/>
                              <w:marBottom w:val="0"/>
                              <w:divBdr>
                                <w:top w:val="none" w:sz="0" w:space="0" w:color="auto"/>
                                <w:left w:val="none" w:sz="0" w:space="0" w:color="auto"/>
                                <w:bottom w:val="none" w:sz="0" w:space="0" w:color="auto"/>
                                <w:right w:val="none" w:sz="0" w:space="0" w:color="auto"/>
                              </w:divBdr>
                              <w:divsChild>
                                <w:div w:id="392697373">
                                  <w:marLeft w:val="0"/>
                                  <w:marRight w:val="0"/>
                                  <w:marTop w:val="0"/>
                                  <w:marBottom w:val="0"/>
                                  <w:divBdr>
                                    <w:top w:val="none" w:sz="0" w:space="0" w:color="auto"/>
                                    <w:left w:val="none" w:sz="0" w:space="0" w:color="auto"/>
                                    <w:bottom w:val="none" w:sz="0" w:space="0" w:color="auto"/>
                                    <w:right w:val="none" w:sz="0" w:space="0" w:color="auto"/>
                                  </w:divBdr>
                                  <w:divsChild>
                                    <w:div w:id="1288510106">
                                      <w:marLeft w:val="0"/>
                                      <w:marRight w:val="0"/>
                                      <w:marTop w:val="0"/>
                                      <w:marBottom w:val="0"/>
                                      <w:divBdr>
                                        <w:top w:val="none" w:sz="0" w:space="0" w:color="auto"/>
                                        <w:left w:val="none" w:sz="0" w:space="0" w:color="auto"/>
                                        <w:bottom w:val="none" w:sz="0" w:space="0" w:color="auto"/>
                                        <w:right w:val="none" w:sz="0" w:space="0" w:color="auto"/>
                                      </w:divBdr>
                                      <w:divsChild>
                                        <w:div w:id="87138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6879162">
      <w:bodyDiv w:val="1"/>
      <w:marLeft w:val="0"/>
      <w:marRight w:val="0"/>
      <w:marTop w:val="0"/>
      <w:marBottom w:val="0"/>
      <w:divBdr>
        <w:top w:val="none" w:sz="0" w:space="0" w:color="auto"/>
        <w:left w:val="none" w:sz="0" w:space="0" w:color="auto"/>
        <w:bottom w:val="none" w:sz="0" w:space="0" w:color="auto"/>
        <w:right w:val="none" w:sz="0" w:space="0" w:color="auto"/>
      </w:divBdr>
    </w:div>
    <w:div w:id="805394869">
      <w:bodyDiv w:val="1"/>
      <w:marLeft w:val="0"/>
      <w:marRight w:val="0"/>
      <w:marTop w:val="0"/>
      <w:marBottom w:val="0"/>
      <w:divBdr>
        <w:top w:val="none" w:sz="0" w:space="0" w:color="auto"/>
        <w:left w:val="none" w:sz="0" w:space="0" w:color="auto"/>
        <w:bottom w:val="none" w:sz="0" w:space="0" w:color="auto"/>
        <w:right w:val="none" w:sz="0" w:space="0" w:color="auto"/>
      </w:divBdr>
    </w:div>
    <w:div w:id="806825710">
      <w:bodyDiv w:val="1"/>
      <w:marLeft w:val="0"/>
      <w:marRight w:val="0"/>
      <w:marTop w:val="0"/>
      <w:marBottom w:val="0"/>
      <w:divBdr>
        <w:top w:val="none" w:sz="0" w:space="0" w:color="auto"/>
        <w:left w:val="none" w:sz="0" w:space="0" w:color="auto"/>
        <w:bottom w:val="none" w:sz="0" w:space="0" w:color="auto"/>
        <w:right w:val="none" w:sz="0" w:space="0" w:color="auto"/>
      </w:divBdr>
    </w:div>
    <w:div w:id="806967813">
      <w:bodyDiv w:val="1"/>
      <w:marLeft w:val="0"/>
      <w:marRight w:val="0"/>
      <w:marTop w:val="0"/>
      <w:marBottom w:val="0"/>
      <w:divBdr>
        <w:top w:val="none" w:sz="0" w:space="0" w:color="auto"/>
        <w:left w:val="none" w:sz="0" w:space="0" w:color="auto"/>
        <w:bottom w:val="none" w:sz="0" w:space="0" w:color="auto"/>
        <w:right w:val="none" w:sz="0" w:space="0" w:color="auto"/>
      </w:divBdr>
    </w:div>
    <w:div w:id="864639553">
      <w:bodyDiv w:val="1"/>
      <w:marLeft w:val="0"/>
      <w:marRight w:val="0"/>
      <w:marTop w:val="0"/>
      <w:marBottom w:val="0"/>
      <w:divBdr>
        <w:top w:val="none" w:sz="0" w:space="0" w:color="auto"/>
        <w:left w:val="none" w:sz="0" w:space="0" w:color="auto"/>
        <w:bottom w:val="none" w:sz="0" w:space="0" w:color="auto"/>
        <w:right w:val="none" w:sz="0" w:space="0" w:color="auto"/>
      </w:divBdr>
    </w:div>
    <w:div w:id="870730781">
      <w:bodyDiv w:val="1"/>
      <w:marLeft w:val="0"/>
      <w:marRight w:val="0"/>
      <w:marTop w:val="0"/>
      <w:marBottom w:val="0"/>
      <w:divBdr>
        <w:top w:val="none" w:sz="0" w:space="0" w:color="auto"/>
        <w:left w:val="none" w:sz="0" w:space="0" w:color="auto"/>
        <w:bottom w:val="none" w:sz="0" w:space="0" w:color="auto"/>
        <w:right w:val="none" w:sz="0" w:space="0" w:color="auto"/>
      </w:divBdr>
    </w:div>
    <w:div w:id="915825319">
      <w:bodyDiv w:val="1"/>
      <w:marLeft w:val="0"/>
      <w:marRight w:val="0"/>
      <w:marTop w:val="0"/>
      <w:marBottom w:val="0"/>
      <w:divBdr>
        <w:top w:val="none" w:sz="0" w:space="0" w:color="auto"/>
        <w:left w:val="none" w:sz="0" w:space="0" w:color="auto"/>
        <w:bottom w:val="none" w:sz="0" w:space="0" w:color="auto"/>
        <w:right w:val="none" w:sz="0" w:space="0" w:color="auto"/>
      </w:divBdr>
    </w:div>
    <w:div w:id="941108815">
      <w:bodyDiv w:val="1"/>
      <w:marLeft w:val="0"/>
      <w:marRight w:val="0"/>
      <w:marTop w:val="0"/>
      <w:marBottom w:val="0"/>
      <w:divBdr>
        <w:top w:val="none" w:sz="0" w:space="0" w:color="auto"/>
        <w:left w:val="none" w:sz="0" w:space="0" w:color="auto"/>
        <w:bottom w:val="none" w:sz="0" w:space="0" w:color="auto"/>
        <w:right w:val="none" w:sz="0" w:space="0" w:color="auto"/>
      </w:divBdr>
      <w:divsChild>
        <w:div w:id="417597876">
          <w:marLeft w:val="0"/>
          <w:marRight w:val="0"/>
          <w:marTop w:val="0"/>
          <w:marBottom w:val="0"/>
          <w:divBdr>
            <w:top w:val="none" w:sz="0" w:space="0" w:color="auto"/>
            <w:left w:val="none" w:sz="0" w:space="0" w:color="auto"/>
            <w:bottom w:val="none" w:sz="0" w:space="0" w:color="auto"/>
            <w:right w:val="none" w:sz="0" w:space="0" w:color="auto"/>
          </w:divBdr>
          <w:divsChild>
            <w:div w:id="2048602503">
              <w:marLeft w:val="0"/>
              <w:marRight w:val="0"/>
              <w:marTop w:val="0"/>
              <w:marBottom w:val="0"/>
              <w:divBdr>
                <w:top w:val="none" w:sz="0" w:space="0" w:color="auto"/>
                <w:left w:val="none" w:sz="0" w:space="0" w:color="auto"/>
                <w:bottom w:val="none" w:sz="0" w:space="0" w:color="auto"/>
                <w:right w:val="none" w:sz="0" w:space="0" w:color="auto"/>
              </w:divBdr>
              <w:divsChild>
                <w:div w:id="1153138623">
                  <w:marLeft w:val="0"/>
                  <w:marRight w:val="0"/>
                  <w:marTop w:val="0"/>
                  <w:marBottom w:val="0"/>
                  <w:divBdr>
                    <w:top w:val="none" w:sz="0" w:space="0" w:color="auto"/>
                    <w:left w:val="none" w:sz="0" w:space="0" w:color="auto"/>
                    <w:bottom w:val="none" w:sz="0" w:space="0" w:color="auto"/>
                    <w:right w:val="none" w:sz="0" w:space="0" w:color="auto"/>
                  </w:divBdr>
                  <w:divsChild>
                    <w:div w:id="1988969568">
                      <w:marLeft w:val="0"/>
                      <w:marRight w:val="0"/>
                      <w:marTop w:val="0"/>
                      <w:marBottom w:val="0"/>
                      <w:divBdr>
                        <w:top w:val="none" w:sz="0" w:space="0" w:color="auto"/>
                        <w:left w:val="none" w:sz="0" w:space="0" w:color="auto"/>
                        <w:bottom w:val="none" w:sz="0" w:space="0" w:color="auto"/>
                        <w:right w:val="none" w:sz="0" w:space="0" w:color="auto"/>
                      </w:divBdr>
                      <w:divsChild>
                        <w:div w:id="1335911060">
                          <w:marLeft w:val="0"/>
                          <w:marRight w:val="0"/>
                          <w:marTop w:val="0"/>
                          <w:marBottom w:val="0"/>
                          <w:divBdr>
                            <w:top w:val="none" w:sz="0" w:space="0" w:color="auto"/>
                            <w:left w:val="none" w:sz="0" w:space="0" w:color="auto"/>
                            <w:bottom w:val="none" w:sz="0" w:space="0" w:color="auto"/>
                            <w:right w:val="none" w:sz="0" w:space="0" w:color="auto"/>
                          </w:divBdr>
                          <w:divsChild>
                            <w:div w:id="1217743602">
                              <w:marLeft w:val="0"/>
                              <w:marRight w:val="0"/>
                              <w:marTop w:val="0"/>
                              <w:marBottom w:val="0"/>
                              <w:divBdr>
                                <w:top w:val="none" w:sz="0" w:space="0" w:color="auto"/>
                                <w:left w:val="none" w:sz="0" w:space="0" w:color="auto"/>
                                <w:bottom w:val="none" w:sz="0" w:space="0" w:color="auto"/>
                                <w:right w:val="none" w:sz="0" w:space="0" w:color="auto"/>
                              </w:divBdr>
                              <w:divsChild>
                                <w:div w:id="1840999053">
                                  <w:marLeft w:val="0"/>
                                  <w:marRight w:val="0"/>
                                  <w:marTop w:val="0"/>
                                  <w:marBottom w:val="0"/>
                                  <w:divBdr>
                                    <w:top w:val="none" w:sz="0" w:space="0" w:color="auto"/>
                                    <w:left w:val="none" w:sz="0" w:space="0" w:color="auto"/>
                                    <w:bottom w:val="none" w:sz="0" w:space="0" w:color="auto"/>
                                    <w:right w:val="none" w:sz="0" w:space="0" w:color="auto"/>
                                  </w:divBdr>
                                  <w:divsChild>
                                    <w:div w:id="1316912583">
                                      <w:marLeft w:val="0"/>
                                      <w:marRight w:val="0"/>
                                      <w:marTop w:val="0"/>
                                      <w:marBottom w:val="0"/>
                                      <w:divBdr>
                                        <w:top w:val="none" w:sz="0" w:space="0" w:color="auto"/>
                                        <w:left w:val="none" w:sz="0" w:space="0" w:color="auto"/>
                                        <w:bottom w:val="none" w:sz="0" w:space="0" w:color="auto"/>
                                        <w:right w:val="none" w:sz="0" w:space="0" w:color="auto"/>
                                      </w:divBdr>
                                      <w:divsChild>
                                        <w:div w:id="509871797">
                                          <w:marLeft w:val="0"/>
                                          <w:marRight w:val="0"/>
                                          <w:marTop w:val="0"/>
                                          <w:marBottom w:val="0"/>
                                          <w:divBdr>
                                            <w:top w:val="none" w:sz="0" w:space="0" w:color="auto"/>
                                            <w:left w:val="none" w:sz="0" w:space="0" w:color="auto"/>
                                            <w:bottom w:val="none" w:sz="0" w:space="0" w:color="auto"/>
                                            <w:right w:val="none" w:sz="0" w:space="0" w:color="auto"/>
                                          </w:divBdr>
                                          <w:divsChild>
                                            <w:div w:id="125150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1379819">
      <w:bodyDiv w:val="1"/>
      <w:marLeft w:val="0"/>
      <w:marRight w:val="0"/>
      <w:marTop w:val="0"/>
      <w:marBottom w:val="0"/>
      <w:divBdr>
        <w:top w:val="none" w:sz="0" w:space="0" w:color="auto"/>
        <w:left w:val="none" w:sz="0" w:space="0" w:color="auto"/>
        <w:bottom w:val="none" w:sz="0" w:space="0" w:color="auto"/>
        <w:right w:val="none" w:sz="0" w:space="0" w:color="auto"/>
      </w:divBdr>
    </w:div>
    <w:div w:id="963120245">
      <w:bodyDiv w:val="1"/>
      <w:marLeft w:val="0"/>
      <w:marRight w:val="0"/>
      <w:marTop w:val="0"/>
      <w:marBottom w:val="0"/>
      <w:divBdr>
        <w:top w:val="none" w:sz="0" w:space="0" w:color="auto"/>
        <w:left w:val="none" w:sz="0" w:space="0" w:color="auto"/>
        <w:bottom w:val="none" w:sz="0" w:space="0" w:color="auto"/>
        <w:right w:val="none" w:sz="0" w:space="0" w:color="auto"/>
      </w:divBdr>
    </w:div>
    <w:div w:id="988051710">
      <w:bodyDiv w:val="1"/>
      <w:marLeft w:val="0"/>
      <w:marRight w:val="0"/>
      <w:marTop w:val="0"/>
      <w:marBottom w:val="0"/>
      <w:divBdr>
        <w:top w:val="none" w:sz="0" w:space="0" w:color="auto"/>
        <w:left w:val="none" w:sz="0" w:space="0" w:color="auto"/>
        <w:bottom w:val="none" w:sz="0" w:space="0" w:color="auto"/>
        <w:right w:val="none" w:sz="0" w:space="0" w:color="auto"/>
      </w:divBdr>
      <w:divsChild>
        <w:div w:id="231623643">
          <w:marLeft w:val="0"/>
          <w:marRight w:val="0"/>
          <w:marTop w:val="0"/>
          <w:marBottom w:val="0"/>
          <w:divBdr>
            <w:top w:val="none" w:sz="0" w:space="0" w:color="auto"/>
            <w:left w:val="none" w:sz="0" w:space="0" w:color="auto"/>
            <w:bottom w:val="none" w:sz="0" w:space="0" w:color="auto"/>
            <w:right w:val="none" w:sz="0" w:space="0" w:color="auto"/>
          </w:divBdr>
          <w:divsChild>
            <w:div w:id="668170889">
              <w:marLeft w:val="0"/>
              <w:marRight w:val="0"/>
              <w:marTop w:val="0"/>
              <w:marBottom w:val="0"/>
              <w:divBdr>
                <w:top w:val="none" w:sz="0" w:space="0" w:color="auto"/>
                <w:left w:val="none" w:sz="0" w:space="0" w:color="auto"/>
                <w:bottom w:val="none" w:sz="0" w:space="0" w:color="auto"/>
                <w:right w:val="none" w:sz="0" w:space="0" w:color="auto"/>
              </w:divBdr>
              <w:divsChild>
                <w:div w:id="1605114422">
                  <w:marLeft w:val="0"/>
                  <w:marRight w:val="0"/>
                  <w:marTop w:val="0"/>
                  <w:marBottom w:val="0"/>
                  <w:divBdr>
                    <w:top w:val="none" w:sz="0" w:space="0" w:color="auto"/>
                    <w:left w:val="none" w:sz="0" w:space="0" w:color="auto"/>
                    <w:bottom w:val="none" w:sz="0" w:space="0" w:color="auto"/>
                    <w:right w:val="none" w:sz="0" w:space="0" w:color="auto"/>
                  </w:divBdr>
                  <w:divsChild>
                    <w:div w:id="262962531">
                      <w:marLeft w:val="0"/>
                      <w:marRight w:val="0"/>
                      <w:marTop w:val="0"/>
                      <w:marBottom w:val="0"/>
                      <w:divBdr>
                        <w:top w:val="none" w:sz="0" w:space="0" w:color="auto"/>
                        <w:left w:val="none" w:sz="0" w:space="0" w:color="auto"/>
                        <w:bottom w:val="none" w:sz="0" w:space="0" w:color="auto"/>
                        <w:right w:val="none" w:sz="0" w:space="0" w:color="auto"/>
                      </w:divBdr>
                      <w:divsChild>
                        <w:div w:id="1013344063">
                          <w:marLeft w:val="0"/>
                          <w:marRight w:val="0"/>
                          <w:marTop w:val="0"/>
                          <w:marBottom w:val="0"/>
                          <w:divBdr>
                            <w:top w:val="none" w:sz="0" w:space="0" w:color="auto"/>
                            <w:left w:val="none" w:sz="0" w:space="0" w:color="auto"/>
                            <w:bottom w:val="none" w:sz="0" w:space="0" w:color="auto"/>
                            <w:right w:val="none" w:sz="0" w:space="0" w:color="auto"/>
                          </w:divBdr>
                          <w:divsChild>
                            <w:div w:id="1058406922">
                              <w:marLeft w:val="0"/>
                              <w:marRight w:val="0"/>
                              <w:marTop w:val="0"/>
                              <w:marBottom w:val="0"/>
                              <w:divBdr>
                                <w:top w:val="none" w:sz="0" w:space="0" w:color="auto"/>
                                <w:left w:val="none" w:sz="0" w:space="0" w:color="auto"/>
                                <w:bottom w:val="none" w:sz="0" w:space="0" w:color="auto"/>
                                <w:right w:val="none" w:sz="0" w:space="0" w:color="auto"/>
                              </w:divBdr>
                              <w:divsChild>
                                <w:div w:id="242027682">
                                  <w:marLeft w:val="0"/>
                                  <w:marRight w:val="0"/>
                                  <w:marTop w:val="0"/>
                                  <w:marBottom w:val="0"/>
                                  <w:divBdr>
                                    <w:top w:val="none" w:sz="0" w:space="0" w:color="auto"/>
                                    <w:left w:val="none" w:sz="0" w:space="0" w:color="auto"/>
                                    <w:bottom w:val="none" w:sz="0" w:space="0" w:color="auto"/>
                                    <w:right w:val="none" w:sz="0" w:space="0" w:color="auto"/>
                                  </w:divBdr>
                                  <w:divsChild>
                                    <w:div w:id="147791224">
                                      <w:marLeft w:val="0"/>
                                      <w:marRight w:val="0"/>
                                      <w:marTop w:val="0"/>
                                      <w:marBottom w:val="0"/>
                                      <w:divBdr>
                                        <w:top w:val="none" w:sz="0" w:space="0" w:color="auto"/>
                                        <w:left w:val="none" w:sz="0" w:space="0" w:color="auto"/>
                                        <w:bottom w:val="none" w:sz="0" w:space="0" w:color="auto"/>
                                        <w:right w:val="none" w:sz="0" w:space="0" w:color="auto"/>
                                      </w:divBdr>
                                      <w:divsChild>
                                        <w:div w:id="81991615">
                                          <w:marLeft w:val="0"/>
                                          <w:marRight w:val="0"/>
                                          <w:marTop w:val="0"/>
                                          <w:marBottom w:val="0"/>
                                          <w:divBdr>
                                            <w:top w:val="none" w:sz="0" w:space="0" w:color="auto"/>
                                            <w:left w:val="none" w:sz="0" w:space="0" w:color="auto"/>
                                            <w:bottom w:val="none" w:sz="0" w:space="0" w:color="auto"/>
                                            <w:right w:val="none" w:sz="0" w:space="0" w:color="auto"/>
                                          </w:divBdr>
                                          <w:divsChild>
                                            <w:div w:id="109898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977287">
      <w:bodyDiv w:val="1"/>
      <w:marLeft w:val="0"/>
      <w:marRight w:val="0"/>
      <w:marTop w:val="0"/>
      <w:marBottom w:val="0"/>
      <w:divBdr>
        <w:top w:val="none" w:sz="0" w:space="0" w:color="auto"/>
        <w:left w:val="none" w:sz="0" w:space="0" w:color="auto"/>
        <w:bottom w:val="none" w:sz="0" w:space="0" w:color="auto"/>
        <w:right w:val="none" w:sz="0" w:space="0" w:color="auto"/>
      </w:divBdr>
      <w:divsChild>
        <w:div w:id="200096914">
          <w:marLeft w:val="0"/>
          <w:marRight w:val="0"/>
          <w:marTop w:val="0"/>
          <w:marBottom w:val="0"/>
          <w:divBdr>
            <w:top w:val="none" w:sz="0" w:space="0" w:color="auto"/>
            <w:left w:val="none" w:sz="0" w:space="0" w:color="auto"/>
            <w:bottom w:val="none" w:sz="0" w:space="0" w:color="auto"/>
            <w:right w:val="none" w:sz="0" w:space="0" w:color="auto"/>
          </w:divBdr>
          <w:divsChild>
            <w:div w:id="1639385005">
              <w:marLeft w:val="0"/>
              <w:marRight w:val="0"/>
              <w:marTop w:val="0"/>
              <w:marBottom w:val="0"/>
              <w:divBdr>
                <w:top w:val="none" w:sz="0" w:space="0" w:color="auto"/>
                <w:left w:val="none" w:sz="0" w:space="0" w:color="auto"/>
                <w:bottom w:val="none" w:sz="0" w:space="0" w:color="auto"/>
                <w:right w:val="none" w:sz="0" w:space="0" w:color="auto"/>
              </w:divBdr>
              <w:divsChild>
                <w:div w:id="1624076535">
                  <w:marLeft w:val="0"/>
                  <w:marRight w:val="0"/>
                  <w:marTop w:val="0"/>
                  <w:marBottom w:val="0"/>
                  <w:divBdr>
                    <w:top w:val="none" w:sz="0" w:space="0" w:color="auto"/>
                    <w:left w:val="none" w:sz="0" w:space="0" w:color="auto"/>
                    <w:bottom w:val="none" w:sz="0" w:space="0" w:color="auto"/>
                    <w:right w:val="none" w:sz="0" w:space="0" w:color="auto"/>
                  </w:divBdr>
                  <w:divsChild>
                    <w:div w:id="1848443039">
                      <w:marLeft w:val="0"/>
                      <w:marRight w:val="0"/>
                      <w:marTop w:val="0"/>
                      <w:marBottom w:val="0"/>
                      <w:divBdr>
                        <w:top w:val="none" w:sz="0" w:space="0" w:color="auto"/>
                        <w:left w:val="none" w:sz="0" w:space="0" w:color="auto"/>
                        <w:bottom w:val="none" w:sz="0" w:space="0" w:color="auto"/>
                        <w:right w:val="none" w:sz="0" w:space="0" w:color="auto"/>
                      </w:divBdr>
                      <w:divsChild>
                        <w:div w:id="626668834">
                          <w:marLeft w:val="0"/>
                          <w:marRight w:val="0"/>
                          <w:marTop w:val="0"/>
                          <w:marBottom w:val="0"/>
                          <w:divBdr>
                            <w:top w:val="none" w:sz="0" w:space="0" w:color="auto"/>
                            <w:left w:val="none" w:sz="0" w:space="0" w:color="auto"/>
                            <w:bottom w:val="none" w:sz="0" w:space="0" w:color="auto"/>
                            <w:right w:val="none" w:sz="0" w:space="0" w:color="auto"/>
                          </w:divBdr>
                          <w:divsChild>
                            <w:div w:id="1560632477">
                              <w:marLeft w:val="0"/>
                              <w:marRight w:val="0"/>
                              <w:marTop w:val="0"/>
                              <w:marBottom w:val="0"/>
                              <w:divBdr>
                                <w:top w:val="none" w:sz="0" w:space="0" w:color="auto"/>
                                <w:left w:val="none" w:sz="0" w:space="0" w:color="auto"/>
                                <w:bottom w:val="none" w:sz="0" w:space="0" w:color="auto"/>
                                <w:right w:val="none" w:sz="0" w:space="0" w:color="auto"/>
                              </w:divBdr>
                              <w:divsChild>
                                <w:div w:id="1102726465">
                                  <w:marLeft w:val="0"/>
                                  <w:marRight w:val="0"/>
                                  <w:marTop w:val="0"/>
                                  <w:marBottom w:val="0"/>
                                  <w:divBdr>
                                    <w:top w:val="none" w:sz="0" w:space="0" w:color="auto"/>
                                    <w:left w:val="none" w:sz="0" w:space="0" w:color="auto"/>
                                    <w:bottom w:val="none" w:sz="0" w:space="0" w:color="auto"/>
                                    <w:right w:val="none" w:sz="0" w:space="0" w:color="auto"/>
                                  </w:divBdr>
                                  <w:divsChild>
                                    <w:div w:id="599919432">
                                      <w:marLeft w:val="0"/>
                                      <w:marRight w:val="0"/>
                                      <w:marTop w:val="0"/>
                                      <w:marBottom w:val="0"/>
                                      <w:divBdr>
                                        <w:top w:val="none" w:sz="0" w:space="0" w:color="auto"/>
                                        <w:left w:val="none" w:sz="0" w:space="0" w:color="auto"/>
                                        <w:bottom w:val="none" w:sz="0" w:space="0" w:color="auto"/>
                                        <w:right w:val="none" w:sz="0" w:space="0" w:color="auto"/>
                                      </w:divBdr>
                                      <w:divsChild>
                                        <w:div w:id="2115442594">
                                          <w:marLeft w:val="0"/>
                                          <w:marRight w:val="0"/>
                                          <w:marTop w:val="0"/>
                                          <w:marBottom w:val="0"/>
                                          <w:divBdr>
                                            <w:top w:val="none" w:sz="0" w:space="0" w:color="auto"/>
                                            <w:left w:val="none" w:sz="0" w:space="0" w:color="auto"/>
                                            <w:bottom w:val="none" w:sz="0" w:space="0" w:color="auto"/>
                                            <w:right w:val="none" w:sz="0" w:space="0" w:color="auto"/>
                                          </w:divBdr>
                                          <w:divsChild>
                                            <w:div w:id="12499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3673206">
      <w:bodyDiv w:val="1"/>
      <w:marLeft w:val="0"/>
      <w:marRight w:val="0"/>
      <w:marTop w:val="0"/>
      <w:marBottom w:val="0"/>
      <w:divBdr>
        <w:top w:val="none" w:sz="0" w:space="0" w:color="auto"/>
        <w:left w:val="none" w:sz="0" w:space="0" w:color="auto"/>
        <w:bottom w:val="none" w:sz="0" w:space="0" w:color="auto"/>
        <w:right w:val="none" w:sz="0" w:space="0" w:color="auto"/>
      </w:divBdr>
    </w:div>
    <w:div w:id="1243760905">
      <w:bodyDiv w:val="1"/>
      <w:marLeft w:val="0"/>
      <w:marRight w:val="0"/>
      <w:marTop w:val="0"/>
      <w:marBottom w:val="0"/>
      <w:divBdr>
        <w:top w:val="none" w:sz="0" w:space="0" w:color="auto"/>
        <w:left w:val="none" w:sz="0" w:space="0" w:color="auto"/>
        <w:bottom w:val="none" w:sz="0" w:space="0" w:color="auto"/>
        <w:right w:val="none" w:sz="0" w:space="0" w:color="auto"/>
      </w:divBdr>
    </w:div>
    <w:div w:id="1296520449">
      <w:bodyDiv w:val="1"/>
      <w:marLeft w:val="0"/>
      <w:marRight w:val="0"/>
      <w:marTop w:val="0"/>
      <w:marBottom w:val="0"/>
      <w:divBdr>
        <w:top w:val="none" w:sz="0" w:space="0" w:color="auto"/>
        <w:left w:val="none" w:sz="0" w:space="0" w:color="auto"/>
        <w:bottom w:val="none" w:sz="0" w:space="0" w:color="auto"/>
        <w:right w:val="none" w:sz="0" w:space="0" w:color="auto"/>
      </w:divBdr>
    </w:div>
    <w:div w:id="1299845131">
      <w:bodyDiv w:val="1"/>
      <w:marLeft w:val="0"/>
      <w:marRight w:val="0"/>
      <w:marTop w:val="0"/>
      <w:marBottom w:val="0"/>
      <w:divBdr>
        <w:top w:val="none" w:sz="0" w:space="0" w:color="auto"/>
        <w:left w:val="none" w:sz="0" w:space="0" w:color="auto"/>
        <w:bottom w:val="none" w:sz="0" w:space="0" w:color="auto"/>
        <w:right w:val="none" w:sz="0" w:space="0" w:color="auto"/>
      </w:divBdr>
    </w:div>
    <w:div w:id="1299920840">
      <w:bodyDiv w:val="1"/>
      <w:marLeft w:val="0"/>
      <w:marRight w:val="0"/>
      <w:marTop w:val="0"/>
      <w:marBottom w:val="0"/>
      <w:divBdr>
        <w:top w:val="none" w:sz="0" w:space="0" w:color="auto"/>
        <w:left w:val="none" w:sz="0" w:space="0" w:color="auto"/>
        <w:bottom w:val="none" w:sz="0" w:space="0" w:color="auto"/>
        <w:right w:val="none" w:sz="0" w:space="0" w:color="auto"/>
      </w:divBdr>
    </w:div>
    <w:div w:id="1314291681">
      <w:bodyDiv w:val="1"/>
      <w:marLeft w:val="0"/>
      <w:marRight w:val="0"/>
      <w:marTop w:val="0"/>
      <w:marBottom w:val="0"/>
      <w:divBdr>
        <w:top w:val="none" w:sz="0" w:space="0" w:color="auto"/>
        <w:left w:val="none" w:sz="0" w:space="0" w:color="auto"/>
        <w:bottom w:val="none" w:sz="0" w:space="0" w:color="auto"/>
        <w:right w:val="none" w:sz="0" w:space="0" w:color="auto"/>
      </w:divBdr>
    </w:div>
    <w:div w:id="1378814729">
      <w:bodyDiv w:val="1"/>
      <w:marLeft w:val="0"/>
      <w:marRight w:val="0"/>
      <w:marTop w:val="0"/>
      <w:marBottom w:val="0"/>
      <w:divBdr>
        <w:top w:val="none" w:sz="0" w:space="0" w:color="auto"/>
        <w:left w:val="none" w:sz="0" w:space="0" w:color="auto"/>
        <w:bottom w:val="none" w:sz="0" w:space="0" w:color="auto"/>
        <w:right w:val="none" w:sz="0" w:space="0" w:color="auto"/>
      </w:divBdr>
      <w:divsChild>
        <w:div w:id="655187910">
          <w:marLeft w:val="0"/>
          <w:marRight w:val="0"/>
          <w:marTop w:val="0"/>
          <w:marBottom w:val="0"/>
          <w:divBdr>
            <w:top w:val="none" w:sz="0" w:space="0" w:color="auto"/>
            <w:left w:val="none" w:sz="0" w:space="0" w:color="auto"/>
            <w:bottom w:val="none" w:sz="0" w:space="0" w:color="auto"/>
            <w:right w:val="none" w:sz="0" w:space="0" w:color="auto"/>
          </w:divBdr>
          <w:divsChild>
            <w:div w:id="974913907">
              <w:marLeft w:val="0"/>
              <w:marRight w:val="0"/>
              <w:marTop w:val="0"/>
              <w:marBottom w:val="0"/>
              <w:divBdr>
                <w:top w:val="none" w:sz="0" w:space="0" w:color="auto"/>
                <w:left w:val="none" w:sz="0" w:space="0" w:color="auto"/>
                <w:bottom w:val="none" w:sz="0" w:space="0" w:color="auto"/>
                <w:right w:val="none" w:sz="0" w:space="0" w:color="auto"/>
              </w:divBdr>
              <w:divsChild>
                <w:div w:id="88506211">
                  <w:marLeft w:val="0"/>
                  <w:marRight w:val="0"/>
                  <w:marTop w:val="0"/>
                  <w:marBottom w:val="0"/>
                  <w:divBdr>
                    <w:top w:val="none" w:sz="0" w:space="0" w:color="auto"/>
                    <w:left w:val="none" w:sz="0" w:space="0" w:color="auto"/>
                    <w:bottom w:val="none" w:sz="0" w:space="0" w:color="auto"/>
                    <w:right w:val="none" w:sz="0" w:space="0" w:color="auto"/>
                  </w:divBdr>
                  <w:divsChild>
                    <w:div w:id="95980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035396">
      <w:bodyDiv w:val="1"/>
      <w:marLeft w:val="0"/>
      <w:marRight w:val="0"/>
      <w:marTop w:val="0"/>
      <w:marBottom w:val="0"/>
      <w:divBdr>
        <w:top w:val="none" w:sz="0" w:space="0" w:color="auto"/>
        <w:left w:val="none" w:sz="0" w:space="0" w:color="auto"/>
        <w:bottom w:val="none" w:sz="0" w:space="0" w:color="auto"/>
        <w:right w:val="none" w:sz="0" w:space="0" w:color="auto"/>
      </w:divBdr>
    </w:div>
    <w:div w:id="1525707298">
      <w:bodyDiv w:val="1"/>
      <w:marLeft w:val="0"/>
      <w:marRight w:val="0"/>
      <w:marTop w:val="0"/>
      <w:marBottom w:val="0"/>
      <w:divBdr>
        <w:top w:val="none" w:sz="0" w:space="0" w:color="auto"/>
        <w:left w:val="none" w:sz="0" w:space="0" w:color="auto"/>
        <w:bottom w:val="none" w:sz="0" w:space="0" w:color="auto"/>
        <w:right w:val="none" w:sz="0" w:space="0" w:color="auto"/>
      </w:divBdr>
      <w:divsChild>
        <w:div w:id="713891648">
          <w:marLeft w:val="0"/>
          <w:marRight w:val="0"/>
          <w:marTop w:val="0"/>
          <w:marBottom w:val="0"/>
          <w:divBdr>
            <w:top w:val="none" w:sz="0" w:space="0" w:color="auto"/>
            <w:left w:val="none" w:sz="0" w:space="0" w:color="auto"/>
            <w:bottom w:val="none" w:sz="0" w:space="0" w:color="auto"/>
            <w:right w:val="none" w:sz="0" w:space="0" w:color="auto"/>
          </w:divBdr>
          <w:divsChild>
            <w:div w:id="1548953424">
              <w:marLeft w:val="0"/>
              <w:marRight w:val="0"/>
              <w:marTop w:val="0"/>
              <w:marBottom w:val="0"/>
              <w:divBdr>
                <w:top w:val="none" w:sz="0" w:space="0" w:color="auto"/>
                <w:left w:val="none" w:sz="0" w:space="0" w:color="auto"/>
                <w:bottom w:val="none" w:sz="0" w:space="0" w:color="auto"/>
                <w:right w:val="none" w:sz="0" w:space="0" w:color="auto"/>
              </w:divBdr>
              <w:divsChild>
                <w:div w:id="42218065">
                  <w:marLeft w:val="0"/>
                  <w:marRight w:val="0"/>
                  <w:marTop w:val="0"/>
                  <w:marBottom w:val="0"/>
                  <w:divBdr>
                    <w:top w:val="none" w:sz="0" w:space="0" w:color="auto"/>
                    <w:left w:val="none" w:sz="0" w:space="0" w:color="auto"/>
                    <w:bottom w:val="none" w:sz="0" w:space="0" w:color="auto"/>
                    <w:right w:val="none" w:sz="0" w:space="0" w:color="auto"/>
                  </w:divBdr>
                  <w:divsChild>
                    <w:div w:id="1449004280">
                      <w:marLeft w:val="0"/>
                      <w:marRight w:val="0"/>
                      <w:marTop w:val="0"/>
                      <w:marBottom w:val="0"/>
                      <w:divBdr>
                        <w:top w:val="none" w:sz="0" w:space="0" w:color="auto"/>
                        <w:left w:val="none" w:sz="0" w:space="0" w:color="auto"/>
                        <w:bottom w:val="none" w:sz="0" w:space="0" w:color="auto"/>
                        <w:right w:val="none" w:sz="0" w:space="0" w:color="auto"/>
                      </w:divBdr>
                      <w:divsChild>
                        <w:div w:id="1794711263">
                          <w:marLeft w:val="0"/>
                          <w:marRight w:val="0"/>
                          <w:marTop w:val="0"/>
                          <w:marBottom w:val="0"/>
                          <w:divBdr>
                            <w:top w:val="none" w:sz="0" w:space="0" w:color="auto"/>
                            <w:left w:val="none" w:sz="0" w:space="0" w:color="auto"/>
                            <w:bottom w:val="none" w:sz="0" w:space="0" w:color="auto"/>
                            <w:right w:val="none" w:sz="0" w:space="0" w:color="auto"/>
                          </w:divBdr>
                          <w:divsChild>
                            <w:div w:id="1451557434">
                              <w:marLeft w:val="0"/>
                              <w:marRight w:val="0"/>
                              <w:marTop w:val="0"/>
                              <w:marBottom w:val="0"/>
                              <w:divBdr>
                                <w:top w:val="none" w:sz="0" w:space="0" w:color="auto"/>
                                <w:left w:val="none" w:sz="0" w:space="0" w:color="auto"/>
                                <w:bottom w:val="none" w:sz="0" w:space="0" w:color="auto"/>
                                <w:right w:val="none" w:sz="0" w:space="0" w:color="auto"/>
                              </w:divBdr>
                              <w:divsChild>
                                <w:div w:id="1445686285">
                                  <w:marLeft w:val="0"/>
                                  <w:marRight w:val="0"/>
                                  <w:marTop w:val="0"/>
                                  <w:marBottom w:val="0"/>
                                  <w:divBdr>
                                    <w:top w:val="none" w:sz="0" w:space="0" w:color="auto"/>
                                    <w:left w:val="none" w:sz="0" w:space="0" w:color="auto"/>
                                    <w:bottom w:val="none" w:sz="0" w:space="0" w:color="auto"/>
                                    <w:right w:val="none" w:sz="0" w:space="0" w:color="auto"/>
                                  </w:divBdr>
                                  <w:divsChild>
                                    <w:div w:id="1931157372">
                                      <w:marLeft w:val="0"/>
                                      <w:marRight w:val="0"/>
                                      <w:marTop w:val="0"/>
                                      <w:marBottom w:val="0"/>
                                      <w:divBdr>
                                        <w:top w:val="none" w:sz="0" w:space="0" w:color="auto"/>
                                        <w:left w:val="none" w:sz="0" w:space="0" w:color="auto"/>
                                        <w:bottom w:val="none" w:sz="0" w:space="0" w:color="auto"/>
                                        <w:right w:val="none" w:sz="0" w:space="0" w:color="auto"/>
                                      </w:divBdr>
                                      <w:divsChild>
                                        <w:div w:id="906917933">
                                          <w:marLeft w:val="0"/>
                                          <w:marRight w:val="0"/>
                                          <w:marTop w:val="0"/>
                                          <w:marBottom w:val="0"/>
                                          <w:divBdr>
                                            <w:top w:val="none" w:sz="0" w:space="0" w:color="auto"/>
                                            <w:left w:val="none" w:sz="0" w:space="0" w:color="auto"/>
                                            <w:bottom w:val="none" w:sz="0" w:space="0" w:color="auto"/>
                                            <w:right w:val="none" w:sz="0" w:space="0" w:color="auto"/>
                                          </w:divBdr>
                                          <w:divsChild>
                                            <w:div w:id="2629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7910830">
      <w:bodyDiv w:val="1"/>
      <w:marLeft w:val="0"/>
      <w:marRight w:val="0"/>
      <w:marTop w:val="0"/>
      <w:marBottom w:val="0"/>
      <w:divBdr>
        <w:top w:val="none" w:sz="0" w:space="0" w:color="auto"/>
        <w:left w:val="none" w:sz="0" w:space="0" w:color="auto"/>
        <w:bottom w:val="none" w:sz="0" w:space="0" w:color="auto"/>
        <w:right w:val="none" w:sz="0" w:space="0" w:color="auto"/>
      </w:divBdr>
    </w:div>
    <w:div w:id="1649935096">
      <w:bodyDiv w:val="1"/>
      <w:marLeft w:val="0"/>
      <w:marRight w:val="0"/>
      <w:marTop w:val="0"/>
      <w:marBottom w:val="0"/>
      <w:divBdr>
        <w:top w:val="none" w:sz="0" w:space="0" w:color="auto"/>
        <w:left w:val="none" w:sz="0" w:space="0" w:color="auto"/>
        <w:bottom w:val="none" w:sz="0" w:space="0" w:color="auto"/>
        <w:right w:val="none" w:sz="0" w:space="0" w:color="auto"/>
      </w:divBdr>
    </w:div>
    <w:div w:id="1691561094">
      <w:bodyDiv w:val="1"/>
      <w:marLeft w:val="0"/>
      <w:marRight w:val="0"/>
      <w:marTop w:val="0"/>
      <w:marBottom w:val="0"/>
      <w:divBdr>
        <w:top w:val="none" w:sz="0" w:space="0" w:color="auto"/>
        <w:left w:val="none" w:sz="0" w:space="0" w:color="auto"/>
        <w:bottom w:val="none" w:sz="0" w:space="0" w:color="auto"/>
        <w:right w:val="none" w:sz="0" w:space="0" w:color="auto"/>
      </w:divBdr>
    </w:div>
    <w:div w:id="1718698529">
      <w:bodyDiv w:val="1"/>
      <w:marLeft w:val="0"/>
      <w:marRight w:val="0"/>
      <w:marTop w:val="0"/>
      <w:marBottom w:val="0"/>
      <w:divBdr>
        <w:top w:val="none" w:sz="0" w:space="0" w:color="auto"/>
        <w:left w:val="none" w:sz="0" w:space="0" w:color="auto"/>
        <w:bottom w:val="none" w:sz="0" w:space="0" w:color="auto"/>
        <w:right w:val="none" w:sz="0" w:space="0" w:color="auto"/>
      </w:divBdr>
    </w:div>
    <w:div w:id="1731688224">
      <w:bodyDiv w:val="1"/>
      <w:marLeft w:val="0"/>
      <w:marRight w:val="0"/>
      <w:marTop w:val="0"/>
      <w:marBottom w:val="0"/>
      <w:divBdr>
        <w:top w:val="none" w:sz="0" w:space="0" w:color="auto"/>
        <w:left w:val="none" w:sz="0" w:space="0" w:color="auto"/>
        <w:bottom w:val="none" w:sz="0" w:space="0" w:color="auto"/>
        <w:right w:val="none" w:sz="0" w:space="0" w:color="auto"/>
      </w:divBdr>
    </w:div>
    <w:div w:id="1750883164">
      <w:bodyDiv w:val="1"/>
      <w:marLeft w:val="0"/>
      <w:marRight w:val="0"/>
      <w:marTop w:val="0"/>
      <w:marBottom w:val="0"/>
      <w:divBdr>
        <w:top w:val="none" w:sz="0" w:space="0" w:color="auto"/>
        <w:left w:val="none" w:sz="0" w:space="0" w:color="auto"/>
        <w:bottom w:val="none" w:sz="0" w:space="0" w:color="auto"/>
        <w:right w:val="none" w:sz="0" w:space="0" w:color="auto"/>
      </w:divBdr>
    </w:div>
    <w:div w:id="1767847210">
      <w:bodyDiv w:val="1"/>
      <w:marLeft w:val="0"/>
      <w:marRight w:val="0"/>
      <w:marTop w:val="0"/>
      <w:marBottom w:val="0"/>
      <w:divBdr>
        <w:top w:val="none" w:sz="0" w:space="0" w:color="auto"/>
        <w:left w:val="none" w:sz="0" w:space="0" w:color="auto"/>
        <w:bottom w:val="none" w:sz="0" w:space="0" w:color="auto"/>
        <w:right w:val="none" w:sz="0" w:space="0" w:color="auto"/>
      </w:divBdr>
    </w:div>
    <w:div w:id="1832285060">
      <w:bodyDiv w:val="1"/>
      <w:marLeft w:val="0"/>
      <w:marRight w:val="0"/>
      <w:marTop w:val="0"/>
      <w:marBottom w:val="0"/>
      <w:divBdr>
        <w:top w:val="none" w:sz="0" w:space="0" w:color="auto"/>
        <w:left w:val="none" w:sz="0" w:space="0" w:color="auto"/>
        <w:bottom w:val="none" w:sz="0" w:space="0" w:color="auto"/>
        <w:right w:val="none" w:sz="0" w:space="0" w:color="auto"/>
      </w:divBdr>
    </w:div>
    <w:div w:id="1867206464">
      <w:bodyDiv w:val="1"/>
      <w:marLeft w:val="0"/>
      <w:marRight w:val="0"/>
      <w:marTop w:val="0"/>
      <w:marBottom w:val="0"/>
      <w:divBdr>
        <w:top w:val="none" w:sz="0" w:space="0" w:color="auto"/>
        <w:left w:val="none" w:sz="0" w:space="0" w:color="auto"/>
        <w:bottom w:val="none" w:sz="0" w:space="0" w:color="auto"/>
        <w:right w:val="none" w:sz="0" w:space="0" w:color="auto"/>
      </w:divBdr>
    </w:div>
    <w:div w:id="1982340257">
      <w:bodyDiv w:val="1"/>
      <w:marLeft w:val="0"/>
      <w:marRight w:val="0"/>
      <w:marTop w:val="0"/>
      <w:marBottom w:val="0"/>
      <w:divBdr>
        <w:top w:val="none" w:sz="0" w:space="0" w:color="auto"/>
        <w:left w:val="none" w:sz="0" w:space="0" w:color="auto"/>
        <w:bottom w:val="none" w:sz="0" w:space="0" w:color="auto"/>
        <w:right w:val="none" w:sz="0" w:space="0" w:color="auto"/>
      </w:divBdr>
      <w:divsChild>
        <w:div w:id="43414292">
          <w:marLeft w:val="0"/>
          <w:marRight w:val="0"/>
          <w:marTop w:val="0"/>
          <w:marBottom w:val="0"/>
          <w:divBdr>
            <w:top w:val="none" w:sz="0" w:space="0" w:color="auto"/>
            <w:left w:val="none" w:sz="0" w:space="0" w:color="auto"/>
            <w:bottom w:val="none" w:sz="0" w:space="0" w:color="auto"/>
            <w:right w:val="none" w:sz="0" w:space="0" w:color="auto"/>
          </w:divBdr>
          <w:divsChild>
            <w:div w:id="1365639485">
              <w:marLeft w:val="0"/>
              <w:marRight w:val="0"/>
              <w:marTop w:val="0"/>
              <w:marBottom w:val="0"/>
              <w:divBdr>
                <w:top w:val="none" w:sz="0" w:space="0" w:color="auto"/>
                <w:left w:val="none" w:sz="0" w:space="0" w:color="auto"/>
                <w:bottom w:val="none" w:sz="0" w:space="0" w:color="auto"/>
                <w:right w:val="none" w:sz="0" w:space="0" w:color="auto"/>
              </w:divBdr>
              <w:divsChild>
                <w:div w:id="317464013">
                  <w:marLeft w:val="0"/>
                  <w:marRight w:val="0"/>
                  <w:marTop w:val="0"/>
                  <w:marBottom w:val="0"/>
                  <w:divBdr>
                    <w:top w:val="none" w:sz="0" w:space="0" w:color="auto"/>
                    <w:left w:val="none" w:sz="0" w:space="0" w:color="auto"/>
                    <w:bottom w:val="none" w:sz="0" w:space="0" w:color="auto"/>
                    <w:right w:val="none" w:sz="0" w:space="0" w:color="auto"/>
                  </w:divBdr>
                  <w:divsChild>
                    <w:div w:id="1056662338">
                      <w:marLeft w:val="0"/>
                      <w:marRight w:val="0"/>
                      <w:marTop w:val="0"/>
                      <w:marBottom w:val="0"/>
                      <w:divBdr>
                        <w:top w:val="none" w:sz="0" w:space="0" w:color="auto"/>
                        <w:left w:val="none" w:sz="0" w:space="0" w:color="auto"/>
                        <w:bottom w:val="none" w:sz="0" w:space="0" w:color="auto"/>
                        <w:right w:val="none" w:sz="0" w:space="0" w:color="auto"/>
                      </w:divBdr>
                      <w:divsChild>
                        <w:div w:id="1665090396">
                          <w:marLeft w:val="0"/>
                          <w:marRight w:val="0"/>
                          <w:marTop w:val="0"/>
                          <w:marBottom w:val="0"/>
                          <w:divBdr>
                            <w:top w:val="none" w:sz="0" w:space="0" w:color="auto"/>
                            <w:left w:val="none" w:sz="0" w:space="0" w:color="auto"/>
                            <w:bottom w:val="none" w:sz="0" w:space="0" w:color="auto"/>
                            <w:right w:val="none" w:sz="0" w:space="0" w:color="auto"/>
                          </w:divBdr>
                          <w:divsChild>
                            <w:div w:id="889998914">
                              <w:marLeft w:val="0"/>
                              <w:marRight w:val="0"/>
                              <w:marTop w:val="0"/>
                              <w:marBottom w:val="0"/>
                              <w:divBdr>
                                <w:top w:val="none" w:sz="0" w:space="0" w:color="auto"/>
                                <w:left w:val="none" w:sz="0" w:space="0" w:color="auto"/>
                                <w:bottom w:val="none" w:sz="0" w:space="0" w:color="auto"/>
                                <w:right w:val="none" w:sz="0" w:space="0" w:color="auto"/>
                              </w:divBdr>
                              <w:divsChild>
                                <w:div w:id="399718378">
                                  <w:marLeft w:val="0"/>
                                  <w:marRight w:val="0"/>
                                  <w:marTop w:val="0"/>
                                  <w:marBottom w:val="0"/>
                                  <w:divBdr>
                                    <w:top w:val="none" w:sz="0" w:space="0" w:color="auto"/>
                                    <w:left w:val="none" w:sz="0" w:space="0" w:color="auto"/>
                                    <w:bottom w:val="none" w:sz="0" w:space="0" w:color="auto"/>
                                    <w:right w:val="none" w:sz="0" w:space="0" w:color="auto"/>
                                  </w:divBdr>
                                  <w:divsChild>
                                    <w:div w:id="1157188187">
                                      <w:marLeft w:val="0"/>
                                      <w:marRight w:val="0"/>
                                      <w:marTop w:val="0"/>
                                      <w:marBottom w:val="0"/>
                                      <w:divBdr>
                                        <w:top w:val="none" w:sz="0" w:space="0" w:color="auto"/>
                                        <w:left w:val="none" w:sz="0" w:space="0" w:color="auto"/>
                                        <w:bottom w:val="none" w:sz="0" w:space="0" w:color="auto"/>
                                        <w:right w:val="none" w:sz="0" w:space="0" w:color="auto"/>
                                      </w:divBdr>
                                      <w:divsChild>
                                        <w:div w:id="1616448261">
                                          <w:marLeft w:val="0"/>
                                          <w:marRight w:val="0"/>
                                          <w:marTop w:val="0"/>
                                          <w:marBottom w:val="0"/>
                                          <w:divBdr>
                                            <w:top w:val="none" w:sz="0" w:space="0" w:color="auto"/>
                                            <w:left w:val="none" w:sz="0" w:space="0" w:color="auto"/>
                                            <w:bottom w:val="none" w:sz="0" w:space="0" w:color="auto"/>
                                            <w:right w:val="none" w:sz="0" w:space="0" w:color="auto"/>
                                          </w:divBdr>
                                          <w:divsChild>
                                            <w:div w:id="10158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51066">
      <w:bodyDiv w:val="1"/>
      <w:marLeft w:val="0"/>
      <w:marRight w:val="0"/>
      <w:marTop w:val="0"/>
      <w:marBottom w:val="0"/>
      <w:divBdr>
        <w:top w:val="none" w:sz="0" w:space="0" w:color="auto"/>
        <w:left w:val="none" w:sz="0" w:space="0" w:color="auto"/>
        <w:bottom w:val="none" w:sz="0" w:space="0" w:color="auto"/>
        <w:right w:val="none" w:sz="0" w:space="0" w:color="auto"/>
      </w:divBdr>
    </w:div>
    <w:div w:id="2017028535">
      <w:bodyDiv w:val="1"/>
      <w:marLeft w:val="0"/>
      <w:marRight w:val="0"/>
      <w:marTop w:val="0"/>
      <w:marBottom w:val="0"/>
      <w:divBdr>
        <w:top w:val="none" w:sz="0" w:space="0" w:color="auto"/>
        <w:left w:val="none" w:sz="0" w:space="0" w:color="auto"/>
        <w:bottom w:val="none" w:sz="0" w:space="0" w:color="auto"/>
        <w:right w:val="none" w:sz="0" w:space="0" w:color="auto"/>
      </w:divBdr>
    </w:div>
    <w:div w:id="2071611434">
      <w:bodyDiv w:val="1"/>
      <w:marLeft w:val="0"/>
      <w:marRight w:val="0"/>
      <w:marTop w:val="0"/>
      <w:marBottom w:val="0"/>
      <w:divBdr>
        <w:top w:val="none" w:sz="0" w:space="0" w:color="auto"/>
        <w:left w:val="none" w:sz="0" w:space="0" w:color="auto"/>
        <w:bottom w:val="none" w:sz="0" w:space="0" w:color="auto"/>
        <w:right w:val="none" w:sz="0" w:space="0" w:color="auto"/>
      </w:divBdr>
    </w:div>
    <w:div w:id="2086219487">
      <w:bodyDiv w:val="1"/>
      <w:marLeft w:val="0"/>
      <w:marRight w:val="0"/>
      <w:marTop w:val="0"/>
      <w:marBottom w:val="0"/>
      <w:divBdr>
        <w:top w:val="none" w:sz="0" w:space="0" w:color="auto"/>
        <w:left w:val="none" w:sz="0" w:space="0" w:color="auto"/>
        <w:bottom w:val="none" w:sz="0" w:space="0" w:color="auto"/>
        <w:right w:val="none" w:sz="0" w:space="0" w:color="auto"/>
      </w:divBdr>
      <w:divsChild>
        <w:div w:id="870806409">
          <w:marLeft w:val="0"/>
          <w:marRight w:val="0"/>
          <w:marTop w:val="0"/>
          <w:marBottom w:val="0"/>
          <w:divBdr>
            <w:top w:val="none" w:sz="0" w:space="0" w:color="auto"/>
            <w:left w:val="none" w:sz="0" w:space="0" w:color="auto"/>
            <w:bottom w:val="none" w:sz="0" w:space="0" w:color="auto"/>
            <w:right w:val="none" w:sz="0" w:space="0" w:color="auto"/>
          </w:divBdr>
          <w:divsChild>
            <w:div w:id="84687417">
              <w:marLeft w:val="0"/>
              <w:marRight w:val="0"/>
              <w:marTop w:val="0"/>
              <w:marBottom w:val="0"/>
              <w:divBdr>
                <w:top w:val="none" w:sz="0" w:space="0" w:color="auto"/>
                <w:left w:val="none" w:sz="0" w:space="0" w:color="auto"/>
                <w:bottom w:val="none" w:sz="0" w:space="0" w:color="auto"/>
                <w:right w:val="none" w:sz="0" w:space="0" w:color="auto"/>
              </w:divBdr>
              <w:divsChild>
                <w:div w:id="1706951050">
                  <w:marLeft w:val="0"/>
                  <w:marRight w:val="0"/>
                  <w:marTop w:val="0"/>
                  <w:marBottom w:val="0"/>
                  <w:divBdr>
                    <w:top w:val="none" w:sz="0" w:space="0" w:color="auto"/>
                    <w:left w:val="none" w:sz="0" w:space="0" w:color="auto"/>
                    <w:bottom w:val="none" w:sz="0" w:space="0" w:color="auto"/>
                    <w:right w:val="none" w:sz="0" w:space="0" w:color="auto"/>
                  </w:divBdr>
                  <w:divsChild>
                    <w:div w:id="1262764746">
                      <w:marLeft w:val="0"/>
                      <w:marRight w:val="0"/>
                      <w:marTop w:val="0"/>
                      <w:marBottom w:val="0"/>
                      <w:divBdr>
                        <w:top w:val="none" w:sz="0" w:space="0" w:color="auto"/>
                        <w:left w:val="none" w:sz="0" w:space="0" w:color="auto"/>
                        <w:bottom w:val="none" w:sz="0" w:space="0" w:color="auto"/>
                        <w:right w:val="none" w:sz="0" w:space="0" w:color="auto"/>
                      </w:divBdr>
                      <w:divsChild>
                        <w:div w:id="793401218">
                          <w:marLeft w:val="0"/>
                          <w:marRight w:val="0"/>
                          <w:marTop w:val="0"/>
                          <w:marBottom w:val="0"/>
                          <w:divBdr>
                            <w:top w:val="none" w:sz="0" w:space="0" w:color="auto"/>
                            <w:left w:val="none" w:sz="0" w:space="0" w:color="auto"/>
                            <w:bottom w:val="none" w:sz="0" w:space="0" w:color="auto"/>
                            <w:right w:val="none" w:sz="0" w:space="0" w:color="auto"/>
                          </w:divBdr>
                          <w:divsChild>
                            <w:div w:id="2066102234">
                              <w:marLeft w:val="0"/>
                              <w:marRight w:val="0"/>
                              <w:marTop w:val="0"/>
                              <w:marBottom w:val="0"/>
                              <w:divBdr>
                                <w:top w:val="none" w:sz="0" w:space="0" w:color="auto"/>
                                <w:left w:val="none" w:sz="0" w:space="0" w:color="auto"/>
                                <w:bottom w:val="none" w:sz="0" w:space="0" w:color="auto"/>
                                <w:right w:val="none" w:sz="0" w:space="0" w:color="auto"/>
                              </w:divBdr>
                              <w:divsChild>
                                <w:div w:id="178012868">
                                  <w:marLeft w:val="0"/>
                                  <w:marRight w:val="0"/>
                                  <w:marTop w:val="0"/>
                                  <w:marBottom w:val="0"/>
                                  <w:divBdr>
                                    <w:top w:val="none" w:sz="0" w:space="0" w:color="auto"/>
                                    <w:left w:val="none" w:sz="0" w:space="0" w:color="auto"/>
                                    <w:bottom w:val="none" w:sz="0" w:space="0" w:color="auto"/>
                                    <w:right w:val="none" w:sz="0" w:space="0" w:color="auto"/>
                                  </w:divBdr>
                                  <w:divsChild>
                                    <w:div w:id="1740245823">
                                      <w:marLeft w:val="0"/>
                                      <w:marRight w:val="0"/>
                                      <w:marTop w:val="0"/>
                                      <w:marBottom w:val="0"/>
                                      <w:divBdr>
                                        <w:top w:val="none" w:sz="0" w:space="0" w:color="auto"/>
                                        <w:left w:val="none" w:sz="0" w:space="0" w:color="auto"/>
                                        <w:bottom w:val="none" w:sz="0" w:space="0" w:color="auto"/>
                                        <w:right w:val="none" w:sz="0" w:space="0" w:color="auto"/>
                                      </w:divBdr>
                                      <w:divsChild>
                                        <w:div w:id="935942750">
                                          <w:marLeft w:val="0"/>
                                          <w:marRight w:val="0"/>
                                          <w:marTop w:val="0"/>
                                          <w:marBottom w:val="0"/>
                                          <w:divBdr>
                                            <w:top w:val="none" w:sz="0" w:space="0" w:color="auto"/>
                                            <w:left w:val="none" w:sz="0" w:space="0" w:color="auto"/>
                                            <w:bottom w:val="none" w:sz="0" w:space="0" w:color="auto"/>
                                            <w:right w:val="none" w:sz="0" w:space="0" w:color="auto"/>
                                          </w:divBdr>
                                          <w:divsChild>
                                            <w:div w:id="170158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394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blog.mycorporation.com/2013/02/4-benefits-of-promoting-within-instead-of-hiring-new-employ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E0F6C-7ABA-4248-BA36-F27860A5E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68</Pages>
  <Words>17217</Words>
  <Characters>98141</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POPOOLA T. A</dc:creator>
  <cp:keywords/>
  <dc:description/>
  <cp:lastModifiedBy>USER</cp:lastModifiedBy>
  <cp:revision>75</cp:revision>
  <dcterms:created xsi:type="dcterms:W3CDTF">2022-02-28T16:33:00Z</dcterms:created>
  <dcterms:modified xsi:type="dcterms:W3CDTF">2025-05-23T10:34:00Z</dcterms:modified>
</cp:coreProperties>
</file>