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0AB" w:rsidRPr="000E5543" w:rsidRDefault="000E5543" w:rsidP="00DA40AB">
      <w:pPr>
        <w:ind w:left="90"/>
        <w:jc w:val="center"/>
        <w:rPr>
          <w:rFonts w:ascii="Eras Bold ITC" w:hAnsi="Eras Bold ITC"/>
          <w:sz w:val="48"/>
          <w:szCs w:val="44"/>
        </w:rPr>
      </w:pPr>
      <w:r w:rsidRPr="000E5543">
        <w:rPr>
          <w:rFonts w:ascii="Eras Bold ITC" w:hAnsi="Eras Bold ITC"/>
          <w:sz w:val="48"/>
          <w:szCs w:val="44"/>
        </w:rPr>
        <w:t xml:space="preserve">EFFECT OF OCCUPATIONAL HAZARD ON ORGANIZATION PERFORMANCE </w:t>
      </w:r>
    </w:p>
    <w:p w:rsidR="00DA40AB" w:rsidRPr="003E6519" w:rsidRDefault="00E73C93" w:rsidP="00DA40AB">
      <w:pPr>
        <w:spacing w:line="480" w:lineRule="auto"/>
        <w:ind w:left="90"/>
        <w:jc w:val="center"/>
        <w:rPr>
          <w:rFonts w:ascii="Times New Roman" w:hAnsi="Times New Roman" w:cs="Times New Roman"/>
          <w:sz w:val="36"/>
          <w:szCs w:val="24"/>
        </w:rPr>
      </w:pPr>
      <w:r w:rsidRPr="003E6519">
        <w:rPr>
          <w:rFonts w:ascii="Times New Roman" w:hAnsi="Times New Roman" w:cs="Times New Roman"/>
          <w:sz w:val="36"/>
          <w:szCs w:val="24"/>
        </w:rPr>
        <w:t>A CASE ST</w:t>
      </w:r>
      <w:r>
        <w:rPr>
          <w:rFonts w:ascii="Times New Roman" w:hAnsi="Times New Roman" w:cs="Times New Roman"/>
          <w:sz w:val="36"/>
          <w:szCs w:val="24"/>
        </w:rPr>
        <w:t>UDY OF UNILORIN TEACHING HOSPITAL)</w:t>
      </w:r>
    </w:p>
    <w:p w:rsidR="00DA40AB" w:rsidRPr="005924AC" w:rsidRDefault="00DA40AB" w:rsidP="00300F72">
      <w:pPr>
        <w:spacing w:line="240" w:lineRule="auto"/>
        <w:jc w:val="center"/>
        <w:rPr>
          <w:rFonts w:ascii="Bookman Old Style" w:hAnsi="Bookman Old Style"/>
          <w:b/>
          <w:i/>
          <w:sz w:val="72"/>
          <w:szCs w:val="48"/>
        </w:rPr>
      </w:pPr>
      <w:r w:rsidRPr="005924AC">
        <w:rPr>
          <w:rFonts w:ascii="Bookman Old Style" w:hAnsi="Bookman Old Style"/>
          <w:b/>
          <w:i/>
          <w:sz w:val="72"/>
          <w:szCs w:val="48"/>
        </w:rPr>
        <w:t>By</w:t>
      </w:r>
    </w:p>
    <w:p w:rsidR="00E73C93" w:rsidRPr="00E73C93" w:rsidRDefault="00E73C93" w:rsidP="00300F72">
      <w:pPr>
        <w:spacing w:after="0" w:line="240" w:lineRule="auto"/>
        <w:jc w:val="center"/>
        <w:rPr>
          <w:rFonts w:ascii="Bookman Old Style" w:hAnsi="Bookman Old Style"/>
          <w:b/>
          <w:sz w:val="52"/>
          <w:szCs w:val="72"/>
        </w:rPr>
      </w:pPr>
      <w:r w:rsidRPr="00E73C93">
        <w:rPr>
          <w:rFonts w:ascii="Bookman Old Style" w:hAnsi="Bookman Old Style"/>
          <w:b/>
          <w:sz w:val="52"/>
          <w:szCs w:val="72"/>
        </w:rPr>
        <w:t>ZAKARIYAU SODIQ OLANREWAJU</w:t>
      </w:r>
    </w:p>
    <w:p w:rsidR="00DA40AB" w:rsidRPr="00E73C93" w:rsidRDefault="00EB75FA" w:rsidP="00300F72">
      <w:pPr>
        <w:spacing w:after="0" w:line="240" w:lineRule="auto"/>
        <w:jc w:val="center"/>
        <w:rPr>
          <w:rFonts w:ascii="Arial Black" w:hAnsi="Arial Black"/>
          <w:b/>
          <w:sz w:val="48"/>
          <w:szCs w:val="40"/>
        </w:rPr>
      </w:pPr>
      <w:r>
        <w:rPr>
          <w:rFonts w:ascii="Arial Black" w:hAnsi="Arial Black"/>
          <w:b/>
          <w:sz w:val="48"/>
          <w:szCs w:val="40"/>
        </w:rPr>
        <w:t>H</w:t>
      </w:r>
      <w:r w:rsidR="00557B0A">
        <w:rPr>
          <w:rFonts w:ascii="Arial Black" w:hAnsi="Arial Black"/>
          <w:b/>
          <w:sz w:val="48"/>
          <w:szCs w:val="40"/>
        </w:rPr>
        <w:t>ND/23</w:t>
      </w:r>
      <w:r w:rsidR="00AD7E9E">
        <w:rPr>
          <w:rFonts w:ascii="Arial Black" w:hAnsi="Arial Black"/>
          <w:b/>
          <w:sz w:val="48"/>
          <w:szCs w:val="40"/>
        </w:rPr>
        <w:t>/BAM/FT/0089</w:t>
      </w:r>
    </w:p>
    <w:p w:rsidR="00DA40AB" w:rsidRDefault="00DA40AB" w:rsidP="00DA40AB">
      <w:pPr>
        <w:jc w:val="both"/>
        <w:rPr>
          <w:b/>
          <w:sz w:val="8"/>
          <w:szCs w:val="28"/>
        </w:rPr>
      </w:pPr>
    </w:p>
    <w:p w:rsidR="00DA40AB" w:rsidRPr="00195818" w:rsidRDefault="00DA40AB" w:rsidP="00DA40AB">
      <w:pPr>
        <w:jc w:val="both"/>
        <w:rPr>
          <w:b/>
          <w:sz w:val="6"/>
          <w:szCs w:val="28"/>
        </w:rPr>
      </w:pP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 xml:space="preserve">BEING A RESEARCH PROJECT SUBMITTED </w:t>
      </w:r>
    </w:p>
    <w:p w:rsidR="00DA40AB" w:rsidRPr="00195818" w:rsidRDefault="00400EE0" w:rsidP="00573BAE">
      <w:pPr>
        <w:spacing w:after="0"/>
        <w:jc w:val="center"/>
        <w:rPr>
          <w:rFonts w:ascii="Bookman Old Style" w:hAnsi="Bookman Old Style"/>
          <w:b/>
          <w:sz w:val="28"/>
          <w:szCs w:val="30"/>
        </w:rPr>
      </w:pPr>
      <w:r w:rsidRPr="00195818">
        <w:rPr>
          <w:rFonts w:ascii="Bookman Old Style" w:hAnsi="Bookman Old Style"/>
          <w:b/>
          <w:sz w:val="28"/>
          <w:szCs w:val="30"/>
        </w:rPr>
        <w:t>TO THE DEPARTMENT OF BUSINESS ADMINISTRATION AND MANAGEMENT</w:t>
      </w:r>
      <w:r w:rsidR="00DA40AB" w:rsidRPr="00195818">
        <w:rPr>
          <w:rFonts w:ascii="Bookman Old Style" w:hAnsi="Bookman Old Style"/>
          <w:b/>
          <w:sz w:val="28"/>
          <w:szCs w:val="30"/>
        </w:rPr>
        <w:t xml:space="preserve">, </w:t>
      </w: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INSTITUTE OF FINANCE AND MANAGEMENT STUDIES, (IFMS)</w:t>
      </w: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 xml:space="preserve"> KWARA STATE POLYTECHNIC, ILORIN</w:t>
      </w:r>
    </w:p>
    <w:p w:rsidR="00DA40AB" w:rsidRPr="00300F72" w:rsidRDefault="00DA40AB" w:rsidP="00573BAE">
      <w:pPr>
        <w:spacing w:after="0"/>
        <w:ind w:left="180" w:hanging="180"/>
        <w:jc w:val="center"/>
        <w:rPr>
          <w:rFonts w:ascii="Bookman Old Style" w:hAnsi="Bookman Old Style"/>
          <w:b/>
          <w:sz w:val="30"/>
          <w:szCs w:val="30"/>
        </w:rPr>
      </w:pPr>
    </w:p>
    <w:p w:rsidR="00DA40AB" w:rsidRPr="00300F72" w:rsidRDefault="00DA40AB" w:rsidP="00573BAE">
      <w:pPr>
        <w:spacing w:after="0"/>
        <w:ind w:left="180" w:hanging="180"/>
        <w:jc w:val="center"/>
        <w:rPr>
          <w:rFonts w:ascii="Bookman Old Style" w:hAnsi="Bookman Old Style"/>
          <w:b/>
          <w:sz w:val="30"/>
          <w:szCs w:val="30"/>
        </w:rPr>
      </w:pPr>
      <w:r w:rsidRPr="00300F72">
        <w:rPr>
          <w:rFonts w:ascii="Bookman Old Style" w:hAnsi="Bookman Old Style"/>
          <w:b/>
          <w:sz w:val="30"/>
          <w:szCs w:val="30"/>
        </w:rPr>
        <w:t xml:space="preserve">IN PARTIAL FULFILLMENT OF THE REQUIREMENT FOR </w:t>
      </w:r>
    </w:p>
    <w:p w:rsidR="00DA40AB" w:rsidRPr="00300F72" w:rsidRDefault="00DA40AB" w:rsidP="00573BAE">
      <w:pPr>
        <w:spacing w:after="0"/>
        <w:ind w:left="180" w:hanging="180"/>
        <w:jc w:val="center"/>
        <w:rPr>
          <w:rFonts w:ascii="Bookman Old Style" w:hAnsi="Bookman Old Style"/>
          <w:b/>
          <w:sz w:val="30"/>
          <w:szCs w:val="30"/>
        </w:rPr>
      </w:pPr>
      <w:r w:rsidRPr="00300F72">
        <w:rPr>
          <w:rFonts w:ascii="Bookman Old Style" w:hAnsi="Bookman Old Style"/>
          <w:b/>
          <w:sz w:val="30"/>
          <w:szCs w:val="30"/>
        </w:rPr>
        <w:t>THE AWA</w:t>
      </w:r>
      <w:r w:rsidR="007E4C7E">
        <w:rPr>
          <w:rFonts w:ascii="Bookman Old Style" w:hAnsi="Bookman Old Style"/>
          <w:b/>
          <w:sz w:val="30"/>
          <w:szCs w:val="30"/>
        </w:rPr>
        <w:t xml:space="preserve">RD </w:t>
      </w:r>
      <w:r w:rsidR="00557B0A">
        <w:rPr>
          <w:rFonts w:ascii="Bookman Old Style" w:hAnsi="Bookman Old Style"/>
          <w:b/>
          <w:sz w:val="30"/>
          <w:szCs w:val="30"/>
        </w:rPr>
        <w:t xml:space="preserve">HIGHER </w:t>
      </w:r>
      <w:r w:rsidR="007E4C7E">
        <w:rPr>
          <w:rFonts w:ascii="Bookman Old Style" w:hAnsi="Bookman Old Style"/>
          <w:b/>
          <w:sz w:val="30"/>
          <w:szCs w:val="30"/>
        </w:rPr>
        <w:t>NATIONAL DIPLOMA (</w:t>
      </w:r>
      <w:r w:rsidR="00557B0A">
        <w:rPr>
          <w:rFonts w:ascii="Bookman Old Style" w:hAnsi="Bookman Old Style"/>
          <w:b/>
          <w:sz w:val="30"/>
          <w:szCs w:val="30"/>
        </w:rPr>
        <w:t>H</w:t>
      </w:r>
      <w:r w:rsidRPr="00300F72">
        <w:rPr>
          <w:rFonts w:ascii="Bookman Old Style" w:hAnsi="Bookman Old Style"/>
          <w:b/>
          <w:sz w:val="30"/>
          <w:szCs w:val="30"/>
        </w:rPr>
        <w:t xml:space="preserve">ND) </w:t>
      </w:r>
    </w:p>
    <w:p w:rsidR="00300F72" w:rsidRDefault="00DA40AB" w:rsidP="00400EE0">
      <w:pPr>
        <w:spacing w:after="0"/>
        <w:ind w:left="180" w:hanging="180"/>
        <w:jc w:val="center"/>
        <w:rPr>
          <w:rFonts w:ascii="Bookman Old Style" w:hAnsi="Bookman Old Style"/>
          <w:b/>
          <w:sz w:val="30"/>
          <w:szCs w:val="30"/>
        </w:rPr>
      </w:pPr>
      <w:r w:rsidRPr="00300F72">
        <w:rPr>
          <w:rFonts w:ascii="Bookman Old Style" w:hAnsi="Bookman Old Style"/>
          <w:b/>
          <w:sz w:val="30"/>
          <w:szCs w:val="30"/>
        </w:rPr>
        <w:t xml:space="preserve">IN </w:t>
      </w:r>
      <w:r w:rsidR="00400EE0" w:rsidRPr="00300F72">
        <w:rPr>
          <w:rFonts w:ascii="Bookman Old Style" w:hAnsi="Bookman Old Style"/>
          <w:b/>
          <w:sz w:val="30"/>
          <w:szCs w:val="30"/>
        </w:rPr>
        <w:t>B</w:t>
      </w:r>
      <w:r w:rsidR="00400EE0">
        <w:rPr>
          <w:rFonts w:ascii="Bookman Old Style" w:hAnsi="Bookman Old Style"/>
          <w:b/>
          <w:sz w:val="30"/>
          <w:szCs w:val="30"/>
        </w:rPr>
        <w:t>USINESS ADMINISTRATION AND MANAGEMENT</w:t>
      </w:r>
    </w:p>
    <w:p w:rsidR="00400EE0" w:rsidRDefault="00400EE0" w:rsidP="00400EE0">
      <w:pPr>
        <w:spacing w:after="0"/>
        <w:ind w:left="180" w:hanging="180"/>
        <w:jc w:val="center"/>
        <w:rPr>
          <w:rFonts w:ascii="Arial Black" w:hAnsi="Arial Black"/>
          <w:b/>
          <w:sz w:val="36"/>
          <w:szCs w:val="28"/>
        </w:rPr>
      </w:pPr>
    </w:p>
    <w:p w:rsidR="00684027" w:rsidRPr="00300F72" w:rsidRDefault="00684027" w:rsidP="00400EE0">
      <w:pPr>
        <w:spacing w:after="0"/>
        <w:ind w:left="180" w:hanging="180"/>
        <w:jc w:val="center"/>
        <w:rPr>
          <w:rFonts w:ascii="Arial Black" w:hAnsi="Arial Black"/>
          <w:b/>
          <w:sz w:val="36"/>
          <w:szCs w:val="28"/>
        </w:rPr>
      </w:pPr>
    </w:p>
    <w:p w:rsidR="00DA40AB" w:rsidRDefault="00557B0A" w:rsidP="00573BAE">
      <w:pPr>
        <w:spacing w:after="0"/>
        <w:jc w:val="right"/>
        <w:rPr>
          <w:rFonts w:ascii="Arial Black" w:hAnsi="Arial Black"/>
          <w:b/>
          <w:sz w:val="48"/>
          <w:szCs w:val="28"/>
        </w:rPr>
      </w:pPr>
      <w:r>
        <w:rPr>
          <w:rFonts w:ascii="Arial Black" w:hAnsi="Arial Black"/>
          <w:b/>
          <w:sz w:val="48"/>
          <w:szCs w:val="28"/>
        </w:rPr>
        <w:t>MAY, 2025</w:t>
      </w:r>
    </w:p>
    <w:p w:rsidR="00DA40AB" w:rsidRPr="00A75F9E" w:rsidRDefault="00DA40AB" w:rsidP="006751D0">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CERTIFICATION</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This research work has been read and approved as meeting the req</w:t>
      </w:r>
      <w:r w:rsidR="00684027">
        <w:rPr>
          <w:rFonts w:ascii="Times New Roman" w:hAnsi="Times New Roman" w:cs="Times New Roman"/>
          <w:sz w:val="28"/>
          <w:szCs w:val="28"/>
        </w:rPr>
        <w:t xml:space="preserve">uirement for the award of </w:t>
      </w:r>
      <w:r w:rsidR="009C0909">
        <w:rPr>
          <w:rFonts w:ascii="Times New Roman" w:hAnsi="Times New Roman" w:cs="Times New Roman"/>
          <w:sz w:val="28"/>
          <w:szCs w:val="28"/>
        </w:rPr>
        <w:t xml:space="preserve">Higher </w:t>
      </w:r>
      <w:r w:rsidR="00684027">
        <w:rPr>
          <w:rFonts w:ascii="Times New Roman" w:hAnsi="Times New Roman" w:cs="Times New Roman"/>
          <w:sz w:val="28"/>
          <w:szCs w:val="28"/>
        </w:rPr>
        <w:t>National Diploma (</w:t>
      </w:r>
      <w:r w:rsidR="009C0909">
        <w:rPr>
          <w:rFonts w:ascii="Times New Roman" w:hAnsi="Times New Roman" w:cs="Times New Roman"/>
          <w:sz w:val="28"/>
          <w:szCs w:val="28"/>
        </w:rPr>
        <w:t>H</w:t>
      </w:r>
      <w:r w:rsidRPr="00A75F9E">
        <w:rPr>
          <w:rFonts w:ascii="Times New Roman" w:hAnsi="Times New Roman" w:cs="Times New Roman"/>
          <w:sz w:val="28"/>
          <w:szCs w:val="28"/>
        </w:rPr>
        <w:t xml:space="preserve">ND) in </w:t>
      </w:r>
      <w:r w:rsidR="00684027" w:rsidRPr="00684027">
        <w:rPr>
          <w:rFonts w:ascii="Bookman Old Style" w:hAnsi="Bookman Old Style"/>
          <w:sz w:val="28"/>
          <w:szCs w:val="30"/>
        </w:rPr>
        <w:t>Business Administration</w:t>
      </w:r>
      <w:r w:rsidR="009C0909">
        <w:rPr>
          <w:rFonts w:ascii="Bookman Old Style" w:hAnsi="Bookman Old Style"/>
          <w:sz w:val="28"/>
          <w:szCs w:val="30"/>
        </w:rPr>
        <w:t xml:space="preserve"> </w:t>
      </w:r>
      <w:r w:rsidR="00684027" w:rsidRPr="00684027">
        <w:rPr>
          <w:rFonts w:ascii="Bookman Old Style" w:hAnsi="Bookman Old Style"/>
          <w:sz w:val="28"/>
          <w:szCs w:val="30"/>
        </w:rPr>
        <w:t>and Management</w:t>
      </w:r>
      <w:r w:rsidRPr="00A75F9E">
        <w:rPr>
          <w:rFonts w:ascii="Times New Roman" w:hAnsi="Times New Roman" w:cs="Times New Roman"/>
          <w:sz w:val="28"/>
          <w:szCs w:val="28"/>
        </w:rPr>
        <w:t>, Institute of Finance and Management Studies, (IFMS), Kwara State Polytechnic, Ilorin.</w:t>
      </w:r>
    </w:p>
    <w:p w:rsidR="00DA40AB" w:rsidRPr="00A75F9E" w:rsidRDefault="00DA40AB" w:rsidP="00A75F9E">
      <w:pPr>
        <w:spacing w:line="360" w:lineRule="auto"/>
        <w:ind w:firstLine="720"/>
        <w:jc w:val="both"/>
        <w:rPr>
          <w:rFonts w:ascii="Times New Roman" w:hAnsi="Times New Roman" w:cs="Times New Roman"/>
          <w:sz w:val="28"/>
          <w:szCs w:val="28"/>
        </w:rPr>
      </w:pPr>
    </w:p>
    <w:p w:rsidR="00DA40AB" w:rsidRPr="00A75F9E" w:rsidRDefault="00DA40AB" w:rsidP="006751D0">
      <w:pPr>
        <w:spacing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__________________</w:t>
      </w:r>
      <w:r w:rsidR="00C35680">
        <w:rPr>
          <w:rFonts w:ascii="Times New Roman" w:hAnsi="Times New Roman" w:cs="Times New Roman"/>
          <w:sz w:val="28"/>
          <w:szCs w:val="28"/>
        </w:rPr>
        <w:t>______</w:t>
      </w:r>
      <w:r w:rsidRPr="00A75F9E">
        <w:rPr>
          <w:rFonts w:ascii="Times New Roman" w:hAnsi="Times New Roman" w:cs="Times New Roman"/>
          <w:sz w:val="28"/>
          <w:szCs w:val="28"/>
        </w:rPr>
        <w:t>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t>MR.</w:t>
      </w:r>
      <w:r w:rsidRPr="00A75F9E">
        <w:rPr>
          <w:rFonts w:ascii="Times New Roman" w:hAnsi="Times New Roman" w:cs="Times New Roman"/>
          <w:b/>
          <w:sz w:val="28"/>
          <w:szCs w:val="28"/>
        </w:rPr>
        <w:tab/>
      </w:r>
      <w:r w:rsidR="000C29EA">
        <w:rPr>
          <w:rFonts w:ascii="Times New Roman" w:hAnsi="Times New Roman" w:cs="Times New Roman"/>
          <w:b/>
          <w:sz w:val="28"/>
          <w:szCs w:val="28"/>
        </w:rPr>
        <w:t>S.M. JIMOH BABAITA</w:t>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b/>
          <w:sz w:val="28"/>
          <w:szCs w:val="28"/>
        </w:rPr>
        <w:t>DATE</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supervisor)</w:t>
      </w: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__________________</w:t>
      </w:r>
    </w:p>
    <w:p w:rsidR="00DA40AB" w:rsidRPr="00A75F9E" w:rsidRDefault="00B81A3B" w:rsidP="006751D0">
      <w:pPr>
        <w:spacing w:after="0" w:line="240" w:lineRule="auto"/>
        <w:jc w:val="both"/>
        <w:rPr>
          <w:rFonts w:ascii="Times New Roman" w:hAnsi="Times New Roman" w:cs="Times New Roman"/>
          <w:b/>
          <w:sz w:val="28"/>
          <w:szCs w:val="28"/>
        </w:rPr>
      </w:pPr>
      <w:r w:rsidRPr="00B81A3B">
        <w:rPr>
          <w:rFonts w:ascii="Times New Roman" w:hAnsi="Times New Roman" w:cs="Times New Roman"/>
          <w:b/>
          <w:sz w:val="28"/>
          <w:szCs w:val="28"/>
        </w:rPr>
        <w:t>MR. ALIYU B.A.</w:t>
      </w:r>
      <w:r w:rsidR="00FF1A97">
        <w:rPr>
          <w:rFonts w:ascii="Times New Roman" w:hAnsi="Times New Roman" w:cs="Times New Roman"/>
          <w:sz w:val="28"/>
          <w:szCs w:val="28"/>
        </w:rPr>
        <w:tab/>
      </w:r>
      <w:r w:rsidR="00FF1A97">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Pr>
          <w:rFonts w:ascii="Times New Roman" w:hAnsi="Times New Roman" w:cs="Times New Roman"/>
          <w:sz w:val="28"/>
          <w:szCs w:val="28"/>
        </w:rPr>
        <w:tab/>
      </w:r>
      <w:r w:rsidR="00DA40AB" w:rsidRPr="00A75F9E">
        <w:rPr>
          <w:rFonts w:ascii="Times New Roman" w:hAnsi="Times New Roman" w:cs="Times New Roman"/>
          <w:b/>
          <w:sz w:val="28"/>
          <w:szCs w:val="28"/>
        </w:rPr>
        <w:t>DATE</w:t>
      </w:r>
      <w:r w:rsidR="00DA40AB" w:rsidRPr="00A75F9E">
        <w:rPr>
          <w:rFonts w:ascii="Times New Roman" w:hAnsi="Times New Roman" w:cs="Times New Roman"/>
          <w:b/>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coordinator)</w:t>
      </w:r>
      <w:r w:rsidRPr="00A75F9E">
        <w:rPr>
          <w:rFonts w:ascii="Times New Roman" w:hAnsi="Times New Roman" w:cs="Times New Roman"/>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__________________</w:t>
      </w:r>
    </w:p>
    <w:p w:rsidR="00DA40AB" w:rsidRPr="00A75F9E" w:rsidRDefault="00B81A3B" w:rsidP="006751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DR. ALAKOSO I. </w:t>
      </w:r>
      <w:r>
        <w:rPr>
          <w:rFonts w:ascii="Times New Roman" w:hAnsi="Times New Roman" w:cs="Times New Roman"/>
          <w:b/>
          <w:sz w:val="28"/>
          <w:szCs w:val="28"/>
        </w:rPr>
        <w:tab/>
      </w:r>
      <w:r w:rsidR="00FF1A97">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t>DATE</w:t>
      </w:r>
      <w:r w:rsidR="00DA40AB" w:rsidRPr="00A75F9E">
        <w:rPr>
          <w:rFonts w:ascii="Times New Roman" w:hAnsi="Times New Roman" w:cs="Times New Roman"/>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(Head of department)</w:t>
      </w: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B57102" w:rsidP="006751D0">
      <w:pPr>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3289300</wp:posOffset>
                </wp:positionH>
                <wp:positionV relativeFrom="paragraph">
                  <wp:posOffset>304165</wp:posOffset>
                </wp:positionV>
                <wp:extent cx="1440180" cy="0"/>
                <wp:effectExtent l="12700" t="8890" r="1397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F07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3.95pt" to="372.4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a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ijSb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"/>
            </w:pict>
          </mc:Fallback>
        </mc:AlternateContent>
      </w:r>
    </w:p>
    <w:p w:rsidR="00D876DC" w:rsidRDefault="00B57102" w:rsidP="006751D0">
      <w:pPr>
        <w:spacing w:after="0" w:line="240" w:lineRule="auto"/>
        <w:jc w:val="both"/>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-2540</wp:posOffset>
                </wp:positionV>
                <wp:extent cx="1440180" cy="0"/>
                <wp:effectExtent l="5715" t="11430" r="11430"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1F2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pt" to="11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R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"/>
            </w:pict>
          </mc:Fallback>
        </mc:AlternateContent>
      </w:r>
      <w:r w:rsidR="00D876DC">
        <w:rPr>
          <w:rFonts w:ascii="Times New Roman" w:hAnsi="Times New Roman" w:cs="Times New Roman"/>
          <w:b/>
          <w:bCs/>
          <w:sz w:val="28"/>
          <w:szCs w:val="28"/>
        </w:rPr>
        <w:tab/>
      </w:r>
      <w:r w:rsidR="00D876DC">
        <w:rPr>
          <w:rFonts w:ascii="Times New Roman" w:hAnsi="Times New Roman" w:cs="Times New Roman"/>
          <w:b/>
          <w:bCs/>
          <w:sz w:val="28"/>
          <w:szCs w:val="28"/>
        </w:rPr>
        <w:tab/>
      </w:r>
      <w:r w:rsidR="00D876DC">
        <w:rPr>
          <w:rFonts w:ascii="Times New Roman" w:hAnsi="Times New Roman" w:cs="Times New Roman"/>
          <w:b/>
          <w:bCs/>
          <w:sz w:val="28"/>
          <w:szCs w:val="28"/>
        </w:rPr>
        <w:tab/>
      </w:r>
    </w:p>
    <w:p w:rsidR="00DA40AB" w:rsidRPr="00A75F9E" w:rsidRDefault="00D876DC" w:rsidP="006751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t xml:space="preserve">     DATE</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b/>
          <w:bCs/>
          <w:sz w:val="28"/>
          <w:szCs w:val="28"/>
        </w:rPr>
        <w:t>(EXTERNAL SUPERVISOR)</w:t>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t xml:space="preserve">     </w:t>
      </w:r>
      <w:r w:rsidRPr="00A75F9E">
        <w:rPr>
          <w:rFonts w:ascii="Times New Roman" w:hAnsi="Times New Roman" w:cs="Times New Roman"/>
          <w:b/>
          <w:bCs/>
          <w:sz w:val="28"/>
          <w:szCs w:val="28"/>
        </w:rPr>
        <w:tab/>
      </w:r>
      <w:r w:rsidRPr="00A75F9E">
        <w:rPr>
          <w:rFonts w:ascii="Times New Roman" w:hAnsi="Times New Roman" w:cs="Times New Roman"/>
          <w:b/>
          <w:sz w:val="28"/>
          <w:szCs w:val="28"/>
        </w:rPr>
        <w:br w:type="page"/>
      </w:r>
    </w:p>
    <w:p w:rsidR="00DA40AB" w:rsidRPr="00A75F9E" w:rsidRDefault="00DA40AB" w:rsidP="00537E34">
      <w:pPr>
        <w:spacing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DEDICATION</w:t>
      </w:r>
    </w:p>
    <w:p w:rsidR="00DA40AB" w:rsidRPr="00A75F9E" w:rsidRDefault="00DA40AB" w:rsidP="00A75F9E">
      <w:pPr>
        <w:spacing w:line="480" w:lineRule="auto"/>
        <w:ind w:firstLine="720"/>
        <w:jc w:val="both"/>
        <w:rPr>
          <w:rFonts w:ascii="Times New Roman" w:hAnsi="Times New Roman" w:cs="Times New Roman"/>
          <w:b/>
          <w:sz w:val="28"/>
          <w:szCs w:val="28"/>
        </w:rPr>
      </w:pPr>
      <w:r w:rsidRPr="00A75F9E">
        <w:rPr>
          <w:rFonts w:ascii="Times New Roman" w:hAnsi="Times New Roman" w:cs="Times New Roman"/>
          <w:sz w:val="28"/>
          <w:szCs w:val="28"/>
        </w:rPr>
        <w:t xml:space="preserve">This project work is dedicated to </w:t>
      </w:r>
      <w:r w:rsidR="00537E34" w:rsidRPr="00A75F9E">
        <w:rPr>
          <w:rFonts w:ascii="Times New Roman" w:hAnsi="Times New Roman" w:cs="Times New Roman"/>
          <w:b/>
          <w:sz w:val="28"/>
          <w:szCs w:val="28"/>
        </w:rPr>
        <w:t>Almighty</w:t>
      </w:r>
      <w:r w:rsidRPr="00A75F9E">
        <w:rPr>
          <w:rFonts w:ascii="Times New Roman" w:hAnsi="Times New Roman" w:cs="Times New Roman"/>
          <w:sz w:val="28"/>
          <w:szCs w:val="28"/>
        </w:rPr>
        <w:t xml:space="preserve"> </w:t>
      </w:r>
      <w:r w:rsidR="00537E34">
        <w:rPr>
          <w:rFonts w:ascii="Times New Roman" w:hAnsi="Times New Roman" w:cs="Times New Roman"/>
          <w:b/>
          <w:sz w:val="28"/>
          <w:szCs w:val="28"/>
        </w:rPr>
        <w:t xml:space="preserve">Allah </w:t>
      </w:r>
      <w:r w:rsidRPr="00A75F9E">
        <w:rPr>
          <w:rFonts w:ascii="Times New Roman" w:hAnsi="Times New Roman" w:cs="Times New Roman"/>
          <w:sz w:val="28"/>
          <w:szCs w:val="28"/>
        </w:rPr>
        <w:t xml:space="preserve">and to my beloved </w:t>
      </w:r>
      <w:r w:rsidR="00CF3AB2">
        <w:rPr>
          <w:rFonts w:ascii="Times New Roman" w:hAnsi="Times New Roman" w:cs="Times New Roman"/>
          <w:sz w:val="28"/>
          <w:szCs w:val="28"/>
        </w:rPr>
        <w:t>Parents Mr. and Mrs. Zakariyau</w:t>
      </w:r>
    </w:p>
    <w:p w:rsidR="00DA40AB" w:rsidRPr="00A75F9E" w:rsidRDefault="00DA40AB" w:rsidP="00A75F9E">
      <w:pPr>
        <w:spacing w:line="48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w:t>
      </w:r>
    </w:p>
    <w:p w:rsidR="00DA40AB" w:rsidRPr="00A75F9E" w:rsidRDefault="00DA40AB" w:rsidP="00A75F9E">
      <w:pPr>
        <w:spacing w:line="480" w:lineRule="auto"/>
        <w:ind w:firstLine="720"/>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195F46">
      <w:pPr>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ACKNOWLEDGEMENT</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First and </w:t>
      </w:r>
      <w:r w:rsidR="00CF3AB2" w:rsidRPr="00A75F9E">
        <w:rPr>
          <w:rFonts w:ascii="Times New Roman" w:hAnsi="Times New Roman" w:cs="Times New Roman"/>
          <w:sz w:val="28"/>
          <w:szCs w:val="28"/>
        </w:rPr>
        <w:t>foremost,</w:t>
      </w:r>
      <w:r w:rsidRPr="00A75F9E">
        <w:rPr>
          <w:rFonts w:ascii="Times New Roman" w:hAnsi="Times New Roman" w:cs="Times New Roman"/>
          <w:sz w:val="28"/>
          <w:szCs w:val="28"/>
        </w:rPr>
        <w:t xml:space="preserve"> I appreciate the support of the Almighty</w:t>
      </w:r>
      <w:r w:rsidR="00195F46">
        <w:rPr>
          <w:rFonts w:ascii="Times New Roman" w:hAnsi="Times New Roman" w:cs="Times New Roman"/>
          <w:sz w:val="28"/>
          <w:szCs w:val="28"/>
        </w:rPr>
        <w:t xml:space="preserve"> Allah </w:t>
      </w:r>
      <w:r w:rsidRPr="00A75F9E">
        <w:rPr>
          <w:rFonts w:ascii="Times New Roman" w:hAnsi="Times New Roman" w:cs="Times New Roman"/>
          <w:sz w:val="28"/>
          <w:szCs w:val="28"/>
        </w:rPr>
        <w:t>who granted me the grace and rare privilege of writing this project. The success is to His glory.</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I also want to thank my lovely parent </w:t>
      </w:r>
      <w:r w:rsidRPr="00A75F9E">
        <w:rPr>
          <w:rFonts w:ascii="Times New Roman" w:hAnsi="Times New Roman" w:cs="Times New Roman"/>
          <w:b/>
          <w:sz w:val="28"/>
          <w:szCs w:val="28"/>
        </w:rPr>
        <w:t xml:space="preserve">MR. AND MRS. </w:t>
      </w:r>
      <w:r w:rsidR="00CF3AB2">
        <w:rPr>
          <w:rFonts w:ascii="Times New Roman" w:hAnsi="Times New Roman" w:cs="Times New Roman"/>
          <w:b/>
          <w:sz w:val="28"/>
          <w:szCs w:val="28"/>
        </w:rPr>
        <w:t>ZAKARIYAU</w:t>
      </w:r>
      <w:r w:rsidRPr="00A75F9E">
        <w:rPr>
          <w:rFonts w:ascii="Times New Roman" w:hAnsi="Times New Roman" w:cs="Times New Roman"/>
          <w:sz w:val="28"/>
          <w:szCs w:val="28"/>
        </w:rPr>
        <w:t xml:space="preserve"> for their support both financially and spiritually, I am really grateful for the advice and word of encouragement from the very first day I started </w:t>
      </w:r>
      <w:r w:rsidR="001A53A9">
        <w:rPr>
          <w:rFonts w:ascii="Times New Roman" w:hAnsi="Times New Roman" w:cs="Times New Roman"/>
          <w:sz w:val="28"/>
          <w:szCs w:val="28"/>
        </w:rPr>
        <w:t xml:space="preserve">HIGHER </w:t>
      </w:r>
      <w:r w:rsidR="00FE41BE">
        <w:rPr>
          <w:rFonts w:ascii="Times New Roman" w:hAnsi="Times New Roman" w:cs="Times New Roman"/>
          <w:sz w:val="28"/>
          <w:szCs w:val="28"/>
        </w:rPr>
        <w:t>NATIONAL DIPLOMA (</w:t>
      </w:r>
      <w:r w:rsidR="009159B5">
        <w:rPr>
          <w:rFonts w:ascii="Times New Roman" w:hAnsi="Times New Roman" w:cs="Times New Roman"/>
          <w:sz w:val="28"/>
          <w:szCs w:val="28"/>
        </w:rPr>
        <w:t>H</w:t>
      </w:r>
      <w:r w:rsidRPr="00A75F9E">
        <w:rPr>
          <w:rFonts w:ascii="Times New Roman" w:hAnsi="Times New Roman" w:cs="Times New Roman"/>
          <w:sz w:val="28"/>
          <w:szCs w:val="28"/>
        </w:rPr>
        <w:t>ND) thanks so much, may your live to eat the fruit of your labour (Amen) Love you both.</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My profound gratitude also goes to my supervisor </w:t>
      </w:r>
      <w:r w:rsidRPr="00A75F9E">
        <w:rPr>
          <w:rFonts w:ascii="Times New Roman" w:hAnsi="Times New Roman" w:cs="Times New Roman"/>
          <w:b/>
          <w:sz w:val="28"/>
          <w:szCs w:val="28"/>
        </w:rPr>
        <w:t xml:space="preserve">MR. </w:t>
      </w:r>
      <w:r w:rsidR="009B7C8E">
        <w:rPr>
          <w:rFonts w:ascii="Times New Roman" w:hAnsi="Times New Roman" w:cs="Times New Roman"/>
          <w:b/>
          <w:sz w:val="28"/>
          <w:szCs w:val="28"/>
        </w:rPr>
        <w:t>S.M. JIMOH BABAITA</w:t>
      </w:r>
      <w:r w:rsidRPr="00A75F9E">
        <w:rPr>
          <w:rFonts w:ascii="Times New Roman" w:hAnsi="Times New Roman" w:cs="Times New Roman"/>
          <w:sz w:val="28"/>
          <w:szCs w:val="28"/>
        </w:rPr>
        <w:t xml:space="preserve"> for his understanding, patience and time with me in the writing this project. I pray </w:t>
      </w:r>
      <w:r w:rsidR="006B41E9">
        <w:rPr>
          <w:rFonts w:ascii="Times New Roman" w:hAnsi="Times New Roman" w:cs="Times New Roman"/>
          <w:sz w:val="28"/>
          <w:szCs w:val="28"/>
        </w:rPr>
        <w:t xml:space="preserve">Allah </w:t>
      </w:r>
      <w:r w:rsidRPr="00A75F9E">
        <w:rPr>
          <w:rFonts w:ascii="Times New Roman" w:hAnsi="Times New Roman" w:cs="Times New Roman"/>
          <w:sz w:val="28"/>
          <w:szCs w:val="28"/>
        </w:rPr>
        <w:t xml:space="preserve">to reward you abundantly. And to the others </w:t>
      </w:r>
      <w:r w:rsidR="0006201F">
        <w:rPr>
          <w:rFonts w:ascii="Times New Roman" w:hAnsi="Times New Roman" w:cs="Times New Roman"/>
          <w:sz w:val="28"/>
          <w:szCs w:val="28"/>
        </w:rPr>
        <w:t>L</w:t>
      </w:r>
      <w:r w:rsidRPr="00A75F9E">
        <w:rPr>
          <w:rFonts w:ascii="Times New Roman" w:hAnsi="Times New Roman" w:cs="Times New Roman"/>
          <w:sz w:val="28"/>
          <w:szCs w:val="28"/>
        </w:rPr>
        <w:t>ecture</w:t>
      </w:r>
      <w:r w:rsidR="0006201F">
        <w:rPr>
          <w:rFonts w:ascii="Times New Roman" w:hAnsi="Times New Roman" w:cs="Times New Roman"/>
          <w:sz w:val="28"/>
          <w:szCs w:val="28"/>
        </w:rPr>
        <w:t>r</w:t>
      </w:r>
      <w:r w:rsidRPr="00A75F9E">
        <w:rPr>
          <w:rFonts w:ascii="Times New Roman" w:hAnsi="Times New Roman" w:cs="Times New Roman"/>
          <w:sz w:val="28"/>
          <w:szCs w:val="28"/>
        </w:rPr>
        <w:t xml:space="preserve">s of my Department </w:t>
      </w:r>
      <w:r w:rsidR="00404197" w:rsidRPr="00A75F9E">
        <w:rPr>
          <w:rFonts w:ascii="Times New Roman" w:hAnsi="Times New Roman" w:cs="Times New Roman"/>
          <w:sz w:val="28"/>
          <w:szCs w:val="28"/>
        </w:rPr>
        <w:t xml:space="preserve">of </w:t>
      </w:r>
      <w:r w:rsidR="00404197">
        <w:rPr>
          <w:rFonts w:ascii="Times New Roman" w:hAnsi="Times New Roman" w:cs="Times New Roman"/>
          <w:sz w:val="28"/>
          <w:szCs w:val="28"/>
        </w:rPr>
        <w:t>Business</w:t>
      </w:r>
      <w:r w:rsidR="00EA49CD">
        <w:rPr>
          <w:rFonts w:ascii="Times New Roman" w:hAnsi="Times New Roman" w:cs="Times New Roman"/>
          <w:sz w:val="28"/>
          <w:szCs w:val="28"/>
        </w:rPr>
        <w:t xml:space="preserve"> Administration and Management </w:t>
      </w:r>
      <w:r w:rsidR="00A62A11">
        <w:rPr>
          <w:rFonts w:ascii="Times New Roman" w:hAnsi="Times New Roman" w:cs="Times New Roman"/>
          <w:sz w:val="28"/>
          <w:szCs w:val="28"/>
        </w:rPr>
        <w:t>Allah</w:t>
      </w:r>
      <w:r w:rsidRPr="00A75F9E">
        <w:rPr>
          <w:rFonts w:ascii="Times New Roman" w:hAnsi="Times New Roman" w:cs="Times New Roman"/>
          <w:sz w:val="28"/>
          <w:szCs w:val="28"/>
        </w:rPr>
        <w:t xml:space="preserve"> bless you all. </w:t>
      </w:r>
    </w:p>
    <w:p w:rsidR="00DA40AB" w:rsidRPr="00A75F9E" w:rsidRDefault="0006201F"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Finally to</w:t>
      </w:r>
      <w:r w:rsidR="00DA40AB" w:rsidRPr="00A75F9E">
        <w:rPr>
          <w:rFonts w:ascii="Times New Roman" w:hAnsi="Times New Roman" w:cs="Times New Roman"/>
          <w:sz w:val="28"/>
          <w:szCs w:val="28"/>
        </w:rPr>
        <w:t xml:space="preserve"> my </w:t>
      </w:r>
      <w:r w:rsidRPr="00A75F9E">
        <w:rPr>
          <w:rFonts w:ascii="Times New Roman" w:hAnsi="Times New Roman" w:cs="Times New Roman"/>
          <w:sz w:val="28"/>
          <w:szCs w:val="28"/>
        </w:rPr>
        <w:t>friends I</w:t>
      </w:r>
      <w:r w:rsidR="00DA40AB" w:rsidRPr="00A75F9E">
        <w:rPr>
          <w:rFonts w:ascii="Times New Roman" w:hAnsi="Times New Roman" w:cs="Times New Roman"/>
          <w:sz w:val="28"/>
          <w:szCs w:val="28"/>
        </w:rPr>
        <w:t xml:space="preserve"> really appreciate all you that supported me directly and indirectly may Almighty </w:t>
      </w:r>
      <w:r>
        <w:rPr>
          <w:rFonts w:ascii="Times New Roman" w:hAnsi="Times New Roman" w:cs="Times New Roman"/>
          <w:sz w:val="28"/>
          <w:szCs w:val="28"/>
        </w:rPr>
        <w:t>Allah</w:t>
      </w:r>
      <w:r w:rsidR="00DA40AB" w:rsidRPr="00A75F9E">
        <w:rPr>
          <w:rFonts w:ascii="Times New Roman" w:hAnsi="Times New Roman" w:cs="Times New Roman"/>
          <w:sz w:val="28"/>
          <w:szCs w:val="28"/>
        </w:rPr>
        <w:t xml:space="preserve"> reward you all abundantly (Amen) .</w:t>
      </w:r>
    </w:p>
    <w:p w:rsidR="00DA40AB" w:rsidRPr="00A75F9E" w:rsidRDefault="00DA40AB" w:rsidP="00A75F9E">
      <w:pPr>
        <w:spacing w:line="480" w:lineRule="auto"/>
        <w:jc w:val="both"/>
        <w:rPr>
          <w:rFonts w:ascii="Times New Roman" w:hAnsi="Times New Roman" w:cs="Times New Roman"/>
          <w:b/>
          <w:sz w:val="28"/>
          <w:szCs w:val="28"/>
        </w:rPr>
      </w:pPr>
    </w:p>
    <w:p w:rsidR="00DA40AB" w:rsidRDefault="00DA40AB" w:rsidP="00A75F9E">
      <w:pPr>
        <w:jc w:val="both"/>
        <w:rPr>
          <w:rFonts w:ascii="Times New Roman" w:hAnsi="Times New Roman" w:cs="Times New Roman"/>
          <w:b/>
          <w:sz w:val="28"/>
          <w:szCs w:val="28"/>
        </w:rPr>
      </w:pPr>
    </w:p>
    <w:p w:rsidR="00CB0396" w:rsidRDefault="00CB0396" w:rsidP="00A75F9E">
      <w:pPr>
        <w:jc w:val="both"/>
        <w:rPr>
          <w:rFonts w:ascii="Times New Roman" w:hAnsi="Times New Roman" w:cs="Times New Roman"/>
          <w:b/>
          <w:sz w:val="28"/>
          <w:szCs w:val="28"/>
        </w:rPr>
      </w:pPr>
    </w:p>
    <w:p w:rsidR="00FD7E64" w:rsidRPr="00A75F9E" w:rsidRDefault="00FD7E64" w:rsidP="00A75F9E">
      <w:pPr>
        <w:jc w:val="both"/>
        <w:rPr>
          <w:rFonts w:ascii="Times New Roman" w:hAnsi="Times New Roman" w:cs="Times New Roman"/>
          <w:b/>
          <w:sz w:val="28"/>
          <w:szCs w:val="28"/>
        </w:rPr>
      </w:pPr>
    </w:p>
    <w:p w:rsidR="00DA40AB" w:rsidRPr="00A75F9E" w:rsidRDefault="00DA40AB" w:rsidP="00A75F9E">
      <w:pPr>
        <w:spacing w:line="360" w:lineRule="auto"/>
        <w:jc w:val="both"/>
        <w:rPr>
          <w:rFonts w:ascii="Times New Roman" w:hAnsi="Times New Roman" w:cs="Times New Roman"/>
          <w:b/>
          <w:sz w:val="28"/>
          <w:szCs w:val="28"/>
        </w:rPr>
      </w:pP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lastRenderedPageBreak/>
        <w:t>TABLE OF CONTENT</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Title</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Certification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Dedication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Acknowledgement</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iv</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Table of contents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Proposal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vii</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ONE</w:t>
      </w:r>
    </w:p>
    <w:p w:rsidR="00DA40AB" w:rsidRPr="00FD7E64" w:rsidRDefault="00DA40AB" w:rsidP="00FD7E64">
      <w:pPr>
        <w:pStyle w:val="ListParagraph"/>
        <w:numPr>
          <w:ilvl w:val="1"/>
          <w:numId w:val="6"/>
        </w:numPr>
        <w:spacing w:line="360" w:lineRule="auto"/>
        <w:jc w:val="both"/>
        <w:rPr>
          <w:rFonts w:ascii="Times New Roman" w:hAnsi="Times New Roman" w:cs="Times New Roman"/>
          <w:b/>
          <w:sz w:val="28"/>
          <w:szCs w:val="28"/>
        </w:rPr>
      </w:pPr>
      <w:r w:rsidRPr="00FD7E64">
        <w:rPr>
          <w:rFonts w:ascii="Times New Roman" w:hAnsi="Times New Roman" w:cs="Times New Roman"/>
          <w:b/>
          <w:sz w:val="28"/>
          <w:szCs w:val="28"/>
        </w:rPr>
        <w:tab/>
        <w:t xml:space="preserve">Introduction </w:t>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t>1</w:t>
      </w:r>
    </w:p>
    <w:p w:rsidR="00DA40AB" w:rsidRPr="00FD7E64" w:rsidRDefault="00DA40AB" w:rsidP="00FD7E64">
      <w:pPr>
        <w:pStyle w:val="ListParagraph"/>
        <w:numPr>
          <w:ilvl w:val="1"/>
          <w:numId w:val="6"/>
        </w:numPr>
        <w:spacing w:line="360" w:lineRule="auto"/>
        <w:jc w:val="both"/>
        <w:rPr>
          <w:rFonts w:ascii="Times New Roman" w:hAnsi="Times New Roman" w:cs="Times New Roman"/>
          <w:sz w:val="28"/>
          <w:szCs w:val="28"/>
        </w:rPr>
      </w:pPr>
      <w:r w:rsidRPr="00FD7E64">
        <w:rPr>
          <w:rFonts w:ascii="Times New Roman" w:hAnsi="Times New Roman" w:cs="Times New Roman"/>
          <w:sz w:val="28"/>
          <w:szCs w:val="28"/>
        </w:rPr>
        <w:tab/>
        <w:t>Statement of the problem</w:t>
      </w:r>
      <w:r w:rsidRPr="00FD7E64">
        <w:rPr>
          <w:rFonts w:ascii="Times New Roman" w:hAnsi="Times New Roman" w:cs="Times New Roman"/>
          <w:sz w:val="28"/>
          <w:szCs w:val="28"/>
        </w:rPr>
        <w:tab/>
      </w:r>
      <w:r w:rsidR="00A82BF5">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t>2</w:t>
      </w:r>
    </w:p>
    <w:p w:rsidR="00DA40AB" w:rsidRPr="00F23181" w:rsidRDefault="00DA40AB" w:rsidP="00F23181">
      <w:pPr>
        <w:pStyle w:val="ListParagraph"/>
        <w:numPr>
          <w:ilvl w:val="1"/>
          <w:numId w:val="6"/>
        </w:numPr>
        <w:spacing w:line="360" w:lineRule="auto"/>
        <w:jc w:val="both"/>
        <w:rPr>
          <w:rFonts w:ascii="Times New Roman" w:hAnsi="Times New Roman" w:cs="Times New Roman"/>
          <w:sz w:val="28"/>
          <w:szCs w:val="28"/>
        </w:rPr>
      </w:pPr>
      <w:r w:rsidRPr="00F23181">
        <w:rPr>
          <w:rFonts w:ascii="Times New Roman" w:hAnsi="Times New Roman" w:cs="Times New Roman"/>
          <w:sz w:val="28"/>
          <w:szCs w:val="28"/>
        </w:rPr>
        <w:t xml:space="preserve"> </w:t>
      </w:r>
      <w:r w:rsidRPr="00F23181">
        <w:rPr>
          <w:rFonts w:ascii="Times New Roman" w:hAnsi="Times New Roman" w:cs="Times New Roman"/>
          <w:sz w:val="28"/>
          <w:szCs w:val="28"/>
        </w:rPr>
        <w:tab/>
        <w:t xml:space="preserve">Research question </w:t>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t>3</w:t>
      </w:r>
    </w:p>
    <w:p w:rsidR="00DA40AB" w:rsidRPr="00476CAE" w:rsidRDefault="00DA40AB" w:rsidP="00476CAE">
      <w:pPr>
        <w:pStyle w:val="ListParagraph"/>
        <w:numPr>
          <w:ilvl w:val="1"/>
          <w:numId w:val="6"/>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t>Objectives of the study</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3</w:t>
      </w:r>
    </w:p>
    <w:p w:rsidR="00DA40AB" w:rsidRPr="00476CAE" w:rsidRDefault="00DA40AB" w:rsidP="00476CAE">
      <w:pPr>
        <w:pStyle w:val="ListParagraph"/>
        <w:numPr>
          <w:ilvl w:val="1"/>
          <w:numId w:val="6"/>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r>
      <w:r w:rsidR="00476CAE">
        <w:rPr>
          <w:rFonts w:ascii="Times New Roman" w:hAnsi="Times New Roman" w:cs="Times New Roman"/>
          <w:sz w:val="28"/>
          <w:szCs w:val="28"/>
        </w:rPr>
        <w:t xml:space="preserve">Statement of </w:t>
      </w:r>
      <w:r w:rsidRPr="00476CAE">
        <w:rPr>
          <w:rFonts w:ascii="Times New Roman" w:hAnsi="Times New Roman" w:cs="Times New Roman"/>
          <w:sz w:val="28"/>
          <w:szCs w:val="28"/>
        </w:rPr>
        <w:t xml:space="preserve">hypothesis </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4</w:t>
      </w:r>
    </w:p>
    <w:p w:rsidR="00DA40AB" w:rsidRPr="00BC3E69" w:rsidRDefault="00DA40AB" w:rsidP="00BC3E69">
      <w:pPr>
        <w:pStyle w:val="ListParagraph"/>
        <w:numPr>
          <w:ilvl w:val="1"/>
          <w:numId w:val="6"/>
        </w:numPr>
        <w:spacing w:line="360" w:lineRule="auto"/>
        <w:jc w:val="both"/>
        <w:rPr>
          <w:rFonts w:ascii="Times New Roman" w:hAnsi="Times New Roman" w:cs="Times New Roman"/>
          <w:sz w:val="28"/>
          <w:szCs w:val="28"/>
        </w:rPr>
      </w:pPr>
      <w:r w:rsidRPr="00BC3E69">
        <w:rPr>
          <w:rFonts w:ascii="Times New Roman" w:hAnsi="Times New Roman" w:cs="Times New Roman"/>
          <w:sz w:val="28"/>
          <w:szCs w:val="28"/>
        </w:rPr>
        <w:tab/>
        <w:t>Significance of the study</w:t>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t>4</w:t>
      </w:r>
    </w:p>
    <w:p w:rsidR="00DA40AB" w:rsidRPr="00BC3E69" w:rsidRDefault="00BC3E69" w:rsidP="00BC3E69">
      <w:pPr>
        <w:pStyle w:val="ListParagraph"/>
        <w:numPr>
          <w:ilvl w:val="1"/>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223A1" w:rsidRPr="00BC3E69">
        <w:rPr>
          <w:rFonts w:ascii="Times New Roman" w:hAnsi="Times New Roman" w:cs="Times New Roman"/>
          <w:sz w:val="28"/>
          <w:szCs w:val="28"/>
        </w:rPr>
        <w:t xml:space="preserve">Scope </w:t>
      </w:r>
      <w:r w:rsidR="00DA40AB" w:rsidRPr="00BC3E69">
        <w:rPr>
          <w:rFonts w:ascii="Times New Roman" w:hAnsi="Times New Roman" w:cs="Times New Roman"/>
          <w:sz w:val="28"/>
          <w:szCs w:val="28"/>
        </w:rPr>
        <w:t>of the study</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DA40AB" w:rsidRPr="00BC3E69">
        <w:rPr>
          <w:rFonts w:ascii="Times New Roman" w:hAnsi="Times New Roman" w:cs="Times New Roman"/>
          <w:sz w:val="28"/>
          <w:szCs w:val="28"/>
        </w:rPr>
        <w:tab/>
        <w:t>5</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p>
    <w:p w:rsidR="00DA40AB" w:rsidRPr="00BC3E69" w:rsidRDefault="00BC3E69" w:rsidP="00BC3E69">
      <w:pPr>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r>
      <w:r w:rsidR="00DA40AB" w:rsidRPr="00BC3E69">
        <w:rPr>
          <w:rFonts w:ascii="Times New Roman" w:hAnsi="Times New Roman" w:cs="Times New Roman"/>
          <w:sz w:val="28"/>
          <w:szCs w:val="28"/>
        </w:rPr>
        <w:t>Definition of terms</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t>7</w:t>
      </w:r>
    </w:p>
    <w:p w:rsidR="00DA40AB" w:rsidRPr="00A75F9E" w:rsidRDefault="00DA40AB" w:rsidP="00A75F9E">
      <w:pPr>
        <w:jc w:val="both"/>
        <w:rPr>
          <w:rFonts w:ascii="Times New Roman" w:hAnsi="Times New Roman" w:cs="Times New Roman"/>
          <w:b/>
          <w:sz w:val="28"/>
          <w:szCs w:val="28"/>
        </w:rPr>
      </w:pPr>
      <w:r w:rsidRPr="00A75F9E">
        <w:rPr>
          <w:rFonts w:ascii="Times New Roman" w:hAnsi="Times New Roman" w:cs="Times New Roman"/>
          <w:b/>
          <w:sz w:val="28"/>
          <w:szCs w:val="28"/>
        </w:rPr>
        <w:t>CHAPTER TWO</w:t>
      </w:r>
    </w:p>
    <w:p w:rsidR="00DA40AB" w:rsidRPr="00A75F9E" w:rsidRDefault="00DA40AB" w:rsidP="00A75F9E">
      <w:pPr>
        <w:jc w:val="both"/>
        <w:rPr>
          <w:rFonts w:ascii="Times New Roman" w:hAnsi="Times New Roman" w:cs="Times New Roman"/>
          <w:sz w:val="28"/>
          <w:szCs w:val="28"/>
        </w:rPr>
      </w:pPr>
      <w:r w:rsidRPr="00A75F9E">
        <w:rPr>
          <w:rFonts w:ascii="Times New Roman" w:hAnsi="Times New Roman" w:cs="Times New Roman"/>
          <w:sz w:val="28"/>
          <w:szCs w:val="28"/>
        </w:rPr>
        <w:t xml:space="preserve">Literature review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A82BF5">
        <w:rPr>
          <w:rFonts w:ascii="Times New Roman" w:hAnsi="Times New Roman" w:cs="Times New Roman"/>
          <w:sz w:val="28"/>
          <w:szCs w:val="28"/>
        </w:rPr>
        <w:tab/>
      </w:r>
      <w:r w:rsidRPr="00A75F9E">
        <w:rPr>
          <w:rFonts w:ascii="Times New Roman" w:hAnsi="Times New Roman" w:cs="Times New Roman"/>
          <w:sz w:val="28"/>
          <w:szCs w:val="28"/>
        </w:rPr>
        <w:t>11</w:t>
      </w:r>
    </w:p>
    <w:p w:rsidR="00401846" w:rsidRDefault="00DA40AB" w:rsidP="00A75F9E">
      <w:pPr>
        <w:jc w:val="both"/>
        <w:rPr>
          <w:rFonts w:ascii="Times New Roman" w:hAnsi="Times New Roman" w:cs="Times New Roman"/>
          <w:sz w:val="28"/>
          <w:szCs w:val="28"/>
        </w:rPr>
      </w:pPr>
      <w:r w:rsidRPr="00A75F9E">
        <w:rPr>
          <w:rFonts w:ascii="Times New Roman" w:hAnsi="Times New Roman" w:cs="Times New Roman"/>
          <w:sz w:val="28"/>
          <w:szCs w:val="28"/>
        </w:rPr>
        <w:t>2.1</w:t>
      </w:r>
      <w:r w:rsidRPr="00A75F9E">
        <w:rPr>
          <w:rFonts w:ascii="Times New Roman" w:hAnsi="Times New Roman" w:cs="Times New Roman"/>
          <w:sz w:val="28"/>
          <w:szCs w:val="28"/>
        </w:rPr>
        <w:tab/>
      </w:r>
      <w:r w:rsidR="00401846">
        <w:rPr>
          <w:rFonts w:ascii="Times New Roman" w:hAnsi="Times New Roman" w:cs="Times New Roman"/>
          <w:sz w:val="28"/>
          <w:szCs w:val="28"/>
        </w:rPr>
        <w:t xml:space="preserve">Introduction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11</w:t>
      </w:r>
    </w:p>
    <w:p w:rsidR="00DA40AB" w:rsidRPr="00A75F9E" w:rsidRDefault="00401846" w:rsidP="00A75F9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Pr>
          <w:rFonts w:ascii="Times New Roman" w:hAnsi="Times New Roman" w:cs="Times New Roman"/>
          <w:sz w:val="28"/>
          <w:szCs w:val="28"/>
        </w:rPr>
        <w:tab/>
      </w:r>
      <w:r w:rsidR="00DA40AB" w:rsidRPr="00A75F9E">
        <w:rPr>
          <w:rFonts w:ascii="Times New Roman" w:hAnsi="Times New Roman" w:cs="Times New Roman"/>
          <w:sz w:val="28"/>
          <w:szCs w:val="28"/>
        </w:rPr>
        <w:t xml:space="preserve">Conceptual framework </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11</w:t>
      </w:r>
    </w:p>
    <w:p w:rsidR="00DA40AB" w:rsidRPr="00A75F9E" w:rsidRDefault="00401846" w:rsidP="00A75F9E">
      <w:pPr>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r>
      <w:r w:rsidR="00DA40AB" w:rsidRPr="00A75F9E">
        <w:rPr>
          <w:rFonts w:ascii="Times New Roman" w:hAnsi="Times New Roman" w:cs="Times New Roman"/>
          <w:sz w:val="28"/>
          <w:szCs w:val="28"/>
        </w:rPr>
        <w:t>Theoretical framework</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16</w:t>
      </w:r>
    </w:p>
    <w:p w:rsidR="00DA40AB" w:rsidRPr="00A75F9E" w:rsidRDefault="00401846" w:rsidP="00A75F9E">
      <w:pPr>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r>
      <w:r w:rsidR="00DA40AB" w:rsidRPr="00A75F9E">
        <w:rPr>
          <w:rFonts w:ascii="Times New Roman" w:hAnsi="Times New Roman" w:cs="Times New Roman"/>
          <w:sz w:val="28"/>
          <w:szCs w:val="28"/>
        </w:rPr>
        <w:t>Empirical review</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18</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THREE</w:t>
      </w:r>
    </w:p>
    <w:p w:rsidR="00DA40AB" w:rsidRPr="00A75F9E" w:rsidRDefault="00DB02B0" w:rsidP="00A75F9E">
      <w:pPr>
        <w:spacing w:line="360" w:lineRule="auto"/>
        <w:jc w:val="both"/>
        <w:rPr>
          <w:rFonts w:ascii="Times New Roman" w:hAnsi="Times New Roman" w:cs="Times New Roman"/>
          <w:b/>
          <w:sz w:val="28"/>
          <w:szCs w:val="28"/>
        </w:rPr>
      </w:pPr>
      <w:r>
        <w:rPr>
          <w:rFonts w:ascii="Times New Roman" w:hAnsi="Times New Roman" w:cs="Times New Roman"/>
          <w:b/>
          <w:sz w:val="28"/>
          <w:szCs w:val="28"/>
        </w:rPr>
        <w:t>M</w:t>
      </w:r>
      <w:r w:rsidR="00DA40AB" w:rsidRPr="00A75F9E">
        <w:rPr>
          <w:rFonts w:ascii="Times New Roman" w:hAnsi="Times New Roman" w:cs="Times New Roman"/>
          <w:b/>
          <w:sz w:val="28"/>
          <w:szCs w:val="28"/>
        </w:rPr>
        <w:t xml:space="preserve">ethodology </w:t>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BC515A">
        <w:rPr>
          <w:rFonts w:ascii="Times New Roman" w:hAnsi="Times New Roman" w:cs="Times New Roman"/>
          <w:b/>
          <w:sz w:val="28"/>
          <w:szCs w:val="28"/>
        </w:rPr>
        <w:tab/>
      </w:r>
      <w:r w:rsidR="00BC515A">
        <w:rPr>
          <w:rFonts w:ascii="Times New Roman" w:hAnsi="Times New Roman" w:cs="Times New Roman"/>
          <w:b/>
          <w:sz w:val="28"/>
          <w:szCs w:val="28"/>
        </w:rPr>
        <w:tab/>
      </w:r>
      <w:r w:rsidR="00DA40AB" w:rsidRPr="00A75F9E">
        <w:rPr>
          <w:rFonts w:ascii="Times New Roman" w:hAnsi="Times New Roman" w:cs="Times New Roman"/>
          <w:b/>
          <w:sz w:val="28"/>
          <w:szCs w:val="28"/>
        </w:rPr>
        <w:t>23</w:t>
      </w:r>
    </w:p>
    <w:p w:rsidR="00DA40AB" w:rsidRPr="00A75F9E" w:rsidRDefault="00DB02B0" w:rsidP="00A75F9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t>23</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3.2 </w:t>
      </w:r>
      <w:r w:rsidRPr="00A75F9E">
        <w:rPr>
          <w:rFonts w:ascii="Times New Roman" w:hAnsi="Times New Roman" w:cs="Times New Roman"/>
          <w:b/>
          <w:sz w:val="28"/>
          <w:szCs w:val="28"/>
        </w:rPr>
        <w:tab/>
        <w:t>Research design</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 xml:space="preserve">23 </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3.3</w:t>
      </w:r>
      <w:r w:rsidRPr="00A75F9E">
        <w:rPr>
          <w:rFonts w:ascii="Times New Roman" w:hAnsi="Times New Roman" w:cs="Times New Roman"/>
          <w:sz w:val="28"/>
          <w:szCs w:val="28"/>
        </w:rPr>
        <w:tab/>
        <w:t xml:space="preserve">Population of the study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3.4</w:t>
      </w:r>
      <w:r w:rsidRPr="00A75F9E">
        <w:rPr>
          <w:rFonts w:ascii="Times New Roman" w:hAnsi="Times New Roman" w:cs="Times New Roman"/>
          <w:sz w:val="28"/>
          <w:szCs w:val="28"/>
        </w:rPr>
        <w:tab/>
        <w:t>Sampl</w:t>
      </w:r>
      <w:r w:rsidR="009B35EA">
        <w:rPr>
          <w:rFonts w:ascii="Times New Roman" w:hAnsi="Times New Roman" w:cs="Times New Roman"/>
          <w:sz w:val="28"/>
          <w:szCs w:val="28"/>
        </w:rPr>
        <w:t>e</w:t>
      </w:r>
      <w:r w:rsidRPr="00A75F9E">
        <w:rPr>
          <w:rFonts w:ascii="Times New Roman" w:hAnsi="Times New Roman" w:cs="Times New Roman"/>
          <w:sz w:val="28"/>
          <w:szCs w:val="28"/>
        </w:rPr>
        <w:t xml:space="preserve"> </w:t>
      </w:r>
      <w:r w:rsidR="009B35EA">
        <w:rPr>
          <w:rFonts w:ascii="Times New Roman" w:hAnsi="Times New Roman" w:cs="Times New Roman"/>
          <w:sz w:val="28"/>
          <w:szCs w:val="28"/>
        </w:rPr>
        <w:t xml:space="preserve">size and sampling </w:t>
      </w:r>
      <w:r w:rsidRPr="00A75F9E">
        <w:rPr>
          <w:rFonts w:ascii="Times New Roman" w:hAnsi="Times New Roman" w:cs="Times New Roman"/>
          <w:sz w:val="28"/>
          <w:szCs w:val="28"/>
        </w:rPr>
        <w:t>techniques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 xml:space="preserve"> </w:t>
      </w:r>
      <w:r w:rsidRPr="00A75F9E">
        <w:rPr>
          <w:rFonts w:ascii="Times New Roman" w:hAnsi="Times New Roman" w:cs="Times New Roman"/>
          <w:sz w:val="28"/>
          <w:szCs w:val="28"/>
        </w:rPr>
        <w:tab/>
        <w:t>24</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3.5 </w:t>
      </w:r>
      <w:r w:rsidRPr="00A75F9E">
        <w:rPr>
          <w:rFonts w:ascii="Times New Roman" w:hAnsi="Times New Roman" w:cs="Times New Roman"/>
          <w:sz w:val="28"/>
          <w:szCs w:val="28"/>
        </w:rPr>
        <w:tab/>
        <w:t xml:space="preserve">Method of data collection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3.6</w:t>
      </w:r>
      <w:r w:rsidRPr="00A75F9E">
        <w:rPr>
          <w:rFonts w:ascii="Times New Roman" w:hAnsi="Times New Roman" w:cs="Times New Roman"/>
          <w:sz w:val="28"/>
          <w:szCs w:val="28"/>
        </w:rPr>
        <w:tab/>
      </w:r>
      <w:r w:rsidR="009B35EA">
        <w:rPr>
          <w:rFonts w:ascii="Times New Roman" w:hAnsi="Times New Roman" w:cs="Times New Roman"/>
          <w:sz w:val="28"/>
          <w:szCs w:val="28"/>
        </w:rPr>
        <w:t xml:space="preserve">Instrument of data </w:t>
      </w:r>
      <w:r w:rsidRPr="00A75F9E">
        <w:rPr>
          <w:rFonts w:ascii="Times New Roman" w:hAnsi="Times New Roman" w:cs="Times New Roman"/>
          <w:sz w:val="28"/>
          <w:szCs w:val="28"/>
        </w:rPr>
        <w:t>analysis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26</w:t>
      </w:r>
    </w:p>
    <w:p w:rsidR="009B35EA"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3.7</w:t>
      </w:r>
      <w:r w:rsidRPr="00A75F9E">
        <w:rPr>
          <w:rFonts w:ascii="Times New Roman" w:hAnsi="Times New Roman" w:cs="Times New Roman"/>
          <w:sz w:val="28"/>
          <w:szCs w:val="28"/>
        </w:rPr>
        <w:tab/>
      </w:r>
      <w:r w:rsidR="009B35EA">
        <w:rPr>
          <w:rFonts w:ascii="Times New Roman" w:hAnsi="Times New Roman" w:cs="Times New Roman"/>
          <w:sz w:val="28"/>
          <w:szCs w:val="28"/>
        </w:rPr>
        <w:t xml:space="preserve">Method of data collection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26</w:t>
      </w:r>
    </w:p>
    <w:p w:rsidR="009B35EA" w:rsidRDefault="009B35EA" w:rsidP="00A75F9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Historical background of the case study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26</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FOUR</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Data Presentation, analysis and interpretation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00BC515A">
        <w:rPr>
          <w:rFonts w:ascii="Times New Roman" w:hAnsi="Times New Roman" w:cs="Times New Roman"/>
          <w:b/>
          <w:sz w:val="28"/>
          <w:szCs w:val="28"/>
        </w:rPr>
        <w:tab/>
      </w:r>
      <w:r w:rsidRPr="00A75F9E">
        <w:rPr>
          <w:rFonts w:ascii="Times New Roman" w:hAnsi="Times New Roman" w:cs="Times New Roman"/>
          <w:b/>
          <w:sz w:val="28"/>
          <w:szCs w:val="28"/>
        </w:rPr>
        <w:t>27</w:t>
      </w:r>
    </w:p>
    <w:p w:rsidR="00470B2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4.1</w:t>
      </w:r>
      <w:r w:rsidRPr="00A75F9E">
        <w:rPr>
          <w:rFonts w:ascii="Times New Roman" w:hAnsi="Times New Roman" w:cs="Times New Roman"/>
          <w:sz w:val="28"/>
          <w:szCs w:val="28"/>
        </w:rPr>
        <w:tab/>
        <w:t xml:space="preserve">Introduction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27</w:t>
      </w:r>
      <w:r w:rsidR="00A82BF5">
        <w:rPr>
          <w:rFonts w:ascii="Times New Roman" w:hAnsi="Times New Roman" w:cs="Times New Roman"/>
          <w:sz w:val="28"/>
          <w:szCs w:val="28"/>
        </w:rPr>
        <w:tab/>
      </w:r>
    </w:p>
    <w:p w:rsidR="00470B2E" w:rsidRDefault="006328A6" w:rsidP="00A75F9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Analysis  and presentation of </w:t>
      </w:r>
      <w:r w:rsidR="00470B2E">
        <w:rPr>
          <w:rFonts w:ascii="Times New Roman" w:hAnsi="Times New Roman" w:cs="Times New Roman"/>
          <w:sz w:val="28"/>
          <w:szCs w:val="28"/>
        </w:rPr>
        <w:t xml:space="preserve"> data</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29</w:t>
      </w:r>
    </w:p>
    <w:p w:rsidR="00195A84" w:rsidRDefault="006A79E1" w:rsidP="00195A8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4.3</w:t>
      </w:r>
      <w:r w:rsidR="00195A84">
        <w:rPr>
          <w:rFonts w:ascii="Times New Roman" w:hAnsi="Times New Roman" w:cs="Times New Roman"/>
          <w:sz w:val="28"/>
          <w:szCs w:val="28"/>
        </w:rPr>
        <w:tab/>
        <w:t>Discussion of Finding</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6328A6">
        <w:rPr>
          <w:rFonts w:ascii="Times New Roman" w:hAnsi="Times New Roman" w:cs="Times New Roman"/>
          <w:sz w:val="28"/>
          <w:szCs w:val="28"/>
        </w:rPr>
        <w:t>34</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FIVE</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Summary</w:t>
      </w:r>
      <w:r w:rsidR="00195A84">
        <w:rPr>
          <w:rFonts w:ascii="Times New Roman" w:hAnsi="Times New Roman" w:cs="Times New Roman"/>
          <w:b/>
          <w:sz w:val="28"/>
          <w:szCs w:val="28"/>
        </w:rPr>
        <w:t xml:space="preserve"> of finding</w:t>
      </w:r>
      <w:r w:rsidRPr="00A75F9E">
        <w:rPr>
          <w:rFonts w:ascii="Times New Roman" w:hAnsi="Times New Roman" w:cs="Times New Roman"/>
          <w:b/>
          <w:sz w:val="28"/>
          <w:szCs w:val="28"/>
        </w:rPr>
        <w:t>, Conclusion and recommendation</w:t>
      </w:r>
      <w:r w:rsidRPr="00A75F9E">
        <w:rPr>
          <w:rFonts w:ascii="Times New Roman" w:hAnsi="Times New Roman" w:cs="Times New Roman"/>
          <w:b/>
          <w:sz w:val="28"/>
          <w:szCs w:val="28"/>
        </w:rPr>
        <w:tab/>
        <w:t xml:space="preserve">36  </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5.1</w:t>
      </w:r>
      <w:r w:rsidRPr="00A75F9E">
        <w:rPr>
          <w:rFonts w:ascii="Times New Roman" w:hAnsi="Times New Roman" w:cs="Times New Roman"/>
          <w:sz w:val="28"/>
          <w:szCs w:val="28"/>
        </w:rPr>
        <w:tab/>
      </w:r>
      <w:r w:rsidR="00195A84">
        <w:rPr>
          <w:rFonts w:ascii="Times New Roman" w:hAnsi="Times New Roman" w:cs="Times New Roman"/>
          <w:sz w:val="28"/>
          <w:szCs w:val="28"/>
        </w:rPr>
        <w:t xml:space="preserve">Summary of </w:t>
      </w:r>
      <w:r w:rsidRPr="00A75F9E">
        <w:rPr>
          <w:rFonts w:ascii="Times New Roman" w:hAnsi="Times New Roman" w:cs="Times New Roman"/>
          <w:sz w:val="28"/>
          <w:szCs w:val="28"/>
        </w:rPr>
        <w:t>Findings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36</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5.2</w:t>
      </w:r>
      <w:r w:rsidRPr="00A75F9E">
        <w:rPr>
          <w:rFonts w:ascii="Times New Roman" w:hAnsi="Times New Roman" w:cs="Times New Roman"/>
          <w:sz w:val="28"/>
          <w:szCs w:val="28"/>
        </w:rPr>
        <w:tab/>
        <w:t>Conclusion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6A79E1">
        <w:rPr>
          <w:rFonts w:ascii="Times New Roman" w:hAnsi="Times New Roman" w:cs="Times New Roman"/>
          <w:sz w:val="28"/>
          <w:szCs w:val="28"/>
        </w:rPr>
        <w:t>38</w:t>
      </w:r>
    </w:p>
    <w:p w:rsidR="00DA40AB" w:rsidRPr="00A75F9E" w:rsidRDefault="00195A84" w:rsidP="00A75F9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5.3 </w:t>
      </w:r>
      <w:r>
        <w:rPr>
          <w:rFonts w:ascii="Times New Roman" w:hAnsi="Times New Roman" w:cs="Times New Roman"/>
          <w:sz w:val="28"/>
          <w:szCs w:val="28"/>
        </w:rPr>
        <w:tab/>
        <w:t>Recommendation</w:t>
      </w:r>
      <w:r w:rsidR="003D798F">
        <w:rPr>
          <w:rFonts w:ascii="Times New Roman" w:hAnsi="Times New Roman" w:cs="Times New Roman"/>
          <w:sz w:val="28"/>
          <w:szCs w:val="28"/>
        </w:rPr>
        <w:t>s</w:t>
      </w:r>
      <w:r>
        <w:rPr>
          <w:rFonts w:ascii="Times New Roman" w:hAnsi="Times New Roman" w:cs="Times New Roman"/>
          <w:sz w:val="28"/>
          <w:szCs w:val="28"/>
        </w:rPr>
        <w:t xml:space="preserve"> </w:t>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t>38</w:t>
      </w:r>
    </w:p>
    <w:p w:rsidR="00DA40AB" w:rsidRDefault="00DA40AB" w:rsidP="00A75F9E">
      <w:pPr>
        <w:tabs>
          <w:tab w:val="left" w:pos="4797"/>
        </w:tabs>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References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46</w:t>
      </w: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Pr="000A489A" w:rsidRDefault="00853865" w:rsidP="008538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ONE </w:t>
      </w:r>
      <w:r w:rsidRPr="000A489A">
        <w:rPr>
          <w:rFonts w:ascii="Times New Roman" w:hAnsi="Times New Roman" w:cs="Times New Roman"/>
          <w:b/>
          <w:sz w:val="28"/>
          <w:szCs w:val="28"/>
        </w:rPr>
        <w:t xml:space="preserve">                                                                                                                                                                                                                                                                                                                                                                                                                                                                                                                                                                                                                                                                                                                                                                                                                                                                                                                                                                                                                                                                                                                                                                                                                                                                                                                                                                                                                                                                                                                                                                                                                                                                                                                                                                                                                                                                                                                                                                                                                                                                                                                                                                                                                                                                                                                                                                                                                                                                                                                                                                                                                                                                                                                                                                                                                                                                                                                                                                                                                                                                                                                                                                                                                                                                                                                                                                                                                                                                                                                                                                                                                                                                                                                                                                                                                                                                                                                                                                                                                                                                                                                                                                                                                                                                                                                                                                                                                                                                                                                                                                                                                                                                                                                                                                                                                                                                                                                                                                                                                                                                                                                                                                                                                                                                                                                                                                                                                                                                                                                                                                                                                                                                                                                                                                                                                                                                                                                                                                                                                                                                                                                                                                                                                                                                                                                                                                                                                                                                                                                                                                                                                                                                                                                                                                                                                                                                                                                                                                                                                                                                                                                                                                                                                                                                                                                                                                                                                                                                                                                                                                                                                                                                                                                                                                                                                                                                                                                                                                                                                                                                                                                                                                                                                                                                                                                                                                                                                                                                                                                                                                                                                                                                                                                                                                                                                                                                                                                                                                                                                                                                                                                                                                                                                                                                                                                                                                                                                                                                                                                                                                                                                                                                                                                                                                                                                                                                                                                                                                                                                                                                                                                                                                                                                                                                                                                                                                                                                                                                                                                                                                                                                                                                                                                                                                                                                                                                                                                                                                                                                                                                                                                                                                                                                                                                                                                                                                                                                                                                                                                                                                                                                                                                                                                                                                                                                                                                                                                                                                                                                                                                                                                                                                                                                                                                                                                                                                                                                                                                                                                                                                                                                                                                                                                                                                                                                                                                                                                                                                                                                                                                                                                                                                                                                                                                                                                                                                                                                                                                                                                                                                                                                                                                                                                                                                                                                                                                                                                                                                                                                                                                                                                                                                                                                                                                                                                                                                                                                                                                                                                                                                                                                                                                                                                                                                                                                                                                                                                                                                                                                                                                                                                                                                                                                                                                                                                                                                                                                                                                                                                                                                                                                                                                                                                                                                                                                                                                                                                                                                                                                                                                                                                                                                                                                                                                                                                                                                                                                                                                                                                                                                                                                                                                                                                                                                                                                                                                                                                                                                                                                                                                                                                                                                                                                                                                                                                                                                                                                                                                                                                                                                                                                                                                                                                                                                                                                                                                                                                                                                                                                                                                                                                                                </w:t>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t>INTRODUCTION</w:t>
      </w:r>
    </w:p>
    <w:p w:rsidR="00853865" w:rsidRPr="000A489A" w:rsidRDefault="00853865" w:rsidP="00853865">
      <w:pPr>
        <w:pStyle w:val="ListParagraph"/>
        <w:numPr>
          <w:ilvl w:val="1"/>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BACKGROUND TO</w:t>
      </w:r>
      <w:r w:rsidRPr="000A489A">
        <w:rPr>
          <w:rFonts w:ascii="Times New Roman" w:hAnsi="Times New Roman" w:cs="Times New Roman"/>
          <w:b/>
          <w:sz w:val="28"/>
          <w:szCs w:val="28"/>
        </w:rPr>
        <w:t xml:space="preserve"> 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Health is the greatest asset of a country and it is the foundation on which the entire production capacity of the people rest. The conservation of health in the economically active age groups result in increased productivity of the labour force and also facilitates return on investment. As a result of industrial resolution Worldwide, of which Nigeria is inclusive, man’s made production has greatly shifted base from the use of sheer physical forces prevalent at the primitive era of the manipulation of machine and gadgets regrettably mechanization of production process has ushered in a multitude of health problems of industrial origin summarily referred to occupational health hazard (Nwachukwu, 2000). This new development has necessitated a fresh campaign to their health, safety and welfare through the provision of occupation health services in which prime responsi</w:t>
      </w:r>
      <w:r>
        <w:rPr>
          <w:rFonts w:ascii="Times New Roman" w:hAnsi="Times New Roman" w:cs="Times New Roman"/>
          <w:sz w:val="28"/>
          <w:szCs w:val="28"/>
        </w:rPr>
        <w:t xml:space="preserve">ble </w:t>
      </w:r>
      <w:r w:rsidRPr="000A489A">
        <w:rPr>
          <w:rFonts w:ascii="Times New Roman" w:hAnsi="Times New Roman" w:cs="Times New Roman"/>
          <w:sz w:val="28"/>
          <w:szCs w:val="28"/>
        </w:rPr>
        <w:t>for occupation health lies with the employed.</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Organizations set up to achieve specific goals and objectives such objectives are achieved by harnessing the resources available including human resources. The human resources   is the most critical asset of the organization because other asset are inanimate. There is need to provide the enabling environment for the performance of the job, including motivation of staff. In recent times, the issue of safety at work and occupational hazard in relation to employee performance has become a critical one.</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lastRenderedPageBreak/>
        <w:tab/>
        <w:t>The importance of job as a factor of health hazard had been long recognized every day at the workplaces workers face health and safety hazard such as accidents, just chemicals noise violence o stress. The effects range from premature death and injuries to occupational diseases such as cancer and respiratory disease.</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Occupational health has gradually development from a mono-disciplinary, risk oriented activity to a multi-disciplinary and comprehensive approach the considered and individuals physical, mental, and social wellbeing, generally the health and personal development.</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Occupational health is a multidisciplinary creatively aim at protecting and promoting the health of workers by preventing and controlling occupational diseases and accidents by eliminating factors and conditions hazardous to health and safety at work</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The degree of hazards varies from factory depending on the work environment and the technically skills of the machine operator or factory wordof production rakes. Development countries of the world live in poverty and diseases circle. Industrialization in the 505/605 came as welcoming process of breaking. This circle of poverty and diseases. thus, the peasant who were subsistence farmer, and know littleaboutmodern methods of production become reality available work force for the industries, pix posing them to diseases of various occupations and hazards therein.</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Certain occupations like mining, agriculture, building and construction are inherently more accident prone than others. While part of this is due to the intrinsic dangers of the works therein is little doubt that lack of safety practices is </w:t>
      </w:r>
      <w:r w:rsidRPr="000A489A">
        <w:rPr>
          <w:rFonts w:ascii="Times New Roman" w:hAnsi="Times New Roman" w:cs="Times New Roman"/>
          <w:sz w:val="28"/>
          <w:szCs w:val="28"/>
        </w:rPr>
        <w:lastRenderedPageBreak/>
        <w:t>characteristics of some sectors. This is particularly market in the construction industry where neglect of safety precaution is responsible for many serious injuries.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Occupation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 physiological factor such as age, sex, working hours, experience and psychological problem have effects on accident. The environmental factors that can be caused accident are faulty machine, poor illumination and noise (Asoguja, 1918).</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1.2 STATEMENT OF THE PROBLEM</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Over the years, job hazards have become a stumbling block to the growth and productivity of workers. It is an issue that has gained prominence in the recent past due to the adverse effects it brings along with it.</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Due to the rise in the outbreak of diseases in Nigeria it is fast becoming a norm to</w:t>
      </w:r>
      <w:r>
        <w:rPr>
          <w:rFonts w:ascii="Times New Roman" w:hAnsi="Times New Roman" w:cs="Times New Roman"/>
          <w:sz w:val="28"/>
          <w:szCs w:val="28"/>
        </w:rPr>
        <w:t xml:space="preserve"> </w:t>
      </w:r>
      <w:r w:rsidRPr="000A489A">
        <w:rPr>
          <w:rFonts w:ascii="Times New Roman" w:hAnsi="Times New Roman" w:cs="Times New Roman"/>
          <w:sz w:val="28"/>
          <w:szCs w:val="28"/>
        </w:rPr>
        <w:t>determine the state of health of workers in relation to the well-being of the industry. As the industry start to witness an increases this will serve as about as abilities like a small size o</w:t>
      </w:r>
      <w:r>
        <w:rPr>
          <w:rFonts w:ascii="Times New Roman" w:hAnsi="Times New Roman" w:cs="Times New Roman"/>
          <w:sz w:val="28"/>
          <w:szCs w:val="28"/>
        </w:rPr>
        <w:t>f</w:t>
      </w:r>
      <w:r w:rsidRPr="000A489A">
        <w:rPr>
          <w:rFonts w:ascii="Times New Roman" w:hAnsi="Times New Roman" w:cs="Times New Roman"/>
          <w:sz w:val="28"/>
          <w:szCs w:val="28"/>
        </w:rPr>
        <w:t xml:space="preserve"> a surge for a new addict. But then it takes more as more increase to provide a boost for the industry just as it takes a bigger does of a drug to give a hardened addict a high.</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point here is that as the industry witness more and more boost the adverse effect it has on workers in terms of greater hazard is a matter of urgency that need to be ironed at before it gets out hands.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ab/>
        <w:t xml:space="preserve">The concern of this research work is to establish if there is any significant relationship between job hazards and productivity in the health industry, if there is significant difference between workers with occupation hazard across the job experience, and if there is significant relationship between the level of training concerning, safety measures and job hazard using university of Ilorin for empirical demonstration.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1.3 </w:t>
      </w:r>
      <w:r w:rsidRPr="000A489A">
        <w:rPr>
          <w:rFonts w:ascii="Times New Roman" w:hAnsi="Times New Roman" w:cs="Times New Roman"/>
          <w:b/>
          <w:sz w:val="28"/>
          <w:szCs w:val="28"/>
        </w:rPr>
        <w:tab/>
        <w:t>RESEARCH QUESTION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1.</w:t>
      </w:r>
      <w:r w:rsidRPr="000A489A">
        <w:rPr>
          <w:rFonts w:ascii="Times New Roman" w:hAnsi="Times New Roman" w:cs="Times New Roman"/>
          <w:sz w:val="28"/>
          <w:szCs w:val="28"/>
        </w:rPr>
        <w:tab/>
        <w:t>What are the effects of occupational health hazard on the level of productivity of workers?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2. </w:t>
      </w:r>
      <w:r w:rsidRPr="000A489A">
        <w:rPr>
          <w:rFonts w:ascii="Times New Roman" w:hAnsi="Times New Roman" w:cs="Times New Roman"/>
          <w:sz w:val="28"/>
          <w:szCs w:val="28"/>
        </w:rPr>
        <w:tab/>
        <w:t>Are the industries current occupational health and safety policies adequate?</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3.</w:t>
      </w:r>
      <w:r w:rsidRPr="000A489A">
        <w:rPr>
          <w:rFonts w:ascii="Times New Roman" w:hAnsi="Times New Roman" w:cs="Times New Roman"/>
          <w:sz w:val="28"/>
          <w:szCs w:val="28"/>
        </w:rPr>
        <w:tab/>
        <w:t>Is there a significant relationship between safety measures pat in place and occupational hazards?</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1.4 </w:t>
      </w:r>
      <w:r w:rsidRPr="000A489A">
        <w:rPr>
          <w:rFonts w:ascii="Times New Roman" w:hAnsi="Times New Roman" w:cs="Times New Roman"/>
          <w:b/>
          <w:sz w:val="28"/>
          <w:szCs w:val="28"/>
        </w:rPr>
        <w:tab/>
        <w:t>OBJECTIVES OF THE STUDY</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broad objective of the study is aimed at determining the effect of job hazard on worker’s productivity with particular reference to University of Ilorin Teaching Hospital Ilorin. Other specific objective are to.</w:t>
      </w:r>
    </w:p>
    <w:p w:rsidR="00853865" w:rsidRPr="000A489A" w:rsidRDefault="00853865" w:rsidP="00853865">
      <w:pPr>
        <w:pStyle w:val="ListParagraph"/>
        <w:numPr>
          <w:ilvl w:val="0"/>
          <w:numId w:val="8"/>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Examine their effect of occupational health hazard on level of productivity of workers.</w:t>
      </w:r>
    </w:p>
    <w:p w:rsidR="00853865" w:rsidRPr="000A489A" w:rsidRDefault="00853865" w:rsidP="00853865">
      <w:pPr>
        <w:pStyle w:val="ListParagraph"/>
        <w:numPr>
          <w:ilvl w:val="0"/>
          <w:numId w:val="8"/>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Ascidian influence of safety measure and practice on occupation hazard exposed to the workers </w:t>
      </w:r>
    </w:p>
    <w:p w:rsidR="00853865" w:rsidRPr="000A489A" w:rsidRDefault="00853865" w:rsidP="00853865">
      <w:pPr>
        <w:pStyle w:val="ListParagraph"/>
        <w:numPr>
          <w:ilvl w:val="0"/>
          <w:numId w:val="8"/>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To identify the significant relationship between measures put in place and occupational hazard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1.5 </w:t>
      </w:r>
      <w:r w:rsidRPr="000A489A">
        <w:rPr>
          <w:rFonts w:ascii="Times New Roman" w:hAnsi="Times New Roman" w:cs="Times New Roman"/>
          <w:b/>
          <w:sz w:val="28"/>
          <w:szCs w:val="28"/>
        </w:rPr>
        <w:tab/>
        <w:t>RESEARCH HYPOTHESIS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ab/>
        <w:t>The following research hypothesis were formulated to guide the conduct of the research.</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Ho:- There is no significant relationship  between occupational hazard and worker’s productivity </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H0:- There is no significant influence of the safety programmes on the reduction of occupational hazard</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H0:- There is no significant relationship between safety measures put in place and occupation hazards</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1.6 SIGNIFICANCE OF 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fact is the Nigeria is increasingly becoming industrialized daily, therefore workers are not exposed to dangerous machines at works excessive noise, that hart, but also exposed to chemical forms and dust which are hazardous to health.</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It is observed that in most industries or factories, most workers do not use any safety device and this makes them directly exposed to all forms of hazard that occurs in their workplace. There is an indication that the health bill incurred in these factories are on the high side almost every month because the workers are always sent to various hospital to receive medical treatment for illness. As a result of this, the realities went further to investigate the effect of health on the level of productivity of the workers.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Most workers of the world. Nigeria in particularly are bread winners in their homes, thus, the justification for undertaking this study, as it affects the wellbeing and safety of works in their workplace. Due to the importance of U.I.T.H. Ilorin and the employment of many Nigerians, any injury among the workers will bring </w:t>
      </w:r>
      <w:r w:rsidRPr="000A489A">
        <w:rPr>
          <w:rFonts w:ascii="Times New Roman" w:hAnsi="Times New Roman" w:cs="Times New Roman"/>
          <w:sz w:val="28"/>
          <w:szCs w:val="28"/>
        </w:rPr>
        <w:lastRenderedPageBreak/>
        <w:t>hardship to the fellow workers his immediate family to the management and to the country as a whole, it is therefore imperative and necessary to reduce the rate and prevalence of occupational health problems.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A study of occupational health hazard among workers of the companies (U.I.T.H) will be of immense importance for the planning and implementation of safety measures in these companies and also provide data for the assessment of safety in work place. It is hoped that after this research industry will be sensitized on the peculiar problems of the group of workers involved.</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1.7 SCOPE OF 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study is designed to examined the effects of jobs hazards on productivity in the health industries. University of Ilorin Teaching Hospital, Ilorin as a health institution with the primary aim of ensuring no be malign in the Nigeria health system.</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research work would cover in-depth study of the industry selected output at the preceding period of production for period of five years covering 2013-2o17, this period has been chosen carefully because it is believed that most industries started becoming more in desterilized during this period. Therefore, workers started getting exposed to more occupational hazards during this period and this helps captures what the research works is all about.</w:t>
      </w: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 health.</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1.8 </w:t>
      </w:r>
      <w:r w:rsidRPr="000A489A">
        <w:rPr>
          <w:rFonts w:ascii="Times New Roman" w:hAnsi="Times New Roman" w:cs="Times New Roman"/>
          <w:b/>
          <w:sz w:val="28"/>
          <w:szCs w:val="28"/>
        </w:rPr>
        <w:tab/>
        <w:t>DEFINITION OF TERMS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lastRenderedPageBreak/>
        <w:t xml:space="preserve">Accidental: </w:t>
      </w:r>
      <w:r w:rsidRPr="000A489A">
        <w:rPr>
          <w:rFonts w:ascii="Times New Roman" w:hAnsi="Times New Roman" w:cs="Times New Roman"/>
          <w:sz w:val="28"/>
          <w:szCs w:val="28"/>
        </w:rPr>
        <w:t>- An unfortunate incident that happens unexpectedly and unintentionally, typically resulting in damage of injury.</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Hazard: -</w:t>
      </w:r>
      <w:r w:rsidRPr="000A489A">
        <w:rPr>
          <w:rFonts w:ascii="Times New Roman" w:hAnsi="Times New Roman" w:cs="Times New Roman"/>
          <w:sz w:val="28"/>
          <w:szCs w:val="28"/>
        </w:rPr>
        <w:t xml:space="preserve"> is something that can cause harm if not controlled.</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Risk: -</w:t>
      </w:r>
      <w:r w:rsidRPr="000A489A">
        <w:rPr>
          <w:rFonts w:ascii="Times New Roman" w:hAnsi="Times New Roman" w:cs="Times New Roman"/>
          <w:sz w:val="28"/>
          <w:szCs w:val="28"/>
        </w:rPr>
        <w:t xml:space="preserve"> is a combination of the probabilities that a particular outcome will occur and the severity of the harm involved </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Employee:</w:t>
      </w:r>
      <w:r w:rsidRPr="000A489A">
        <w:rPr>
          <w:rFonts w:ascii="Times New Roman" w:hAnsi="Times New Roman" w:cs="Times New Roman"/>
          <w:sz w:val="28"/>
          <w:szCs w:val="28"/>
        </w:rPr>
        <w:t xml:space="preserve"> - a person who is hired to provide services to a company on a regular basis in exchange for compensation and who does not provide these services as part of independent business.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Health</w:t>
      </w:r>
      <w:r w:rsidRPr="000A489A">
        <w:rPr>
          <w:rFonts w:ascii="Times New Roman" w:hAnsi="Times New Roman" w:cs="Times New Roman"/>
          <w:sz w:val="28"/>
          <w:szCs w:val="28"/>
        </w:rPr>
        <w:t>: Health is the art and service of prudently disease hygiene control of infection and organization of health services.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Organization:</w:t>
      </w:r>
      <w:r w:rsidRPr="000A489A">
        <w:rPr>
          <w:rFonts w:ascii="Times New Roman" w:hAnsi="Times New Roman" w:cs="Times New Roman"/>
          <w:sz w:val="28"/>
          <w:szCs w:val="28"/>
        </w:rPr>
        <w:t xml:space="preserve"> - a social unit of people, systematically structure and managed to meet a need or to pursue collective goals on</w:t>
      </w:r>
      <w:r>
        <w:rPr>
          <w:rFonts w:ascii="Times New Roman" w:hAnsi="Times New Roman" w:cs="Times New Roman"/>
          <w:sz w:val="28"/>
          <w:szCs w:val="28"/>
        </w:rPr>
        <w:t xml:space="preserve"> </w:t>
      </w:r>
      <w:r w:rsidRPr="000A489A">
        <w:rPr>
          <w:rFonts w:ascii="Times New Roman" w:hAnsi="Times New Roman" w:cs="Times New Roman"/>
          <w:sz w:val="28"/>
          <w:szCs w:val="28"/>
        </w:rPr>
        <w:t>a controlling basis.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Performance:</w:t>
      </w:r>
      <w:r w:rsidRPr="000A489A">
        <w:rPr>
          <w:rFonts w:ascii="Times New Roman" w:hAnsi="Times New Roman" w:cs="Times New Roman"/>
          <w:sz w:val="28"/>
          <w:szCs w:val="28"/>
        </w:rPr>
        <w:t xml:space="preserve"> the accomplishment of a given task measured against present know standards of accurate, completeness, cost and speeding a contract, performance is deemed to be the fulfilment of an obligation in a manner that releases the performer from all liabilities under the contract </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Policy: -</w:t>
      </w:r>
      <w:r w:rsidRPr="000A489A">
        <w:rPr>
          <w:rFonts w:ascii="Times New Roman" w:hAnsi="Times New Roman" w:cs="Times New Roman"/>
          <w:sz w:val="28"/>
          <w:szCs w:val="28"/>
        </w:rPr>
        <w:t xml:space="preserve"> The set of basic principles and associated guidelines formulated and enforced by the governing body of an organization, to direct and limit its actions in pursuit of long-term goals.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Safety: -</w:t>
      </w:r>
      <w:r w:rsidRPr="000A489A">
        <w:rPr>
          <w:rFonts w:ascii="Times New Roman" w:hAnsi="Times New Roman" w:cs="Times New Roman"/>
          <w:sz w:val="28"/>
          <w:szCs w:val="28"/>
        </w:rPr>
        <w:t>Relative</w:t>
      </w:r>
      <w:r>
        <w:rPr>
          <w:rFonts w:ascii="Times New Roman" w:hAnsi="Times New Roman" w:cs="Times New Roman"/>
          <w:sz w:val="28"/>
          <w:szCs w:val="28"/>
        </w:rPr>
        <w:t xml:space="preserve"> </w:t>
      </w:r>
      <w:r w:rsidRPr="000A489A">
        <w:rPr>
          <w:rFonts w:ascii="Times New Roman" w:hAnsi="Times New Roman" w:cs="Times New Roman"/>
          <w:sz w:val="28"/>
          <w:szCs w:val="28"/>
        </w:rPr>
        <w:t>freedom from danger, risk or threat of harm, injury or loss to personnel and or property, whether caused deliberately or by accident.</w:t>
      </w:r>
    </w:p>
    <w:p w:rsidR="00853865" w:rsidRPr="000A489A" w:rsidRDefault="00853865" w:rsidP="00853865">
      <w:pPr>
        <w:spacing w:after="0" w:line="36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t>CHAPTER TWO</w:t>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t>LITERATURE REVIEW</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2.1 INTRODUCTION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This review is aimed at examining the issue and challenges of occupational health and safety and the compensation of injured. Sick or diseases employees in the </w:t>
      </w:r>
      <w:r w:rsidRPr="000A489A">
        <w:rPr>
          <w:rFonts w:ascii="Times New Roman" w:hAnsi="Times New Roman" w:cs="Times New Roman"/>
          <w:sz w:val="28"/>
          <w:szCs w:val="28"/>
        </w:rPr>
        <w:lastRenderedPageBreak/>
        <w:t>workplace in Nigeria these three fold-objective, were sectionalized as fellows. The first section deals with the meaning of occupational health and safety, history of occupational health in Nigeria organizational performance. The second section pay attention to health and safety policies and   programs in the work place, and occupational health risk Nigeria, Health Safety and Environment (HSE) Progamme in Nigeria.</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2.2 CONCEPTUAL FRAMEWORK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Occupational Safety and Health (OSH) is a branch of health services specifically concerned with health, safety and welfare of workers of all categories. It is a health service which demands that employers, both government and private should show concerns for practical measured of protecting the health of workers on employees (Adeniyi,2001)</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international labour organization World Health Organization in (1950s) define “occupation health and safety as protecting and maintaining the highest level of physical mental and social well-being of works in all occupation.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Also according to World Health Organization (WHO) in (2005) occupational health should aim at the promotion and maintenance of the highest degree of physical, mental and social well-being of workers in all occupation. the prevention, among workers, of department from health hazard in the placing and maintenance of workers in an of workers in an occupational   environment adapted to his physiological and psychological equipment, and to the adaptation of work to man and each man to his job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ab/>
        <w:t>OSH involve preventing ill-health, casual by working</w:t>
      </w:r>
      <w:r>
        <w:rPr>
          <w:rFonts w:ascii="Times New Roman" w:hAnsi="Times New Roman" w:cs="Times New Roman"/>
          <w:sz w:val="28"/>
          <w:szCs w:val="28"/>
        </w:rPr>
        <w:t xml:space="preserve"> </w:t>
      </w:r>
      <w:r w:rsidRPr="000A489A">
        <w:rPr>
          <w:rFonts w:ascii="Times New Roman" w:hAnsi="Times New Roman" w:cs="Times New Roman"/>
          <w:sz w:val="28"/>
          <w:szCs w:val="28"/>
        </w:rPr>
        <w:t>condition protection workers in their employment from risks resulting from factors averse to their health, placing and maintaining workers in occupational environment adapted to their physiological and psychological capabilities (Flinetal, 2000)</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In adapting employees’ physiological and psychological capabilities to their works, Miller (2006) added that employee health and safety is the effect of employees on their work. this places greater responsibility on organization to help employees adapted to their work effectively in order to avoidsrise of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hazards, sickness and disease at the workplace. industrial work honestly poses a lot of health and safety challenges to employees, and employees depend on management for protection. therefore, occupational health deal with the well-being. safety and comfort in the workplace</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safety has been defined as the condition of being free from danger of harm and as a legal concept [gray, 2000]. in also implies as state of relative security from accidental injury</w:t>
      </w:r>
      <w:r>
        <w:rPr>
          <w:rFonts w:ascii="Times New Roman" w:hAnsi="Times New Roman" w:cs="Times New Roman"/>
          <w:sz w:val="28"/>
          <w:szCs w:val="28"/>
        </w:rPr>
        <w:t xml:space="preserve"> </w:t>
      </w:r>
      <w:r w:rsidRPr="000A489A">
        <w:rPr>
          <w:rFonts w:ascii="Times New Roman" w:hAnsi="Times New Roman" w:cs="Times New Roman"/>
          <w:sz w:val="28"/>
          <w:szCs w:val="28"/>
        </w:rPr>
        <w:t>or</w:t>
      </w:r>
      <w:r>
        <w:rPr>
          <w:rFonts w:ascii="Times New Roman" w:hAnsi="Times New Roman" w:cs="Times New Roman"/>
          <w:sz w:val="28"/>
          <w:szCs w:val="28"/>
        </w:rPr>
        <w:t xml:space="preserve"> </w:t>
      </w:r>
      <w:r w:rsidRPr="000A489A">
        <w:rPr>
          <w:rFonts w:ascii="Times New Roman" w:hAnsi="Times New Roman" w:cs="Times New Roman"/>
          <w:sz w:val="28"/>
          <w:szCs w:val="28"/>
        </w:rPr>
        <w:t>death due to measure designed</w:t>
      </w:r>
      <w:r>
        <w:rPr>
          <w:rFonts w:ascii="Times New Roman" w:hAnsi="Times New Roman" w:cs="Times New Roman"/>
          <w:sz w:val="28"/>
          <w:szCs w:val="28"/>
        </w:rPr>
        <w:t xml:space="preserve"> to guard against accident [B</w:t>
      </w:r>
      <w:r w:rsidRPr="000A489A">
        <w:rPr>
          <w:rFonts w:ascii="Times New Roman" w:hAnsi="Times New Roman" w:cs="Times New Roman"/>
          <w:sz w:val="28"/>
          <w:szCs w:val="28"/>
        </w:rPr>
        <w:t>rdine and mc leroy, 2002].</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F</w:t>
      </w:r>
      <w:r w:rsidRPr="000A489A">
        <w:rPr>
          <w:rFonts w:ascii="Times New Roman" w:hAnsi="Times New Roman" w:cs="Times New Roman"/>
          <w:sz w:val="28"/>
          <w:szCs w:val="28"/>
        </w:rPr>
        <w:t>olawiyo [2005] asserted that safety problem of today are enormous in contrast to those of yester year. he stressed further that we must depend more on our versatility in asocial setting where element of intelligence, tolerance, courtesy and emotional stability have become important. due to rapid scientific and technological advances an imposing list of new hazards has been added to our daily lives.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according to encyclopedia Americana [2008], safety is the condition of being free from danger or harm. as a legal concept, it implies a state of relative security from accidental injury or death due to measure designed to guard against accident [burdine </w:t>
      </w:r>
      <w:r w:rsidRPr="000A489A">
        <w:rPr>
          <w:rFonts w:ascii="Times New Roman" w:hAnsi="Times New Roman" w:cs="Times New Roman"/>
          <w:sz w:val="28"/>
          <w:szCs w:val="28"/>
        </w:rPr>
        <w:lastRenderedPageBreak/>
        <w:t>and mc leroy, 1992]. safety in broadcast sneeze is a condition of being free from injury or risks.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based on the above explanation, occupation health and safety deal with all aspects of health and safety in the workplace and has a strong focus on primary prevention of hazards. the health of workers has several determinants, including risk factors at workplace leading to cancers, accidents, musculoskeletal disease, respiratory, disease, hearing loss circulatory disease, stress related disorders, communicable disease and others. occupational health and safety is a cross disciplinary area concerned with protection the safety, health and welfare of people engaged in work.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the goals of all occupational health and safety programme is to fasted a safe working environment.</w:t>
      </w:r>
    </w:p>
    <w:p w:rsidR="00853865" w:rsidRPr="005B1F20" w:rsidRDefault="00853865" w:rsidP="00853865">
      <w:pPr>
        <w:jc w:val="both"/>
        <w:rPr>
          <w:rFonts w:ascii="Times New Roman" w:hAnsi="Times New Roman" w:cs="Times New Roman"/>
          <w:b/>
          <w:sz w:val="28"/>
          <w:szCs w:val="28"/>
        </w:rPr>
      </w:pPr>
      <w:r w:rsidRPr="005B1F20">
        <w:rPr>
          <w:rFonts w:ascii="Times New Roman" w:hAnsi="Times New Roman" w:cs="Times New Roman"/>
          <w:b/>
          <w:sz w:val="28"/>
          <w:szCs w:val="28"/>
        </w:rPr>
        <w:t>23.  THEORETICAL FRAME WORK</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1. maximization theory the position of enlightened value maximization theory is that an organization cannot maximize it long-term market value if it ignores or mistreats any important constituency.</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the theory argues that organizations can maximize long term value by choosing among the competing demand of stakeholders. practically, shave holders want low risks and high returns, customer may also want low price and high quality services.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employees may also want benefits, safe and healthier working environments, medical benefit and pension. although it is important that the organization’s purpose of making profit should consider the social welfare of employees and the society as a whole, managements of organization must focus on issues where there is a direct links to business needs [grayson and hodges, 2001].</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T</w:t>
      </w:r>
      <w:r w:rsidRPr="000A489A">
        <w:rPr>
          <w:rFonts w:ascii="Times New Roman" w:hAnsi="Times New Roman" w:cs="Times New Roman"/>
          <w:sz w:val="28"/>
          <w:szCs w:val="28"/>
        </w:rPr>
        <w:t xml:space="preserve">herefore, being socially responsibility includes making profit. obviously, health employees can make huge profit, that is, by this theory, invest additional </w:t>
      </w:r>
      <w:r w:rsidRPr="000A489A">
        <w:rPr>
          <w:rFonts w:ascii="Times New Roman" w:hAnsi="Times New Roman" w:cs="Times New Roman"/>
          <w:sz w:val="28"/>
          <w:szCs w:val="28"/>
        </w:rPr>
        <w:lastRenderedPageBreak/>
        <w:t>money in important constituency and that means greater financial returns to the organization. since the theory of enlightened value maximization leaves the decision for the organization to decide which constituent is relevant and worth investing and it is worth arguing that the health and safety of employees is paramount.</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A</w:t>
      </w:r>
      <w:r w:rsidRPr="000A489A">
        <w:rPr>
          <w:rFonts w:ascii="Times New Roman" w:hAnsi="Times New Roman" w:cs="Times New Roman"/>
          <w:sz w:val="28"/>
          <w:szCs w:val="28"/>
        </w:rPr>
        <w:t>ccording to this theory there is a direct relationship or link between firm’s profitability, survival and growth and the management of its employee’s health and safety.</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w:t>
      </w:r>
      <w:r w:rsidRPr="000A489A">
        <w:rPr>
          <w:rFonts w:ascii="Times New Roman" w:hAnsi="Times New Roman" w:cs="Times New Roman"/>
          <w:sz w:val="28"/>
          <w:szCs w:val="28"/>
        </w:rPr>
        <w:t>lthough there are methodological difficulties of accurately measure cost and benefits of employee’s health and safety, few studies have provided evidence to justify employee’s health and safety investment. For examples miller and Haslam (2009) in their major drive for employee health and safety management.</w:t>
      </w:r>
    </w:p>
    <w:p w:rsidR="00853865" w:rsidRPr="000A489A" w:rsidRDefault="00853865" w:rsidP="00853865">
      <w:pPr>
        <w:ind w:firstLine="720"/>
        <w:jc w:val="both"/>
        <w:rPr>
          <w:rFonts w:ascii="Times New Roman" w:hAnsi="Times New Roman" w:cs="Times New Roman"/>
          <w:sz w:val="28"/>
          <w:szCs w:val="28"/>
        </w:rPr>
      </w:pPr>
      <w:r>
        <w:rPr>
          <w:rFonts w:ascii="Times New Roman" w:hAnsi="Times New Roman" w:cs="Times New Roman"/>
          <w:sz w:val="28"/>
          <w:szCs w:val="28"/>
        </w:rPr>
        <w:t xml:space="preserve">Fernadez- </w:t>
      </w:r>
      <w:r w:rsidRPr="000A489A">
        <w:rPr>
          <w:rFonts w:ascii="Times New Roman" w:hAnsi="Times New Roman" w:cs="Times New Roman"/>
          <w:sz w:val="28"/>
          <w:szCs w:val="28"/>
        </w:rPr>
        <w:t>muniz et al, (2009) argued that the need to gain competitive advantage and increase economic financial returns must drive business firms to invest in employee health and safety practices.</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t>Ashraf and Naseem (2008) and EEF (2007) also found that poor employee health and safety practices lead to high absenteeism and lost workdays which eventually results in ow productivity.</w:t>
      </w:r>
    </w:p>
    <w:p w:rsidR="00853865" w:rsidRPr="000A489A" w:rsidRDefault="00853865" w:rsidP="00853865">
      <w:pPr>
        <w:ind w:left="-720"/>
        <w:jc w:val="both"/>
        <w:rPr>
          <w:rFonts w:ascii="Times New Roman" w:hAnsi="Times New Roman" w:cs="Times New Roman"/>
          <w:sz w:val="28"/>
          <w:szCs w:val="28"/>
        </w:rPr>
      </w:pPr>
      <w:r w:rsidRPr="000A489A">
        <w:rPr>
          <w:rFonts w:ascii="Times New Roman" w:hAnsi="Times New Roman" w:cs="Times New Roman"/>
          <w:sz w:val="28"/>
          <w:szCs w:val="28"/>
        </w:rPr>
        <w:t>Research has also linked high rate of employee turnover to poor employee health and safety practices (Rolfe et al. 2006).</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Likewise, business firms that invest in employee health and safety benefit reduced health care costs, workman compensation and insurance costs (Attridge; 2005, Loeppke et al. 2007 wright and maiden 2002).</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There is a positive relationship between total quality management practice and employee health and safety practices. For examples, Mussink (2000) found that quality service provision has a strong connection with healthy employees. Small man </w:t>
      </w:r>
      <w:r w:rsidRPr="000A489A">
        <w:rPr>
          <w:rFonts w:ascii="Times New Roman" w:hAnsi="Times New Roman" w:cs="Times New Roman"/>
          <w:sz w:val="28"/>
          <w:szCs w:val="28"/>
        </w:rPr>
        <w:lastRenderedPageBreak/>
        <w:t>and Gotin (2001) indicated that the fear of losing corporate credibility and reputation underpins corporate action for employee’s health and safety.</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 are re-invested in employee health and safety management. `</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STIMULUS-BASED THEORY:  KAHN (2006) defines stimulus-based stress as external forces or condition that are hypothesized or determined to have negative (painfully damaging, in capacitating) effects on the organization of interest (pg. 42). Stimulus-based stress theorist believes that the factors in the environment exert are influence on an individual (B</w:t>
      </w:r>
      <w:r>
        <w:rPr>
          <w:rFonts w:ascii="Times New Roman" w:hAnsi="Times New Roman" w:cs="Times New Roman"/>
          <w:sz w:val="28"/>
          <w:szCs w:val="28"/>
        </w:rPr>
        <w:t>erogatis and C</w:t>
      </w:r>
      <w:r w:rsidRPr="000A489A">
        <w:rPr>
          <w:rFonts w:ascii="Times New Roman" w:hAnsi="Times New Roman" w:cs="Times New Roman"/>
          <w:sz w:val="28"/>
          <w:szCs w:val="28"/>
        </w:rPr>
        <w:t>oans, 2003; Lazarus</w:t>
      </w:r>
      <w:r>
        <w:rPr>
          <w:rFonts w:ascii="Times New Roman" w:hAnsi="Times New Roman" w:cs="Times New Roman"/>
          <w:sz w:val="28"/>
          <w:szCs w:val="28"/>
        </w:rPr>
        <w:t xml:space="preserve"> and folk man 2000, M</w:t>
      </w:r>
      <w:r w:rsidRPr="000A489A">
        <w:rPr>
          <w:rFonts w:ascii="Times New Roman" w:hAnsi="Times New Roman" w:cs="Times New Roman"/>
          <w:sz w:val="28"/>
          <w:szCs w:val="28"/>
        </w:rPr>
        <w:t>eichenbaum 2006). Essentially this model proposes that external stressors in the environment result in a stress reaction or stain (cox,2008). In addition, different categories of stimulus stressors have been identified in terms of their abil</w:t>
      </w:r>
      <w:r>
        <w:rPr>
          <w:rFonts w:ascii="Times New Roman" w:hAnsi="Times New Roman" w:cs="Times New Roman"/>
          <w:sz w:val="28"/>
          <w:szCs w:val="28"/>
        </w:rPr>
        <w:t>ity to induces stress such as (</w:t>
      </w:r>
      <w:r w:rsidRPr="000A489A">
        <w:rPr>
          <w:rFonts w:ascii="Times New Roman" w:hAnsi="Times New Roman" w:cs="Times New Roman"/>
          <w:sz w:val="28"/>
          <w:szCs w:val="28"/>
        </w:rPr>
        <w:t>a</w:t>
      </w:r>
      <w:r>
        <w:rPr>
          <w:rFonts w:ascii="Times New Roman" w:hAnsi="Times New Roman" w:cs="Times New Roman"/>
          <w:sz w:val="28"/>
          <w:szCs w:val="28"/>
        </w:rPr>
        <w:t>)</w:t>
      </w:r>
      <w:r w:rsidRPr="000A489A">
        <w:rPr>
          <w:rFonts w:ascii="Times New Roman" w:hAnsi="Times New Roman" w:cs="Times New Roman"/>
          <w:sz w:val="28"/>
          <w:szCs w:val="28"/>
        </w:rPr>
        <w:t xml:space="preserve"> acute, time limited stressors, (b) chronic intermittent stressors (c) stressors sequences, and (d) chronic stressors, (</w:t>
      </w:r>
      <w:r>
        <w:rPr>
          <w:rFonts w:ascii="Times New Roman" w:hAnsi="Times New Roman" w:cs="Times New Roman"/>
          <w:sz w:val="28"/>
          <w:szCs w:val="28"/>
        </w:rPr>
        <w:t>D</w:t>
      </w:r>
      <w:r w:rsidRPr="000A489A">
        <w:rPr>
          <w:rFonts w:ascii="Times New Roman" w:hAnsi="Times New Roman" w:cs="Times New Roman"/>
          <w:sz w:val="28"/>
          <w:szCs w:val="28"/>
        </w:rPr>
        <w:t>erogate</w:t>
      </w:r>
      <w:r>
        <w:rPr>
          <w:rFonts w:ascii="Times New Roman" w:hAnsi="Times New Roman" w:cs="Times New Roman"/>
          <w:sz w:val="28"/>
          <w:szCs w:val="28"/>
        </w:rPr>
        <w:t xml:space="preserve"> and C</w:t>
      </w:r>
      <w:r w:rsidRPr="000A489A">
        <w:rPr>
          <w:rFonts w:ascii="Times New Roman" w:hAnsi="Times New Roman" w:cs="Times New Roman"/>
          <w:sz w:val="28"/>
          <w:szCs w:val="28"/>
        </w:rPr>
        <w:t>ooni, 2003).</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RATE THEORY: in order to fulfil expected service over the last decade human service, agencies in most western economics have undergone major organizational restructuring and redefinitions of professional rules (biggs et al, 2005). One of the basic premises of the role theory is that various occupational rates that individuals engage in may be stressful regardless of their actual occupation, suggesting that stress found in various work holes may be stressful for all workers.</w:t>
      </w:r>
    </w:p>
    <w:p w:rsidR="00853865" w:rsidRPr="002D4634" w:rsidRDefault="00853865" w:rsidP="00853865">
      <w:pPr>
        <w:ind w:left="-720" w:firstLine="720"/>
        <w:jc w:val="both"/>
        <w:rPr>
          <w:rFonts w:ascii="Times New Roman" w:hAnsi="Times New Roman" w:cs="Times New Roman"/>
          <w:b/>
          <w:sz w:val="28"/>
          <w:szCs w:val="28"/>
        </w:rPr>
      </w:pPr>
      <w:r w:rsidRPr="002D4634">
        <w:rPr>
          <w:rFonts w:ascii="Times New Roman" w:hAnsi="Times New Roman" w:cs="Times New Roman"/>
          <w:b/>
          <w:sz w:val="28"/>
          <w:szCs w:val="28"/>
        </w:rPr>
        <w:t>2.2 EMPIRICAL FRAMEWORK</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b/>
      </w:r>
      <w:r w:rsidRPr="000A489A">
        <w:rPr>
          <w:rFonts w:ascii="Times New Roman" w:hAnsi="Times New Roman" w:cs="Times New Roman"/>
          <w:sz w:val="28"/>
          <w:szCs w:val="28"/>
        </w:rPr>
        <w:t xml:space="preserve">The history of the industrialized countries show that social and economic development is closely interdependent. To this day no nation has achieved </w:t>
      </w:r>
      <w:r w:rsidRPr="000A489A">
        <w:rPr>
          <w:rFonts w:ascii="Times New Roman" w:hAnsi="Times New Roman" w:cs="Times New Roman"/>
          <w:sz w:val="28"/>
          <w:szCs w:val="28"/>
        </w:rPr>
        <w:lastRenderedPageBreak/>
        <w:t>sustainable economic development by neglecting social programs, nor has any achieved social well-being without standing on sound economic ground. The essential link between the social and economic phrase is the working population. All wealth is directly or indirectly obtained from the effort of the working population. (REICH and OKUBO, 2002).</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A healthy employer is the key factor for sustainable social and economic development. They contribute seriously to the wealth of the industries. As workers become the back bone of industrialization, massive and indiscriminate employment of vulnerable groups, children and women became the order must of the employees were inexperienced and unskilled on the type of tasks involved in the occupation. Employees then became special risk group.</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Poor and unsafe working conditions, rapid introduction of new industries, invention and application of new tools for mass production and other processes brought about these resulted in significant dangers to both employees and their families. They became exposed to various occupational diseases and serious accidents aggravated by endemic disease like malnutrition, worm interstation, malaria and others. Death toll was much hence the origin of occupational health as means of protecting in health and welfare of employees.</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Many people are at serious risk of ill-health and accidents because of the conditions they encounter in their workplace. Combating these dangers requires a multi-disciplinary approach and special attention to the elimination of hazards from the whole environment. This is a long standing concern of WHO.</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Worldwide, it is estimated that about 90,000 industrial accidents and about 400 lives are lost daily</w:t>
      </w:r>
      <w:r>
        <w:rPr>
          <w:rFonts w:ascii="Times New Roman" w:hAnsi="Times New Roman" w:cs="Times New Roman"/>
          <w:sz w:val="28"/>
          <w:szCs w:val="28"/>
        </w:rPr>
        <w:t xml:space="preserve"> through occupational hazards (S</w:t>
      </w:r>
      <w:r w:rsidRPr="000A489A">
        <w:rPr>
          <w:rFonts w:ascii="Times New Roman" w:hAnsi="Times New Roman" w:cs="Times New Roman"/>
          <w:sz w:val="28"/>
          <w:szCs w:val="28"/>
        </w:rPr>
        <w:t>pation 2004). The hazards could be physical, chemical and as biological. Occupational hazards are more and worse in developing countries like Nigeria where law are not enforced even though in place.</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lastRenderedPageBreak/>
        <w:t>These hazards as under-studied and under reported in developing countries as well.</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The provision was inadequate in the medium and small scale</w:t>
      </w:r>
      <w:r>
        <w:rPr>
          <w:rFonts w:ascii="Times New Roman" w:hAnsi="Times New Roman" w:cs="Times New Roman"/>
          <w:sz w:val="28"/>
          <w:szCs w:val="28"/>
        </w:rPr>
        <w:t xml:space="preserve"> </w:t>
      </w:r>
      <w:r w:rsidRPr="000A489A">
        <w:rPr>
          <w:rFonts w:ascii="Times New Roman" w:hAnsi="Times New Roman" w:cs="Times New Roman"/>
          <w:sz w:val="28"/>
          <w:szCs w:val="28"/>
        </w:rPr>
        <w:t>industries. In any country where the organization and provision</w:t>
      </w:r>
      <w:r>
        <w:rPr>
          <w:rFonts w:ascii="Times New Roman" w:hAnsi="Times New Roman" w:cs="Times New Roman"/>
          <w:sz w:val="28"/>
          <w:szCs w:val="28"/>
        </w:rPr>
        <w:t xml:space="preserve"> </w:t>
      </w:r>
      <w:r w:rsidRPr="000A489A">
        <w:rPr>
          <w:rFonts w:ascii="Times New Roman" w:hAnsi="Times New Roman" w:cs="Times New Roman"/>
          <w:sz w:val="28"/>
          <w:szCs w:val="28"/>
        </w:rPr>
        <w:t>of occupational</w:t>
      </w:r>
      <w:r>
        <w:rPr>
          <w:rFonts w:ascii="Times New Roman" w:hAnsi="Times New Roman" w:cs="Times New Roman"/>
          <w:sz w:val="28"/>
          <w:szCs w:val="28"/>
        </w:rPr>
        <w:t xml:space="preserve"> </w:t>
      </w:r>
      <w:r w:rsidRPr="000A489A">
        <w:rPr>
          <w:rFonts w:ascii="Times New Roman" w:hAnsi="Times New Roman" w:cs="Times New Roman"/>
          <w:sz w:val="28"/>
          <w:szCs w:val="28"/>
        </w:rPr>
        <w:t>health and safety are not strongly enforced, worker’s health and safety especially in the medium and small scale industries will depend on the owner’s perception of risks, social costs of informing or addressing such issues.</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Sir Thomas legg (1863-1932) advocated that all workers should be adequately informed about the hazards of their work. Eakins (2002) a study of management of health and safety in small work place found that some industrial owner tends to discount or normalize health hazards and to believe that management intervention in employee health behavior was inconsistent with prevailing patterns of labors</w:t>
      </w:r>
      <w:r>
        <w:rPr>
          <w:rFonts w:ascii="Times New Roman" w:hAnsi="Times New Roman" w:cs="Times New Roman"/>
          <w:sz w:val="28"/>
          <w:szCs w:val="28"/>
        </w:rPr>
        <w:t xml:space="preserve"> </w:t>
      </w:r>
      <w:r w:rsidRPr="000A489A">
        <w:rPr>
          <w:rFonts w:ascii="Times New Roman" w:hAnsi="Times New Roman" w:cs="Times New Roman"/>
          <w:sz w:val="28"/>
          <w:szCs w:val="28"/>
        </w:rPr>
        <w:t>petitions and norms respecting individual autonomy.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Inability by any country or organization to provide occupational health and safety services to all categories of workers is in cont. retention   to the international labour organization (ILO) convention 161 and recommendation 191 of 1985, which requires that occupational health safety (OHS) services should be development. For workers in all branches of economic activities and all undertaking. The availability of occupational health and services will protect workers from the effects of occupational hazard prevalent in almost all occupations.</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The first conference on occupational safety in Nigeria, which took place in 2962, and the subsequent conference on occupational health in Africa held in 1968 both in Lagos. Nigeria Appeared to be germline efforts at occupational health and safety based on organization and humanitarian ideals rather than on nationalism.</w:t>
      </w: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Pr="000A489A" w:rsidRDefault="00853865" w:rsidP="00853865">
      <w:pPr>
        <w:spacing w:after="0" w:line="360" w:lineRule="auto"/>
        <w:ind w:firstLine="360"/>
        <w:jc w:val="center"/>
        <w:rPr>
          <w:rFonts w:ascii="Times New Roman" w:hAnsi="Times New Roman" w:cs="Times New Roman"/>
          <w:b/>
          <w:sz w:val="28"/>
          <w:szCs w:val="28"/>
        </w:rPr>
      </w:pPr>
      <w:r w:rsidRPr="000A489A">
        <w:rPr>
          <w:rFonts w:ascii="Times New Roman" w:hAnsi="Times New Roman" w:cs="Times New Roman"/>
          <w:b/>
          <w:sz w:val="28"/>
          <w:szCs w:val="28"/>
        </w:rPr>
        <w:t>CHAPTER THREE</w:t>
      </w:r>
    </w:p>
    <w:p w:rsidR="00853865" w:rsidRPr="000A489A" w:rsidRDefault="00853865" w:rsidP="00853865">
      <w:pPr>
        <w:spacing w:after="0" w:line="360" w:lineRule="auto"/>
        <w:ind w:firstLine="360"/>
        <w:jc w:val="center"/>
        <w:rPr>
          <w:rFonts w:ascii="Times New Roman" w:hAnsi="Times New Roman" w:cs="Times New Roman"/>
          <w:b/>
          <w:sz w:val="28"/>
          <w:szCs w:val="28"/>
        </w:rPr>
      </w:pPr>
      <w:r w:rsidRPr="000A489A">
        <w:rPr>
          <w:rFonts w:ascii="Times New Roman" w:hAnsi="Times New Roman" w:cs="Times New Roman"/>
          <w:b/>
          <w:sz w:val="28"/>
          <w:szCs w:val="28"/>
        </w:rPr>
        <w:t xml:space="preserve">METHODOLOGY </w:t>
      </w:r>
    </w:p>
    <w:p w:rsidR="00853865" w:rsidRPr="000A489A" w:rsidRDefault="00853865" w:rsidP="00853865">
      <w:pPr>
        <w:spacing w:after="0" w:line="360" w:lineRule="auto"/>
        <w:ind w:firstLine="360"/>
        <w:jc w:val="both"/>
        <w:rPr>
          <w:rFonts w:ascii="Times New Roman" w:hAnsi="Times New Roman" w:cs="Times New Roman"/>
          <w:b/>
          <w:sz w:val="28"/>
          <w:szCs w:val="28"/>
        </w:rPr>
      </w:pPr>
      <w:r w:rsidRPr="000A489A">
        <w:rPr>
          <w:rFonts w:ascii="Times New Roman" w:hAnsi="Times New Roman" w:cs="Times New Roman"/>
          <w:b/>
          <w:sz w:val="28"/>
          <w:szCs w:val="28"/>
        </w:rPr>
        <w:t xml:space="preserve">3.1 INTRODUCTION </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 xml:space="preserve">This chapter presents the procedures, methods and techniques the research adopted in the research work. Research work must often than not is appraised based on the quality and acuteness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w:t>
      </w:r>
      <w:r w:rsidRPr="000A489A">
        <w:rPr>
          <w:rFonts w:ascii="Times New Roman" w:hAnsi="Times New Roman" w:cs="Times New Roman"/>
          <w:sz w:val="28"/>
          <w:szCs w:val="28"/>
        </w:rPr>
        <w:lastRenderedPageBreak/>
        <w:t xml:space="preserve">collections the population and sampling techniques data sources, data collection instrument and data analysis plan.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3.2 RESEARCH DESIGN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Survey and descriptive research designs were used in this study not only because of the type of data the study aims to collect but also because it allows for the cross section study of a clearly defined population. This is concerned with the venture research plan that was used in carrying out this study. It represents a caution and analyze the outcome not only in statistical way but also in a descriptive way. </w:t>
      </w:r>
    </w:p>
    <w:p w:rsidR="00853865" w:rsidRPr="009A7233" w:rsidRDefault="00853865" w:rsidP="00853865">
      <w:pPr>
        <w:spacing w:after="0" w:line="360" w:lineRule="auto"/>
        <w:jc w:val="both"/>
        <w:rPr>
          <w:rFonts w:ascii="Times New Roman" w:hAnsi="Times New Roman" w:cs="Times New Roman"/>
          <w:b/>
          <w:sz w:val="28"/>
          <w:szCs w:val="28"/>
        </w:rPr>
      </w:pPr>
      <w:r w:rsidRPr="009A7233">
        <w:rPr>
          <w:rFonts w:ascii="Times New Roman" w:hAnsi="Times New Roman" w:cs="Times New Roman"/>
          <w:b/>
          <w:sz w:val="28"/>
          <w:szCs w:val="28"/>
        </w:rPr>
        <w:t>3.3 POPULATION OF 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target population for this research is the staff in the departments and Units in UITH, Ilorin serves as the sample frame for the study. The population size is used for this research constitutes the effect of occupational hazard on organizational performance and active in UITH Ilorin Kwara State.</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A random sampling was use in selecting thes</w:t>
      </w:r>
      <w:r>
        <w:rPr>
          <w:rFonts w:ascii="Times New Roman" w:hAnsi="Times New Roman" w:cs="Times New Roman"/>
          <w:sz w:val="28"/>
          <w:szCs w:val="28"/>
        </w:rPr>
        <w:t>e</w:t>
      </w:r>
      <w:r w:rsidRPr="000A489A">
        <w:rPr>
          <w:rFonts w:ascii="Times New Roman" w:hAnsi="Times New Roman" w:cs="Times New Roman"/>
          <w:sz w:val="28"/>
          <w:szCs w:val="28"/>
        </w:rPr>
        <w:t xml:space="preserve"> out of the registered occupational hazard in order to eliminate bias. Thus, the total population selected 100</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3.4 SAMPLE SIZE AND SAMPLING TECHNIQUES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 We study a sample because it would be virtually impossible to study the enture population due to time and cost, However, the sample must be representative of the population from which it is draw. In others to determine the sample size the researcher used a 5% level of significant size was derived using Yamnans formulae.</w:t>
      </w:r>
    </w:p>
    <w:p w:rsidR="00853865" w:rsidRPr="000A489A" w:rsidRDefault="00853865" w:rsidP="00853865">
      <w:pPr>
        <w:spacing w:after="0" w:line="240" w:lineRule="auto"/>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N</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1+ N(e)</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Where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N=sample size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lastRenderedPageBreak/>
        <w:t>N=Population of the study</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E= level of signification/error estimate at 5%</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I= constant</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(0.05)</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(0.05)</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(0.0025)</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1+0.05</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 100.00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100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The study as determined from the population is 100 therefore the sample size = 100. The researcher used simple random sampling techniques to select the sample from the population.</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Sample size figures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sample size is the representative of the whole population. This will be made of thirty respondents from the management staff design and procedure. A sample random sampling methods will be adopted to give. Every subject in the population as equal chance of appearing in the selection. The main aim of sampling techniques is to determine the amount and category of people to be reached since the entire population involved UITH Ilorin.</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3.5 DATA COLLECTION METHOD</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In order to produce a comprehensive result and to achieve the seated objective on the proposal for this research work. The following line of action have been adopted for the collection of data and other use full information which knowledge on the project topic as a support.</w:t>
      </w:r>
    </w:p>
    <w:p w:rsidR="00853865" w:rsidRPr="000A489A" w:rsidRDefault="00853865" w:rsidP="00853865">
      <w:pPr>
        <w:pStyle w:val="ListParagraph"/>
        <w:numPr>
          <w:ilvl w:val="0"/>
          <w:numId w:val="10"/>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Primary data: Collection techniques used was the questionnaire and observation.</w:t>
      </w:r>
    </w:p>
    <w:p w:rsidR="00853865" w:rsidRPr="000A489A" w:rsidRDefault="00853865" w:rsidP="00853865">
      <w:pPr>
        <w:pStyle w:val="ListParagraph"/>
        <w:numPr>
          <w:ilvl w:val="0"/>
          <w:numId w:val="10"/>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Secondary data: These were collected from text books, Journal and publication including records of UITH.</w:t>
      </w:r>
    </w:p>
    <w:p w:rsidR="00853865" w:rsidRPr="002F3CBE" w:rsidRDefault="00853865" w:rsidP="00853865">
      <w:pPr>
        <w:spacing w:after="0" w:line="360" w:lineRule="auto"/>
        <w:jc w:val="both"/>
        <w:rPr>
          <w:rFonts w:ascii="Times New Roman" w:hAnsi="Times New Roman" w:cs="Times New Roman"/>
          <w:b/>
          <w:sz w:val="28"/>
          <w:szCs w:val="28"/>
        </w:rPr>
      </w:pPr>
      <w:r w:rsidRPr="002F3CBE">
        <w:rPr>
          <w:rFonts w:ascii="Times New Roman" w:hAnsi="Times New Roman" w:cs="Times New Roman"/>
          <w:b/>
          <w:sz w:val="28"/>
          <w:szCs w:val="28"/>
        </w:rPr>
        <w:t xml:space="preserve">3.6 </w:t>
      </w:r>
      <w:r w:rsidRPr="002F3CBE">
        <w:rPr>
          <w:rFonts w:ascii="Times New Roman" w:hAnsi="Times New Roman" w:cs="Times New Roman"/>
          <w:b/>
          <w:sz w:val="28"/>
          <w:szCs w:val="28"/>
        </w:rPr>
        <w:tab/>
        <w:t>INSTRUMENT OF DATA COLLECTION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questionnaire was designed to accommodate the sample of the population under the study. It has open ended and close ended question. The open ended question resulted from the need to seek out individual opinion. It designing the questionnaire enough reading was done in the subject matter. Also core was taken to minimize ambiguity, imprecision of answer bias e.tc. as much as possible all item of identification was excluded in the questionnaire to allay the fear of the employees.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 For the purpose of the study research made use of </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Questionnaire </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Oral interview</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Observation</w:t>
      </w:r>
    </w:p>
    <w:p w:rsidR="00853865" w:rsidRPr="000A489A" w:rsidRDefault="00853865" w:rsidP="00853865">
      <w:pPr>
        <w:pStyle w:val="ListParagraph"/>
        <w:numPr>
          <w:ilvl w:val="0"/>
          <w:numId w:val="12"/>
        </w:numPr>
        <w:spacing w:after="0" w:line="360" w:lineRule="auto"/>
        <w:jc w:val="both"/>
        <w:rPr>
          <w:rFonts w:ascii="Times New Roman" w:hAnsi="Times New Roman" w:cs="Times New Roman"/>
          <w:sz w:val="28"/>
          <w:szCs w:val="28"/>
        </w:rPr>
      </w:pPr>
      <w:r w:rsidRPr="000A489A">
        <w:rPr>
          <w:rFonts w:ascii="Times New Roman" w:hAnsi="Times New Roman" w:cs="Times New Roman"/>
          <w:b/>
          <w:sz w:val="28"/>
          <w:szCs w:val="28"/>
        </w:rPr>
        <w:t>Questionnaire: -</w:t>
      </w:r>
      <w:r w:rsidRPr="000A489A">
        <w:rPr>
          <w:rFonts w:ascii="Times New Roman" w:hAnsi="Times New Roman" w:cs="Times New Roman"/>
          <w:sz w:val="28"/>
          <w:szCs w:val="28"/>
        </w:rPr>
        <w:t xml:space="preserve"> This was the major collection instrument employed. However, invariable information was also elicited from oral, interview and observation the questionnaire used to contain may open and end questions.</w:t>
      </w:r>
    </w:p>
    <w:p w:rsidR="00853865" w:rsidRPr="000A489A" w:rsidRDefault="00853865" w:rsidP="00853865">
      <w:pPr>
        <w:pStyle w:val="ListParagraph"/>
        <w:numPr>
          <w:ilvl w:val="0"/>
          <w:numId w:val="12"/>
        </w:numPr>
        <w:spacing w:after="0" w:line="360" w:lineRule="auto"/>
        <w:jc w:val="both"/>
        <w:rPr>
          <w:rFonts w:ascii="Times New Roman" w:hAnsi="Times New Roman" w:cs="Times New Roman"/>
          <w:sz w:val="28"/>
          <w:szCs w:val="28"/>
        </w:rPr>
      </w:pPr>
      <w:r w:rsidRPr="000A489A">
        <w:rPr>
          <w:rFonts w:ascii="Times New Roman" w:hAnsi="Times New Roman" w:cs="Times New Roman"/>
          <w:b/>
          <w:sz w:val="28"/>
          <w:szCs w:val="28"/>
        </w:rPr>
        <w:t>Oral interview:</w:t>
      </w:r>
      <w:r w:rsidRPr="000A489A">
        <w:rPr>
          <w:rFonts w:ascii="Times New Roman" w:hAnsi="Times New Roman" w:cs="Times New Roman"/>
          <w:sz w:val="28"/>
          <w:szCs w:val="28"/>
        </w:rPr>
        <w:t xml:space="preserve"> - This research conducted oral interview which the administration personnel manager of UITH and other selected staff of that important and their response were impressive but some refused the make comments.</w:t>
      </w:r>
    </w:p>
    <w:p w:rsidR="00853865" w:rsidRPr="000A489A" w:rsidRDefault="00853865" w:rsidP="00853865">
      <w:pPr>
        <w:pStyle w:val="ListParagraph"/>
        <w:numPr>
          <w:ilvl w:val="0"/>
          <w:numId w:val="12"/>
        </w:num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lastRenderedPageBreak/>
        <w:t>Observation:</w:t>
      </w:r>
      <w:r w:rsidRPr="000A489A">
        <w:rPr>
          <w:rFonts w:ascii="Times New Roman" w:hAnsi="Times New Roman" w:cs="Times New Roman"/>
          <w:sz w:val="28"/>
          <w:szCs w:val="28"/>
        </w:rPr>
        <w:t xml:space="preserve"> - this was another fact finding techniques used as the researcher observed and studies the actions of people of different organization from the impact of the personnel management.</w:t>
      </w:r>
    </w:p>
    <w:p w:rsidR="00853865" w:rsidRPr="000A489A" w:rsidRDefault="00853865" w:rsidP="00853865">
      <w:pPr>
        <w:spacing w:after="0" w:line="240" w:lineRule="auto"/>
        <w:ind w:left="360"/>
        <w:jc w:val="both"/>
        <w:rPr>
          <w:rFonts w:ascii="Times New Roman" w:hAnsi="Times New Roman" w:cs="Times New Roman"/>
          <w:b/>
          <w:sz w:val="28"/>
          <w:szCs w:val="28"/>
        </w:rPr>
      </w:pPr>
      <w:r w:rsidRPr="000A489A">
        <w:rPr>
          <w:rFonts w:ascii="Times New Roman" w:hAnsi="Times New Roman" w:cs="Times New Roman"/>
          <w:b/>
          <w:sz w:val="28"/>
          <w:szCs w:val="28"/>
        </w:rPr>
        <w:t>3.7 METHOD OF DATA ANALYSIS</w:t>
      </w:r>
    </w:p>
    <w:p w:rsidR="00853865" w:rsidRPr="000A489A" w:rsidRDefault="00853865" w:rsidP="00853865">
      <w:pPr>
        <w:spacing w:after="0"/>
        <w:ind w:left="360"/>
        <w:jc w:val="both"/>
        <w:rPr>
          <w:rFonts w:ascii="Times New Roman" w:hAnsi="Times New Roman" w:cs="Times New Roman"/>
          <w:sz w:val="28"/>
          <w:szCs w:val="28"/>
        </w:rPr>
      </w:pPr>
      <w:r w:rsidRPr="000A489A">
        <w:rPr>
          <w:rFonts w:ascii="Times New Roman" w:hAnsi="Times New Roman" w:cs="Times New Roman"/>
          <w:sz w:val="28"/>
          <w:szCs w:val="28"/>
        </w:rPr>
        <w:tab/>
        <w:t>The analysis will be carried out at using both descriptive and inferential statistics. The frequency distraction simple percentage method will be used to present the data collected through questionnaire the person’s product movement correlation coefficient (v) method will be used to determine the degree of relationship or strength between dependent and independent variable i.e productivity and the job hazard. The significance of the relationship will be tested at 95% and 99% confident level or 0.05 and 0.01 significant level respectively using the student (t)test.</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t>The decision rale is to regret the null hypothesis (H0) IF THE obtained or calculated (t) test. Value is greater than the critical or tabulated value. It is however accepted if the obtained or calculated (t) is less than the critical or tabular tend value.</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t>Simple correlation method measures the degree of association between two variables. The formula for finding percentage score is presented below percentage score=</w:t>
      </w:r>
      <w:r w:rsidRPr="000A489A">
        <w:rPr>
          <w:rFonts w:ascii="Times New Roman" w:hAnsi="Times New Roman" w:cs="Times New Roman"/>
          <w:sz w:val="28"/>
          <w:szCs w:val="28"/>
          <w:u w:val="single"/>
        </w:rPr>
        <w:t xml:space="preserve"> number of respondent x 100</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t xml:space="preserve">Simple size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The formula for calculating person’s product mordent correlation co-efficient (r) is given as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R= nExy – Nex ZY</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[N Ex2 – (ex)2- (ney2-(ey)e]</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t  = r   n-z</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(I –r2)</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Where x = value of variable x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y = value of variable y</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n = number of sample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r- correlation coefficient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t- t- value (calculated)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 the degree of freedom (df) = n-z</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definition of variable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from the research topic “effect of job hazards on productivity”</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two variables are measured.</w:t>
      </w:r>
    </w:p>
    <w:p w:rsidR="00853865" w:rsidRPr="000A489A" w:rsidRDefault="00853865" w:rsidP="00853865">
      <w:pPr>
        <w:pStyle w:val="ListParagraph"/>
        <w:numPr>
          <w:ilvl w:val="0"/>
          <w:numId w:val="13"/>
        </w:num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Job hazards = x</w:t>
      </w:r>
    </w:p>
    <w:p w:rsidR="00853865" w:rsidRPr="000A489A" w:rsidRDefault="00853865" w:rsidP="00853865">
      <w:pPr>
        <w:pStyle w:val="ListParagraph"/>
        <w:numPr>
          <w:ilvl w:val="0"/>
          <w:numId w:val="13"/>
        </w:num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Productivity =y</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Where is the independent variable?</w:t>
      </w:r>
    </w:p>
    <w:p w:rsidR="00853865"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Y is the dependent variables </w:t>
      </w:r>
    </w:p>
    <w:p w:rsidR="00853865" w:rsidRPr="008E77F7" w:rsidRDefault="00853865" w:rsidP="00853865">
      <w:pPr>
        <w:spacing w:after="0" w:line="240" w:lineRule="auto"/>
        <w:jc w:val="both"/>
        <w:rPr>
          <w:rFonts w:ascii="Times New Roman" w:hAnsi="Times New Roman" w:cs="Times New Roman"/>
          <w:b/>
          <w:sz w:val="28"/>
          <w:szCs w:val="28"/>
        </w:rPr>
      </w:pPr>
      <w:r w:rsidRPr="008E77F7">
        <w:rPr>
          <w:rFonts w:ascii="Times New Roman" w:hAnsi="Times New Roman" w:cs="Times New Roman"/>
          <w:b/>
          <w:sz w:val="28"/>
          <w:szCs w:val="28"/>
        </w:rPr>
        <w:t>3.8 HISTORICAL BACKGROUND OF THE CASE STUDY</w:t>
      </w:r>
    </w:p>
    <w:p w:rsidR="00853865" w:rsidRDefault="00853865" w:rsidP="00853865">
      <w:pPr>
        <w:pStyle w:val="NormalWeb"/>
        <w:spacing w:before="0" w:beforeAutospacing="0" w:after="0" w:afterAutospacing="0" w:line="276" w:lineRule="auto"/>
        <w:jc w:val="both"/>
        <w:rPr>
          <w:sz w:val="28"/>
          <w:szCs w:val="28"/>
        </w:rPr>
      </w:pPr>
      <w:r w:rsidRPr="000A489A">
        <w:rPr>
          <w:sz w:val="28"/>
          <w:szCs w:val="28"/>
        </w:rPr>
        <w:t xml:space="preserve">The University of Ilorin Teaching Hospital belongs to the second (2nd) generation of Teaching Hospitals in the country. The Hospital came into existence on 2nd of May 1980 along with five other hospitals located in Jos, Calabar, Sokoto, Maiduguri and Port Harcourt. 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mid-2010. However, the training Schools of the Hospital are presently occupying the Maternity wing. </w:t>
      </w:r>
    </w:p>
    <w:p w:rsidR="00853865" w:rsidRDefault="00853865" w:rsidP="00853865">
      <w:pPr>
        <w:pStyle w:val="NormalWeb"/>
        <w:spacing w:before="0" w:beforeAutospacing="0" w:after="0" w:afterAutospacing="0"/>
        <w:jc w:val="both"/>
        <w:rPr>
          <w:sz w:val="28"/>
          <w:szCs w:val="28"/>
        </w:rPr>
      </w:pPr>
      <w:r w:rsidRPr="008769AD">
        <w:rPr>
          <w:b/>
          <w:sz w:val="28"/>
          <w:szCs w:val="28"/>
        </w:rPr>
        <w:t>PERMANENT SITE OF THE HOSPITAL</w:t>
      </w:r>
    </w:p>
    <w:p w:rsidR="00853865" w:rsidRDefault="00853865" w:rsidP="00853865">
      <w:pPr>
        <w:pStyle w:val="NormalWeb"/>
        <w:spacing w:before="0" w:beforeAutospacing="0" w:after="0" w:afterAutospacing="0"/>
        <w:ind w:firstLine="720"/>
        <w:jc w:val="both"/>
        <w:rPr>
          <w:sz w:val="28"/>
          <w:szCs w:val="28"/>
        </w:rPr>
      </w:pPr>
      <w:r w:rsidRPr="000A489A">
        <w:rPr>
          <w:sz w:val="28"/>
          <w:szCs w:val="28"/>
        </w:rPr>
        <w:t xml:space="preserve">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 xml:space="preserve">This Hospital is privileged to be one of the 8 Teaching Hospitals in the country to have benefitted from $8 million VAMED Engineering Co. Ltd. Medical Equipment </w:t>
      </w:r>
      <w:r w:rsidRPr="000A489A">
        <w:rPr>
          <w:sz w:val="28"/>
          <w:szCs w:val="28"/>
        </w:rPr>
        <w:lastRenderedPageBreak/>
        <w:t>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rsidR="00853865" w:rsidRDefault="00853865" w:rsidP="00853865">
      <w:pPr>
        <w:pStyle w:val="NormalWeb"/>
        <w:spacing w:before="0" w:beforeAutospacing="0" w:after="0" w:afterAutospacing="0"/>
        <w:jc w:val="both"/>
        <w:rPr>
          <w:b/>
          <w:sz w:val="28"/>
          <w:szCs w:val="28"/>
        </w:rPr>
      </w:pPr>
      <w:r w:rsidRPr="000A489A">
        <w:rPr>
          <w:sz w:val="28"/>
          <w:szCs w:val="28"/>
        </w:rPr>
        <w:t xml:space="preserve">This Hospital has three Comprehensive Health Centres under its control. Presently, the three Health Centres are funded by the Federal Government but the first two (2) were attached to each Teaching Hospital as part of its basic Health Care Services under the Fourth National Development plan, 1981-1985. </w:t>
      </w:r>
      <w:r w:rsidRPr="000A489A">
        <w:rPr>
          <w:sz w:val="28"/>
          <w:szCs w:val="28"/>
        </w:rPr>
        <w:br/>
      </w:r>
      <w:r w:rsidRPr="004249C1">
        <w:rPr>
          <w:b/>
          <w:sz w:val="28"/>
          <w:szCs w:val="28"/>
        </w:rPr>
        <w:t xml:space="preserve">Our Comprehensive Health Centres are: </w:t>
      </w:r>
    </w:p>
    <w:p w:rsidR="00853865" w:rsidRPr="00383074" w:rsidRDefault="00853865" w:rsidP="00853865">
      <w:pPr>
        <w:pStyle w:val="NormalWeb"/>
        <w:spacing w:before="0" w:beforeAutospacing="0" w:after="0" w:afterAutospacing="0"/>
        <w:ind w:left="360" w:hanging="360"/>
        <w:jc w:val="both"/>
        <w:rPr>
          <w:b/>
          <w:sz w:val="28"/>
          <w:szCs w:val="28"/>
        </w:rPr>
      </w:pPr>
      <w:r>
        <w:rPr>
          <w:b/>
          <w:sz w:val="28"/>
          <w:szCs w:val="28"/>
        </w:rPr>
        <w:t xml:space="preserve">i.  </w:t>
      </w:r>
      <w:r w:rsidRPr="00383074">
        <w:rPr>
          <w:sz w:val="28"/>
          <w:szCs w:val="28"/>
        </w:rPr>
        <w:t xml:space="preserve">Comprehensive Health Centre, Esie: This is a 35-bedded Health centre under the Management of this Hospital. It is located at Esie in Irepodun Local Government Area of Kwara State and it is about 45km away from Ilorin. It is a centre for active Primary Health Care services. It was commissioned in 1983. </w:t>
      </w:r>
    </w:p>
    <w:p w:rsidR="00853865" w:rsidRDefault="00853865" w:rsidP="00853865">
      <w:pPr>
        <w:pStyle w:val="NormalWeb"/>
        <w:spacing w:before="0" w:beforeAutospacing="0" w:after="0" w:afterAutospacing="0"/>
        <w:ind w:left="450" w:hanging="450"/>
        <w:jc w:val="both"/>
        <w:rPr>
          <w:sz w:val="28"/>
          <w:szCs w:val="28"/>
        </w:rPr>
      </w:pPr>
      <w:r w:rsidRPr="00383074">
        <w:rPr>
          <w:sz w:val="28"/>
          <w:szCs w:val="28"/>
        </w:rPr>
        <w:t xml:space="preserve">ii. </w:t>
      </w:r>
      <w:r>
        <w:rPr>
          <w:sz w:val="28"/>
          <w:szCs w:val="28"/>
        </w:rPr>
        <w:tab/>
      </w:r>
      <w:r w:rsidRPr="00383074">
        <w:rPr>
          <w:sz w:val="28"/>
          <w:szCs w:val="28"/>
        </w:rPr>
        <w:t>Comprehensive Health Centre, Ihima, Kogi State: This is another 35 bedded Health Centre being managed by this Teaching Hospital. It is located at Ihima, in Ihima Local Government area of Kogi State. It is about 365km away from Ilorin and it has been playing a notable role in meeting the Health Care needs of that densely populated area of Kogi state since it started functioning in 1987. It has</w:t>
      </w:r>
      <w:r>
        <w:rPr>
          <w:sz w:val="28"/>
          <w:szCs w:val="28"/>
        </w:rPr>
        <w:t xml:space="preserve"> not been formally commissione </w:t>
      </w:r>
    </w:p>
    <w:p w:rsidR="00853865" w:rsidRPr="00383074" w:rsidRDefault="00853865" w:rsidP="00853865">
      <w:pPr>
        <w:pStyle w:val="NormalWeb"/>
        <w:spacing w:before="0" w:beforeAutospacing="0" w:after="0" w:afterAutospacing="0"/>
        <w:ind w:left="450" w:hanging="450"/>
        <w:jc w:val="both"/>
        <w:rPr>
          <w:sz w:val="28"/>
          <w:szCs w:val="28"/>
        </w:rPr>
      </w:pPr>
      <w:r w:rsidRPr="00383074">
        <w:rPr>
          <w:sz w:val="28"/>
          <w:szCs w:val="28"/>
        </w:rPr>
        <w:t>iii. Muslim Ummah Hospital Centre, Kishi Oyo State:This is another 86 bedded Health centre being managed by this Teaching Hospital. It is located at Kishi in Irepo Local Government area of Oyo State. It is about 110km away from Ilorin and it is playing notable role in meeting the Health Care needs of the people in the local government area of Oyo State.</w:t>
      </w:r>
    </w:p>
    <w:p w:rsidR="00853865" w:rsidRPr="006949F0" w:rsidRDefault="00853865" w:rsidP="00853865">
      <w:pPr>
        <w:pStyle w:val="NormalWeb"/>
        <w:spacing w:before="0" w:beforeAutospacing="0" w:after="0" w:afterAutospacing="0"/>
        <w:ind w:left="450" w:hanging="450"/>
        <w:jc w:val="both"/>
        <w:rPr>
          <w:b/>
          <w:sz w:val="28"/>
          <w:szCs w:val="28"/>
        </w:rPr>
      </w:pPr>
      <w:r w:rsidRPr="006949F0">
        <w:rPr>
          <w:b/>
          <w:sz w:val="28"/>
          <w:szCs w:val="28"/>
        </w:rPr>
        <w:t xml:space="preserve">The objectives for which the Hospital was set up are: </w:t>
      </w:r>
    </w:p>
    <w:p w:rsidR="00853865" w:rsidRDefault="00853865" w:rsidP="00853865">
      <w:pPr>
        <w:pStyle w:val="NormalWeb"/>
        <w:numPr>
          <w:ilvl w:val="0"/>
          <w:numId w:val="20"/>
        </w:numPr>
        <w:spacing w:before="0" w:beforeAutospacing="0" w:after="0" w:afterAutospacing="0"/>
        <w:rPr>
          <w:sz w:val="28"/>
          <w:szCs w:val="28"/>
        </w:rPr>
      </w:pPr>
      <w:r w:rsidRPr="000A489A">
        <w:rPr>
          <w:sz w:val="28"/>
          <w:szCs w:val="28"/>
        </w:rPr>
        <w:t>To Train Medical and Paramedical Personn</w:t>
      </w:r>
      <w:r>
        <w:rPr>
          <w:sz w:val="28"/>
          <w:szCs w:val="28"/>
        </w:rPr>
        <w:t xml:space="preserve">el </w:t>
      </w:r>
    </w:p>
    <w:p w:rsidR="00853865" w:rsidRDefault="00853865" w:rsidP="00853865">
      <w:pPr>
        <w:pStyle w:val="NormalWeb"/>
        <w:numPr>
          <w:ilvl w:val="0"/>
          <w:numId w:val="20"/>
        </w:numPr>
        <w:rPr>
          <w:sz w:val="28"/>
          <w:szCs w:val="28"/>
        </w:rPr>
      </w:pPr>
      <w:r w:rsidRPr="000A489A">
        <w:rPr>
          <w:sz w:val="28"/>
          <w:szCs w:val="28"/>
        </w:rPr>
        <w:t>T</w:t>
      </w:r>
      <w:r>
        <w:rPr>
          <w:sz w:val="28"/>
          <w:szCs w:val="28"/>
        </w:rPr>
        <w:t xml:space="preserve">o deliver Health Care Services </w:t>
      </w:r>
    </w:p>
    <w:p w:rsidR="00853865" w:rsidRDefault="00853865" w:rsidP="00853865">
      <w:pPr>
        <w:pStyle w:val="NormalWeb"/>
        <w:numPr>
          <w:ilvl w:val="0"/>
          <w:numId w:val="20"/>
        </w:numPr>
        <w:rPr>
          <w:sz w:val="28"/>
          <w:szCs w:val="28"/>
        </w:rPr>
      </w:pPr>
      <w:r w:rsidRPr="000A489A">
        <w:rPr>
          <w:sz w:val="28"/>
          <w:szCs w:val="28"/>
        </w:rPr>
        <w:t xml:space="preserve">To serve as referral Centre </w:t>
      </w:r>
      <w:r>
        <w:rPr>
          <w:sz w:val="28"/>
          <w:szCs w:val="28"/>
        </w:rPr>
        <w:t xml:space="preserve">for other Hospitals around and </w:t>
      </w:r>
    </w:p>
    <w:p w:rsidR="00853865" w:rsidRPr="000A489A" w:rsidRDefault="00853865" w:rsidP="00853865">
      <w:pPr>
        <w:pStyle w:val="NormalWeb"/>
        <w:numPr>
          <w:ilvl w:val="0"/>
          <w:numId w:val="20"/>
        </w:numPr>
        <w:spacing w:before="0" w:beforeAutospacing="0" w:after="0" w:afterAutospacing="0"/>
        <w:rPr>
          <w:sz w:val="28"/>
          <w:szCs w:val="28"/>
        </w:rPr>
      </w:pPr>
      <w:r w:rsidRPr="000A489A">
        <w:rPr>
          <w:sz w:val="28"/>
          <w:szCs w:val="28"/>
        </w:rPr>
        <w:lastRenderedPageBreak/>
        <w:t>To conduct researches</w:t>
      </w:r>
    </w:p>
    <w:p w:rsidR="00853865" w:rsidRDefault="00853865" w:rsidP="00853865">
      <w:pPr>
        <w:pStyle w:val="NormalWeb"/>
        <w:spacing w:before="0" w:beforeAutospacing="0" w:after="0" w:afterAutospacing="0"/>
        <w:jc w:val="both"/>
        <w:rPr>
          <w:sz w:val="28"/>
          <w:szCs w:val="28"/>
        </w:rPr>
      </w:pPr>
      <w:r w:rsidRPr="000A489A">
        <w:rPr>
          <w:sz w:val="28"/>
          <w:szCs w:val="28"/>
        </w:rPr>
        <w:t xml:space="preserve">The former President of the Federal Republic of Nigeria, Chief Olusegun Obasanjo Commissioned the Permanent Site of the Hospital on Friday 25th May, 2007. </w:t>
      </w:r>
    </w:p>
    <w:p w:rsidR="00853865" w:rsidRDefault="00853865" w:rsidP="00853865">
      <w:pPr>
        <w:pStyle w:val="NormalWeb"/>
        <w:spacing w:before="0" w:beforeAutospacing="0" w:after="0" w:afterAutospacing="0"/>
        <w:jc w:val="both"/>
        <w:rPr>
          <w:sz w:val="28"/>
          <w:szCs w:val="28"/>
        </w:rPr>
      </w:pPr>
      <w:r w:rsidRPr="000A489A">
        <w:rPr>
          <w:sz w:val="28"/>
          <w:szCs w:val="28"/>
        </w:rPr>
        <w:t xml:space="preserve">Immediately after the commissioning, the Management went into action by setting up a Committee to fine tune the logistics for movement to the Permanent Site. The movement of the offices of the two Directors was effected and all the Consultants Clinics followed with full operation at the Permanent Site.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The entire Hospital community finally moved in phases, to the Permanent Site in 2010. There is provision of uninterrupted water and electricity supply at the site.</w:t>
      </w:r>
    </w:p>
    <w:p w:rsidR="00853865" w:rsidRDefault="00853865" w:rsidP="00853865">
      <w:pPr>
        <w:spacing w:line="240" w:lineRule="auto"/>
        <w:ind w:left="450" w:hanging="450"/>
        <w:jc w:val="both"/>
        <w:rPr>
          <w:rFonts w:ascii="Times New Roman" w:hAnsi="Times New Roman" w:cs="Times New Roman"/>
          <w:sz w:val="28"/>
          <w:szCs w:val="28"/>
        </w:rPr>
      </w:pPr>
      <w:r w:rsidRPr="000A489A">
        <w:rPr>
          <w:rFonts w:ascii="Times New Roman" w:hAnsi="Times New Roman" w:cs="Times New Roman"/>
          <w:color w:val="FF0000"/>
          <w:sz w:val="28"/>
          <w:szCs w:val="28"/>
        </w:rPr>
        <w:t>Vision:</w:t>
      </w:r>
      <w:r w:rsidRPr="000A489A">
        <w:rPr>
          <w:rFonts w:ascii="Times New Roman" w:hAnsi="Times New Roman" w:cs="Times New Roman"/>
          <w:sz w:val="28"/>
          <w:szCs w:val="28"/>
        </w:rPr>
        <w:t xml:space="preserve"> To transform University of llorin Teaching Hospital to be the hub of quality and standard healthcare service delivery in Africa by the year 2019, a player in the delivery of quality healthcarc service globally and expand the frontiers of the hospital in healthcare delivery by the year 2021. </w:t>
      </w:r>
    </w:p>
    <w:p w:rsidR="00853865" w:rsidRPr="00DD2CE4" w:rsidRDefault="00853865" w:rsidP="00853865">
      <w:pPr>
        <w:spacing w:after="0" w:line="240" w:lineRule="auto"/>
        <w:ind w:left="450" w:hanging="450"/>
        <w:jc w:val="both"/>
        <w:rPr>
          <w:rFonts w:ascii="Times New Roman" w:hAnsi="Times New Roman" w:cs="Times New Roman"/>
          <w:b/>
          <w:sz w:val="28"/>
          <w:szCs w:val="28"/>
        </w:rPr>
      </w:pPr>
      <w:r w:rsidRPr="000A489A">
        <w:rPr>
          <w:rFonts w:ascii="Times New Roman" w:hAnsi="Times New Roman" w:cs="Times New Roman"/>
          <w:color w:val="FF0000"/>
          <w:sz w:val="28"/>
          <w:szCs w:val="28"/>
        </w:rPr>
        <w:t xml:space="preserve">Mission: </w:t>
      </w:r>
      <w:r w:rsidRPr="000A489A">
        <w:rPr>
          <w:rFonts w:ascii="Times New Roman" w:hAnsi="Times New Roman" w:cs="Times New Roman"/>
          <w:sz w:val="28"/>
          <w:szCs w:val="28"/>
        </w:rPr>
        <w:t xml:space="preserve">This is to be attained through provision of quality and standard healthcare delivery that is second to none in Africa by the year 2019, and one of the global healthcare service institutions by the year 2021 regardless of client’s statuses or creeds through quality researches, training (capacity building, manpower development and staff motivation) and services. Creation of industrial harmony in the hospital among health unions, stakeholders, as well as bolstering of staff dedication to duty; Providing high degrees of service satisfaction to our clients as well as job satisfaction to staff; Partnering locally, nationally and internationally with reputable organizations (through PPP); Attracting funds from entrepreneurs and stakeholders of high repute; Operation of clients-centered administration where the clients are KINGS; And the deployment of state-of-the art, hi-tech equipment’s for the management (diagnoses, treatments &amp; follow-ups) of clients, to create a WORLD </w:t>
      </w:r>
      <w:r w:rsidRPr="00DD2CE4">
        <w:rPr>
          <w:rFonts w:ascii="Times New Roman" w:hAnsi="Times New Roman" w:cs="Times New Roman"/>
          <w:b/>
          <w:sz w:val="28"/>
          <w:szCs w:val="28"/>
        </w:rPr>
        <w:t>CLASS HEALTH INSTITUTION.</w:t>
      </w:r>
    </w:p>
    <w:p w:rsidR="00853865" w:rsidRDefault="00853865" w:rsidP="00853865">
      <w:pPr>
        <w:pStyle w:val="NormalWeb"/>
        <w:numPr>
          <w:ilvl w:val="0"/>
          <w:numId w:val="21"/>
        </w:numPr>
        <w:spacing w:before="0" w:beforeAutospacing="0" w:after="0" w:afterAutospacing="0"/>
        <w:jc w:val="both"/>
        <w:rPr>
          <w:sz w:val="28"/>
          <w:szCs w:val="28"/>
        </w:rPr>
      </w:pPr>
      <w:r w:rsidRPr="000A489A">
        <w:rPr>
          <w:sz w:val="28"/>
          <w:szCs w:val="28"/>
        </w:rPr>
        <w:t xml:space="preserve">Provide functional and efficient health service in multi-professional and multi-disciplinary Team. </w:t>
      </w:r>
    </w:p>
    <w:p w:rsidR="00853865" w:rsidRDefault="00853865" w:rsidP="00853865">
      <w:pPr>
        <w:pStyle w:val="NormalWeb"/>
        <w:numPr>
          <w:ilvl w:val="0"/>
          <w:numId w:val="21"/>
        </w:numPr>
        <w:spacing w:after="0" w:afterAutospacing="0"/>
        <w:jc w:val="both"/>
        <w:rPr>
          <w:sz w:val="28"/>
          <w:szCs w:val="28"/>
        </w:rPr>
      </w:pPr>
      <w:r w:rsidRPr="000A489A">
        <w:rPr>
          <w:sz w:val="28"/>
          <w:szCs w:val="28"/>
        </w:rPr>
        <w:t xml:space="preserve">Provide quality care by responding to the patient’s total health need with integrated, preventive, curative and rehabilitative services and considering the patients as integral part </w:t>
      </w:r>
      <w:r>
        <w:rPr>
          <w:sz w:val="28"/>
          <w:szCs w:val="28"/>
        </w:rPr>
        <w:t xml:space="preserve">of a family and the community. </w:t>
      </w:r>
    </w:p>
    <w:p w:rsidR="00853865" w:rsidRDefault="00853865" w:rsidP="00853865">
      <w:pPr>
        <w:pStyle w:val="NormalWeb"/>
        <w:spacing w:before="0" w:beforeAutospacing="0" w:after="0" w:afterAutospacing="0"/>
        <w:ind w:left="360"/>
        <w:jc w:val="both"/>
        <w:rPr>
          <w:sz w:val="28"/>
          <w:szCs w:val="28"/>
        </w:rPr>
      </w:pPr>
      <w:r w:rsidRPr="000A489A">
        <w:rPr>
          <w:sz w:val="28"/>
          <w:szCs w:val="28"/>
        </w:rPr>
        <w:lastRenderedPageBreak/>
        <w:t>(c) Offer an efficient and sustainable care system that is prompt, precise and comprehensive in a friendly atmosphere with adequate feedback mechanisms to meet customers’ n</w:t>
      </w:r>
      <w:r>
        <w:rPr>
          <w:sz w:val="28"/>
          <w:szCs w:val="28"/>
        </w:rPr>
        <w:t xml:space="preserve">eeds and expectation. </w:t>
      </w:r>
    </w:p>
    <w:p w:rsidR="00853865" w:rsidRDefault="00853865" w:rsidP="00853865">
      <w:pPr>
        <w:pStyle w:val="NormalWeb"/>
        <w:spacing w:before="0" w:beforeAutospacing="0" w:after="0" w:afterAutospacing="0"/>
        <w:ind w:left="360"/>
        <w:jc w:val="both"/>
        <w:rPr>
          <w:sz w:val="28"/>
          <w:szCs w:val="28"/>
        </w:rPr>
      </w:pPr>
      <w:r w:rsidRPr="000A489A">
        <w:rPr>
          <w:sz w:val="28"/>
          <w:szCs w:val="28"/>
        </w:rPr>
        <w:t>(d) Provide a healthy environment for the delivery of health care services as an adjunct to promoting heal</w:t>
      </w:r>
      <w:r>
        <w:rPr>
          <w:sz w:val="28"/>
          <w:szCs w:val="28"/>
        </w:rPr>
        <w:t xml:space="preserve">ing and improved care outcome. </w:t>
      </w:r>
    </w:p>
    <w:p w:rsidR="00853865" w:rsidRDefault="00853865" w:rsidP="00853865">
      <w:pPr>
        <w:pStyle w:val="NormalWeb"/>
        <w:spacing w:before="0" w:beforeAutospacing="0" w:after="0" w:afterAutospacing="0"/>
        <w:ind w:left="360"/>
        <w:jc w:val="both"/>
        <w:rPr>
          <w:sz w:val="28"/>
          <w:szCs w:val="28"/>
        </w:rPr>
      </w:pPr>
      <w:r w:rsidRPr="000A489A">
        <w:rPr>
          <w:sz w:val="28"/>
          <w:szCs w:val="28"/>
        </w:rPr>
        <w:t xml:space="preserve">(e) Pursue training of medical manpower through the provision of incentives, impacting motivational knowledge and skill enhancement for services staff.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 xml:space="preserve">(f) To engage in task-oriented training programmes for all staff. </w:t>
      </w:r>
      <w:r w:rsidRPr="000A489A">
        <w:rPr>
          <w:sz w:val="28"/>
          <w:szCs w:val="28"/>
        </w:rPr>
        <w:br/>
        <w:t xml:space="preserve">(g) Promote an environment for research in the overall interest of the patient. </w:t>
      </w:r>
      <w:r w:rsidRPr="000A489A">
        <w:rPr>
          <w:sz w:val="28"/>
          <w:szCs w:val="28"/>
        </w:rPr>
        <w:br/>
        <w:t>(i) To promote staff welfare in all its ramifications.</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This Hospital is certificated as Institutional member of the society for Telemedicine and Health in Nigeria (SFTEHIN). SFTEHIN is the national representative members of the International Society for Telemedicine and Health. It is a multidisciplinary composition with various membership categories to bring together the various experts in health care and ICT in Nigeria in order to breach the gap between them. This however enables the society to identity the areas of helping institutions in terms of telemedicine development. Accordingly, educational opportunities are available internationally through the society</w:t>
      </w:r>
      <w:r w:rsidRPr="000A489A">
        <w:rPr>
          <w:rFonts w:ascii="Tahoma" w:hAnsi="Tahoma"/>
          <w:sz w:val="28"/>
          <w:szCs w:val="28"/>
        </w:rPr>
        <w:t>’</w:t>
      </w:r>
      <w:r w:rsidRPr="000A489A">
        <w:rPr>
          <w:sz w:val="28"/>
          <w:szCs w:val="28"/>
        </w:rPr>
        <w:t>s partners and opportunity of collaborating with other institutions that have developed telemedicine.</w:t>
      </w:r>
    </w:p>
    <w:p w:rsidR="00853865" w:rsidRPr="000A489A" w:rsidRDefault="00853865" w:rsidP="00853865">
      <w:pPr>
        <w:numPr>
          <w:ilvl w:val="0"/>
          <w:numId w:val="14"/>
        </w:numPr>
        <w:spacing w:after="0"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Anesthesia</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Behavioural Sciences</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Chemical Pathology &amp; Immunology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Ear, Nose &amp;Throat</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Epid &amp;Community Health</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Family Medicine</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Health Information Management</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Haematology &amp;Blood Transfusion</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Internal Medicine</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Microbiology &amp;Parasitology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Morbid Anatomy &amp; Pathology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Medical Social Services</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Nursing Services</w:t>
      </w:r>
    </w:p>
    <w:p w:rsidR="00853865" w:rsidRDefault="00853865" w:rsidP="00853865">
      <w:pPr>
        <w:pStyle w:val="ListParagraph"/>
        <w:spacing w:after="0" w:line="240" w:lineRule="auto"/>
        <w:ind w:left="1080"/>
        <w:jc w:val="both"/>
        <w:rPr>
          <w:rFonts w:ascii="Times New Roman" w:hAnsi="Times New Roman" w:cs="Times New Roman"/>
          <w:sz w:val="28"/>
          <w:szCs w:val="28"/>
        </w:rPr>
      </w:pPr>
    </w:p>
    <w:p w:rsidR="00853865" w:rsidRDefault="00853865" w:rsidP="00853865">
      <w:pPr>
        <w:pStyle w:val="ListParagraph"/>
        <w:spacing w:after="0" w:line="240" w:lineRule="auto"/>
        <w:ind w:left="1080"/>
        <w:jc w:val="both"/>
        <w:rPr>
          <w:rFonts w:ascii="Times New Roman" w:hAnsi="Times New Roman" w:cs="Times New Roman"/>
          <w:sz w:val="28"/>
          <w:szCs w:val="28"/>
        </w:rPr>
      </w:pPr>
    </w:p>
    <w:p w:rsidR="00853865" w:rsidRPr="000A489A" w:rsidRDefault="00853865" w:rsidP="00853865">
      <w:pPr>
        <w:pStyle w:val="ListParagraph"/>
        <w:spacing w:after="0" w:line="240" w:lineRule="auto"/>
        <w:ind w:left="1080"/>
        <w:jc w:val="both"/>
        <w:rPr>
          <w:rFonts w:ascii="Times New Roman" w:hAnsi="Times New Roman" w:cs="Times New Roman"/>
          <w:sz w:val="28"/>
          <w:szCs w:val="28"/>
        </w:rPr>
      </w:pPr>
    </w:p>
    <w:p w:rsidR="00853865" w:rsidRPr="000A489A" w:rsidRDefault="00853865" w:rsidP="00853865">
      <w:pPr>
        <w:spacing w:after="0" w:line="240" w:lineRule="auto"/>
        <w:jc w:val="both"/>
        <w:rPr>
          <w:rFonts w:ascii="Times New Roman" w:hAnsi="Times New Roman" w:cs="Times New Roman"/>
          <w:sz w:val="28"/>
          <w:szCs w:val="28"/>
        </w:rPr>
      </w:pPr>
    </w:p>
    <w:p w:rsidR="00853865" w:rsidRPr="000A489A" w:rsidRDefault="00853865" w:rsidP="00853865">
      <w:pPr>
        <w:jc w:val="center"/>
        <w:rPr>
          <w:rFonts w:ascii="Times New Roman" w:hAnsi="Times New Roman" w:cs="Times New Roman"/>
          <w:b/>
          <w:sz w:val="28"/>
          <w:szCs w:val="28"/>
        </w:rPr>
      </w:pPr>
      <w:r w:rsidRPr="000A489A">
        <w:rPr>
          <w:rFonts w:ascii="Times New Roman" w:hAnsi="Times New Roman" w:cs="Times New Roman"/>
          <w:b/>
          <w:sz w:val="28"/>
          <w:szCs w:val="28"/>
        </w:rPr>
        <w:t>CHAPTER FOUR</w:t>
      </w:r>
    </w:p>
    <w:p w:rsidR="00853865" w:rsidRPr="000A489A" w:rsidRDefault="00853865" w:rsidP="00853865">
      <w:pPr>
        <w:jc w:val="center"/>
        <w:rPr>
          <w:rFonts w:ascii="Times New Roman" w:hAnsi="Times New Roman" w:cs="Times New Roman"/>
          <w:b/>
          <w:sz w:val="28"/>
          <w:szCs w:val="28"/>
        </w:rPr>
      </w:pPr>
      <w:r w:rsidRPr="000A489A">
        <w:rPr>
          <w:rFonts w:ascii="Times New Roman" w:hAnsi="Times New Roman" w:cs="Times New Roman"/>
          <w:b/>
          <w:sz w:val="28"/>
          <w:szCs w:val="28"/>
        </w:rPr>
        <w:t>DATA PRESENTATION AND ANALYSIS</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 xml:space="preserve">4.1 INTRODUCTION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This chapter covers the presentation of responses analysis and finding of data collected from the respondents through diverse sources i.e questionnaire, interview, personal observation and evidence. The study in an attempt to collect data relevant to the study distributed copies of questionnaire that covers 50% of the total study are for the two selected companies using simple random sampling techniques. With this number and total copies of questionnaire administered were two hundred and ninety (290)</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ab/>
        <w:t xml:space="preserve">However, it is important to state that only two hundred and ninety (290) copies of questionnaire in all were filled, completed and retuned. As a result, presentation analysis and conclusion of the study were based on the two hundred and fifty-nine (290) retune copies of questioner as shown is the subsequent tables. </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 xml:space="preserve">4.2ANALYSIS AND PRESENTATION OF DATA </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BELOW IS THE TABULAR SUMMARY OF RESPONSE TO PERSONAL INFORMATION ON THE QUESTION DISTRIBUTED TO RESPONDENTS.</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TABLE 4.1.1 DEMOGRAPHIC PROFILES OF RESPONDENT.</w:t>
      </w:r>
    </w:p>
    <w:tbl>
      <w:tblPr>
        <w:tblStyle w:val="TableGrid"/>
        <w:tblW w:w="0" w:type="auto"/>
        <w:tblLook w:val="04A0" w:firstRow="1" w:lastRow="0" w:firstColumn="1" w:lastColumn="0" w:noHBand="0" w:noVBand="1"/>
      </w:tblPr>
      <w:tblGrid>
        <w:gridCol w:w="3116"/>
        <w:gridCol w:w="3117"/>
        <w:gridCol w:w="3117"/>
      </w:tblGrid>
      <w:tr w:rsidR="00853865" w:rsidRPr="000A489A" w:rsidTr="0048115E">
        <w:trPr>
          <w:trHeight w:val="287"/>
        </w:trPr>
        <w:tc>
          <w:tcPr>
            <w:tcW w:w="3116" w:type="dxa"/>
          </w:tcPr>
          <w:p w:rsidR="00853865" w:rsidRPr="000A489A" w:rsidRDefault="00853865" w:rsidP="0048115E">
            <w:pPr>
              <w:rPr>
                <w:rFonts w:ascii="Times New Roman" w:hAnsi="Times New Roman" w:cs="Times New Roman"/>
                <w:b/>
                <w:sz w:val="28"/>
                <w:szCs w:val="28"/>
              </w:rPr>
            </w:pPr>
            <w:r w:rsidRPr="000A489A">
              <w:rPr>
                <w:rFonts w:ascii="Times New Roman" w:hAnsi="Times New Roman" w:cs="Times New Roman"/>
                <w:b/>
                <w:sz w:val="28"/>
                <w:szCs w:val="28"/>
              </w:rPr>
              <w:t xml:space="preserve"> GENDER </w:t>
            </w:r>
          </w:p>
        </w:tc>
        <w:tc>
          <w:tcPr>
            <w:tcW w:w="3117" w:type="dxa"/>
          </w:tcPr>
          <w:p w:rsidR="00853865" w:rsidRPr="000A489A" w:rsidRDefault="00853865" w:rsidP="0048115E">
            <w:pPr>
              <w:rPr>
                <w:rFonts w:ascii="Times New Roman" w:hAnsi="Times New Roman" w:cs="Times New Roman"/>
                <w:b/>
                <w:sz w:val="28"/>
                <w:szCs w:val="28"/>
              </w:rPr>
            </w:pPr>
            <w:r w:rsidRPr="000A489A">
              <w:rPr>
                <w:rFonts w:ascii="Times New Roman" w:hAnsi="Times New Roman" w:cs="Times New Roman"/>
                <w:b/>
                <w:sz w:val="28"/>
                <w:szCs w:val="28"/>
              </w:rPr>
              <w:t xml:space="preserve"> FREQUENCY </w:t>
            </w:r>
          </w:p>
        </w:tc>
        <w:tc>
          <w:tcPr>
            <w:tcW w:w="3117" w:type="dxa"/>
          </w:tcPr>
          <w:p w:rsidR="00853865" w:rsidRPr="000A489A" w:rsidRDefault="00853865" w:rsidP="0048115E">
            <w:pPr>
              <w:rPr>
                <w:rFonts w:ascii="Times New Roman" w:hAnsi="Times New Roman" w:cs="Times New Roman"/>
                <w:b/>
                <w:sz w:val="28"/>
                <w:szCs w:val="28"/>
              </w:rPr>
            </w:pPr>
            <w:r w:rsidRPr="000A489A">
              <w:rPr>
                <w:rFonts w:ascii="Times New Roman" w:hAnsi="Times New Roman" w:cs="Times New Roman"/>
                <w:b/>
                <w:sz w:val="28"/>
                <w:szCs w:val="28"/>
              </w:rPr>
              <w:t xml:space="preserve"> PERCENTAGE</w:t>
            </w:r>
          </w:p>
        </w:tc>
      </w:tr>
      <w:tr w:rsidR="00853865" w:rsidRPr="000A489A" w:rsidTr="0048115E">
        <w:tc>
          <w:tcPr>
            <w:tcW w:w="3116"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 xml:space="preserve">MALE </w:t>
            </w:r>
          </w:p>
        </w:tc>
        <w:tc>
          <w:tcPr>
            <w:tcW w:w="3117"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164</w:t>
            </w:r>
          </w:p>
        </w:tc>
        <w:tc>
          <w:tcPr>
            <w:tcW w:w="3117"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63.30/0</w:t>
            </w:r>
          </w:p>
        </w:tc>
      </w:tr>
      <w:tr w:rsidR="00853865" w:rsidRPr="000A489A" w:rsidTr="0048115E">
        <w:tc>
          <w:tcPr>
            <w:tcW w:w="3116"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 xml:space="preserve">FEMALE </w:t>
            </w:r>
          </w:p>
        </w:tc>
        <w:tc>
          <w:tcPr>
            <w:tcW w:w="3117"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 xml:space="preserve">95 </w:t>
            </w:r>
          </w:p>
        </w:tc>
        <w:tc>
          <w:tcPr>
            <w:tcW w:w="3117"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36.70/0</w:t>
            </w:r>
          </w:p>
        </w:tc>
      </w:tr>
      <w:tr w:rsidR="00853865" w:rsidRPr="000A489A" w:rsidTr="0048115E">
        <w:tc>
          <w:tcPr>
            <w:tcW w:w="3116"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lastRenderedPageBreak/>
              <w:t xml:space="preserve">TOTAL </w:t>
            </w:r>
          </w:p>
        </w:tc>
        <w:tc>
          <w:tcPr>
            <w:tcW w:w="3117" w:type="dxa"/>
          </w:tcPr>
          <w:p w:rsidR="00853865" w:rsidRPr="000A489A" w:rsidRDefault="00853865" w:rsidP="0048115E">
            <w:pPr>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0A489A" w:rsidRDefault="00853865" w:rsidP="00853865">
      <w:pPr>
        <w:jc w:val="both"/>
        <w:rPr>
          <w:rFonts w:ascii="Times New Roman" w:hAnsi="Times New Roman" w:cs="Times New Roman"/>
          <w:sz w:val="28"/>
          <w:szCs w:val="28"/>
        </w:rPr>
      </w:pPr>
    </w:p>
    <w:p w:rsidR="00853865" w:rsidRPr="000A489A" w:rsidRDefault="00853865" w:rsidP="00853865">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853865" w:rsidRPr="000A489A" w:rsidTr="0048115E">
        <w:tc>
          <w:tcPr>
            <w:tcW w:w="3116"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AGE</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18-29years</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51.4%</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30-39years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79</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30.5%</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40-49years</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13.9%</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50 years above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11</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4.2%</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0A489A" w:rsidRDefault="00853865" w:rsidP="00853865">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853865" w:rsidRPr="000A489A" w:rsidTr="0048115E">
        <w:tc>
          <w:tcPr>
            <w:tcW w:w="3116"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MARITAL QUALIFICATION </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Single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128</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49.4%</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Married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111</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42.9%</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Divorced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5.0%</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Widower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2.7%</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DD2CE4"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3116"/>
        <w:gridCol w:w="3117"/>
        <w:gridCol w:w="3117"/>
      </w:tblGrid>
      <w:tr w:rsidR="00853865" w:rsidRPr="000A489A" w:rsidTr="0048115E">
        <w:tc>
          <w:tcPr>
            <w:tcW w:w="3116"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ACADEMIC QUALIFICATION </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WASSCE/SSCE/GCE</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22</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8.5%</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OND/NCE</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122</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47.2%</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HND/BCE</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113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43.6%</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MSC/MBA</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0.7%</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DD2CE4"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873"/>
        <w:gridCol w:w="37"/>
        <w:gridCol w:w="2822"/>
        <w:gridCol w:w="17"/>
        <w:gridCol w:w="2881"/>
      </w:tblGrid>
      <w:tr w:rsidR="00853865" w:rsidRPr="000A489A" w:rsidTr="0048115E">
        <w:tc>
          <w:tcPr>
            <w:tcW w:w="2873"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WORKING EXPERIENCE </w:t>
            </w:r>
          </w:p>
        </w:tc>
        <w:tc>
          <w:tcPr>
            <w:tcW w:w="2859" w:type="dxa"/>
            <w:gridSpan w:val="2"/>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2898" w:type="dxa"/>
            <w:gridSpan w:val="2"/>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287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lastRenderedPageBreak/>
              <w:t>Below 1 years</w:t>
            </w:r>
          </w:p>
        </w:tc>
        <w:tc>
          <w:tcPr>
            <w:tcW w:w="285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78</w:t>
            </w:r>
          </w:p>
        </w:tc>
        <w:tc>
          <w:tcPr>
            <w:tcW w:w="2898"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30.1%</w:t>
            </w:r>
          </w:p>
        </w:tc>
      </w:tr>
      <w:tr w:rsidR="00853865" w:rsidRPr="000A489A" w:rsidTr="0048115E">
        <w:tc>
          <w:tcPr>
            <w:tcW w:w="287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2-5years</w:t>
            </w:r>
          </w:p>
        </w:tc>
        <w:tc>
          <w:tcPr>
            <w:tcW w:w="285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131</w:t>
            </w:r>
          </w:p>
        </w:tc>
        <w:tc>
          <w:tcPr>
            <w:tcW w:w="2898"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50.6%</w:t>
            </w:r>
          </w:p>
        </w:tc>
      </w:tr>
      <w:tr w:rsidR="00853865" w:rsidRPr="000A489A" w:rsidTr="0048115E">
        <w:tc>
          <w:tcPr>
            <w:tcW w:w="287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6-10years</w:t>
            </w:r>
          </w:p>
        </w:tc>
        <w:tc>
          <w:tcPr>
            <w:tcW w:w="285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44</w:t>
            </w:r>
          </w:p>
        </w:tc>
        <w:tc>
          <w:tcPr>
            <w:tcW w:w="2898"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17.0%</w:t>
            </w:r>
          </w:p>
        </w:tc>
      </w:tr>
      <w:tr w:rsidR="00853865" w:rsidRPr="000A489A" w:rsidTr="0048115E">
        <w:tc>
          <w:tcPr>
            <w:tcW w:w="287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Above 11 years</w:t>
            </w:r>
          </w:p>
        </w:tc>
        <w:tc>
          <w:tcPr>
            <w:tcW w:w="285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6</w:t>
            </w:r>
          </w:p>
        </w:tc>
        <w:tc>
          <w:tcPr>
            <w:tcW w:w="2898"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2.3%</w:t>
            </w:r>
          </w:p>
        </w:tc>
      </w:tr>
      <w:tr w:rsidR="00853865" w:rsidRPr="000A489A" w:rsidTr="0048115E">
        <w:tc>
          <w:tcPr>
            <w:tcW w:w="287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285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898" w:type="dxa"/>
            <w:gridSpan w:val="2"/>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r w:rsidR="00853865" w:rsidRPr="000A489A" w:rsidTr="0048115E">
        <w:tc>
          <w:tcPr>
            <w:tcW w:w="2910" w:type="dxa"/>
            <w:gridSpan w:val="2"/>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NATURE EMPLOYMENT </w:t>
            </w:r>
          </w:p>
        </w:tc>
        <w:tc>
          <w:tcPr>
            <w:tcW w:w="2839" w:type="dxa"/>
            <w:gridSpan w:val="2"/>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288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2910"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Casual </w:t>
            </w:r>
          </w:p>
        </w:tc>
        <w:tc>
          <w:tcPr>
            <w:tcW w:w="283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71</w:t>
            </w:r>
          </w:p>
        </w:tc>
        <w:tc>
          <w:tcPr>
            <w:tcW w:w="288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27.4%</w:t>
            </w:r>
          </w:p>
        </w:tc>
      </w:tr>
      <w:tr w:rsidR="00853865" w:rsidRPr="000A489A" w:rsidTr="0048115E">
        <w:tc>
          <w:tcPr>
            <w:tcW w:w="2910"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Full time </w:t>
            </w:r>
          </w:p>
        </w:tc>
        <w:tc>
          <w:tcPr>
            <w:tcW w:w="283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188</w:t>
            </w:r>
          </w:p>
        </w:tc>
        <w:tc>
          <w:tcPr>
            <w:tcW w:w="288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72.6%</w:t>
            </w:r>
          </w:p>
        </w:tc>
      </w:tr>
      <w:tr w:rsidR="00853865" w:rsidRPr="000A489A" w:rsidTr="0048115E">
        <w:tc>
          <w:tcPr>
            <w:tcW w:w="2910"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2839" w:type="dxa"/>
            <w:gridSpan w:val="2"/>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881"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3A28CF"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3116"/>
        <w:gridCol w:w="3117"/>
        <w:gridCol w:w="3117"/>
      </w:tblGrid>
      <w:tr w:rsidR="00853865" w:rsidRPr="000A489A" w:rsidTr="0048115E">
        <w:tc>
          <w:tcPr>
            <w:tcW w:w="3116"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WORKING HOUR PER DAY </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1 – 6 hours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51.4%</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7-14 hours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79</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30.5%</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15 hours and above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13.9%</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3A28CF" w:rsidRDefault="00853865" w:rsidP="00853865">
      <w:pPr>
        <w:jc w:val="both"/>
        <w:rPr>
          <w:rFonts w:ascii="Times New Roman" w:hAnsi="Times New Roman" w:cs="Times New Roman"/>
          <w:sz w:val="16"/>
          <w:szCs w:val="16"/>
        </w:rPr>
      </w:pP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From table 4.1.1 the percentage of male to female in both sampled companies were 3.3% to 3.%, showing the majority of the respondents were male. The large difference in margin between the two genders may be due to the nature of work in the organizations. The result further indicates the age brackets of the respondents which, 51.4% of the respondents are between the age bracket of (18-29 years,) 30. 5% are between the age between theage bracket of (30-39 years), 13.9% are between the age bracket of (40-49years), while only 4.2% are 50 years and above. This result justifies the fact that production oriented organization are majority occupied with young and capable workforce.</w:t>
      </w: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Analysis of the result further indicates that 8.5% are WASSCE/SSCE/GCE Holder, 47.2% are OND/HND/ holder 43.6% are HND/BCS, while only 0.7% are </w:t>
      </w:r>
      <w:r w:rsidRPr="000A489A">
        <w:rPr>
          <w:rFonts w:ascii="Times New Roman" w:hAnsi="Times New Roman" w:cs="Times New Roman"/>
          <w:sz w:val="28"/>
          <w:szCs w:val="28"/>
        </w:rPr>
        <w:lastRenderedPageBreak/>
        <w:t>MSC /MBA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 successfully. Table 4.1.1 also reveals that majorly of the respondents has 2-5 years working experience (50.6%), followed by below one year working experience (30.1%), then 6-19years working experience with (17.6%) and lastly 11 years and above with (2.30%) working experience. This implies that the bulls (67.6%) of the respondents have 2-10years working experience, this will enable them to develop intrapersonal skills, knowledge and values, self-confidence, administrative. Table 4.1.1 also reveals that most of the respondents (72.6%) are full time staff, with (73.0%) working for about 7 to 14 hours.</w:t>
      </w:r>
    </w:p>
    <w:p w:rsidR="00853865" w:rsidRPr="000A489A" w:rsidRDefault="00853865" w:rsidP="00853865">
      <w:pPr>
        <w:spacing w:after="0" w:line="24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4.1.2 AWARENESS OF HAZARD IN THE WORKING PLACE     </w:t>
      </w:r>
    </w:p>
    <w:tbl>
      <w:tblPr>
        <w:tblStyle w:val="TableGrid"/>
        <w:tblW w:w="8905" w:type="dxa"/>
        <w:tblLook w:val="04A0" w:firstRow="1" w:lastRow="0" w:firstColumn="1" w:lastColumn="0" w:noHBand="0" w:noVBand="1"/>
      </w:tblPr>
      <w:tblGrid>
        <w:gridCol w:w="839"/>
        <w:gridCol w:w="1990"/>
        <w:gridCol w:w="2161"/>
        <w:gridCol w:w="2161"/>
        <w:gridCol w:w="2161"/>
      </w:tblGrid>
      <w:tr w:rsidR="00853865" w:rsidRPr="000A489A" w:rsidTr="0048115E">
        <w:tc>
          <w:tcPr>
            <w:tcW w:w="787" w:type="dxa"/>
          </w:tcPr>
          <w:p w:rsidR="00853865" w:rsidRPr="000A489A" w:rsidRDefault="00853865" w:rsidP="0048115E">
            <w:pPr>
              <w:jc w:val="both"/>
              <w:rPr>
                <w:rFonts w:ascii="Times New Roman" w:hAnsi="Times New Roman" w:cs="Times New Roman"/>
                <w:b/>
                <w:sz w:val="28"/>
                <w:szCs w:val="28"/>
              </w:rPr>
            </w:pPr>
          </w:p>
        </w:tc>
        <w:tc>
          <w:tcPr>
            <w:tcW w:w="1843"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00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00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275"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78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years </w:t>
            </w:r>
          </w:p>
        </w:tc>
        <w:tc>
          <w:tcPr>
            <w:tcW w:w="1843"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00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100.00</w:t>
            </w:r>
          </w:p>
        </w:tc>
        <w:tc>
          <w:tcPr>
            <w:tcW w:w="200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100.00</w:t>
            </w:r>
          </w:p>
        </w:tc>
        <w:tc>
          <w:tcPr>
            <w:tcW w:w="2275"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r>
    </w:tbl>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Table 4.1.2 reveals that 100% of the respondents were aware of the problems they are likely to face in the organization. This result indicates that workers are aware of hazards in the working place and they are enlightened on how to avoid all these hazards.</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4.1.3 PROVISION OF PROTECTIVE DEVICE      </w:t>
      </w:r>
    </w:p>
    <w:tbl>
      <w:tblPr>
        <w:tblStyle w:val="TableGrid"/>
        <w:tblW w:w="0" w:type="auto"/>
        <w:tblLook w:val="04A0" w:firstRow="1" w:lastRow="0" w:firstColumn="1" w:lastColumn="0" w:noHBand="0" w:noVBand="1"/>
      </w:tblPr>
      <w:tblGrid>
        <w:gridCol w:w="3116"/>
        <w:gridCol w:w="3117"/>
        <w:gridCol w:w="3117"/>
      </w:tblGrid>
      <w:tr w:rsidR="00853865" w:rsidRPr="000A489A" w:rsidTr="0048115E">
        <w:tc>
          <w:tcPr>
            <w:tcW w:w="3116" w:type="dxa"/>
          </w:tcPr>
          <w:p w:rsidR="00853865" w:rsidRPr="000A489A" w:rsidRDefault="00853865" w:rsidP="0048115E">
            <w:pPr>
              <w:jc w:val="both"/>
              <w:rPr>
                <w:rFonts w:ascii="Times New Roman" w:hAnsi="Times New Roman" w:cs="Times New Roman"/>
                <w:b/>
                <w:sz w:val="28"/>
                <w:szCs w:val="28"/>
              </w:rPr>
            </w:pP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Company </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92</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36.5</w:t>
            </w:r>
            <w:r w:rsidRPr="000A489A">
              <w:rPr>
                <w:rFonts w:ascii="Times New Roman" w:hAnsi="Times New Roman" w:cs="Times New Roman"/>
                <w:sz w:val="28"/>
                <w:szCs w:val="28"/>
              </w:rPr>
              <w:t>%</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Personal</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67</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25.9%</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Both </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38.6</w:t>
            </w:r>
            <w:r w:rsidRPr="000A489A">
              <w:rPr>
                <w:rFonts w:ascii="Times New Roman" w:hAnsi="Times New Roman" w:cs="Times New Roman"/>
                <w:sz w:val="28"/>
                <w:szCs w:val="28"/>
              </w:rPr>
              <w:t>%</w:t>
            </w:r>
          </w:p>
        </w:tc>
      </w:tr>
      <w:tr w:rsidR="00853865" w:rsidRPr="000A489A" w:rsidTr="0048115E">
        <w:tc>
          <w:tcPr>
            <w:tcW w:w="3116"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48115E">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Table 4.1.3 reveals that 35.5% of the respondents were of the opinion that company provides protective devices for the in case of any hazards, 25.9% indicated that they </w:t>
      </w:r>
      <w:r w:rsidRPr="000A489A">
        <w:rPr>
          <w:rFonts w:ascii="Times New Roman" w:hAnsi="Times New Roman" w:cs="Times New Roman"/>
          <w:sz w:val="28"/>
          <w:szCs w:val="28"/>
        </w:rPr>
        <w:lastRenderedPageBreak/>
        <w:t>provided them protective devices were provided by both personal and the company. This means that provisions of protective devices are not left to the company alone the workers also provide protective for themselves it is not available in the organization.</w:t>
      </w:r>
    </w:p>
    <w:p w:rsidR="00853865" w:rsidRPr="000A489A" w:rsidRDefault="00853865" w:rsidP="00853865">
      <w:pPr>
        <w:jc w:val="both"/>
        <w:rPr>
          <w:rFonts w:ascii="Times New Roman" w:hAnsi="Times New Roman" w:cs="Times New Roman"/>
          <w:sz w:val="28"/>
          <w:szCs w:val="28"/>
        </w:rPr>
      </w:pPr>
    </w:p>
    <w:tbl>
      <w:tblPr>
        <w:tblStyle w:val="TableGrid"/>
        <w:tblpPr w:leftFromText="180" w:rightFromText="180" w:vertAnchor="text" w:horzAnchor="page" w:tblpX="1621" w:tblpY="256"/>
        <w:tblW w:w="984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20</w:t>
            </w:r>
            <w:r>
              <w:rPr>
                <w:rFonts w:ascii="Times New Roman" w:hAnsi="Times New Roman" w:cs="Times New Roman"/>
                <w:sz w:val="28"/>
                <w:szCs w:val="28"/>
              </w:rPr>
              <w:t>4</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78.8</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78.8</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78.8</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9.7</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9.7</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88.4</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30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11.6</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11.6</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4.1.4 ARE YOU SATISFIED WITH YOUR WORK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Table 4.1.4 shows that majorities (78.8%) of the respondent were satisfied with their work, (9.7%) responded negatively and (11.6%) were undecided. This implies that though many of the respondents were satisfied some employees are unsatisfied with the level of work done in the organization </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4.1.5 HAVE YOU IN ONE WAY OR THE OTHER SUSTAINED ANY INJURY DURING THE PROCESS OF EXECUTING YOUR JOB?</w:t>
      </w:r>
    </w:p>
    <w:tbl>
      <w:tblPr>
        <w:tblStyle w:val="TableGrid"/>
        <w:tblW w:w="9840" w:type="dxa"/>
        <w:tblInd w:w="-53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135</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52.1</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02.1</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62.1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75</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29.0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29.0</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81.1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49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Table 4.1.5 shows that (52.1%) of the respondent </w:t>
      </w:r>
      <w:r>
        <w:rPr>
          <w:rFonts w:ascii="Times New Roman" w:hAnsi="Times New Roman" w:cs="Times New Roman"/>
          <w:sz w:val="28"/>
          <w:szCs w:val="28"/>
        </w:rPr>
        <w:t xml:space="preserve">had, one way or the other sustained injury in the process of executing their duty, (29.00%) responded negatively and (18.9%) were undecided. This means that higher than average injuries are found in the workplace and many of the respondents appear to have suffered injury in the workplace. </w:t>
      </w:r>
    </w:p>
    <w:p w:rsidR="00853865" w:rsidRDefault="00853865" w:rsidP="00853865">
      <w:pPr>
        <w:jc w:val="both"/>
        <w:rPr>
          <w:rFonts w:ascii="Times New Roman" w:hAnsi="Times New Roman" w:cs="Times New Roman"/>
          <w:sz w:val="28"/>
          <w:szCs w:val="28"/>
        </w:rPr>
      </w:pP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w:t>
      </w:r>
      <w:r>
        <w:rPr>
          <w:rFonts w:ascii="Times New Roman" w:hAnsi="Times New Roman" w:cs="Times New Roman"/>
          <w:b/>
          <w:sz w:val="28"/>
          <w:szCs w:val="28"/>
        </w:rPr>
        <w:t>6</w:t>
      </w:r>
      <w:r w:rsidRPr="000A489A">
        <w:rPr>
          <w:rFonts w:ascii="Times New Roman" w:hAnsi="Times New Roman" w:cs="Times New Roman"/>
          <w:b/>
          <w:sz w:val="28"/>
          <w:szCs w:val="28"/>
        </w:rPr>
        <w:t xml:space="preserve"> </w:t>
      </w:r>
      <w:r>
        <w:rPr>
          <w:rFonts w:ascii="Times New Roman" w:hAnsi="Times New Roman" w:cs="Times New Roman"/>
          <w:b/>
          <w:sz w:val="28"/>
          <w:szCs w:val="28"/>
        </w:rPr>
        <w:t>LEVEL OF ILLUMINATION IN THE VARIOUS SECTIONS</w:t>
      </w:r>
    </w:p>
    <w:tbl>
      <w:tblPr>
        <w:tblStyle w:val="TableGrid"/>
        <w:tblW w:w="9840" w:type="dxa"/>
        <w:tblInd w:w="-485"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Table 4.1.6 show that (68.7%) of the respondents indicated a positive response in term of level of illumination in the organization, (18.1%) were unsatisfactory with the level of illumination in the work place, while and (13.1%) were undecided. This implies that occupational hazard like slips and trips, collision fall from heights struck by objects, etc will be limited in the organizations.</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w:t>
      </w:r>
      <w:r>
        <w:rPr>
          <w:rFonts w:ascii="Times New Roman" w:hAnsi="Times New Roman" w:cs="Times New Roman"/>
          <w:b/>
          <w:sz w:val="28"/>
          <w:szCs w:val="28"/>
        </w:rPr>
        <w:t>7MAINTENANCE OF PREMISES (ENVIRONMENT)</w:t>
      </w:r>
    </w:p>
    <w:tbl>
      <w:tblPr>
        <w:tblStyle w:val="TableGrid"/>
        <w:tblW w:w="9840" w:type="dxa"/>
        <w:tblInd w:w="-47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132</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51.0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51.0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51.0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27.4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27.4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78.4</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lastRenderedPageBreak/>
        <w:t>In cognizance of how the premises is well- maintained, table 4.1.7 reveals that majority (52.0%) of the respondents confirmed that the environment is well maintained. Through (27.4%) were not satisfied with how the environment is maintain and (21.5%) were undecided, the margin in the responses justify how the companies should improve on the maintenance of their environment to reduce the level of health hazard like for example harmful pollutants from exhaust of internal combustion and diesel engines.</w:t>
      </w:r>
    </w:p>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 xml:space="preserve">Table 4.1.8 </w:t>
      </w:r>
      <w:r>
        <w:rPr>
          <w:rFonts w:ascii="Times New Roman" w:hAnsi="Times New Roman" w:cs="Times New Roman"/>
          <w:b/>
          <w:sz w:val="28"/>
          <w:szCs w:val="28"/>
        </w:rPr>
        <w:t>P</w:t>
      </w:r>
      <w:r w:rsidRPr="00B03F24">
        <w:rPr>
          <w:rFonts w:ascii="Times New Roman" w:hAnsi="Times New Roman" w:cs="Times New Roman"/>
          <w:b/>
          <w:sz w:val="28"/>
          <w:szCs w:val="28"/>
        </w:rPr>
        <w:t xml:space="preserve">rospective clothing, rubbers gloves aprons, boots and face shields or goggles are encouraged to avoid direct contact of skin with harmful chemical compounds.   </w:t>
      </w:r>
    </w:p>
    <w:tbl>
      <w:tblPr>
        <w:tblStyle w:val="TableGrid"/>
        <w:tblW w:w="9840" w:type="dxa"/>
        <w:tblInd w:w="-545"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144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55.6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55.6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55.6</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65</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26.1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26.1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26.1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19.3</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19.3</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Table 4.1.8 show that (55.6%) of the respondents indicated positive responses to this statement, (25.1%) indicated negative responses, while (19.3%) were undecided. This means the most organizations are careless about the safety of their employees. Hence, in order to avoid occupational health hazard in the form of harmful chemical compounds be it liquids, grosses, mists dusts fumes, etc protective devices are encouraged to be taken.</w:t>
      </w:r>
    </w:p>
    <w:tbl>
      <w:tblPr>
        <w:tblStyle w:val="TableGrid"/>
        <w:tblpPr w:leftFromText="180" w:rightFromText="180" w:vertAnchor="text" w:horzAnchor="page" w:tblpX="1606" w:tblpY="768"/>
        <w:tblW w:w="984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165</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63.7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63.7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63.7</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55</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21.2</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21.2</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21.2</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15.1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15.1</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9</w:t>
      </w:r>
      <w:r w:rsidRPr="00B03F24">
        <w:rPr>
          <w:rFonts w:ascii="Times New Roman" w:hAnsi="Times New Roman" w:cs="Times New Roman"/>
          <w:b/>
          <w:sz w:val="28"/>
          <w:szCs w:val="28"/>
        </w:rPr>
        <w:t xml:space="preserve"> </w:t>
      </w:r>
      <w:r>
        <w:rPr>
          <w:rFonts w:ascii="Times New Roman" w:hAnsi="Times New Roman" w:cs="Times New Roman"/>
          <w:b/>
          <w:sz w:val="28"/>
          <w:szCs w:val="28"/>
        </w:rPr>
        <w:t>awareness of safety measures to protect workers from occupational health hazard in the organization</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Table 4.1.9 show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this organization.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10</w:t>
      </w:r>
      <w:r w:rsidRPr="00B03F24">
        <w:rPr>
          <w:rFonts w:ascii="Times New Roman" w:hAnsi="Times New Roman" w:cs="Times New Roman"/>
          <w:b/>
          <w:sz w:val="28"/>
          <w:szCs w:val="28"/>
        </w:rPr>
        <w:t xml:space="preserve"> </w:t>
      </w:r>
      <w:r>
        <w:rPr>
          <w:rFonts w:ascii="Times New Roman" w:hAnsi="Times New Roman" w:cs="Times New Roman"/>
          <w:b/>
          <w:sz w:val="28"/>
          <w:szCs w:val="28"/>
        </w:rPr>
        <w:t xml:space="preserve">Adequate training is given on a safety measures </w:t>
      </w:r>
    </w:p>
    <w:tbl>
      <w:tblPr>
        <w:tblStyle w:val="TableGrid"/>
        <w:tblW w:w="9840" w:type="dxa"/>
        <w:tblInd w:w="-545"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68.7</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47</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86.9</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unformed about hazard to which they may be exposed find it difficult to identify or recognize a disease as occupational.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lastRenderedPageBreak/>
        <w:t>Table 4.1.</w:t>
      </w:r>
      <w:r>
        <w:rPr>
          <w:rFonts w:ascii="Times New Roman" w:hAnsi="Times New Roman" w:cs="Times New Roman"/>
          <w:b/>
          <w:sz w:val="28"/>
          <w:szCs w:val="28"/>
        </w:rPr>
        <w:t xml:space="preserve">11 On the job training on occupational health hazards and safety measures to protect workers from these hazards   </w:t>
      </w:r>
    </w:p>
    <w:tbl>
      <w:tblPr>
        <w:tblStyle w:val="TableGrid"/>
        <w:tblW w:w="984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135</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52.1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52.1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52.1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75</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29.0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29.0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81.1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Table 1.11 shows that 52.1% of the respondents indicated that on the job training on occupational health hazards and safety measure to protect worker from these hazards are offered to them 29.% responded negatively and 18.9% were undecided. </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This implies that awareness on safety measures are given to workers as part of their pre-employment industrial training and are integrated into the actual situation so as to remind workers of the need for safety measures.</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12 does your exposure to safety training instruction encourage your use of safety devices    </w:t>
      </w:r>
    </w:p>
    <w:tbl>
      <w:tblPr>
        <w:tblStyle w:val="TableGrid"/>
        <w:tblW w:w="9840" w:type="dxa"/>
        <w:tblInd w:w="-47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182</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70.3</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70.3</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70.3</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88.0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12.0</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12.0</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4.1.12 shows that (70.3%) of the respondents indicated positive response that exposes to safety training / instruction encourage the use of safety devices, (17.8%) indicate negatives responses while and (12.0%) were undecided. This implies that training of employees on safety measures have positive impact on the use of training device in the organization.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lastRenderedPageBreak/>
        <w:t>Table 4.1.</w:t>
      </w:r>
      <w:r>
        <w:rPr>
          <w:rFonts w:ascii="Times New Roman" w:hAnsi="Times New Roman" w:cs="Times New Roman"/>
          <w:b/>
          <w:sz w:val="28"/>
          <w:szCs w:val="28"/>
        </w:rPr>
        <w:t xml:space="preserve">13 there is first aid for controlling industrial injuries and work related diseases </w:t>
      </w:r>
    </w:p>
    <w:tbl>
      <w:tblPr>
        <w:tblStyle w:val="TableGrid"/>
        <w:tblW w:w="9840" w:type="dxa"/>
        <w:tblInd w:w="-455"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141</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54.4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54.4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54.4</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62</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23.9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23.9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78.4</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56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 Table 4.1.13 shows that (54.4%) of the respondents indicated a positive response in term of provision of first aid by the organizations, (23.9%0 were unsatisfactory with the (No) of the first aid available in the work place, while and (21.6666%) were undecided.</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This implies that provision of first aid for controlling industrial injuries and work related diseases have positive effect on employee work performance. </w:t>
      </w:r>
    </w:p>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14 There is consistency in management intervention to employee health behaviours  </w:t>
      </w:r>
    </w:p>
    <w:tbl>
      <w:tblPr>
        <w:tblStyle w:val="TableGrid"/>
        <w:tblW w:w="9840" w:type="dxa"/>
        <w:tblLook w:val="04A0" w:firstRow="1" w:lastRow="0" w:firstColumn="1" w:lastColumn="0" w:noHBand="0" w:noVBand="1"/>
      </w:tblPr>
      <w:tblGrid>
        <w:gridCol w:w="1367"/>
        <w:gridCol w:w="1990"/>
        <w:gridCol w:w="2161"/>
        <w:gridCol w:w="2161"/>
        <w:gridCol w:w="2161"/>
      </w:tblGrid>
      <w:tr w:rsidR="00853865" w:rsidRPr="000A489A" w:rsidTr="0048115E">
        <w:tc>
          <w:tcPr>
            <w:tcW w:w="1367" w:type="dxa"/>
          </w:tcPr>
          <w:p w:rsidR="00853865" w:rsidRPr="000A489A" w:rsidRDefault="00853865" w:rsidP="0048115E">
            <w:pPr>
              <w:jc w:val="both"/>
              <w:rPr>
                <w:rFonts w:ascii="Times New Roman" w:hAnsi="Times New Roman" w:cs="Times New Roman"/>
                <w:b/>
                <w:sz w:val="28"/>
                <w:szCs w:val="28"/>
              </w:rPr>
            </w:pPr>
          </w:p>
        </w:tc>
        <w:tc>
          <w:tcPr>
            <w:tcW w:w="1990"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126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48.6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48.6</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48.6</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84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32.4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32.4</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81.1</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49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48115E">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48115E">
        <w:tc>
          <w:tcPr>
            <w:tcW w:w="1367"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48115E">
            <w:pPr>
              <w:jc w:val="both"/>
              <w:rPr>
                <w:rFonts w:ascii="Times New Roman" w:hAnsi="Times New Roman" w:cs="Times New Roman"/>
                <w:b/>
                <w:sz w:val="28"/>
                <w:szCs w:val="28"/>
              </w:rPr>
            </w:pPr>
          </w:p>
        </w:tc>
      </w:tr>
    </w:tbl>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Pr="0040519C" w:rsidRDefault="00853865" w:rsidP="00853865">
      <w:pPr>
        <w:spacing w:after="0"/>
        <w:jc w:val="both"/>
        <w:rPr>
          <w:rFonts w:ascii="Times New Roman" w:hAnsi="Times New Roman" w:cs="Times New Roman"/>
          <w:sz w:val="28"/>
          <w:szCs w:val="28"/>
        </w:rPr>
      </w:pPr>
      <w:r>
        <w:rPr>
          <w:rFonts w:ascii="Times New Roman" w:hAnsi="Times New Roman" w:cs="Times New Roman"/>
          <w:sz w:val="28"/>
          <w:szCs w:val="28"/>
        </w:rPr>
        <w:t xml:space="preserve">   Table 4.1.14 shows that the level of consistency in management intervention to employee health behavior is not impressive (48.6%) of the respondents indicated a </w:t>
      </w:r>
      <w:r>
        <w:rPr>
          <w:rFonts w:ascii="Times New Roman" w:hAnsi="Times New Roman" w:cs="Times New Roman"/>
          <w:sz w:val="28"/>
          <w:szCs w:val="28"/>
        </w:rPr>
        <w:lastRenderedPageBreak/>
        <w:t xml:space="preserve">positive response to the statement, (32.4% were unsatisfactory with the consistency of management, while and (18.9% were undecided. This implies </w:t>
      </w:r>
    </w:p>
    <w:p w:rsidR="00853865" w:rsidRPr="0040519C" w:rsidRDefault="00853865" w:rsidP="00853865">
      <w:pPr>
        <w:spacing w:after="0"/>
        <w:jc w:val="both"/>
        <w:rPr>
          <w:rFonts w:ascii="Times New Roman" w:hAnsi="Times New Roman" w:cs="Times New Roman"/>
          <w:b/>
          <w:sz w:val="28"/>
          <w:szCs w:val="28"/>
        </w:rPr>
      </w:pPr>
      <w:r w:rsidRPr="0040519C">
        <w:rPr>
          <w:rFonts w:ascii="Times New Roman" w:hAnsi="Times New Roman" w:cs="Times New Roman"/>
          <w:b/>
          <w:sz w:val="28"/>
          <w:szCs w:val="28"/>
        </w:rPr>
        <w:t xml:space="preserve">4.3 DISCUSSION OF FINDINGS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 xml:space="preserve">Table 4.1.1 shows that the majority of the respondents were male the difference in the margin between the two gender may be due to the nature of works and skills as required by the management of the two organization. The result indicates the age brackets of the respondents which 51.4% of the respondents are between the age bracket of (18-29 years), 30.5% are between the age bracket of (30-39years) 3.9% are between the age bracket of (40-48 years) while 4.2% are 50 years and above. This result justifies the fact that the production oriented organization like UITH are majority occupied with young and capable workforce. Increased productivity in the organization may be due to the young and capable workforce under the control. The descriptive analysis further their revealed that 8.59% are WAEC/SSCE/GCE holders while only 0.7% are MSC MBA holders 41.2% are OND/NCE holder, 43.6% are HND/BSC holder while only 0.7% are MSC/MBA holder. This is necessary in order to undecided and appreciates basic safety measures which invariable promote care task successful (Folawiyo 1995, Miller 1996). It was also obtained that majority of the respondents (67-6%) have basic working experience that will enable them develop in tra-personal and interpersonal skills, knowledge and values, self-confidence, administrative/ management knowledge and prospective about the organizations. It was further drawn from the table that most of the respondents 72.6% are full-time staff with no fewer than 7.3% working for about 7.60 4 hours </w:t>
      </w:r>
    </w:p>
    <w:p w:rsidR="00853865" w:rsidRPr="0040519C" w:rsidRDefault="00853865" w:rsidP="00853865">
      <w:pPr>
        <w:spacing w:after="0"/>
        <w:ind w:firstLine="720"/>
        <w:jc w:val="both"/>
        <w:rPr>
          <w:rFonts w:ascii="Times New Roman" w:hAnsi="Times New Roman" w:cs="Times New Roman"/>
          <w:sz w:val="28"/>
          <w:szCs w:val="28"/>
        </w:rPr>
      </w:pPr>
      <w:r w:rsidRPr="0040519C">
        <w:rPr>
          <w:rFonts w:ascii="Times New Roman" w:hAnsi="Times New Roman" w:cs="Times New Roman"/>
          <w:sz w:val="28"/>
          <w:szCs w:val="28"/>
        </w:rPr>
        <w:t xml:space="preserve">Table 4.1.2 reveals that 100% of the respondents were aware of the constant exposure to occupational hazards in their working places. Table 4.1.3 revealed the highest opinion that they were being attacked by chemical burn while the least claimed 5.0% injured by machine amputation (Bell, 2000). The preceded table claimed that 35.5% of the respondents were of the opinion that company provides protective devices for them in case of any hazard, 25.9% indicated that they provided </w:t>
      </w:r>
      <w:r w:rsidRPr="0040519C">
        <w:rPr>
          <w:rFonts w:ascii="Times New Roman" w:hAnsi="Times New Roman" w:cs="Times New Roman"/>
          <w:sz w:val="28"/>
          <w:szCs w:val="28"/>
        </w:rPr>
        <w:lastRenderedPageBreak/>
        <w:t>their protective device by themselves while 38.6% claimed that protective device provided were both personal and company (Adeniyi, 2001). Table 4.1.5 shows that majority 78.8% of the respondents were satisfied with their work 9.7% responded negatively and 11.6% were undecided. This implies that though many of the respondents were satisfied. It was also gather from table 4, 1,6 that 52.1% of the respondents had one way 0. The other sustained injuries in the process of executing their duty, 28% responded negatively and 18.9% were undecided. In cognizance of how the presses is well maintained, table 4.1.8 reveals that 51.% of the respondents confirmed that the environments is well- maintained. Thus 24.4% were not satisfied and 21.6% undecided. The margin in the responses justify how the companies should improve on the maintenance of their environment to reduce the level of health hazard like harmful pollutants from exhaust of internal combustion and diesel engine (Parton 2008). MORE THAN 55% of the respondents indicated that they were been covered with protective clothing and this seems to have prevented the workers from occupational hazards inform of chemical compounds on fewer than 68.7% claimed that adequate training is given on safety measures as shows in table 4.1.11</w:t>
      </w:r>
      <w:r>
        <w:rPr>
          <w:rFonts w:ascii="Times New Roman" w:hAnsi="Times New Roman" w:cs="Times New Roman"/>
          <w:sz w:val="28"/>
          <w:szCs w:val="28"/>
        </w:rPr>
        <w:t xml:space="preserve">  </w:t>
      </w:r>
      <w:r w:rsidRPr="0040519C">
        <w:rPr>
          <w:rFonts w:ascii="Times New Roman" w:hAnsi="Times New Roman" w:cs="Times New Roman"/>
          <w:sz w:val="28"/>
          <w:szCs w:val="28"/>
        </w:rPr>
        <w:t xml:space="preserve">On the job-training on occupational hazards and safety measure to protect workers from these hazards only 52.1% responded positively, 29% responded negatively and 18.9% were undecided as shown in 4.1.12 this is in line with the statement made by Asogun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amongst others will check the ugly trend of inefficiency, poor performance i.e. high labour turnover and financial loss to the companies. However, the companies were been adequately equipped with the first aid in case of any injuries or works related diseases. This was shown in table 4.1.14 when no fewer than 54.4% of the respondents gave satisfactory remark 2.9% were unsatisfactory and 21.6% undecided. The fact that the level of consistency in management intervention to </w:t>
      </w:r>
      <w:r w:rsidRPr="0040519C">
        <w:rPr>
          <w:rFonts w:ascii="Times New Roman" w:hAnsi="Times New Roman" w:cs="Times New Roman"/>
          <w:sz w:val="28"/>
          <w:szCs w:val="28"/>
        </w:rPr>
        <w:lastRenderedPageBreak/>
        <w:t>employee’s health behavior is not impressive although the table 4.1.15 further revealed that 78.8% indicated that there is improvement in productivity as a result of safety measures put in place.</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 xml:space="preserve">It was obtained from the hypothesis table 4.2.1 that occupational health hazard accounted 58.1% reduction in workers’ productivity. Table 4.2.2 that occupational health hazard accounted for 58.1% reduction in worker’s table 4.2.2 reveals that there is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208, Empharote and Iwsk,1997) the correction analysis through test—re-test also revealed that safety measures accounted for 97.4% reduction in occupational hazards. The ANOVA test for significant difference in table 4.2.4 support the idea that the safety measures to a high extent accounted for reduction in occupational hazards. Hence it is posited that there is significant relationship between safety measures and occupational hazards. However, to check which of the safety measures contributed that a reduction in occupational hazard. A regression model is built in table 4.2.5 on their variables namely, awareness, training, first and each of the variables show a substantial influence to reduction in occupational hazard at 5% level of significance (Adeniji, 2001)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The Levant’s test for least sufficient evidence to reject the hypothesis that there are no types of hazards that poses more threats for the health of factory workers at U.I.T.H Ilorin. This finding is in line with the statements drawn from (fine and Gordan, 2010,Weili, 2009)</w:t>
      </w: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Default="00853865" w:rsidP="00853865">
      <w:pPr>
        <w:spacing w:after="0"/>
        <w:jc w:val="both"/>
        <w:rPr>
          <w:rFonts w:ascii="Times New Roman" w:hAnsi="Times New Roman" w:cs="Times New Roman"/>
          <w:sz w:val="28"/>
          <w:szCs w:val="28"/>
        </w:rPr>
      </w:pPr>
    </w:p>
    <w:p w:rsidR="00853865" w:rsidRPr="00802113" w:rsidRDefault="00853865" w:rsidP="00853865">
      <w:pPr>
        <w:spacing w:after="0"/>
        <w:jc w:val="center"/>
        <w:rPr>
          <w:rFonts w:ascii="Times New Roman" w:hAnsi="Times New Roman" w:cs="Times New Roman"/>
          <w:b/>
          <w:sz w:val="28"/>
          <w:szCs w:val="28"/>
        </w:rPr>
      </w:pPr>
      <w:r w:rsidRPr="00802113">
        <w:rPr>
          <w:rFonts w:ascii="Times New Roman" w:hAnsi="Times New Roman" w:cs="Times New Roman"/>
          <w:b/>
          <w:sz w:val="28"/>
          <w:szCs w:val="28"/>
        </w:rPr>
        <w:t>CHAPTER FIVE</w:t>
      </w:r>
    </w:p>
    <w:p w:rsidR="00853865" w:rsidRPr="00802113" w:rsidRDefault="00853865" w:rsidP="00853865">
      <w:pPr>
        <w:spacing w:after="0"/>
        <w:jc w:val="center"/>
        <w:rPr>
          <w:rFonts w:ascii="Times New Roman" w:hAnsi="Times New Roman" w:cs="Times New Roman"/>
          <w:b/>
          <w:sz w:val="28"/>
          <w:szCs w:val="28"/>
        </w:rPr>
      </w:pPr>
      <w:r w:rsidRPr="00802113">
        <w:rPr>
          <w:rFonts w:ascii="Times New Roman" w:hAnsi="Times New Roman" w:cs="Times New Roman"/>
          <w:b/>
          <w:sz w:val="28"/>
          <w:szCs w:val="28"/>
        </w:rPr>
        <w:t>SUMMARY, CONCLUSION AND RECOMMENDATIONS</w:t>
      </w:r>
    </w:p>
    <w:p w:rsidR="00853865" w:rsidRPr="00802113" w:rsidRDefault="00853865" w:rsidP="00853865">
      <w:pPr>
        <w:spacing w:after="0"/>
        <w:jc w:val="both"/>
        <w:rPr>
          <w:rFonts w:ascii="Times New Roman" w:hAnsi="Times New Roman" w:cs="Times New Roman"/>
          <w:b/>
          <w:sz w:val="28"/>
          <w:szCs w:val="28"/>
        </w:rPr>
      </w:pPr>
      <w:r w:rsidRPr="00802113">
        <w:rPr>
          <w:rFonts w:ascii="Times New Roman" w:hAnsi="Times New Roman" w:cs="Times New Roman"/>
          <w:b/>
          <w:sz w:val="28"/>
          <w:szCs w:val="28"/>
        </w:rPr>
        <w:t xml:space="preserve"> INTRODUCTION </w:t>
      </w:r>
    </w:p>
    <w:p w:rsidR="00853865" w:rsidRPr="0040519C" w:rsidRDefault="00853865" w:rsidP="00853865">
      <w:pPr>
        <w:spacing w:after="0"/>
        <w:ind w:firstLine="720"/>
        <w:jc w:val="both"/>
        <w:rPr>
          <w:rFonts w:ascii="Times New Roman" w:hAnsi="Times New Roman" w:cs="Times New Roman"/>
          <w:sz w:val="28"/>
          <w:szCs w:val="28"/>
        </w:rPr>
      </w:pPr>
      <w:r>
        <w:rPr>
          <w:rFonts w:ascii="Times New Roman" w:hAnsi="Times New Roman" w:cs="Times New Roman"/>
          <w:sz w:val="28"/>
          <w:szCs w:val="28"/>
        </w:rPr>
        <w:t>T</w:t>
      </w:r>
      <w:r w:rsidRPr="0040519C">
        <w:rPr>
          <w:rFonts w:ascii="Times New Roman" w:hAnsi="Times New Roman" w:cs="Times New Roman"/>
          <w:sz w:val="28"/>
          <w:szCs w:val="28"/>
        </w:rPr>
        <w:t xml:space="preserve">he purpose of this chapter is to summarize the finding of this study stating the broad aim of the study, the method of data collection and analysis. Conclusion based on the study is drawn and same valuable recommendations are made. Therefore, this chapter is divided into three major parts summary of findings, conclusion and </w:t>
      </w:r>
      <w:r>
        <w:rPr>
          <w:rFonts w:ascii="Times New Roman" w:hAnsi="Times New Roman" w:cs="Times New Roman"/>
          <w:sz w:val="28"/>
          <w:szCs w:val="28"/>
        </w:rPr>
        <w:t xml:space="preserve">recommendations. </w:t>
      </w:r>
    </w:p>
    <w:p w:rsidR="00853865" w:rsidRPr="008F52B7" w:rsidRDefault="00853865" w:rsidP="00853865">
      <w:pPr>
        <w:spacing w:after="0"/>
        <w:jc w:val="both"/>
        <w:rPr>
          <w:rFonts w:ascii="Times New Roman" w:hAnsi="Times New Roman" w:cs="Times New Roman"/>
          <w:b/>
          <w:sz w:val="28"/>
          <w:szCs w:val="28"/>
        </w:rPr>
      </w:pPr>
      <w:r w:rsidRPr="008F52B7">
        <w:rPr>
          <w:rFonts w:ascii="Times New Roman" w:hAnsi="Times New Roman" w:cs="Times New Roman"/>
          <w:b/>
          <w:sz w:val="28"/>
          <w:szCs w:val="28"/>
        </w:rPr>
        <w:t>5.1 SUMMARY OF FINDINGS</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     </w:t>
      </w:r>
      <w:r>
        <w:rPr>
          <w:rFonts w:ascii="Times New Roman" w:hAnsi="Times New Roman" w:cs="Times New Roman"/>
          <w:sz w:val="28"/>
          <w:szCs w:val="28"/>
        </w:rPr>
        <w:t>T</w:t>
      </w:r>
      <w:r w:rsidRPr="0040519C">
        <w:rPr>
          <w:rFonts w:ascii="Times New Roman" w:hAnsi="Times New Roman" w:cs="Times New Roman"/>
          <w:sz w:val="28"/>
          <w:szCs w:val="28"/>
        </w:rPr>
        <w:t xml:space="preserve">he health and safety of every employee in an organization is important if the organization is to continuously operate to meet its stated goals objectives. in Nigeria, industrialization and mechanization are increasing while occupational health problems sure to harmful chemicals, biological agents, physical, mechanical and ergonomic hazards. Health problems resulting from such hazards many appear to occur IPSS frequently than other major disabling diseases. this paper provided evidence through the content analysis of literature reviewed that, the, illness from such hazards affect a considerable number of workers in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a place by the management of the hospital used in this study and which can across the production department is the policy that every </w:t>
      </w:r>
      <w:r w:rsidRPr="0040519C">
        <w:rPr>
          <w:rFonts w:ascii="Times New Roman" w:hAnsi="Times New Roman" w:cs="Times New Roman"/>
          <w:sz w:val="28"/>
          <w:szCs w:val="28"/>
        </w:rPr>
        <w:lastRenderedPageBreak/>
        <w:t>employee of the companies is to report to the appropriate authority if he/she suspect his. Her health has been compromised in any way in the discharge of his/her duties for mediate action to be taken. Even through that it was believed that the occupational health and safety measure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of calculation value of [118.066] greater than the tabulate value of [3.90]. for example, in most of the departments, more than halls of the worker’s weal protective devices due to adequate provision by both individual and management. The study therefore concluded that a healthy worker is a productive worker. It recommended that health educational programs should be carried out in various industries to create awareness about peculiar hazard. In such industries, safety measures should be provided for workers against health hazard, while injured, sick or diseased workers due to occupational hazard should be duly compensated.</w:t>
      </w:r>
    </w:p>
    <w:p w:rsidR="00853865" w:rsidRPr="009012F4" w:rsidRDefault="00853865" w:rsidP="00853865">
      <w:pPr>
        <w:spacing w:after="0"/>
        <w:jc w:val="both"/>
        <w:rPr>
          <w:rFonts w:ascii="Times New Roman" w:hAnsi="Times New Roman" w:cs="Times New Roman"/>
          <w:b/>
          <w:sz w:val="28"/>
          <w:szCs w:val="28"/>
        </w:rPr>
      </w:pPr>
      <w:r w:rsidRPr="009012F4">
        <w:rPr>
          <w:rFonts w:ascii="Times New Roman" w:hAnsi="Times New Roman" w:cs="Times New Roman"/>
          <w:b/>
          <w:sz w:val="28"/>
          <w:szCs w:val="28"/>
        </w:rPr>
        <w:t>5.3 CONCLUSION</w:t>
      </w:r>
    </w:p>
    <w:p w:rsidR="00853865" w:rsidRPr="0040519C" w:rsidRDefault="00853865" w:rsidP="00853865">
      <w:pPr>
        <w:spacing w:after="0"/>
        <w:ind w:firstLine="720"/>
        <w:jc w:val="both"/>
        <w:rPr>
          <w:rFonts w:ascii="Times New Roman" w:hAnsi="Times New Roman" w:cs="Times New Roman"/>
          <w:sz w:val="28"/>
          <w:szCs w:val="28"/>
        </w:rPr>
      </w:pPr>
      <w:r w:rsidRPr="0040519C">
        <w:rPr>
          <w:rFonts w:ascii="Times New Roman" w:hAnsi="Times New Roman" w:cs="Times New Roman"/>
          <w:sz w:val="28"/>
          <w:szCs w:val="28"/>
        </w:rPr>
        <w:t xml:space="preserve">From the study there exist occupational health problems in university of Ilorin Teaching Hospital. The study focused on the effect of occupational hazard on workers’ productivity the organization may be due to the young educated and capable workforce under their control. The predisposing factors associated with occupation health problems in U.I.T.H.  Include law pay and lack of formal education. However, there is increased level of knowledge of occupational hazards among workless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 by workers had to provide by themselves.  </w:t>
      </w:r>
    </w:p>
    <w:p w:rsidR="00853865" w:rsidRPr="008516D0" w:rsidRDefault="00853865" w:rsidP="00853865">
      <w:pPr>
        <w:spacing w:after="0"/>
        <w:jc w:val="both"/>
        <w:rPr>
          <w:rFonts w:ascii="Times New Roman" w:hAnsi="Times New Roman" w:cs="Times New Roman"/>
          <w:b/>
          <w:sz w:val="28"/>
          <w:szCs w:val="28"/>
        </w:rPr>
      </w:pPr>
      <w:r w:rsidRPr="008516D0">
        <w:rPr>
          <w:rFonts w:ascii="Times New Roman" w:hAnsi="Times New Roman" w:cs="Times New Roman"/>
          <w:b/>
          <w:sz w:val="28"/>
          <w:szCs w:val="28"/>
        </w:rPr>
        <w:t xml:space="preserve">5.3 RECOMMENDATIONS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lastRenderedPageBreak/>
        <w:tab/>
        <w:t xml:space="preserve">Based on the findings of this research work, the following recommendations were made for both the management and workers </w:t>
      </w:r>
    </w:p>
    <w:p w:rsidR="00853865" w:rsidRPr="0040519C" w:rsidRDefault="00853865" w:rsidP="00853865">
      <w:pPr>
        <w:pStyle w:val="ListParagraph"/>
        <w:numPr>
          <w:ilvl w:val="0"/>
          <w:numId w:val="22"/>
        </w:numPr>
        <w:spacing w:after="0"/>
        <w:jc w:val="both"/>
        <w:rPr>
          <w:rFonts w:ascii="Times New Roman" w:hAnsi="Times New Roman" w:cs="Times New Roman"/>
          <w:sz w:val="28"/>
          <w:szCs w:val="28"/>
        </w:rPr>
      </w:pPr>
      <w:r w:rsidRPr="0040519C">
        <w:rPr>
          <w:rFonts w:ascii="Times New Roman" w:hAnsi="Times New Roman" w:cs="Times New Roman"/>
          <w:sz w:val="28"/>
          <w:szCs w:val="28"/>
        </w:rPr>
        <w:t>The management should, improve on the adequacy of protective devices otherwise it may affect the producti</w:t>
      </w:r>
      <w:r>
        <w:rPr>
          <w:rFonts w:ascii="Times New Roman" w:hAnsi="Times New Roman" w:cs="Times New Roman"/>
          <w:sz w:val="28"/>
          <w:szCs w:val="28"/>
        </w:rPr>
        <w:t>vi</w:t>
      </w:r>
      <w:r w:rsidRPr="0040519C">
        <w:rPr>
          <w:rFonts w:ascii="Times New Roman" w:hAnsi="Times New Roman" w:cs="Times New Roman"/>
          <w:sz w:val="28"/>
          <w:szCs w:val="28"/>
        </w:rPr>
        <w:t xml:space="preserve">ty of the organizations </w:t>
      </w:r>
    </w:p>
    <w:p w:rsidR="00853865" w:rsidRPr="0040519C"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t>Usage of safety devices while in the industry should be enforced and all the workers should be trained and retrained periodically on how to use the protective devices provided by the management in the language families to them, regular supervisor and maintaining to ensure compliance to the proper use of the devices, information on safety provisions and their importance should be displayed on the posters and notice boards and the sign be displayed at strategic positions in the company. At times hand bill should be provided for personal keeps for constant consultation and reminded. Managers should show good examples by using the devices always.</w:t>
      </w:r>
    </w:p>
    <w:p w:rsidR="00853865" w:rsidRPr="0040519C"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t xml:space="preserve">Adequate training be given on safety measures because this will minimize the effect of the hazards on the worker’s safety policies and programmes should directed to employees on the health and hazards that may arise in the carouse of performing the work safety meetings should be held with the workers regularly where neutron in safety measures can be discussed </w:t>
      </w:r>
    </w:p>
    <w:p w:rsidR="00853865"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t>Improved remunerations, starting with those workers who comply best with safety rules and regulations. This should also selves as uncreative for workers to boost performances productivity and commitment to their job.</w:t>
      </w:r>
    </w:p>
    <w:p w:rsidR="00853865" w:rsidRPr="0040519C" w:rsidRDefault="00853865" w:rsidP="00853865">
      <w:pPr>
        <w:pStyle w:val="ListParagraph"/>
        <w:spacing w:after="0" w:line="360" w:lineRule="auto"/>
        <w:ind w:left="1080"/>
        <w:jc w:val="both"/>
        <w:rPr>
          <w:rFonts w:ascii="Times New Roman" w:hAnsi="Times New Roman" w:cs="Times New Roman"/>
          <w:sz w:val="28"/>
          <w:szCs w:val="28"/>
        </w:rPr>
      </w:pPr>
    </w:p>
    <w:p w:rsidR="00853865" w:rsidRPr="00AF7A4A" w:rsidRDefault="00853865" w:rsidP="00853865">
      <w:pPr>
        <w:spacing w:after="0"/>
        <w:jc w:val="center"/>
        <w:rPr>
          <w:rFonts w:ascii="Times New Roman" w:hAnsi="Times New Roman" w:cs="Times New Roman"/>
          <w:b/>
          <w:sz w:val="28"/>
          <w:szCs w:val="28"/>
        </w:rPr>
      </w:pPr>
      <w:r w:rsidRPr="00AF7A4A">
        <w:rPr>
          <w:rFonts w:ascii="Times New Roman" w:hAnsi="Times New Roman" w:cs="Times New Roman"/>
          <w:b/>
          <w:sz w:val="28"/>
          <w:szCs w:val="28"/>
        </w:rPr>
        <w:t>REFERENCE</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lastRenderedPageBreak/>
        <w:t>Achalu E.I [2000]. occupational health and safety Lagos</w:t>
      </w:r>
      <w:r>
        <w:rPr>
          <w:rFonts w:ascii="Times New Roman" w:hAnsi="Times New Roman" w:cs="Times New Roman"/>
          <w:sz w:val="28"/>
          <w:szCs w:val="28"/>
        </w:rPr>
        <w:t>. S</w:t>
      </w:r>
      <w:r w:rsidRPr="00720C98">
        <w:rPr>
          <w:rFonts w:ascii="Times New Roman" w:hAnsi="Times New Roman" w:cs="Times New Roman"/>
          <w:sz w:val="28"/>
          <w:szCs w:val="28"/>
        </w:rPr>
        <w:t>imarch Nigeria ltd splendid publishers.</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Adpoti J.A. [2012] guidelines on preparation of research proposal and structure of thesis. Ilorin faculty of business and social sciences.</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Aldana, S. [2001], financial impact of health promotion programs a comprehensive review of the literature, American journal of health promotion. pp 296-320.</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Asharf, A.S. Naseem, M.S. [2003]. worker productivity and occupational health and safety issues in selected industries, journal of computer industrial engineering 45,563-572</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Asogwa, S.E. (1978) guides to occupational health practices 1</w:t>
      </w:r>
      <w:r w:rsidRPr="00720C98">
        <w:rPr>
          <w:rFonts w:ascii="Times New Roman" w:hAnsi="Times New Roman" w:cs="Times New Roman"/>
          <w:sz w:val="28"/>
          <w:szCs w:val="28"/>
          <w:vertAlign w:val="superscript"/>
        </w:rPr>
        <w:t>st</w:t>
      </w:r>
      <w:r w:rsidRPr="00720C98">
        <w:rPr>
          <w:rFonts w:ascii="Times New Roman" w:hAnsi="Times New Roman" w:cs="Times New Roman"/>
          <w:sz w:val="28"/>
          <w:szCs w:val="28"/>
        </w:rPr>
        <w:t xml:space="preserve"> edition Enugu faith dimension publishing company. page 2</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Asogwa, S.A.. (2000) the occupational health and safety and Nigeria industrial development Nigeria medical journal, vol. 3 (4):  155- 160</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 xml:space="preserve">Asoguwa, S.E (2007) a guide to occupational health practices in developing countries Enugu. Snaap press ltd </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Asuzu m. (2002). occupational health, a summary, introduction of and outline of principles, Africa link books.</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Attridge, m. [2005]. the business cases for the integration of employee assistance, work – life and wellness.</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Bell, a. [2000], noise – an occupational hazard and public nuisance public health paper, no 30, who, Geneva.</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Boyd, c. [2003], human resource management and occupational health and safety London Routledge.</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British standard, [1996]. occupation health and safety management system Edward Arnold publishing company. BS 880 page.</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Bruce L.F. [1998]. occupational health service Africa new setter on occupational health and safety vol8, page 31.</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Burdine J.N.. MC Leroy K.R. [1992]. Practioners use of theory example of safety education, health educ. quart 19 [3].</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Carl [1975], code of practice on HIV/AIDs and the world of work, Geneva, international.</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Cipd [2007], absence management directions in psychological science 13 [6],238 – 241.Cipd London.</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lastRenderedPageBreak/>
        <w:t>Drucker, f.p. [1999] management task, responsibilities and practices oxford butter worth – Hamann.</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Duebenspeck A.W. [1974]. occupational health hazards. Hicksville New York exposition pres.</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Eakin J.M. [1992] sociological perspective on the management of health and safety in small workplace. international journal of health services. 22 [4] 689 – 704.</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EANPC, [2005]. the high road to wealth. accessed from http www. -Eanpc. Eulp/754 a85 1450 c125758 c00300f66 effect of occupational hazards on employee’s productivity by or. Ofoegbu O.E., Olawepo G.T. and Iboyo B.O. lectures, business administration department, Ajayi Crowther University, Oyo, Nigeria.</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EEF, [2007]. sickness absence and rehabilitation survey EEF, London.</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Emeharole, P.O., Iwok F.E. [1997]. occupational stress induced health problems. the scene among employees of Essien Udim Iga. Akwa Ibom. proceeding of name conference.</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 xml:space="preserve">Entwistle, I.R.. [1983]. adventures in industries and quotation, British medical journal. London. </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Erinne A.U, [2002] a study of the health problem of workers in an asbestos cement industry in Lagos, national post graduate medical collage of Nigeria part ii dissertation.</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European journal of business and management ISSN 2222 – 1905 [paper] ISSN 2222 – 2839 [online] vol.5, no 3, 2013.</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Fernandaz – Muniz B, Montes – Peon J.M.. Vazquez – Ord AS [.] [2009]. relation between occupational health and safety management and firm performance. safety science, 47, 9880- 911.</w:t>
      </w: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 xml:space="preserve">Fine j, Gordon j [2010], strengthening labor standards enforcements through partnership with workers organization politics and society 38. 552 – 85.                                        </w:t>
      </w:r>
    </w:p>
    <w:p w:rsidR="00853865" w:rsidRPr="00720C98" w:rsidRDefault="00853865" w:rsidP="00853865">
      <w:pPr>
        <w:spacing w:after="0" w:line="240" w:lineRule="auto"/>
        <w:ind w:left="720" w:hanging="720"/>
        <w:jc w:val="both"/>
        <w:rPr>
          <w:rFonts w:ascii="Times New Roman" w:hAnsi="Times New Roman" w:cs="Times New Roman"/>
          <w:sz w:val="28"/>
          <w:szCs w:val="28"/>
        </w:rPr>
      </w:pPr>
    </w:p>
    <w:p w:rsidR="00853865" w:rsidRPr="00720C98" w:rsidRDefault="00853865" w:rsidP="00853865">
      <w:pPr>
        <w:spacing w:after="0" w:line="240" w:lineRule="auto"/>
        <w:ind w:left="720" w:hanging="720"/>
        <w:jc w:val="both"/>
        <w:rPr>
          <w:rFonts w:ascii="Times New Roman" w:hAnsi="Times New Roman" w:cs="Times New Roman"/>
          <w:sz w:val="28"/>
          <w:szCs w:val="28"/>
        </w:rPr>
      </w:pPr>
      <w:r w:rsidRPr="00720C98">
        <w:rPr>
          <w:rFonts w:ascii="Times New Roman" w:hAnsi="Times New Roman" w:cs="Times New Roman"/>
          <w:sz w:val="28"/>
          <w:szCs w:val="28"/>
        </w:rPr>
        <w:t xml:space="preserve"> </w:t>
      </w:r>
    </w:p>
    <w:p w:rsidR="00853865" w:rsidRPr="00720C98" w:rsidRDefault="00853865" w:rsidP="00853865">
      <w:pPr>
        <w:spacing w:after="0"/>
        <w:ind w:left="720" w:hanging="720"/>
        <w:jc w:val="both"/>
        <w:rPr>
          <w:rFonts w:ascii="Times New Roman" w:hAnsi="Times New Roman" w:cs="Times New Roman"/>
          <w:sz w:val="28"/>
          <w:szCs w:val="28"/>
        </w:rPr>
      </w:pPr>
    </w:p>
    <w:p w:rsidR="00853865" w:rsidRPr="0040519C" w:rsidRDefault="00853865" w:rsidP="00853865">
      <w:pPr>
        <w:spacing w:after="0"/>
        <w:jc w:val="center"/>
        <w:rPr>
          <w:rFonts w:ascii="Times New Roman" w:hAnsi="Times New Roman" w:cs="Times New Roman"/>
          <w:b/>
          <w:sz w:val="28"/>
          <w:szCs w:val="28"/>
          <w:u w:val="single"/>
        </w:rPr>
      </w:pPr>
      <w:r w:rsidRPr="0040519C">
        <w:rPr>
          <w:rFonts w:ascii="Times New Roman" w:hAnsi="Times New Roman" w:cs="Times New Roman"/>
          <w:b/>
          <w:sz w:val="28"/>
          <w:szCs w:val="28"/>
          <w:u w:val="single"/>
        </w:rPr>
        <w:t>QUESTIONNAIRE</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 Gender: Male (    ), Female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2. Age:18-29years(   ),30-39 years(   ),40-49 years(    ),50 years above(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lastRenderedPageBreak/>
        <w:t>3. Marital status: single (    ), married (    ), divorce (    ) widower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4. Academic qualification: WASSCE/SSCE/GCE(   ), ND/NCE(    ), HND/BSc (    ), MSc/MBA (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5. Work experience: below 1 year(   ), 2-5 years (    ), 6-10years (    ), above11 years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6. Nature of employment(  ), Casual (    ), Full-time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7. Working hour per day: 1-6 Hrs.(    ), 7-14Hrs (    ), 15-Hrs and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Section b</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8. Awareness of hazard in the working place:  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9. Captain cooks’ confectionery product are bromate free: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10.  . Captain cooks’ business enhances marketing of his product:</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11. Availability of captain cooks’ product to customer are always assured:  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12. Captain cook produce varieties of consumer products: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13. Captain cook product taste better than other similar brands: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14 Captain Cook has an effective marketing program: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15. Captain cooks’ confectionery products are affordable:  </w:t>
      </w:r>
    </w:p>
    <w:p w:rsidR="00853865" w:rsidRPr="0040519C" w:rsidRDefault="00853865" w:rsidP="00853865">
      <w:pPr>
        <w:spacing w:after="0"/>
        <w:jc w:val="both"/>
        <w:rPr>
          <w:rFonts w:ascii="Times New Roman" w:hAnsi="Times New Roman" w:cs="Times New Roman"/>
          <w:b/>
          <w:sz w:val="28"/>
          <w:szCs w:val="28"/>
        </w:rPr>
      </w:pPr>
      <w:r w:rsidRPr="0040519C">
        <w:rPr>
          <w:rFonts w:ascii="Times New Roman" w:hAnsi="Times New Roman" w:cs="Times New Roman"/>
          <w:sz w:val="28"/>
          <w:szCs w:val="28"/>
        </w:rPr>
        <w:t>Strongly Agreed(    ), Agreed (    ), Disagreed (    ), Strongly Disagreed (    )</w:t>
      </w:r>
      <w:r>
        <w:rPr>
          <w:rFonts w:ascii="Times New Roman" w:hAnsi="Times New Roman" w:cs="Times New Roman"/>
          <w:sz w:val="28"/>
          <w:szCs w:val="28"/>
        </w:rPr>
        <w:t xml:space="preserve"> </w:t>
      </w:r>
    </w:p>
    <w:p w:rsidR="00853865" w:rsidRDefault="00853865" w:rsidP="00A75F9E">
      <w:pPr>
        <w:tabs>
          <w:tab w:val="left" w:pos="4797"/>
        </w:tabs>
        <w:spacing w:line="360" w:lineRule="auto"/>
        <w:jc w:val="both"/>
        <w:rPr>
          <w:rFonts w:ascii="Times New Roman" w:hAnsi="Times New Roman" w:cs="Times New Roman"/>
          <w:sz w:val="28"/>
          <w:szCs w:val="28"/>
        </w:rPr>
      </w:pPr>
      <w:bookmarkStart w:id="0" w:name="_GoBack"/>
      <w:bookmarkEnd w:id="0"/>
    </w:p>
    <w:p w:rsidR="00853865" w:rsidRPr="00A75F9E" w:rsidRDefault="00853865" w:rsidP="00A75F9E">
      <w:pPr>
        <w:tabs>
          <w:tab w:val="left" w:pos="4797"/>
        </w:tabs>
        <w:spacing w:line="360" w:lineRule="auto"/>
        <w:jc w:val="both"/>
        <w:rPr>
          <w:rFonts w:ascii="Times New Roman" w:hAnsi="Times New Roman" w:cs="Times New Roman"/>
          <w:sz w:val="28"/>
          <w:szCs w:val="28"/>
        </w:rPr>
      </w:pPr>
    </w:p>
    <w:sectPr w:rsidR="00853865" w:rsidRPr="00A75F9E" w:rsidSect="00D73026">
      <w:footerReference w:type="default" r:id="rId7"/>
      <w:pgSz w:w="12240" w:h="15840"/>
      <w:pgMar w:top="1440" w:right="1440" w:bottom="3420" w:left="1440" w:header="720" w:footer="243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309" w:rsidRDefault="00F23309" w:rsidP="00300F72">
      <w:pPr>
        <w:spacing w:after="0" w:line="240" w:lineRule="auto"/>
      </w:pPr>
      <w:r>
        <w:separator/>
      </w:r>
    </w:p>
  </w:endnote>
  <w:endnote w:type="continuationSeparator" w:id="0">
    <w:p w:rsidR="00F23309" w:rsidRDefault="00F23309" w:rsidP="0030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1144"/>
      <w:docPartObj>
        <w:docPartGallery w:val="Page Numbers (Bottom of Page)"/>
        <w:docPartUnique/>
      </w:docPartObj>
    </w:sdtPr>
    <w:sdtEndPr>
      <w:rPr>
        <w:rFonts w:ascii="Times New Roman" w:hAnsi="Times New Roman" w:cs="Times New Roman"/>
        <w:sz w:val="28"/>
        <w:szCs w:val="28"/>
      </w:rPr>
    </w:sdtEndPr>
    <w:sdtContent>
      <w:p w:rsidR="00300F72" w:rsidRDefault="00251024">
        <w:pPr>
          <w:pStyle w:val="Footer"/>
          <w:jc w:val="center"/>
        </w:pPr>
        <w:r w:rsidRPr="00D73026">
          <w:rPr>
            <w:rFonts w:ascii="Times New Roman" w:hAnsi="Times New Roman" w:cs="Times New Roman"/>
            <w:sz w:val="28"/>
            <w:szCs w:val="28"/>
          </w:rPr>
          <w:fldChar w:fldCharType="begin"/>
        </w:r>
        <w:r w:rsidRPr="00D73026">
          <w:rPr>
            <w:rFonts w:ascii="Times New Roman" w:hAnsi="Times New Roman" w:cs="Times New Roman"/>
            <w:sz w:val="28"/>
            <w:szCs w:val="28"/>
          </w:rPr>
          <w:instrText xml:space="preserve"> PAGE   \* MERGEFORMAT </w:instrText>
        </w:r>
        <w:r w:rsidRPr="00D73026">
          <w:rPr>
            <w:rFonts w:ascii="Times New Roman" w:hAnsi="Times New Roman" w:cs="Times New Roman"/>
            <w:sz w:val="28"/>
            <w:szCs w:val="28"/>
          </w:rPr>
          <w:fldChar w:fldCharType="separate"/>
        </w:r>
        <w:r w:rsidR="00853865">
          <w:rPr>
            <w:rFonts w:ascii="Times New Roman" w:hAnsi="Times New Roman" w:cs="Times New Roman"/>
            <w:noProof/>
            <w:sz w:val="28"/>
            <w:szCs w:val="28"/>
          </w:rPr>
          <w:t>xlvii</w:t>
        </w:r>
        <w:r w:rsidRPr="00D73026">
          <w:rPr>
            <w:rFonts w:ascii="Times New Roman" w:hAnsi="Times New Roman" w:cs="Times New Roman"/>
            <w:sz w:val="28"/>
            <w:szCs w:val="28"/>
          </w:rPr>
          <w:fldChar w:fldCharType="end"/>
        </w:r>
      </w:p>
    </w:sdtContent>
  </w:sdt>
  <w:p w:rsidR="00300F72" w:rsidRDefault="00300F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309" w:rsidRDefault="00F23309" w:rsidP="00300F72">
      <w:pPr>
        <w:spacing w:after="0" w:line="240" w:lineRule="auto"/>
      </w:pPr>
      <w:r>
        <w:separator/>
      </w:r>
    </w:p>
  </w:footnote>
  <w:footnote w:type="continuationSeparator" w:id="0">
    <w:p w:rsidR="00F23309" w:rsidRDefault="00F23309" w:rsidP="0030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7B7"/>
    <w:multiLevelType w:val="multilevel"/>
    <w:tmpl w:val="9BC2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61801"/>
    <w:multiLevelType w:val="hybridMultilevel"/>
    <w:tmpl w:val="D2B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0D23"/>
    <w:multiLevelType w:val="hybridMultilevel"/>
    <w:tmpl w:val="70CE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C2C6E"/>
    <w:multiLevelType w:val="multilevel"/>
    <w:tmpl w:val="F09C0FEC"/>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415132"/>
    <w:multiLevelType w:val="hybridMultilevel"/>
    <w:tmpl w:val="1B18CC1C"/>
    <w:lvl w:ilvl="0" w:tplc="00505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3090F"/>
    <w:multiLevelType w:val="multilevel"/>
    <w:tmpl w:val="6E146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F73A6"/>
    <w:multiLevelType w:val="hybridMultilevel"/>
    <w:tmpl w:val="79BA4AA2"/>
    <w:lvl w:ilvl="0" w:tplc="26CCE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C4E"/>
    <w:multiLevelType w:val="multilevel"/>
    <w:tmpl w:val="63BED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F92A61"/>
    <w:multiLevelType w:val="hybridMultilevel"/>
    <w:tmpl w:val="799CEB40"/>
    <w:lvl w:ilvl="0" w:tplc="A3349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E3123"/>
    <w:multiLevelType w:val="hybridMultilevel"/>
    <w:tmpl w:val="A5AEB64A"/>
    <w:lvl w:ilvl="0" w:tplc="2D4AF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06C46"/>
    <w:multiLevelType w:val="multilevel"/>
    <w:tmpl w:val="33A6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10589"/>
    <w:multiLevelType w:val="hybridMultilevel"/>
    <w:tmpl w:val="4802DCAA"/>
    <w:lvl w:ilvl="0" w:tplc="A19C5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3011F"/>
    <w:multiLevelType w:val="hybridMultilevel"/>
    <w:tmpl w:val="02527D40"/>
    <w:lvl w:ilvl="0" w:tplc="B21674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BBA6DC8"/>
    <w:multiLevelType w:val="hybridMultilevel"/>
    <w:tmpl w:val="91E80BA4"/>
    <w:lvl w:ilvl="0" w:tplc="ECEEE6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C2C62"/>
    <w:multiLevelType w:val="hybridMultilevel"/>
    <w:tmpl w:val="AA180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070F9"/>
    <w:multiLevelType w:val="hybridMultilevel"/>
    <w:tmpl w:val="B90A5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F311F"/>
    <w:multiLevelType w:val="multilevel"/>
    <w:tmpl w:val="41D88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35E75"/>
    <w:multiLevelType w:val="hybridMultilevel"/>
    <w:tmpl w:val="D486D16C"/>
    <w:lvl w:ilvl="0" w:tplc="39862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869ED"/>
    <w:multiLevelType w:val="hybridMultilevel"/>
    <w:tmpl w:val="C68EEC9E"/>
    <w:lvl w:ilvl="0" w:tplc="5A06F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59A1"/>
    <w:multiLevelType w:val="multilevel"/>
    <w:tmpl w:val="6B96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EE204C"/>
    <w:multiLevelType w:val="hybridMultilevel"/>
    <w:tmpl w:val="16AC0C72"/>
    <w:lvl w:ilvl="0" w:tplc="09241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A2CD7"/>
    <w:multiLevelType w:val="multilevel"/>
    <w:tmpl w:val="CDAE23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5"/>
  </w:num>
  <w:num w:numId="3">
    <w:abstractNumId w:val="14"/>
  </w:num>
  <w:num w:numId="4">
    <w:abstractNumId w:val="1"/>
  </w:num>
  <w:num w:numId="5">
    <w:abstractNumId w:val="3"/>
  </w:num>
  <w:num w:numId="6">
    <w:abstractNumId w:val="21"/>
  </w:num>
  <w:num w:numId="7">
    <w:abstractNumId w:val="7"/>
  </w:num>
  <w:num w:numId="8">
    <w:abstractNumId w:val="18"/>
  </w:num>
  <w:num w:numId="9">
    <w:abstractNumId w:val="13"/>
  </w:num>
  <w:num w:numId="10">
    <w:abstractNumId w:val="6"/>
  </w:num>
  <w:num w:numId="11">
    <w:abstractNumId w:val="11"/>
  </w:num>
  <w:num w:numId="12">
    <w:abstractNumId w:val="8"/>
  </w:num>
  <w:num w:numId="13">
    <w:abstractNumId w:val="4"/>
  </w:num>
  <w:num w:numId="14">
    <w:abstractNumId w:val="0"/>
  </w:num>
  <w:num w:numId="15">
    <w:abstractNumId w:val="10"/>
  </w:num>
  <w:num w:numId="16">
    <w:abstractNumId w:val="19"/>
  </w:num>
  <w:num w:numId="17">
    <w:abstractNumId w:val="5"/>
  </w:num>
  <w:num w:numId="18">
    <w:abstractNumId w:val="16"/>
  </w:num>
  <w:num w:numId="19">
    <w:abstractNumId w:val="9"/>
  </w:num>
  <w:num w:numId="20">
    <w:abstractNumId w:val="1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17"/>
    <w:rsid w:val="00015CF2"/>
    <w:rsid w:val="00030E37"/>
    <w:rsid w:val="0006201F"/>
    <w:rsid w:val="00084892"/>
    <w:rsid w:val="000C29EA"/>
    <w:rsid w:val="000E5543"/>
    <w:rsid w:val="000E6955"/>
    <w:rsid w:val="000F1150"/>
    <w:rsid w:val="00195818"/>
    <w:rsid w:val="00195A84"/>
    <w:rsid w:val="00195F46"/>
    <w:rsid w:val="001A53A9"/>
    <w:rsid w:val="002223A1"/>
    <w:rsid w:val="00227B07"/>
    <w:rsid w:val="00251024"/>
    <w:rsid w:val="00263AC0"/>
    <w:rsid w:val="00300F72"/>
    <w:rsid w:val="003327A7"/>
    <w:rsid w:val="003D798F"/>
    <w:rsid w:val="003E6519"/>
    <w:rsid w:val="00400EE0"/>
    <w:rsid w:val="00401846"/>
    <w:rsid w:val="00404197"/>
    <w:rsid w:val="00470B2E"/>
    <w:rsid w:val="00476CAE"/>
    <w:rsid w:val="004B7899"/>
    <w:rsid w:val="00502B17"/>
    <w:rsid w:val="00533B27"/>
    <w:rsid w:val="00537E34"/>
    <w:rsid w:val="00557B0A"/>
    <w:rsid w:val="00573BAE"/>
    <w:rsid w:val="0062401B"/>
    <w:rsid w:val="006328A6"/>
    <w:rsid w:val="006751D0"/>
    <w:rsid w:val="00684027"/>
    <w:rsid w:val="006A79E1"/>
    <w:rsid w:val="006B41E9"/>
    <w:rsid w:val="007E4C7E"/>
    <w:rsid w:val="00815337"/>
    <w:rsid w:val="00853865"/>
    <w:rsid w:val="00887458"/>
    <w:rsid w:val="009064AC"/>
    <w:rsid w:val="009159B5"/>
    <w:rsid w:val="009A4134"/>
    <w:rsid w:val="009A42A9"/>
    <w:rsid w:val="009B35EA"/>
    <w:rsid w:val="009B7C8E"/>
    <w:rsid w:val="009C0909"/>
    <w:rsid w:val="00A62A11"/>
    <w:rsid w:val="00A745EF"/>
    <w:rsid w:val="00A75F9E"/>
    <w:rsid w:val="00A82BF5"/>
    <w:rsid w:val="00AB6BE6"/>
    <w:rsid w:val="00AD7E9E"/>
    <w:rsid w:val="00AF7A1D"/>
    <w:rsid w:val="00B57102"/>
    <w:rsid w:val="00B81A3B"/>
    <w:rsid w:val="00BC3E69"/>
    <w:rsid w:val="00BC515A"/>
    <w:rsid w:val="00C25C96"/>
    <w:rsid w:val="00C35680"/>
    <w:rsid w:val="00CB0396"/>
    <w:rsid w:val="00CF2001"/>
    <w:rsid w:val="00CF3AB2"/>
    <w:rsid w:val="00D43151"/>
    <w:rsid w:val="00D6067D"/>
    <w:rsid w:val="00D73026"/>
    <w:rsid w:val="00D876DC"/>
    <w:rsid w:val="00DA40AB"/>
    <w:rsid w:val="00DB02B0"/>
    <w:rsid w:val="00E30B18"/>
    <w:rsid w:val="00E73C93"/>
    <w:rsid w:val="00EA49CD"/>
    <w:rsid w:val="00EB75FA"/>
    <w:rsid w:val="00EC6359"/>
    <w:rsid w:val="00F145D7"/>
    <w:rsid w:val="00F23181"/>
    <w:rsid w:val="00F23309"/>
    <w:rsid w:val="00FA45C0"/>
    <w:rsid w:val="00FD7E64"/>
    <w:rsid w:val="00FE41BE"/>
    <w:rsid w:val="00FF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AB40"/>
  <w15:docId w15:val="{AE731EE6-6A93-49E4-9459-3B19E56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B17"/>
    <w:pPr>
      <w:ind w:left="720"/>
      <w:contextualSpacing/>
    </w:pPr>
  </w:style>
  <w:style w:type="paragraph" w:styleId="BodyText2">
    <w:name w:val="Body Text 2"/>
    <w:basedOn w:val="Normal"/>
    <w:link w:val="BodyText2Char"/>
    <w:rsid w:val="00DA40AB"/>
    <w:pPr>
      <w:spacing w:after="0" w:line="360" w:lineRule="auto"/>
      <w:jc w:val="both"/>
    </w:pPr>
    <w:rPr>
      <w:rFonts w:ascii="Times New Roman" w:eastAsia="Times New Roman" w:hAnsi="Times New Roman" w:cs="Times New Roman"/>
      <w:sz w:val="32"/>
      <w:szCs w:val="24"/>
    </w:rPr>
  </w:style>
  <w:style w:type="character" w:customStyle="1" w:styleId="BodyText2Char">
    <w:name w:val="Body Text 2 Char"/>
    <w:basedOn w:val="DefaultParagraphFont"/>
    <w:link w:val="BodyText2"/>
    <w:rsid w:val="00DA40AB"/>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300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F72"/>
  </w:style>
  <w:style w:type="paragraph" w:styleId="Footer">
    <w:name w:val="footer"/>
    <w:basedOn w:val="Normal"/>
    <w:link w:val="FooterChar"/>
    <w:uiPriority w:val="99"/>
    <w:unhideWhenUsed/>
    <w:rsid w:val="00300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F72"/>
  </w:style>
  <w:style w:type="paragraph" w:styleId="BalloonText">
    <w:name w:val="Balloon Text"/>
    <w:basedOn w:val="Normal"/>
    <w:link w:val="BalloonTextChar"/>
    <w:uiPriority w:val="99"/>
    <w:semiHidden/>
    <w:unhideWhenUsed/>
    <w:rsid w:val="008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65"/>
    <w:rPr>
      <w:rFonts w:ascii="Tahoma" w:hAnsi="Tahoma" w:cs="Tahoma"/>
      <w:sz w:val="16"/>
      <w:szCs w:val="16"/>
    </w:rPr>
  </w:style>
  <w:style w:type="table" w:styleId="TableGrid">
    <w:name w:val="Table Grid"/>
    <w:basedOn w:val="TableNormal"/>
    <w:uiPriority w:val="39"/>
    <w:rsid w:val="00853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38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13112</Words>
  <Characters>74739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PEACE COMPUTERS</cp:lastModifiedBy>
  <cp:revision>12</cp:revision>
  <dcterms:created xsi:type="dcterms:W3CDTF">2025-05-23T10:11:00Z</dcterms:created>
  <dcterms:modified xsi:type="dcterms:W3CDTF">2025-05-23T10:24:00Z</dcterms:modified>
</cp:coreProperties>
</file>