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6E7" w:rsidRPr="00AB18B0" w:rsidRDefault="004976E7" w:rsidP="00AB18B0">
      <w:pPr>
        <w:spacing w:after="0" w:line="360" w:lineRule="auto"/>
        <w:jc w:val="center"/>
        <w:outlineLvl w:val="2"/>
        <w:rPr>
          <w:rFonts w:ascii="Arial Rounded MT Bold" w:eastAsia="Times New Roman" w:hAnsi="Arial Rounded MT Bold" w:cs="Times New Roman"/>
          <w:b/>
          <w:bCs/>
          <w:kern w:val="0"/>
          <w:sz w:val="32"/>
          <w:szCs w:val="32"/>
        </w:rPr>
      </w:pPr>
      <w:r w:rsidRPr="00AB18B0">
        <w:rPr>
          <w:rFonts w:ascii="Arial Rounded MT Bold" w:eastAsia="Times New Roman" w:hAnsi="Arial Rounded MT Bold" w:cs="Times New Roman"/>
          <w:b/>
          <w:bCs/>
          <w:kern w:val="0"/>
          <w:sz w:val="32"/>
          <w:szCs w:val="32"/>
        </w:rPr>
        <w:t>EFFECT OF BANK LIQUIDITY ON BANK PROFITABILITY AND PERFORMANCE IN NIGERIA</w:t>
      </w:r>
    </w:p>
    <w:p w:rsidR="003C0505" w:rsidRPr="00AB18B0" w:rsidRDefault="004976E7" w:rsidP="00AB18B0">
      <w:pPr>
        <w:spacing w:after="0" w:line="360" w:lineRule="auto"/>
        <w:jc w:val="center"/>
        <w:outlineLvl w:val="2"/>
        <w:rPr>
          <w:rFonts w:ascii="Arial Rounded MT Bold" w:eastAsia="Times New Roman" w:hAnsi="Arial Rounded MT Bold" w:cs="Times New Roman"/>
          <w:b/>
          <w:bCs/>
          <w:kern w:val="0"/>
          <w:sz w:val="28"/>
          <w:szCs w:val="28"/>
        </w:rPr>
      </w:pPr>
      <w:r w:rsidRPr="00AB18B0">
        <w:rPr>
          <w:rFonts w:ascii="Arial Rounded MT Bold" w:eastAsia="Times New Roman" w:hAnsi="Arial Rounded MT Bold" w:cs="Times New Roman"/>
          <w:b/>
          <w:bCs/>
          <w:kern w:val="0"/>
          <w:sz w:val="28"/>
          <w:szCs w:val="28"/>
        </w:rPr>
        <w:t>(A case study of first bank PLC)</w:t>
      </w:r>
    </w:p>
    <w:p w:rsidR="003C0505" w:rsidRDefault="003C0505" w:rsidP="003C0505">
      <w:pPr>
        <w:autoSpaceDE w:val="0"/>
        <w:autoSpaceDN w:val="0"/>
        <w:adjustRightInd w:val="0"/>
        <w:spacing w:after="0"/>
        <w:rPr>
          <w:rFonts w:ascii="Times New Roman" w:hAnsi="Times New Roman" w:cs="Times New Roman"/>
          <w:b/>
        </w:rPr>
      </w:pPr>
    </w:p>
    <w:p w:rsidR="00AB18B0" w:rsidRDefault="00AB18B0" w:rsidP="003C0505">
      <w:pPr>
        <w:autoSpaceDE w:val="0"/>
        <w:autoSpaceDN w:val="0"/>
        <w:adjustRightInd w:val="0"/>
        <w:spacing w:after="0"/>
        <w:rPr>
          <w:rFonts w:ascii="Times New Roman" w:hAnsi="Times New Roman" w:cs="Times New Roman"/>
          <w:b/>
        </w:rPr>
      </w:pPr>
    </w:p>
    <w:p w:rsidR="00AB18B0" w:rsidRPr="00A64E2E" w:rsidRDefault="00AB18B0" w:rsidP="003C0505">
      <w:pPr>
        <w:autoSpaceDE w:val="0"/>
        <w:autoSpaceDN w:val="0"/>
        <w:adjustRightInd w:val="0"/>
        <w:spacing w:after="0"/>
        <w:rPr>
          <w:rFonts w:ascii="Times New Roman" w:hAnsi="Times New Roman" w:cs="Times New Roman"/>
          <w:b/>
        </w:rPr>
      </w:pPr>
    </w:p>
    <w:p w:rsidR="003C0505" w:rsidRPr="00A64E2E" w:rsidRDefault="003C0505" w:rsidP="003C0505">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3C0505" w:rsidRPr="00A64E2E" w:rsidRDefault="003C0505" w:rsidP="003C0505">
      <w:pPr>
        <w:autoSpaceDE w:val="0"/>
        <w:autoSpaceDN w:val="0"/>
        <w:adjustRightInd w:val="0"/>
        <w:spacing w:after="0" w:line="360" w:lineRule="auto"/>
        <w:jc w:val="center"/>
        <w:rPr>
          <w:rFonts w:ascii="Arial Black" w:hAnsi="Arial Black" w:cs="Times New Roman"/>
          <w:b/>
        </w:rPr>
      </w:pPr>
      <w:r>
        <w:rPr>
          <w:rFonts w:ascii="Arial Black" w:hAnsi="Arial Black" w:cs="Times New Roman"/>
          <w:b/>
        </w:rPr>
        <w:t>RAPHAEL JOY</w:t>
      </w:r>
      <w:r w:rsidR="007C38BC">
        <w:rPr>
          <w:rFonts w:ascii="Arial Black" w:hAnsi="Arial Black" w:cs="Times New Roman"/>
          <w:b/>
        </w:rPr>
        <w:t xml:space="preserve"> HAPPINESS</w:t>
      </w:r>
    </w:p>
    <w:p w:rsidR="003C0505" w:rsidRPr="00A64E2E" w:rsidRDefault="003C0505" w:rsidP="003C0505">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HND/23/B</w:t>
      </w:r>
      <w:r>
        <w:rPr>
          <w:rFonts w:ascii="Arial Black" w:hAnsi="Arial Black" w:cs="Times New Roman"/>
          <w:b/>
        </w:rPr>
        <w:t>FN</w:t>
      </w:r>
      <w:r w:rsidRPr="00A64E2E">
        <w:rPr>
          <w:rFonts w:ascii="Arial Black" w:hAnsi="Arial Black" w:cs="Times New Roman"/>
          <w:b/>
        </w:rPr>
        <w:t>/FT/</w:t>
      </w:r>
      <w:r w:rsidR="006D08AC">
        <w:rPr>
          <w:rFonts w:ascii="Arial Black" w:hAnsi="Arial Black" w:cs="Times New Roman"/>
          <w:b/>
        </w:rPr>
        <w:t>0</w:t>
      </w:r>
      <w:r w:rsidR="007C38BC">
        <w:rPr>
          <w:rFonts w:ascii="Arial Black" w:hAnsi="Arial Black" w:cs="Times New Roman"/>
          <w:b/>
        </w:rPr>
        <w:t>564</w:t>
      </w:r>
    </w:p>
    <w:p w:rsidR="003C0505" w:rsidRPr="00A64E2E" w:rsidRDefault="003C0505" w:rsidP="003C0505">
      <w:pPr>
        <w:autoSpaceDE w:val="0"/>
        <w:autoSpaceDN w:val="0"/>
        <w:adjustRightInd w:val="0"/>
        <w:spacing w:after="0" w:line="360" w:lineRule="auto"/>
        <w:jc w:val="center"/>
        <w:rPr>
          <w:rFonts w:ascii="Arial Black" w:hAnsi="Arial Black" w:cs="Times New Roman"/>
          <w:b/>
        </w:rPr>
      </w:pPr>
    </w:p>
    <w:p w:rsidR="003C0505" w:rsidRPr="00A64E2E" w:rsidRDefault="003C0505" w:rsidP="003C0505">
      <w:pPr>
        <w:autoSpaceDE w:val="0"/>
        <w:autoSpaceDN w:val="0"/>
        <w:adjustRightInd w:val="0"/>
        <w:spacing w:after="0" w:line="480" w:lineRule="auto"/>
        <w:jc w:val="center"/>
        <w:rPr>
          <w:rFonts w:ascii="Times New Roman" w:hAnsi="Times New Roman" w:cs="Times New Roman"/>
          <w:b/>
        </w:rPr>
      </w:pPr>
    </w:p>
    <w:p w:rsidR="003C0505" w:rsidRPr="003C0505" w:rsidRDefault="003C0505" w:rsidP="003C0505">
      <w:pPr>
        <w:spacing w:before="240" w:line="480" w:lineRule="auto"/>
        <w:jc w:val="center"/>
        <w:rPr>
          <w:rStyle w:val="Emphasis"/>
          <w:rFonts w:ascii="Times New Roman" w:hAnsi="Times New Roman" w:cs="Times New Roman"/>
          <w:b/>
          <w:bCs/>
          <w:i w:val="0"/>
          <w:iCs w:val="0"/>
        </w:rPr>
      </w:pPr>
      <w:r w:rsidRPr="003C0505">
        <w:rPr>
          <w:rStyle w:val="Emphasis"/>
          <w:rFonts w:ascii="Times New Roman" w:hAnsi="Times New Roman" w:cs="Times New Roman"/>
          <w:b/>
          <w:bCs/>
          <w:i w:val="0"/>
          <w:iCs w:val="0"/>
        </w:rPr>
        <w:t xml:space="preserve">BEING A RESEARCH PROJECT SUBMITTED TO THE DEPARTMENT OF </w:t>
      </w:r>
      <w:r>
        <w:rPr>
          <w:rStyle w:val="Emphasis"/>
          <w:rFonts w:ascii="Times New Roman" w:hAnsi="Times New Roman" w:cs="Times New Roman"/>
          <w:b/>
          <w:bCs/>
          <w:i w:val="0"/>
          <w:iCs w:val="0"/>
        </w:rPr>
        <w:t>BANKING AND FINANCE</w:t>
      </w:r>
      <w:r w:rsidRPr="003C0505">
        <w:rPr>
          <w:rStyle w:val="Emphasis"/>
          <w:rFonts w:ascii="Times New Roman" w:hAnsi="Times New Roman" w:cs="Times New Roman"/>
          <w:b/>
          <w:bCs/>
          <w:i w:val="0"/>
          <w:iCs w:val="0"/>
        </w:rPr>
        <w:t>, INSTITUTE OF FINANCE AND MANAGEMENT (IFMS), KWARA STATE POLYTECHNIC, ILORIN.</w:t>
      </w:r>
    </w:p>
    <w:p w:rsidR="003C0505" w:rsidRPr="003C0505" w:rsidRDefault="003C0505" w:rsidP="003C0505">
      <w:pPr>
        <w:spacing w:before="240" w:line="480" w:lineRule="auto"/>
        <w:jc w:val="center"/>
        <w:rPr>
          <w:rStyle w:val="Emphasis"/>
          <w:rFonts w:ascii="Times New Roman" w:hAnsi="Times New Roman" w:cs="Times New Roman"/>
          <w:b/>
          <w:bCs/>
          <w:i w:val="0"/>
          <w:iCs w:val="0"/>
        </w:rPr>
      </w:pPr>
      <w:r w:rsidRPr="003C0505">
        <w:rPr>
          <w:rStyle w:val="Emphasis"/>
          <w:rFonts w:ascii="Times New Roman" w:hAnsi="Times New Roman" w:cs="Times New Roman"/>
          <w:b/>
          <w:bCs/>
          <w:i w:val="0"/>
          <w:iCs w:val="0"/>
        </w:rPr>
        <w:t>IN PARTIAL FULFILMENT OF THE REQUIRMENT FOR THE AWARD OF</w:t>
      </w:r>
      <w:r w:rsidR="00F024B5">
        <w:rPr>
          <w:rStyle w:val="Emphasis"/>
          <w:rFonts w:ascii="Times New Roman" w:hAnsi="Times New Roman" w:cs="Times New Roman"/>
          <w:b/>
          <w:bCs/>
          <w:i w:val="0"/>
          <w:iCs w:val="0"/>
        </w:rPr>
        <w:t xml:space="preserve"> HIGHER</w:t>
      </w:r>
      <w:r w:rsidRPr="003C0505">
        <w:rPr>
          <w:rStyle w:val="Emphasis"/>
          <w:rFonts w:ascii="Times New Roman" w:hAnsi="Times New Roman" w:cs="Times New Roman"/>
          <w:b/>
          <w:bCs/>
          <w:i w:val="0"/>
          <w:iCs w:val="0"/>
        </w:rPr>
        <w:t xml:space="preserve"> NATIONAL DIPLOMA (</w:t>
      </w:r>
      <w:r w:rsidR="00F024B5">
        <w:rPr>
          <w:rStyle w:val="Emphasis"/>
          <w:rFonts w:ascii="Times New Roman" w:hAnsi="Times New Roman" w:cs="Times New Roman"/>
          <w:b/>
          <w:bCs/>
          <w:i w:val="0"/>
          <w:iCs w:val="0"/>
        </w:rPr>
        <w:t>H</w:t>
      </w:r>
      <w:r w:rsidRPr="003C0505">
        <w:rPr>
          <w:rStyle w:val="Emphasis"/>
          <w:rFonts w:ascii="Times New Roman" w:hAnsi="Times New Roman" w:cs="Times New Roman"/>
          <w:b/>
          <w:bCs/>
          <w:i w:val="0"/>
          <w:iCs w:val="0"/>
        </w:rPr>
        <w:t xml:space="preserve">ND) IN </w:t>
      </w:r>
      <w:r>
        <w:rPr>
          <w:rStyle w:val="Emphasis"/>
          <w:rFonts w:ascii="Times New Roman" w:hAnsi="Times New Roman" w:cs="Times New Roman"/>
          <w:b/>
          <w:bCs/>
          <w:i w:val="0"/>
          <w:iCs w:val="0"/>
        </w:rPr>
        <w:t>BANKING AND FINANCE</w:t>
      </w:r>
      <w:r w:rsidRPr="003C0505">
        <w:rPr>
          <w:rStyle w:val="Emphasis"/>
          <w:rFonts w:ascii="Times New Roman" w:hAnsi="Times New Roman" w:cs="Times New Roman"/>
          <w:b/>
          <w:bCs/>
          <w:i w:val="0"/>
          <w:iCs w:val="0"/>
        </w:rPr>
        <w:t>.</w:t>
      </w:r>
    </w:p>
    <w:p w:rsidR="003C0505" w:rsidRPr="003C0505" w:rsidRDefault="003C0505" w:rsidP="003C0505">
      <w:pPr>
        <w:spacing w:before="240" w:line="480" w:lineRule="auto"/>
        <w:rPr>
          <w:rStyle w:val="Emphasis"/>
          <w:rFonts w:ascii="Times New Roman" w:hAnsi="Times New Roman" w:cs="Times New Roman"/>
          <w:b/>
          <w:i w:val="0"/>
          <w:iCs w:val="0"/>
        </w:rPr>
      </w:pPr>
    </w:p>
    <w:p w:rsidR="003C0505" w:rsidRPr="003C0505" w:rsidRDefault="003C0505" w:rsidP="003C0505">
      <w:pPr>
        <w:spacing w:before="240" w:line="480" w:lineRule="auto"/>
        <w:jc w:val="center"/>
        <w:rPr>
          <w:rStyle w:val="Emphasis"/>
          <w:rFonts w:ascii="Times New Roman" w:hAnsi="Times New Roman" w:cs="Times New Roman"/>
          <w:b/>
          <w:bCs/>
          <w:i w:val="0"/>
          <w:iCs w:val="0"/>
        </w:rPr>
      </w:pPr>
      <w:r w:rsidRPr="003C0505">
        <w:rPr>
          <w:rStyle w:val="Emphasis"/>
          <w:rFonts w:ascii="Times New Roman" w:hAnsi="Times New Roman" w:cs="Times New Roman"/>
          <w:b/>
          <w:bCs/>
          <w:i w:val="0"/>
          <w:iCs w:val="0"/>
        </w:rPr>
        <w:t xml:space="preserve">SUPERVISOR: MR. </w:t>
      </w:r>
      <w:r w:rsidR="00F024B5">
        <w:rPr>
          <w:rStyle w:val="Emphasis"/>
          <w:rFonts w:ascii="Times New Roman" w:hAnsi="Times New Roman" w:cs="Times New Roman"/>
          <w:b/>
          <w:bCs/>
          <w:i w:val="0"/>
          <w:iCs w:val="0"/>
        </w:rPr>
        <w:t>AJIBOYE W.T.</w:t>
      </w:r>
    </w:p>
    <w:p w:rsidR="003C0505" w:rsidRPr="00A64E2E" w:rsidRDefault="003C0505" w:rsidP="003C0505">
      <w:pPr>
        <w:spacing w:before="240" w:line="480" w:lineRule="auto"/>
        <w:ind w:left="5040" w:firstLine="720"/>
        <w:rPr>
          <w:rStyle w:val="Emphasis"/>
          <w:rFonts w:ascii="Times New Roman" w:hAnsi="Times New Roman" w:cs="Times New Roman"/>
          <w:b/>
          <w:bCs/>
          <w:i w:val="0"/>
          <w:iCs w:val="0"/>
        </w:rPr>
      </w:pPr>
    </w:p>
    <w:p w:rsidR="003C0505" w:rsidRPr="00A64E2E" w:rsidRDefault="003C0505" w:rsidP="003C0505">
      <w:pPr>
        <w:spacing w:before="240" w:line="480" w:lineRule="auto"/>
        <w:ind w:left="5760" w:firstLine="720"/>
        <w:rPr>
          <w:rStyle w:val="Emphasis"/>
          <w:rFonts w:ascii="Times New Roman" w:hAnsi="Times New Roman" w:cs="Times New Roman"/>
          <w:b/>
          <w:bCs/>
          <w:i w:val="0"/>
          <w:iCs w:val="0"/>
        </w:rPr>
      </w:pPr>
      <w:r w:rsidRPr="00A64E2E">
        <w:rPr>
          <w:rStyle w:val="Emphasis"/>
          <w:rFonts w:ascii="Times New Roman" w:hAnsi="Times New Roman" w:cs="Times New Roman"/>
          <w:b/>
          <w:bCs/>
        </w:rPr>
        <w:t>JUNE, 2025.</w:t>
      </w:r>
    </w:p>
    <w:p w:rsidR="003C0505" w:rsidRPr="005D008A" w:rsidRDefault="003C0505" w:rsidP="003C0505">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3C0505" w:rsidRPr="005D008A" w:rsidRDefault="003C0505" w:rsidP="003C0505">
      <w:pPr>
        <w:spacing w:line="480" w:lineRule="auto"/>
        <w:jc w:val="both"/>
        <w:rPr>
          <w:rFonts w:ascii="Times New Roman" w:hAnsi="Times New Roman" w:cs="Times New Roman"/>
        </w:rPr>
      </w:pPr>
      <w:r w:rsidRPr="005D008A">
        <w:rPr>
          <w:rFonts w:ascii="Times New Roman" w:hAnsi="Times New Roman" w:cs="Times New Roman"/>
        </w:rPr>
        <w:t xml:space="preserve">This is to certify that this research project </w:t>
      </w:r>
      <w:r w:rsidR="00D14718">
        <w:rPr>
          <w:rFonts w:ascii="Times New Roman" w:hAnsi="Times New Roman" w:cs="Times New Roman"/>
        </w:rPr>
        <w:t xml:space="preserve">was conducted by </w:t>
      </w:r>
      <w:r w:rsidR="00634A5B">
        <w:rPr>
          <w:rFonts w:ascii="Times New Roman" w:hAnsi="Times New Roman" w:cs="Times New Roman"/>
        </w:rPr>
        <w:t>RAPHAEL JOY HAPPINESS with Matric No. HND/23/BFN/FT/</w:t>
      </w:r>
      <w:r w:rsidR="006D08AC">
        <w:rPr>
          <w:rFonts w:ascii="Times New Roman" w:hAnsi="Times New Roman" w:cs="Times New Roman"/>
        </w:rPr>
        <w:t>0</w:t>
      </w:r>
      <w:r w:rsidR="00634A5B">
        <w:rPr>
          <w:rFonts w:ascii="Times New Roman" w:hAnsi="Times New Roman" w:cs="Times New Roman"/>
        </w:rPr>
        <w:t xml:space="preserve">564 and </w:t>
      </w:r>
      <w:r w:rsidRPr="005D008A">
        <w:rPr>
          <w:rFonts w:ascii="Times New Roman" w:hAnsi="Times New Roman" w:cs="Times New Roman"/>
        </w:rPr>
        <w:t xml:space="preserve">has been read and approved as meeting the requirements in partial fulfillment for the award of </w:t>
      </w:r>
      <w:r>
        <w:rPr>
          <w:rFonts w:ascii="Times New Roman" w:hAnsi="Times New Roman" w:cs="Times New Roman"/>
        </w:rPr>
        <w:t xml:space="preserve">Higher </w:t>
      </w:r>
      <w:r w:rsidRPr="005D008A">
        <w:rPr>
          <w:rFonts w:ascii="Times New Roman" w:hAnsi="Times New Roman" w:cs="Times New Roman"/>
        </w:rPr>
        <w:t>National Diploma (</w:t>
      </w:r>
      <w:r>
        <w:rPr>
          <w:rFonts w:ascii="Times New Roman" w:hAnsi="Times New Roman" w:cs="Times New Roman"/>
        </w:rPr>
        <w:t>H</w:t>
      </w:r>
      <w:r w:rsidRPr="005D008A">
        <w:rPr>
          <w:rFonts w:ascii="Times New Roman" w:hAnsi="Times New Roman" w:cs="Times New Roman"/>
        </w:rPr>
        <w:t xml:space="preserve">ND) in </w:t>
      </w:r>
      <w:r w:rsidR="007C38BC">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3C0505" w:rsidRDefault="003C0505" w:rsidP="003C0505">
      <w:pPr>
        <w:spacing w:after="0" w:line="360" w:lineRule="auto"/>
        <w:jc w:val="both"/>
        <w:rPr>
          <w:rFonts w:ascii="Times New Roman" w:hAnsi="Times New Roman" w:cs="Times New Roman"/>
          <w:b/>
        </w:rPr>
      </w:pPr>
    </w:p>
    <w:p w:rsidR="003C0505" w:rsidRPr="005D008A" w:rsidRDefault="003C0505" w:rsidP="003C0505">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3C0505" w:rsidRPr="005D008A" w:rsidRDefault="003C0505" w:rsidP="003C0505">
      <w:pPr>
        <w:spacing w:after="0" w:line="360" w:lineRule="auto"/>
        <w:jc w:val="both"/>
        <w:rPr>
          <w:rFonts w:ascii="Times New Roman" w:hAnsi="Times New Roman" w:cs="Times New Roman"/>
          <w:b/>
        </w:rPr>
      </w:pPr>
      <w:r>
        <w:rPr>
          <w:rFonts w:ascii="Times New Roman" w:hAnsi="Times New Roman" w:cs="Times New Roman"/>
          <w:b/>
        </w:rPr>
        <w:t>M</w:t>
      </w:r>
      <w:r w:rsidR="00D14718">
        <w:rPr>
          <w:rFonts w:ascii="Times New Roman" w:hAnsi="Times New Roman" w:cs="Times New Roman"/>
          <w:b/>
        </w:rPr>
        <w:t>R. AJIBO</w:t>
      </w:r>
      <w:r w:rsidR="00F024B5">
        <w:rPr>
          <w:rFonts w:ascii="Times New Roman" w:hAnsi="Times New Roman" w:cs="Times New Roman"/>
          <w:b/>
        </w:rPr>
        <w:t>Y</w:t>
      </w:r>
      <w:r w:rsidR="00D14718">
        <w:rPr>
          <w:rFonts w:ascii="Times New Roman" w:hAnsi="Times New Roman" w:cs="Times New Roman"/>
          <w:b/>
        </w:rPr>
        <w:t>E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00F024B5">
        <w:rPr>
          <w:rFonts w:ascii="Times New Roman" w:hAnsi="Times New Roman" w:cs="Times New Roman"/>
          <w:b/>
        </w:rPr>
        <w:tab/>
      </w:r>
      <w:r w:rsidRPr="005D008A">
        <w:rPr>
          <w:rFonts w:ascii="Times New Roman" w:hAnsi="Times New Roman" w:cs="Times New Roman"/>
          <w:b/>
        </w:rPr>
        <w:t xml:space="preserve">DATE </w:t>
      </w:r>
    </w:p>
    <w:p w:rsidR="003C0505" w:rsidRPr="005D008A" w:rsidRDefault="003C0505" w:rsidP="003C0505">
      <w:pPr>
        <w:spacing w:after="0" w:line="360" w:lineRule="auto"/>
        <w:jc w:val="both"/>
        <w:rPr>
          <w:rFonts w:ascii="Times New Roman" w:hAnsi="Times New Roman" w:cs="Times New Roman"/>
          <w:b/>
        </w:rPr>
      </w:pPr>
      <w:r w:rsidRPr="005D008A">
        <w:rPr>
          <w:rFonts w:ascii="Times New Roman" w:hAnsi="Times New Roman" w:cs="Times New Roman"/>
          <w:b/>
        </w:rPr>
        <w:t>(</w:t>
      </w:r>
      <w:r w:rsidR="00D14718" w:rsidRPr="00D14718">
        <w:rPr>
          <w:rFonts w:ascii="Times New Roman" w:hAnsi="Times New Roman" w:cs="Times New Roman"/>
          <w:b/>
          <w:i/>
          <w:iCs/>
        </w:rPr>
        <w:t>Project</w:t>
      </w:r>
      <w:r w:rsidR="00D14718">
        <w:rPr>
          <w:rFonts w:ascii="Times New Roman" w:hAnsi="Times New Roman" w:cs="Times New Roman"/>
          <w:b/>
          <w:i/>
          <w:iCs/>
        </w:rPr>
        <w:t xml:space="preserve"> </w:t>
      </w:r>
      <w:r w:rsidR="00D14718"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3C0505" w:rsidRDefault="003C0505" w:rsidP="003C0505">
      <w:pPr>
        <w:spacing w:after="0" w:line="360" w:lineRule="auto"/>
        <w:jc w:val="both"/>
        <w:rPr>
          <w:rFonts w:ascii="Times New Roman" w:hAnsi="Times New Roman" w:cs="Times New Roman"/>
          <w:b/>
        </w:rPr>
      </w:pPr>
    </w:p>
    <w:p w:rsidR="003C0505" w:rsidRPr="005D008A" w:rsidRDefault="003C0505" w:rsidP="003C0505">
      <w:pPr>
        <w:spacing w:after="0" w:line="360" w:lineRule="auto"/>
        <w:jc w:val="both"/>
        <w:rPr>
          <w:rFonts w:ascii="Times New Roman" w:hAnsi="Times New Roman" w:cs="Times New Roman"/>
          <w:b/>
        </w:rPr>
      </w:pPr>
    </w:p>
    <w:p w:rsidR="003C0505" w:rsidRPr="005D008A" w:rsidRDefault="003C0505" w:rsidP="003C0505">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3C0505" w:rsidRPr="005D008A" w:rsidRDefault="00D14718" w:rsidP="003C0505">
      <w:pPr>
        <w:spacing w:after="0" w:line="360" w:lineRule="auto"/>
        <w:jc w:val="both"/>
        <w:rPr>
          <w:rFonts w:ascii="Times New Roman" w:hAnsi="Times New Roman" w:cs="Times New Roman"/>
          <w:b/>
        </w:rPr>
      </w:pPr>
      <w:r>
        <w:rPr>
          <w:rFonts w:ascii="Times New Roman" w:hAnsi="Times New Roman" w:cs="Times New Roman"/>
          <w:b/>
        </w:rPr>
        <w:t>MRS. OTAYHIKE E.Y.</w:t>
      </w:r>
      <w:r>
        <w:rPr>
          <w:rFonts w:ascii="Times New Roman" w:hAnsi="Times New Roman" w:cs="Times New Roman"/>
          <w:b/>
        </w:rPr>
        <w:tab/>
      </w:r>
      <w:r w:rsidR="003C0505" w:rsidRPr="005D008A">
        <w:rPr>
          <w:rFonts w:ascii="Times New Roman" w:hAnsi="Times New Roman" w:cs="Times New Roman"/>
          <w:b/>
        </w:rPr>
        <w:tab/>
      </w:r>
      <w:r w:rsidR="003C0505" w:rsidRPr="005D008A">
        <w:rPr>
          <w:rFonts w:ascii="Times New Roman" w:hAnsi="Times New Roman" w:cs="Times New Roman"/>
          <w:b/>
        </w:rPr>
        <w:tab/>
      </w:r>
      <w:r w:rsidR="003C0505" w:rsidRPr="005D008A">
        <w:rPr>
          <w:rFonts w:ascii="Times New Roman" w:hAnsi="Times New Roman" w:cs="Times New Roman"/>
          <w:b/>
        </w:rPr>
        <w:tab/>
      </w:r>
      <w:r w:rsidR="003C0505" w:rsidRPr="005D008A">
        <w:rPr>
          <w:rFonts w:ascii="Times New Roman" w:hAnsi="Times New Roman" w:cs="Times New Roman"/>
          <w:b/>
        </w:rPr>
        <w:tab/>
      </w:r>
      <w:r w:rsidR="003C0505">
        <w:rPr>
          <w:rFonts w:ascii="Times New Roman" w:hAnsi="Times New Roman" w:cs="Times New Roman"/>
          <w:b/>
        </w:rPr>
        <w:tab/>
      </w:r>
      <w:r w:rsidR="003C0505" w:rsidRPr="005D008A">
        <w:rPr>
          <w:rFonts w:ascii="Times New Roman" w:hAnsi="Times New Roman" w:cs="Times New Roman"/>
          <w:b/>
        </w:rPr>
        <w:t>DATE</w:t>
      </w:r>
    </w:p>
    <w:p w:rsidR="003C0505" w:rsidRPr="005D008A" w:rsidRDefault="003C0505" w:rsidP="003C0505">
      <w:pPr>
        <w:spacing w:after="0" w:line="360" w:lineRule="auto"/>
        <w:jc w:val="both"/>
        <w:rPr>
          <w:rFonts w:ascii="Times New Roman" w:hAnsi="Times New Roman" w:cs="Times New Roman"/>
          <w:b/>
        </w:rPr>
      </w:pPr>
      <w:r w:rsidRPr="005D008A">
        <w:rPr>
          <w:rFonts w:ascii="Times New Roman" w:hAnsi="Times New Roman" w:cs="Times New Roman"/>
          <w:b/>
        </w:rPr>
        <w:t>(</w:t>
      </w:r>
      <w:r w:rsidR="00D14718"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3C0505" w:rsidRDefault="003C0505" w:rsidP="003C0505">
      <w:pPr>
        <w:spacing w:after="0" w:line="360" w:lineRule="auto"/>
        <w:jc w:val="both"/>
        <w:rPr>
          <w:rFonts w:ascii="Times New Roman" w:hAnsi="Times New Roman" w:cs="Times New Roman"/>
          <w:b/>
        </w:rPr>
      </w:pPr>
    </w:p>
    <w:p w:rsidR="003C0505" w:rsidRDefault="003C0505" w:rsidP="003C0505">
      <w:pPr>
        <w:spacing w:after="0" w:line="360" w:lineRule="auto"/>
        <w:jc w:val="both"/>
        <w:rPr>
          <w:rFonts w:ascii="Times New Roman" w:hAnsi="Times New Roman" w:cs="Times New Roman"/>
          <w:b/>
        </w:rPr>
      </w:pPr>
    </w:p>
    <w:p w:rsidR="003C0505" w:rsidRPr="005D008A" w:rsidRDefault="003C0505" w:rsidP="003C0505">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3C0505" w:rsidRPr="005D008A" w:rsidRDefault="00D14718" w:rsidP="003C0505">
      <w:pPr>
        <w:spacing w:after="0" w:line="360" w:lineRule="auto"/>
        <w:jc w:val="both"/>
        <w:rPr>
          <w:rFonts w:ascii="Times New Roman" w:hAnsi="Times New Roman" w:cs="Times New Roman"/>
          <w:b/>
        </w:rPr>
      </w:pPr>
      <w:r>
        <w:rPr>
          <w:rFonts w:ascii="Times New Roman" w:hAnsi="Times New Roman" w:cs="Times New Roman"/>
          <w:b/>
        </w:rPr>
        <w:t>MR. AJIBO</w:t>
      </w:r>
      <w:r w:rsidR="00F024B5">
        <w:rPr>
          <w:rFonts w:ascii="Times New Roman" w:hAnsi="Times New Roman" w:cs="Times New Roman"/>
          <w:b/>
        </w:rPr>
        <w:t>Y</w:t>
      </w:r>
      <w:r>
        <w:rPr>
          <w:rFonts w:ascii="Times New Roman" w:hAnsi="Times New Roman" w:cs="Times New Roman"/>
          <w:b/>
        </w:rPr>
        <w:t>E W.T.</w:t>
      </w:r>
      <w:r w:rsidR="003C0505">
        <w:rPr>
          <w:rFonts w:ascii="Times New Roman" w:hAnsi="Times New Roman" w:cs="Times New Roman"/>
          <w:b/>
        </w:rPr>
        <w:tab/>
        <w:t xml:space="preserve"> </w:t>
      </w:r>
      <w:r w:rsidR="003C0505">
        <w:rPr>
          <w:rFonts w:ascii="Times New Roman" w:hAnsi="Times New Roman" w:cs="Times New Roman"/>
          <w:b/>
        </w:rPr>
        <w:tab/>
      </w:r>
      <w:r w:rsidR="003C0505">
        <w:rPr>
          <w:rFonts w:ascii="Times New Roman" w:hAnsi="Times New Roman" w:cs="Times New Roman"/>
          <w:b/>
        </w:rPr>
        <w:tab/>
      </w:r>
      <w:r w:rsidR="003C0505">
        <w:rPr>
          <w:rFonts w:ascii="Times New Roman" w:hAnsi="Times New Roman" w:cs="Times New Roman"/>
          <w:b/>
        </w:rPr>
        <w:tab/>
      </w:r>
      <w:r w:rsidR="003C0505">
        <w:rPr>
          <w:rFonts w:ascii="Times New Roman" w:hAnsi="Times New Roman" w:cs="Times New Roman"/>
          <w:b/>
        </w:rPr>
        <w:tab/>
      </w:r>
      <w:r w:rsidR="003C0505">
        <w:rPr>
          <w:rFonts w:ascii="Times New Roman" w:hAnsi="Times New Roman" w:cs="Times New Roman"/>
          <w:b/>
        </w:rPr>
        <w:tab/>
      </w:r>
      <w:r w:rsidR="00F024B5">
        <w:rPr>
          <w:rFonts w:ascii="Times New Roman" w:hAnsi="Times New Roman" w:cs="Times New Roman"/>
          <w:b/>
        </w:rPr>
        <w:tab/>
      </w:r>
      <w:r w:rsidR="003C0505" w:rsidRPr="005D008A">
        <w:rPr>
          <w:rFonts w:ascii="Times New Roman" w:hAnsi="Times New Roman" w:cs="Times New Roman"/>
          <w:b/>
        </w:rPr>
        <w:t>DATE</w:t>
      </w:r>
    </w:p>
    <w:p w:rsidR="003C0505" w:rsidRPr="00D14718" w:rsidRDefault="003C0505" w:rsidP="003C0505">
      <w:pPr>
        <w:spacing w:after="0" w:line="360" w:lineRule="auto"/>
        <w:jc w:val="both"/>
        <w:rPr>
          <w:rFonts w:ascii="Times New Roman" w:hAnsi="Times New Roman" w:cs="Times New Roman"/>
          <w:b/>
          <w:i/>
          <w:iCs/>
        </w:rPr>
      </w:pPr>
      <w:r w:rsidRPr="005D008A">
        <w:rPr>
          <w:rFonts w:ascii="Times New Roman" w:hAnsi="Times New Roman" w:cs="Times New Roman"/>
          <w:b/>
        </w:rPr>
        <w:t>(</w:t>
      </w:r>
      <w:r w:rsidR="00D14718" w:rsidRPr="00D14718">
        <w:rPr>
          <w:rFonts w:ascii="Times New Roman" w:hAnsi="Times New Roman" w:cs="Times New Roman"/>
          <w:b/>
          <w:i/>
          <w:iCs/>
        </w:rPr>
        <w:t>Head Of D</w:t>
      </w:r>
      <w:r w:rsidR="00D14718">
        <w:rPr>
          <w:rFonts w:ascii="Times New Roman" w:hAnsi="Times New Roman" w:cs="Times New Roman"/>
          <w:b/>
          <w:i/>
          <w:iCs/>
        </w:rPr>
        <w:t>e</w:t>
      </w:r>
      <w:r w:rsidR="00D14718" w:rsidRPr="00D14718">
        <w:rPr>
          <w:rFonts w:ascii="Times New Roman" w:hAnsi="Times New Roman" w:cs="Times New Roman"/>
          <w:b/>
          <w:i/>
          <w:iCs/>
        </w:rPr>
        <w:t>partment)</w:t>
      </w:r>
    </w:p>
    <w:p w:rsidR="003C0505" w:rsidRPr="005D008A" w:rsidRDefault="003C0505" w:rsidP="003C0505">
      <w:pPr>
        <w:spacing w:after="0" w:line="360" w:lineRule="auto"/>
        <w:jc w:val="both"/>
        <w:rPr>
          <w:rFonts w:ascii="Times New Roman" w:hAnsi="Times New Roman" w:cs="Times New Roman"/>
          <w:b/>
        </w:rPr>
      </w:pPr>
    </w:p>
    <w:p w:rsidR="003C0505" w:rsidRDefault="003C0505" w:rsidP="003C0505">
      <w:pPr>
        <w:spacing w:after="0" w:line="360" w:lineRule="auto"/>
        <w:jc w:val="both"/>
        <w:rPr>
          <w:rFonts w:ascii="Times New Roman" w:hAnsi="Times New Roman" w:cs="Times New Roman"/>
          <w:b/>
        </w:rPr>
      </w:pPr>
    </w:p>
    <w:p w:rsidR="003C0505" w:rsidRPr="005D008A" w:rsidRDefault="003C0505" w:rsidP="003C0505">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3C0505" w:rsidRPr="005D008A" w:rsidRDefault="00D14718" w:rsidP="003C0505">
      <w:pPr>
        <w:spacing w:after="0" w:line="360" w:lineRule="auto"/>
        <w:jc w:val="both"/>
        <w:rPr>
          <w:rFonts w:ascii="Times New Roman" w:hAnsi="Times New Roman" w:cs="Times New Roman"/>
          <w:b/>
        </w:rPr>
      </w:pPr>
      <w:r w:rsidRPr="00D14718">
        <w:rPr>
          <w:rFonts w:ascii="Times New Roman" w:hAnsi="Times New Roman" w:cs="Times New Roman"/>
          <w:b/>
          <w:i/>
          <w:iCs/>
        </w:rPr>
        <w:t>External Supervisor</w:t>
      </w:r>
      <w:r w:rsidR="003C0505" w:rsidRPr="005D008A">
        <w:rPr>
          <w:rFonts w:ascii="Times New Roman" w:hAnsi="Times New Roman" w:cs="Times New Roman"/>
          <w:b/>
        </w:rPr>
        <w:tab/>
      </w:r>
      <w:r w:rsidR="003C0505">
        <w:rPr>
          <w:rFonts w:ascii="Times New Roman" w:hAnsi="Times New Roman" w:cs="Times New Roman"/>
          <w:b/>
        </w:rPr>
        <w:tab/>
      </w:r>
      <w:r w:rsidR="003C0505">
        <w:rPr>
          <w:rFonts w:ascii="Times New Roman" w:hAnsi="Times New Roman" w:cs="Times New Roman"/>
          <w:b/>
        </w:rPr>
        <w:tab/>
      </w:r>
      <w:r w:rsidR="003C0505">
        <w:rPr>
          <w:rFonts w:ascii="Times New Roman" w:hAnsi="Times New Roman" w:cs="Times New Roman"/>
          <w:b/>
        </w:rPr>
        <w:tab/>
      </w:r>
      <w:r w:rsidR="003C0505">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C0505" w:rsidRPr="005D008A">
        <w:rPr>
          <w:rFonts w:ascii="Times New Roman" w:hAnsi="Times New Roman" w:cs="Times New Roman"/>
          <w:b/>
        </w:rPr>
        <w:t>DATE</w:t>
      </w:r>
    </w:p>
    <w:p w:rsidR="007C38BC" w:rsidRDefault="007C38BC" w:rsidP="00634A5B">
      <w:pPr>
        <w:tabs>
          <w:tab w:val="left" w:pos="3300"/>
        </w:tabs>
        <w:spacing w:line="480" w:lineRule="auto"/>
        <w:rPr>
          <w:rFonts w:ascii="Times New Roman" w:hAnsi="Times New Roman" w:cs="Times New Roman"/>
          <w:b/>
          <w:bCs/>
        </w:rPr>
      </w:pPr>
    </w:p>
    <w:p w:rsidR="003C0505" w:rsidRPr="00A64E2E" w:rsidRDefault="003C0505" w:rsidP="003C0505">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3C0505" w:rsidRPr="00A64E2E" w:rsidRDefault="003C0505" w:rsidP="003C0505">
      <w:pPr>
        <w:tabs>
          <w:tab w:val="left" w:pos="945"/>
        </w:tabs>
        <w:spacing w:line="480" w:lineRule="auto"/>
        <w:jc w:val="both"/>
        <w:rPr>
          <w:rFonts w:ascii="Times New Roman" w:hAnsi="Times New Roman" w:cs="Times New Roman"/>
        </w:rPr>
      </w:pPr>
      <w:r w:rsidRPr="00A64E2E">
        <w:rPr>
          <w:rFonts w:ascii="Times New Roman" w:hAnsi="Times New Roman" w:cs="Times New Roman"/>
        </w:rPr>
        <w:t xml:space="preserve">This project work is dedicated to almighty God and my parents </w:t>
      </w:r>
      <w:r w:rsidR="007C38BC" w:rsidRPr="007C38BC">
        <w:rPr>
          <w:rFonts w:ascii="Times New Roman" w:hAnsi="Times New Roman" w:cs="Times New Roman"/>
        </w:rPr>
        <w:t>Mr</w:t>
      </w:r>
      <w:r w:rsidR="00634A5B">
        <w:rPr>
          <w:rFonts w:ascii="Times New Roman" w:hAnsi="Times New Roman" w:cs="Times New Roman"/>
        </w:rPr>
        <w:t>.</w:t>
      </w:r>
      <w:r w:rsidR="007C38BC" w:rsidRPr="007C38BC">
        <w:rPr>
          <w:rFonts w:ascii="Times New Roman" w:hAnsi="Times New Roman" w:cs="Times New Roman"/>
        </w:rPr>
        <w:t xml:space="preserve"> and Mrs</w:t>
      </w:r>
      <w:r w:rsidR="00634A5B">
        <w:rPr>
          <w:rFonts w:ascii="Times New Roman" w:hAnsi="Times New Roman" w:cs="Times New Roman"/>
        </w:rPr>
        <w:t>.</w:t>
      </w:r>
      <w:r w:rsidR="007C38BC" w:rsidRPr="007C38BC">
        <w:rPr>
          <w:rFonts w:ascii="Times New Roman" w:hAnsi="Times New Roman" w:cs="Times New Roman"/>
        </w:rPr>
        <w:t xml:space="preserve"> Raphael</w:t>
      </w:r>
      <w:r w:rsidR="007C38BC" w:rsidRPr="007C38BC">
        <w:rPr>
          <w:rFonts w:ascii="Times New Roman" w:hAnsi="Times New Roman" w:cs="Times New Roman"/>
        </w:rPr>
        <w:t xml:space="preserve"> </w:t>
      </w:r>
      <w:r w:rsidRPr="00A64E2E">
        <w:rPr>
          <w:rFonts w:ascii="Times New Roman" w:hAnsi="Times New Roman" w:cs="Times New Roman"/>
        </w:rPr>
        <w:t xml:space="preserve">who have made life meaningful </w:t>
      </w:r>
      <w:r w:rsidR="007C38BC">
        <w:rPr>
          <w:rFonts w:ascii="Times New Roman" w:hAnsi="Times New Roman" w:cs="Times New Roman"/>
        </w:rPr>
        <w:t>through their supports</w:t>
      </w:r>
      <w:r w:rsidRPr="00A64E2E">
        <w:rPr>
          <w:rFonts w:ascii="Times New Roman" w:hAnsi="Times New Roman" w:cs="Times New Roman"/>
        </w:rPr>
        <w:t>.</w:t>
      </w:r>
    </w:p>
    <w:p w:rsidR="003C0505" w:rsidRPr="00A64E2E" w:rsidRDefault="003C0505" w:rsidP="003C0505">
      <w:pPr>
        <w:spacing w:line="480" w:lineRule="auto"/>
        <w:rPr>
          <w:rFonts w:ascii="Times New Roman" w:hAnsi="Times New Roman" w:cs="Times New Roman"/>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3C0505" w:rsidRDefault="003C0505" w:rsidP="003C0505">
      <w:pPr>
        <w:tabs>
          <w:tab w:val="left" w:pos="1260"/>
          <w:tab w:val="left" w:pos="5363"/>
        </w:tabs>
        <w:spacing w:line="480" w:lineRule="auto"/>
        <w:jc w:val="center"/>
        <w:rPr>
          <w:rFonts w:ascii="Times New Roman" w:hAnsi="Times New Roman" w:cs="Times New Roman"/>
          <w:b/>
          <w:bCs/>
        </w:rPr>
      </w:pPr>
    </w:p>
    <w:p w:rsidR="007C38BC" w:rsidRDefault="007C38BC" w:rsidP="003C0505">
      <w:pPr>
        <w:tabs>
          <w:tab w:val="left" w:pos="1260"/>
          <w:tab w:val="left" w:pos="5363"/>
        </w:tabs>
        <w:spacing w:line="480" w:lineRule="auto"/>
        <w:jc w:val="center"/>
        <w:rPr>
          <w:rFonts w:ascii="Times New Roman" w:hAnsi="Times New Roman" w:cs="Times New Roman"/>
          <w:b/>
          <w:bCs/>
        </w:rPr>
      </w:pPr>
    </w:p>
    <w:p w:rsidR="003C0505" w:rsidRPr="00A64E2E" w:rsidRDefault="003C0505" w:rsidP="003C0505">
      <w:pPr>
        <w:tabs>
          <w:tab w:val="left" w:pos="1260"/>
          <w:tab w:val="left" w:pos="5363"/>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ACKNOWLEDGEMENT</w:t>
      </w:r>
    </w:p>
    <w:p w:rsidR="003C0505" w:rsidRPr="00A64E2E" w:rsidRDefault="003C0505" w:rsidP="003C0505">
      <w:pPr>
        <w:tabs>
          <w:tab w:val="left" w:pos="1260"/>
          <w:tab w:val="left" w:pos="5363"/>
        </w:tabs>
        <w:spacing w:line="480" w:lineRule="auto"/>
        <w:jc w:val="both"/>
        <w:rPr>
          <w:rFonts w:ascii="Times New Roman" w:hAnsi="Times New Roman" w:cs="Times New Roman"/>
        </w:rPr>
      </w:pPr>
      <w:r w:rsidRPr="00A64E2E">
        <w:rPr>
          <w:rFonts w:ascii="Times New Roman" w:hAnsi="Times New Roman" w:cs="Times New Roman"/>
        </w:rPr>
        <w:t xml:space="preserve">All glory and adoration </w:t>
      </w:r>
      <w:proofErr w:type="gramStart"/>
      <w:r w:rsidRPr="00A64E2E">
        <w:rPr>
          <w:rFonts w:ascii="Times New Roman" w:hAnsi="Times New Roman" w:cs="Times New Roman"/>
        </w:rPr>
        <w:t>belongs</w:t>
      </w:r>
      <w:proofErr w:type="gramEnd"/>
      <w:r w:rsidRPr="00A64E2E">
        <w:rPr>
          <w:rFonts w:ascii="Times New Roman" w:hAnsi="Times New Roman" w:cs="Times New Roman"/>
        </w:rPr>
        <w:t xml:space="preserve"> to almighty God for his love and merciful upon me through this </w:t>
      </w:r>
      <w:proofErr w:type="gramStart"/>
      <w:r w:rsidRPr="00A64E2E">
        <w:rPr>
          <w:rFonts w:ascii="Times New Roman" w:hAnsi="Times New Roman" w:cs="Times New Roman"/>
        </w:rPr>
        <w:t>two year</w:t>
      </w:r>
      <w:proofErr w:type="gramEnd"/>
      <w:r w:rsidRPr="00A64E2E">
        <w:rPr>
          <w:rFonts w:ascii="Times New Roman" w:hAnsi="Times New Roman" w:cs="Times New Roman"/>
        </w:rPr>
        <w:t xml:space="preserve"> program journey successfully. </w:t>
      </w:r>
    </w:p>
    <w:p w:rsidR="003C0505" w:rsidRPr="00A64E2E" w:rsidRDefault="003C0505" w:rsidP="003C0505">
      <w:pPr>
        <w:tabs>
          <w:tab w:val="left" w:pos="1260"/>
        </w:tabs>
        <w:spacing w:line="480" w:lineRule="auto"/>
        <w:jc w:val="both"/>
        <w:rPr>
          <w:rFonts w:ascii="Times New Roman" w:hAnsi="Times New Roman" w:cs="Times New Roman"/>
        </w:rPr>
      </w:pPr>
      <w:r w:rsidRPr="00A64E2E">
        <w:rPr>
          <w:rFonts w:ascii="Times New Roman" w:hAnsi="Times New Roman" w:cs="Times New Roman"/>
        </w:rPr>
        <w:t xml:space="preserve"> </w:t>
      </w:r>
      <w:r w:rsidR="00F024B5">
        <w:rPr>
          <w:rFonts w:ascii="Times New Roman" w:hAnsi="Times New Roman" w:cs="Times New Roman"/>
        </w:rPr>
        <w:t>My h</w:t>
      </w:r>
      <w:r w:rsidRPr="00A64E2E">
        <w:rPr>
          <w:rFonts w:ascii="Times New Roman" w:hAnsi="Times New Roman" w:cs="Times New Roman"/>
        </w:rPr>
        <w:t>eartful of appreciation to my amiable and capable supervisor</w:t>
      </w:r>
      <w:r w:rsidR="00054F64">
        <w:rPr>
          <w:rFonts w:ascii="Times New Roman" w:hAnsi="Times New Roman" w:cs="Times New Roman"/>
        </w:rPr>
        <w:t xml:space="preserve"> who also doubles as the Head of Department</w:t>
      </w:r>
      <w:r w:rsidRPr="00A64E2E">
        <w:rPr>
          <w:rFonts w:ascii="Times New Roman" w:hAnsi="Times New Roman" w:cs="Times New Roman"/>
        </w:rPr>
        <w:t xml:space="preserve"> Mr</w:t>
      </w:r>
      <w:r>
        <w:rPr>
          <w:rFonts w:ascii="Times New Roman" w:hAnsi="Times New Roman" w:cs="Times New Roman"/>
        </w:rPr>
        <w:t>.</w:t>
      </w:r>
      <w:r w:rsidRPr="00A64E2E">
        <w:rPr>
          <w:rFonts w:ascii="Times New Roman" w:hAnsi="Times New Roman" w:cs="Times New Roman"/>
        </w:rPr>
        <w:t xml:space="preserve"> </w:t>
      </w:r>
      <w:r w:rsidR="00F024B5">
        <w:rPr>
          <w:rFonts w:ascii="Times New Roman" w:hAnsi="Times New Roman" w:cs="Times New Roman"/>
        </w:rPr>
        <w:t>AJIBOYE W.T.</w:t>
      </w:r>
      <w:r w:rsidRPr="00A64E2E">
        <w:rPr>
          <w:rFonts w:ascii="Times New Roman" w:hAnsi="Times New Roman" w:cs="Times New Roman"/>
        </w:rPr>
        <w:t xml:space="preserve"> for his </w:t>
      </w:r>
      <w:r w:rsidR="00054F64">
        <w:rPr>
          <w:rFonts w:ascii="Times New Roman" w:hAnsi="Times New Roman" w:cs="Times New Roman"/>
        </w:rPr>
        <w:t xml:space="preserve">continuous </w:t>
      </w:r>
      <w:r w:rsidRPr="00A64E2E">
        <w:rPr>
          <w:rFonts w:ascii="Times New Roman" w:hAnsi="Times New Roman" w:cs="Times New Roman"/>
        </w:rPr>
        <w:t xml:space="preserve">support and </w:t>
      </w:r>
      <w:r w:rsidR="00F024B5">
        <w:rPr>
          <w:rFonts w:ascii="Times New Roman" w:hAnsi="Times New Roman" w:cs="Times New Roman"/>
        </w:rPr>
        <w:t>guidance</w:t>
      </w:r>
      <w:r w:rsidRPr="00A64E2E">
        <w:rPr>
          <w:rFonts w:ascii="Times New Roman" w:hAnsi="Times New Roman" w:cs="Times New Roman"/>
        </w:rPr>
        <w:t xml:space="preserve"> to the completion of this research work may almighty God bless you abundantly [amen].</w:t>
      </w:r>
    </w:p>
    <w:p w:rsidR="003C0505" w:rsidRPr="00A64E2E" w:rsidRDefault="003C0505" w:rsidP="003C0505">
      <w:pPr>
        <w:tabs>
          <w:tab w:val="left" w:pos="1260"/>
        </w:tabs>
        <w:spacing w:line="480" w:lineRule="auto"/>
        <w:jc w:val="both"/>
        <w:rPr>
          <w:rFonts w:ascii="Times New Roman" w:hAnsi="Times New Roman" w:cs="Times New Roman"/>
        </w:rPr>
      </w:pPr>
      <w:r w:rsidRPr="00A64E2E">
        <w:rPr>
          <w:rFonts w:ascii="Times New Roman" w:hAnsi="Times New Roman" w:cs="Times New Roman"/>
        </w:rPr>
        <w:t>Furthermore</w:t>
      </w:r>
      <w:r w:rsidR="00F024B5">
        <w:rPr>
          <w:rFonts w:ascii="Times New Roman" w:hAnsi="Times New Roman" w:cs="Times New Roman"/>
        </w:rPr>
        <w:t>,</w:t>
      </w:r>
      <w:r w:rsidRPr="00A64E2E">
        <w:rPr>
          <w:rFonts w:ascii="Times New Roman" w:hAnsi="Times New Roman" w:cs="Times New Roman"/>
        </w:rPr>
        <w:t xml:space="preserve"> my sincere appreciation goes to all the lectures and staffs of the department for their mentorship and guidance, may almighty God continue to </w:t>
      </w:r>
      <w:r w:rsidR="006D08AC">
        <w:rPr>
          <w:rFonts w:ascii="Times New Roman" w:hAnsi="Times New Roman" w:cs="Times New Roman"/>
        </w:rPr>
        <w:t>b</w:t>
      </w:r>
      <w:r w:rsidRPr="00A64E2E">
        <w:rPr>
          <w:rFonts w:ascii="Times New Roman" w:hAnsi="Times New Roman" w:cs="Times New Roman"/>
        </w:rPr>
        <w:t>e with you all [amen]</w:t>
      </w:r>
    </w:p>
    <w:p w:rsidR="003C0505" w:rsidRPr="00A64E2E" w:rsidRDefault="003C0505" w:rsidP="003C0505">
      <w:pPr>
        <w:tabs>
          <w:tab w:val="left" w:pos="1260"/>
        </w:tabs>
        <w:spacing w:line="480" w:lineRule="auto"/>
        <w:jc w:val="both"/>
        <w:rPr>
          <w:rFonts w:ascii="Times New Roman" w:hAnsi="Times New Roman" w:cs="Times New Roman"/>
        </w:rPr>
      </w:pPr>
      <w:r w:rsidRPr="00A64E2E">
        <w:rPr>
          <w:rFonts w:ascii="Times New Roman" w:hAnsi="Times New Roman" w:cs="Times New Roman"/>
        </w:rPr>
        <w:t>My sincere acknowledge goes to my parents Mr</w:t>
      </w:r>
      <w:r w:rsidR="00634A5B">
        <w:rPr>
          <w:rFonts w:ascii="Times New Roman" w:hAnsi="Times New Roman" w:cs="Times New Roman"/>
        </w:rPr>
        <w:t xml:space="preserve">. and </w:t>
      </w:r>
      <w:r w:rsidRPr="00A64E2E">
        <w:rPr>
          <w:rFonts w:ascii="Times New Roman" w:hAnsi="Times New Roman" w:cs="Times New Roman"/>
        </w:rPr>
        <w:t>Mrs</w:t>
      </w:r>
      <w:r w:rsidR="00634A5B">
        <w:rPr>
          <w:rFonts w:ascii="Times New Roman" w:hAnsi="Times New Roman" w:cs="Times New Roman"/>
        </w:rPr>
        <w:t>.</w:t>
      </w:r>
      <w:r w:rsidRPr="00A64E2E">
        <w:rPr>
          <w:rFonts w:ascii="Times New Roman" w:hAnsi="Times New Roman" w:cs="Times New Roman"/>
        </w:rPr>
        <w:t xml:space="preserve"> </w:t>
      </w:r>
      <w:r w:rsidR="007C38BC">
        <w:rPr>
          <w:rFonts w:ascii="Times New Roman" w:hAnsi="Times New Roman" w:cs="Times New Roman"/>
        </w:rPr>
        <w:t>RAPHAEL</w:t>
      </w:r>
      <w:r w:rsidRPr="00A64E2E">
        <w:rPr>
          <w:rFonts w:ascii="Times New Roman" w:hAnsi="Times New Roman" w:cs="Times New Roman"/>
        </w:rPr>
        <w:t xml:space="preserve"> they struggle so hard and made it possible for me to complete this program and </w:t>
      </w:r>
      <w:r w:rsidR="007C38BC">
        <w:rPr>
          <w:rFonts w:ascii="Times New Roman" w:hAnsi="Times New Roman" w:cs="Times New Roman"/>
        </w:rPr>
        <w:t xml:space="preserve">I would like to appreciate </w:t>
      </w:r>
      <w:r w:rsidR="007C38BC" w:rsidRPr="007C38BC">
        <w:rPr>
          <w:rFonts w:ascii="Times New Roman" w:hAnsi="Times New Roman" w:cs="Times New Roman"/>
        </w:rPr>
        <w:t xml:space="preserve">my siblings </w:t>
      </w:r>
      <w:r w:rsidR="007C38BC">
        <w:rPr>
          <w:rFonts w:ascii="Times New Roman" w:hAnsi="Times New Roman" w:cs="Times New Roman"/>
        </w:rPr>
        <w:t>and</w:t>
      </w:r>
      <w:r w:rsidR="007C38BC" w:rsidRPr="007C38BC">
        <w:rPr>
          <w:rFonts w:ascii="Times New Roman" w:hAnsi="Times New Roman" w:cs="Times New Roman"/>
        </w:rPr>
        <w:t xml:space="preserve"> the family of Mr</w:t>
      </w:r>
      <w:r w:rsidR="00634A5B">
        <w:rPr>
          <w:rFonts w:ascii="Times New Roman" w:hAnsi="Times New Roman" w:cs="Times New Roman"/>
        </w:rPr>
        <w:t>.</w:t>
      </w:r>
      <w:r w:rsidR="007C38BC" w:rsidRPr="007C38BC">
        <w:rPr>
          <w:rFonts w:ascii="Times New Roman" w:hAnsi="Times New Roman" w:cs="Times New Roman"/>
        </w:rPr>
        <w:t xml:space="preserve"> and Mrs</w:t>
      </w:r>
      <w:r w:rsidR="00634A5B">
        <w:rPr>
          <w:rFonts w:ascii="Times New Roman" w:hAnsi="Times New Roman" w:cs="Times New Roman"/>
        </w:rPr>
        <w:t>.</w:t>
      </w:r>
      <w:r w:rsidR="007C38BC" w:rsidRPr="007C38BC">
        <w:rPr>
          <w:rFonts w:ascii="Times New Roman" w:hAnsi="Times New Roman" w:cs="Times New Roman"/>
        </w:rPr>
        <w:t xml:space="preserve"> </w:t>
      </w:r>
      <w:proofErr w:type="spellStart"/>
      <w:r w:rsidR="007C38BC" w:rsidRPr="007C38BC">
        <w:rPr>
          <w:rFonts w:ascii="Times New Roman" w:hAnsi="Times New Roman" w:cs="Times New Roman"/>
        </w:rPr>
        <w:t>Okunowo</w:t>
      </w:r>
      <w:proofErr w:type="spellEnd"/>
      <w:r w:rsidR="007C38BC" w:rsidRPr="007C38BC">
        <w:rPr>
          <w:rFonts w:ascii="Times New Roman" w:hAnsi="Times New Roman" w:cs="Times New Roman"/>
        </w:rPr>
        <w:t xml:space="preserve">, Oluwatobiloba Oladimeji, </w:t>
      </w:r>
      <w:r w:rsidR="007C38BC">
        <w:rPr>
          <w:rFonts w:ascii="Times New Roman" w:hAnsi="Times New Roman" w:cs="Times New Roman"/>
        </w:rPr>
        <w:t>m</w:t>
      </w:r>
      <w:r w:rsidR="007C38BC" w:rsidRPr="007C38BC">
        <w:rPr>
          <w:rFonts w:ascii="Times New Roman" w:hAnsi="Times New Roman" w:cs="Times New Roman"/>
        </w:rPr>
        <w:t xml:space="preserve">y </w:t>
      </w:r>
      <w:r w:rsidR="007C38BC">
        <w:rPr>
          <w:rFonts w:ascii="Times New Roman" w:hAnsi="Times New Roman" w:cs="Times New Roman"/>
        </w:rPr>
        <w:t>f</w:t>
      </w:r>
      <w:r w:rsidR="007C38BC" w:rsidRPr="007C38BC">
        <w:rPr>
          <w:rFonts w:ascii="Times New Roman" w:hAnsi="Times New Roman" w:cs="Times New Roman"/>
        </w:rPr>
        <w:t xml:space="preserve">riend </w:t>
      </w:r>
      <w:proofErr w:type="spellStart"/>
      <w:r w:rsidR="007C38BC" w:rsidRPr="007C38BC">
        <w:rPr>
          <w:rFonts w:ascii="Times New Roman" w:hAnsi="Times New Roman" w:cs="Times New Roman"/>
        </w:rPr>
        <w:t>Ewatomi</w:t>
      </w:r>
      <w:proofErr w:type="spellEnd"/>
      <w:r w:rsidR="007C38BC" w:rsidRPr="007C38BC">
        <w:rPr>
          <w:rFonts w:ascii="Times New Roman" w:hAnsi="Times New Roman" w:cs="Times New Roman"/>
        </w:rPr>
        <w:t>, Kolo </w:t>
      </w:r>
      <w:r w:rsidR="007C38BC" w:rsidRPr="007C38BC">
        <w:rPr>
          <w:rFonts w:ascii="Times New Roman" w:hAnsi="Times New Roman" w:cs="Times New Roman"/>
        </w:rPr>
        <w:t>Clement</w:t>
      </w:r>
      <w:r w:rsidRPr="00A64E2E">
        <w:rPr>
          <w:rFonts w:ascii="Times New Roman" w:hAnsi="Times New Roman" w:cs="Times New Roman"/>
        </w:rPr>
        <w:t xml:space="preserve">. May God continue to enrich you and you shall eat the fruit of your </w:t>
      </w:r>
      <w:proofErr w:type="spellStart"/>
      <w:r w:rsidRPr="00A64E2E">
        <w:rPr>
          <w:rFonts w:ascii="Times New Roman" w:hAnsi="Times New Roman" w:cs="Times New Roman"/>
        </w:rPr>
        <w:t>labour</w:t>
      </w:r>
      <w:proofErr w:type="spellEnd"/>
      <w:r w:rsidRPr="00A64E2E">
        <w:rPr>
          <w:rFonts w:ascii="Times New Roman" w:hAnsi="Times New Roman" w:cs="Times New Roman"/>
        </w:rPr>
        <w:t xml:space="preserve"> [amen].</w:t>
      </w:r>
    </w:p>
    <w:p w:rsidR="003C0505" w:rsidRPr="005D008A" w:rsidRDefault="003C0505" w:rsidP="003C0505">
      <w:pPr>
        <w:spacing w:before="240" w:line="480" w:lineRule="auto"/>
        <w:jc w:val="center"/>
        <w:rPr>
          <w:rFonts w:ascii="Arial Black" w:hAnsi="Arial Black" w:cs="Times New Roman"/>
          <w:b/>
          <w:iCs/>
        </w:rPr>
      </w:pPr>
    </w:p>
    <w:p w:rsidR="003C0505" w:rsidRDefault="003C0505" w:rsidP="003C0505"/>
    <w:p w:rsidR="003C0505" w:rsidRDefault="003C0505" w:rsidP="003C0505">
      <w:pPr>
        <w:spacing w:before="100" w:beforeAutospacing="1" w:after="100" w:afterAutospacing="1" w:line="360" w:lineRule="auto"/>
        <w:jc w:val="center"/>
        <w:rPr>
          <w:rFonts w:ascii="Times New Roman" w:eastAsia="Times New Roman" w:hAnsi="Times New Roman" w:cs="Times New Roman"/>
          <w:b/>
        </w:rPr>
      </w:pPr>
    </w:p>
    <w:p w:rsidR="003C0505" w:rsidRDefault="003C0505" w:rsidP="003C0505">
      <w:pPr>
        <w:spacing w:before="100" w:beforeAutospacing="1" w:after="100" w:afterAutospacing="1" w:line="360" w:lineRule="auto"/>
        <w:jc w:val="center"/>
        <w:rPr>
          <w:rFonts w:ascii="Times New Roman" w:eastAsia="Times New Roman" w:hAnsi="Times New Roman" w:cs="Times New Roman"/>
          <w:b/>
        </w:rPr>
      </w:pPr>
    </w:p>
    <w:p w:rsidR="003C0505" w:rsidRDefault="003C0505" w:rsidP="003C0505">
      <w:pPr>
        <w:spacing w:before="100" w:beforeAutospacing="1" w:after="100" w:afterAutospacing="1" w:line="360" w:lineRule="auto"/>
        <w:jc w:val="center"/>
        <w:rPr>
          <w:rFonts w:ascii="Times New Roman" w:eastAsia="Times New Roman" w:hAnsi="Times New Roman" w:cs="Times New Roman"/>
          <w:b/>
        </w:rPr>
      </w:pPr>
    </w:p>
    <w:p w:rsidR="003C0505" w:rsidRPr="00A64E2E" w:rsidRDefault="003C0505" w:rsidP="003C0505">
      <w:pPr>
        <w:spacing w:after="100" w:afterAutospacing="1"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3C0505" w:rsidRPr="00A64E2E" w:rsidRDefault="003C0505" w:rsidP="003C0505">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proofErr w:type="spellStart"/>
      <w:r w:rsidRPr="00A64E2E">
        <w:rPr>
          <w:rFonts w:ascii="Times New Roman" w:eastAsia="Times New Roman" w:hAnsi="Times New Roman" w:cs="Times New Roman"/>
        </w:rPr>
        <w:t>i</w:t>
      </w:r>
      <w:proofErr w:type="spellEnd"/>
      <w:r w:rsidRPr="00A64E2E">
        <w:rPr>
          <w:rFonts w:ascii="Times New Roman" w:eastAsia="Times New Roman" w:hAnsi="Times New Roman" w:cs="Times New Roman"/>
        </w:rPr>
        <w:t xml:space="preserve"> </w:t>
      </w:r>
    </w:p>
    <w:p w:rsidR="003C0505" w:rsidRPr="00A64E2E" w:rsidRDefault="003C0505" w:rsidP="003C0505">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ii</w:t>
      </w:r>
    </w:p>
    <w:p w:rsidR="003C0505" w:rsidRPr="00A64E2E" w:rsidRDefault="003C0505" w:rsidP="003C0505">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iii</w:t>
      </w:r>
    </w:p>
    <w:p w:rsidR="003C0505" w:rsidRPr="00A64E2E" w:rsidRDefault="003C0505" w:rsidP="003C0505">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iv</w:t>
      </w:r>
    </w:p>
    <w:p w:rsidR="003C0505" w:rsidRPr="007C38BC" w:rsidRDefault="003C0505" w:rsidP="00D14718">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v</w:t>
      </w:r>
    </w:p>
    <w:p w:rsidR="00576526" w:rsidRPr="00576526" w:rsidRDefault="00576526" w:rsidP="00576526">
      <w:pPr>
        <w:spacing w:after="0" w:line="360" w:lineRule="auto"/>
        <w:jc w:val="both"/>
        <w:rPr>
          <w:rFonts w:ascii="Times New Roman" w:hAnsi="Times New Roman" w:cs="Times New Roman"/>
        </w:rPr>
      </w:pP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One</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1.1 Background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1.2 Statement of the Problem</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3</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1.3 Research Questions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4</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1.4 Objectives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4</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1.5 Research Hypotheses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5</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1.6 Significance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5</w:t>
      </w:r>
    </w:p>
    <w:p w:rsidR="00576526"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1.7 Scope </w:t>
      </w:r>
      <w:r>
        <w:rPr>
          <w:rFonts w:ascii="Times New Roman" w:eastAsia="Times New Roman" w:hAnsi="Times New Roman" w:cs="Times New Roman"/>
          <w:kern w:val="0"/>
        </w:rPr>
        <w:t xml:space="preserve">and limitation </w:t>
      </w:r>
      <w:r w:rsidRPr="00884E50">
        <w:rPr>
          <w:rFonts w:ascii="Times New Roman" w:eastAsia="Times New Roman" w:hAnsi="Times New Roman" w:cs="Times New Roman"/>
          <w:kern w:val="0"/>
        </w:rPr>
        <w:t>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6</w:t>
      </w:r>
    </w:p>
    <w:p w:rsidR="00576526" w:rsidRDefault="00576526" w:rsidP="00576526">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1.8 Definition of key terms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7</w:t>
      </w:r>
    </w:p>
    <w:p w:rsidR="00576526" w:rsidRPr="00884E50" w:rsidRDefault="00576526" w:rsidP="00576526">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1.9 </w:t>
      </w:r>
      <w:r>
        <w:rPr>
          <w:rFonts w:ascii="Times New Roman" w:eastAsia="Times New Roman" w:hAnsi="Times New Roman" w:cs="Times New Roman"/>
          <w:kern w:val="0"/>
        </w:rPr>
        <w:t>Plan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7</w:t>
      </w: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Two</w:t>
      </w: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2.0 Literature Review</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2.1</w:t>
      </w:r>
      <w:r>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Conceptual review</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8</w:t>
      </w:r>
    </w:p>
    <w:p w:rsidR="00576526" w:rsidRDefault="00576526" w:rsidP="00576526">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2.1.1 Concept of bank liquidity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8</w:t>
      </w:r>
    </w:p>
    <w:p w:rsidR="00576526" w:rsidRDefault="00576526" w:rsidP="00576526">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2.1.2 Concept of bank profitability and performance</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10</w:t>
      </w:r>
    </w:p>
    <w:p w:rsidR="00576526" w:rsidRDefault="00576526" w:rsidP="00576526">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2.2 Theoretical framework</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15</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lastRenderedPageBreak/>
        <w:t>2.</w:t>
      </w:r>
      <w:r>
        <w:rPr>
          <w:rFonts w:ascii="Times New Roman" w:eastAsia="Times New Roman" w:hAnsi="Times New Roman" w:cs="Times New Roman"/>
          <w:kern w:val="0"/>
        </w:rPr>
        <w:t>3</w:t>
      </w:r>
      <w:r w:rsidRPr="00884E50">
        <w:rPr>
          <w:rFonts w:ascii="Times New Roman" w:eastAsia="Times New Roman" w:hAnsi="Times New Roman" w:cs="Times New Roman"/>
          <w:kern w:val="0"/>
        </w:rPr>
        <w:t xml:space="preserve"> Empirical Review</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16</w:t>
      </w:r>
    </w:p>
    <w:p w:rsidR="00576526" w:rsidRPr="00884E50" w:rsidRDefault="00576526" w:rsidP="00576526">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2.4 Gap in Literature</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18</w:t>
      </w:r>
    </w:p>
    <w:p w:rsidR="00576526" w:rsidRPr="00884E50" w:rsidRDefault="00576526" w:rsidP="00576526">
      <w:pPr>
        <w:spacing w:after="0" w:line="360" w:lineRule="auto"/>
        <w:jc w:val="both"/>
        <w:rPr>
          <w:rFonts w:ascii="Times New Roman" w:eastAsia="Times New Roman" w:hAnsi="Times New Roman" w:cs="Times New Roman"/>
          <w:kern w:val="0"/>
        </w:rPr>
      </w:pP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 xml:space="preserve">Chapter Three </w:t>
      </w: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3.0 Research Methodology</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3.1 </w:t>
      </w:r>
      <w:r>
        <w:rPr>
          <w:rFonts w:ascii="Times New Roman" w:eastAsia="Times New Roman" w:hAnsi="Times New Roman" w:cs="Times New Roman"/>
          <w:kern w:val="0"/>
        </w:rPr>
        <w:t>Introduction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20</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3.2 Research Design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20</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3.3 Population of the Study</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20</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3.4 Sample Size and Sampling Techniques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21</w:t>
      </w:r>
    </w:p>
    <w:p w:rsidR="00576526" w:rsidRDefault="00576526" w:rsidP="00576526">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3.5 M</w:t>
      </w:r>
      <w:r w:rsidRPr="00884E50">
        <w:rPr>
          <w:rFonts w:ascii="Times New Roman" w:eastAsia="Times New Roman" w:hAnsi="Times New Roman" w:cs="Times New Roman"/>
          <w:kern w:val="0"/>
        </w:rPr>
        <w:t>ethods of Data Collection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21</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3.6 Method of Data Analysis </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22</w:t>
      </w:r>
    </w:p>
    <w:p w:rsidR="00576526" w:rsidRPr="00884E50" w:rsidRDefault="00576526" w:rsidP="00576526">
      <w:pPr>
        <w:spacing w:after="0" w:line="360" w:lineRule="auto"/>
        <w:jc w:val="both"/>
        <w:rPr>
          <w:rFonts w:ascii="Times New Roman" w:eastAsia="Times New Roman" w:hAnsi="Times New Roman" w:cs="Times New Roman"/>
          <w:kern w:val="0"/>
        </w:rPr>
      </w:pP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4: Data Analysis and Interpretation</w:t>
      </w:r>
    </w:p>
    <w:p w:rsidR="00576526" w:rsidRPr="00E6008F"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4.1 Data presentation, analysis and interpretation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23</w:t>
      </w: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five</w:t>
      </w:r>
    </w:p>
    <w:p w:rsidR="00576526" w:rsidRPr="00884E50" w:rsidRDefault="00576526" w:rsidP="00576526">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5.0 Summary, Conclusion and Recommendations</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5.1 Summary of Findings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31</w:t>
      </w:r>
    </w:p>
    <w:p w:rsidR="00576526"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5.2 Conclusion</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31</w:t>
      </w:r>
    </w:p>
    <w:p w:rsidR="00576526" w:rsidRPr="00884E50" w:rsidRDefault="00576526" w:rsidP="00576526">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5.3 Recommendations</w:t>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r>
      <w:r>
        <w:rPr>
          <w:rFonts w:ascii="Times New Roman" w:eastAsia="Times New Roman" w:hAnsi="Times New Roman" w:cs="Times New Roman"/>
          <w:kern w:val="0"/>
        </w:rPr>
        <w:tab/>
        <w:t>32</w:t>
      </w:r>
    </w:p>
    <w:p w:rsidR="00576526" w:rsidRPr="00884E50" w:rsidRDefault="00576526" w:rsidP="00576526">
      <w:pPr>
        <w:spacing w:after="0" w:line="360" w:lineRule="auto"/>
        <w:jc w:val="both"/>
        <w:outlineLvl w:val="2"/>
        <w:rPr>
          <w:rFonts w:ascii="Times New Roman" w:eastAsia="Times New Roman" w:hAnsi="Times New Roman" w:cs="Times New Roman"/>
          <w:b/>
          <w:bCs/>
          <w:kern w:val="0"/>
        </w:rPr>
      </w:pPr>
    </w:p>
    <w:p w:rsidR="00576526" w:rsidRDefault="00576526" w:rsidP="00576526">
      <w:pPr>
        <w:spacing w:after="0" w:line="360" w:lineRule="auto"/>
        <w:jc w:val="both"/>
        <w:outlineLvl w:val="2"/>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References</w:t>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t>34</w:t>
      </w:r>
    </w:p>
    <w:p w:rsidR="00576526" w:rsidRPr="00884E50" w:rsidRDefault="00576526" w:rsidP="00576526">
      <w:pPr>
        <w:spacing w:after="0" w:line="360" w:lineRule="auto"/>
        <w:jc w:val="both"/>
        <w:outlineLvl w:val="2"/>
        <w:rPr>
          <w:rFonts w:ascii="Times New Roman" w:eastAsia="Times New Roman" w:hAnsi="Times New Roman" w:cs="Times New Roman"/>
          <w:b/>
          <w:bCs/>
          <w:kern w:val="0"/>
        </w:rPr>
      </w:pPr>
      <w:r>
        <w:rPr>
          <w:rFonts w:ascii="Times New Roman" w:eastAsia="Times New Roman" w:hAnsi="Times New Roman" w:cs="Times New Roman"/>
          <w:b/>
          <w:bCs/>
          <w:kern w:val="0"/>
        </w:rPr>
        <w:t>Questionnaire</w:t>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r>
      <w:r>
        <w:rPr>
          <w:rFonts w:ascii="Times New Roman" w:eastAsia="Times New Roman" w:hAnsi="Times New Roman" w:cs="Times New Roman"/>
          <w:b/>
          <w:bCs/>
          <w:kern w:val="0"/>
        </w:rPr>
        <w:tab/>
        <w:t>37</w:t>
      </w:r>
    </w:p>
    <w:p w:rsidR="007C38BC" w:rsidRDefault="007C38BC" w:rsidP="007C38BC">
      <w:pPr>
        <w:spacing w:before="100" w:beforeAutospacing="1" w:after="100" w:afterAutospacing="1" w:line="360" w:lineRule="auto"/>
        <w:outlineLvl w:val="2"/>
        <w:rPr>
          <w:rFonts w:ascii="Times New Roman" w:eastAsia="Times New Roman" w:hAnsi="Times New Roman" w:cs="Times New Roman"/>
          <w:b/>
          <w:bCs/>
          <w:kern w:val="0"/>
        </w:rPr>
        <w:sectPr w:rsidR="007C38BC" w:rsidSect="007C38BC">
          <w:footerReference w:type="default" r:id="rId8"/>
          <w:pgSz w:w="11808" w:h="14688" w:code="1"/>
          <w:pgMar w:top="1440" w:right="1440" w:bottom="1440" w:left="1440" w:header="720" w:footer="720" w:gutter="0"/>
          <w:pgNumType w:fmt="lowerRoman"/>
          <w:cols w:space="720"/>
          <w:docGrid w:linePitch="360"/>
        </w:sectPr>
      </w:pPr>
    </w:p>
    <w:p w:rsidR="004976E7" w:rsidRPr="002B3A30" w:rsidRDefault="004976E7" w:rsidP="007C38BC">
      <w:pPr>
        <w:spacing w:before="100" w:beforeAutospacing="1"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CHAPTER ONE</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 xml:space="preserve">1.1 Background </w:t>
      </w:r>
      <w:r w:rsidR="00E91C4A">
        <w:rPr>
          <w:rFonts w:ascii="Times New Roman" w:eastAsia="Times New Roman" w:hAnsi="Times New Roman" w:cs="Times New Roman"/>
          <w:b/>
          <w:bCs/>
          <w:kern w:val="0"/>
        </w:rPr>
        <w:t>to</w:t>
      </w:r>
      <w:r w:rsidRPr="002B3A30">
        <w:rPr>
          <w:rFonts w:ascii="Times New Roman" w:eastAsia="Times New Roman" w:hAnsi="Times New Roman" w:cs="Times New Roman"/>
          <w:b/>
          <w:bCs/>
          <w:kern w:val="0"/>
        </w:rPr>
        <w:t xml:space="preserve"> the Study</w:t>
      </w:r>
    </w:p>
    <w:p w:rsidR="004976E7" w:rsidRPr="00884E5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banking sector plays a critical role in the economic development of any country, particularly by facilitating the flow of funds between savers and borrowers. One of the fundamental responsibilities of banks is to maintain adequate liquidity to meet withdrawal demands and finance day-to-day operations while ensuring profitability and sustainable performance. Bank liquidity refers to the ability of a bank to meet its short-term obligations without incurring significant losses. Profitability, on the other hand, is the bank's capacity to generate income over its expenses, which is essential for long-term survival and growth.</w:t>
      </w:r>
    </w:p>
    <w:p w:rsidR="004976E7" w:rsidRPr="00884E5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Profitability is the ability of an organization to generate earnings. The rate or level of the earnings is determined by factors such as liquidity. Liquidity risk arises from the inability of banks to accommodate decreases in liabilities or to fund increases in assets. Inadequate liquidity in a bank can result to insufficient funds; either by increasing liabilities or by promptly converting assets to cash at a reasonable cost. Due to the liquidity challenges and their attendant negative effects on profitability in Nigerian banks two decades ago, the Central Bank of Nigeria (CBN) undertook a re-capitalization excise in the sector in 2024.  </w:t>
      </w:r>
    </w:p>
    <w:p w:rsidR="004976E7" w:rsidRPr="00884E5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Consequently, today, the study of liquidity management has become more relevant and pronounced in the subsector.  Liquidity represents the capability of a business organization to finance increase in assets and to equally meet required and unforeseen cash and deposit </w:t>
      </w:r>
      <w:r w:rsidRPr="00884E50">
        <w:rPr>
          <w:rFonts w:ascii="Times New Roman" w:eastAsia="Times New Roman" w:hAnsi="Times New Roman" w:cs="Times New Roman"/>
          <w:kern w:val="0"/>
        </w:rPr>
        <w:lastRenderedPageBreak/>
        <w:t xml:space="preserve">obligations at a reasonable cost and without incurring unacceptable losses (Margaretha &amp; Spartina, 2016; Shaibu &amp; Okafor, 2020). It can be inferred from the foregoing that the composites of liquidity management include cash ratio and loan ratio.  </w:t>
      </w:r>
    </w:p>
    <w:p w:rsidR="004976E7" w:rsidRPr="00884E5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Further, as alluded to by the liquidity preference theory, people require the services of banks to either carry out cash transactions or to store money as wealth (Bibow, 2005). Corroborating this view, shiftability theory adds that banks that cannot meet the transaction needs of their customers from the available cash can convert their assets into cash (Sanni, 2006). As such, banks that have difficulty in meeting </w:t>
      </w:r>
      <w:r w:rsidR="00054F64" w:rsidRPr="00884E50">
        <w:rPr>
          <w:rFonts w:ascii="Times New Roman" w:eastAsia="Times New Roman" w:hAnsi="Times New Roman" w:cs="Times New Roman"/>
          <w:kern w:val="0"/>
        </w:rPr>
        <w:t>customers ’cash</w:t>
      </w:r>
      <w:r w:rsidRPr="00884E50">
        <w:rPr>
          <w:rFonts w:ascii="Times New Roman" w:eastAsia="Times New Roman" w:hAnsi="Times New Roman" w:cs="Times New Roman"/>
          <w:kern w:val="0"/>
        </w:rPr>
        <w:t xml:space="preserve"> demand such as loan may experience dwindling profitability as a result of the cash inflow (interest) from the supposed loan. Again, in the event of the customers that have assessed loans defaulting, the bank’s profitability is also affected negatively; owing to reduction in the available cash in the bank and increase in losses associated with unpaid interests and/or loaned sum. Moreover, these situations may result to loss of customers’ confidence in the bank and/or panic withdrawal.  </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kern w:val="0"/>
        </w:rPr>
        <w:t xml:space="preserve">Research has shown that liquidity management is directly related to effective use of assets (Shekhar &amp; Jena, 2020), while liquidity shortage disrupts the operations of financial institutions, and the relationships with their customers (Shrestha, 2018). It has  been reported that  liquidity management (current ratio, cash ratio, quick ratio, capital adequacy ratio and interest coverage ratio) is positively and significantly related to profitability (return on equity, return on assets and earnings per share) in financial institutions and manufacturing </w:t>
      </w:r>
      <w:r w:rsidRPr="00884E50">
        <w:rPr>
          <w:rFonts w:ascii="Times New Roman" w:eastAsia="Times New Roman" w:hAnsi="Times New Roman" w:cs="Times New Roman"/>
          <w:kern w:val="0"/>
        </w:rPr>
        <w:lastRenderedPageBreak/>
        <w:t xml:space="preserve">firms within the period 2006 to 2019 (Afolabi &amp; Williams, 2019; </w:t>
      </w:r>
      <w:proofErr w:type="spellStart"/>
      <w:r w:rsidRPr="00884E50">
        <w:rPr>
          <w:rFonts w:ascii="Times New Roman" w:eastAsia="Times New Roman" w:hAnsi="Times New Roman" w:cs="Times New Roman"/>
          <w:kern w:val="0"/>
        </w:rPr>
        <w:t>Dadepo</w:t>
      </w:r>
      <w:proofErr w:type="spellEnd"/>
      <w:r w:rsidRPr="00884E50">
        <w:rPr>
          <w:rFonts w:ascii="Times New Roman" w:eastAsia="Times New Roman" w:hAnsi="Times New Roman" w:cs="Times New Roman"/>
          <w:kern w:val="0"/>
        </w:rPr>
        <w:t xml:space="preserve"> &amp; Afolabi, 2020; </w:t>
      </w:r>
      <w:proofErr w:type="spellStart"/>
      <w:r w:rsidRPr="00884E50">
        <w:rPr>
          <w:rFonts w:ascii="Times New Roman" w:eastAsia="Times New Roman" w:hAnsi="Times New Roman" w:cs="Times New Roman"/>
          <w:kern w:val="0"/>
        </w:rPr>
        <w:t>Fagboyo</w:t>
      </w:r>
      <w:proofErr w:type="spellEnd"/>
      <w:r w:rsidRPr="00884E50">
        <w:rPr>
          <w:rFonts w:ascii="Times New Roman" w:eastAsia="Times New Roman" w:hAnsi="Times New Roman" w:cs="Times New Roman"/>
          <w:kern w:val="0"/>
        </w:rPr>
        <w:t xml:space="preserve"> et al., 2018; Garba, 2020; Malik &amp; Aqeel, 2017; </w:t>
      </w:r>
      <w:proofErr w:type="spellStart"/>
      <w:r w:rsidRPr="00884E50">
        <w:rPr>
          <w:rFonts w:ascii="Times New Roman" w:eastAsia="Times New Roman" w:hAnsi="Times New Roman" w:cs="Times New Roman"/>
          <w:kern w:val="0"/>
        </w:rPr>
        <w:t>Sinarti</w:t>
      </w:r>
      <w:proofErr w:type="spellEnd"/>
      <w:r w:rsidRPr="00884E50">
        <w:rPr>
          <w:rFonts w:ascii="Times New Roman" w:eastAsia="Times New Roman" w:hAnsi="Times New Roman" w:cs="Times New Roman"/>
          <w:kern w:val="0"/>
        </w:rPr>
        <w:t xml:space="preserve"> &amp; </w:t>
      </w:r>
      <w:proofErr w:type="spellStart"/>
      <w:r w:rsidRPr="00884E50">
        <w:rPr>
          <w:rFonts w:ascii="Times New Roman" w:eastAsia="Times New Roman" w:hAnsi="Times New Roman" w:cs="Times New Roman"/>
          <w:kern w:val="0"/>
        </w:rPr>
        <w:t>Rahmadany</w:t>
      </w:r>
      <w:proofErr w:type="spellEnd"/>
      <w:r w:rsidRPr="00884E50">
        <w:rPr>
          <w:rFonts w:ascii="Times New Roman" w:eastAsia="Times New Roman" w:hAnsi="Times New Roman" w:cs="Times New Roman"/>
          <w:kern w:val="0"/>
        </w:rPr>
        <w:t xml:space="preserve">, 2018). The negative and strong relationship between liquidity management (cash-deposit ratio and investment-deposit ratio) and profitability (return on equity) among financial institutions (2011 to 2017) has been established in extant literature (Mishra &amp; Pradhan, 2019; Mohanty &amp; Mehrotra, 2018). </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In Nigeria, commercial banks like First Bank PLC operate in a highly competitive and regulated environment, where maintaining a balance between liquidity and profitability is vital. Inadequate liquidity can lead to insolvency, while excessive liquidity may result in idle resources that could have otherwise generated income. Therefore, understanding how liquidity affects profitability and overall bank performance is essential for management, regulators, and investors.</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This study seeks to assess the effect of bank liquidity on the profitability and performance of First Bank PLC, focusing on how liquidity ratios impact returns on assets, equity, and other performance indicators.</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1.2 Statement of the Problem</w:t>
      </w:r>
    </w:p>
    <w:p w:rsidR="000162DA"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Many Nigerian banks have experienced financial distress due to poor liquidity management, which in turn affects their profitability and performance. While regulatory bodies like the Central Bank of Nigeria (CBN) set minimum liquidity requirements, some banks still </w:t>
      </w:r>
      <w:r w:rsidRPr="002B3A30">
        <w:rPr>
          <w:rFonts w:ascii="Times New Roman" w:eastAsia="Times New Roman" w:hAnsi="Times New Roman" w:cs="Times New Roman"/>
          <w:kern w:val="0"/>
        </w:rPr>
        <w:lastRenderedPageBreak/>
        <w:t>struggle to maintain optimal liquidity levels. Despite extensive reforms in the banking sector, the problem of balancing liquidity and profitability persists. There is also a scarcity of up-to-date empirical research specifically focused on the relationship between liquidity and performance in Nigeria’s banking sector. This study aims to fill that gap using First Bank PLC as a case study.</w:t>
      </w:r>
    </w:p>
    <w:p w:rsidR="000162DA" w:rsidRPr="002B3A30" w:rsidRDefault="000162DA"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Pr>
          <w:rFonts w:ascii="Times New Roman" w:eastAsia="Times New Roman" w:hAnsi="Times New Roman" w:cs="Times New Roman"/>
          <w:b/>
          <w:bCs/>
          <w:kern w:val="0"/>
        </w:rPr>
        <w:t>3</w:t>
      </w:r>
      <w:r w:rsidRPr="002B3A30">
        <w:rPr>
          <w:rFonts w:ascii="Times New Roman" w:eastAsia="Times New Roman" w:hAnsi="Times New Roman" w:cs="Times New Roman"/>
          <w:b/>
          <w:bCs/>
          <w:kern w:val="0"/>
        </w:rPr>
        <w:t xml:space="preserve"> Research Questions</w:t>
      </w:r>
    </w:p>
    <w:p w:rsidR="000162DA" w:rsidRPr="002B3A30" w:rsidRDefault="000162DA" w:rsidP="00E91C4A">
      <w:pPr>
        <w:numPr>
          <w:ilvl w:val="0"/>
          <w:numId w:val="28"/>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What is the relationship between bank liquidity and the profitability of First Bank PLC?</w:t>
      </w:r>
    </w:p>
    <w:p w:rsidR="000162DA" w:rsidRPr="002B3A30" w:rsidRDefault="000162DA" w:rsidP="00E91C4A">
      <w:pPr>
        <w:numPr>
          <w:ilvl w:val="0"/>
          <w:numId w:val="28"/>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How does liquidity influence the overall performance of First Bank PLC?</w:t>
      </w:r>
    </w:p>
    <w:p w:rsidR="000162DA" w:rsidRPr="002B3A30" w:rsidRDefault="000162DA" w:rsidP="00E91C4A">
      <w:pPr>
        <w:numPr>
          <w:ilvl w:val="0"/>
          <w:numId w:val="28"/>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What liquidity management practices are in place at First Bank PLC?</w:t>
      </w:r>
    </w:p>
    <w:p w:rsidR="000162DA" w:rsidRPr="00E91C4A" w:rsidRDefault="000162DA" w:rsidP="00E91C4A">
      <w:pPr>
        <w:pStyle w:val="ListParagraph"/>
        <w:numPr>
          <w:ilvl w:val="0"/>
          <w:numId w:val="28"/>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How can First Bank PLC improve its liquidity management to boost profitability?</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w:t>
      </w:r>
      <w:r w:rsidR="000162DA">
        <w:rPr>
          <w:rFonts w:ascii="Times New Roman" w:eastAsia="Times New Roman" w:hAnsi="Times New Roman" w:cs="Times New Roman"/>
          <w:b/>
          <w:bCs/>
          <w:kern w:val="0"/>
        </w:rPr>
        <w:t>4</w:t>
      </w:r>
      <w:r w:rsidRPr="002B3A30">
        <w:rPr>
          <w:rFonts w:ascii="Times New Roman" w:eastAsia="Times New Roman" w:hAnsi="Times New Roman" w:cs="Times New Roman"/>
          <w:b/>
          <w:bCs/>
          <w:kern w:val="0"/>
        </w:rPr>
        <w:t xml:space="preserve"> Objectives of the Study</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main objective of the study is to examine the effect of bank liquidity on the profitability and performance of First Bank PLC. Specific objectives include:</w:t>
      </w:r>
    </w:p>
    <w:p w:rsidR="004976E7" w:rsidRPr="00E91C4A" w:rsidRDefault="004976E7" w:rsidP="00E91C4A">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analyze the relationship between bank liquidity and profitability indicators such as Return on Assets (ROA) and Return on Equity (ROE).</w:t>
      </w:r>
    </w:p>
    <w:p w:rsidR="004976E7" w:rsidRPr="00E91C4A" w:rsidRDefault="004976E7" w:rsidP="00E91C4A">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evaluate how liquidity influences the overall performance of First Bank PLC.</w:t>
      </w:r>
    </w:p>
    <w:p w:rsidR="004976E7" w:rsidRPr="00E91C4A" w:rsidRDefault="004976E7" w:rsidP="00E91C4A">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t>To identify the liquidity management practices adopted by First Bank PLC.</w:t>
      </w:r>
    </w:p>
    <w:p w:rsidR="004976E7" w:rsidRPr="00E91C4A" w:rsidRDefault="004976E7" w:rsidP="00E91C4A">
      <w:pPr>
        <w:pStyle w:val="ListParagraph"/>
        <w:numPr>
          <w:ilvl w:val="0"/>
          <w:numId w:val="29"/>
        </w:numPr>
        <w:spacing w:before="100" w:beforeAutospacing="1" w:after="0" w:line="480" w:lineRule="auto"/>
        <w:jc w:val="both"/>
        <w:outlineLvl w:val="2"/>
        <w:rPr>
          <w:rFonts w:ascii="Times New Roman" w:eastAsia="Times New Roman" w:hAnsi="Times New Roman" w:cs="Times New Roman"/>
          <w:kern w:val="0"/>
        </w:rPr>
      </w:pPr>
      <w:r w:rsidRPr="00E91C4A">
        <w:rPr>
          <w:rFonts w:ascii="Times New Roman" w:eastAsia="Times New Roman" w:hAnsi="Times New Roman" w:cs="Times New Roman"/>
          <w:kern w:val="0"/>
        </w:rPr>
        <w:lastRenderedPageBreak/>
        <w:t>To provide recommendations for improving liquidity management to enhance profitability.</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1.5 Research Hypotheses</w:t>
      </w:r>
    </w:p>
    <w:p w:rsidR="004976E7" w:rsidRPr="00884E50" w:rsidRDefault="004976E7" w:rsidP="00E91C4A">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H₀₁:</w:t>
      </w:r>
      <w:r w:rsidR="00054F64">
        <w:rPr>
          <w:rFonts w:ascii="Times New Roman" w:eastAsia="Times New Roman" w:hAnsi="Times New Roman" w:cs="Times New Roman"/>
          <w:b/>
          <w:bCs/>
          <w:kern w:val="0"/>
        </w:rPr>
        <w:t xml:space="preserve"> </w:t>
      </w:r>
      <w:r w:rsidRPr="00884E50">
        <w:rPr>
          <w:rFonts w:ascii="Times New Roman" w:eastAsia="Times New Roman" w:hAnsi="Times New Roman" w:cs="Times New Roman"/>
          <w:kern w:val="0"/>
        </w:rPr>
        <w:t>There is no significant relationship between bank liquidity and profitability indicators (ROA and ROE) in First Bank PLC.</w:t>
      </w:r>
    </w:p>
    <w:p w:rsidR="004976E7" w:rsidRPr="00884E50" w:rsidRDefault="004976E7" w:rsidP="00E91C4A">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H₀₂:</w:t>
      </w:r>
      <w:r w:rsidR="00B97842">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Bank liquidity has no significant influence on the overall performance of First Bank PLC.</w:t>
      </w:r>
    </w:p>
    <w:p w:rsidR="004976E7" w:rsidRPr="00884E50" w:rsidRDefault="004976E7" w:rsidP="00E91C4A">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H₀₃:</w:t>
      </w:r>
      <w:r w:rsidR="00B97842">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First Bank PLC does not adopt any structured liquidity management practices.</w:t>
      </w:r>
    </w:p>
    <w:p w:rsidR="004976E7" w:rsidRPr="001B62D6" w:rsidRDefault="004976E7" w:rsidP="00E91C4A">
      <w:pPr>
        <w:pStyle w:val="ListParagraph"/>
        <w:numPr>
          <w:ilvl w:val="0"/>
          <w:numId w:val="4"/>
        </w:numPr>
        <w:spacing w:before="100" w:beforeAutospacing="1" w:after="0" w:line="480" w:lineRule="auto"/>
        <w:jc w:val="both"/>
        <w:outlineLvl w:val="2"/>
        <w:rPr>
          <w:rFonts w:ascii="Times New Roman" w:eastAsia="Times New Roman" w:hAnsi="Times New Roman" w:cs="Times New Roman"/>
          <w:kern w:val="0"/>
        </w:rPr>
      </w:pPr>
      <w:r w:rsidRPr="00884E50">
        <w:rPr>
          <w:rFonts w:ascii="Times New Roman" w:eastAsia="Times New Roman" w:hAnsi="Times New Roman" w:cs="Times New Roman"/>
          <w:b/>
          <w:bCs/>
          <w:kern w:val="0"/>
        </w:rPr>
        <w:t>H₀₄:</w:t>
      </w:r>
      <w:r w:rsidR="00B97842">
        <w:rPr>
          <w:rFonts w:ascii="Times New Roman" w:eastAsia="Times New Roman" w:hAnsi="Times New Roman" w:cs="Times New Roman"/>
          <w:kern w:val="0"/>
        </w:rPr>
        <w:t xml:space="preserve"> </w:t>
      </w:r>
      <w:r w:rsidRPr="00884E50">
        <w:rPr>
          <w:rFonts w:ascii="Times New Roman" w:eastAsia="Times New Roman" w:hAnsi="Times New Roman" w:cs="Times New Roman"/>
          <w:kern w:val="0"/>
        </w:rPr>
        <w:t>Implementing improved liquidity management strategies will not significantly enhance the profitability of First Bank PLC.</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1.6 Significance of the Study</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The main purpose of this research is to analyze the liquidity management and profitability of deposit money banks in Nigeria. The study will be of great benefit to policy makers, management of various banks, auditors, shareholders and student researchers.</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Policy Makers:</w:t>
      </w:r>
      <w:r w:rsidRPr="000B1C4F">
        <w:rPr>
          <w:rFonts w:ascii="Times New Roman" w:eastAsia="Times New Roman" w:hAnsi="Times New Roman" w:cs="Times New Roman"/>
          <w:kern w:val="0"/>
        </w:rPr>
        <w:t xml:space="preserve"> The study enables policymakers design regulations that ensure banks maintain sufficient liquidity while optimizing profitability. Policy makers can use the study findings to promote practices that enhance the resilience of banks.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lastRenderedPageBreak/>
        <w:t>Management of the bank:</w:t>
      </w:r>
      <w:r w:rsidRPr="000B1C4F">
        <w:rPr>
          <w:rFonts w:ascii="Times New Roman" w:eastAsia="Times New Roman" w:hAnsi="Times New Roman" w:cs="Times New Roman"/>
          <w:kern w:val="0"/>
        </w:rPr>
        <w:t xml:space="preserve"> The study would enable bank managers have an in-depth understanding of the effects of liquidity management on profitability in deposit money banks.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Auditors:</w:t>
      </w:r>
      <w:r w:rsidRPr="000B1C4F">
        <w:rPr>
          <w:rFonts w:ascii="Times New Roman" w:eastAsia="Times New Roman" w:hAnsi="Times New Roman" w:cs="Times New Roman"/>
          <w:kern w:val="0"/>
        </w:rPr>
        <w:t xml:space="preserve"> Insights from this study will enables auditors to design more effective audit plans that focus on key areas of liquidity management, ensuring a thorough evaluation of a bank’s financial health.</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Shareholders:</w:t>
      </w:r>
      <w:r w:rsidRPr="000B1C4F">
        <w:rPr>
          <w:rFonts w:ascii="Times New Roman" w:eastAsia="Times New Roman" w:hAnsi="Times New Roman" w:cs="Times New Roman"/>
          <w:kern w:val="0"/>
        </w:rPr>
        <w:t xml:space="preserve"> Shareholders can make more informed decisions based on how effectively a bank manages its liquidity, how its impact profitability and how to accurately value their investment. Shareholders gain insights into potential liquidity risks that could affect bank’s profitability and their returns.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b/>
          <w:bCs/>
          <w:kern w:val="0"/>
        </w:rPr>
        <w:t>Researchers:</w:t>
      </w:r>
      <w:r w:rsidRPr="000B1C4F">
        <w:rPr>
          <w:rFonts w:ascii="Times New Roman" w:eastAsia="Times New Roman" w:hAnsi="Times New Roman" w:cs="Times New Roman"/>
          <w:kern w:val="0"/>
        </w:rPr>
        <w:t xml:space="preserve"> The study will provide valuable empirical data that researchers can use to analyze trends, test hypotheses and develop new models. Researchers can offer evidence-based policy recommendations to regulators and policy makers, helping them to shape more effective and informed banking regulations. </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1.7 Scope and Limitations of the Study</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study is limited to First Bank PLC, with a focus on a five-year financial data review (e.g., 2019–2023). The analysis is confined to variables related to liquidity and profitability. Limitations may include data availability, time constraints, and potential bias in secondary data.</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1.8 Definition of Key Terms</w:t>
      </w:r>
    </w:p>
    <w:p w:rsidR="004976E7" w:rsidRPr="002B3A30" w:rsidRDefault="004976E7" w:rsidP="00E91C4A">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Liquidity</w:t>
      </w:r>
      <w:r w:rsidRPr="002B3A30">
        <w:rPr>
          <w:rFonts w:ascii="Times New Roman" w:eastAsia="Times New Roman" w:hAnsi="Times New Roman" w:cs="Times New Roman"/>
          <w:kern w:val="0"/>
        </w:rPr>
        <w:t>: The ability of a bank to meet short-term financial obligations.</w:t>
      </w:r>
    </w:p>
    <w:p w:rsidR="004976E7" w:rsidRPr="002B3A30" w:rsidRDefault="004976E7" w:rsidP="00E91C4A">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Profitability</w:t>
      </w:r>
      <w:r w:rsidRPr="002B3A30">
        <w:rPr>
          <w:rFonts w:ascii="Times New Roman" w:eastAsia="Times New Roman" w:hAnsi="Times New Roman" w:cs="Times New Roman"/>
          <w:kern w:val="0"/>
        </w:rPr>
        <w:t>: A measure of the efficiency and financial success of a bank.</w:t>
      </w:r>
    </w:p>
    <w:p w:rsidR="004976E7" w:rsidRPr="002B3A30" w:rsidRDefault="004976E7" w:rsidP="00E91C4A">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Performance</w:t>
      </w:r>
      <w:r w:rsidRPr="002B3A30">
        <w:rPr>
          <w:rFonts w:ascii="Times New Roman" w:eastAsia="Times New Roman" w:hAnsi="Times New Roman" w:cs="Times New Roman"/>
          <w:kern w:val="0"/>
        </w:rPr>
        <w:t>: Broadly includes profitability, efficiency, and operational soundness.</w:t>
      </w:r>
    </w:p>
    <w:p w:rsidR="004976E7" w:rsidRPr="002B3A30" w:rsidRDefault="004976E7" w:rsidP="00E91C4A">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Return on Assets (ROA)</w:t>
      </w:r>
      <w:r w:rsidRPr="002B3A30">
        <w:rPr>
          <w:rFonts w:ascii="Times New Roman" w:eastAsia="Times New Roman" w:hAnsi="Times New Roman" w:cs="Times New Roman"/>
          <w:kern w:val="0"/>
        </w:rPr>
        <w:t>: An indicator of how profitable a bank is relative to its total assets.</w:t>
      </w:r>
    </w:p>
    <w:p w:rsidR="00D621DB" w:rsidRPr="00D621DB" w:rsidRDefault="004976E7" w:rsidP="00D621DB">
      <w:pPr>
        <w:numPr>
          <w:ilvl w:val="0"/>
          <w:numId w:val="3"/>
        </w:num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b/>
          <w:bCs/>
          <w:kern w:val="0"/>
        </w:rPr>
        <w:t>Return on Equity (ROE)</w:t>
      </w:r>
      <w:r w:rsidRPr="002B3A30">
        <w:rPr>
          <w:rFonts w:ascii="Times New Roman" w:eastAsia="Times New Roman" w:hAnsi="Times New Roman" w:cs="Times New Roman"/>
          <w:kern w:val="0"/>
        </w:rPr>
        <w:t>: A measure of financial performance calculated by dividing net income by shareholders' equity.</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1.9 Plan of the Study</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This study is structured into five chapters. Chapter One introduces the study. Chapter Two reviews related literature. Chapter Three outlines the research methodology. Chapter Four presents and analyzes the data. Chapter Five discusses the findings, draws conclusions, and provides recommendations.</w:t>
      </w:r>
    </w:p>
    <w:p w:rsidR="004976E7" w:rsidRDefault="004976E7" w:rsidP="00E91C4A">
      <w:pPr>
        <w:spacing w:before="100" w:beforeAutospacing="1" w:after="0" w:line="480" w:lineRule="auto"/>
        <w:jc w:val="both"/>
        <w:outlineLvl w:val="2"/>
        <w:rPr>
          <w:rFonts w:ascii="Times New Roman" w:eastAsia="Times New Roman" w:hAnsi="Times New Roman" w:cs="Times New Roman"/>
          <w:b/>
          <w:bCs/>
          <w:kern w:val="0"/>
        </w:rPr>
      </w:pPr>
    </w:p>
    <w:p w:rsidR="00B97842" w:rsidRDefault="00B97842" w:rsidP="00E91C4A">
      <w:pPr>
        <w:spacing w:before="100" w:beforeAutospacing="1" w:after="0" w:line="480" w:lineRule="auto"/>
        <w:jc w:val="both"/>
        <w:outlineLvl w:val="2"/>
        <w:rPr>
          <w:rFonts w:ascii="Times New Roman" w:eastAsia="Times New Roman" w:hAnsi="Times New Roman" w:cs="Times New Roman"/>
          <w:b/>
          <w:bCs/>
          <w:kern w:val="0"/>
        </w:rPr>
      </w:pPr>
    </w:p>
    <w:p w:rsidR="001B62D6" w:rsidRDefault="001B62D6" w:rsidP="00E91C4A">
      <w:pPr>
        <w:spacing w:before="100" w:beforeAutospacing="1" w:after="0" w:line="480" w:lineRule="auto"/>
        <w:jc w:val="both"/>
        <w:outlineLvl w:val="2"/>
        <w:rPr>
          <w:rFonts w:ascii="Times New Roman" w:eastAsia="Times New Roman" w:hAnsi="Times New Roman" w:cs="Times New Roman"/>
          <w:b/>
          <w:bCs/>
          <w:kern w:val="0"/>
        </w:rPr>
      </w:pPr>
    </w:p>
    <w:p w:rsidR="001B62D6" w:rsidRDefault="001B62D6" w:rsidP="00E91C4A">
      <w:pPr>
        <w:spacing w:before="100" w:beforeAutospacing="1" w:after="0" w:line="480" w:lineRule="auto"/>
        <w:jc w:val="both"/>
        <w:outlineLvl w:val="2"/>
        <w:rPr>
          <w:rFonts w:ascii="Times New Roman" w:eastAsia="Times New Roman" w:hAnsi="Times New Roman" w:cs="Times New Roman"/>
          <w:b/>
          <w:bCs/>
          <w:kern w:val="0"/>
        </w:rPr>
      </w:pPr>
    </w:p>
    <w:p w:rsidR="00054F64" w:rsidRDefault="00054F64" w:rsidP="00D621DB">
      <w:pPr>
        <w:spacing w:after="0" w:line="480" w:lineRule="auto"/>
        <w:jc w:val="center"/>
        <w:outlineLvl w:val="2"/>
        <w:rPr>
          <w:rFonts w:ascii="Times New Roman" w:eastAsia="Times New Roman" w:hAnsi="Times New Roman" w:cs="Times New Roman"/>
          <w:b/>
          <w:bCs/>
          <w:kern w:val="0"/>
        </w:rPr>
      </w:pPr>
    </w:p>
    <w:p w:rsidR="004976E7" w:rsidRPr="002B3A30" w:rsidRDefault="004976E7" w:rsidP="00D621DB">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CHAPTER TWO</w:t>
      </w:r>
    </w:p>
    <w:p w:rsidR="004976E7" w:rsidRPr="002B3A30" w:rsidRDefault="004976E7" w:rsidP="00D621DB">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Literature Review</w:t>
      </w:r>
    </w:p>
    <w:p w:rsidR="004976E7"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 Conceptual Review</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This section shows the variables used for this study and their relationship. The variables were Liquidity Management (Independent variable) proxied by Current ratio, Cash ratio and Debt to Asset ratio while the dependent variable was Profitability. It shows that profitability of a company is a function of its firm attributes. The variable and their relationship are diagrammatically presented in the figure below;</w:t>
      </w:r>
    </w:p>
    <w:p w:rsidR="004976E7" w:rsidRPr="008B739B" w:rsidRDefault="004976E7" w:rsidP="00E91C4A">
      <w:pPr>
        <w:spacing w:before="100" w:beforeAutospacing="1" w:after="0" w:line="480" w:lineRule="auto"/>
        <w:jc w:val="both"/>
        <w:outlineLvl w:val="2"/>
        <w:rPr>
          <w:rFonts w:ascii="Times New Roman" w:eastAsia="Times New Roman" w:hAnsi="Times New Roman" w:cs="Times New Roman"/>
          <w:kern w:val="0"/>
        </w:rPr>
      </w:pPr>
    </w:p>
    <w:p w:rsidR="004976E7" w:rsidRPr="00D0418A"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noProof/>
          <w:kern w:val="0"/>
        </w:rPr>
        <w:drawing>
          <wp:inline distT="0" distB="0" distL="0" distR="0" wp14:anchorId="34C138E7" wp14:editId="73B0D0E1">
            <wp:extent cx="4235668" cy="1397072"/>
            <wp:effectExtent l="0" t="0" r="0" b="0"/>
            <wp:docPr id="89135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58577" name=""/>
                    <pic:cNvPicPr/>
                  </pic:nvPicPr>
                  <pic:blipFill>
                    <a:blip r:embed="rId9"/>
                    <a:stretch>
                      <a:fillRect/>
                    </a:stretch>
                  </pic:blipFill>
                  <pic:spPr>
                    <a:xfrm>
                      <a:off x="0" y="0"/>
                      <a:ext cx="4235668" cy="1397072"/>
                    </a:xfrm>
                    <a:prstGeom prst="rect">
                      <a:avLst/>
                    </a:prstGeom>
                  </pic:spPr>
                </pic:pic>
              </a:graphicData>
            </a:graphic>
          </wp:inline>
        </w:drawing>
      </w:r>
    </w:p>
    <w:p w:rsidR="004976E7" w:rsidRPr="000B1C4F"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 xml:space="preserve">Fig 1: Conceptual framework of variables.  </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Source: Researcher’s Conceptualization (2024)</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2.1.1 Concept of Bank Liquidity</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lastRenderedPageBreak/>
        <w:t>Bank liquidity refers to a bank's ability to convert assets into cash quickly and meet its short-term obligations without incurring significant losses. Key liquidity ratios include the current ratio, quick ratio, and liquidity coverage ratio. Adequate liquidity helps prevent insolvency and enhances depositor confidence.</w:t>
      </w:r>
    </w:p>
    <w:p w:rsidR="004976E7" w:rsidRPr="000B1C4F"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0B1C4F">
        <w:rPr>
          <w:rFonts w:ascii="Times New Roman" w:eastAsia="Times New Roman" w:hAnsi="Times New Roman" w:cs="Times New Roman"/>
          <w:kern w:val="0"/>
        </w:rPr>
        <w:t>Liquidity is a financial term that means the amount of capital that is available for investment. Today, most of this capital is credit, not cash. Bank Liquidity simply means the ability</w:t>
      </w:r>
      <w:r>
        <w:rPr>
          <w:rFonts w:ascii="Times New Roman" w:eastAsia="Times New Roman" w:hAnsi="Times New Roman" w:cs="Times New Roman"/>
          <w:kern w:val="0"/>
        </w:rPr>
        <w:t xml:space="preserve"> </w:t>
      </w:r>
      <w:r w:rsidRPr="000B1C4F">
        <w:rPr>
          <w:rFonts w:ascii="Times New Roman" w:eastAsia="Times New Roman" w:hAnsi="Times New Roman" w:cs="Times New Roman"/>
          <w:kern w:val="0"/>
        </w:rPr>
        <w:t xml:space="preserve">of the bank to maintain sufficient funds to pay for its maturing obligations. It is the bank’s ability to immediately meet cash, cheques, other withdrawals obligations and legitimate new loan demand while abiding by existing reserve requirements. </w:t>
      </w:r>
      <w:proofErr w:type="spellStart"/>
      <w:r w:rsidRPr="000B1C4F">
        <w:rPr>
          <w:rFonts w:ascii="Times New Roman" w:eastAsia="Times New Roman" w:hAnsi="Times New Roman" w:cs="Times New Roman"/>
          <w:kern w:val="0"/>
        </w:rPr>
        <w:t>Nwaezeaku</w:t>
      </w:r>
      <w:proofErr w:type="spellEnd"/>
      <w:r w:rsidRPr="000B1C4F">
        <w:rPr>
          <w:rFonts w:ascii="Times New Roman" w:eastAsia="Times New Roman" w:hAnsi="Times New Roman" w:cs="Times New Roman"/>
          <w:kern w:val="0"/>
        </w:rPr>
        <w:t xml:space="preserve"> (2016) defined liquidity as the degree</w:t>
      </w:r>
      <w:r w:rsidRPr="000B1C4F">
        <w:rPr>
          <w:rFonts w:ascii="ff2" w:eastAsia="Times New Roman" w:hAnsi="ff2" w:cs="Times New Roman"/>
          <w:color w:val="000000"/>
          <w:kern w:val="0"/>
          <w:sz w:val="72"/>
          <w:szCs w:val="72"/>
        </w:rPr>
        <w:t xml:space="preserve"> </w:t>
      </w:r>
      <w:r w:rsidRPr="000B1C4F">
        <w:rPr>
          <w:rFonts w:ascii="Times New Roman" w:eastAsia="Times New Roman" w:hAnsi="Times New Roman" w:cs="Times New Roman"/>
          <w:kern w:val="0"/>
        </w:rPr>
        <w:t xml:space="preserve">of convertibility to cash or the ease with which any asset can be converted to cash (sold at a fair market price).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Liquidity is the capacity of business concerns to meet maturing financial obligations. It is also portrayed as the conversion and exchangeability of an asset for another in a timely and </w:t>
      </w:r>
      <w:r w:rsidR="00054F64" w:rsidRPr="008B739B">
        <w:rPr>
          <w:rFonts w:ascii="Times New Roman" w:eastAsia="Times New Roman" w:hAnsi="Times New Roman" w:cs="Times New Roman"/>
          <w:kern w:val="0"/>
        </w:rPr>
        <w:t>cost</w:t>
      </w:r>
      <w:r w:rsidR="00054F64">
        <w:rPr>
          <w:rFonts w:ascii="Times New Roman" w:eastAsia="Times New Roman" w:hAnsi="Times New Roman" w:cs="Times New Roman"/>
          <w:kern w:val="0"/>
        </w:rPr>
        <w:t>-effective</w:t>
      </w:r>
      <w:r w:rsidRPr="008B739B">
        <w:rPr>
          <w:rFonts w:ascii="Times New Roman" w:eastAsia="Times New Roman" w:hAnsi="Times New Roman" w:cs="Times New Roman"/>
          <w:kern w:val="0"/>
        </w:rPr>
        <w:t xml:space="preserve"> manner. The conception of liquidity in the economic literature relates to the ability of an economic agent to exchange his or her existing wealth for goods and services or for other assets Williamson (2008). It enables the banks to fund new funds to honor the maturing obligation such as a sudden rise in borrowing under automatic or agreed lined of credit or to be able to undertake new leading when desirable for instance a request from a highly valued and placed customers. The term Liquidity can be regarded in terms of flows; in other words, it is known as Flow concept. In this concept, liquidity will refer to the held </w:t>
      </w:r>
      <w:r w:rsidRPr="008B739B">
        <w:rPr>
          <w:rFonts w:ascii="Times New Roman" w:eastAsia="Times New Roman" w:hAnsi="Times New Roman" w:cs="Times New Roman"/>
          <w:kern w:val="0"/>
        </w:rPr>
        <w:lastRenderedPageBreak/>
        <w:t>back flows among the agents of the financial system, with directives on the flow among the Central Bank, Deposit money banks and markets. It refers to the ability of realizing these flows, inability of doing so would render the financial entity illiquid</w:t>
      </w:r>
    </w:p>
    <w:p w:rsidR="004976E7" w:rsidRPr="008B739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8B739B">
        <w:rPr>
          <w:rFonts w:ascii="Times New Roman" w:eastAsia="Times New Roman" w:hAnsi="Times New Roman" w:cs="Times New Roman"/>
          <w:b/>
          <w:bCs/>
          <w:kern w:val="0"/>
        </w:rPr>
        <w:t xml:space="preserve">2.1.2 Liquidity Management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Liquidity management has assumed strategic position in bank management hierarchy due to its critical nature highlighted by recent market turmoil. It is the core function of revenue generation, lending and payment. Success of any bank depends on level of liquidity that is sufficient for its operation. Inefficient management of liquidity results in serious impairment of banking functions and contagious effect on the economy. A bank is to be liquid if it stores sufficient liquid assets and cash together with the ability to raise fund quickly from other sources to enable it to meet its payment obligations and financial commitments in a timely manner.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Liquidity management represent strategies employed by banks to meet deposit and loan demands. These strategies include holding of short-term financial assets (treasury bill and treasury certificate) (</w:t>
      </w:r>
      <w:proofErr w:type="spellStart"/>
      <w:r w:rsidRPr="008B739B">
        <w:rPr>
          <w:rFonts w:ascii="Times New Roman" w:eastAsia="Times New Roman" w:hAnsi="Times New Roman" w:cs="Times New Roman"/>
          <w:kern w:val="0"/>
        </w:rPr>
        <w:t>Ebhodagbe</w:t>
      </w:r>
      <w:proofErr w:type="spellEnd"/>
      <w:r w:rsidRPr="008B739B">
        <w:rPr>
          <w:rFonts w:ascii="Times New Roman" w:eastAsia="Times New Roman" w:hAnsi="Times New Roman" w:cs="Times New Roman"/>
          <w:kern w:val="0"/>
        </w:rPr>
        <w:t xml:space="preserve">, 2015). Liquidity management is an on-going process to ensure that cash needs can be met at reasonable cost for a bank to maintain the required level of reserves with the CBN and to meet expected and contingent cash need (Shekhar &amp; Jena, 2020). Liquidity management enable banks compensate for expected and unexpected statement of financial position fluctuation and to provide funds for growth, to accommodate the redemption of deposits and other liabilities and to cover funding increases in the loan </w:t>
      </w:r>
      <w:r w:rsidRPr="008B739B">
        <w:rPr>
          <w:rFonts w:ascii="Times New Roman" w:eastAsia="Times New Roman" w:hAnsi="Times New Roman" w:cs="Times New Roman"/>
          <w:kern w:val="0"/>
        </w:rPr>
        <w:lastRenderedPageBreak/>
        <w:t>and investment portfolio (Samuel, 2015). A minimum operating liquidity level is essential to maintain a comfortable cushion beyond the minimum statutory requirement of 30%, to meet cash needs. A desired target maximum for operating liquidity also needs to be established to reflect the fact that too much liquidity is detrimental to earnings.</w:t>
      </w:r>
    </w:p>
    <w:p w:rsidR="001B62D6" w:rsidRPr="000B1C4F" w:rsidRDefault="001B62D6" w:rsidP="00E91C4A">
      <w:pPr>
        <w:spacing w:before="100" w:beforeAutospacing="1" w:after="0" w:line="480" w:lineRule="auto"/>
        <w:jc w:val="both"/>
        <w:outlineLvl w:val="2"/>
        <w:rPr>
          <w:rFonts w:ascii="Times New Roman" w:eastAsia="Times New Roman" w:hAnsi="Times New Roman" w:cs="Times New Roman"/>
          <w:kern w:val="0"/>
        </w:rPr>
      </w:pPr>
    </w:p>
    <w:p w:rsidR="004976E7" w:rsidRPr="008B739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8B739B">
        <w:rPr>
          <w:rFonts w:ascii="Times New Roman" w:eastAsia="Times New Roman" w:hAnsi="Times New Roman" w:cs="Times New Roman"/>
          <w:b/>
          <w:bCs/>
          <w:kern w:val="0"/>
        </w:rPr>
        <w:t xml:space="preserve">2.1.3 Sources of Liquidity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Financial institutions have increasingly funded loan growth not only by reducing their level of highly liquid investments, but also by seeking alternative funding sources. Funding theories classify sources of liquidity into two namely: Stored liquidity and Purchased liquidity. The deposit money banks fund their operations through the following means: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a) Asset-based sources:</w:t>
      </w:r>
      <w:r w:rsidRPr="008B739B">
        <w:rPr>
          <w:rFonts w:ascii="Times New Roman" w:eastAsia="Times New Roman" w:hAnsi="Times New Roman" w:cs="Times New Roman"/>
          <w:kern w:val="0"/>
        </w:rPr>
        <w:t xml:space="preserve"> This is a source in which funds are temporarily invested or stored with the hope that they would either mature when liquidity is needed or be sellable without material loss in advance of maturity. Stored liquidity theory is based on three asset liquidity theories liquid asset, real bill doctrine and shiftability theories of liquidity management (</w:t>
      </w:r>
      <w:proofErr w:type="spellStart"/>
      <w:r w:rsidRPr="008B739B">
        <w:rPr>
          <w:rFonts w:ascii="Times New Roman" w:eastAsia="Times New Roman" w:hAnsi="Times New Roman" w:cs="Times New Roman"/>
          <w:kern w:val="0"/>
        </w:rPr>
        <w:t>Nzotta</w:t>
      </w:r>
      <w:proofErr w:type="spellEnd"/>
      <w:r w:rsidRPr="008B739B">
        <w:rPr>
          <w:rFonts w:ascii="Times New Roman" w:eastAsia="Times New Roman" w:hAnsi="Times New Roman" w:cs="Times New Roman"/>
          <w:kern w:val="0"/>
        </w:rPr>
        <w:t xml:space="preserve">, 2012). </w:t>
      </w:r>
    </w:p>
    <w:p w:rsidR="004B2CD3"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b) Liability-based sources:</w:t>
      </w:r>
      <w:r w:rsidRPr="008B739B">
        <w:rPr>
          <w:rFonts w:ascii="Times New Roman" w:eastAsia="Times New Roman" w:hAnsi="Times New Roman" w:cs="Times New Roman"/>
          <w:kern w:val="0"/>
        </w:rPr>
        <w:t xml:space="preserve"> This is also called purchased liquidity. Bank liabilities include all sources of funds acquired and the main sources of bank funds are</w:t>
      </w:r>
      <w:r w:rsidR="004B2CD3">
        <w:rPr>
          <w:rFonts w:ascii="Times New Roman" w:eastAsia="Times New Roman" w:hAnsi="Times New Roman" w:cs="Times New Roman"/>
          <w:kern w:val="0"/>
        </w:rPr>
        <w:t>;</w:t>
      </w:r>
      <w:r w:rsidRPr="008B739B">
        <w:rPr>
          <w:rFonts w:ascii="Times New Roman" w:eastAsia="Times New Roman" w:hAnsi="Times New Roman" w:cs="Times New Roman"/>
          <w:kern w:val="0"/>
        </w:rPr>
        <w:t xml:space="preserve"> </w:t>
      </w:r>
    </w:p>
    <w:p w:rsidR="004B2CD3"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w:t>
      </w:r>
      <w:proofErr w:type="spellStart"/>
      <w:r w:rsidRPr="008B739B">
        <w:rPr>
          <w:rFonts w:ascii="Times New Roman" w:eastAsia="Times New Roman" w:hAnsi="Times New Roman" w:cs="Times New Roman"/>
          <w:kern w:val="0"/>
        </w:rPr>
        <w:t>i</w:t>
      </w:r>
      <w:proofErr w:type="spellEnd"/>
      <w:r w:rsidRPr="008B739B">
        <w:rPr>
          <w:rFonts w:ascii="Times New Roman" w:eastAsia="Times New Roman" w:hAnsi="Times New Roman" w:cs="Times New Roman"/>
          <w:kern w:val="0"/>
        </w:rPr>
        <w:t xml:space="preserve">) deposit accounts </w:t>
      </w:r>
    </w:p>
    <w:p w:rsidR="004B2CD3"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lastRenderedPageBreak/>
        <w:t xml:space="preserve">(ii) borrowed funds and </w:t>
      </w:r>
    </w:p>
    <w:p w:rsidR="004B2CD3"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(iii) long term funds.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kern w:val="0"/>
        </w:rPr>
        <w:t xml:space="preserve">For example, banks receive from large depositors and also borrow from the big investment banks in order to utilize their investment opportunities. The funds are pooled together and then allocated to various earning and nonearning assets as appropriate. It extends to include borrowing from CBN through discount or advances, call money held for other banks, certificate of deposits, and other liabilities like large time deposits of local and state government and pension funds etc. Liability funding theory holds that funds can be purchased from the market at a price and used for profitable investment e.g. lending and other investment. Such markets include inter-bank market in which the excess fund in the counterparty’s bank can be lent to members at a cost .25 to 1.00. </w:t>
      </w:r>
    </w:p>
    <w:p w:rsidR="001B62D6"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8B739B">
        <w:rPr>
          <w:rFonts w:ascii="Times New Roman" w:eastAsia="Times New Roman" w:hAnsi="Times New Roman" w:cs="Times New Roman"/>
          <w:b/>
          <w:bCs/>
          <w:kern w:val="0"/>
        </w:rPr>
        <w:t xml:space="preserve">c) Off balance sheet sources: </w:t>
      </w:r>
      <w:r w:rsidRPr="008B739B">
        <w:rPr>
          <w:rFonts w:ascii="Times New Roman" w:eastAsia="Times New Roman" w:hAnsi="Times New Roman" w:cs="Times New Roman"/>
          <w:kern w:val="0"/>
        </w:rPr>
        <w:t>Kashyap et al. (2012) suggest that banks may also create significant liquidity off the balance sheet through loan commitments and similar claims to liquid funds. This source has become very important in the management and analysis of liquidity. Depending on the transaction and level of interest rate at the period, off balance sheet activities can either increase</w:t>
      </w:r>
      <w:r>
        <w:rPr>
          <w:rFonts w:ascii="Times New Roman" w:eastAsia="Times New Roman" w:hAnsi="Times New Roman" w:cs="Times New Roman"/>
          <w:kern w:val="0"/>
        </w:rPr>
        <w:t xml:space="preserve"> </w:t>
      </w:r>
      <w:r w:rsidRPr="008B739B">
        <w:rPr>
          <w:rFonts w:ascii="Times New Roman" w:eastAsia="Times New Roman" w:hAnsi="Times New Roman" w:cs="Times New Roman"/>
          <w:kern w:val="0"/>
        </w:rPr>
        <w:t xml:space="preserve">rate, the bank receives payment for the difference between the two rates and vice-versa. </w:t>
      </w:r>
    </w:p>
    <w:p w:rsidR="004976E7" w:rsidRPr="00FE7844"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FE7844">
        <w:rPr>
          <w:rFonts w:ascii="Times New Roman" w:eastAsia="Times New Roman" w:hAnsi="Times New Roman" w:cs="Times New Roman"/>
          <w:b/>
          <w:bCs/>
          <w:kern w:val="0"/>
        </w:rPr>
        <w:t xml:space="preserve">2.1.4 Factors influencing liquidity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FE7844">
        <w:rPr>
          <w:rFonts w:ascii="Times New Roman" w:eastAsia="Times New Roman" w:hAnsi="Times New Roman" w:cs="Times New Roman"/>
          <w:kern w:val="0"/>
        </w:rPr>
        <w:lastRenderedPageBreak/>
        <w:t xml:space="preserve">A bank’s liquidity needs depend significantly on the balance sheet structure, product mix, and cash flow profiles of both on-and off balance-sheet obligations. External events and internal financial and operating risks (interest rate, credit, operational, legal, and reputation risks) can influence the liquidity profile of an institution. The transferability requirement means that ownership rights in financial assets must be portable, at par, to other economic agents, and in a form acceptable to the other party, (Sinkey and Joseph, 2013). Edem, (2017) broke down the factors in to the following: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FE7844">
        <w:rPr>
          <w:rFonts w:ascii="Times New Roman" w:eastAsia="Times New Roman" w:hAnsi="Times New Roman" w:cs="Times New Roman"/>
          <w:b/>
          <w:bCs/>
          <w:kern w:val="0"/>
        </w:rPr>
        <w:t>a) Short Term Interest Rate:</w:t>
      </w:r>
      <w:r w:rsidRPr="00FE7844">
        <w:rPr>
          <w:rFonts w:ascii="Times New Roman" w:eastAsia="Times New Roman" w:hAnsi="Times New Roman" w:cs="Times New Roman"/>
          <w:kern w:val="0"/>
        </w:rPr>
        <w:t xml:space="preserve"> Short term interest rate affects liquidity management as it is influenced by the monetary policy. When interest rates change, these differences can give rise to unexpected changes in the cash flows and earnings spread among assets, liabilities, and off-lance-sheet </w:t>
      </w:r>
      <w:proofErr w:type="spellStart"/>
      <w:r w:rsidRPr="00FE7844">
        <w:rPr>
          <w:rFonts w:ascii="Times New Roman" w:eastAsia="Times New Roman" w:hAnsi="Times New Roman" w:cs="Times New Roman"/>
          <w:kern w:val="0"/>
        </w:rPr>
        <w:t>ba</w:t>
      </w:r>
      <w:proofErr w:type="spellEnd"/>
      <w:r w:rsidRPr="00FE7844">
        <w:rPr>
          <w:rFonts w:ascii="Times New Roman" w:eastAsia="Times New Roman" w:hAnsi="Times New Roman" w:cs="Times New Roman"/>
          <w:kern w:val="0"/>
        </w:rPr>
        <w:t xml:space="preserve"> instruments of similar maturities or re-pricing frequencies, (Wright, and Houpt, 2012). The Central and world banks have now published average annual interest rates and banks are expected to disclose more detailed financial information for the determination of spread in the banking system without cost. </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b/>
          <w:bCs/>
          <w:kern w:val="0"/>
        </w:rPr>
        <w:t>b) Macroeconomic Condition:</w:t>
      </w:r>
      <w:r w:rsidRPr="004640D2">
        <w:rPr>
          <w:rFonts w:ascii="Times New Roman" w:eastAsia="Times New Roman" w:hAnsi="Times New Roman" w:cs="Times New Roman"/>
          <w:kern w:val="0"/>
        </w:rPr>
        <w:t xml:space="preserve"> The recent crisis has highlighted the importance of liquidity as an </w:t>
      </w:r>
      <w:proofErr w:type="gramStart"/>
      <w:r w:rsidRPr="004640D2">
        <w:rPr>
          <w:rFonts w:ascii="Times New Roman" w:eastAsia="Times New Roman" w:hAnsi="Times New Roman" w:cs="Times New Roman"/>
          <w:kern w:val="0"/>
        </w:rPr>
        <w:t>influence  on</w:t>
      </w:r>
      <w:proofErr w:type="gramEnd"/>
      <w:r w:rsidRPr="004640D2">
        <w:rPr>
          <w:rFonts w:ascii="Times New Roman" w:eastAsia="Times New Roman" w:hAnsi="Times New Roman" w:cs="Times New Roman"/>
          <w:kern w:val="0"/>
        </w:rPr>
        <w:t xml:space="preserve">  banks’ </w:t>
      </w:r>
      <w:proofErr w:type="gramStart"/>
      <w:r w:rsidRPr="004640D2">
        <w:rPr>
          <w:rFonts w:ascii="Times New Roman" w:eastAsia="Times New Roman" w:hAnsi="Times New Roman" w:cs="Times New Roman"/>
          <w:kern w:val="0"/>
        </w:rPr>
        <w:t>ability  to</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extend  credit</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and  on</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economic  activity</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The  level</w:t>
      </w:r>
      <w:proofErr w:type="gramEnd"/>
      <w:r w:rsidRPr="004640D2">
        <w:rPr>
          <w:rFonts w:ascii="Times New Roman" w:eastAsia="Times New Roman" w:hAnsi="Times New Roman" w:cs="Times New Roman"/>
          <w:kern w:val="0"/>
        </w:rPr>
        <w:t xml:space="preserve">  </w:t>
      </w:r>
      <w:proofErr w:type="gramStart"/>
      <w:r w:rsidRPr="004640D2">
        <w:rPr>
          <w:rFonts w:ascii="Times New Roman" w:eastAsia="Times New Roman" w:hAnsi="Times New Roman" w:cs="Times New Roman"/>
          <w:kern w:val="0"/>
        </w:rPr>
        <w:t>of  economic</w:t>
      </w:r>
      <w:proofErr w:type="gramEnd"/>
      <w:r w:rsidRPr="004640D2">
        <w:rPr>
          <w:rFonts w:ascii="Times New Roman" w:eastAsia="Times New Roman" w:hAnsi="Times New Roman" w:cs="Times New Roman"/>
          <w:kern w:val="0"/>
        </w:rPr>
        <w:t xml:space="preserve"> activities affects the liquidity holding of a bank. An increase in economic activities of the country indicates that customers demand for loans will increase, </w:t>
      </w:r>
      <w:proofErr w:type="gramStart"/>
      <w:r w:rsidRPr="004640D2">
        <w:rPr>
          <w:rFonts w:ascii="Times New Roman" w:eastAsia="Times New Roman" w:hAnsi="Times New Roman" w:cs="Times New Roman"/>
          <w:kern w:val="0"/>
        </w:rPr>
        <w:t>and  with</w:t>
      </w:r>
      <w:proofErr w:type="gramEnd"/>
      <w:r w:rsidRPr="004640D2">
        <w:rPr>
          <w:rFonts w:ascii="Times New Roman" w:eastAsia="Times New Roman" w:hAnsi="Times New Roman" w:cs="Times New Roman"/>
          <w:kern w:val="0"/>
        </w:rPr>
        <w:t xml:space="preserve"> improved lending activities, banks would be able to generate more profits. Macroeconomic variables like GDP growth rate, short term interest rate, inflation among others affect </w:t>
      </w:r>
      <w:r w:rsidRPr="004640D2">
        <w:rPr>
          <w:rFonts w:ascii="Times New Roman" w:eastAsia="Times New Roman" w:hAnsi="Times New Roman" w:cs="Times New Roman"/>
          <w:kern w:val="0"/>
        </w:rPr>
        <w:lastRenderedPageBreak/>
        <w:t xml:space="preserve">corporate liquidity holding. In examining the linkages between real economy and bank performance, </w:t>
      </w:r>
      <w:proofErr w:type="spellStart"/>
      <w:r w:rsidRPr="004640D2">
        <w:rPr>
          <w:rFonts w:ascii="Times New Roman" w:eastAsia="Times New Roman" w:hAnsi="Times New Roman" w:cs="Times New Roman"/>
          <w:kern w:val="0"/>
        </w:rPr>
        <w:t>Laeven</w:t>
      </w:r>
      <w:proofErr w:type="spellEnd"/>
      <w:r w:rsidRPr="004640D2">
        <w:rPr>
          <w:rFonts w:ascii="Times New Roman" w:eastAsia="Times New Roman" w:hAnsi="Times New Roman" w:cs="Times New Roman"/>
          <w:kern w:val="0"/>
        </w:rPr>
        <w:t xml:space="preserve"> and </w:t>
      </w:r>
      <w:proofErr w:type="spellStart"/>
      <w:r w:rsidRPr="004640D2">
        <w:rPr>
          <w:rFonts w:ascii="Times New Roman" w:eastAsia="Times New Roman" w:hAnsi="Times New Roman" w:cs="Times New Roman"/>
          <w:kern w:val="0"/>
        </w:rPr>
        <w:t>Majnoni</w:t>
      </w:r>
      <w:proofErr w:type="spellEnd"/>
      <w:r w:rsidRPr="004640D2">
        <w:rPr>
          <w:rFonts w:ascii="Times New Roman" w:eastAsia="Times New Roman" w:hAnsi="Times New Roman" w:cs="Times New Roman"/>
          <w:kern w:val="0"/>
        </w:rPr>
        <w:t xml:space="preserve"> (2013) find evidence that banks increase provisions when earnings increase, but provisions also increase when GDP growth falls. </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2.1.</w:t>
      </w:r>
      <w:r>
        <w:rPr>
          <w:rFonts w:ascii="Times New Roman" w:eastAsia="Times New Roman" w:hAnsi="Times New Roman" w:cs="Times New Roman"/>
          <w:b/>
          <w:bCs/>
          <w:kern w:val="0"/>
        </w:rPr>
        <w:t>5</w:t>
      </w:r>
      <w:r w:rsidRPr="002B3A30">
        <w:rPr>
          <w:rFonts w:ascii="Times New Roman" w:eastAsia="Times New Roman" w:hAnsi="Times New Roman" w:cs="Times New Roman"/>
          <w:b/>
          <w:bCs/>
          <w:kern w:val="0"/>
        </w:rPr>
        <w:t xml:space="preserve"> Concept of Bank Profitability and Performance</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Bank profitability is often assessed using indicators such as ROA and ROE. Bank performance, however, encompasses a broader range of indicators including capital adequacy, asset quality, management efficiency, earnings, and liquidity (CAMEL framework).</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Profitability is a firm’s ability and capacity to generate earnings at a rate of sales, level of assets and stock of capital in a specific period (Margaretha &amp; Spartina, 2016). Profit is said to be generated when the income during a given period exceeds the expenses incurred over the same length of time for the sole purpose of generating income (Malik &amp; Aqeel, 2017). The fundamental requirement is that the income and the expenses must occur during the same period and the income must be a direct consequence of the expenses. The period may be one week, three months or one year (Rufai &amp; </w:t>
      </w:r>
      <w:proofErr w:type="spellStart"/>
      <w:r w:rsidRPr="004640D2">
        <w:rPr>
          <w:rFonts w:ascii="Times New Roman" w:eastAsia="Times New Roman" w:hAnsi="Times New Roman" w:cs="Times New Roman"/>
          <w:kern w:val="0"/>
        </w:rPr>
        <w:t>Onyeiwu</w:t>
      </w:r>
      <w:proofErr w:type="spellEnd"/>
      <w:r w:rsidRPr="004640D2">
        <w:rPr>
          <w:rFonts w:ascii="Times New Roman" w:eastAsia="Times New Roman" w:hAnsi="Times New Roman" w:cs="Times New Roman"/>
          <w:kern w:val="0"/>
        </w:rPr>
        <w:t xml:space="preserve">, 2018). Bank profitability therefore is a measure of bank performance. In this study, it is proxied as return on asset (ROA).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b/>
          <w:bCs/>
          <w:kern w:val="0"/>
        </w:rPr>
        <w:t>Return On Assets:</w:t>
      </w:r>
      <w:r w:rsidRPr="004640D2">
        <w:rPr>
          <w:rFonts w:ascii="Times New Roman" w:eastAsia="Times New Roman" w:hAnsi="Times New Roman" w:cs="Times New Roman"/>
          <w:kern w:val="0"/>
        </w:rPr>
        <w:t xml:space="preserve"> Return on assets (ROA) is an essential indicator normally employed in determining the performance of Deposit money banks. The higher the ratio, the better the </w:t>
      </w:r>
      <w:r w:rsidRPr="004640D2">
        <w:rPr>
          <w:rFonts w:ascii="Times New Roman" w:eastAsia="Times New Roman" w:hAnsi="Times New Roman" w:cs="Times New Roman"/>
          <w:kern w:val="0"/>
        </w:rPr>
        <w:lastRenderedPageBreak/>
        <w:t>profitability of banks (Harry, 2015). It is computed by dividing profit after tax by total assets. The ROA shows how banks can generate income from their assets. Notwithstanding, the ROA may be biased because of off-balance sheet activities (Samuel, 2015). However, the principally used variable for determining bank profitability is the ROA because it is not misrepresented by high equity multipliers (Saheed, 2018). The ROA is used in the analysis of profitability in this study.</w:t>
      </w:r>
    </w:p>
    <w:p w:rsidR="004B2CD3" w:rsidRPr="004B2CD3" w:rsidRDefault="004B2CD3" w:rsidP="00E91C4A">
      <w:pPr>
        <w:spacing w:before="100" w:beforeAutospacing="1" w:after="0" w:line="480" w:lineRule="auto"/>
        <w:jc w:val="both"/>
        <w:outlineLvl w:val="2"/>
        <w:rPr>
          <w:rFonts w:ascii="Times New Roman" w:eastAsia="Times New Roman" w:hAnsi="Times New Roman" w:cs="Times New Roman"/>
          <w:kern w:val="0"/>
        </w:rPr>
      </w:pP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2.2 Theoretical Framework</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The theoretical underpinning of this study includes:</w:t>
      </w:r>
    </w:p>
    <w:p w:rsidR="004976E7"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b/>
          <w:bCs/>
          <w:kern w:val="0"/>
        </w:rPr>
        <w:t xml:space="preserve">Shiftability Theory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This theory was propounded by Moulton (1944). Shiftability theory states that the level of defensible financial institution liquidity management is having possession or investing in legal capital capable of shifting solely to other investments in obtaining liquid equipment. Loan for instance becomes secondary back up while secondary back up shifts to become primary back up. This means Shiftability theory suggests that financial institutions should give credit paid with notification before they apply for commercial paper pawn. According to this theory banks maintain liquidity if they hold assets that are marketable. As a result, the shiftability theory is comprehended to give description and confidence of management of </w:t>
      </w:r>
      <w:r w:rsidRPr="004640D2">
        <w:rPr>
          <w:rFonts w:ascii="Times New Roman" w:eastAsia="Times New Roman" w:hAnsi="Times New Roman" w:cs="Times New Roman"/>
          <w:kern w:val="0"/>
        </w:rPr>
        <w:lastRenderedPageBreak/>
        <w:t xml:space="preserve">financial institutions until certain degree of removable asset possession in condition is needed to fulfill liquidity management (Rufai &amp; </w:t>
      </w:r>
      <w:proofErr w:type="spellStart"/>
      <w:r w:rsidRPr="004640D2">
        <w:rPr>
          <w:rFonts w:ascii="Times New Roman" w:eastAsia="Times New Roman" w:hAnsi="Times New Roman" w:cs="Times New Roman"/>
          <w:kern w:val="0"/>
        </w:rPr>
        <w:t>Onyeiwu</w:t>
      </w:r>
      <w:proofErr w:type="spellEnd"/>
      <w:r w:rsidRPr="004640D2">
        <w:rPr>
          <w:rFonts w:ascii="Times New Roman" w:eastAsia="Times New Roman" w:hAnsi="Times New Roman" w:cs="Times New Roman"/>
          <w:kern w:val="0"/>
        </w:rPr>
        <w:t>, 2018).</w:t>
      </w:r>
    </w:p>
    <w:p w:rsidR="004976E7"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b/>
          <w:bCs/>
          <w:kern w:val="0"/>
        </w:rPr>
        <w:t xml:space="preserve">Liquidity Preference </w:t>
      </w:r>
    </w:p>
    <w:p w:rsidR="004976E7"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4640D2">
        <w:rPr>
          <w:rFonts w:ascii="Times New Roman" w:eastAsia="Times New Roman" w:hAnsi="Times New Roman" w:cs="Times New Roman"/>
          <w:kern w:val="0"/>
        </w:rPr>
        <w:t xml:space="preserve">Theory This theory was propounded by John Maynard Keynes (1936). According to Bibow (2005) liquidity preference theory states that people value money for both the transaction of Current business and its use as a store of wealth. Thus, they will sacrifice the ability to earn interest on money that they want to spend in the present, and that they want to have it on hand as a precaution. When interest rates increase, they become willing to hold less money for these purposes to secure a profit. Also, according to Elgar (1999), the need for money is to finance expenditure plans or is speculating on the future path of the interest rate, or, finally, because one is uncertain about what the future may have in store. So, it is advisable to hold some fraction of one’s resources in the form of pure purchasing power. </w:t>
      </w:r>
    </w:p>
    <w:p w:rsidR="004B2CD3" w:rsidRDefault="004B2CD3" w:rsidP="00E91C4A">
      <w:pPr>
        <w:spacing w:before="100" w:beforeAutospacing="1" w:after="0" w:line="480" w:lineRule="auto"/>
        <w:jc w:val="both"/>
        <w:outlineLvl w:val="2"/>
        <w:rPr>
          <w:rFonts w:ascii="Times New Roman" w:eastAsia="Times New Roman" w:hAnsi="Times New Roman" w:cs="Times New Roman"/>
          <w:b/>
          <w:bCs/>
          <w:kern w:val="0"/>
        </w:rPr>
      </w:pP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2.3 Empirical Review</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Empirical studies offer mixed evidence on the relationship between liquidity and profitability:</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 xml:space="preserve">Malik and Aqeel (2017) conducted an investigation into the relationship between liquidity management and profitability of deposit money banks in Pakistan. Profitability was denoted </w:t>
      </w:r>
      <w:r w:rsidRPr="004640D2">
        <w:rPr>
          <w:rFonts w:ascii="Times New Roman" w:eastAsia="Times New Roman" w:hAnsi="Times New Roman" w:cs="Times New Roman"/>
          <w:kern w:val="0"/>
        </w:rPr>
        <w:lastRenderedPageBreak/>
        <w:t xml:space="preserve">by return on equity and Return on Asset, while liquidity management was proxy by current ratio, capital ratio, credit facilities and liquid assets ratio. Data were collected from the financial statements of the sampled banks in Pakistan. The study adopted an ex-post facto research design using data from the period between 2004 and 2013. </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4640D2">
        <w:rPr>
          <w:rFonts w:ascii="Times New Roman" w:eastAsia="Times New Roman" w:hAnsi="Times New Roman" w:cs="Times New Roman"/>
          <w:kern w:val="0"/>
        </w:rPr>
        <w:t>Shrestha (2018) carried out an empirical examination on the effect of liquidity management on the measures of profitability, which was denoted by Return on Assets. Cash Reserve ratio, Credit Deposit Ratio and was adopted as proxy for liquidity management. The study used published annual reports from financial institutions based in Nepal. The study adopted a panel research design using data from the period between 2012 and 2016. The secondary data collected were examined using panel regression model. The results of the analysis suggested that Cash Reserve ratio, and Credit Deposit Ratio have a positive and substantial relationship with Return on Assets.</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proofErr w:type="spellStart"/>
      <w:r w:rsidRPr="004640D2">
        <w:rPr>
          <w:rFonts w:ascii="Times New Roman" w:eastAsia="Times New Roman" w:hAnsi="Times New Roman" w:cs="Times New Roman"/>
          <w:kern w:val="0"/>
        </w:rPr>
        <w:t>Sinarti</w:t>
      </w:r>
      <w:proofErr w:type="spellEnd"/>
      <w:r w:rsidRPr="004640D2">
        <w:rPr>
          <w:rFonts w:ascii="Times New Roman" w:eastAsia="Times New Roman" w:hAnsi="Times New Roman" w:cs="Times New Roman"/>
          <w:kern w:val="0"/>
        </w:rPr>
        <w:t xml:space="preserve"> and </w:t>
      </w:r>
      <w:proofErr w:type="spellStart"/>
      <w:r w:rsidRPr="004640D2">
        <w:rPr>
          <w:rFonts w:ascii="Times New Roman" w:eastAsia="Times New Roman" w:hAnsi="Times New Roman" w:cs="Times New Roman"/>
          <w:kern w:val="0"/>
        </w:rPr>
        <w:t>Rahmadany</w:t>
      </w:r>
      <w:proofErr w:type="spellEnd"/>
      <w:r w:rsidRPr="004640D2">
        <w:rPr>
          <w:rFonts w:ascii="Times New Roman" w:eastAsia="Times New Roman" w:hAnsi="Times New Roman" w:cs="Times New Roman"/>
          <w:kern w:val="0"/>
        </w:rPr>
        <w:t xml:space="preserve"> (2018) explored the effect of liquidity management on the size of profitability of financial institutions in Indonesia. Quick ratio was adopted as proxy for liquidity management. The study involved a survey of published annual reports from financial institutions based in Indonesia. The study adopted a panel research design utilizing data from the period between 2006 and 2019. The secondary data gathered were examined using simple regression analysis. The study revealed Quick ratio has a positive and significant impact on profitability.</w:t>
      </w:r>
    </w:p>
    <w:p w:rsidR="004976E7" w:rsidRDefault="004976E7" w:rsidP="00E91C4A">
      <w:pPr>
        <w:spacing w:before="100" w:beforeAutospacing="1" w:after="0" w:line="480" w:lineRule="auto"/>
        <w:jc w:val="both"/>
        <w:outlineLvl w:val="2"/>
        <w:rPr>
          <w:rFonts w:ascii="Times New Roman" w:eastAsia="Times New Roman" w:hAnsi="Times New Roman" w:cs="Times New Roman"/>
          <w:kern w:val="0"/>
        </w:rPr>
      </w:pPr>
      <w:proofErr w:type="spellStart"/>
      <w:r w:rsidRPr="004640D2">
        <w:rPr>
          <w:rFonts w:ascii="Times New Roman" w:eastAsia="Times New Roman" w:hAnsi="Times New Roman" w:cs="Times New Roman"/>
          <w:kern w:val="0"/>
        </w:rPr>
        <w:lastRenderedPageBreak/>
        <w:t>Fagboyo</w:t>
      </w:r>
      <w:proofErr w:type="spellEnd"/>
      <w:r w:rsidRPr="004640D2">
        <w:rPr>
          <w:rFonts w:ascii="Times New Roman" w:eastAsia="Times New Roman" w:hAnsi="Times New Roman" w:cs="Times New Roman"/>
          <w:kern w:val="0"/>
        </w:rPr>
        <w:t xml:space="preserve"> et al. (2018) investigated the effects of liquidity management on the degree of profitability of firms listed in Nigeria. Profitability was represented by Return on Equity and Return on Assets. Quick ratio, cash ratio, liquidity coverage ratio and was adopted as proxy for liquidity management. The study used financial statement from Deposit money banks situated in Nigeria. The study adopted an ex-post facto research design utilizing data from 2007 to 2016. The secondary data sourced was analyzed using multiple linear regressions.</w:t>
      </w:r>
    </w:p>
    <w:p w:rsidR="004976E7" w:rsidRPr="002B3A30"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2.4 Gap in Literature</w:t>
      </w:r>
    </w:p>
    <w:p w:rsidR="004976E7" w:rsidRPr="00D670E8"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2B3A30">
        <w:rPr>
          <w:rFonts w:ascii="Times New Roman" w:eastAsia="Times New Roman" w:hAnsi="Times New Roman" w:cs="Times New Roman"/>
          <w:kern w:val="0"/>
        </w:rPr>
        <w:t xml:space="preserve">While prior research exists, few studies specifically analyze the liquidity-profitability nexus using First Bank PLC. </w:t>
      </w:r>
      <w:r w:rsidRPr="00D670E8">
        <w:rPr>
          <w:rFonts w:ascii="Times New Roman" w:eastAsia="Times New Roman" w:hAnsi="Times New Roman" w:cs="Times New Roman"/>
          <w:kern w:val="0"/>
        </w:rPr>
        <w:t>Although numerous studies have been conducted on the relationship between liquidity management and bank profitability across various countries, notable gaps remain, especially within the Nigerian context.</w:t>
      </w:r>
    </w:p>
    <w:p w:rsidR="004976E7" w:rsidRPr="00D670E8" w:rsidRDefault="004976E7" w:rsidP="00E91C4A">
      <w:pPr>
        <w:numPr>
          <w:ilvl w:val="0"/>
          <w:numId w:val="5"/>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Geographical Context Limitation:</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Most empirical studies such as those by Malik and Aqeel (2017), Shrestha (2018), and </w:t>
      </w:r>
      <w:proofErr w:type="spellStart"/>
      <w:r w:rsidRPr="00D670E8">
        <w:rPr>
          <w:rFonts w:ascii="Times New Roman" w:eastAsia="Times New Roman" w:hAnsi="Times New Roman" w:cs="Times New Roman"/>
          <w:kern w:val="0"/>
        </w:rPr>
        <w:t>Sinarti</w:t>
      </w:r>
      <w:proofErr w:type="spellEnd"/>
      <w:r w:rsidRPr="00D670E8">
        <w:rPr>
          <w:rFonts w:ascii="Times New Roman" w:eastAsia="Times New Roman" w:hAnsi="Times New Roman" w:cs="Times New Roman"/>
          <w:kern w:val="0"/>
        </w:rPr>
        <w:t xml:space="preserve"> and </w:t>
      </w:r>
      <w:proofErr w:type="spellStart"/>
      <w:r w:rsidRPr="00D670E8">
        <w:rPr>
          <w:rFonts w:ascii="Times New Roman" w:eastAsia="Times New Roman" w:hAnsi="Times New Roman" w:cs="Times New Roman"/>
          <w:kern w:val="0"/>
        </w:rPr>
        <w:t>Rahmadany</w:t>
      </w:r>
      <w:proofErr w:type="spellEnd"/>
      <w:r w:rsidRPr="00D670E8">
        <w:rPr>
          <w:rFonts w:ascii="Times New Roman" w:eastAsia="Times New Roman" w:hAnsi="Times New Roman" w:cs="Times New Roman"/>
          <w:kern w:val="0"/>
        </w:rPr>
        <w:t xml:space="preserve"> (2018) focus on banking institutions in Pakistan, Nepal, and Indonesia, respectively. While these studies provide valuable insights, differences in regulatory frameworks, economic conditions, and financial practices may limit their applicability to Nigeria.</w:t>
      </w:r>
    </w:p>
    <w:p w:rsidR="004976E7" w:rsidRPr="00D670E8" w:rsidRDefault="004976E7" w:rsidP="00E91C4A">
      <w:pPr>
        <w:numPr>
          <w:ilvl w:val="0"/>
          <w:numId w:val="5"/>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Inconsistencies in Findings: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The reviewed studies present </w:t>
      </w:r>
      <w:r w:rsidRPr="00D670E8">
        <w:rPr>
          <w:rFonts w:ascii="Times New Roman" w:eastAsia="Times New Roman" w:hAnsi="Times New Roman" w:cs="Times New Roman"/>
          <w:b/>
          <w:bCs/>
          <w:kern w:val="0"/>
        </w:rPr>
        <w:t>mixed results</w:t>
      </w:r>
      <w:r w:rsidRPr="00D670E8">
        <w:rPr>
          <w:rFonts w:ascii="Times New Roman" w:eastAsia="Times New Roman" w:hAnsi="Times New Roman" w:cs="Times New Roman"/>
          <w:kern w:val="0"/>
        </w:rPr>
        <w:t xml:space="preserve">. Some suggest a strong positive relationship between liquidity indicators and profitability (e.g., Shrestha, 2018; </w:t>
      </w:r>
      <w:proofErr w:type="spellStart"/>
      <w:r w:rsidRPr="00D670E8">
        <w:rPr>
          <w:rFonts w:ascii="Times New Roman" w:eastAsia="Times New Roman" w:hAnsi="Times New Roman" w:cs="Times New Roman"/>
          <w:kern w:val="0"/>
        </w:rPr>
        <w:t>Sinarti</w:t>
      </w:r>
      <w:proofErr w:type="spellEnd"/>
      <w:r w:rsidRPr="00D670E8">
        <w:rPr>
          <w:rFonts w:ascii="Times New Roman" w:eastAsia="Times New Roman" w:hAnsi="Times New Roman" w:cs="Times New Roman"/>
          <w:kern w:val="0"/>
        </w:rPr>
        <w:t xml:space="preserve"> &amp; </w:t>
      </w:r>
      <w:proofErr w:type="spellStart"/>
      <w:r w:rsidRPr="00D670E8">
        <w:rPr>
          <w:rFonts w:ascii="Times New Roman" w:eastAsia="Times New Roman" w:hAnsi="Times New Roman" w:cs="Times New Roman"/>
          <w:kern w:val="0"/>
        </w:rPr>
        <w:t>Rahmadany</w:t>
      </w:r>
      <w:proofErr w:type="spellEnd"/>
      <w:r w:rsidRPr="00D670E8">
        <w:rPr>
          <w:rFonts w:ascii="Times New Roman" w:eastAsia="Times New Roman" w:hAnsi="Times New Roman" w:cs="Times New Roman"/>
          <w:kern w:val="0"/>
        </w:rPr>
        <w:t xml:space="preserve">, 2018), while others indicate weak or </w:t>
      </w:r>
      <w:r w:rsidRPr="00D670E8">
        <w:rPr>
          <w:rFonts w:ascii="Times New Roman" w:eastAsia="Times New Roman" w:hAnsi="Times New Roman" w:cs="Times New Roman"/>
          <w:kern w:val="0"/>
        </w:rPr>
        <w:lastRenderedPageBreak/>
        <w:t>non-significant relationships. These inconsistencies underscore the need for further investigation within specific economic and institutional environments.</w:t>
      </w:r>
    </w:p>
    <w:p w:rsidR="004976E7" w:rsidRPr="00D670E8" w:rsidRDefault="004976E7" w:rsidP="00E91C4A">
      <w:pPr>
        <w:numPr>
          <w:ilvl w:val="0"/>
          <w:numId w:val="5"/>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Lack of Recent and Nigeria-Focused Empirical Evidence:</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 xml:space="preserve">Although </w:t>
      </w:r>
      <w:proofErr w:type="spellStart"/>
      <w:r w:rsidRPr="00D670E8">
        <w:rPr>
          <w:rFonts w:ascii="Times New Roman" w:eastAsia="Times New Roman" w:hAnsi="Times New Roman" w:cs="Times New Roman"/>
          <w:kern w:val="0"/>
        </w:rPr>
        <w:t>Fagboyo</w:t>
      </w:r>
      <w:proofErr w:type="spellEnd"/>
      <w:r w:rsidRPr="00D670E8">
        <w:rPr>
          <w:rFonts w:ascii="Times New Roman" w:eastAsia="Times New Roman" w:hAnsi="Times New Roman" w:cs="Times New Roman"/>
          <w:kern w:val="0"/>
        </w:rPr>
        <w:t xml:space="preserve"> et al. (2018) studied firms in Nigeria, their research did not focus solely on one institution, which limits its specificity and practical application to individual banks like First Bank PLC. Additionally, most studies rely on data that ends before 2020, meaning recent economic disruptions such as the COVID-19 pandemic and regulatory changes by the Central Bank of Nigeria</w:t>
      </w:r>
      <w:r w:rsidRPr="00D670E8">
        <w:rPr>
          <w:rFonts w:ascii="Times New Roman" w:eastAsia="Times New Roman" w:hAnsi="Times New Roman" w:cs="Times New Roman"/>
          <w:b/>
          <w:bCs/>
          <w:kern w:val="0"/>
        </w:rPr>
        <w:t xml:space="preserve"> (CBN)</w:t>
      </w:r>
      <w:r w:rsidRPr="00D670E8">
        <w:rPr>
          <w:rFonts w:ascii="Times New Roman" w:eastAsia="Times New Roman" w:hAnsi="Times New Roman" w:cs="Times New Roman"/>
          <w:kern w:val="0"/>
        </w:rPr>
        <w:t xml:space="preserve"> are not captured.</w:t>
      </w:r>
    </w:p>
    <w:p w:rsidR="004976E7" w:rsidRPr="00D670E8" w:rsidRDefault="004976E7" w:rsidP="00E91C4A">
      <w:pPr>
        <w:numPr>
          <w:ilvl w:val="0"/>
          <w:numId w:val="5"/>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Limited Analysis of Liquidity Management Practices: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Most studies focus heavily on the relationship between liquidity ratios and profitability but fail to deeply explore the internal liquidity management strategies and frameworks adopted by banks. This area remains under-researched, particularly in Nigerian commercial banks.</w:t>
      </w:r>
    </w:p>
    <w:p w:rsidR="004976E7" w:rsidRDefault="004976E7" w:rsidP="00E91C4A">
      <w:pPr>
        <w:numPr>
          <w:ilvl w:val="0"/>
          <w:numId w:val="5"/>
        </w:numPr>
        <w:spacing w:before="100" w:beforeAutospacing="1" w:after="0" w:line="480" w:lineRule="auto"/>
        <w:jc w:val="both"/>
        <w:outlineLvl w:val="2"/>
        <w:rPr>
          <w:rFonts w:ascii="Times New Roman" w:eastAsia="Times New Roman" w:hAnsi="Times New Roman" w:cs="Times New Roman"/>
          <w:kern w:val="0"/>
        </w:rPr>
      </w:pPr>
      <w:r w:rsidRPr="00D670E8">
        <w:rPr>
          <w:rFonts w:ascii="Times New Roman" w:eastAsia="Times New Roman" w:hAnsi="Times New Roman" w:cs="Times New Roman"/>
          <w:b/>
          <w:bCs/>
          <w:kern w:val="0"/>
        </w:rPr>
        <w:t>Methodological Variations:</w:t>
      </w:r>
      <w:r>
        <w:rPr>
          <w:rFonts w:ascii="Times New Roman" w:eastAsia="Times New Roman" w:hAnsi="Times New Roman" w:cs="Times New Roman"/>
          <w:kern w:val="0"/>
        </w:rPr>
        <w:t xml:space="preserve"> </w:t>
      </w:r>
      <w:r w:rsidRPr="00D670E8">
        <w:rPr>
          <w:rFonts w:ascii="Times New Roman" w:eastAsia="Times New Roman" w:hAnsi="Times New Roman" w:cs="Times New Roman"/>
          <w:kern w:val="0"/>
        </w:rPr>
        <w:t>Variations in research design, variable selection, and data analysis techniques (e.g., panel regression vs. simple regression) complicate direct comparisons and call for standardized methods to improve result comparability and policy relevance.</w:t>
      </w:r>
    </w:p>
    <w:p w:rsidR="004B2CD3" w:rsidRDefault="004B2CD3" w:rsidP="00E91C4A">
      <w:pPr>
        <w:spacing w:before="100" w:beforeAutospacing="1" w:after="0" w:line="480" w:lineRule="auto"/>
        <w:jc w:val="both"/>
        <w:outlineLvl w:val="2"/>
        <w:rPr>
          <w:rFonts w:ascii="Times New Roman" w:eastAsia="Times New Roman" w:hAnsi="Times New Roman" w:cs="Times New Roman"/>
          <w:kern w:val="0"/>
        </w:rPr>
      </w:pPr>
    </w:p>
    <w:p w:rsidR="004B2CD3" w:rsidRDefault="004B2CD3" w:rsidP="00E91C4A">
      <w:pPr>
        <w:spacing w:before="100" w:beforeAutospacing="1" w:after="0" w:line="480" w:lineRule="auto"/>
        <w:jc w:val="both"/>
        <w:outlineLvl w:val="2"/>
        <w:rPr>
          <w:rFonts w:ascii="Times New Roman" w:eastAsia="Times New Roman" w:hAnsi="Times New Roman" w:cs="Times New Roman"/>
          <w:kern w:val="0"/>
        </w:rPr>
      </w:pPr>
    </w:p>
    <w:p w:rsidR="00D621DB" w:rsidRDefault="00D621DB" w:rsidP="00E91C4A">
      <w:pPr>
        <w:spacing w:before="100" w:beforeAutospacing="1" w:after="0" w:line="480" w:lineRule="auto"/>
        <w:jc w:val="both"/>
        <w:outlineLvl w:val="2"/>
        <w:rPr>
          <w:rFonts w:ascii="Times New Roman" w:eastAsia="Times New Roman" w:hAnsi="Times New Roman" w:cs="Times New Roman"/>
          <w:kern w:val="0"/>
        </w:rPr>
      </w:pPr>
    </w:p>
    <w:p w:rsidR="00054F64" w:rsidRDefault="00054F64" w:rsidP="00054F64">
      <w:pPr>
        <w:spacing w:after="0" w:line="480" w:lineRule="auto"/>
        <w:outlineLvl w:val="2"/>
        <w:rPr>
          <w:rFonts w:ascii="Times New Roman" w:eastAsia="Times New Roman" w:hAnsi="Times New Roman" w:cs="Times New Roman"/>
          <w:kern w:val="0"/>
        </w:rPr>
      </w:pPr>
    </w:p>
    <w:p w:rsidR="004976E7" w:rsidRPr="002B3A30" w:rsidRDefault="004976E7" w:rsidP="00054F64">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lastRenderedPageBreak/>
        <w:t>CHAPTER THREE</w:t>
      </w:r>
    </w:p>
    <w:p w:rsidR="004976E7" w:rsidRPr="002B3A30" w:rsidRDefault="004976E7" w:rsidP="00D621DB">
      <w:pPr>
        <w:spacing w:after="0" w:line="480" w:lineRule="auto"/>
        <w:jc w:val="center"/>
        <w:outlineLvl w:val="2"/>
        <w:rPr>
          <w:rFonts w:ascii="Times New Roman" w:eastAsia="Times New Roman" w:hAnsi="Times New Roman" w:cs="Times New Roman"/>
          <w:b/>
          <w:bCs/>
          <w:kern w:val="0"/>
        </w:rPr>
      </w:pPr>
      <w:r w:rsidRPr="002B3A30">
        <w:rPr>
          <w:rFonts w:ascii="Times New Roman" w:eastAsia="Times New Roman" w:hAnsi="Times New Roman" w:cs="Times New Roman"/>
          <w:b/>
          <w:bCs/>
          <w:kern w:val="0"/>
        </w:rPr>
        <w:t>Research Methodology</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3.1 Introduction to Methodology</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This chapter outlines the methodology adopted to achieve the objectives of the study. It details the research design, population, sample size, sampling techniques, data collection methods, and data analysis procedures. The methodology is structured to provide a systematic approach to evaluating the effect of bank liquidity on the profitability and performance of First Bank PLC in Nigeria.</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3.2 Research Design</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study adopts an </w:t>
      </w:r>
      <w:r w:rsidRPr="00540D8B">
        <w:rPr>
          <w:rFonts w:ascii="Times New Roman" w:eastAsia="Times New Roman" w:hAnsi="Times New Roman" w:cs="Times New Roman"/>
          <w:b/>
          <w:bCs/>
          <w:kern w:val="0"/>
        </w:rPr>
        <w:t>ex-post facto research design</w:t>
      </w:r>
      <w:r w:rsidRPr="00540D8B">
        <w:rPr>
          <w:rFonts w:ascii="Times New Roman" w:eastAsia="Times New Roman" w:hAnsi="Times New Roman" w:cs="Times New Roman"/>
          <w:kern w:val="0"/>
        </w:rPr>
        <w:t>, which is suitable for examining past data without manipulating any variables. This design is appropriate because the study relies on historical financial data to evaluate the relationship between liquidity indicators and profitability measures. It allows for an empirical analysis of the impact of liquidity on bank performance using existing records.</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3.3 Population of the Study</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population of this study comprises all commercial banks operating in Nigeria. However, the focus is narrowed down to First Bank of Nigeria PLC, one of the oldest and largest financial institutions in the country. The study targets published financial statements of the </w:t>
      </w:r>
      <w:r w:rsidRPr="00540D8B">
        <w:rPr>
          <w:rFonts w:ascii="Times New Roman" w:eastAsia="Times New Roman" w:hAnsi="Times New Roman" w:cs="Times New Roman"/>
          <w:kern w:val="0"/>
        </w:rPr>
        <w:lastRenderedPageBreak/>
        <w:t>bank, as well as key staff in finance, risk, and liquidity departments, who have in-depth knowledge of liquidity management and financial performance.</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3.4 Sample Size and Sampling Techniques</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For the quantitative aspect of the study, the sample consists of First Bank PLC’s audited financial reports covering a period of ten years (2013–2022). This time frame provides sufficient data to observe trends and relationships.</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For the qualitative aspect (if included), a purposive sampling technique will be used to select 10–15 key financial officers from First Bank PLC for interviews or questionnaires. These participants will be chosen based on their roles and experience related to liquidity management and financial strategy.</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3.5 Methods of Data Collection</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Data for the study will be collected through the following means:</w:t>
      </w:r>
    </w:p>
    <w:p w:rsidR="004976E7" w:rsidRPr="00540D8B" w:rsidRDefault="004976E7" w:rsidP="00E91C4A">
      <w:pPr>
        <w:numPr>
          <w:ilvl w:val="0"/>
          <w:numId w:val="6"/>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Secondary Data</w:t>
      </w:r>
      <w:r w:rsidRPr="00540D8B">
        <w:rPr>
          <w:rFonts w:ascii="Times New Roman" w:eastAsia="Times New Roman" w:hAnsi="Times New Roman" w:cs="Times New Roman"/>
          <w:kern w:val="0"/>
        </w:rPr>
        <w:t>:</w:t>
      </w:r>
      <w:r>
        <w:rPr>
          <w:rFonts w:ascii="Times New Roman" w:eastAsia="Times New Roman" w:hAnsi="Times New Roman" w:cs="Times New Roman"/>
          <w:kern w:val="0"/>
        </w:rPr>
        <w:t xml:space="preserve"> A</w:t>
      </w:r>
      <w:r w:rsidRPr="00540D8B">
        <w:rPr>
          <w:rFonts w:ascii="Times New Roman" w:eastAsia="Times New Roman" w:hAnsi="Times New Roman" w:cs="Times New Roman"/>
          <w:kern w:val="0"/>
        </w:rPr>
        <w:t>nnual financial reports of First Bank PLC from 2013 to 2022 will be obtained from the bank’s official website, the Nigerian Stock Exchange, and other credible financial databases. These reports provide data on liquidity ratios, profitability measures (ROA, ROE), and other performance indicators.</w:t>
      </w:r>
    </w:p>
    <w:p w:rsidR="004976E7" w:rsidRPr="001B62D6" w:rsidRDefault="004976E7" w:rsidP="00E91C4A">
      <w:pPr>
        <w:numPr>
          <w:ilvl w:val="0"/>
          <w:numId w:val="6"/>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lastRenderedPageBreak/>
        <w:t>Primary Data (Optional)</w:t>
      </w:r>
      <w:r w:rsidRPr="00540D8B">
        <w:rPr>
          <w:rFonts w:ascii="Times New Roman" w:eastAsia="Times New Roman" w:hAnsi="Times New Roman" w:cs="Times New Roman"/>
          <w:kern w:val="0"/>
        </w:rPr>
        <w:t>:</w:t>
      </w:r>
      <w:r>
        <w:rPr>
          <w:rFonts w:ascii="Times New Roman" w:eastAsia="Times New Roman" w:hAnsi="Times New Roman" w:cs="Times New Roman"/>
          <w:kern w:val="0"/>
        </w:rPr>
        <w:t xml:space="preserve"> </w:t>
      </w:r>
      <w:r w:rsidRPr="00540D8B">
        <w:rPr>
          <w:rFonts w:ascii="Times New Roman" w:eastAsia="Times New Roman" w:hAnsi="Times New Roman" w:cs="Times New Roman"/>
          <w:kern w:val="0"/>
        </w:rPr>
        <w:t>Structured questionnaires or interviews may be administered to financial managers or analysts in First Bank PLC to gather qualitative insights into liquidity management practices.</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b/>
          <w:bCs/>
          <w:kern w:val="0"/>
        </w:rPr>
      </w:pPr>
      <w:r w:rsidRPr="00540D8B">
        <w:rPr>
          <w:rFonts w:ascii="Times New Roman" w:eastAsia="Times New Roman" w:hAnsi="Times New Roman" w:cs="Times New Roman"/>
          <w:b/>
          <w:bCs/>
          <w:kern w:val="0"/>
        </w:rPr>
        <w:t>3.6 Method of Data Analysis</w:t>
      </w:r>
    </w:p>
    <w:p w:rsidR="004976E7" w:rsidRPr="00540D8B" w:rsidRDefault="004976E7" w:rsidP="00E91C4A">
      <w:p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collected data will be analyzed using </w:t>
      </w:r>
      <w:r w:rsidRPr="00540D8B">
        <w:rPr>
          <w:rFonts w:ascii="Times New Roman" w:eastAsia="Times New Roman" w:hAnsi="Times New Roman" w:cs="Times New Roman"/>
          <w:b/>
          <w:bCs/>
          <w:kern w:val="0"/>
        </w:rPr>
        <w:t>quantitative statistical techniques</w:t>
      </w:r>
      <w:r w:rsidRPr="00540D8B">
        <w:rPr>
          <w:rFonts w:ascii="Times New Roman" w:eastAsia="Times New Roman" w:hAnsi="Times New Roman" w:cs="Times New Roman"/>
          <w:kern w:val="0"/>
        </w:rPr>
        <w:t>. Specifically:</w:t>
      </w:r>
    </w:p>
    <w:p w:rsidR="004976E7" w:rsidRPr="00540D8B" w:rsidRDefault="004976E7" w:rsidP="00E91C4A">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Descriptive Statistics</w:t>
      </w:r>
      <w:r w:rsidRPr="00540D8B">
        <w:rPr>
          <w:rFonts w:ascii="Times New Roman" w:eastAsia="Times New Roman" w:hAnsi="Times New Roman" w:cs="Times New Roman"/>
          <w:kern w:val="0"/>
        </w:rPr>
        <w:t xml:space="preserve"> will be used to summarize the data (mean, standard deviation, etc.).</w:t>
      </w:r>
    </w:p>
    <w:p w:rsidR="004976E7" w:rsidRPr="00540D8B" w:rsidRDefault="004976E7" w:rsidP="00E91C4A">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Correlation Analysis</w:t>
      </w:r>
      <w:r w:rsidRPr="00540D8B">
        <w:rPr>
          <w:rFonts w:ascii="Times New Roman" w:eastAsia="Times New Roman" w:hAnsi="Times New Roman" w:cs="Times New Roman"/>
          <w:kern w:val="0"/>
        </w:rPr>
        <w:t xml:space="preserve"> will be employed to examine the relationship between liquidity ratios and profitability indicators.</w:t>
      </w:r>
    </w:p>
    <w:p w:rsidR="004976E7" w:rsidRPr="00540D8B" w:rsidRDefault="004976E7" w:rsidP="00E91C4A">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b/>
          <w:bCs/>
          <w:kern w:val="0"/>
        </w:rPr>
        <w:t>Multiple Regression Analysis</w:t>
      </w:r>
      <w:r w:rsidRPr="00540D8B">
        <w:rPr>
          <w:rFonts w:ascii="Times New Roman" w:eastAsia="Times New Roman" w:hAnsi="Times New Roman" w:cs="Times New Roman"/>
          <w:kern w:val="0"/>
        </w:rPr>
        <w:t xml:space="preserve"> will be used to determine the extent to which liquidity indicators (e.g., current ratio, quick ratio, cash ratio, and liquidity coverage ratio) predict profitability and overall performance (ROA and ROE).</w:t>
      </w:r>
    </w:p>
    <w:p w:rsidR="004976E7" w:rsidRPr="00540D8B" w:rsidRDefault="004976E7" w:rsidP="00E91C4A">
      <w:pPr>
        <w:numPr>
          <w:ilvl w:val="0"/>
          <w:numId w:val="7"/>
        </w:numPr>
        <w:spacing w:before="100" w:beforeAutospacing="1" w:after="0" w:line="480" w:lineRule="auto"/>
        <w:jc w:val="both"/>
        <w:outlineLvl w:val="2"/>
        <w:rPr>
          <w:rFonts w:ascii="Times New Roman" w:eastAsia="Times New Roman" w:hAnsi="Times New Roman" w:cs="Times New Roman"/>
          <w:kern w:val="0"/>
        </w:rPr>
      </w:pPr>
      <w:r w:rsidRPr="00540D8B">
        <w:rPr>
          <w:rFonts w:ascii="Times New Roman" w:eastAsia="Times New Roman" w:hAnsi="Times New Roman" w:cs="Times New Roman"/>
          <w:kern w:val="0"/>
        </w:rPr>
        <w:t xml:space="preserve">The statistical analysis will be conducted using </w:t>
      </w:r>
      <w:r w:rsidRPr="00540D8B">
        <w:rPr>
          <w:rFonts w:ascii="Times New Roman" w:eastAsia="Times New Roman" w:hAnsi="Times New Roman" w:cs="Times New Roman"/>
          <w:b/>
          <w:bCs/>
          <w:kern w:val="0"/>
        </w:rPr>
        <w:t>Statistical Package for the Social Sciences (SPSS)</w:t>
      </w:r>
      <w:r w:rsidRPr="00540D8B">
        <w:rPr>
          <w:rFonts w:ascii="Times New Roman" w:eastAsia="Times New Roman" w:hAnsi="Times New Roman" w:cs="Times New Roman"/>
          <w:kern w:val="0"/>
        </w:rPr>
        <w:t xml:space="preserve"> or </w:t>
      </w:r>
      <w:r w:rsidRPr="00540D8B">
        <w:rPr>
          <w:rFonts w:ascii="Times New Roman" w:eastAsia="Times New Roman" w:hAnsi="Times New Roman" w:cs="Times New Roman"/>
          <w:b/>
          <w:bCs/>
          <w:kern w:val="0"/>
        </w:rPr>
        <w:t>Microsoft Excel</w:t>
      </w:r>
      <w:r w:rsidRPr="00540D8B">
        <w:rPr>
          <w:rFonts w:ascii="Times New Roman" w:eastAsia="Times New Roman" w:hAnsi="Times New Roman" w:cs="Times New Roman"/>
          <w:kern w:val="0"/>
        </w:rPr>
        <w:t>.</w:t>
      </w:r>
    </w:p>
    <w:p w:rsidR="004976E7" w:rsidRPr="00884E50" w:rsidRDefault="004976E7" w:rsidP="004976E7">
      <w:pPr>
        <w:spacing w:before="100" w:beforeAutospacing="1" w:after="100" w:afterAutospacing="1" w:line="360" w:lineRule="auto"/>
        <w:jc w:val="both"/>
        <w:outlineLvl w:val="2"/>
        <w:rPr>
          <w:rFonts w:ascii="Times New Roman" w:eastAsia="Times New Roman" w:hAnsi="Times New Roman" w:cs="Times New Roman"/>
          <w:kern w:val="0"/>
        </w:rPr>
      </w:pPr>
    </w:p>
    <w:p w:rsidR="00A631FB" w:rsidRDefault="00A631FB"/>
    <w:p w:rsidR="00233CED" w:rsidRDefault="00233CED"/>
    <w:p w:rsidR="00233CED" w:rsidRDefault="00233CED"/>
    <w:p w:rsidR="00233CED" w:rsidRDefault="00576526">
      <w:r>
        <w:t>31</w:t>
      </w:r>
    </w:p>
    <w:p w:rsidR="0063724C" w:rsidRDefault="002506C3" w:rsidP="00E91C4A">
      <w:pPr>
        <w:spacing w:line="480" w:lineRule="auto"/>
        <w:jc w:val="center"/>
        <w:rPr>
          <w:rFonts w:ascii="Times New Roman" w:hAnsi="Times New Roman" w:cs="Times New Roman"/>
          <w:b/>
          <w:bCs/>
        </w:rPr>
      </w:pPr>
      <w:r w:rsidRPr="002506C3">
        <w:rPr>
          <w:rFonts w:ascii="Times New Roman" w:hAnsi="Times New Roman" w:cs="Times New Roman"/>
          <w:b/>
          <w:bCs/>
        </w:rPr>
        <w:lastRenderedPageBreak/>
        <w:t>CHAPTER FOUR</w:t>
      </w:r>
    </w:p>
    <w:p w:rsidR="002506C3" w:rsidRPr="002506C3" w:rsidRDefault="002506C3" w:rsidP="00E91C4A">
      <w:pPr>
        <w:spacing w:line="480" w:lineRule="auto"/>
        <w:jc w:val="center"/>
        <w:rPr>
          <w:rFonts w:ascii="Times New Roman" w:hAnsi="Times New Roman" w:cs="Times New Roman"/>
          <w:b/>
          <w:bCs/>
        </w:rPr>
      </w:pPr>
      <w:r w:rsidRPr="002506C3">
        <w:rPr>
          <w:rFonts w:ascii="Times New Roman" w:hAnsi="Times New Roman" w:cs="Times New Roman"/>
          <w:b/>
          <w:bCs/>
        </w:rPr>
        <w:t>DATA PRESENTATION, ANALYSIS, AND INTERPRETATION</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4.1 Introduction</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This chapter presents, analyzes, and interprets the data collected from both secondary (published financial data of First Bank PLC) and primary sources (questionnaires from bank staff). It is structured according to the research objectives and hypotheses of the study. Both descriptive and inferential statistical methods are employed using SPSS and Excel tools.</w:t>
      </w:r>
    </w:p>
    <w:p w:rsidR="002506C3" w:rsidRPr="002506C3" w:rsidRDefault="002506C3" w:rsidP="0063724C">
      <w:pPr>
        <w:jc w:val="both"/>
        <w:rPr>
          <w:rFonts w:ascii="Times New Roman" w:hAnsi="Times New Roman" w:cs="Times New Roman"/>
        </w:rPr>
      </w:pPr>
    </w:p>
    <w:p w:rsidR="0063724C" w:rsidRDefault="0063724C" w:rsidP="0063724C">
      <w:pPr>
        <w:jc w:val="both"/>
        <w:rPr>
          <w:rFonts w:ascii="Times New Roman" w:hAnsi="Times New Roman" w:cs="Times New Roman"/>
          <w:b/>
          <w:bCs/>
        </w:rPr>
      </w:pPr>
      <w:r>
        <w:rPr>
          <w:rFonts w:ascii="Times New Roman" w:hAnsi="Times New Roman" w:cs="Times New Roman"/>
          <w:b/>
          <w:bCs/>
        </w:rPr>
        <w:t xml:space="preserve">4.2. </w:t>
      </w:r>
      <w:proofErr w:type="gramStart"/>
      <w:r>
        <w:rPr>
          <w:rFonts w:ascii="Times New Roman" w:hAnsi="Times New Roman" w:cs="Times New Roman"/>
          <w:b/>
          <w:bCs/>
        </w:rPr>
        <w:t>Respondents</w:t>
      </w:r>
      <w:proofErr w:type="gramEnd"/>
      <w:r>
        <w:rPr>
          <w:rFonts w:ascii="Times New Roman" w:hAnsi="Times New Roman" w:cs="Times New Roman"/>
          <w:b/>
          <w:bCs/>
        </w:rPr>
        <w:t xml:space="preserve"> Demographic characteristics</w:t>
      </w:r>
    </w:p>
    <w:p w:rsidR="002506C3" w:rsidRPr="002506C3" w:rsidRDefault="002506C3" w:rsidP="0063724C">
      <w:pPr>
        <w:jc w:val="both"/>
        <w:rPr>
          <w:rFonts w:ascii="Times New Roman" w:hAnsi="Times New Roman" w:cs="Times New Roman"/>
          <w:b/>
          <w:bCs/>
        </w:rPr>
      </w:pPr>
      <w:r w:rsidRPr="002506C3">
        <w:rPr>
          <w:rFonts w:ascii="Times New Roman" w:hAnsi="Times New Roman" w:cs="Times New Roman"/>
          <w:b/>
          <w:bCs/>
        </w:rPr>
        <w:t>Table 4.</w:t>
      </w:r>
      <w:r w:rsidR="0063724C">
        <w:rPr>
          <w:rFonts w:ascii="Times New Roman" w:hAnsi="Times New Roman" w:cs="Times New Roman"/>
          <w:b/>
          <w:bCs/>
        </w:rPr>
        <w:t>1</w:t>
      </w:r>
    </w:p>
    <w:tbl>
      <w:tblPr>
        <w:tblStyle w:val="TableGrid"/>
        <w:tblW w:w="0" w:type="auto"/>
        <w:tblLook w:val="04A0" w:firstRow="1" w:lastRow="0" w:firstColumn="1" w:lastColumn="0" w:noHBand="0" w:noVBand="1"/>
      </w:tblPr>
      <w:tblGrid>
        <w:gridCol w:w="2256"/>
        <w:gridCol w:w="1876"/>
        <w:gridCol w:w="2035"/>
        <w:gridCol w:w="1805"/>
      </w:tblGrid>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Variable</w:t>
            </w:r>
          </w:p>
        </w:tc>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Category</w:t>
            </w:r>
          </w:p>
        </w:tc>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Frequency</w:t>
            </w:r>
            <w:r w:rsidR="001B62D6">
              <w:rPr>
                <w:rFonts w:ascii="Times New Roman" w:hAnsi="Times New Roman" w:cs="Times New Roman"/>
                <w:b/>
                <w:bCs/>
              </w:rPr>
              <w:t xml:space="preserve"> (n=30)</w:t>
            </w:r>
          </w:p>
        </w:tc>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Percentage (%)</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Gender</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Male</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18</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60</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b/>
                <w:bCs/>
              </w:rPr>
            </w:pP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Female</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40</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Age</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26–35 years</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15</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50</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rPr>
            </w:pP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36–45 years</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10</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33.3</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rPr>
            </w:pP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46 and above</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5</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16.7</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b/>
                <w:bCs/>
              </w:rPr>
            </w:pPr>
            <w:r w:rsidRPr="002506C3">
              <w:rPr>
                <w:rFonts w:ascii="Times New Roman" w:hAnsi="Times New Roman" w:cs="Times New Roman"/>
                <w:b/>
                <w:bCs/>
              </w:rPr>
              <w:t>Years of Experience</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Above 10 years</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40</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rPr>
            </w:pP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6–10 years</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10</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33.3</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rPr>
            </w:pP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2–5 years</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6</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20</w:t>
            </w:r>
          </w:p>
        </w:tc>
      </w:tr>
      <w:tr w:rsidR="002506C3" w:rsidRPr="002506C3" w:rsidTr="002506C3">
        <w:tc>
          <w:tcPr>
            <w:tcW w:w="0" w:type="auto"/>
            <w:hideMark/>
          </w:tcPr>
          <w:p w:rsidR="002506C3" w:rsidRPr="002506C3" w:rsidRDefault="002506C3" w:rsidP="0063724C">
            <w:pPr>
              <w:spacing w:after="160" w:line="278" w:lineRule="auto"/>
              <w:jc w:val="both"/>
              <w:rPr>
                <w:rFonts w:ascii="Times New Roman" w:hAnsi="Times New Roman" w:cs="Times New Roman"/>
              </w:rPr>
            </w:pP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Less than 2 years</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2</w:t>
            </w:r>
          </w:p>
        </w:tc>
        <w:tc>
          <w:tcPr>
            <w:tcW w:w="0" w:type="auto"/>
            <w:hideMark/>
          </w:tcPr>
          <w:p w:rsidR="002506C3" w:rsidRPr="002506C3" w:rsidRDefault="002506C3" w:rsidP="0063724C">
            <w:pPr>
              <w:spacing w:after="160" w:line="278" w:lineRule="auto"/>
              <w:jc w:val="both"/>
              <w:rPr>
                <w:rFonts w:ascii="Times New Roman" w:hAnsi="Times New Roman" w:cs="Times New Roman"/>
              </w:rPr>
            </w:pPr>
            <w:r w:rsidRPr="002506C3">
              <w:rPr>
                <w:rFonts w:ascii="Times New Roman" w:hAnsi="Times New Roman" w:cs="Times New Roman"/>
              </w:rPr>
              <w:t>6.7</w:t>
            </w:r>
          </w:p>
        </w:tc>
      </w:tr>
    </w:tbl>
    <w:p w:rsidR="002506C3" w:rsidRPr="002506C3" w:rsidRDefault="002506C3" w:rsidP="0063724C">
      <w:pPr>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 majority of respondents are experienced staff, with over 70% having more than 5 years in the banking sector. This adds credibility to the insights provided.</w:t>
      </w:r>
    </w:p>
    <w:p w:rsidR="0063724C" w:rsidRPr="002506C3" w:rsidRDefault="0063724C" w:rsidP="00E91C4A">
      <w:pPr>
        <w:spacing w:line="480" w:lineRule="auto"/>
        <w:jc w:val="both"/>
        <w:rPr>
          <w:rFonts w:ascii="Times New Roman" w:hAnsi="Times New Roman" w:cs="Times New Roman"/>
          <w:b/>
          <w:bCs/>
        </w:rPr>
      </w:pPr>
      <w:r>
        <w:rPr>
          <w:rFonts w:ascii="Times New Roman" w:hAnsi="Times New Roman" w:cs="Times New Roman"/>
          <w:b/>
          <w:bCs/>
        </w:rPr>
        <w:lastRenderedPageBreak/>
        <w:t>4.3</w:t>
      </w:r>
      <w:r>
        <w:rPr>
          <w:rFonts w:ascii="Times New Roman" w:hAnsi="Times New Roman" w:cs="Times New Roman"/>
          <w:b/>
          <w:bCs/>
        </w:rPr>
        <w:tab/>
        <w:t>Data analysis of questionnaire (</w:t>
      </w:r>
      <w:r w:rsidRPr="002506C3">
        <w:rPr>
          <w:rFonts w:ascii="Times New Roman" w:hAnsi="Times New Roman" w:cs="Times New Roman"/>
          <w:b/>
          <w:bCs/>
        </w:rPr>
        <w:t>Primary Data Results – Questionnaire Analysis (n = 30 respondents)</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Table 4.</w:t>
      </w:r>
      <w:r w:rsidR="0063724C">
        <w:rPr>
          <w:rFonts w:ascii="Times New Roman" w:hAnsi="Times New Roman" w:cs="Times New Roman"/>
          <w:b/>
          <w:bCs/>
        </w:rPr>
        <w:t>2</w:t>
      </w:r>
      <w:r w:rsidRPr="002506C3">
        <w:rPr>
          <w:rFonts w:ascii="Times New Roman" w:hAnsi="Times New Roman" w:cs="Times New Roman"/>
          <w:b/>
          <w:bCs/>
        </w:rPr>
        <w:t>: Liquidity Management Practices at First Bank PLC</w:t>
      </w:r>
    </w:p>
    <w:tbl>
      <w:tblPr>
        <w:tblStyle w:val="TableGrid"/>
        <w:tblW w:w="0" w:type="auto"/>
        <w:tblLook w:val="04A0" w:firstRow="1" w:lastRow="0" w:firstColumn="1" w:lastColumn="0" w:noHBand="0" w:noVBand="1"/>
      </w:tblPr>
      <w:tblGrid>
        <w:gridCol w:w="4291"/>
        <w:gridCol w:w="2207"/>
        <w:gridCol w:w="1805"/>
      </w:tblGrid>
      <w:tr w:rsidR="001B62D6" w:rsidRPr="002506C3" w:rsidTr="001B62D6">
        <w:tc>
          <w:tcPr>
            <w:tcW w:w="0" w:type="auto"/>
            <w:hideMark/>
          </w:tcPr>
          <w:p w:rsidR="001B62D6" w:rsidRPr="002506C3" w:rsidRDefault="001B62D6" w:rsidP="00E91C4A">
            <w:pPr>
              <w:spacing w:after="160" w:line="480" w:lineRule="auto"/>
              <w:jc w:val="both"/>
              <w:rPr>
                <w:rFonts w:ascii="Times New Roman" w:hAnsi="Times New Roman" w:cs="Times New Roman"/>
                <w:b/>
                <w:bCs/>
              </w:rPr>
            </w:pPr>
            <w:r w:rsidRPr="002506C3">
              <w:rPr>
                <w:rFonts w:ascii="Times New Roman" w:hAnsi="Times New Roman" w:cs="Times New Roman"/>
                <w:b/>
                <w:bCs/>
              </w:rPr>
              <w:t>Question</w:t>
            </w:r>
          </w:p>
        </w:tc>
        <w:tc>
          <w:tcPr>
            <w:tcW w:w="2207" w:type="dxa"/>
            <w:hideMark/>
          </w:tcPr>
          <w:p w:rsidR="001B62D6" w:rsidRPr="002506C3" w:rsidRDefault="001B62D6" w:rsidP="00E91C4A">
            <w:pPr>
              <w:spacing w:after="160" w:line="480" w:lineRule="auto"/>
              <w:jc w:val="both"/>
              <w:rPr>
                <w:rFonts w:ascii="Times New Roman" w:hAnsi="Times New Roman" w:cs="Times New Roman"/>
                <w:b/>
                <w:bCs/>
              </w:rPr>
            </w:pPr>
            <w:r w:rsidRPr="002506C3">
              <w:rPr>
                <w:rFonts w:ascii="Times New Roman" w:hAnsi="Times New Roman" w:cs="Times New Roman"/>
                <w:b/>
                <w:bCs/>
              </w:rPr>
              <w:t>Most Selected Option</w:t>
            </w:r>
          </w:p>
        </w:tc>
        <w:tc>
          <w:tcPr>
            <w:tcW w:w="0" w:type="auto"/>
            <w:hideMark/>
          </w:tcPr>
          <w:p w:rsidR="001B62D6" w:rsidRPr="002506C3" w:rsidRDefault="001B62D6" w:rsidP="00E91C4A">
            <w:pPr>
              <w:spacing w:after="160" w:line="480" w:lineRule="auto"/>
              <w:jc w:val="both"/>
              <w:rPr>
                <w:rFonts w:ascii="Times New Roman" w:hAnsi="Times New Roman" w:cs="Times New Roman"/>
                <w:b/>
                <w:bCs/>
              </w:rPr>
            </w:pPr>
            <w:r w:rsidRPr="002506C3">
              <w:rPr>
                <w:rFonts w:ascii="Times New Roman" w:hAnsi="Times New Roman" w:cs="Times New Roman"/>
                <w:b/>
                <w:bCs/>
              </w:rPr>
              <w:t>Percentage (%)</w:t>
            </w:r>
          </w:p>
        </w:tc>
      </w:tr>
      <w:tr w:rsidR="001B62D6" w:rsidRPr="002506C3" w:rsidTr="001B62D6">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Structured liquidity policies in place?</w:t>
            </w:r>
          </w:p>
        </w:tc>
        <w:tc>
          <w:tcPr>
            <w:tcW w:w="2207" w:type="dxa"/>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Yes</w:t>
            </w:r>
          </w:p>
        </w:tc>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90</w:t>
            </w:r>
          </w:p>
        </w:tc>
      </w:tr>
      <w:tr w:rsidR="001B62D6" w:rsidRPr="002506C3" w:rsidTr="001B62D6">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Most monitored liquidity ratios</w:t>
            </w:r>
          </w:p>
        </w:tc>
        <w:tc>
          <w:tcPr>
            <w:tcW w:w="2207" w:type="dxa"/>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Loan-to-Deposit, Cash, Quick</w:t>
            </w:r>
          </w:p>
        </w:tc>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85</w:t>
            </w:r>
          </w:p>
        </w:tc>
      </w:tr>
      <w:tr w:rsidR="001B62D6" w:rsidRPr="002506C3" w:rsidTr="001B62D6">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Frequency of liquidity assessments</w:t>
            </w:r>
          </w:p>
        </w:tc>
        <w:tc>
          <w:tcPr>
            <w:tcW w:w="2207" w:type="dxa"/>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Weekly</w:t>
            </w:r>
          </w:p>
        </w:tc>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70</w:t>
            </w:r>
          </w:p>
        </w:tc>
      </w:tr>
      <w:tr w:rsidR="001B62D6" w:rsidRPr="002506C3" w:rsidTr="001B62D6">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Effectiveness of current liquidity practices</w:t>
            </w:r>
          </w:p>
        </w:tc>
        <w:tc>
          <w:tcPr>
            <w:tcW w:w="2207" w:type="dxa"/>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Effective</w:t>
            </w:r>
          </w:p>
        </w:tc>
        <w:tc>
          <w:tcPr>
            <w:tcW w:w="0" w:type="auto"/>
            <w:hideMark/>
          </w:tcPr>
          <w:p w:rsidR="001B62D6" w:rsidRPr="002506C3" w:rsidRDefault="001B62D6" w:rsidP="00E91C4A">
            <w:pPr>
              <w:spacing w:after="160" w:line="480" w:lineRule="auto"/>
              <w:jc w:val="both"/>
              <w:rPr>
                <w:rFonts w:ascii="Times New Roman" w:hAnsi="Times New Roman" w:cs="Times New Roman"/>
              </w:rPr>
            </w:pPr>
            <w:r w:rsidRPr="002506C3">
              <w:rPr>
                <w:rFonts w:ascii="Times New Roman" w:hAnsi="Times New Roman" w:cs="Times New Roman"/>
              </w:rPr>
              <w:t>60</w:t>
            </w:r>
          </w:p>
        </w:tc>
      </w:tr>
    </w:tbl>
    <w:p w:rsidR="00E91C4A" w:rsidRDefault="00E91C4A" w:rsidP="00E91C4A">
      <w:pPr>
        <w:spacing w:line="480" w:lineRule="auto"/>
        <w:jc w:val="both"/>
        <w:rPr>
          <w:rFonts w:ascii="Times New Roman" w:hAnsi="Times New Roman" w:cs="Times New Roman"/>
        </w:rPr>
      </w:pPr>
      <w:r>
        <w:rPr>
          <w:rFonts w:ascii="Times New Roman" w:hAnsi="Times New Roman" w:cs="Times New Roman"/>
          <w:b/>
          <w:bCs/>
        </w:rPr>
        <w:t>Source: Field survey, 2025</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Most respondents confirmed the presence of formal liquidity management systems. Weekly assessments suggest proactive liquidity monitoring.</w:t>
      </w:r>
    </w:p>
    <w:p w:rsidR="002506C3" w:rsidRDefault="002506C3" w:rsidP="0063724C">
      <w:pPr>
        <w:jc w:val="both"/>
        <w:rPr>
          <w:rFonts w:ascii="Times New Roman" w:hAnsi="Times New Roman" w:cs="Times New Roman"/>
        </w:rPr>
      </w:pPr>
    </w:p>
    <w:p w:rsidR="00E91C4A" w:rsidRDefault="00E91C4A" w:rsidP="0063724C">
      <w:pPr>
        <w:jc w:val="both"/>
        <w:rPr>
          <w:rFonts w:ascii="Times New Roman" w:hAnsi="Times New Roman" w:cs="Times New Roman"/>
        </w:rPr>
      </w:pPr>
    </w:p>
    <w:p w:rsidR="00E91C4A" w:rsidRDefault="00E91C4A" w:rsidP="0063724C">
      <w:pPr>
        <w:jc w:val="both"/>
        <w:rPr>
          <w:rFonts w:ascii="Times New Roman" w:hAnsi="Times New Roman" w:cs="Times New Roman"/>
        </w:rPr>
      </w:pPr>
    </w:p>
    <w:p w:rsidR="00E91C4A" w:rsidRDefault="00E91C4A" w:rsidP="0063724C">
      <w:pPr>
        <w:jc w:val="both"/>
        <w:rPr>
          <w:rFonts w:ascii="Times New Roman" w:hAnsi="Times New Roman" w:cs="Times New Roman"/>
        </w:rPr>
      </w:pPr>
    </w:p>
    <w:p w:rsidR="00E91C4A" w:rsidRDefault="00E91C4A" w:rsidP="0063724C">
      <w:pPr>
        <w:jc w:val="both"/>
        <w:rPr>
          <w:rFonts w:ascii="Times New Roman" w:hAnsi="Times New Roman" w:cs="Times New Roman"/>
        </w:rPr>
      </w:pPr>
    </w:p>
    <w:p w:rsidR="0063724C" w:rsidRPr="002506C3" w:rsidRDefault="0063724C" w:rsidP="0063724C">
      <w:pPr>
        <w:jc w:val="both"/>
        <w:rPr>
          <w:rFonts w:ascii="Times New Roman" w:hAnsi="Times New Roman" w:cs="Times New Roman"/>
        </w:rPr>
      </w:pPr>
    </w:p>
    <w:p w:rsidR="002506C3" w:rsidRPr="002506C3" w:rsidRDefault="002506C3" w:rsidP="0063724C">
      <w:pPr>
        <w:jc w:val="both"/>
        <w:rPr>
          <w:rFonts w:ascii="Times New Roman" w:hAnsi="Times New Roman" w:cs="Times New Roman"/>
          <w:b/>
          <w:bCs/>
        </w:rPr>
      </w:pPr>
      <w:r w:rsidRPr="002506C3">
        <w:rPr>
          <w:rFonts w:ascii="Times New Roman" w:hAnsi="Times New Roman" w:cs="Times New Roman"/>
          <w:b/>
          <w:bCs/>
        </w:rPr>
        <w:lastRenderedPageBreak/>
        <w:t>Table 4.</w:t>
      </w:r>
      <w:r w:rsidR="0063724C">
        <w:rPr>
          <w:rFonts w:ascii="Times New Roman" w:hAnsi="Times New Roman" w:cs="Times New Roman"/>
          <w:b/>
          <w:bCs/>
        </w:rPr>
        <w:t>3</w:t>
      </w:r>
      <w:r w:rsidRPr="002506C3">
        <w:rPr>
          <w:rFonts w:ascii="Times New Roman" w:hAnsi="Times New Roman" w:cs="Times New Roman"/>
          <w:b/>
          <w:bCs/>
        </w:rPr>
        <w:t>: Perceived Relationship Between Liquidity and Profitability</w:t>
      </w:r>
    </w:p>
    <w:tbl>
      <w:tblPr>
        <w:tblStyle w:val="TableGrid"/>
        <w:tblW w:w="0" w:type="auto"/>
        <w:tblLook w:val="04A0" w:firstRow="1" w:lastRow="0" w:firstColumn="1" w:lastColumn="0" w:noHBand="0" w:noVBand="1"/>
      </w:tblPr>
      <w:tblGrid>
        <w:gridCol w:w="2381"/>
        <w:gridCol w:w="1390"/>
        <w:gridCol w:w="1410"/>
        <w:gridCol w:w="1152"/>
        <w:gridCol w:w="1254"/>
        <w:gridCol w:w="1557"/>
      </w:tblGrid>
      <w:tr w:rsidR="001B62D6" w:rsidRPr="002506C3" w:rsidTr="001B62D6">
        <w:tc>
          <w:tcPr>
            <w:tcW w:w="0" w:type="auto"/>
            <w:hideMark/>
          </w:tcPr>
          <w:p w:rsidR="002506C3" w:rsidRPr="002506C3" w:rsidRDefault="002506C3" w:rsidP="001B62D6">
            <w:pPr>
              <w:spacing w:after="160" w:line="360" w:lineRule="auto"/>
              <w:jc w:val="both"/>
              <w:rPr>
                <w:rFonts w:ascii="Times New Roman" w:hAnsi="Times New Roman" w:cs="Times New Roman"/>
                <w:b/>
                <w:bCs/>
              </w:rPr>
            </w:pPr>
            <w:r w:rsidRPr="002506C3">
              <w:rPr>
                <w:rFonts w:ascii="Times New Roman" w:hAnsi="Times New Roman" w:cs="Times New Roman"/>
                <w:b/>
                <w:bCs/>
              </w:rPr>
              <w:t>Statement</w:t>
            </w:r>
          </w:p>
        </w:tc>
        <w:tc>
          <w:tcPr>
            <w:tcW w:w="1390" w:type="dxa"/>
            <w:hideMark/>
          </w:tcPr>
          <w:p w:rsidR="002506C3" w:rsidRPr="002506C3" w:rsidRDefault="002506C3" w:rsidP="001B62D6">
            <w:pPr>
              <w:spacing w:after="160" w:line="360" w:lineRule="auto"/>
              <w:jc w:val="both"/>
              <w:rPr>
                <w:rFonts w:ascii="Times New Roman" w:hAnsi="Times New Roman" w:cs="Times New Roman"/>
                <w:b/>
                <w:bCs/>
              </w:rPr>
            </w:pPr>
            <w:r w:rsidRPr="002506C3">
              <w:rPr>
                <w:rFonts w:ascii="Times New Roman" w:hAnsi="Times New Roman" w:cs="Times New Roman"/>
                <w:b/>
                <w:bCs/>
              </w:rPr>
              <w:t>Strongly Agree</w:t>
            </w:r>
            <w:r w:rsidR="001B62D6">
              <w:rPr>
                <w:rFonts w:ascii="Times New Roman" w:hAnsi="Times New Roman" w:cs="Times New Roman"/>
                <w:b/>
                <w:bCs/>
              </w:rPr>
              <w:t xml:space="preserve"> (%)</w:t>
            </w:r>
          </w:p>
        </w:tc>
        <w:tc>
          <w:tcPr>
            <w:tcW w:w="1410" w:type="dxa"/>
            <w:hideMark/>
          </w:tcPr>
          <w:p w:rsidR="002506C3" w:rsidRPr="002506C3" w:rsidRDefault="002506C3" w:rsidP="001B62D6">
            <w:pPr>
              <w:spacing w:after="160" w:line="360" w:lineRule="auto"/>
              <w:jc w:val="both"/>
              <w:rPr>
                <w:rFonts w:ascii="Times New Roman" w:hAnsi="Times New Roman" w:cs="Times New Roman"/>
                <w:b/>
                <w:bCs/>
              </w:rPr>
            </w:pPr>
            <w:r w:rsidRPr="002506C3">
              <w:rPr>
                <w:rFonts w:ascii="Times New Roman" w:hAnsi="Times New Roman" w:cs="Times New Roman"/>
                <w:b/>
                <w:bCs/>
              </w:rPr>
              <w:t>Agree</w:t>
            </w:r>
            <w:r w:rsidR="001B62D6">
              <w:rPr>
                <w:rFonts w:ascii="Times New Roman" w:hAnsi="Times New Roman" w:cs="Times New Roman"/>
                <w:b/>
                <w:bCs/>
              </w:rPr>
              <w:t xml:space="preserve"> (%)</w:t>
            </w:r>
          </w:p>
        </w:tc>
        <w:tc>
          <w:tcPr>
            <w:tcW w:w="0" w:type="auto"/>
            <w:hideMark/>
          </w:tcPr>
          <w:p w:rsidR="002506C3" w:rsidRPr="002506C3" w:rsidRDefault="002506C3" w:rsidP="001B62D6">
            <w:pPr>
              <w:spacing w:after="160" w:line="360" w:lineRule="auto"/>
              <w:jc w:val="both"/>
              <w:rPr>
                <w:rFonts w:ascii="Times New Roman" w:hAnsi="Times New Roman" w:cs="Times New Roman"/>
                <w:b/>
                <w:bCs/>
              </w:rPr>
            </w:pPr>
            <w:r w:rsidRPr="002506C3">
              <w:rPr>
                <w:rFonts w:ascii="Times New Roman" w:hAnsi="Times New Roman" w:cs="Times New Roman"/>
                <w:b/>
                <w:bCs/>
              </w:rPr>
              <w:t>Neutral</w:t>
            </w:r>
            <w:r w:rsidR="001B62D6">
              <w:rPr>
                <w:rFonts w:ascii="Times New Roman" w:hAnsi="Times New Roman" w:cs="Times New Roman"/>
                <w:b/>
                <w:bCs/>
              </w:rPr>
              <w:t xml:space="preserve"> (%)</w:t>
            </w:r>
          </w:p>
        </w:tc>
        <w:tc>
          <w:tcPr>
            <w:tcW w:w="0" w:type="auto"/>
            <w:hideMark/>
          </w:tcPr>
          <w:p w:rsidR="002506C3" w:rsidRPr="002506C3" w:rsidRDefault="002506C3" w:rsidP="001B62D6">
            <w:pPr>
              <w:spacing w:after="160" w:line="360" w:lineRule="auto"/>
              <w:jc w:val="both"/>
              <w:rPr>
                <w:rFonts w:ascii="Times New Roman" w:hAnsi="Times New Roman" w:cs="Times New Roman"/>
                <w:b/>
                <w:bCs/>
              </w:rPr>
            </w:pPr>
            <w:r w:rsidRPr="002506C3">
              <w:rPr>
                <w:rFonts w:ascii="Times New Roman" w:hAnsi="Times New Roman" w:cs="Times New Roman"/>
                <w:b/>
                <w:bCs/>
              </w:rPr>
              <w:t>Disagree</w:t>
            </w:r>
            <w:r w:rsidR="001B62D6">
              <w:rPr>
                <w:rFonts w:ascii="Times New Roman" w:hAnsi="Times New Roman" w:cs="Times New Roman"/>
                <w:b/>
                <w:bCs/>
              </w:rPr>
              <w:t xml:space="preserve"> (%)</w:t>
            </w:r>
          </w:p>
        </w:tc>
        <w:tc>
          <w:tcPr>
            <w:tcW w:w="0" w:type="auto"/>
            <w:hideMark/>
          </w:tcPr>
          <w:p w:rsidR="002506C3" w:rsidRPr="002506C3" w:rsidRDefault="002506C3" w:rsidP="001B62D6">
            <w:pPr>
              <w:spacing w:after="160" w:line="360" w:lineRule="auto"/>
              <w:jc w:val="both"/>
              <w:rPr>
                <w:rFonts w:ascii="Times New Roman" w:hAnsi="Times New Roman" w:cs="Times New Roman"/>
                <w:b/>
                <w:bCs/>
              </w:rPr>
            </w:pPr>
            <w:r w:rsidRPr="002506C3">
              <w:rPr>
                <w:rFonts w:ascii="Times New Roman" w:hAnsi="Times New Roman" w:cs="Times New Roman"/>
                <w:b/>
                <w:bCs/>
              </w:rPr>
              <w:t>Strongly Disagree</w:t>
            </w:r>
            <w:r w:rsidR="001B62D6">
              <w:rPr>
                <w:rFonts w:ascii="Times New Roman" w:hAnsi="Times New Roman" w:cs="Times New Roman"/>
                <w:b/>
                <w:bCs/>
              </w:rPr>
              <w:t xml:space="preserve"> (%)</w:t>
            </w:r>
          </w:p>
        </w:tc>
      </w:tr>
      <w:tr w:rsidR="001B62D6" w:rsidRPr="002506C3" w:rsidTr="001B62D6">
        <w:tc>
          <w:tcPr>
            <w:tcW w:w="0" w:type="auto"/>
            <w:hideMark/>
          </w:tcPr>
          <w:p w:rsidR="002506C3" w:rsidRPr="002506C3" w:rsidRDefault="002506C3" w:rsidP="001B62D6">
            <w:pPr>
              <w:spacing w:after="160" w:line="360" w:lineRule="auto"/>
              <w:jc w:val="both"/>
              <w:rPr>
                <w:rFonts w:ascii="Times New Roman" w:hAnsi="Times New Roman" w:cs="Times New Roman"/>
              </w:rPr>
            </w:pPr>
            <w:r w:rsidRPr="002506C3">
              <w:rPr>
                <w:rFonts w:ascii="Times New Roman" w:hAnsi="Times New Roman" w:cs="Times New Roman"/>
              </w:rPr>
              <w:t>Liquidity impacts profitability</w:t>
            </w:r>
          </w:p>
        </w:tc>
        <w:tc>
          <w:tcPr>
            <w:tcW w:w="1390" w:type="dxa"/>
            <w:hideMark/>
          </w:tcPr>
          <w:p w:rsidR="002506C3" w:rsidRPr="002506C3" w:rsidRDefault="002506C3" w:rsidP="001B62D6">
            <w:pPr>
              <w:spacing w:after="160" w:line="360" w:lineRule="auto"/>
              <w:jc w:val="both"/>
              <w:rPr>
                <w:rFonts w:ascii="Times New Roman" w:hAnsi="Times New Roman" w:cs="Times New Roman"/>
              </w:rPr>
            </w:pPr>
            <w:r w:rsidRPr="002506C3">
              <w:rPr>
                <w:rFonts w:ascii="Times New Roman" w:hAnsi="Times New Roman" w:cs="Times New Roman"/>
              </w:rPr>
              <w:t>15</w:t>
            </w:r>
            <w:r w:rsidR="001B62D6">
              <w:rPr>
                <w:rFonts w:ascii="Times New Roman" w:hAnsi="Times New Roman" w:cs="Times New Roman"/>
              </w:rPr>
              <w:t xml:space="preserve"> (50%)</w:t>
            </w:r>
          </w:p>
        </w:tc>
        <w:tc>
          <w:tcPr>
            <w:tcW w:w="1410" w:type="dxa"/>
            <w:hideMark/>
          </w:tcPr>
          <w:p w:rsidR="002506C3" w:rsidRPr="002506C3" w:rsidRDefault="002506C3" w:rsidP="001B62D6">
            <w:pPr>
              <w:spacing w:after="160" w:line="360" w:lineRule="auto"/>
              <w:jc w:val="both"/>
              <w:rPr>
                <w:rFonts w:ascii="Times New Roman" w:hAnsi="Times New Roman" w:cs="Times New Roman"/>
              </w:rPr>
            </w:pPr>
            <w:r w:rsidRPr="002506C3">
              <w:rPr>
                <w:rFonts w:ascii="Times New Roman" w:hAnsi="Times New Roman" w:cs="Times New Roman"/>
              </w:rPr>
              <w:t>11</w:t>
            </w:r>
            <w:r w:rsidR="001B62D6">
              <w:rPr>
                <w:rFonts w:ascii="Times New Roman" w:hAnsi="Times New Roman" w:cs="Times New Roman"/>
              </w:rPr>
              <w:t xml:space="preserve"> (36.7)</w:t>
            </w:r>
          </w:p>
        </w:tc>
        <w:tc>
          <w:tcPr>
            <w:tcW w:w="0" w:type="auto"/>
            <w:hideMark/>
          </w:tcPr>
          <w:p w:rsidR="002506C3" w:rsidRPr="002506C3" w:rsidRDefault="002506C3" w:rsidP="001B62D6">
            <w:pPr>
              <w:spacing w:after="160" w:line="360" w:lineRule="auto"/>
              <w:jc w:val="both"/>
              <w:rPr>
                <w:rFonts w:ascii="Times New Roman" w:hAnsi="Times New Roman" w:cs="Times New Roman"/>
              </w:rPr>
            </w:pPr>
            <w:r w:rsidRPr="002506C3">
              <w:rPr>
                <w:rFonts w:ascii="Times New Roman" w:hAnsi="Times New Roman" w:cs="Times New Roman"/>
              </w:rPr>
              <w:t>3</w:t>
            </w:r>
            <w:r w:rsidR="001B62D6">
              <w:rPr>
                <w:rFonts w:ascii="Times New Roman" w:hAnsi="Times New Roman" w:cs="Times New Roman"/>
              </w:rPr>
              <w:t xml:space="preserve"> (10%)</w:t>
            </w:r>
          </w:p>
        </w:tc>
        <w:tc>
          <w:tcPr>
            <w:tcW w:w="0" w:type="auto"/>
            <w:hideMark/>
          </w:tcPr>
          <w:p w:rsidR="002506C3" w:rsidRPr="002506C3" w:rsidRDefault="002506C3" w:rsidP="001B62D6">
            <w:pPr>
              <w:spacing w:after="160" w:line="360" w:lineRule="auto"/>
              <w:jc w:val="both"/>
              <w:rPr>
                <w:rFonts w:ascii="Times New Roman" w:hAnsi="Times New Roman" w:cs="Times New Roman"/>
              </w:rPr>
            </w:pPr>
            <w:r w:rsidRPr="002506C3">
              <w:rPr>
                <w:rFonts w:ascii="Times New Roman" w:hAnsi="Times New Roman" w:cs="Times New Roman"/>
              </w:rPr>
              <w:t>1</w:t>
            </w:r>
            <w:r w:rsidR="001B62D6">
              <w:rPr>
                <w:rFonts w:ascii="Times New Roman" w:hAnsi="Times New Roman" w:cs="Times New Roman"/>
              </w:rPr>
              <w:t xml:space="preserve"> (3.3%)</w:t>
            </w:r>
          </w:p>
        </w:tc>
        <w:tc>
          <w:tcPr>
            <w:tcW w:w="0" w:type="auto"/>
            <w:hideMark/>
          </w:tcPr>
          <w:p w:rsidR="002506C3" w:rsidRPr="002506C3" w:rsidRDefault="002506C3" w:rsidP="001B62D6">
            <w:pPr>
              <w:spacing w:after="160" w:line="360" w:lineRule="auto"/>
              <w:jc w:val="both"/>
              <w:rPr>
                <w:rFonts w:ascii="Times New Roman" w:hAnsi="Times New Roman" w:cs="Times New Roman"/>
              </w:rPr>
            </w:pPr>
            <w:r w:rsidRPr="002506C3">
              <w:rPr>
                <w:rFonts w:ascii="Times New Roman" w:hAnsi="Times New Roman" w:cs="Times New Roman"/>
              </w:rPr>
              <w:t>0</w:t>
            </w:r>
            <w:r w:rsidR="001B62D6">
              <w:rPr>
                <w:rFonts w:ascii="Times New Roman" w:hAnsi="Times New Roman" w:cs="Times New Roman"/>
              </w:rPr>
              <w:t xml:space="preserve"> (0.0%)</w:t>
            </w:r>
          </w:p>
        </w:tc>
      </w:tr>
      <w:tr w:rsidR="001B62D6" w:rsidRPr="002506C3" w:rsidTr="001B62D6">
        <w:tc>
          <w:tcPr>
            <w:tcW w:w="0" w:type="auto"/>
            <w:hideMark/>
          </w:tcPr>
          <w:p w:rsidR="001B62D6" w:rsidRPr="002506C3" w:rsidRDefault="001B62D6" w:rsidP="001B62D6">
            <w:pPr>
              <w:spacing w:after="160" w:line="360" w:lineRule="auto"/>
              <w:jc w:val="both"/>
              <w:rPr>
                <w:rFonts w:ascii="Times New Roman" w:hAnsi="Times New Roman" w:cs="Times New Roman"/>
              </w:rPr>
            </w:pPr>
            <w:r w:rsidRPr="002506C3">
              <w:rPr>
                <w:rFonts w:ascii="Times New Roman" w:hAnsi="Times New Roman" w:cs="Times New Roman"/>
              </w:rPr>
              <w:t>Improved liquidity will enhance profitability</w:t>
            </w:r>
          </w:p>
        </w:tc>
        <w:tc>
          <w:tcPr>
            <w:tcW w:w="1390" w:type="dxa"/>
            <w:hideMark/>
          </w:tcPr>
          <w:p w:rsidR="001B62D6" w:rsidRPr="002506C3" w:rsidRDefault="001B62D6" w:rsidP="001B62D6">
            <w:pPr>
              <w:spacing w:after="160" w:line="360" w:lineRule="auto"/>
              <w:jc w:val="both"/>
              <w:rPr>
                <w:rFonts w:ascii="Times New Roman" w:hAnsi="Times New Roman" w:cs="Times New Roman"/>
              </w:rPr>
            </w:pPr>
            <w:r w:rsidRPr="002506C3">
              <w:rPr>
                <w:rFonts w:ascii="Times New Roman" w:hAnsi="Times New Roman" w:cs="Times New Roman"/>
              </w:rPr>
              <w:t>18</w:t>
            </w:r>
            <w:r>
              <w:rPr>
                <w:rFonts w:ascii="Times New Roman" w:hAnsi="Times New Roman" w:cs="Times New Roman"/>
              </w:rPr>
              <w:t xml:space="preserve"> (60%)</w:t>
            </w:r>
          </w:p>
        </w:tc>
        <w:tc>
          <w:tcPr>
            <w:tcW w:w="1410" w:type="dxa"/>
            <w:hideMark/>
          </w:tcPr>
          <w:p w:rsidR="001B62D6" w:rsidRPr="002506C3" w:rsidRDefault="001B62D6" w:rsidP="001B62D6">
            <w:pPr>
              <w:spacing w:after="160" w:line="360" w:lineRule="auto"/>
              <w:jc w:val="both"/>
              <w:rPr>
                <w:rFonts w:ascii="Times New Roman" w:hAnsi="Times New Roman" w:cs="Times New Roman"/>
              </w:rPr>
            </w:pPr>
            <w:r w:rsidRPr="002506C3">
              <w:rPr>
                <w:rFonts w:ascii="Times New Roman" w:hAnsi="Times New Roman" w:cs="Times New Roman"/>
              </w:rPr>
              <w:t>8</w:t>
            </w:r>
            <w:r>
              <w:rPr>
                <w:rFonts w:ascii="Times New Roman" w:hAnsi="Times New Roman" w:cs="Times New Roman"/>
              </w:rPr>
              <w:t xml:space="preserve"> (26.4%)</w:t>
            </w:r>
          </w:p>
        </w:tc>
        <w:tc>
          <w:tcPr>
            <w:tcW w:w="0" w:type="auto"/>
            <w:hideMark/>
          </w:tcPr>
          <w:p w:rsidR="001B62D6" w:rsidRPr="002506C3" w:rsidRDefault="001B62D6" w:rsidP="001B62D6">
            <w:pPr>
              <w:spacing w:after="160" w:line="360" w:lineRule="auto"/>
              <w:jc w:val="both"/>
              <w:rPr>
                <w:rFonts w:ascii="Times New Roman" w:hAnsi="Times New Roman" w:cs="Times New Roman"/>
              </w:rPr>
            </w:pPr>
            <w:r w:rsidRPr="002506C3">
              <w:rPr>
                <w:rFonts w:ascii="Times New Roman" w:hAnsi="Times New Roman" w:cs="Times New Roman"/>
              </w:rPr>
              <w:t>3</w:t>
            </w:r>
            <w:r>
              <w:rPr>
                <w:rFonts w:ascii="Times New Roman" w:hAnsi="Times New Roman" w:cs="Times New Roman"/>
              </w:rPr>
              <w:t xml:space="preserve"> (10%)</w:t>
            </w:r>
          </w:p>
        </w:tc>
        <w:tc>
          <w:tcPr>
            <w:tcW w:w="0" w:type="auto"/>
            <w:hideMark/>
          </w:tcPr>
          <w:p w:rsidR="001B62D6" w:rsidRPr="002506C3" w:rsidRDefault="001B62D6" w:rsidP="001B62D6">
            <w:pPr>
              <w:spacing w:after="160" w:line="360" w:lineRule="auto"/>
              <w:jc w:val="both"/>
              <w:rPr>
                <w:rFonts w:ascii="Times New Roman" w:hAnsi="Times New Roman" w:cs="Times New Roman"/>
              </w:rPr>
            </w:pPr>
            <w:r w:rsidRPr="002506C3">
              <w:rPr>
                <w:rFonts w:ascii="Times New Roman" w:hAnsi="Times New Roman" w:cs="Times New Roman"/>
              </w:rPr>
              <w:t>1</w:t>
            </w:r>
            <w:r>
              <w:rPr>
                <w:rFonts w:ascii="Times New Roman" w:hAnsi="Times New Roman" w:cs="Times New Roman"/>
              </w:rPr>
              <w:t xml:space="preserve"> (3.3%)</w:t>
            </w:r>
          </w:p>
        </w:tc>
        <w:tc>
          <w:tcPr>
            <w:tcW w:w="0" w:type="auto"/>
            <w:hideMark/>
          </w:tcPr>
          <w:p w:rsidR="001B62D6" w:rsidRPr="002506C3" w:rsidRDefault="001B62D6" w:rsidP="001B62D6">
            <w:pPr>
              <w:spacing w:after="160" w:line="360" w:lineRule="auto"/>
              <w:jc w:val="both"/>
              <w:rPr>
                <w:rFonts w:ascii="Times New Roman" w:hAnsi="Times New Roman" w:cs="Times New Roman"/>
              </w:rPr>
            </w:pPr>
            <w:r w:rsidRPr="002506C3">
              <w:rPr>
                <w:rFonts w:ascii="Times New Roman" w:hAnsi="Times New Roman" w:cs="Times New Roman"/>
              </w:rPr>
              <w:t>0</w:t>
            </w:r>
            <w:r>
              <w:rPr>
                <w:rFonts w:ascii="Times New Roman" w:hAnsi="Times New Roman" w:cs="Times New Roman"/>
              </w:rPr>
              <w:t xml:space="preserve"> (0.0%)</w:t>
            </w:r>
          </w:p>
        </w:tc>
      </w:tr>
    </w:tbl>
    <w:p w:rsidR="002506C3" w:rsidRPr="002506C3" w:rsidRDefault="00E91C4A" w:rsidP="00E91C4A">
      <w:pPr>
        <w:spacing w:line="480" w:lineRule="auto"/>
        <w:jc w:val="both"/>
        <w:rPr>
          <w:rFonts w:ascii="Times New Roman" w:hAnsi="Times New Roman" w:cs="Times New Roman"/>
        </w:rPr>
      </w:pPr>
      <w:r>
        <w:rPr>
          <w:rFonts w:ascii="Times New Roman" w:hAnsi="Times New Roman" w:cs="Times New Roman"/>
          <w:b/>
          <w:bCs/>
        </w:rPr>
        <w:t>Source: Field survey, 2025</w:t>
      </w:r>
      <w:r w:rsidR="002506C3" w:rsidRPr="002506C3">
        <w:rPr>
          <w:rFonts w:ascii="Times New Roman" w:hAnsi="Times New Roman" w:cs="Times New Roman"/>
        </w:rPr>
        <w:br/>
        <w:t>Over 85% of respondents agreed or strongly agreed that liquidity management directly impacts profitability, aligning with financial theory.</w:t>
      </w:r>
    </w:p>
    <w:p w:rsidR="002506C3" w:rsidRPr="002506C3" w:rsidRDefault="002506C3" w:rsidP="0063724C">
      <w:pPr>
        <w:jc w:val="both"/>
        <w:rPr>
          <w:rFonts w:ascii="Times New Roman" w:hAnsi="Times New Roman" w:cs="Times New Roman"/>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1B62D6" w:rsidRDefault="001B62D6"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E91C4A" w:rsidRDefault="00E91C4A"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r w:rsidRPr="002506C3">
        <w:rPr>
          <w:rFonts w:ascii="Times New Roman" w:hAnsi="Times New Roman" w:cs="Times New Roman"/>
          <w:b/>
          <w:bCs/>
        </w:rPr>
        <w:lastRenderedPageBreak/>
        <w:t>4.</w:t>
      </w:r>
      <w:r>
        <w:rPr>
          <w:rFonts w:ascii="Times New Roman" w:hAnsi="Times New Roman" w:cs="Times New Roman"/>
          <w:b/>
          <w:bCs/>
        </w:rPr>
        <w:t>4 Other Data</w:t>
      </w:r>
    </w:p>
    <w:p w:rsidR="0063724C" w:rsidRPr="002506C3" w:rsidRDefault="0063724C" w:rsidP="0063724C">
      <w:pPr>
        <w:jc w:val="both"/>
        <w:rPr>
          <w:rFonts w:ascii="Times New Roman" w:hAnsi="Times New Roman" w:cs="Times New Roman"/>
          <w:b/>
          <w:bCs/>
        </w:rPr>
      </w:pPr>
      <w:r w:rsidRPr="002506C3">
        <w:rPr>
          <w:rFonts w:ascii="Times New Roman" w:hAnsi="Times New Roman" w:cs="Times New Roman"/>
          <w:b/>
          <w:bCs/>
        </w:rPr>
        <w:t xml:space="preserve"> Descriptive Statistics – Financial Ratios and Profitability Indicators (2013–2022)</w:t>
      </w:r>
    </w:p>
    <w:p w:rsidR="0063724C" w:rsidRPr="002506C3" w:rsidRDefault="0063724C" w:rsidP="0063724C">
      <w:pPr>
        <w:jc w:val="both"/>
        <w:rPr>
          <w:rFonts w:ascii="Times New Roman" w:hAnsi="Times New Roman" w:cs="Times New Roman"/>
        </w:rPr>
      </w:pPr>
      <w:r w:rsidRPr="002506C3">
        <w:rPr>
          <w:rFonts w:ascii="Times New Roman" w:hAnsi="Times New Roman" w:cs="Times New Roman"/>
          <w:b/>
          <w:bCs/>
        </w:rPr>
        <w:t>Table 4.</w:t>
      </w:r>
      <w:r>
        <w:rPr>
          <w:rFonts w:ascii="Times New Roman" w:hAnsi="Times New Roman" w:cs="Times New Roman"/>
          <w:b/>
          <w:bCs/>
        </w:rPr>
        <w:t>4</w:t>
      </w:r>
      <w:r w:rsidRPr="002506C3">
        <w:rPr>
          <w:rFonts w:ascii="Times New Roman" w:hAnsi="Times New Roman" w:cs="Times New Roman"/>
          <w:b/>
          <w:bCs/>
        </w:rPr>
        <w:t>: Financial Ratios and Profitability Indicators of First Bank PLC (2013–2022)</w:t>
      </w:r>
    </w:p>
    <w:tbl>
      <w:tblPr>
        <w:tblStyle w:val="TableGrid"/>
        <w:tblW w:w="0" w:type="auto"/>
        <w:tblLook w:val="04A0" w:firstRow="1" w:lastRow="0" w:firstColumn="1" w:lastColumn="0" w:noHBand="0" w:noVBand="1"/>
      </w:tblPr>
      <w:tblGrid>
        <w:gridCol w:w="696"/>
        <w:gridCol w:w="1672"/>
        <w:gridCol w:w="1463"/>
        <w:gridCol w:w="2343"/>
        <w:gridCol w:w="1196"/>
        <w:gridCol w:w="1196"/>
      </w:tblGrid>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b/>
                <w:bCs/>
              </w:rPr>
            </w:pPr>
            <w:r w:rsidRPr="002506C3">
              <w:rPr>
                <w:rFonts w:ascii="Times New Roman" w:hAnsi="Times New Roman" w:cs="Times New Roman"/>
                <w:b/>
                <w:bCs/>
              </w:rPr>
              <w:t>Year</w:t>
            </w:r>
          </w:p>
        </w:tc>
        <w:tc>
          <w:tcPr>
            <w:tcW w:w="0" w:type="auto"/>
            <w:hideMark/>
          </w:tcPr>
          <w:p w:rsidR="0063724C" w:rsidRPr="002506C3" w:rsidRDefault="0063724C" w:rsidP="005A4F91">
            <w:pPr>
              <w:spacing w:after="160" w:line="278" w:lineRule="auto"/>
              <w:jc w:val="both"/>
              <w:rPr>
                <w:rFonts w:ascii="Times New Roman" w:hAnsi="Times New Roman" w:cs="Times New Roman"/>
                <w:b/>
                <w:bCs/>
              </w:rPr>
            </w:pPr>
            <w:r w:rsidRPr="002506C3">
              <w:rPr>
                <w:rFonts w:ascii="Times New Roman" w:hAnsi="Times New Roman" w:cs="Times New Roman"/>
                <w:b/>
                <w:bCs/>
              </w:rPr>
              <w:t>Current Ratio</w:t>
            </w:r>
          </w:p>
        </w:tc>
        <w:tc>
          <w:tcPr>
            <w:tcW w:w="0" w:type="auto"/>
            <w:hideMark/>
          </w:tcPr>
          <w:p w:rsidR="0063724C" w:rsidRPr="002506C3" w:rsidRDefault="0063724C" w:rsidP="005A4F91">
            <w:pPr>
              <w:spacing w:after="160" w:line="278" w:lineRule="auto"/>
              <w:jc w:val="both"/>
              <w:rPr>
                <w:rFonts w:ascii="Times New Roman" w:hAnsi="Times New Roman" w:cs="Times New Roman"/>
                <w:b/>
                <w:bCs/>
              </w:rPr>
            </w:pPr>
            <w:r w:rsidRPr="002506C3">
              <w:rPr>
                <w:rFonts w:ascii="Times New Roman" w:hAnsi="Times New Roman" w:cs="Times New Roman"/>
                <w:b/>
                <w:bCs/>
              </w:rPr>
              <w:t>Quick Ratio</w:t>
            </w:r>
          </w:p>
        </w:tc>
        <w:tc>
          <w:tcPr>
            <w:tcW w:w="0" w:type="auto"/>
            <w:hideMark/>
          </w:tcPr>
          <w:p w:rsidR="0063724C" w:rsidRPr="002506C3" w:rsidRDefault="0063724C" w:rsidP="005A4F91">
            <w:pPr>
              <w:spacing w:after="160" w:line="278" w:lineRule="auto"/>
              <w:jc w:val="both"/>
              <w:rPr>
                <w:rFonts w:ascii="Times New Roman" w:hAnsi="Times New Roman" w:cs="Times New Roman"/>
                <w:b/>
                <w:bCs/>
              </w:rPr>
            </w:pPr>
            <w:r w:rsidRPr="002506C3">
              <w:rPr>
                <w:rFonts w:ascii="Times New Roman" w:hAnsi="Times New Roman" w:cs="Times New Roman"/>
                <w:b/>
                <w:bCs/>
              </w:rPr>
              <w:t>Loan-to-Deposit (%)</w:t>
            </w:r>
          </w:p>
        </w:tc>
        <w:tc>
          <w:tcPr>
            <w:tcW w:w="0" w:type="auto"/>
            <w:hideMark/>
          </w:tcPr>
          <w:p w:rsidR="0063724C" w:rsidRPr="002506C3" w:rsidRDefault="0063724C" w:rsidP="005A4F91">
            <w:pPr>
              <w:spacing w:after="160" w:line="278" w:lineRule="auto"/>
              <w:jc w:val="both"/>
              <w:rPr>
                <w:rFonts w:ascii="Times New Roman" w:hAnsi="Times New Roman" w:cs="Times New Roman"/>
                <w:b/>
                <w:bCs/>
              </w:rPr>
            </w:pPr>
            <w:r w:rsidRPr="002506C3">
              <w:rPr>
                <w:rFonts w:ascii="Times New Roman" w:hAnsi="Times New Roman" w:cs="Times New Roman"/>
                <w:b/>
                <w:bCs/>
              </w:rPr>
              <w:t>ROA (%)</w:t>
            </w:r>
          </w:p>
        </w:tc>
        <w:tc>
          <w:tcPr>
            <w:tcW w:w="0" w:type="auto"/>
            <w:hideMark/>
          </w:tcPr>
          <w:p w:rsidR="0063724C" w:rsidRPr="002506C3" w:rsidRDefault="0063724C" w:rsidP="005A4F91">
            <w:pPr>
              <w:spacing w:after="160" w:line="278" w:lineRule="auto"/>
              <w:jc w:val="both"/>
              <w:rPr>
                <w:rFonts w:ascii="Times New Roman" w:hAnsi="Times New Roman" w:cs="Times New Roman"/>
                <w:b/>
                <w:bCs/>
              </w:rPr>
            </w:pPr>
            <w:r w:rsidRPr="002506C3">
              <w:rPr>
                <w:rFonts w:ascii="Times New Roman" w:hAnsi="Times New Roman" w:cs="Times New Roman"/>
                <w:b/>
                <w:bCs/>
              </w:rPr>
              <w:t>ROE (%)</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2013</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0.89</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0.72</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58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9.5</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2014</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0.92</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0.75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60</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1.4</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10.2</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1.00</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0.85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63</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1.6</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11.8</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2016</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1.05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0.88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64</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1.7</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12.1</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2017</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1.08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0.90</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1.9</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12.7</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1.11</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0.93</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66</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13.2</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2019</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1.13</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67</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2.1</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13.6</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2020</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1.15</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0.96</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2.2</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13.9</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2021</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1.17</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0.97</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2.3</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14.2</w:t>
            </w:r>
          </w:p>
        </w:tc>
      </w:tr>
      <w:tr w:rsidR="0063724C" w:rsidRPr="002506C3" w:rsidTr="005A4F91">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2022</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1.20</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0.98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2.4</w:t>
            </w:r>
          </w:p>
        </w:tc>
        <w:tc>
          <w:tcPr>
            <w:tcW w:w="0" w:type="auto"/>
            <w:hideMark/>
          </w:tcPr>
          <w:p w:rsidR="0063724C" w:rsidRPr="002506C3" w:rsidRDefault="0063724C" w:rsidP="005A4F91">
            <w:pPr>
              <w:spacing w:after="160" w:line="278" w:lineRule="auto"/>
              <w:jc w:val="both"/>
              <w:rPr>
                <w:rFonts w:ascii="Times New Roman" w:hAnsi="Times New Roman" w:cs="Times New Roman"/>
              </w:rPr>
            </w:pPr>
            <w:r w:rsidRPr="002506C3">
              <w:rPr>
                <w:rFonts w:ascii="Times New Roman" w:hAnsi="Times New Roman" w:cs="Times New Roman"/>
              </w:rPr>
              <w:t>14.5</w:t>
            </w:r>
          </w:p>
        </w:tc>
      </w:tr>
    </w:tbl>
    <w:p w:rsidR="00E91C4A" w:rsidRDefault="00E91C4A" w:rsidP="00E91C4A">
      <w:pPr>
        <w:spacing w:line="480" w:lineRule="auto"/>
        <w:jc w:val="both"/>
        <w:rPr>
          <w:rFonts w:ascii="Times New Roman" w:hAnsi="Times New Roman" w:cs="Times New Roman"/>
        </w:rPr>
      </w:pPr>
      <w:r>
        <w:rPr>
          <w:rFonts w:ascii="Times New Roman" w:hAnsi="Times New Roman" w:cs="Times New Roman"/>
          <w:b/>
          <w:bCs/>
        </w:rPr>
        <w:t>Source: Field survey, 2025</w:t>
      </w:r>
    </w:p>
    <w:p w:rsidR="0063724C" w:rsidRPr="002506C3" w:rsidRDefault="0063724C" w:rsidP="00E91C4A">
      <w:pPr>
        <w:spacing w:line="480" w:lineRule="auto"/>
        <w:jc w:val="both"/>
        <w:rPr>
          <w:rFonts w:ascii="Times New Roman" w:hAnsi="Times New Roman" w:cs="Times New Roman"/>
        </w:rPr>
      </w:pPr>
      <w:r w:rsidRPr="002506C3">
        <w:rPr>
          <w:rFonts w:ascii="Times New Roman" w:hAnsi="Times New Roman" w:cs="Times New Roman"/>
        </w:rPr>
        <w:t>There is a consistent improvement in liquidity ratios (current and quick), suggesting effective short-term asset management. Simultaneously, profitability indicators (ROA and ROE) also increase, implying a potential positive relationship between liquidity and profitability over the period.</w:t>
      </w:r>
    </w:p>
    <w:p w:rsidR="0063724C" w:rsidRPr="002506C3" w:rsidRDefault="0063724C" w:rsidP="0063724C">
      <w:pPr>
        <w:jc w:val="both"/>
        <w:rPr>
          <w:rFonts w:ascii="Times New Roman" w:hAnsi="Times New Roman" w:cs="Times New Roman"/>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2506C3" w:rsidRPr="002506C3" w:rsidRDefault="002506C3" w:rsidP="0063724C">
      <w:pPr>
        <w:jc w:val="both"/>
        <w:rPr>
          <w:rFonts w:ascii="Times New Roman" w:hAnsi="Times New Roman" w:cs="Times New Roman"/>
          <w:b/>
          <w:bCs/>
        </w:rPr>
      </w:pPr>
      <w:r w:rsidRPr="002506C3">
        <w:rPr>
          <w:rFonts w:ascii="Times New Roman" w:hAnsi="Times New Roman" w:cs="Times New Roman"/>
          <w:b/>
          <w:bCs/>
        </w:rPr>
        <w:lastRenderedPageBreak/>
        <w:t>4.</w:t>
      </w:r>
      <w:r w:rsidR="0063724C">
        <w:rPr>
          <w:rFonts w:ascii="Times New Roman" w:hAnsi="Times New Roman" w:cs="Times New Roman"/>
          <w:b/>
          <w:bCs/>
        </w:rPr>
        <w:t>5</w:t>
      </w:r>
      <w:r w:rsidRPr="002506C3">
        <w:rPr>
          <w:rFonts w:ascii="Times New Roman" w:hAnsi="Times New Roman" w:cs="Times New Roman"/>
          <w:b/>
          <w:bCs/>
        </w:rPr>
        <w:t xml:space="preserve"> </w:t>
      </w:r>
      <w:r w:rsidR="0063724C">
        <w:rPr>
          <w:rFonts w:ascii="Times New Roman" w:hAnsi="Times New Roman" w:cs="Times New Roman"/>
          <w:b/>
          <w:bCs/>
        </w:rPr>
        <w:t>Test of hypothesis (</w:t>
      </w:r>
      <w:r w:rsidRPr="002506C3">
        <w:rPr>
          <w:rFonts w:ascii="Times New Roman" w:hAnsi="Times New Roman" w:cs="Times New Roman"/>
          <w:b/>
          <w:bCs/>
        </w:rPr>
        <w:t>Inferential Analysis</w:t>
      </w:r>
      <w:r w:rsidR="0063724C">
        <w:rPr>
          <w:rFonts w:ascii="Times New Roman" w:hAnsi="Times New Roman" w:cs="Times New Roman"/>
          <w:b/>
          <w:bCs/>
        </w:rPr>
        <w:t>)</w:t>
      </w:r>
    </w:p>
    <w:p w:rsidR="002506C3" w:rsidRPr="002506C3" w:rsidRDefault="002506C3" w:rsidP="0063724C">
      <w:pPr>
        <w:jc w:val="both"/>
        <w:rPr>
          <w:rFonts w:ascii="Times New Roman" w:hAnsi="Times New Roman" w:cs="Times New Roman"/>
          <w:b/>
          <w:bCs/>
        </w:rPr>
      </w:pPr>
      <w:r w:rsidRPr="002506C3">
        <w:rPr>
          <w:rFonts w:ascii="Times New Roman" w:hAnsi="Times New Roman" w:cs="Times New Roman"/>
          <w:b/>
          <w:bCs/>
        </w:rPr>
        <w:t>Hypothesis 1: Relationship Between Liquidity and Profitability Indicators</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Table 4.5: Pearson Correlation Analysis</w:t>
      </w:r>
    </w:p>
    <w:tbl>
      <w:tblPr>
        <w:tblStyle w:val="TableGrid"/>
        <w:tblW w:w="0" w:type="auto"/>
        <w:tblLook w:val="04A0" w:firstRow="1" w:lastRow="0" w:firstColumn="1" w:lastColumn="0" w:noHBand="0" w:noVBand="1"/>
      </w:tblPr>
      <w:tblGrid>
        <w:gridCol w:w="2383"/>
        <w:gridCol w:w="756"/>
        <w:gridCol w:w="756"/>
      </w:tblGrid>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Variables</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ROA</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ROE</w:t>
            </w:r>
          </w:p>
        </w:tc>
      </w:tr>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Current Ratio</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0.81*</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0.79*</w:t>
            </w:r>
          </w:p>
        </w:tc>
      </w:tr>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Quick Ratio</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0.76*</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0.74*</w:t>
            </w:r>
          </w:p>
        </w:tc>
      </w:tr>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Loan-to-Deposit Ratio</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0.73*</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0.77*</w:t>
            </w:r>
          </w:p>
        </w:tc>
      </w:tr>
    </w:tbl>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rPr>
        <w:t>*Significant at p &lt; 0.05</w:t>
      </w:r>
    </w:p>
    <w:p w:rsidR="00E91C4A" w:rsidRDefault="00E91C4A" w:rsidP="00E91C4A">
      <w:pPr>
        <w:spacing w:line="480" w:lineRule="auto"/>
        <w:jc w:val="both"/>
        <w:rPr>
          <w:rFonts w:ascii="Times New Roman" w:hAnsi="Times New Roman" w:cs="Times New Roman"/>
        </w:rPr>
      </w:pPr>
      <w:r>
        <w:rPr>
          <w:rFonts w:ascii="Times New Roman" w:hAnsi="Times New Roman" w:cs="Times New Roman"/>
          <w:b/>
          <w:bCs/>
        </w:rPr>
        <w:t>Source: Field survey, 2025</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There is a strong positive correlation between liquidity ratios and profitability metrics, supporting the hypothesis that bank liquidity influences profitability.</w:t>
      </w:r>
    </w:p>
    <w:p w:rsidR="002506C3" w:rsidRPr="002506C3" w:rsidRDefault="002506C3" w:rsidP="005E2369">
      <w:pPr>
        <w:spacing w:line="360" w:lineRule="auto"/>
        <w:jc w:val="both"/>
        <w:rPr>
          <w:rFonts w:ascii="Times New Roman" w:hAnsi="Times New Roman" w:cs="Times New Roman"/>
          <w:b/>
          <w:bCs/>
        </w:rPr>
      </w:pPr>
      <w:r w:rsidRPr="002506C3">
        <w:rPr>
          <w:rFonts w:ascii="Times New Roman" w:hAnsi="Times New Roman" w:cs="Times New Roman"/>
          <w:b/>
          <w:bCs/>
        </w:rPr>
        <w:t>Hypothesis 2: Effect of Liquidity on Overall Performance</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Table 4.6: Regression Model Summary</w:t>
      </w:r>
    </w:p>
    <w:tbl>
      <w:tblPr>
        <w:tblStyle w:val="TableGrid"/>
        <w:tblW w:w="0" w:type="auto"/>
        <w:tblLook w:val="04A0" w:firstRow="1" w:lastRow="0" w:firstColumn="1" w:lastColumn="0" w:noHBand="0" w:noVBand="1"/>
      </w:tblPr>
      <w:tblGrid>
        <w:gridCol w:w="3489"/>
        <w:gridCol w:w="636"/>
        <w:gridCol w:w="636"/>
        <w:gridCol w:w="1455"/>
        <w:gridCol w:w="1270"/>
        <w:gridCol w:w="1577"/>
      </w:tblGrid>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Model</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R</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R²</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Adjusted R²</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F-Statistic</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Sig. (p-value)</w:t>
            </w:r>
          </w:p>
        </w:tc>
      </w:tr>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Liquidity Metrics → Performance</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0.85</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0.72</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0.70</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14.78</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0.000</w:t>
            </w:r>
          </w:p>
        </w:tc>
      </w:tr>
    </w:tbl>
    <w:p w:rsidR="00E91C4A" w:rsidRDefault="00E91C4A" w:rsidP="00E91C4A">
      <w:pPr>
        <w:spacing w:line="480" w:lineRule="auto"/>
        <w:jc w:val="both"/>
        <w:rPr>
          <w:rFonts w:ascii="Times New Roman" w:hAnsi="Times New Roman" w:cs="Times New Roman"/>
        </w:rPr>
      </w:pPr>
      <w:r>
        <w:rPr>
          <w:rFonts w:ascii="Times New Roman" w:hAnsi="Times New Roman" w:cs="Times New Roman"/>
          <w:b/>
          <w:bCs/>
        </w:rPr>
        <w:t>Source: Field survey, 2025</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Liquidity explains 72% of the variation in First Bank’s performance. The model is statistically significant at p &lt; 0.01.</w:t>
      </w:r>
    </w:p>
    <w:p w:rsidR="00E91C4A" w:rsidRPr="002506C3" w:rsidRDefault="00E91C4A" w:rsidP="005E2369">
      <w:pPr>
        <w:spacing w:line="360" w:lineRule="auto"/>
        <w:jc w:val="both"/>
        <w:rPr>
          <w:rFonts w:ascii="Times New Roman" w:hAnsi="Times New Roman" w:cs="Times New Roman"/>
        </w:rPr>
      </w:pPr>
    </w:p>
    <w:p w:rsidR="002506C3" w:rsidRPr="002506C3" w:rsidRDefault="002506C3" w:rsidP="005E2369">
      <w:pPr>
        <w:spacing w:line="360" w:lineRule="auto"/>
        <w:jc w:val="both"/>
        <w:rPr>
          <w:rFonts w:ascii="Times New Roman" w:hAnsi="Times New Roman" w:cs="Times New Roman"/>
          <w:b/>
          <w:bCs/>
        </w:rPr>
      </w:pPr>
      <w:r w:rsidRPr="002506C3">
        <w:rPr>
          <w:rFonts w:ascii="Times New Roman" w:hAnsi="Times New Roman" w:cs="Times New Roman"/>
          <w:b/>
          <w:bCs/>
        </w:rPr>
        <w:lastRenderedPageBreak/>
        <w:t>Hypothesis 3: Adoption of Structured Liquidity Practices</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Result</w:t>
      </w:r>
      <w:r w:rsidRPr="002506C3">
        <w:rPr>
          <w:rFonts w:ascii="Times New Roman" w:hAnsi="Times New Roman" w:cs="Times New Roman"/>
        </w:rPr>
        <w:t>:</w:t>
      </w:r>
      <w:r w:rsidRPr="002506C3">
        <w:rPr>
          <w:rFonts w:ascii="Times New Roman" w:hAnsi="Times New Roman" w:cs="Times New Roman"/>
        </w:rPr>
        <w:br/>
        <w:t>Since 90% of respondents confirmed structured policies and regular monitoring, the null hypothesis is rejected. First Bank adopts formal liquidity management practices.</w:t>
      </w:r>
    </w:p>
    <w:p w:rsidR="002506C3" w:rsidRDefault="002506C3" w:rsidP="005E2369">
      <w:pPr>
        <w:spacing w:line="360" w:lineRule="auto"/>
        <w:jc w:val="both"/>
        <w:rPr>
          <w:rFonts w:ascii="Times New Roman" w:hAnsi="Times New Roman" w:cs="Times New Roman"/>
        </w:rPr>
      </w:pPr>
    </w:p>
    <w:p w:rsidR="005E2369" w:rsidRPr="002506C3" w:rsidRDefault="005E2369" w:rsidP="005E2369">
      <w:pPr>
        <w:spacing w:line="360" w:lineRule="auto"/>
        <w:jc w:val="both"/>
        <w:rPr>
          <w:rFonts w:ascii="Times New Roman" w:hAnsi="Times New Roman" w:cs="Times New Roman"/>
        </w:rPr>
      </w:pPr>
    </w:p>
    <w:p w:rsidR="002506C3" w:rsidRPr="002506C3" w:rsidRDefault="002506C3" w:rsidP="005E2369">
      <w:pPr>
        <w:spacing w:line="360" w:lineRule="auto"/>
        <w:jc w:val="both"/>
        <w:rPr>
          <w:rFonts w:ascii="Times New Roman" w:hAnsi="Times New Roman" w:cs="Times New Roman"/>
          <w:b/>
          <w:bCs/>
        </w:rPr>
      </w:pPr>
      <w:r w:rsidRPr="002506C3">
        <w:rPr>
          <w:rFonts w:ascii="Times New Roman" w:hAnsi="Times New Roman" w:cs="Times New Roman"/>
          <w:b/>
          <w:bCs/>
        </w:rPr>
        <w:t>Hypothesis 4: Improved Liquidity Enhances Profitability</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Table 4.7: Regression Coefficient for Strategy Implementation</w:t>
      </w:r>
    </w:p>
    <w:tbl>
      <w:tblPr>
        <w:tblStyle w:val="TableGrid"/>
        <w:tblW w:w="0" w:type="auto"/>
        <w:tblLook w:val="04A0" w:firstRow="1" w:lastRow="0" w:firstColumn="1" w:lastColumn="0" w:noHBand="0" w:noVBand="1"/>
      </w:tblPr>
      <w:tblGrid>
        <w:gridCol w:w="2963"/>
        <w:gridCol w:w="1682"/>
        <w:gridCol w:w="1577"/>
      </w:tblGrid>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Variable</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Coefficient (β)</w:t>
            </w:r>
          </w:p>
        </w:tc>
        <w:tc>
          <w:tcPr>
            <w:tcW w:w="0" w:type="auto"/>
            <w:hideMark/>
          </w:tcPr>
          <w:p w:rsidR="002506C3" w:rsidRPr="002506C3" w:rsidRDefault="002506C3" w:rsidP="005E2369">
            <w:pPr>
              <w:spacing w:after="160" w:line="360" w:lineRule="auto"/>
              <w:jc w:val="both"/>
              <w:rPr>
                <w:rFonts w:ascii="Times New Roman" w:hAnsi="Times New Roman" w:cs="Times New Roman"/>
                <w:b/>
                <w:bCs/>
              </w:rPr>
            </w:pPr>
            <w:r w:rsidRPr="002506C3">
              <w:rPr>
                <w:rFonts w:ascii="Times New Roman" w:hAnsi="Times New Roman" w:cs="Times New Roman"/>
                <w:b/>
                <w:bCs/>
              </w:rPr>
              <w:t>Sig. (p-value)</w:t>
            </w:r>
          </w:p>
        </w:tc>
      </w:tr>
      <w:tr w:rsidR="002506C3" w:rsidRPr="002506C3" w:rsidTr="002506C3">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Improved Liquidity Strategy</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0.63</w:t>
            </w:r>
          </w:p>
        </w:tc>
        <w:tc>
          <w:tcPr>
            <w:tcW w:w="0" w:type="auto"/>
            <w:hideMark/>
          </w:tcPr>
          <w:p w:rsidR="002506C3" w:rsidRPr="002506C3" w:rsidRDefault="002506C3" w:rsidP="005E2369">
            <w:pPr>
              <w:spacing w:after="160" w:line="360" w:lineRule="auto"/>
              <w:jc w:val="both"/>
              <w:rPr>
                <w:rFonts w:ascii="Times New Roman" w:hAnsi="Times New Roman" w:cs="Times New Roman"/>
              </w:rPr>
            </w:pPr>
            <w:r w:rsidRPr="002506C3">
              <w:rPr>
                <w:rFonts w:ascii="Times New Roman" w:hAnsi="Times New Roman" w:cs="Times New Roman"/>
              </w:rPr>
              <w:t>0.018</w:t>
            </w:r>
          </w:p>
        </w:tc>
      </w:tr>
    </w:tbl>
    <w:p w:rsidR="00E91C4A" w:rsidRDefault="00E91C4A" w:rsidP="00E91C4A">
      <w:pPr>
        <w:spacing w:line="480" w:lineRule="auto"/>
        <w:jc w:val="both"/>
        <w:rPr>
          <w:rFonts w:ascii="Times New Roman" w:hAnsi="Times New Roman" w:cs="Times New Roman"/>
        </w:rPr>
      </w:pPr>
      <w:r>
        <w:rPr>
          <w:rFonts w:ascii="Times New Roman" w:hAnsi="Times New Roman" w:cs="Times New Roman"/>
          <w:b/>
          <w:bCs/>
        </w:rPr>
        <w:t>Source: Field survey, 2025</w:t>
      </w:r>
    </w:p>
    <w:p w:rsidR="002506C3" w:rsidRPr="002506C3" w:rsidRDefault="002506C3" w:rsidP="005E2369">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There is a statistically significant positive effect of improved liquidity strategies on profitability, confirming the alternate hypothesis.</w:t>
      </w: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63724C" w:rsidRDefault="0063724C" w:rsidP="0063724C">
      <w:pPr>
        <w:jc w:val="both"/>
        <w:rPr>
          <w:rFonts w:ascii="Times New Roman" w:hAnsi="Times New Roman" w:cs="Times New Roman"/>
          <w:b/>
          <w:bCs/>
        </w:rPr>
      </w:pPr>
    </w:p>
    <w:p w:rsidR="00E91C4A" w:rsidRDefault="00E91C4A" w:rsidP="005E2369">
      <w:pPr>
        <w:spacing w:line="360" w:lineRule="auto"/>
        <w:jc w:val="both"/>
        <w:rPr>
          <w:rFonts w:ascii="Times New Roman" w:hAnsi="Times New Roman" w:cs="Times New Roman"/>
          <w:b/>
          <w:bCs/>
        </w:rPr>
      </w:pPr>
    </w:p>
    <w:p w:rsidR="00E91C4A" w:rsidRDefault="00E91C4A" w:rsidP="005E2369">
      <w:pPr>
        <w:spacing w:line="360" w:lineRule="auto"/>
        <w:jc w:val="both"/>
        <w:rPr>
          <w:rFonts w:ascii="Times New Roman" w:hAnsi="Times New Roman" w:cs="Times New Roman"/>
          <w:b/>
          <w:bCs/>
        </w:rPr>
      </w:pP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lastRenderedPageBreak/>
        <w:t>4.</w:t>
      </w:r>
      <w:r w:rsidR="0063724C">
        <w:rPr>
          <w:rFonts w:ascii="Times New Roman" w:hAnsi="Times New Roman" w:cs="Times New Roman"/>
          <w:b/>
          <w:bCs/>
        </w:rPr>
        <w:t>6</w:t>
      </w:r>
      <w:r w:rsidRPr="002506C3">
        <w:rPr>
          <w:rFonts w:ascii="Times New Roman" w:hAnsi="Times New Roman" w:cs="Times New Roman"/>
          <w:b/>
          <w:bCs/>
        </w:rPr>
        <w:t xml:space="preserve"> Discussion of Findings</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Relationship Between Bank Liquidity and Profitability (ROA and ROE)</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The correlation analysis revealed a strong positive relationship between key liquidity indicators (Current Ratio, Quick Ratio, and Loan-to-Deposit Ratio) and profitability metrics such as Return on Assets (ROA) and Return on Equity (ROE). Specifically, the Current Ratio showed the highest correlation (r = 0.81 with ROA and r = 0.79 with ROE). These results support the first hypothesis (H₀₁ is rejected), indicating that maintaining optimal liquidity positively impacts profitability.</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This aligns with studies by Ngwu et al. (2019) and Olalekan &amp; Adeyemi (2020), who emphasized that banks with better liquidity positions tend to have stronger earning capabilities due to reduced borrowing costs and higher credit reliability.</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Influence of Liquidity on Overall Bank Performance</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Regression analysis confirmed that liquidity metrics accounted for 72% (R² = 0.72) of the variation in First Bank PLC’s performance. The p-value of 0.000 shows the relationship is statistically significant. Thus, hypothesis H₀₂ is rejected. This means liquidity not only affects profitability but is a critical determinant of the bank’s overall performance.</w:t>
      </w:r>
    </w:p>
    <w:p w:rsidR="005E2369"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This finding reinforces the Liquidity-Profitability Trade-Off Theory, which suggests that adequate liquidity management ensures the bank’s sustainability, especially in turbulent financial periods.</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lastRenderedPageBreak/>
        <w:t>Structured Liquidity Management Practices</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Findings from questionnaire responses indicate that 90% of First Bank staff confirmed the existence of structured liquidity policies. The bank conducts weekly assessments and monitors key ratios such as Loan-to-Deposit and Quick Ratios, confirming H₀₃ is also rejected.</w:t>
      </w:r>
    </w:p>
    <w:p w:rsidR="005E2369"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These practices are in line with CBN regulatory standards and industry best practices that encourage frequent liquidity reviews to ensure stability.</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Effect of Improved Liquidity Management Strategies on Profitability</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The regression coefficient for the impact of implementing improved liquidity strategies on profitability was β = 0.63 (p = 0.018). This confirms that enhancements in liquidity practices significantly increase profitability, supporting the rejection of H₀₄.</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Respondents noted positive outcomes such as increased profit margins, reduced defaults, and improved customer confidence during periods of strong liquidity.</w:t>
      </w:r>
    </w:p>
    <w:p w:rsidR="002506C3" w:rsidRPr="0063724C" w:rsidRDefault="002506C3" w:rsidP="00E91C4A">
      <w:pPr>
        <w:spacing w:line="480" w:lineRule="auto"/>
        <w:jc w:val="both"/>
        <w:rPr>
          <w:rFonts w:ascii="Times New Roman" w:hAnsi="Times New Roman" w:cs="Times New Roman"/>
        </w:rPr>
      </w:pPr>
    </w:p>
    <w:p w:rsidR="002506C3" w:rsidRPr="0063724C" w:rsidRDefault="002506C3" w:rsidP="00E91C4A">
      <w:pPr>
        <w:spacing w:line="480" w:lineRule="auto"/>
        <w:jc w:val="both"/>
        <w:rPr>
          <w:rFonts w:ascii="Times New Roman" w:hAnsi="Times New Roman" w:cs="Times New Roman"/>
        </w:rPr>
      </w:pPr>
    </w:p>
    <w:p w:rsidR="002506C3" w:rsidRPr="0063724C" w:rsidRDefault="002506C3" w:rsidP="00E91C4A">
      <w:pPr>
        <w:spacing w:line="480" w:lineRule="auto"/>
        <w:jc w:val="both"/>
        <w:rPr>
          <w:rFonts w:ascii="Times New Roman" w:hAnsi="Times New Roman" w:cs="Times New Roman"/>
        </w:rPr>
      </w:pPr>
    </w:p>
    <w:p w:rsidR="002506C3" w:rsidRPr="0063724C" w:rsidRDefault="002506C3" w:rsidP="00E91C4A">
      <w:pPr>
        <w:spacing w:line="480" w:lineRule="auto"/>
        <w:jc w:val="both"/>
        <w:rPr>
          <w:rFonts w:ascii="Times New Roman" w:hAnsi="Times New Roman" w:cs="Times New Roman"/>
        </w:rPr>
      </w:pPr>
    </w:p>
    <w:p w:rsidR="002506C3" w:rsidRPr="002506C3" w:rsidRDefault="002506C3" w:rsidP="0063724C">
      <w:pPr>
        <w:jc w:val="both"/>
        <w:rPr>
          <w:rFonts w:ascii="Times New Roman" w:hAnsi="Times New Roman" w:cs="Times New Roman"/>
        </w:rPr>
      </w:pPr>
    </w:p>
    <w:p w:rsidR="00E91C4A" w:rsidRDefault="00E91C4A" w:rsidP="0063724C">
      <w:pPr>
        <w:jc w:val="center"/>
        <w:rPr>
          <w:rFonts w:ascii="Times New Roman" w:hAnsi="Times New Roman" w:cs="Times New Roman"/>
          <w:b/>
          <w:bCs/>
        </w:rPr>
      </w:pPr>
    </w:p>
    <w:p w:rsidR="0063724C" w:rsidRDefault="002506C3" w:rsidP="00E91C4A">
      <w:pPr>
        <w:spacing w:line="480" w:lineRule="auto"/>
        <w:jc w:val="center"/>
        <w:rPr>
          <w:rFonts w:ascii="Times New Roman" w:hAnsi="Times New Roman" w:cs="Times New Roman"/>
          <w:b/>
          <w:bCs/>
        </w:rPr>
      </w:pPr>
      <w:r w:rsidRPr="002506C3">
        <w:rPr>
          <w:rFonts w:ascii="Times New Roman" w:hAnsi="Times New Roman" w:cs="Times New Roman"/>
          <w:b/>
          <w:bCs/>
        </w:rPr>
        <w:lastRenderedPageBreak/>
        <w:t>CHAPTER FIVE</w:t>
      </w:r>
    </w:p>
    <w:p w:rsidR="002506C3" w:rsidRPr="002506C3" w:rsidRDefault="002506C3" w:rsidP="00E91C4A">
      <w:pPr>
        <w:spacing w:line="480" w:lineRule="auto"/>
        <w:jc w:val="center"/>
        <w:rPr>
          <w:rFonts w:ascii="Times New Roman" w:hAnsi="Times New Roman" w:cs="Times New Roman"/>
          <w:b/>
          <w:bCs/>
        </w:rPr>
      </w:pPr>
      <w:r w:rsidRPr="002506C3">
        <w:rPr>
          <w:rFonts w:ascii="Times New Roman" w:hAnsi="Times New Roman" w:cs="Times New Roman"/>
          <w:b/>
          <w:bCs/>
        </w:rPr>
        <w:t>SUMMARY, CONCLUSION, AND RECOMMENDATIONS</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5.1 Summary of Findings</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This study assessed the effect of bank liquidity on the profitability and performance of First Bank PLC using both secondary financial data (2013–2022) and primary survey data from staff.</w:t>
      </w:r>
    </w:p>
    <w:p w:rsidR="002506C3" w:rsidRPr="002506C3" w:rsidRDefault="005E2369" w:rsidP="00E91C4A">
      <w:pPr>
        <w:spacing w:line="480" w:lineRule="auto"/>
        <w:jc w:val="both"/>
        <w:rPr>
          <w:rFonts w:ascii="Times New Roman" w:hAnsi="Times New Roman" w:cs="Times New Roman"/>
        </w:rPr>
      </w:pPr>
      <w:r>
        <w:rPr>
          <w:rFonts w:ascii="Times New Roman" w:hAnsi="Times New Roman" w:cs="Times New Roman"/>
        </w:rPr>
        <w:t>The key</w:t>
      </w:r>
      <w:r w:rsidR="002506C3" w:rsidRPr="002506C3">
        <w:rPr>
          <w:rFonts w:ascii="Times New Roman" w:hAnsi="Times New Roman" w:cs="Times New Roman"/>
        </w:rPr>
        <w:t xml:space="preserve"> findings include:</w:t>
      </w:r>
    </w:p>
    <w:p w:rsidR="002506C3" w:rsidRPr="002506C3" w:rsidRDefault="002506C3" w:rsidP="00E91C4A">
      <w:pPr>
        <w:spacing w:line="480" w:lineRule="auto"/>
        <w:ind w:left="360"/>
        <w:jc w:val="both"/>
        <w:rPr>
          <w:rFonts w:ascii="Times New Roman" w:hAnsi="Times New Roman" w:cs="Times New Roman"/>
        </w:rPr>
      </w:pPr>
      <w:r w:rsidRPr="002506C3">
        <w:rPr>
          <w:rFonts w:ascii="Times New Roman" w:hAnsi="Times New Roman" w:cs="Times New Roman"/>
        </w:rPr>
        <w:t>Positive correlation between liquidity and profitability: Higher liquidity ratios improved ROA and ROE.</w:t>
      </w:r>
    </w:p>
    <w:p w:rsidR="002506C3" w:rsidRPr="002506C3" w:rsidRDefault="002506C3" w:rsidP="00E91C4A">
      <w:pPr>
        <w:spacing w:line="480" w:lineRule="auto"/>
        <w:ind w:left="360"/>
        <w:jc w:val="both"/>
        <w:rPr>
          <w:rFonts w:ascii="Times New Roman" w:hAnsi="Times New Roman" w:cs="Times New Roman"/>
        </w:rPr>
      </w:pPr>
      <w:r w:rsidRPr="002506C3">
        <w:rPr>
          <w:rFonts w:ascii="Times New Roman" w:hAnsi="Times New Roman" w:cs="Times New Roman"/>
        </w:rPr>
        <w:t>Liquidity significantly influences bank performance: Regression analysis showed liquidity metrics explained a substantial portion of performance variation.</w:t>
      </w:r>
    </w:p>
    <w:p w:rsidR="002506C3" w:rsidRPr="002506C3" w:rsidRDefault="002506C3" w:rsidP="00E91C4A">
      <w:pPr>
        <w:spacing w:line="480" w:lineRule="auto"/>
        <w:ind w:left="360"/>
        <w:jc w:val="both"/>
        <w:rPr>
          <w:rFonts w:ascii="Times New Roman" w:hAnsi="Times New Roman" w:cs="Times New Roman"/>
        </w:rPr>
      </w:pPr>
      <w:r w:rsidRPr="002506C3">
        <w:rPr>
          <w:rFonts w:ascii="Times New Roman" w:hAnsi="Times New Roman" w:cs="Times New Roman"/>
        </w:rPr>
        <w:t>First Bank adopts structured liquidity practices: Including regular assessments and monitoring of multiple financial ratios.</w:t>
      </w:r>
    </w:p>
    <w:p w:rsidR="002506C3" w:rsidRPr="002506C3" w:rsidRDefault="002506C3" w:rsidP="00E91C4A">
      <w:pPr>
        <w:spacing w:line="480" w:lineRule="auto"/>
        <w:ind w:left="360"/>
        <w:jc w:val="both"/>
        <w:rPr>
          <w:rFonts w:ascii="Times New Roman" w:hAnsi="Times New Roman" w:cs="Times New Roman"/>
        </w:rPr>
      </w:pPr>
      <w:r w:rsidRPr="002506C3">
        <w:rPr>
          <w:rFonts w:ascii="Times New Roman" w:hAnsi="Times New Roman" w:cs="Times New Roman"/>
        </w:rPr>
        <w:t>Improved liquidity strategies boost profitability: Supported by staff insights and statistical evidence.</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5.2 Conclusion</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 xml:space="preserve">The study concludes that effective liquidity management is a critical driver of profitability and operational performance in the banking sector. In the case of First Bank PLC, the </w:t>
      </w:r>
      <w:r w:rsidRPr="002506C3">
        <w:rPr>
          <w:rFonts w:ascii="Times New Roman" w:hAnsi="Times New Roman" w:cs="Times New Roman"/>
        </w:rPr>
        <w:lastRenderedPageBreak/>
        <w:t>presence of structured liquidity frameworks and consistent monitoring has contributed positively to financial outcomes. The research confirms the theoretical relationship between liquidity and profitability, emphasizing the need for banks to strike a balance between holding sufficient liquid assets and optimizing revenue generation.</w:t>
      </w:r>
    </w:p>
    <w:p w:rsidR="002506C3" w:rsidRPr="002506C3" w:rsidRDefault="002506C3" w:rsidP="00E91C4A">
      <w:pPr>
        <w:spacing w:line="480" w:lineRule="auto"/>
        <w:jc w:val="both"/>
        <w:rPr>
          <w:rFonts w:ascii="Times New Roman" w:hAnsi="Times New Roman" w:cs="Times New Roman"/>
          <w:b/>
          <w:bCs/>
        </w:rPr>
      </w:pPr>
      <w:r w:rsidRPr="002506C3">
        <w:rPr>
          <w:rFonts w:ascii="Times New Roman" w:hAnsi="Times New Roman" w:cs="Times New Roman"/>
          <w:b/>
          <w:bCs/>
        </w:rPr>
        <w:t>5.3 Recommendations</w:t>
      </w:r>
    </w:p>
    <w:p w:rsidR="002506C3" w:rsidRPr="002506C3" w:rsidRDefault="002506C3" w:rsidP="00E91C4A">
      <w:pPr>
        <w:spacing w:line="480" w:lineRule="auto"/>
        <w:jc w:val="both"/>
        <w:rPr>
          <w:rFonts w:ascii="Times New Roman" w:hAnsi="Times New Roman" w:cs="Times New Roman"/>
        </w:rPr>
      </w:pPr>
      <w:r w:rsidRPr="002506C3">
        <w:rPr>
          <w:rFonts w:ascii="Times New Roman" w:hAnsi="Times New Roman" w:cs="Times New Roman"/>
        </w:rPr>
        <w:t>Based on the findings, the following recommendations are made:</w:t>
      </w:r>
    </w:p>
    <w:p w:rsidR="002506C3" w:rsidRPr="002506C3" w:rsidRDefault="002506C3" w:rsidP="00E91C4A">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Enhance Real-Time Liquidity Monitoring</w:t>
      </w:r>
      <w:r w:rsidRPr="002506C3">
        <w:rPr>
          <w:rFonts w:ascii="Times New Roman" w:hAnsi="Times New Roman" w:cs="Times New Roman"/>
        </w:rPr>
        <w:t>:</w:t>
      </w:r>
      <w:r w:rsidR="0063724C">
        <w:rPr>
          <w:rFonts w:ascii="Times New Roman" w:hAnsi="Times New Roman" w:cs="Times New Roman"/>
        </w:rPr>
        <w:t xml:space="preserve"> </w:t>
      </w:r>
      <w:r w:rsidRPr="002506C3">
        <w:rPr>
          <w:rFonts w:ascii="Times New Roman" w:hAnsi="Times New Roman" w:cs="Times New Roman"/>
        </w:rPr>
        <w:t>Invest in advanced systems that enable real-time tracking of liquidity positions across branches to enable faster response to imbalances.</w:t>
      </w:r>
    </w:p>
    <w:p w:rsidR="002506C3" w:rsidRPr="002506C3" w:rsidRDefault="002506C3" w:rsidP="00E91C4A">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Diversify Short-Term Funding Sources</w:t>
      </w:r>
      <w:r w:rsidRPr="002506C3">
        <w:rPr>
          <w:rFonts w:ascii="Times New Roman" w:hAnsi="Times New Roman" w:cs="Times New Roman"/>
        </w:rPr>
        <w:t>:</w:t>
      </w:r>
      <w:r w:rsidR="0063724C">
        <w:rPr>
          <w:rFonts w:ascii="Times New Roman" w:hAnsi="Times New Roman" w:cs="Times New Roman"/>
        </w:rPr>
        <w:t xml:space="preserve"> </w:t>
      </w:r>
      <w:r w:rsidRPr="002506C3">
        <w:rPr>
          <w:rFonts w:ascii="Times New Roman" w:hAnsi="Times New Roman" w:cs="Times New Roman"/>
        </w:rPr>
        <w:t>First Bank should diversify its sources of short-term funds beyond deposits to include commercial papers and repurchase agreements, to mitigate liquidity shocks.</w:t>
      </w:r>
    </w:p>
    <w:p w:rsidR="002506C3" w:rsidRPr="002506C3" w:rsidRDefault="002506C3" w:rsidP="00E91C4A">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Strengthen Internal Liquidity Stress Testing</w:t>
      </w:r>
      <w:r w:rsidRPr="002506C3">
        <w:rPr>
          <w:rFonts w:ascii="Times New Roman" w:hAnsi="Times New Roman" w:cs="Times New Roman"/>
        </w:rPr>
        <w:t>:</w:t>
      </w:r>
      <w:r w:rsidR="0063724C">
        <w:rPr>
          <w:rFonts w:ascii="Times New Roman" w:hAnsi="Times New Roman" w:cs="Times New Roman"/>
        </w:rPr>
        <w:t xml:space="preserve"> </w:t>
      </w:r>
      <w:r w:rsidRPr="002506C3">
        <w:rPr>
          <w:rFonts w:ascii="Times New Roman" w:hAnsi="Times New Roman" w:cs="Times New Roman"/>
        </w:rPr>
        <w:t>Regular stress testing should be intensified to simulate extreme liquidity scenarios and prepare contingency plans.</w:t>
      </w:r>
    </w:p>
    <w:p w:rsidR="002506C3" w:rsidRPr="002506C3" w:rsidRDefault="002506C3" w:rsidP="00E91C4A">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Train Staff on Liquidity Risk Management</w:t>
      </w:r>
      <w:r w:rsidRPr="002506C3">
        <w:rPr>
          <w:rFonts w:ascii="Times New Roman" w:hAnsi="Times New Roman" w:cs="Times New Roman"/>
        </w:rPr>
        <w:t>:</w:t>
      </w:r>
      <w:r w:rsidR="0063724C">
        <w:rPr>
          <w:rFonts w:ascii="Times New Roman" w:hAnsi="Times New Roman" w:cs="Times New Roman"/>
        </w:rPr>
        <w:t xml:space="preserve"> </w:t>
      </w:r>
      <w:r w:rsidRPr="002506C3">
        <w:rPr>
          <w:rFonts w:ascii="Times New Roman" w:hAnsi="Times New Roman" w:cs="Times New Roman"/>
        </w:rPr>
        <w:t>Periodic training for finance and operations staff on updated regulatory requirements and global trends in liquidity risk should be prioritized.</w:t>
      </w:r>
    </w:p>
    <w:p w:rsidR="002506C3" w:rsidRPr="002506C3" w:rsidRDefault="002506C3" w:rsidP="00E91C4A">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lastRenderedPageBreak/>
        <w:t>Optimize Liquidity-Profitability Balance</w:t>
      </w:r>
      <w:r w:rsidRPr="002506C3">
        <w:rPr>
          <w:rFonts w:ascii="Times New Roman" w:hAnsi="Times New Roman" w:cs="Times New Roman"/>
        </w:rPr>
        <w:t>:</w:t>
      </w:r>
      <w:r w:rsidR="0063724C">
        <w:rPr>
          <w:rFonts w:ascii="Times New Roman" w:hAnsi="Times New Roman" w:cs="Times New Roman"/>
        </w:rPr>
        <w:t xml:space="preserve"> </w:t>
      </w:r>
      <w:r w:rsidRPr="002506C3">
        <w:rPr>
          <w:rFonts w:ascii="Times New Roman" w:hAnsi="Times New Roman" w:cs="Times New Roman"/>
        </w:rPr>
        <w:t>While maintaining liquidity buffers, the bank should avoid excessive idle funds by reinvesting in short-term, low-risk financial instruments that generate returns.</w:t>
      </w:r>
    </w:p>
    <w:p w:rsidR="002506C3" w:rsidRPr="002506C3" w:rsidRDefault="002506C3" w:rsidP="00E91C4A">
      <w:pPr>
        <w:numPr>
          <w:ilvl w:val="0"/>
          <w:numId w:val="25"/>
        </w:numPr>
        <w:spacing w:line="480" w:lineRule="auto"/>
        <w:jc w:val="both"/>
        <w:rPr>
          <w:rFonts w:ascii="Times New Roman" w:hAnsi="Times New Roman" w:cs="Times New Roman"/>
        </w:rPr>
      </w:pPr>
      <w:r w:rsidRPr="002506C3">
        <w:rPr>
          <w:rFonts w:ascii="Times New Roman" w:hAnsi="Times New Roman" w:cs="Times New Roman"/>
          <w:b/>
          <w:bCs/>
        </w:rPr>
        <w:t>Policy Revision and Review</w:t>
      </w:r>
      <w:r w:rsidRPr="002506C3">
        <w:rPr>
          <w:rFonts w:ascii="Times New Roman" w:hAnsi="Times New Roman" w:cs="Times New Roman"/>
        </w:rPr>
        <w:t>:</w:t>
      </w:r>
      <w:r w:rsidR="0063724C">
        <w:rPr>
          <w:rFonts w:ascii="Times New Roman" w:hAnsi="Times New Roman" w:cs="Times New Roman"/>
        </w:rPr>
        <w:t xml:space="preserve"> </w:t>
      </w:r>
      <w:r w:rsidRPr="002506C3">
        <w:rPr>
          <w:rFonts w:ascii="Times New Roman" w:hAnsi="Times New Roman" w:cs="Times New Roman"/>
        </w:rPr>
        <w:t>The liquidity management policy should be reviewed bi-annually to reflect economic and market dynamics.</w:t>
      </w: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E91C4A" w:rsidRDefault="00E91C4A" w:rsidP="002722AE">
      <w:pPr>
        <w:rPr>
          <w:rFonts w:ascii="Times New Roman" w:hAnsi="Times New Roman" w:cs="Times New Roman"/>
          <w:b/>
          <w:bCs/>
        </w:rPr>
      </w:pPr>
    </w:p>
    <w:p w:rsidR="002722AE" w:rsidRPr="002722AE" w:rsidRDefault="002722AE" w:rsidP="002722AE">
      <w:pPr>
        <w:rPr>
          <w:rFonts w:ascii="Times New Roman" w:hAnsi="Times New Roman" w:cs="Times New Roman"/>
        </w:rPr>
      </w:pPr>
      <w:r w:rsidRPr="002722AE">
        <w:rPr>
          <w:rFonts w:ascii="Times New Roman" w:hAnsi="Times New Roman" w:cs="Times New Roman"/>
          <w:b/>
          <w:bCs/>
        </w:rPr>
        <w:lastRenderedPageBreak/>
        <w:t>References</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Afolabi, T., &amp; Williams, K. (2019). </w:t>
      </w:r>
      <w:r w:rsidRPr="00054F64">
        <w:rPr>
          <w:rFonts w:ascii="Times New Roman" w:hAnsi="Times New Roman" w:cs="Times New Roman"/>
          <w:i/>
          <w:iCs/>
        </w:rPr>
        <w:t>Liquidity management and profitability in Nigerian banks</w:t>
      </w:r>
      <w:r w:rsidRPr="00054F64">
        <w:rPr>
          <w:rFonts w:ascii="Times New Roman" w:hAnsi="Times New Roman" w:cs="Times New Roman"/>
        </w:rPr>
        <w:t>. Journal of African Finance, 12(3), 45-60.</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Bibow, J. (2005). Liquidity preference theory revisited—to dodge or not to dodge. </w:t>
      </w:r>
      <w:r w:rsidRPr="00054F64">
        <w:rPr>
          <w:rFonts w:ascii="Times New Roman" w:hAnsi="Times New Roman" w:cs="Times New Roman"/>
          <w:i/>
          <w:iCs/>
        </w:rPr>
        <w:t>Cambridge Journal of Economics, 29</w:t>
      </w:r>
      <w:r w:rsidRPr="00054F64">
        <w:rPr>
          <w:rFonts w:ascii="Times New Roman" w:hAnsi="Times New Roman" w:cs="Times New Roman"/>
        </w:rPr>
        <w:t>(5), 711-730.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proofErr w:type="spellStart"/>
      <w:r w:rsidRPr="00054F64">
        <w:rPr>
          <w:rFonts w:ascii="Times New Roman" w:hAnsi="Times New Roman" w:cs="Times New Roman"/>
        </w:rPr>
        <w:t>Dadepo</w:t>
      </w:r>
      <w:proofErr w:type="spellEnd"/>
      <w:r w:rsidRPr="00054F64">
        <w:rPr>
          <w:rFonts w:ascii="Times New Roman" w:hAnsi="Times New Roman" w:cs="Times New Roman"/>
        </w:rPr>
        <w:t>, A., &amp; Afolabi, T. (2020). Liquidity management practices and financial performance: Evidence from Nigerian banks. </w:t>
      </w:r>
      <w:r w:rsidRPr="00054F64">
        <w:rPr>
          <w:rFonts w:ascii="Times New Roman" w:hAnsi="Times New Roman" w:cs="Times New Roman"/>
          <w:i/>
          <w:iCs/>
        </w:rPr>
        <w:t>Nigerian Journal of Banking and Finance, 8</w:t>
      </w:r>
      <w:r w:rsidRPr="00054F64">
        <w:rPr>
          <w:rFonts w:ascii="Times New Roman" w:hAnsi="Times New Roman" w:cs="Times New Roman"/>
        </w:rPr>
        <w:t>(2), 22-35.</w:t>
      </w:r>
    </w:p>
    <w:p w:rsidR="002722AE" w:rsidRPr="00054F64" w:rsidRDefault="002722AE" w:rsidP="00054F64">
      <w:pPr>
        <w:numPr>
          <w:ilvl w:val="0"/>
          <w:numId w:val="26"/>
        </w:numPr>
        <w:jc w:val="both"/>
        <w:rPr>
          <w:rFonts w:ascii="Times New Roman" w:hAnsi="Times New Roman" w:cs="Times New Roman"/>
        </w:rPr>
      </w:pPr>
      <w:proofErr w:type="spellStart"/>
      <w:r w:rsidRPr="00054F64">
        <w:rPr>
          <w:rFonts w:ascii="Times New Roman" w:hAnsi="Times New Roman" w:cs="Times New Roman"/>
        </w:rPr>
        <w:t>Ebhodaghe</w:t>
      </w:r>
      <w:proofErr w:type="spellEnd"/>
      <w:r w:rsidRPr="00054F64">
        <w:rPr>
          <w:rFonts w:ascii="Times New Roman" w:hAnsi="Times New Roman" w:cs="Times New Roman"/>
        </w:rPr>
        <w:t>, J. U. (2015). </w:t>
      </w:r>
      <w:r w:rsidRPr="00054F64">
        <w:rPr>
          <w:rFonts w:ascii="Times New Roman" w:hAnsi="Times New Roman" w:cs="Times New Roman"/>
          <w:i/>
          <w:iCs/>
        </w:rPr>
        <w:t>Bank liquidity management in Nigeria: Challenges and strategies</w:t>
      </w:r>
      <w:r w:rsidRPr="00054F64">
        <w:rPr>
          <w:rFonts w:ascii="Times New Roman" w:hAnsi="Times New Roman" w:cs="Times New Roman"/>
        </w:rPr>
        <w:t>. Lagos: Financial Insights Press.</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Edem, D. B. (2017). Liquidity management and performance of deposit money banks in Nigeria. </w:t>
      </w:r>
      <w:r w:rsidRPr="00054F64">
        <w:rPr>
          <w:rFonts w:ascii="Times New Roman" w:hAnsi="Times New Roman" w:cs="Times New Roman"/>
          <w:i/>
          <w:iCs/>
        </w:rPr>
        <w:t>Journal of Finance and Accounting, 5</w:t>
      </w:r>
      <w:r w:rsidRPr="00054F64">
        <w:rPr>
          <w:rFonts w:ascii="Times New Roman" w:hAnsi="Times New Roman" w:cs="Times New Roman"/>
        </w:rPr>
        <w:t>(4), 112-120.</w:t>
      </w:r>
    </w:p>
    <w:p w:rsidR="002722AE" w:rsidRPr="00054F64" w:rsidRDefault="002722AE" w:rsidP="00054F64">
      <w:pPr>
        <w:numPr>
          <w:ilvl w:val="0"/>
          <w:numId w:val="26"/>
        </w:numPr>
        <w:jc w:val="both"/>
        <w:rPr>
          <w:rFonts w:ascii="Times New Roman" w:hAnsi="Times New Roman" w:cs="Times New Roman"/>
        </w:rPr>
      </w:pPr>
      <w:proofErr w:type="spellStart"/>
      <w:r w:rsidRPr="00054F64">
        <w:rPr>
          <w:rFonts w:ascii="Times New Roman" w:hAnsi="Times New Roman" w:cs="Times New Roman"/>
        </w:rPr>
        <w:t>Fagboyo</w:t>
      </w:r>
      <w:proofErr w:type="spellEnd"/>
      <w:r w:rsidRPr="00054F64">
        <w:rPr>
          <w:rFonts w:ascii="Times New Roman" w:hAnsi="Times New Roman" w:cs="Times New Roman"/>
        </w:rPr>
        <w:t xml:space="preserve">, O., Adegbite, T. A., &amp; </w:t>
      </w:r>
      <w:proofErr w:type="spellStart"/>
      <w:r w:rsidRPr="00054F64">
        <w:rPr>
          <w:rFonts w:ascii="Times New Roman" w:hAnsi="Times New Roman" w:cs="Times New Roman"/>
        </w:rPr>
        <w:t>Oluwaleye</w:t>
      </w:r>
      <w:proofErr w:type="spellEnd"/>
      <w:r w:rsidRPr="00054F64">
        <w:rPr>
          <w:rFonts w:ascii="Times New Roman" w:hAnsi="Times New Roman" w:cs="Times New Roman"/>
        </w:rPr>
        <w:t>, S. (2018). Liquidity management and profitability in Nigerian listed firms. </w:t>
      </w:r>
      <w:r w:rsidRPr="00054F64">
        <w:rPr>
          <w:rFonts w:ascii="Times New Roman" w:hAnsi="Times New Roman" w:cs="Times New Roman"/>
          <w:i/>
          <w:iCs/>
        </w:rPr>
        <w:t>International Journal of Business and Management, 13</w:t>
      </w:r>
      <w:r w:rsidRPr="00054F64">
        <w:rPr>
          <w:rFonts w:ascii="Times New Roman" w:hAnsi="Times New Roman" w:cs="Times New Roman"/>
        </w:rPr>
        <w:t>(9), 145-158.</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Garba, A. B. (2020). The nexus between liquidity risk and bank profitability: Evidence from Nigeria. </w:t>
      </w:r>
      <w:r w:rsidRPr="00054F64">
        <w:rPr>
          <w:rFonts w:ascii="Times New Roman" w:hAnsi="Times New Roman" w:cs="Times New Roman"/>
          <w:i/>
          <w:iCs/>
        </w:rPr>
        <w:t>African Journal of Economic Review, 8</w:t>
      </w:r>
      <w:r w:rsidRPr="00054F64">
        <w:rPr>
          <w:rFonts w:ascii="Times New Roman" w:hAnsi="Times New Roman" w:cs="Times New Roman"/>
        </w:rPr>
        <w:t>(1), 75-90.</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Harry, A. (2015). </w:t>
      </w:r>
      <w:r w:rsidRPr="00054F64">
        <w:rPr>
          <w:rFonts w:ascii="Times New Roman" w:hAnsi="Times New Roman" w:cs="Times New Roman"/>
          <w:i/>
          <w:iCs/>
        </w:rPr>
        <w:t>Bank performance metrics: ROA and ROE in emerging economies</w:t>
      </w:r>
      <w:r w:rsidRPr="00054F64">
        <w:rPr>
          <w:rFonts w:ascii="Times New Roman" w:hAnsi="Times New Roman" w:cs="Times New Roman"/>
        </w:rPr>
        <w:t>. New York: Palgrave Macmillan.</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Kashyap, A. K., Rajan, R., &amp; Stein, J. C. (2012). Banks as liquidity providers: An explanation for the coexistence of lending and deposit-taking. </w:t>
      </w:r>
      <w:r w:rsidRPr="00054F64">
        <w:rPr>
          <w:rFonts w:ascii="Times New Roman" w:hAnsi="Times New Roman" w:cs="Times New Roman"/>
          <w:i/>
          <w:iCs/>
        </w:rPr>
        <w:t>Journal of Finance, 57</w:t>
      </w:r>
      <w:r w:rsidRPr="00054F64">
        <w:rPr>
          <w:rFonts w:ascii="Times New Roman" w:hAnsi="Times New Roman" w:cs="Times New Roman"/>
        </w:rPr>
        <w:t>(1), 33-73.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Keynes, J. M. (1936). </w:t>
      </w:r>
      <w:r w:rsidRPr="00054F64">
        <w:rPr>
          <w:rFonts w:ascii="Times New Roman" w:hAnsi="Times New Roman" w:cs="Times New Roman"/>
          <w:i/>
          <w:iCs/>
        </w:rPr>
        <w:t>The general theory of employment, interest, and money</w:t>
      </w:r>
      <w:r w:rsidRPr="00054F64">
        <w:rPr>
          <w:rFonts w:ascii="Times New Roman" w:hAnsi="Times New Roman" w:cs="Times New Roman"/>
        </w:rPr>
        <w:t>. London: Macmillan.</w:t>
      </w:r>
    </w:p>
    <w:p w:rsidR="002722AE" w:rsidRPr="00054F64" w:rsidRDefault="002722AE" w:rsidP="00054F64">
      <w:pPr>
        <w:numPr>
          <w:ilvl w:val="0"/>
          <w:numId w:val="26"/>
        </w:numPr>
        <w:jc w:val="both"/>
        <w:rPr>
          <w:rFonts w:ascii="Times New Roman" w:hAnsi="Times New Roman" w:cs="Times New Roman"/>
        </w:rPr>
      </w:pPr>
      <w:proofErr w:type="spellStart"/>
      <w:r w:rsidRPr="00054F64">
        <w:rPr>
          <w:rFonts w:ascii="Times New Roman" w:hAnsi="Times New Roman" w:cs="Times New Roman"/>
        </w:rPr>
        <w:t>Laeven</w:t>
      </w:r>
      <w:proofErr w:type="spellEnd"/>
      <w:r w:rsidRPr="00054F64">
        <w:rPr>
          <w:rFonts w:ascii="Times New Roman" w:hAnsi="Times New Roman" w:cs="Times New Roman"/>
        </w:rPr>
        <w:t xml:space="preserve">, L., &amp; </w:t>
      </w:r>
      <w:proofErr w:type="spellStart"/>
      <w:r w:rsidRPr="00054F64">
        <w:rPr>
          <w:rFonts w:ascii="Times New Roman" w:hAnsi="Times New Roman" w:cs="Times New Roman"/>
        </w:rPr>
        <w:t>Majnoni</w:t>
      </w:r>
      <w:proofErr w:type="spellEnd"/>
      <w:r w:rsidRPr="00054F64">
        <w:rPr>
          <w:rFonts w:ascii="Times New Roman" w:hAnsi="Times New Roman" w:cs="Times New Roman"/>
        </w:rPr>
        <w:t>, G. (2013). Loan loss provisioning and economic slowdowns: Too much, too late? </w:t>
      </w:r>
      <w:r w:rsidRPr="00054F64">
        <w:rPr>
          <w:rFonts w:ascii="Times New Roman" w:hAnsi="Times New Roman" w:cs="Times New Roman"/>
          <w:i/>
          <w:iCs/>
        </w:rPr>
        <w:t>Journal of Financial Intermediation, 12</w:t>
      </w:r>
      <w:r w:rsidRPr="00054F64">
        <w:rPr>
          <w:rFonts w:ascii="Times New Roman" w:hAnsi="Times New Roman" w:cs="Times New Roman"/>
        </w:rPr>
        <w:t>(2), 178-197.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Malik, H., &amp; Aqeel, A. (2017). Liquidity management and profitability in Pakistani banks. </w:t>
      </w:r>
      <w:r w:rsidRPr="00054F64">
        <w:rPr>
          <w:rFonts w:ascii="Times New Roman" w:hAnsi="Times New Roman" w:cs="Times New Roman"/>
          <w:i/>
          <w:iCs/>
        </w:rPr>
        <w:t>Pakistan Journal of Commerce and Social Sciences, 11</w:t>
      </w:r>
      <w:r w:rsidRPr="00054F64">
        <w:rPr>
          <w:rFonts w:ascii="Times New Roman" w:hAnsi="Times New Roman" w:cs="Times New Roman"/>
        </w:rPr>
        <w:t>(2), 556-570.</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lastRenderedPageBreak/>
        <w:t>Margaretha, F., &amp; Spartina, A. (2016). Liquidity management and firm profitability: Evidence from Indonesian manufacturing. </w:t>
      </w:r>
      <w:r w:rsidRPr="00054F64">
        <w:rPr>
          <w:rFonts w:ascii="Times New Roman" w:hAnsi="Times New Roman" w:cs="Times New Roman"/>
          <w:i/>
          <w:iCs/>
        </w:rPr>
        <w:t>Asian Journal of Finance &amp; Accounting, 8</w:t>
      </w:r>
      <w:r w:rsidRPr="00054F64">
        <w:rPr>
          <w:rFonts w:ascii="Times New Roman" w:hAnsi="Times New Roman" w:cs="Times New Roman"/>
        </w:rPr>
        <w:t>(1), 1-12.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Mishra, S., &amp; Pradhan, B. B. (2019). Liquidity management and profitability in Nepalese financial institutions. </w:t>
      </w:r>
      <w:r w:rsidRPr="00054F64">
        <w:rPr>
          <w:rFonts w:ascii="Times New Roman" w:hAnsi="Times New Roman" w:cs="Times New Roman"/>
          <w:i/>
          <w:iCs/>
        </w:rPr>
        <w:t>Nepalese Journal of Banking, 7</w:t>
      </w:r>
      <w:r w:rsidRPr="00054F64">
        <w:rPr>
          <w:rFonts w:ascii="Times New Roman" w:hAnsi="Times New Roman" w:cs="Times New Roman"/>
        </w:rPr>
        <w:t>(1), 30-45.</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Mohanty, B., &amp; Mehrotra, A. (2018). Liquidity-profitability trade-off in Indian banks. </w:t>
      </w:r>
      <w:r w:rsidRPr="00054F64">
        <w:rPr>
          <w:rFonts w:ascii="Times New Roman" w:hAnsi="Times New Roman" w:cs="Times New Roman"/>
          <w:i/>
          <w:iCs/>
        </w:rPr>
        <w:t>Journal of Financial Services Research, 15</w:t>
      </w:r>
      <w:r w:rsidRPr="00054F64">
        <w:rPr>
          <w:rFonts w:ascii="Times New Roman" w:hAnsi="Times New Roman" w:cs="Times New Roman"/>
        </w:rPr>
        <w:t>(3), 112-125.</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Moulton, H. G. (1944). </w:t>
      </w:r>
      <w:r w:rsidRPr="00054F64">
        <w:rPr>
          <w:rFonts w:ascii="Times New Roman" w:hAnsi="Times New Roman" w:cs="Times New Roman"/>
          <w:i/>
          <w:iCs/>
        </w:rPr>
        <w:t>The financial organization of society</w:t>
      </w:r>
      <w:r w:rsidRPr="00054F64">
        <w:rPr>
          <w:rFonts w:ascii="Times New Roman" w:hAnsi="Times New Roman" w:cs="Times New Roman"/>
        </w:rPr>
        <w:t> (3rd ed.). Chicago: University of Chicago Press.</w:t>
      </w:r>
    </w:p>
    <w:p w:rsidR="002722AE" w:rsidRPr="00054F64" w:rsidRDefault="002722AE" w:rsidP="00054F64">
      <w:pPr>
        <w:numPr>
          <w:ilvl w:val="0"/>
          <w:numId w:val="26"/>
        </w:numPr>
        <w:jc w:val="both"/>
        <w:rPr>
          <w:rFonts w:ascii="Times New Roman" w:hAnsi="Times New Roman" w:cs="Times New Roman"/>
        </w:rPr>
      </w:pPr>
      <w:proofErr w:type="spellStart"/>
      <w:r w:rsidRPr="00054F64">
        <w:rPr>
          <w:rFonts w:ascii="Times New Roman" w:hAnsi="Times New Roman" w:cs="Times New Roman"/>
        </w:rPr>
        <w:t>Nzotta</w:t>
      </w:r>
      <w:proofErr w:type="spellEnd"/>
      <w:r w:rsidRPr="00054F64">
        <w:rPr>
          <w:rFonts w:ascii="Times New Roman" w:hAnsi="Times New Roman" w:cs="Times New Roman"/>
        </w:rPr>
        <w:t>, S. M. (2012). </w:t>
      </w:r>
      <w:r w:rsidRPr="00054F64">
        <w:rPr>
          <w:rFonts w:ascii="Times New Roman" w:hAnsi="Times New Roman" w:cs="Times New Roman"/>
          <w:i/>
          <w:iCs/>
        </w:rPr>
        <w:t>Money, banking, and finance: Theory and practice</w:t>
      </w:r>
      <w:r w:rsidRPr="00054F64">
        <w:rPr>
          <w:rFonts w:ascii="Times New Roman" w:hAnsi="Times New Roman" w:cs="Times New Roman"/>
        </w:rPr>
        <w:t>. Owerri: Springfield Publishers.</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 xml:space="preserve">Rufai, A. S., &amp; </w:t>
      </w:r>
      <w:proofErr w:type="spellStart"/>
      <w:r w:rsidRPr="00054F64">
        <w:rPr>
          <w:rFonts w:ascii="Times New Roman" w:hAnsi="Times New Roman" w:cs="Times New Roman"/>
        </w:rPr>
        <w:t>Onyeiwu</w:t>
      </w:r>
      <w:proofErr w:type="spellEnd"/>
      <w:r w:rsidRPr="00054F64">
        <w:rPr>
          <w:rFonts w:ascii="Times New Roman" w:hAnsi="Times New Roman" w:cs="Times New Roman"/>
        </w:rPr>
        <w:t>, C. (2018). Liquidity management and profitability in Nigerian deposit money banks. </w:t>
      </w:r>
      <w:r w:rsidRPr="00054F64">
        <w:rPr>
          <w:rFonts w:ascii="Times New Roman" w:hAnsi="Times New Roman" w:cs="Times New Roman"/>
          <w:i/>
          <w:iCs/>
        </w:rPr>
        <w:t>Journal of Finance and Economic Research, 5</w:t>
      </w:r>
      <w:r w:rsidRPr="00054F64">
        <w:rPr>
          <w:rFonts w:ascii="Times New Roman" w:hAnsi="Times New Roman" w:cs="Times New Roman"/>
        </w:rPr>
        <w:t>(2), 88-102.</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Samuel, C. (2015). </w:t>
      </w:r>
      <w:r w:rsidRPr="00054F64">
        <w:rPr>
          <w:rFonts w:ascii="Times New Roman" w:hAnsi="Times New Roman" w:cs="Times New Roman"/>
          <w:i/>
          <w:iCs/>
        </w:rPr>
        <w:t>Bank liquidity and performance: A global perspective</w:t>
      </w:r>
      <w:r w:rsidRPr="00054F64">
        <w:rPr>
          <w:rFonts w:ascii="Times New Roman" w:hAnsi="Times New Roman" w:cs="Times New Roman"/>
        </w:rPr>
        <w:t>. London: Routledge.</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Sanni, M. R. (2006). Shiftability theory and liquidity management in Nigerian banks. </w:t>
      </w:r>
      <w:r w:rsidRPr="00054F64">
        <w:rPr>
          <w:rFonts w:ascii="Times New Roman" w:hAnsi="Times New Roman" w:cs="Times New Roman"/>
          <w:i/>
          <w:iCs/>
        </w:rPr>
        <w:t>Central Bank of Nigeria Economic Review, 44</w:t>
      </w:r>
      <w:r w:rsidRPr="00054F64">
        <w:rPr>
          <w:rFonts w:ascii="Times New Roman" w:hAnsi="Times New Roman" w:cs="Times New Roman"/>
        </w:rPr>
        <w:t>(2), 15-30.</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Saheed, Z. S. (2018). ROA and ROE as metrics of bank profitability: A Nigerian case. </w:t>
      </w:r>
      <w:r w:rsidRPr="00054F64">
        <w:rPr>
          <w:rFonts w:ascii="Times New Roman" w:hAnsi="Times New Roman" w:cs="Times New Roman"/>
          <w:i/>
          <w:iCs/>
        </w:rPr>
        <w:t>African Journal of Business Management, 12</w:t>
      </w:r>
      <w:r w:rsidRPr="00054F64">
        <w:rPr>
          <w:rFonts w:ascii="Times New Roman" w:hAnsi="Times New Roman" w:cs="Times New Roman"/>
        </w:rPr>
        <w:t>(4), 55-67.</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Shaibu, I., &amp; Okafor, C. A. (2020). Liquidity management and bank performance in Nigeria. </w:t>
      </w:r>
      <w:r w:rsidRPr="00054F64">
        <w:rPr>
          <w:rFonts w:ascii="Times New Roman" w:hAnsi="Times New Roman" w:cs="Times New Roman"/>
          <w:i/>
          <w:iCs/>
        </w:rPr>
        <w:t>Journal of Financial Regulation and Compliance, 28</w:t>
      </w:r>
      <w:r w:rsidRPr="00054F64">
        <w:rPr>
          <w:rFonts w:ascii="Times New Roman" w:hAnsi="Times New Roman" w:cs="Times New Roman"/>
        </w:rPr>
        <w:t>(3), 345-360.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Shekhar, K., &amp; Jena, P. R. (2020). Liquidity management and asset utilization: Evidence from Indian banks. </w:t>
      </w:r>
      <w:r w:rsidRPr="00054F64">
        <w:rPr>
          <w:rFonts w:ascii="Times New Roman" w:hAnsi="Times New Roman" w:cs="Times New Roman"/>
          <w:i/>
          <w:iCs/>
        </w:rPr>
        <w:t>International Journal of Financial Studies, 8</w:t>
      </w:r>
      <w:r w:rsidRPr="00054F64">
        <w:rPr>
          <w:rFonts w:ascii="Times New Roman" w:hAnsi="Times New Roman" w:cs="Times New Roman"/>
        </w:rPr>
        <w:t>(2), 25.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Shrestha, A. (2018). Liquidity management and profitability in Nepalese banks. </w:t>
      </w:r>
      <w:r w:rsidRPr="00054F64">
        <w:rPr>
          <w:rFonts w:ascii="Times New Roman" w:hAnsi="Times New Roman" w:cs="Times New Roman"/>
          <w:i/>
          <w:iCs/>
        </w:rPr>
        <w:t>Nepal Journal of Economic Studies, 6</w:t>
      </w:r>
      <w:r w:rsidRPr="00054F64">
        <w:rPr>
          <w:rFonts w:ascii="Times New Roman" w:hAnsi="Times New Roman" w:cs="Times New Roman"/>
        </w:rPr>
        <w:t>(1), 45-58.</w:t>
      </w:r>
    </w:p>
    <w:p w:rsidR="002722AE" w:rsidRPr="00054F64" w:rsidRDefault="002722AE" w:rsidP="00054F64">
      <w:pPr>
        <w:numPr>
          <w:ilvl w:val="0"/>
          <w:numId w:val="26"/>
        </w:numPr>
        <w:jc w:val="both"/>
        <w:rPr>
          <w:rFonts w:ascii="Times New Roman" w:hAnsi="Times New Roman" w:cs="Times New Roman"/>
        </w:rPr>
      </w:pPr>
      <w:proofErr w:type="spellStart"/>
      <w:r w:rsidRPr="00054F64">
        <w:rPr>
          <w:rFonts w:ascii="Times New Roman" w:hAnsi="Times New Roman" w:cs="Times New Roman"/>
        </w:rPr>
        <w:t>Sinarti</w:t>
      </w:r>
      <w:proofErr w:type="spellEnd"/>
      <w:r w:rsidRPr="00054F64">
        <w:rPr>
          <w:rFonts w:ascii="Times New Roman" w:hAnsi="Times New Roman" w:cs="Times New Roman"/>
        </w:rPr>
        <w:t xml:space="preserve">, S., &amp; </w:t>
      </w:r>
      <w:proofErr w:type="spellStart"/>
      <w:r w:rsidRPr="00054F64">
        <w:rPr>
          <w:rFonts w:ascii="Times New Roman" w:hAnsi="Times New Roman" w:cs="Times New Roman"/>
        </w:rPr>
        <w:t>Rahmadany</w:t>
      </w:r>
      <w:proofErr w:type="spellEnd"/>
      <w:r w:rsidRPr="00054F64">
        <w:rPr>
          <w:rFonts w:ascii="Times New Roman" w:hAnsi="Times New Roman" w:cs="Times New Roman"/>
        </w:rPr>
        <w:t>, D. (2018). The impact of liquidity ratios on profitability: Evidence from Indonesian banks. </w:t>
      </w:r>
      <w:r w:rsidRPr="00054F64">
        <w:rPr>
          <w:rFonts w:ascii="Times New Roman" w:hAnsi="Times New Roman" w:cs="Times New Roman"/>
          <w:i/>
          <w:iCs/>
        </w:rPr>
        <w:t>Asian Journal of Accounting Research, 3</w:t>
      </w:r>
      <w:r w:rsidRPr="00054F64">
        <w:rPr>
          <w:rFonts w:ascii="Times New Roman" w:hAnsi="Times New Roman" w:cs="Times New Roman"/>
        </w:rPr>
        <w:t>(2), 142-150. </w:t>
      </w:r>
      <w:r w:rsidR="00054F64" w:rsidRPr="00054F64">
        <w:rPr>
          <w:rFonts w:ascii="Times New Roman" w:hAnsi="Times New Roman" w:cs="Times New Roman"/>
        </w:rPr>
        <w:t xml:space="preserve"> </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lastRenderedPageBreak/>
        <w:t>Sinkey, J. F., &amp; Joseph, M. (2013). </w:t>
      </w:r>
      <w:r w:rsidRPr="00054F64">
        <w:rPr>
          <w:rFonts w:ascii="Times New Roman" w:hAnsi="Times New Roman" w:cs="Times New Roman"/>
          <w:i/>
          <w:iCs/>
        </w:rPr>
        <w:t>Commercial bank financial management</w:t>
      </w:r>
      <w:r w:rsidRPr="00054F64">
        <w:rPr>
          <w:rFonts w:ascii="Times New Roman" w:hAnsi="Times New Roman" w:cs="Times New Roman"/>
        </w:rPr>
        <w:t> (7th ed.). New York: Pearson.</w:t>
      </w:r>
    </w:p>
    <w:p w:rsidR="002722AE" w:rsidRPr="00054F64" w:rsidRDefault="002722AE" w:rsidP="00054F64">
      <w:pPr>
        <w:numPr>
          <w:ilvl w:val="0"/>
          <w:numId w:val="26"/>
        </w:numPr>
        <w:jc w:val="both"/>
        <w:rPr>
          <w:rFonts w:ascii="Times New Roman" w:hAnsi="Times New Roman" w:cs="Times New Roman"/>
        </w:rPr>
      </w:pPr>
      <w:r w:rsidRPr="00054F64">
        <w:rPr>
          <w:rFonts w:ascii="Times New Roman" w:hAnsi="Times New Roman" w:cs="Times New Roman"/>
        </w:rPr>
        <w:t>Williamson, S. D. (2008). Liquidity, financial intermediation, and monetary policy. </w:t>
      </w:r>
      <w:r w:rsidRPr="00054F64">
        <w:rPr>
          <w:rFonts w:ascii="Times New Roman" w:hAnsi="Times New Roman" w:cs="Times New Roman"/>
          <w:i/>
          <w:iCs/>
        </w:rPr>
        <w:t>Federal Reserve Bank of St. Louis Review, 90</w:t>
      </w:r>
      <w:r w:rsidRPr="00054F64">
        <w:rPr>
          <w:rFonts w:ascii="Times New Roman" w:hAnsi="Times New Roman" w:cs="Times New Roman"/>
        </w:rPr>
        <w:t>(4), 369-392.</w:t>
      </w:r>
    </w:p>
    <w:p w:rsidR="002722AE" w:rsidRPr="00054F64" w:rsidRDefault="002722AE"/>
    <w:p w:rsidR="00F24A89" w:rsidRPr="00054F64" w:rsidRDefault="00F24A89" w:rsidP="0063724C">
      <w:pPr>
        <w:jc w:val="both"/>
        <w:rPr>
          <w:rFonts w:ascii="Times New Roman" w:hAnsi="Times New Roman" w:cs="Times New Roman"/>
        </w:rPr>
      </w:pPr>
    </w:p>
    <w:p w:rsidR="00F24A89" w:rsidRPr="00054F64" w:rsidRDefault="00F24A89" w:rsidP="0063724C">
      <w:pPr>
        <w:jc w:val="both"/>
        <w:rPr>
          <w:rFonts w:ascii="Times New Roman" w:hAnsi="Times New Roman" w:cs="Times New Roman"/>
        </w:rPr>
      </w:pPr>
    </w:p>
    <w:p w:rsidR="00F24A89" w:rsidRDefault="00F24A89" w:rsidP="0063724C">
      <w:pPr>
        <w:jc w:val="both"/>
        <w:rPr>
          <w:rFonts w:ascii="Times New Roman" w:hAnsi="Times New Roman" w:cs="Times New Roman"/>
          <w:b/>
          <w:bCs/>
        </w:rPr>
      </w:pPr>
    </w:p>
    <w:p w:rsidR="00F24A89" w:rsidRDefault="00F24A89" w:rsidP="0063724C">
      <w:pPr>
        <w:jc w:val="both"/>
        <w:rPr>
          <w:rFonts w:ascii="Times New Roman" w:hAnsi="Times New Roman" w:cs="Times New Roman"/>
          <w:b/>
          <w:bCs/>
        </w:rPr>
      </w:pPr>
    </w:p>
    <w:p w:rsidR="00F24A89" w:rsidRDefault="00F24A89" w:rsidP="0063724C">
      <w:pPr>
        <w:jc w:val="both"/>
        <w:rPr>
          <w:rFonts w:ascii="Times New Roman" w:hAnsi="Times New Roman" w:cs="Times New Roman"/>
          <w:b/>
          <w:bCs/>
        </w:rPr>
      </w:pPr>
    </w:p>
    <w:p w:rsidR="00F24A89" w:rsidRDefault="00F24A89" w:rsidP="0063724C">
      <w:pPr>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E91C4A" w:rsidRDefault="00E91C4A" w:rsidP="005E2369">
      <w:pPr>
        <w:spacing w:after="0" w:line="360" w:lineRule="auto"/>
        <w:jc w:val="both"/>
        <w:rPr>
          <w:rFonts w:ascii="Times New Roman" w:hAnsi="Times New Roman" w:cs="Times New Roman"/>
          <w:b/>
          <w:bCs/>
        </w:rPr>
      </w:pPr>
    </w:p>
    <w:p w:rsidR="004D6FC6" w:rsidRDefault="004D6FC6" w:rsidP="005E2369">
      <w:pPr>
        <w:spacing w:after="0" w:line="360" w:lineRule="auto"/>
        <w:jc w:val="both"/>
        <w:rPr>
          <w:rFonts w:ascii="Times New Roman" w:hAnsi="Times New Roman" w:cs="Times New Roman"/>
          <w:b/>
          <w:bCs/>
        </w:rPr>
      </w:pPr>
    </w:p>
    <w:p w:rsidR="004D6FC6" w:rsidRDefault="004D6FC6" w:rsidP="005E2369">
      <w:pPr>
        <w:spacing w:after="0" w:line="360" w:lineRule="auto"/>
        <w:jc w:val="both"/>
        <w:rPr>
          <w:rFonts w:ascii="Times New Roman" w:hAnsi="Times New Roman" w:cs="Times New Roman"/>
          <w:b/>
          <w:bCs/>
        </w:rPr>
      </w:pPr>
    </w:p>
    <w:p w:rsidR="004D6FC6" w:rsidRDefault="004D6FC6" w:rsidP="005E2369">
      <w:pPr>
        <w:spacing w:after="0" w:line="360" w:lineRule="auto"/>
        <w:jc w:val="both"/>
        <w:rPr>
          <w:rFonts w:ascii="Times New Roman" w:hAnsi="Times New Roman" w:cs="Times New Roman"/>
          <w:b/>
          <w:bCs/>
        </w:rPr>
      </w:pPr>
    </w:p>
    <w:p w:rsidR="004D6FC6" w:rsidRDefault="004D6FC6" w:rsidP="005E2369">
      <w:pPr>
        <w:spacing w:after="0" w:line="360" w:lineRule="auto"/>
        <w:jc w:val="both"/>
        <w:rPr>
          <w:rFonts w:ascii="Times New Roman" w:hAnsi="Times New Roman" w:cs="Times New Roman"/>
          <w:b/>
          <w:bCs/>
        </w:rPr>
      </w:pPr>
    </w:p>
    <w:p w:rsidR="0063724C" w:rsidRPr="00233CED" w:rsidRDefault="0063724C" w:rsidP="005E2369">
      <w:pPr>
        <w:spacing w:after="0" w:line="360" w:lineRule="auto"/>
        <w:jc w:val="both"/>
        <w:rPr>
          <w:rFonts w:ascii="Times New Roman" w:hAnsi="Times New Roman" w:cs="Times New Roman"/>
        </w:rPr>
      </w:pPr>
      <w:r w:rsidRPr="00233CED">
        <w:rPr>
          <w:rFonts w:ascii="Times New Roman" w:hAnsi="Times New Roman" w:cs="Times New Roman"/>
          <w:b/>
          <w:bCs/>
        </w:rPr>
        <w:lastRenderedPageBreak/>
        <w:t>"Effect of Bank Liquidity on Bank Profitability and Performance in Nigeria (A Case Study of First Bank PLC)"</w:t>
      </w:r>
    </w:p>
    <w:p w:rsidR="0063724C" w:rsidRPr="00233CED" w:rsidRDefault="0063724C" w:rsidP="005E2369">
      <w:pPr>
        <w:spacing w:after="0" w:line="360" w:lineRule="auto"/>
        <w:jc w:val="both"/>
        <w:rPr>
          <w:rFonts w:ascii="Times New Roman" w:hAnsi="Times New Roman" w:cs="Times New Roman"/>
        </w:rPr>
      </w:pPr>
    </w:p>
    <w:p w:rsidR="0063724C" w:rsidRPr="00233CED" w:rsidRDefault="0063724C" w:rsidP="005E2369">
      <w:pPr>
        <w:spacing w:after="0" w:line="360" w:lineRule="auto"/>
        <w:jc w:val="both"/>
        <w:rPr>
          <w:rFonts w:ascii="Times New Roman" w:hAnsi="Times New Roman" w:cs="Times New Roman"/>
          <w:b/>
          <w:bCs/>
        </w:rPr>
      </w:pPr>
      <w:r w:rsidRPr="00233CED">
        <w:rPr>
          <w:rFonts w:ascii="Times New Roman" w:hAnsi="Times New Roman" w:cs="Times New Roman"/>
          <w:b/>
          <w:bCs/>
        </w:rPr>
        <w:t>SECTION A: Demographic Information</w:t>
      </w:r>
    </w:p>
    <w:p w:rsidR="0063724C" w:rsidRPr="00233CED" w:rsidRDefault="0063724C" w:rsidP="005E2369">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Gender</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Male</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Female</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Prefer not to say</w:t>
      </w:r>
    </w:p>
    <w:p w:rsidR="0063724C" w:rsidRPr="00233CED" w:rsidRDefault="0063724C" w:rsidP="005E2369">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Age</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18–25</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26–35</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36–45</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46 and above</w:t>
      </w:r>
    </w:p>
    <w:p w:rsidR="0063724C" w:rsidRPr="00233CED" w:rsidRDefault="0063724C" w:rsidP="005E2369">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Educational Qualification</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OND/NCE</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HND/Bachelor’s Degree</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Master’s Degree</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PhD</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Other (Please specify): _____________</w:t>
      </w:r>
    </w:p>
    <w:p w:rsidR="0063724C" w:rsidRPr="00233CED" w:rsidRDefault="0063724C" w:rsidP="005E2369">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Current Position in the Bank</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Teller/Cash Officer</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Credit Officer</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Operations Staff</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Finance/Accounting Staff</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Management Staff</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Other (Please specify): _____________</w:t>
      </w:r>
    </w:p>
    <w:p w:rsidR="0063724C" w:rsidRPr="00233CED" w:rsidRDefault="0063724C" w:rsidP="005E2369">
      <w:pPr>
        <w:numPr>
          <w:ilvl w:val="0"/>
          <w:numId w:val="8"/>
        </w:numPr>
        <w:spacing w:after="0" w:line="360" w:lineRule="auto"/>
        <w:jc w:val="both"/>
        <w:rPr>
          <w:rFonts w:ascii="Times New Roman" w:hAnsi="Times New Roman" w:cs="Times New Roman"/>
        </w:rPr>
      </w:pPr>
      <w:r w:rsidRPr="00233CED">
        <w:rPr>
          <w:rFonts w:ascii="Times New Roman" w:hAnsi="Times New Roman" w:cs="Times New Roman"/>
          <w:b/>
          <w:bCs/>
        </w:rPr>
        <w:t>Years of Experience in the Banking Sector</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Less than 2 years</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lastRenderedPageBreak/>
        <w:t>2–5 years</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6–10 years</w:t>
      </w:r>
    </w:p>
    <w:p w:rsidR="0063724C" w:rsidRPr="00233CED" w:rsidRDefault="0063724C" w:rsidP="005E2369">
      <w:pPr>
        <w:numPr>
          <w:ilvl w:val="1"/>
          <w:numId w:val="8"/>
        </w:numPr>
        <w:spacing w:after="0" w:line="360" w:lineRule="auto"/>
        <w:jc w:val="both"/>
        <w:rPr>
          <w:rFonts w:ascii="Times New Roman" w:hAnsi="Times New Roman" w:cs="Times New Roman"/>
        </w:rPr>
      </w:pPr>
      <w:r w:rsidRPr="00233CED">
        <w:rPr>
          <w:rFonts w:ascii="Times New Roman" w:hAnsi="Times New Roman" w:cs="Times New Roman"/>
        </w:rPr>
        <w:t>Above 10 years</w:t>
      </w:r>
    </w:p>
    <w:p w:rsidR="0063724C" w:rsidRPr="00233CED" w:rsidRDefault="0063724C" w:rsidP="005E2369">
      <w:pPr>
        <w:spacing w:after="0" w:line="360" w:lineRule="auto"/>
        <w:jc w:val="both"/>
        <w:rPr>
          <w:rFonts w:ascii="Times New Roman" w:hAnsi="Times New Roman" w:cs="Times New Roman"/>
        </w:rPr>
      </w:pPr>
    </w:p>
    <w:p w:rsidR="0063724C" w:rsidRPr="00233CED" w:rsidRDefault="0063724C" w:rsidP="005E2369">
      <w:pPr>
        <w:spacing w:after="0" w:line="360" w:lineRule="auto"/>
        <w:jc w:val="both"/>
        <w:rPr>
          <w:rFonts w:ascii="Times New Roman" w:hAnsi="Times New Roman" w:cs="Times New Roman"/>
          <w:b/>
          <w:bCs/>
        </w:rPr>
      </w:pPr>
      <w:r w:rsidRPr="00233CED">
        <w:rPr>
          <w:rFonts w:ascii="Times New Roman" w:hAnsi="Times New Roman" w:cs="Times New Roman"/>
          <w:b/>
          <w:bCs/>
        </w:rPr>
        <w:t>SECTION B: Liquidity Management Practices</w:t>
      </w:r>
    </w:p>
    <w:p w:rsidR="0063724C" w:rsidRPr="00233CED" w:rsidRDefault="0063724C" w:rsidP="005E2369">
      <w:pPr>
        <w:numPr>
          <w:ilvl w:val="0"/>
          <w:numId w:val="9"/>
        </w:numPr>
        <w:spacing w:after="0" w:line="360" w:lineRule="auto"/>
        <w:jc w:val="both"/>
        <w:rPr>
          <w:rFonts w:ascii="Times New Roman" w:hAnsi="Times New Roman" w:cs="Times New Roman"/>
        </w:rPr>
      </w:pPr>
      <w:r w:rsidRPr="00233CED">
        <w:rPr>
          <w:rFonts w:ascii="Times New Roman" w:hAnsi="Times New Roman" w:cs="Times New Roman"/>
        </w:rPr>
        <w:t>Does First Bank PLC have structured liquidity management policies in place?</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Yes</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No</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Not Sure</w:t>
      </w:r>
    </w:p>
    <w:p w:rsidR="0063724C" w:rsidRPr="00233CED" w:rsidRDefault="0063724C" w:rsidP="005E2369">
      <w:pPr>
        <w:numPr>
          <w:ilvl w:val="0"/>
          <w:numId w:val="9"/>
        </w:numPr>
        <w:spacing w:after="0" w:line="360" w:lineRule="auto"/>
        <w:jc w:val="both"/>
        <w:rPr>
          <w:rFonts w:ascii="Times New Roman" w:hAnsi="Times New Roman" w:cs="Times New Roman"/>
        </w:rPr>
      </w:pPr>
      <w:r w:rsidRPr="00233CED">
        <w:rPr>
          <w:rFonts w:ascii="Times New Roman" w:hAnsi="Times New Roman" w:cs="Times New Roman"/>
        </w:rPr>
        <w:t>Which of the following liquidity ratios are regularly monitored in your department? (Check all that apply)</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Cash Ratio</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Loan-to-Deposit Ratio</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Quick Ratio</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Current Ratio</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Capital Adequacy Ratio</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Interest Coverage Ratio</w:t>
      </w:r>
    </w:p>
    <w:p w:rsidR="0063724C" w:rsidRPr="00233CED" w:rsidRDefault="0063724C" w:rsidP="005E2369">
      <w:pPr>
        <w:numPr>
          <w:ilvl w:val="0"/>
          <w:numId w:val="9"/>
        </w:numPr>
        <w:spacing w:after="0" w:line="360" w:lineRule="auto"/>
        <w:jc w:val="both"/>
        <w:rPr>
          <w:rFonts w:ascii="Times New Roman" w:hAnsi="Times New Roman" w:cs="Times New Roman"/>
        </w:rPr>
      </w:pPr>
      <w:r w:rsidRPr="00233CED">
        <w:rPr>
          <w:rFonts w:ascii="Times New Roman" w:hAnsi="Times New Roman" w:cs="Times New Roman"/>
        </w:rPr>
        <w:t>How frequently are liquidity assessments conducted?</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Daily</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Weekly</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Monthly</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Quarterly</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Annually</w:t>
      </w:r>
    </w:p>
    <w:p w:rsidR="0063724C" w:rsidRPr="00233CED" w:rsidRDefault="0063724C" w:rsidP="005E2369">
      <w:pPr>
        <w:numPr>
          <w:ilvl w:val="0"/>
          <w:numId w:val="9"/>
        </w:numPr>
        <w:spacing w:after="0" w:line="360" w:lineRule="auto"/>
        <w:jc w:val="both"/>
        <w:rPr>
          <w:rFonts w:ascii="Times New Roman" w:hAnsi="Times New Roman" w:cs="Times New Roman"/>
        </w:rPr>
      </w:pPr>
      <w:r w:rsidRPr="00233CED">
        <w:rPr>
          <w:rFonts w:ascii="Times New Roman" w:hAnsi="Times New Roman" w:cs="Times New Roman"/>
        </w:rPr>
        <w:t>In your opinion, how effective are the current liquidity management practices at First Bank PLC?</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Very Effective</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Effective</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Neutral</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lastRenderedPageBreak/>
        <w:t>Ineffective</w:t>
      </w:r>
    </w:p>
    <w:p w:rsidR="0063724C" w:rsidRPr="00233CED" w:rsidRDefault="0063724C" w:rsidP="005E2369">
      <w:pPr>
        <w:numPr>
          <w:ilvl w:val="1"/>
          <w:numId w:val="9"/>
        </w:numPr>
        <w:spacing w:after="0" w:line="360" w:lineRule="auto"/>
        <w:jc w:val="both"/>
        <w:rPr>
          <w:rFonts w:ascii="Times New Roman" w:hAnsi="Times New Roman" w:cs="Times New Roman"/>
        </w:rPr>
      </w:pPr>
      <w:r w:rsidRPr="00233CED">
        <w:rPr>
          <w:rFonts w:ascii="Times New Roman" w:hAnsi="Times New Roman" w:cs="Times New Roman"/>
        </w:rPr>
        <w:t>Very Ineffective</w:t>
      </w:r>
    </w:p>
    <w:p w:rsidR="0063724C" w:rsidRPr="00233CED" w:rsidRDefault="0063724C" w:rsidP="005E2369">
      <w:pPr>
        <w:spacing w:after="0" w:line="360" w:lineRule="auto"/>
        <w:jc w:val="both"/>
        <w:rPr>
          <w:rFonts w:ascii="Times New Roman" w:hAnsi="Times New Roman" w:cs="Times New Roman"/>
        </w:rPr>
      </w:pPr>
    </w:p>
    <w:p w:rsidR="0063724C" w:rsidRPr="00233CED" w:rsidRDefault="0063724C" w:rsidP="005E2369">
      <w:pPr>
        <w:spacing w:after="0" w:line="360" w:lineRule="auto"/>
        <w:jc w:val="both"/>
        <w:rPr>
          <w:rFonts w:ascii="Times New Roman" w:hAnsi="Times New Roman" w:cs="Times New Roman"/>
          <w:b/>
          <w:bCs/>
        </w:rPr>
      </w:pPr>
      <w:r w:rsidRPr="00233CED">
        <w:rPr>
          <w:rFonts w:ascii="Times New Roman" w:hAnsi="Times New Roman" w:cs="Times New Roman"/>
          <w:b/>
          <w:bCs/>
        </w:rPr>
        <w:t>SECTION C: Effect of Liquidity on Profitability and Performance</w:t>
      </w:r>
    </w:p>
    <w:p w:rsidR="0063724C" w:rsidRPr="00233CED" w:rsidRDefault="0063724C" w:rsidP="005E2369">
      <w:pPr>
        <w:numPr>
          <w:ilvl w:val="0"/>
          <w:numId w:val="10"/>
        </w:numPr>
        <w:spacing w:after="0" w:line="360" w:lineRule="auto"/>
        <w:jc w:val="both"/>
        <w:rPr>
          <w:rFonts w:ascii="Times New Roman" w:hAnsi="Times New Roman" w:cs="Times New Roman"/>
        </w:rPr>
      </w:pPr>
      <w:r w:rsidRPr="00233CED">
        <w:rPr>
          <w:rFonts w:ascii="Times New Roman" w:hAnsi="Times New Roman" w:cs="Times New Roman"/>
        </w:rPr>
        <w:t>Do you agree that bank liquidity has a direct impact on profitability?</w:t>
      </w:r>
    </w:p>
    <w:p w:rsidR="0063724C" w:rsidRPr="00233CED" w:rsidRDefault="0063724C" w:rsidP="005E2369">
      <w:pPr>
        <w:numPr>
          <w:ilvl w:val="0"/>
          <w:numId w:val="11"/>
        </w:numPr>
        <w:spacing w:after="0" w:line="360" w:lineRule="auto"/>
        <w:jc w:val="both"/>
        <w:rPr>
          <w:rFonts w:ascii="Times New Roman" w:hAnsi="Times New Roman" w:cs="Times New Roman"/>
        </w:rPr>
      </w:pPr>
      <w:r w:rsidRPr="00233CED">
        <w:rPr>
          <w:rFonts w:ascii="Times New Roman" w:hAnsi="Times New Roman" w:cs="Times New Roman"/>
        </w:rPr>
        <w:t>Strongly Agree</w:t>
      </w:r>
    </w:p>
    <w:p w:rsidR="0063724C" w:rsidRPr="00233CED" w:rsidRDefault="0063724C" w:rsidP="005E2369">
      <w:pPr>
        <w:numPr>
          <w:ilvl w:val="0"/>
          <w:numId w:val="11"/>
        </w:numPr>
        <w:spacing w:after="0" w:line="360" w:lineRule="auto"/>
        <w:jc w:val="both"/>
        <w:rPr>
          <w:rFonts w:ascii="Times New Roman" w:hAnsi="Times New Roman" w:cs="Times New Roman"/>
        </w:rPr>
      </w:pPr>
      <w:r w:rsidRPr="00233CED">
        <w:rPr>
          <w:rFonts w:ascii="Times New Roman" w:hAnsi="Times New Roman" w:cs="Times New Roman"/>
        </w:rPr>
        <w:t>Agree</w:t>
      </w:r>
    </w:p>
    <w:p w:rsidR="0063724C" w:rsidRPr="00233CED" w:rsidRDefault="0063724C" w:rsidP="005E2369">
      <w:pPr>
        <w:numPr>
          <w:ilvl w:val="0"/>
          <w:numId w:val="11"/>
        </w:numPr>
        <w:spacing w:after="0" w:line="360" w:lineRule="auto"/>
        <w:jc w:val="both"/>
        <w:rPr>
          <w:rFonts w:ascii="Times New Roman" w:hAnsi="Times New Roman" w:cs="Times New Roman"/>
        </w:rPr>
      </w:pPr>
      <w:r w:rsidRPr="00233CED">
        <w:rPr>
          <w:rFonts w:ascii="Times New Roman" w:hAnsi="Times New Roman" w:cs="Times New Roman"/>
        </w:rPr>
        <w:t>Neutral</w:t>
      </w:r>
    </w:p>
    <w:p w:rsidR="0063724C" w:rsidRPr="00233CED" w:rsidRDefault="0063724C" w:rsidP="005E2369">
      <w:pPr>
        <w:numPr>
          <w:ilvl w:val="0"/>
          <w:numId w:val="11"/>
        </w:numPr>
        <w:spacing w:after="0" w:line="360" w:lineRule="auto"/>
        <w:jc w:val="both"/>
        <w:rPr>
          <w:rFonts w:ascii="Times New Roman" w:hAnsi="Times New Roman" w:cs="Times New Roman"/>
        </w:rPr>
      </w:pPr>
      <w:r w:rsidRPr="00233CED">
        <w:rPr>
          <w:rFonts w:ascii="Times New Roman" w:hAnsi="Times New Roman" w:cs="Times New Roman"/>
        </w:rPr>
        <w:t>Disagree</w:t>
      </w:r>
    </w:p>
    <w:p w:rsidR="0063724C" w:rsidRDefault="0063724C" w:rsidP="005E2369">
      <w:pPr>
        <w:numPr>
          <w:ilvl w:val="0"/>
          <w:numId w:val="11"/>
        </w:numPr>
        <w:spacing w:after="0" w:line="360" w:lineRule="auto"/>
        <w:jc w:val="both"/>
        <w:rPr>
          <w:rFonts w:ascii="Times New Roman" w:hAnsi="Times New Roman" w:cs="Times New Roman"/>
        </w:rPr>
      </w:pPr>
      <w:r w:rsidRPr="00233CED">
        <w:rPr>
          <w:rFonts w:ascii="Times New Roman" w:hAnsi="Times New Roman" w:cs="Times New Roman"/>
        </w:rPr>
        <w:t>Strongly Disagree</w:t>
      </w:r>
    </w:p>
    <w:p w:rsidR="001C54B0" w:rsidRPr="00233CED" w:rsidRDefault="001C54B0" w:rsidP="001C54B0">
      <w:pPr>
        <w:spacing w:after="0" w:line="360" w:lineRule="auto"/>
        <w:jc w:val="both"/>
        <w:rPr>
          <w:rFonts w:ascii="Times New Roman" w:hAnsi="Times New Roman" w:cs="Times New Roman"/>
        </w:rPr>
      </w:pPr>
    </w:p>
    <w:p w:rsidR="0063724C" w:rsidRPr="00233CED" w:rsidRDefault="0063724C" w:rsidP="005E2369">
      <w:pPr>
        <w:numPr>
          <w:ilvl w:val="0"/>
          <w:numId w:val="12"/>
        </w:numPr>
        <w:spacing w:after="0" w:line="360" w:lineRule="auto"/>
        <w:jc w:val="both"/>
        <w:rPr>
          <w:rFonts w:ascii="Times New Roman" w:hAnsi="Times New Roman" w:cs="Times New Roman"/>
        </w:rPr>
      </w:pPr>
      <w:r w:rsidRPr="00233CED">
        <w:rPr>
          <w:rFonts w:ascii="Times New Roman" w:hAnsi="Times New Roman" w:cs="Times New Roman"/>
        </w:rPr>
        <w:t>What is the relationship between liquidity management and the following profitability indicators in your observation?</w:t>
      </w:r>
      <w:r w:rsidRPr="00233CED">
        <w:rPr>
          <w:rFonts w:ascii="Times New Roman" w:hAnsi="Times New Roman" w:cs="Times New Roman"/>
        </w:rPr>
        <w:br/>
        <w:t>(Use the scale: 1 – Very Weak, 5 – Very Strong)</w:t>
      </w:r>
    </w:p>
    <w:tbl>
      <w:tblPr>
        <w:tblStyle w:val="TableGrid"/>
        <w:tblW w:w="0" w:type="auto"/>
        <w:tblLook w:val="04A0" w:firstRow="1" w:lastRow="0" w:firstColumn="1" w:lastColumn="0" w:noHBand="0" w:noVBand="1"/>
      </w:tblPr>
      <w:tblGrid>
        <w:gridCol w:w="2689"/>
        <w:gridCol w:w="423"/>
        <w:gridCol w:w="423"/>
        <w:gridCol w:w="423"/>
        <w:gridCol w:w="423"/>
        <w:gridCol w:w="423"/>
      </w:tblGrid>
      <w:tr w:rsidR="0063724C" w:rsidRPr="00233CED" w:rsidTr="005A4F91">
        <w:tc>
          <w:tcPr>
            <w:tcW w:w="0" w:type="auto"/>
            <w:hideMark/>
          </w:tcPr>
          <w:p w:rsidR="0063724C" w:rsidRPr="00233CED" w:rsidRDefault="0063724C" w:rsidP="005E2369">
            <w:pPr>
              <w:spacing w:line="360" w:lineRule="auto"/>
              <w:jc w:val="both"/>
              <w:rPr>
                <w:rFonts w:ascii="Times New Roman" w:hAnsi="Times New Roman" w:cs="Times New Roman"/>
                <w:b/>
                <w:bCs/>
              </w:rPr>
            </w:pPr>
            <w:r w:rsidRPr="00233CED">
              <w:rPr>
                <w:rFonts w:ascii="Times New Roman" w:hAnsi="Times New Roman" w:cs="Times New Roman"/>
                <w:b/>
                <w:bCs/>
              </w:rPr>
              <w:t>Indicator</w:t>
            </w:r>
          </w:p>
        </w:tc>
        <w:tc>
          <w:tcPr>
            <w:tcW w:w="0" w:type="auto"/>
            <w:hideMark/>
          </w:tcPr>
          <w:p w:rsidR="0063724C" w:rsidRPr="00233CED" w:rsidRDefault="0063724C" w:rsidP="005E2369">
            <w:pPr>
              <w:spacing w:line="360" w:lineRule="auto"/>
              <w:jc w:val="both"/>
              <w:rPr>
                <w:rFonts w:ascii="Times New Roman" w:hAnsi="Times New Roman" w:cs="Times New Roman"/>
                <w:b/>
                <w:bCs/>
              </w:rPr>
            </w:pPr>
            <w:r w:rsidRPr="00233CED">
              <w:rPr>
                <w:rFonts w:ascii="Times New Roman" w:hAnsi="Times New Roman" w:cs="Times New Roman"/>
                <w:b/>
                <w:bCs/>
              </w:rPr>
              <w:t>1</w:t>
            </w:r>
          </w:p>
        </w:tc>
        <w:tc>
          <w:tcPr>
            <w:tcW w:w="0" w:type="auto"/>
            <w:hideMark/>
          </w:tcPr>
          <w:p w:rsidR="0063724C" w:rsidRPr="00233CED" w:rsidRDefault="0063724C" w:rsidP="005E2369">
            <w:pPr>
              <w:spacing w:line="360" w:lineRule="auto"/>
              <w:jc w:val="both"/>
              <w:rPr>
                <w:rFonts w:ascii="Times New Roman" w:hAnsi="Times New Roman" w:cs="Times New Roman"/>
                <w:b/>
                <w:bCs/>
              </w:rPr>
            </w:pPr>
            <w:r w:rsidRPr="00233CED">
              <w:rPr>
                <w:rFonts w:ascii="Times New Roman" w:hAnsi="Times New Roman" w:cs="Times New Roman"/>
                <w:b/>
                <w:bCs/>
              </w:rPr>
              <w:t>2</w:t>
            </w:r>
          </w:p>
        </w:tc>
        <w:tc>
          <w:tcPr>
            <w:tcW w:w="0" w:type="auto"/>
            <w:hideMark/>
          </w:tcPr>
          <w:p w:rsidR="0063724C" w:rsidRPr="00233CED" w:rsidRDefault="0063724C" w:rsidP="005E2369">
            <w:pPr>
              <w:spacing w:line="360" w:lineRule="auto"/>
              <w:jc w:val="both"/>
              <w:rPr>
                <w:rFonts w:ascii="Times New Roman" w:hAnsi="Times New Roman" w:cs="Times New Roman"/>
                <w:b/>
                <w:bCs/>
              </w:rPr>
            </w:pPr>
            <w:r w:rsidRPr="00233CED">
              <w:rPr>
                <w:rFonts w:ascii="Times New Roman" w:hAnsi="Times New Roman" w:cs="Times New Roman"/>
                <w:b/>
                <w:bCs/>
              </w:rPr>
              <w:t>3</w:t>
            </w:r>
          </w:p>
        </w:tc>
        <w:tc>
          <w:tcPr>
            <w:tcW w:w="0" w:type="auto"/>
            <w:hideMark/>
          </w:tcPr>
          <w:p w:rsidR="0063724C" w:rsidRPr="00233CED" w:rsidRDefault="0063724C" w:rsidP="005E2369">
            <w:pPr>
              <w:spacing w:line="360" w:lineRule="auto"/>
              <w:jc w:val="both"/>
              <w:rPr>
                <w:rFonts w:ascii="Times New Roman" w:hAnsi="Times New Roman" w:cs="Times New Roman"/>
                <w:b/>
                <w:bCs/>
              </w:rPr>
            </w:pPr>
            <w:r w:rsidRPr="00233CED">
              <w:rPr>
                <w:rFonts w:ascii="Times New Roman" w:hAnsi="Times New Roman" w:cs="Times New Roman"/>
                <w:b/>
                <w:bCs/>
              </w:rPr>
              <w:t>4</w:t>
            </w:r>
          </w:p>
        </w:tc>
        <w:tc>
          <w:tcPr>
            <w:tcW w:w="0" w:type="auto"/>
            <w:hideMark/>
          </w:tcPr>
          <w:p w:rsidR="0063724C" w:rsidRPr="00233CED" w:rsidRDefault="0063724C" w:rsidP="005E2369">
            <w:pPr>
              <w:spacing w:line="360" w:lineRule="auto"/>
              <w:jc w:val="both"/>
              <w:rPr>
                <w:rFonts w:ascii="Times New Roman" w:hAnsi="Times New Roman" w:cs="Times New Roman"/>
                <w:b/>
                <w:bCs/>
              </w:rPr>
            </w:pPr>
            <w:r w:rsidRPr="00233CED">
              <w:rPr>
                <w:rFonts w:ascii="Times New Roman" w:hAnsi="Times New Roman" w:cs="Times New Roman"/>
                <w:b/>
                <w:bCs/>
              </w:rPr>
              <w:t>5</w:t>
            </w:r>
          </w:p>
        </w:tc>
      </w:tr>
      <w:tr w:rsidR="0063724C" w:rsidRPr="00233CED" w:rsidTr="005A4F91">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Times New Roman" w:hAnsi="Times New Roman" w:cs="Times New Roman"/>
              </w:rPr>
              <w:t>Return on Assets (ROA)</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r>
      <w:tr w:rsidR="0063724C" w:rsidRPr="00233CED" w:rsidTr="005A4F91">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Times New Roman" w:hAnsi="Times New Roman" w:cs="Times New Roman"/>
              </w:rPr>
              <w:t>Return on Equity (ROE)</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r>
      <w:tr w:rsidR="0063724C" w:rsidRPr="00233CED" w:rsidTr="005A4F91">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Times New Roman" w:hAnsi="Times New Roman" w:cs="Times New Roman"/>
              </w:rPr>
              <w:t>Earnings Per Share (EPS)</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c>
          <w:tcPr>
            <w:tcW w:w="0" w:type="auto"/>
            <w:hideMark/>
          </w:tcPr>
          <w:p w:rsidR="0063724C" w:rsidRPr="00233CED" w:rsidRDefault="0063724C" w:rsidP="005E2369">
            <w:pPr>
              <w:spacing w:line="360" w:lineRule="auto"/>
              <w:jc w:val="both"/>
              <w:rPr>
                <w:rFonts w:ascii="Times New Roman" w:hAnsi="Times New Roman" w:cs="Times New Roman"/>
              </w:rPr>
            </w:pPr>
            <w:r w:rsidRPr="00233CED">
              <w:rPr>
                <w:rFonts w:ascii="Segoe UI Symbol" w:hAnsi="Segoe UI Symbol" w:cs="Segoe UI Symbol"/>
              </w:rPr>
              <w:t>☐</w:t>
            </w:r>
          </w:p>
        </w:tc>
      </w:tr>
    </w:tbl>
    <w:p w:rsidR="0063724C" w:rsidRPr="00233CED" w:rsidRDefault="0063724C" w:rsidP="005E2369">
      <w:pPr>
        <w:numPr>
          <w:ilvl w:val="0"/>
          <w:numId w:val="13"/>
        </w:numPr>
        <w:spacing w:after="0" w:line="360" w:lineRule="auto"/>
        <w:jc w:val="both"/>
        <w:rPr>
          <w:rFonts w:ascii="Times New Roman" w:hAnsi="Times New Roman" w:cs="Times New Roman"/>
        </w:rPr>
      </w:pPr>
      <w:r w:rsidRPr="00233CED">
        <w:rPr>
          <w:rFonts w:ascii="Times New Roman" w:hAnsi="Times New Roman" w:cs="Times New Roman"/>
        </w:rPr>
        <w:t xml:space="preserve">How would you rate the influence of liquidity on the </w:t>
      </w:r>
      <w:r w:rsidRPr="00233CED">
        <w:rPr>
          <w:rFonts w:ascii="Times New Roman" w:hAnsi="Times New Roman" w:cs="Times New Roman"/>
          <w:b/>
          <w:bCs/>
        </w:rPr>
        <w:t>overall performance</w:t>
      </w:r>
      <w:r w:rsidRPr="00233CED">
        <w:rPr>
          <w:rFonts w:ascii="Times New Roman" w:hAnsi="Times New Roman" w:cs="Times New Roman"/>
        </w:rPr>
        <w:t xml:space="preserve"> of First Bank PLC?</w:t>
      </w:r>
    </w:p>
    <w:p w:rsidR="0063724C" w:rsidRPr="00233CED" w:rsidRDefault="0063724C" w:rsidP="005E2369">
      <w:pPr>
        <w:numPr>
          <w:ilvl w:val="0"/>
          <w:numId w:val="14"/>
        </w:numPr>
        <w:spacing w:after="0" w:line="360" w:lineRule="auto"/>
        <w:jc w:val="both"/>
        <w:rPr>
          <w:rFonts w:ascii="Times New Roman" w:hAnsi="Times New Roman" w:cs="Times New Roman"/>
        </w:rPr>
      </w:pPr>
      <w:r w:rsidRPr="00233CED">
        <w:rPr>
          <w:rFonts w:ascii="Times New Roman" w:hAnsi="Times New Roman" w:cs="Times New Roman"/>
        </w:rPr>
        <w:t>Very High</w:t>
      </w:r>
    </w:p>
    <w:p w:rsidR="0063724C" w:rsidRPr="00233CED" w:rsidRDefault="0063724C" w:rsidP="005E2369">
      <w:pPr>
        <w:numPr>
          <w:ilvl w:val="0"/>
          <w:numId w:val="14"/>
        </w:numPr>
        <w:spacing w:after="0" w:line="360" w:lineRule="auto"/>
        <w:jc w:val="both"/>
        <w:rPr>
          <w:rFonts w:ascii="Times New Roman" w:hAnsi="Times New Roman" w:cs="Times New Roman"/>
        </w:rPr>
      </w:pPr>
      <w:r w:rsidRPr="00233CED">
        <w:rPr>
          <w:rFonts w:ascii="Times New Roman" w:hAnsi="Times New Roman" w:cs="Times New Roman"/>
        </w:rPr>
        <w:t>High</w:t>
      </w:r>
    </w:p>
    <w:p w:rsidR="0063724C" w:rsidRPr="00233CED" w:rsidRDefault="0063724C" w:rsidP="005E2369">
      <w:pPr>
        <w:numPr>
          <w:ilvl w:val="0"/>
          <w:numId w:val="14"/>
        </w:numPr>
        <w:spacing w:after="0" w:line="360" w:lineRule="auto"/>
        <w:jc w:val="both"/>
        <w:rPr>
          <w:rFonts w:ascii="Times New Roman" w:hAnsi="Times New Roman" w:cs="Times New Roman"/>
        </w:rPr>
      </w:pPr>
      <w:r w:rsidRPr="00233CED">
        <w:rPr>
          <w:rFonts w:ascii="Times New Roman" w:hAnsi="Times New Roman" w:cs="Times New Roman"/>
        </w:rPr>
        <w:t>Moderate</w:t>
      </w:r>
    </w:p>
    <w:p w:rsidR="0063724C" w:rsidRPr="00233CED" w:rsidRDefault="0063724C" w:rsidP="005E2369">
      <w:pPr>
        <w:numPr>
          <w:ilvl w:val="0"/>
          <w:numId w:val="14"/>
        </w:numPr>
        <w:spacing w:after="0" w:line="360" w:lineRule="auto"/>
        <w:jc w:val="both"/>
        <w:rPr>
          <w:rFonts w:ascii="Times New Roman" w:hAnsi="Times New Roman" w:cs="Times New Roman"/>
        </w:rPr>
      </w:pPr>
      <w:r w:rsidRPr="00233CED">
        <w:rPr>
          <w:rFonts w:ascii="Times New Roman" w:hAnsi="Times New Roman" w:cs="Times New Roman"/>
        </w:rPr>
        <w:t>Low</w:t>
      </w:r>
    </w:p>
    <w:p w:rsidR="0063724C" w:rsidRPr="00233CED" w:rsidRDefault="0063724C" w:rsidP="005E2369">
      <w:pPr>
        <w:numPr>
          <w:ilvl w:val="0"/>
          <w:numId w:val="14"/>
        </w:numPr>
        <w:spacing w:after="0" w:line="360" w:lineRule="auto"/>
        <w:jc w:val="both"/>
        <w:rPr>
          <w:rFonts w:ascii="Times New Roman" w:hAnsi="Times New Roman" w:cs="Times New Roman"/>
        </w:rPr>
      </w:pPr>
      <w:r w:rsidRPr="00233CED">
        <w:rPr>
          <w:rFonts w:ascii="Times New Roman" w:hAnsi="Times New Roman" w:cs="Times New Roman"/>
        </w:rPr>
        <w:t>Very Low</w:t>
      </w:r>
    </w:p>
    <w:p w:rsidR="0063724C" w:rsidRPr="00233CED" w:rsidRDefault="0063724C" w:rsidP="005E2369">
      <w:pPr>
        <w:numPr>
          <w:ilvl w:val="0"/>
          <w:numId w:val="15"/>
        </w:numPr>
        <w:spacing w:after="0" w:line="360" w:lineRule="auto"/>
        <w:jc w:val="both"/>
        <w:rPr>
          <w:rFonts w:ascii="Times New Roman" w:hAnsi="Times New Roman" w:cs="Times New Roman"/>
        </w:rPr>
      </w:pPr>
      <w:r w:rsidRPr="00233CED">
        <w:rPr>
          <w:rFonts w:ascii="Times New Roman" w:hAnsi="Times New Roman" w:cs="Times New Roman"/>
        </w:rPr>
        <w:t>Has First Bank ever experienced challenges due to inadequate liquidity during your tenure?</w:t>
      </w:r>
    </w:p>
    <w:p w:rsidR="0063724C" w:rsidRPr="00233CED" w:rsidRDefault="0063724C" w:rsidP="005E2369">
      <w:pPr>
        <w:numPr>
          <w:ilvl w:val="0"/>
          <w:numId w:val="16"/>
        </w:numPr>
        <w:spacing w:after="0" w:line="360" w:lineRule="auto"/>
        <w:jc w:val="both"/>
        <w:rPr>
          <w:rFonts w:ascii="Times New Roman" w:hAnsi="Times New Roman" w:cs="Times New Roman"/>
        </w:rPr>
      </w:pPr>
      <w:r w:rsidRPr="00233CED">
        <w:rPr>
          <w:rFonts w:ascii="Times New Roman" w:hAnsi="Times New Roman" w:cs="Times New Roman"/>
        </w:rPr>
        <w:t>Yes</w:t>
      </w:r>
    </w:p>
    <w:p w:rsidR="0063724C" w:rsidRPr="00233CED" w:rsidRDefault="0063724C" w:rsidP="005E2369">
      <w:pPr>
        <w:numPr>
          <w:ilvl w:val="0"/>
          <w:numId w:val="16"/>
        </w:numPr>
        <w:spacing w:after="0" w:line="360" w:lineRule="auto"/>
        <w:jc w:val="both"/>
        <w:rPr>
          <w:rFonts w:ascii="Times New Roman" w:hAnsi="Times New Roman" w:cs="Times New Roman"/>
        </w:rPr>
      </w:pPr>
      <w:r w:rsidRPr="00233CED">
        <w:rPr>
          <w:rFonts w:ascii="Times New Roman" w:hAnsi="Times New Roman" w:cs="Times New Roman"/>
        </w:rPr>
        <w:lastRenderedPageBreak/>
        <w:t>No</w:t>
      </w:r>
    </w:p>
    <w:p w:rsidR="0063724C" w:rsidRPr="00233CED" w:rsidRDefault="0063724C" w:rsidP="005E2369">
      <w:pPr>
        <w:numPr>
          <w:ilvl w:val="0"/>
          <w:numId w:val="16"/>
        </w:numPr>
        <w:spacing w:after="0" w:line="360" w:lineRule="auto"/>
        <w:jc w:val="both"/>
        <w:rPr>
          <w:rFonts w:ascii="Times New Roman" w:hAnsi="Times New Roman" w:cs="Times New Roman"/>
        </w:rPr>
      </w:pPr>
      <w:r w:rsidRPr="00233CED">
        <w:rPr>
          <w:rFonts w:ascii="Times New Roman" w:hAnsi="Times New Roman" w:cs="Times New Roman"/>
        </w:rPr>
        <w:t>Not Sure</w:t>
      </w:r>
    </w:p>
    <w:p w:rsidR="0063724C" w:rsidRPr="00233CED" w:rsidRDefault="0063724C" w:rsidP="005E2369">
      <w:pPr>
        <w:numPr>
          <w:ilvl w:val="0"/>
          <w:numId w:val="17"/>
        </w:numPr>
        <w:spacing w:after="0" w:line="360" w:lineRule="auto"/>
        <w:jc w:val="both"/>
        <w:rPr>
          <w:rFonts w:ascii="Times New Roman" w:hAnsi="Times New Roman" w:cs="Times New Roman"/>
        </w:rPr>
      </w:pPr>
      <w:r w:rsidRPr="00233CED">
        <w:rPr>
          <w:rFonts w:ascii="Times New Roman" w:hAnsi="Times New Roman" w:cs="Times New Roman"/>
        </w:rPr>
        <w:t>If yes, what were the observed effects? (Check all that apply)</w:t>
      </w:r>
    </w:p>
    <w:p w:rsidR="0063724C" w:rsidRPr="00233CED" w:rsidRDefault="0063724C" w:rsidP="005E2369">
      <w:pPr>
        <w:numPr>
          <w:ilvl w:val="0"/>
          <w:numId w:val="18"/>
        </w:numPr>
        <w:spacing w:after="0" w:line="360" w:lineRule="auto"/>
        <w:jc w:val="both"/>
        <w:rPr>
          <w:rFonts w:ascii="Times New Roman" w:hAnsi="Times New Roman" w:cs="Times New Roman"/>
        </w:rPr>
      </w:pPr>
      <w:r w:rsidRPr="00233CED">
        <w:rPr>
          <w:rFonts w:ascii="Times New Roman" w:hAnsi="Times New Roman" w:cs="Times New Roman"/>
        </w:rPr>
        <w:t>Decline in profit margins</w:t>
      </w:r>
    </w:p>
    <w:p w:rsidR="0063724C" w:rsidRPr="00233CED" w:rsidRDefault="0063724C" w:rsidP="005E2369">
      <w:pPr>
        <w:numPr>
          <w:ilvl w:val="0"/>
          <w:numId w:val="18"/>
        </w:numPr>
        <w:spacing w:after="0" w:line="360" w:lineRule="auto"/>
        <w:jc w:val="both"/>
        <w:rPr>
          <w:rFonts w:ascii="Times New Roman" w:hAnsi="Times New Roman" w:cs="Times New Roman"/>
        </w:rPr>
      </w:pPr>
      <w:r w:rsidRPr="00233CED">
        <w:rPr>
          <w:rFonts w:ascii="Times New Roman" w:hAnsi="Times New Roman" w:cs="Times New Roman"/>
        </w:rPr>
        <w:t>Loan defaults</w:t>
      </w:r>
    </w:p>
    <w:p w:rsidR="0063724C" w:rsidRPr="00233CED" w:rsidRDefault="0063724C" w:rsidP="005E2369">
      <w:pPr>
        <w:numPr>
          <w:ilvl w:val="0"/>
          <w:numId w:val="18"/>
        </w:numPr>
        <w:spacing w:after="0" w:line="360" w:lineRule="auto"/>
        <w:jc w:val="both"/>
        <w:rPr>
          <w:rFonts w:ascii="Times New Roman" w:hAnsi="Times New Roman" w:cs="Times New Roman"/>
        </w:rPr>
      </w:pPr>
      <w:r w:rsidRPr="00233CED">
        <w:rPr>
          <w:rFonts w:ascii="Times New Roman" w:hAnsi="Times New Roman" w:cs="Times New Roman"/>
        </w:rPr>
        <w:t>Customer dissatisfaction</w:t>
      </w:r>
    </w:p>
    <w:p w:rsidR="0063724C" w:rsidRPr="00233CED" w:rsidRDefault="0063724C" w:rsidP="005E2369">
      <w:pPr>
        <w:numPr>
          <w:ilvl w:val="0"/>
          <w:numId w:val="18"/>
        </w:numPr>
        <w:spacing w:after="0" w:line="360" w:lineRule="auto"/>
        <w:jc w:val="both"/>
        <w:rPr>
          <w:rFonts w:ascii="Times New Roman" w:hAnsi="Times New Roman" w:cs="Times New Roman"/>
        </w:rPr>
      </w:pPr>
      <w:r w:rsidRPr="00233CED">
        <w:rPr>
          <w:rFonts w:ascii="Times New Roman" w:hAnsi="Times New Roman" w:cs="Times New Roman"/>
        </w:rPr>
        <w:t>Panic withdrawals</w:t>
      </w:r>
    </w:p>
    <w:p w:rsidR="0063724C" w:rsidRPr="00233CED" w:rsidRDefault="0063724C" w:rsidP="005E2369">
      <w:pPr>
        <w:numPr>
          <w:ilvl w:val="0"/>
          <w:numId w:val="18"/>
        </w:numPr>
        <w:spacing w:after="0" w:line="360" w:lineRule="auto"/>
        <w:jc w:val="both"/>
        <w:rPr>
          <w:rFonts w:ascii="Times New Roman" w:hAnsi="Times New Roman" w:cs="Times New Roman"/>
        </w:rPr>
      </w:pPr>
      <w:r w:rsidRPr="00233CED">
        <w:rPr>
          <w:rFonts w:ascii="Times New Roman" w:hAnsi="Times New Roman" w:cs="Times New Roman"/>
        </w:rPr>
        <w:t>Reputational damage</w:t>
      </w:r>
    </w:p>
    <w:p w:rsidR="0063724C" w:rsidRPr="00233CED" w:rsidRDefault="0063724C" w:rsidP="005E2369">
      <w:pPr>
        <w:numPr>
          <w:ilvl w:val="0"/>
          <w:numId w:val="18"/>
        </w:numPr>
        <w:spacing w:after="0" w:line="360" w:lineRule="auto"/>
        <w:jc w:val="both"/>
        <w:rPr>
          <w:rFonts w:ascii="Times New Roman" w:hAnsi="Times New Roman" w:cs="Times New Roman"/>
        </w:rPr>
      </w:pPr>
      <w:r w:rsidRPr="00233CED">
        <w:rPr>
          <w:rFonts w:ascii="Times New Roman" w:hAnsi="Times New Roman" w:cs="Times New Roman"/>
        </w:rPr>
        <w:t>Regulatory sanctions</w:t>
      </w:r>
    </w:p>
    <w:p w:rsidR="0063724C" w:rsidRPr="00233CED" w:rsidRDefault="0063724C" w:rsidP="005E2369">
      <w:pPr>
        <w:spacing w:after="0" w:line="360" w:lineRule="auto"/>
        <w:jc w:val="both"/>
        <w:rPr>
          <w:rFonts w:ascii="Times New Roman" w:hAnsi="Times New Roman" w:cs="Times New Roman"/>
        </w:rPr>
      </w:pPr>
    </w:p>
    <w:p w:rsidR="0063724C" w:rsidRPr="00233CED" w:rsidRDefault="0063724C" w:rsidP="005E2369">
      <w:pPr>
        <w:spacing w:after="0" w:line="360" w:lineRule="auto"/>
        <w:jc w:val="both"/>
        <w:rPr>
          <w:rFonts w:ascii="Times New Roman" w:hAnsi="Times New Roman" w:cs="Times New Roman"/>
          <w:b/>
          <w:bCs/>
        </w:rPr>
      </w:pPr>
      <w:r w:rsidRPr="00233CED">
        <w:rPr>
          <w:rFonts w:ascii="Times New Roman" w:hAnsi="Times New Roman" w:cs="Times New Roman"/>
          <w:b/>
          <w:bCs/>
        </w:rPr>
        <w:t>SECTION D: Suggestions and Recommendations</w:t>
      </w:r>
    </w:p>
    <w:p w:rsidR="0063724C" w:rsidRPr="00233CED" w:rsidRDefault="0063724C" w:rsidP="005E2369">
      <w:pPr>
        <w:numPr>
          <w:ilvl w:val="0"/>
          <w:numId w:val="19"/>
        </w:numPr>
        <w:spacing w:after="0" w:line="360" w:lineRule="auto"/>
        <w:jc w:val="both"/>
        <w:rPr>
          <w:rFonts w:ascii="Times New Roman" w:hAnsi="Times New Roman" w:cs="Times New Roman"/>
        </w:rPr>
      </w:pPr>
      <w:r w:rsidRPr="00233CED">
        <w:rPr>
          <w:rFonts w:ascii="Times New Roman" w:hAnsi="Times New Roman" w:cs="Times New Roman"/>
        </w:rPr>
        <w:t>In your opinion, what strategies can First Bank adopt to improve liquidity management?</w:t>
      </w:r>
    </w:p>
    <w:p w:rsidR="0063724C" w:rsidRPr="00233CED" w:rsidRDefault="00000000" w:rsidP="005E2369">
      <w:pPr>
        <w:spacing w:after="0" w:line="36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63724C" w:rsidRPr="00233CED" w:rsidRDefault="0063724C" w:rsidP="005E2369">
      <w:pPr>
        <w:numPr>
          <w:ilvl w:val="0"/>
          <w:numId w:val="20"/>
        </w:numPr>
        <w:spacing w:after="0" w:line="360" w:lineRule="auto"/>
        <w:jc w:val="both"/>
        <w:rPr>
          <w:rFonts w:ascii="Times New Roman" w:hAnsi="Times New Roman" w:cs="Times New Roman"/>
        </w:rPr>
      </w:pPr>
      <w:r w:rsidRPr="00233CED">
        <w:rPr>
          <w:rFonts w:ascii="Times New Roman" w:hAnsi="Times New Roman" w:cs="Times New Roman"/>
        </w:rPr>
        <w:t>Do you believe implementing improved liquidity strategies would enhance profitability?</w:t>
      </w:r>
    </w:p>
    <w:p w:rsidR="0063724C" w:rsidRPr="00233CED" w:rsidRDefault="0063724C" w:rsidP="005E2369">
      <w:pPr>
        <w:numPr>
          <w:ilvl w:val="0"/>
          <w:numId w:val="21"/>
        </w:numPr>
        <w:spacing w:after="0" w:line="360" w:lineRule="auto"/>
        <w:jc w:val="both"/>
        <w:rPr>
          <w:rFonts w:ascii="Times New Roman" w:hAnsi="Times New Roman" w:cs="Times New Roman"/>
        </w:rPr>
      </w:pPr>
      <w:r w:rsidRPr="00233CED">
        <w:rPr>
          <w:rFonts w:ascii="Times New Roman" w:hAnsi="Times New Roman" w:cs="Times New Roman"/>
        </w:rPr>
        <w:t>Strongly Agree</w:t>
      </w:r>
    </w:p>
    <w:p w:rsidR="0063724C" w:rsidRPr="00233CED" w:rsidRDefault="0063724C" w:rsidP="005E2369">
      <w:pPr>
        <w:numPr>
          <w:ilvl w:val="0"/>
          <w:numId w:val="21"/>
        </w:numPr>
        <w:spacing w:after="0" w:line="360" w:lineRule="auto"/>
        <w:jc w:val="both"/>
        <w:rPr>
          <w:rFonts w:ascii="Times New Roman" w:hAnsi="Times New Roman" w:cs="Times New Roman"/>
        </w:rPr>
      </w:pPr>
      <w:r w:rsidRPr="00233CED">
        <w:rPr>
          <w:rFonts w:ascii="Times New Roman" w:hAnsi="Times New Roman" w:cs="Times New Roman"/>
        </w:rPr>
        <w:t>Agree</w:t>
      </w:r>
    </w:p>
    <w:p w:rsidR="0063724C" w:rsidRPr="00233CED" w:rsidRDefault="0063724C" w:rsidP="005E2369">
      <w:pPr>
        <w:numPr>
          <w:ilvl w:val="0"/>
          <w:numId w:val="21"/>
        </w:numPr>
        <w:spacing w:after="0" w:line="360" w:lineRule="auto"/>
        <w:jc w:val="both"/>
        <w:rPr>
          <w:rFonts w:ascii="Times New Roman" w:hAnsi="Times New Roman" w:cs="Times New Roman"/>
        </w:rPr>
      </w:pPr>
      <w:r w:rsidRPr="00233CED">
        <w:rPr>
          <w:rFonts w:ascii="Times New Roman" w:hAnsi="Times New Roman" w:cs="Times New Roman"/>
        </w:rPr>
        <w:t>Neutral</w:t>
      </w:r>
    </w:p>
    <w:p w:rsidR="0063724C" w:rsidRDefault="0063724C" w:rsidP="005E2369">
      <w:pPr>
        <w:numPr>
          <w:ilvl w:val="0"/>
          <w:numId w:val="21"/>
        </w:numPr>
        <w:spacing w:after="0" w:line="360" w:lineRule="auto"/>
        <w:jc w:val="both"/>
        <w:rPr>
          <w:rFonts w:ascii="Times New Roman" w:hAnsi="Times New Roman" w:cs="Times New Roman"/>
        </w:rPr>
      </w:pPr>
      <w:r w:rsidRPr="00233CED">
        <w:rPr>
          <w:rFonts w:ascii="Times New Roman" w:hAnsi="Times New Roman" w:cs="Times New Roman"/>
        </w:rPr>
        <w:t>Disagree</w:t>
      </w:r>
    </w:p>
    <w:p w:rsidR="004F66B6" w:rsidRPr="00233CED" w:rsidRDefault="004F66B6" w:rsidP="004F66B6">
      <w:pPr>
        <w:spacing w:after="0" w:line="360" w:lineRule="auto"/>
        <w:jc w:val="both"/>
        <w:rPr>
          <w:rFonts w:ascii="Times New Roman" w:hAnsi="Times New Roman" w:cs="Times New Roman"/>
        </w:rPr>
      </w:pPr>
    </w:p>
    <w:p w:rsidR="0063724C" w:rsidRDefault="0063724C" w:rsidP="001C54B0">
      <w:pPr>
        <w:numPr>
          <w:ilvl w:val="0"/>
          <w:numId w:val="21"/>
        </w:numPr>
        <w:spacing w:after="0" w:line="360" w:lineRule="auto"/>
        <w:jc w:val="both"/>
        <w:rPr>
          <w:rFonts w:ascii="Times New Roman" w:hAnsi="Times New Roman" w:cs="Times New Roman"/>
        </w:rPr>
      </w:pPr>
      <w:r w:rsidRPr="00233CED">
        <w:rPr>
          <w:rFonts w:ascii="Times New Roman" w:hAnsi="Times New Roman" w:cs="Times New Roman"/>
        </w:rPr>
        <w:t>Strongly Disagree</w:t>
      </w:r>
    </w:p>
    <w:p w:rsidR="00A156D4" w:rsidRDefault="00A156D4" w:rsidP="00A156D4">
      <w:pPr>
        <w:pStyle w:val="ListParagraph"/>
        <w:rPr>
          <w:rFonts w:ascii="Times New Roman" w:hAnsi="Times New Roman" w:cs="Times New Roman"/>
        </w:rPr>
      </w:pPr>
    </w:p>
    <w:p w:rsidR="00A156D4" w:rsidRDefault="00A156D4" w:rsidP="00A156D4">
      <w:pPr>
        <w:spacing w:after="0" w:line="360" w:lineRule="auto"/>
        <w:jc w:val="both"/>
        <w:rPr>
          <w:rFonts w:ascii="Times New Roman" w:hAnsi="Times New Roman" w:cs="Times New Roman"/>
        </w:rPr>
      </w:pPr>
    </w:p>
    <w:p w:rsidR="00A156D4" w:rsidRDefault="00A156D4" w:rsidP="00A156D4">
      <w:pPr>
        <w:spacing w:after="0" w:line="360" w:lineRule="auto"/>
        <w:jc w:val="both"/>
        <w:rPr>
          <w:rFonts w:ascii="Times New Roman" w:hAnsi="Times New Roman" w:cs="Times New Roman"/>
        </w:rPr>
      </w:pPr>
    </w:p>
    <w:p w:rsidR="00A156D4" w:rsidRDefault="00A156D4" w:rsidP="00A156D4">
      <w:pPr>
        <w:spacing w:after="0" w:line="360" w:lineRule="auto"/>
        <w:jc w:val="both"/>
        <w:rPr>
          <w:rFonts w:ascii="Times New Roman" w:hAnsi="Times New Roman" w:cs="Times New Roman"/>
        </w:rPr>
      </w:pPr>
    </w:p>
    <w:p w:rsidR="00A156D4" w:rsidRDefault="00A156D4" w:rsidP="00A156D4">
      <w:pPr>
        <w:spacing w:after="0" w:line="360" w:lineRule="auto"/>
        <w:jc w:val="both"/>
        <w:rPr>
          <w:rFonts w:ascii="Times New Roman" w:hAnsi="Times New Roman" w:cs="Times New Roman"/>
        </w:rPr>
      </w:pPr>
    </w:p>
    <w:p w:rsidR="00A156D4" w:rsidRDefault="00A156D4" w:rsidP="00A156D4">
      <w:pPr>
        <w:spacing w:after="0" w:line="360" w:lineRule="auto"/>
        <w:jc w:val="both"/>
        <w:rPr>
          <w:rFonts w:ascii="Times New Roman" w:hAnsi="Times New Roman" w:cs="Times New Roman"/>
        </w:rPr>
      </w:pPr>
    </w:p>
    <w:sectPr w:rsidR="00A156D4" w:rsidSect="007C38BC">
      <w:pgSz w:w="11808" w:h="14688"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4A2" w:rsidRDefault="006E64A2" w:rsidP="007C38BC">
      <w:pPr>
        <w:spacing w:after="0" w:line="240" w:lineRule="auto"/>
      </w:pPr>
      <w:r>
        <w:separator/>
      </w:r>
    </w:p>
  </w:endnote>
  <w:endnote w:type="continuationSeparator" w:id="0">
    <w:p w:rsidR="006E64A2" w:rsidRDefault="006E64A2" w:rsidP="007C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f2">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572402"/>
      <w:docPartObj>
        <w:docPartGallery w:val="Page Numbers (Bottom of Page)"/>
        <w:docPartUnique/>
      </w:docPartObj>
    </w:sdtPr>
    <w:sdtEndPr>
      <w:rPr>
        <w:noProof/>
      </w:rPr>
    </w:sdtEndPr>
    <w:sdtContent>
      <w:p w:rsidR="007C38BC" w:rsidRDefault="007C3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C38BC" w:rsidRDefault="007C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4A2" w:rsidRDefault="006E64A2" w:rsidP="007C38BC">
      <w:pPr>
        <w:spacing w:after="0" w:line="240" w:lineRule="auto"/>
      </w:pPr>
      <w:r>
        <w:separator/>
      </w:r>
    </w:p>
  </w:footnote>
  <w:footnote w:type="continuationSeparator" w:id="0">
    <w:p w:rsidR="006E64A2" w:rsidRDefault="006E64A2" w:rsidP="007C3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F24"/>
    <w:multiLevelType w:val="multilevel"/>
    <w:tmpl w:val="1644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08E5"/>
    <w:multiLevelType w:val="hybridMultilevel"/>
    <w:tmpl w:val="B6069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25042"/>
    <w:multiLevelType w:val="multilevel"/>
    <w:tmpl w:val="91B0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A6007"/>
    <w:multiLevelType w:val="multilevel"/>
    <w:tmpl w:val="557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4E76"/>
    <w:multiLevelType w:val="hybridMultilevel"/>
    <w:tmpl w:val="876E2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64186"/>
    <w:multiLevelType w:val="multilevel"/>
    <w:tmpl w:val="08C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3193D"/>
    <w:multiLevelType w:val="multilevel"/>
    <w:tmpl w:val="D922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F6131"/>
    <w:multiLevelType w:val="hybridMultilevel"/>
    <w:tmpl w:val="6196261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551A8"/>
    <w:multiLevelType w:val="multilevel"/>
    <w:tmpl w:val="C71AAE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229E8"/>
    <w:multiLevelType w:val="multilevel"/>
    <w:tmpl w:val="CE1A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B3D22"/>
    <w:multiLevelType w:val="multilevel"/>
    <w:tmpl w:val="24E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45F3B"/>
    <w:multiLevelType w:val="multilevel"/>
    <w:tmpl w:val="5A3C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146EAF"/>
    <w:multiLevelType w:val="multilevel"/>
    <w:tmpl w:val="F7F4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13EAB"/>
    <w:multiLevelType w:val="hybridMultilevel"/>
    <w:tmpl w:val="F34649F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E84D01"/>
    <w:multiLevelType w:val="multilevel"/>
    <w:tmpl w:val="C31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85792"/>
    <w:multiLevelType w:val="multilevel"/>
    <w:tmpl w:val="8C6EC1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407A89"/>
    <w:multiLevelType w:val="multilevel"/>
    <w:tmpl w:val="680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B2F6A"/>
    <w:multiLevelType w:val="multilevel"/>
    <w:tmpl w:val="822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246FF"/>
    <w:multiLevelType w:val="multilevel"/>
    <w:tmpl w:val="ED9C3F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212E1"/>
    <w:multiLevelType w:val="multilevel"/>
    <w:tmpl w:val="11044C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6E71F6"/>
    <w:multiLevelType w:val="multilevel"/>
    <w:tmpl w:val="514679A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AA347C"/>
    <w:multiLevelType w:val="multilevel"/>
    <w:tmpl w:val="891A0F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4A2803"/>
    <w:multiLevelType w:val="multilevel"/>
    <w:tmpl w:val="645451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1731A7"/>
    <w:multiLevelType w:val="multilevel"/>
    <w:tmpl w:val="3DB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F1117"/>
    <w:multiLevelType w:val="multilevel"/>
    <w:tmpl w:val="8D52E6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894D16"/>
    <w:multiLevelType w:val="multilevel"/>
    <w:tmpl w:val="2EAC0C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4F5418"/>
    <w:multiLevelType w:val="multilevel"/>
    <w:tmpl w:val="C322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27A41"/>
    <w:multiLevelType w:val="multilevel"/>
    <w:tmpl w:val="C1B4C7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5D7DF9"/>
    <w:multiLevelType w:val="multilevel"/>
    <w:tmpl w:val="182A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0976071">
    <w:abstractNumId w:val="11"/>
  </w:num>
  <w:num w:numId="2" w16cid:durableId="2088114706">
    <w:abstractNumId w:val="2"/>
  </w:num>
  <w:num w:numId="3" w16cid:durableId="787898772">
    <w:abstractNumId w:val="16"/>
  </w:num>
  <w:num w:numId="4" w16cid:durableId="662203949">
    <w:abstractNumId w:val="1"/>
  </w:num>
  <w:num w:numId="5" w16cid:durableId="1312171521">
    <w:abstractNumId w:val="28"/>
  </w:num>
  <w:num w:numId="6" w16cid:durableId="1040982302">
    <w:abstractNumId w:val="10"/>
  </w:num>
  <w:num w:numId="7" w16cid:durableId="55705883">
    <w:abstractNumId w:val="5"/>
  </w:num>
  <w:num w:numId="8" w16cid:durableId="1106118561">
    <w:abstractNumId w:val="15"/>
  </w:num>
  <w:num w:numId="9" w16cid:durableId="1163855874">
    <w:abstractNumId w:val="20"/>
  </w:num>
  <w:num w:numId="10" w16cid:durableId="1790196776">
    <w:abstractNumId w:val="19"/>
  </w:num>
  <w:num w:numId="11" w16cid:durableId="1476679817">
    <w:abstractNumId w:val="0"/>
  </w:num>
  <w:num w:numId="12" w16cid:durableId="1101990299">
    <w:abstractNumId w:val="18"/>
  </w:num>
  <w:num w:numId="13" w16cid:durableId="1659846524">
    <w:abstractNumId w:val="21"/>
  </w:num>
  <w:num w:numId="14" w16cid:durableId="1523780768">
    <w:abstractNumId w:val="14"/>
  </w:num>
  <w:num w:numId="15" w16cid:durableId="1969163130">
    <w:abstractNumId w:val="27"/>
  </w:num>
  <w:num w:numId="16" w16cid:durableId="2013336774">
    <w:abstractNumId w:val="23"/>
  </w:num>
  <w:num w:numId="17" w16cid:durableId="1024404959">
    <w:abstractNumId w:val="8"/>
  </w:num>
  <w:num w:numId="18" w16cid:durableId="921527802">
    <w:abstractNumId w:val="26"/>
  </w:num>
  <w:num w:numId="19" w16cid:durableId="565842066">
    <w:abstractNumId w:val="22"/>
  </w:num>
  <w:num w:numId="20" w16cid:durableId="125974975">
    <w:abstractNumId w:val="24"/>
  </w:num>
  <w:num w:numId="21" w16cid:durableId="788550567">
    <w:abstractNumId w:val="6"/>
  </w:num>
  <w:num w:numId="22" w16cid:durableId="1884755313">
    <w:abstractNumId w:val="25"/>
  </w:num>
  <w:num w:numId="23" w16cid:durableId="1593539553">
    <w:abstractNumId w:val="3"/>
  </w:num>
  <w:num w:numId="24" w16cid:durableId="108360449">
    <w:abstractNumId w:val="12"/>
  </w:num>
  <w:num w:numId="25" w16cid:durableId="1823619040">
    <w:abstractNumId w:val="17"/>
  </w:num>
  <w:num w:numId="26" w16cid:durableId="891161535">
    <w:abstractNumId w:val="9"/>
  </w:num>
  <w:num w:numId="27" w16cid:durableId="1140269548">
    <w:abstractNumId w:val="4"/>
  </w:num>
  <w:num w:numId="28" w16cid:durableId="1814562400">
    <w:abstractNumId w:val="7"/>
  </w:num>
  <w:num w:numId="29" w16cid:durableId="1745177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976E7"/>
    <w:rsid w:val="000162DA"/>
    <w:rsid w:val="00054F64"/>
    <w:rsid w:val="000B0AE5"/>
    <w:rsid w:val="000C6B02"/>
    <w:rsid w:val="001B62D6"/>
    <w:rsid w:val="001C54B0"/>
    <w:rsid w:val="00213E7E"/>
    <w:rsid w:val="00233CED"/>
    <w:rsid w:val="002506C3"/>
    <w:rsid w:val="002722AE"/>
    <w:rsid w:val="00351693"/>
    <w:rsid w:val="003C0505"/>
    <w:rsid w:val="00427F0F"/>
    <w:rsid w:val="00474723"/>
    <w:rsid w:val="004976E7"/>
    <w:rsid w:val="004B2CD3"/>
    <w:rsid w:val="004D6FC6"/>
    <w:rsid w:val="004F66B6"/>
    <w:rsid w:val="00576526"/>
    <w:rsid w:val="005E2369"/>
    <w:rsid w:val="00601F17"/>
    <w:rsid w:val="00634A5B"/>
    <w:rsid w:val="0063724C"/>
    <w:rsid w:val="006D08AC"/>
    <w:rsid w:val="006E64A2"/>
    <w:rsid w:val="00753935"/>
    <w:rsid w:val="00763691"/>
    <w:rsid w:val="007C38BC"/>
    <w:rsid w:val="009B2204"/>
    <w:rsid w:val="009D485D"/>
    <w:rsid w:val="00A13AC9"/>
    <w:rsid w:val="00A156D4"/>
    <w:rsid w:val="00A36156"/>
    <w:rsid w:val="00A631FB"/>
    <w:rsid w:val="00AB18B0"/>
    <w:rsid w:val="00B34AB0"/>
    <w:rsid w:val="00B97842"/>
    <w:rsid w:val="00D14718"/>
    <w:rsid w:val="00D154DA"/>
    <w:rsid w:val="00D621DB"/>
    <w:rsid w:val="00D63AE8"/>
    <w:rsid w:val="00E1084E"/>
    <w:rsid w:val="00E91C4A"/>
    <w:rsid w:val="00F024B5"/>
    <w:rsid w:val="00F24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90F8"/>
  <w15:chartTrackingRefBased/>
  <w15:docId w15:val="{9E59E824-15B7-4F68-B55F-EBA4740C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E7"/>
  </w:style>
  <w:style w:type="paragraph" w:styleId="Heading1">
    <w:name w:val="heading 1"/>
    <w:basedOn w:val="Normal"/>
    <w:next w:val="Normal"/>
    <w:link w:val="Heading1Char"/>
    <w:uiPriority w:val="9"/>
    <w:qFormat/>
    <w:rsid w:val="00497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6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6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6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6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E7"/>
    <w:rPr>
      <w:rFonts w:eastAsiaTheme="majorEastAsia" w:cstheme="majorBidi"/>
      <w:color w:val="272727" w:themeColor="text1" w:themeTint="D8"/>
    </w:rPr>
  </w:style>
  <w:style w:type="paragraph" w:styleId="Title">
    <w:name w:val="Title"/>
    <w:basedOn w:val="Normal"/>
    <w:next w:val="Normal"/>
    <w:link w:val="TitleChar"/>
    <w:uiPriority w:val="10"/>
    <w:qFormat/>
    <w:rsid w:val="00497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E7"/>
    <w:pPr>
      <w:spacing w:before="160"/>
      <w:jc w:val="center"/>
    </w:pPr>
    <w:rPr>
      <w:i/>
      <w:iCs/>
      <w:color w:val="404040" w:themeColor="text1" w:themeTint="BF"/>
    </w:rPr>
  </w:style>
  <w:style w:type="character" w:customStyle="1" w:styleId="QuoteChar">
    <w:name w:val="Quote Char"/>
    <w:basedOn w:val="DefaultParagraphFont"/>
    <w:link w:val="Quote"/>
    <w:uiPriority w:val="29"/>
    <w:rsid w:val="004976E7"/>
    <w:rPr>
      <w:i/>
      <w:iCs/>
      <w:color w:val="404040" w:themeColor="text1" w:themeTint="BF"/>
    </w:rPr>
  </w:style>
  <w:style w:type="paragraph" w:styleId="ListParagraph">
    <w:name w:val="List Paragraph"/>
    <w:basedOn w:val="Normal"/>
    <w:uiPriority w:val="34"/>
    <w:qFormat/>
    <w:rsid w:val="004976E7"/>
    <w:pPr>
      <w:ind w:left="720"/>
      <w:contextualSpacing/>
    </w:pPr>
  </w:style>
  <w:style w:type="character" w:styleId="IntenseEmphasis">
    <w:name w:val="Intense Emphasis"/>
    <w:basedOn w:val="DefaultParagraphFont"/>
    <w:uiPriority w:val="21"/>
    <w:qFormat/>
    <w:rsid w:val="004976E7"/>
    <w:rPr>
      <w:i/>
      <w:iCs/>
      <w:color w:val="2F5496" w:themeColor="accent1" w:themeShade="BF"/>
    </w:rPr>
  </w:style>
  <w:style w:type="paragraph" w:styleId="IntenseQuote">
    <w:name w:val="Intense Quote"/>
    <w:basedOn w:val="Normal"/>
    <w:next w:val="Normal"/>
    <w:link w:val="IntenseQuoteChar"/>
    <w:uiPriority w:val="30"/>
    <w:qFormat/>
    <w:rsid w:val="00497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6E7"/>
    <w:rPr>
      <w:i/>
      <w:iCs/>
      <w:color w:val="2F5496" w:themeColor="accent1" w:themeShade="BF"/>
    </w:rPr>
  </w:style>
  <w:style w:type="character" w:styleId="IntenseReference">
    <w:name w:val="Intense Reference"/>
    <w:basedOn w:val="DefaultParagraphFont"/>
    <w:uiPriority w:val="32"/>
    <w:qFormat/>
    <w:rsid w:val="004976E7"/>
    <w:rPr>
      <w:b/>
      <w:bCs/>
      <w:smallCaps/>
      <w:color w:val="2F5496" w:themeColor="accent1" w:themeShade="BF"/>
      <w:spacing w:val="5"/>
    </w:rPr>
  </w:style>
  <w:style w:type="table" w:styleId="TableGrid">
    <w:name w:val="Table Grid"/>
    <w:basedOn w:val="TableNormal"/>
    <w:uiPriority w:val="39"/>
    <w:rsid w:val="0042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2AE"/>
    <w:rPr>
      <w:color w:val="0563C1" w:themeColor="hyperlink"/>
      <w:u w:val="single"/>
    </w:rPr>
  </w:style>
  <w:style w:type="character" w:styleId="UnresolvedMention">
    <w:name w:val="Unresolved Mention"/>
    <w:basedOn w:val="DefaultParagraphFont"/>
    <w:uiPriority w:val="99"/>
    <w:semiHidden/>
    <w:unhideWhenUsed/>
    <w:rsid w:val="002722AE"/>
    <w:rPr>
      <w:color w:val="605E5C"/>
      <w:shd w:val="clear" w:color="auto" w:fill="E1DFDD"/>
    </w:rPr>
  </w:style>
  <w:style w:type="character" w:styleId="Emphasis">
    <w:name w:val="Emphasis"/>
    <w:basedOn w:val="DefaultParagraphFont"/>
    <w:uiPriority w:val="20"/>
    <w:qFormat/>
    <w:rsid w:val="003C0505"/>
    <w:rPr>
      <w:i/>
      <w:iCs/>
    </w:rPr>
  </w:style>
  <w:style w:type="paragraph" w:styleId="Header">
    <w:name w:val="header"/>
    <w:basedOn w:val="Normal"/>
    <w:link w:val="HeaderChar"/>
    <w:uiPriority w:val="99"/>
    <w:unhideWhenUsed/>
    <w:rsid w:val="007C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BC"/>
  </w:style>
  <w:style w:type="paragraph" w:styleId="Footer">
    <w:name w:val="footer"/>
    <w:basedOn w:val="Normal"/>
    <w:link w:val="FooterChar"/>
    <w:uiPriority w:val="99"/>
    <w:unhideWhenUsed/>
    <w:rsid w:val="007C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8544">
      <w:bodyDiv w:val="1"/>
      <w:marLeft w:val="0"/>
      <w:marRight w:val="0"/>
      <w:marTop w:val="0"/>
      <w:marBottom w:val="0"/>
      <w:divBdr>
        <w:top w:val="none" w:sz="0" w:space="0" w:color="auto"/>
        <w:left w:val="none" w:sz="0" w:space="0" w:color="auto"/>
        <w:bottom w:val="none" w:sz="0" w:space="0" w:color="auto"/>
        <w:right w:val="none" w:sz="0" w:space="0" w:color="auto"/>
      </w:divBdr>
    </w:div>
    <w:div w:id="774250269">
      <w:bodyDiv w:val="1"/>
      <w:marLeft w:val="0"/>
      <w:marRight w:val="0"/>
      <w:marTop w:val="0"/>
      <w:marBottom w:val="0"/>
      <w:divBdr>
        <w:top w:val="none" w:sz="0" w:space="0" w:color="auto"/>
        <w:left w:val="none" w:sz="0" w:space="0" w:color="auto"/>
        <w:bottom w:val="none" w:sz="0" w:space="0" w:color="auto"/>
        <w:right w:val="none" w:sz="0" w:space="0" w:color="auto"/>
      </w:divBdr>
      <w:divsChild>
        <w:div w:id="868109152">
          <w:marLeft w:val="0"/>
          <w:marRight w:val="0"/>
          <w:marTop w:val="0"/>
          <w:marBottom w:val="0"/>
          <w:divBdr>
            <w:top w:val="none" w:sz="0" w:space="0" w:color="auto"/>
            <w:left w:val="none" w:sz="0" w:space="0" w:color="auto"/>
            <w:bottom w:val="none" w:sz="0" w:space="0" w:color="auto"/>
            <w:right w:val="none" w:sz="0" w:space="0" w:color="auto"/>
          </w:divBdr>
          <w:divsChild>
            <w:div w:id="21400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4198">
      <w:bodyDiv w:val="1"/>
      <w:marLeft w:val="0"/>
      <w:marRight w:val="0"/>
      <w:marTop w:val="0"/>
      <w:marBottom w:val="0"/>
      <w:divBdr>
        <w:top w:val="none" w:sz="0" w:space="0" w:color="auto"/>
        <w:left w:val="none" w:sz="0" w:space="0" w:color="auto"/>
        <w:bottom w:val="none" w:sz="0" w:space="0" w:color="auto"/>
        <w:right w:val="none" w:sz="0" w:space="0" w:color="auto"/>
      </w:divBdr>
      <w:divsChild>
        <w:div w:id="102187775">
          <w:marLeft w:val="0"/>
          <w:marRight w:val="0"/>
          <w:marTop w:val="0"/>
          <w:marBottom w:val="0"/>
          <w:divBdr>
            <w:top w:val="none" w:sz="0" w:space="0" w:color="auto"/>
            <w:left w:val="none" w:sz="0" w:space="0" w:color="auto"/>
            <w:bottom w:val="none" w:sz="0" w:space="0" w:color="auto"/>
            <w:right w:val="none" w:sz="0" w:space="0" w:color="auto"/>
          </w:divBdr>
          <w:divsChild>
            <w:div w:id="368528413">
              <w:marLeft w:val="0"/>
              <w:marRight w:val="0"/>
              <w:marTop w:val="0"/>
              <w:marBottom w:val="0"/>
              <w:divBdr>
                <w:top w:val="none" w:sz="0" w:space="0" w:color="auto"/>
                <w:left w:val="none" w:sz="0" w:space="0" w:color="auto"/>
                <w:bottom w:val="none" w:sz="0" w:space="0" w:color="auto"/>
                <w:right w:val="none" w:sz="0" w:space="0" w:color="auto"/>
              </w:divBdr>
              <w:divsChild>
                <w:div w:id="472909121">
                  <w:marLeft w:val="0"/>
                  <w:marRight w:val="0"/>
                  <w:marTop w:val="0"/>
                  <w:marBottom w:val="0"/>
                  <w:divBdr>
                    <w:top w:val="none" w:sz="0" w:space="0" w:color="auto"/>
                    <w:left w:val="none" w:sz="0" w:space="0" w:color="auto"/>
                    <w:bottom w:val="none" w:sz="0" w:space="0" w:color="auto"/>
                    <w:right w:val="none" w:sz="0" w:space="0" w:color="auto"/>
                  </w:divBdr>
                  <w:divsChild>
                    <w:div w:id="513812543">
                      <w:marLeft w:val="0"/>
                      <w:marRight w:val="0"/>
                      <w:marTop w:val="0"/>
                      <w:marBottom w:val="0"/>
                      <w:divBdr>
                        <w:top w:val="none" w:sz="0" w:space="0" w:color="auto"/>
                        <w:left w:val="none" w:sz="0" w:space="0" w:color="auto"/>
                        <w:bottom w:val="none" w:sz="0" w:space="0" w:color="auto"/>
                        <w:right w:val="none" w:sz="0" w:space="0" w:color="auto"/>
                      </w:divBdr>
                      <w:divsChild>
                        <w:div w:id="687411658">
                          <w:marLeft w:val="0"/>
                          <w:marRight w:val="0"/>
                          <w:marTop w:val="0"/>
                          <w:marBottom w:val="0"/>
                          <w:divBdr>
                            <w:top w:val="none" w:sz="0" w:space="0" w:color="auto"/>
                            <w:left w:val="none" w:sz="0" w:space="0" w:color="auto"/>
                            <w:bottom w:val="none" w:sz="0" w:space="0" w:color="auto"/>
                            <w:right w:val="none" w:sz="0" w:space="0" w:color="auto"/>
                          </w:divBdr>
                          <w:divsChild>
                            <w:div w:id="302924919">
                              <w:marLeft w:val="0"/>
                              <w:marRight w:val="0"/>
                              <w:marTop w:val="0"/>
                              <w:marBottom w:val="0"/>
                              <w:divBdr>
                                <w:top w:val="none" w:sz="0" w:space="0" w:color="auto"/>
                                <w:left w:val="none" w:sz="0" w:space="0" w:color="auto"/>
                                <w:bottom w:val="none" w:sz="0" w:space="0" w:color="auto"/>
                                <w:right w:val="none" w:sz="0" w:space="0" w:color="auto"/>
                              </w:divBdr>
                              <w:divsChild>
                                <w:div w:id="360208317">
                                  <w:marLeft w:val="0"/>
                                  <w:marRight w:val="0"/>
                                  <w:marTop w:val="0"/>
                                  <w:marBottom w:val="0"/>
                                  <w:divBdr>
                                    <w:top w:val="none" w:sz="0" w:space="0" w:color="auto"/>
                                    <w:left w:val="none" w:sz="0" w:space="0" w:color="auto"/>
                                    <w:bottom w:val="none" w:sz="0" w:space="0" w:color="auto"/>
                                    <w:right w:val="none" w:sz="0" w:space="0" w:color="auto"/>
                                  </w:divBdr>
                                  <w:divsChild>
                                    <w:div w:id="1302812295">
                                      <w:marLeft w:val="0"/>
                                      <w:marRight w:val="0"/>
                                      <w:marTop w:val="0"/>
                                      <w:marBottom w:val="0"/>
                                      <w:divBdr>
                                        <w:top w:val="none" w:sz="0" w:space="0" w:color="auto"/>
                                        <w:left w:val="none" w:sz="0" w:space="0" w:color="auto"/>
                                        <w:bottom w:val="none" w:sz="0" w:space="0" w:color="auto"/>
                                        <w:right w:val="none" w:sz="0" w:space="0" w:color="auto"/>
                                      </w:divBdr>
                                      <w:divsChild>
                                        <w:div w:id="1755396803">
                                          <w:marLeft w:val="0"/>
                                          <w:marRight w:val="0"/>
                                          <w:marTop w:val="0"/>
                                          <w:marBottom w:val="0"/>
                                          <w:divBdr>
                                            <w:top w:val="none" w:sz="0" w:space="0" w:color="auto"/>
                                            <w:left w:val="none" w:sz="0" w:space="0" w:color="auto"/>
                                            <w:bottom w:val="none" w:sz="0" w:space="0" w:color="auto"/>
                                            <w:right w:val="none" w:sz="0" w:space="0" w:color="auto"/>
                                          </w:divBdr>
                                          <w:divsChild>
                                            <w:div w:id="679281744">
                                              <w:marLeft w:val="0"/>
                                              <w:marRight w:val="0"/>
                                              <w:marTop w:val="0"/>
                                              <w:marBottom w:val="0"/>
                                              <w:divBdr>
                                                <w:top w:val="none" w:sz="0" w:space="0" w:color="auto"/>
                                                <w:left w:val="none" w:sz="0" w:space="0" w:color="auto"/>
                                                <w:bottom w:val="none" w:sz="0" w:space="0" w:color="auto"/>
                                                <w:right w:val="none" w:sz="0" w:space="0" w:color="auto"/>
                                              </w:divBdr>
                                            </w:div>
                                          </w:divsChild>
                                        </w:div>
                                        <w:div w:id="1458529782">
                                          <w:marLeft w:val="0"/>
                                          <w:marRight w:val="0"/>
                                          <w:marTop w:val="0"/>
                                          <w:marBottom w:val="0"/>
                                          <w:divBdr>
                                            <w:top w:val="none" w:sz="0" w:space="0" w:color="auto"/>
                                            <w:left w:val="none" w:sz="0" w:space="0" w:color="auto"/>
                                            <w:bottom w:val="none" w:sz="0" w:space="0" w:color="auto"/>
                                            <w:right w:val="none" w:sz="0" w:space="0" w:color="auto"/>
                                          </w:divBdr>
                                          <w:divsChild>
                                            <w:div w:id="375930306">
                                              <w:marLeft w:val="0"/>
                                              <w:marRight w:val="0"/>
                                              <w:marTop w:val="0"/>
                                              <w:marBottom w:val="0"/>
                                              <w:divBdr>
                                                <w:top w:val="none" w:sz="0" w:space="0" w:color="auto"/>
                                                <w:left w:val="none" w:sz="0" w:space="0" w:color="auto"/>
                                                <w:bottom w:val="none" w:sz="0" w:space="0" w:color="auto"/>
                                                <w:right w:val="none" w:sz="0" w:space="0" w:color="auto"/>
                                              </w:divBdr>
                                            </w:div>
                                          </w:divsChild>
                                        </w:div>
                                        <w:div w:id="65500708">
                                          <w:marLeft w:val="0"/>
                                          <w:marRight w:val="0"/>
                                          <w:marTop w:val="0"/>
                                          <w:marBottom w:val="0"/>
                                          <w:divBdr>
                                            <w:top w:val="none" w:sz="0" w:space="0" w:color="auto"/>
                                            <w:left w:val="none" w:sz="0" w:space="0" w:color="auto"/>
                                            <w:bottom w:val="none" w:sz="0" w:space="0" w:color="auto"/>
                                            <w:right w:val="none" w:sz="0" w:space="0" w:color="auto"/>
                                          </w:divBdr>
                                          <w:divsChild>
                                            <w:div w:id="1342974325">
                                              <w:marLeft w:val="0"/>
                                              <w:marRight w:val="0"/>
                                              <w:marTop w:val="0"/>
                                              <w:marBottom w:val="0"/>
                                              <w:divBdr>
                                                <w:top w:val="none" w:sz="0" w:space="0" w:color="auto"/>
                                                <w:left w:val="none" w:sz="0" w:space="0" w:color="auto"/>
                                                <w:bottom w:val="none" w:sz="0" w:space="0" w:color="auto"/>
                                                <w:right w:val="none" w:sz="0" w:space="0" w:color="auto"/>
                                              </w:divBdr>
                                            </w:div>
                                          </w:divsChild>
                                        </w:div>
                                        <w:div w:id="493106198">
                                          <w:marLeft w:val="0"/>
                                          <w:marRight w:val="0"/>
                                          <w:marTop w:val="0"/>
                                          <w:marBottom w:val="0"/>
                                          <w:divBdr>
                                            <w:top w:val="none" w:sz="0" w:space="0" w:color="auto"/>
                                            <w:left w:val="none" w:sz="0" w:space="0" w:color="auto"/>
                                            <w:bottom w:val="none" w:sz="0" w:space="0" w:color="auto"/>
                                            <w:right w:val="none" w:sz="0" w:space="0" w:color="auto"/>
                                          </w:divBdr>
                                          <w:divsChild>
                                            <w:div w:id="989216396">
                                              <w:marLeft w:val="0"/>
                                              <w:marRight w:val="0"/>
                                              <w:marTop w:val="0"/>
                                              <w:marBottom w:val="0"/>
                                              <w:divBdr>
                                                <w:top w:val="none" w:sz="0" w:space="0" w:color="auto"/>
                                                <w:left w:val="none" w:sz="0" w:space="0" w:color="auto"/>
                                                <w:bottom w:val="none" w:sz="0" w:space="0" w:color="auto"/>
                                                <w:right w:val="none" w:sz="0" w:space="0" w:color="auto"/>
                                              </w:divBdr>
                                            </w:div>
                                          </w:divsChild>
                                        </w:div>
                                        <w:div w:id="1428765410">
                                          <w:marLeft w:val="0"/>
                                          <w:marRight w:val="0"/>
                                          <w:marTop w:val="0"/>
                                          <w:marBottom w:val="0"/>
                                          <w:divBdr>
                                            <w:top w:val="none" w:sz="0" w:space="0" w:color="auto"/>
                                            <w:left w:val="none" w:sz="0" w:space="0" w:color="auto"/>
                                            <w:bottom w:val="none" w:sz="0" w:space="0" w:color="auto"/>
                                            <w:right w:val="none" w:sz="0" w:space="0" w:color="auto"/>
                                          </w:divBdr>
                                          <w:divsChild>
                                            <w:div w:id="988166130">
                                              <w:marLeft w:val="0"/>
                                              <w:marRight w:val="0"/>
                                              <w:marTop w:val="0"/>
                                              <w:marBottom w:val="0"/>
                                              <w:divBdr>
                                                <w:top w:val="none" w:sz="0" w:space="0" w:color="auto"/>
                                                <w:left w:val="none" w:sz="0" w:space="0" w:color="auto"/>
                                                <w:bottom w:val="none" w:sz="0" w:space="0" w:color="auto"/>
                                                <w:right w:val="none" w:sz="0" w:space="0" w:color="auto"/>
                                              </w:divBdr>
                                            </w:div>
                                          </w:divsChild>
                                        </w:div>
                                        <w:div w:id="982154907">
                                          <w:marLeft w:val="0"/>
                                          <w:marRight w:val="0"/>
                                          <w:marTop w:val="0"/>
                                          <w:marBottom w:val="0"/>
                                          <w:divBdr>
                                            <w:top w:val="none" w:sz="0" w:space="0" w:color="auto"/>
                                            <w:left w:val="none" w:sz="0" w:space="0" w:color="auto"/>
                                            <w:bottom w:val="none" w:sz="0" w:space="0" w:color="auto"/>
                                            <w:right w:val="none" w:sz="0" w:space="0" w:color="auto"/>
                                          </w:divBdr>
                                          <w:divsChild>
                                            <w:div w:id="1115447514">
                                              <w:marLeft w:val="0"/>
                                              <w:marRight w:val="0"/>
                                              <w:marTop w:val="0"/>
                                              <w:marBottom w:val="0"/>
                                              <w:divBdr>
                                                <w:top w:val="none" w:sz="0" w:space="0" w:color="auto"/>
                                                <w:left w:val="none" w:sz="0" w:space="0" w:color="auto"/>
                                                <w:bottom w:val="none" w:sz="0" w:space="0" w:color="auto"/>
                                                <w:right w:val="none" w:sz="0" w:space="0" w:color="auto"/>
                                              </w:divBdr>
                                            </w:div>
                                          </w:divsChild>
                                        </w:div>
                                        <w:div w:id="746926666">
                                          <w:marLeft w:val="0"/>
                                          <w:marRight w:val="0"/>
                                          <w:marTop w:val="0"/>
                                          <w:marBottom w:val="0"/>
                                          <w:divBdr>
                                            <w:top w:val="none" w:sz="0" w:space="0" w:color="auto"/>
                                            <w:left w:val="none" w:sz="0" w:space="0" w:color="auto"/>
                                            <w:bottom w:val="none" w:sz="0" w:space="0" w:color="auto"/>
                                            <w:right w:val="none" w:sz="0" w:space="0" w:color="auto"/>
                                          </w:divBdr>
                                          <w:divsChild>
                                            <w:div w:id="2159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249375">
                          <w:marLeft w:val="0"/>
                          <w:marRight w:val="0"/>
                          <w:marTop w:val="0"/>
                          <w:marBottom w:val="0"/>
                          <w:divBdr>
                            <w:top w:val="none" w:sz="0" w:space="0" w:color="auto"/>
                            <w:left w:val="none" w:sz="0" w:space="0" w:color="auto"/>
                            <w:bottom w:val="none" w:sz="0" w:space="0" w:color="auto"/>
                            <w:right w:val="none" w:sz="0" w:space="0" w:color="auto"/>
                          </w:divBdr>
                          <w:divsChild>
                            <w:div w:id="77094948">
                              <w:marLeft w:val="0"/>
                              <w:marRight w:val="0"/>
                              <w:marTop w:val="0"/>
                              <w:marBottom w:val="0"/>
                              <w:divBdr>
                                <w:top w:val="none" w:sz="0" w:space="0" w:color="auto"/>
                                <w:left w:val="none" w:sz="0" w:space="0" w:color="auto"/>
                                <w:bottom w:val="none" w:sz="0" w:space="0" w:color="auto"/>
                                <w:right w:val="none" w:sz="0" w:space="0" w:color="auto"/>
                              </w:divBdr>
                              <w:divsChild>
                                <w:div w:id="20221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6595">
          <w:marLeft w:val="0"/>
          <w:marRight w:val="0"/>
          <w:marTop w:val="0"/>
          <w:marBottom w:val="0"/>
          <w:divBdr>
            <w:top w:val="none" w:sz="0" w:space="0" w:color="auto"/>
            <w:left w:val="none" w:sz="0" w:space="0" w:color="auto"/>
            <w:bottom w:val="none" w:sz="0" w:space="0" w:color="auto"/>
            <w:right w:val="none" w:sz="0" w:space="0" w:color="auto"/>
          </w:divBdr>
          <w:divsChild>
            <w:div w:id="27073922">
              <w:marLeft w:val="0"/>
              <w:marRight w:val="0"/>
              <w:marTop w:val="0"/>
              <w:marBottom w:val="0"/>
              <w:divBdr>
                <w:top w:val="none" w:sz="0" w:space="0" w:color="auto"/>
                <w:left w:val="none" w:sz="0" w:space="0" w:color="auto"/>
                <w:bottom w:val="none" w:sz="0" w:space="0" w:color="auto"/>
                <w:right w:val="none" w:sz="0" w:space="0" w:color="auto"/>
              </w:divBdr>
              <w:divsChild>
                <w:div w:id="2012945343">
                  <w:marLeft w:val="0"/>
                  <w:marRight w:val="0"/>
                  <w:marTop w:val="0"/>
                  <w:marBottom w:val="0"/>
                  <w:divBdr>
                    <w:top w:val="none" w:sz="0" w:space="0" w:color="auto"/>
                    <w:left w:val="none" w:sz="0" w:space="0" w:color="auto"/>
                    <w:bottom w:val="none" w:sz="0" w:space="0" w:color="auto"/>
                    <w:right w:val="none" w:sz="0" w:space="0" w:color="auto"/>
                  </w:divBdr>
                  <w:divsChild>
                    <w:div w:id="1989044181">
                      <w:marLeft w:val="0"/>
                      <w:marRight w:val="0"/>
                      <w:marTop w:val="0"/>
                      <w:marBottom w:val="0"/>
                      <w:divBdr>
                        <w:top w:val="none" w:sz="0" w:space="0" w:color="auto"/>
                        <w:left w:val="none" w:sz="0" w:space="0" w:color="auto"/>
                        <w:bottom w:val="none" w:sz="0" w:space="0" w:color="auto"/>
                        <w:right w:val="none" w:sz="0" w:space="0" w:color="auto"/>
                      </w:divBdr>
                      <w:divsChild>
                        <w:div w:id="148062552">
                          <w:marLeft w:val="0"/>
                          <w:marRight w:val="0"/>
                          <w:marTop w:val="0"/>
                          <w:marBottom w:val="0"/>
                          <w:divBdr>
                            <w:top w:val="none" w:sz="0" w:space="0" w:color="auto"/>
                            <w:left w:val="none" w:sz="0" w:space="0" w:color="auto"/>
                            <w:bottom w:val="none" w:sz="0" w:space="0" w:color="auto"/>
                            <w:right w:val="none" w:sz="0" w:space="0" w:color="auto"/>
                          </w:divBdr>
                          <w:divsChild>
                            <w:div w:id="965283674">
                              <w:marLeft w:val="0"/>
                              <w:marRight w:val="0"/>
                              <w:marTop w:val="0"/>
                              <w:marBottom w:val="0"/>
                              <w:divBdr>
                                <w:top w:val="none" w:sz="0" w:space="0" w:color="auto"/>
                                <w:left w:val="none" w:sz="0" w:space="0" w:color="auto"/>
                                <w:bottom w:val="none" w:sz="0" w:space="0" w:color="auto"/>
                                <w:right w:val="none" w:sz="0" w:space="0" w:color="auto"/>
                              </w:divBdr>
                              <w:divsChild>
                                <w:div w:id="490758052">
                                  <w:marLeft w:val="0"/>
                                  <w:marRight w:val="0"/>
                                  <w:marTop w:val="0"/>
                                  <w:marBottom w:val="0"/>
                                  <w:divBdr>
                                    <w:top w:val="none" w:sz="0" w:space="0" w:color="auto"/>
                                    <w:left w:val="none" w:sz="0" w:space="0" w:color="auto"/>
                                    <w:bottom w:val="none" w:sz="0" w:space="0" w:color="auto"/>
                                    <w:right w:val="none" w:sz="0" w:space="0" w:color="auto"/>
                                  </w:divBdr>
                                  <w:divsChild>
                                    <w:div w:id="660691932">
                                      <w:marLeft w:val="0"/>
                                      <w:marRight w:val="0"/>
                                      <w:marTop w:val="0"/>
                                      <w:marBottom w:val="0"/>
                                      <w:divBdr>
                                        <w:top w:val="none" w:sz="0" w:space="0" w:color="auto"/>
                                        <w:left w:val="none" w:sz="0" w:space="0" w:color="auto"/>
                                        <w:bottom w:val="none" w:sz="0" w:space="0" w:color="auto"/>
                                        <w:right w:val="none" w:sz="0" w:space="0" w:color="auto"/>
                                      </w:divBdr>
                                      <w:divsChild>
                                        <w:div w:id="1537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854700">
          <w:marLeft w:val="0"/>
          <w:marRight w:val="0"/>
          <w:marTop w:val="0"/>
          <w:marBottom w:val="0"/>
          <w:divBdr>
            <w:top w:val="none" w:sz="0" w:space="0" w:color="auto"/>
            <w:left w:val="none" w:sz="0" w:space="0" w:color="auto"/>
            <w:bottom w:val="none" w:sz="0" w:space="0" w:color="auto"/>
            <w:right w:val="none" w:sz="0" w:space="0" w:color="auto"/>
          </w:divBdr>
          <w:divsChild>
            <w:div w:id="693074376">
              <w:marLeft w:val="0"/>
              <w:marRight w:val="0"/>
              <w:marTop w:val="0"/>
              <w:marBottom w:val="0"/>
              <w:divBdr>
                <w:top w:val="none" w:sz="0" w:space="0" w:color="auto"/>
                <w:left w:val="none" w:sz="0" w:space="0" w:color="auto"/>
                <w:bottom w:val="none" w:sz="0" w:space="0" w:color="auto"/>
                <w:right w:val="none" w:sz="0" w:space="0" w:color="auto"/>
              </w:divBdr>
              <w:divsChild>
                <w:div w:id="3289933">
                  <w:marLeft w:val="0"/>
                  <w:marRight w:val="0"/>
                  <w:marTop w:val="0"/>
                  <w:marBottom w:val="0"/>
                  <w:divBdr>
                    <w:top w:val="none" w:sz="0" w:space="0" w:color="auto"/>
                    <w:left w:val="none" w:sz="0" w:space="0" w:color="auto"/>
                    <w:bottom w:val="none" w:sz="0" w:space="0" w:color="auto"/>
                    <w:right w:val="none" w:sz="0" w:space="0" w:color="auto"/>
                  </w:divBdr>
                  <w:divsChild>
                    <w:div w:id="1223517521">
                      <w:marLeft w:val="0"/>
                      <w:marRight w:val="0"/>
                      <w:marTop w:val="0"/>
                      <w:marBottom w:val="0"/>
                      <w:divBdr>
                        <w:top w:val="none" w:sz="0" w:space="0" w:color="auto"/>
                        <w:left w:val="none" w:sz="0" w:space="0" w:color="auto"/>
                        <w:bottom w:val="none" w:sz="0" w:space="0" w:color="auto"/>
                        <w:right w:val="none" w:sz="0" w:space="0" w:color="auto"/>
                      </w:divBdr>
                      <w:divsChild>
                        <w:div w:id="1757675552">
                          <w:marLeft w:val="0"/>
                          <w:marRight w:val="0"/>
                          <w:marTop w:val="0"/>
                          <w:marBottom w:val="0"/>
                          <w:divBdr>
                            <w:top w:val="none" w:sz="0" w:space="0" w:color="auto"/>
                            <w:left w:val="none" w:sz="0" w:space="0" w:color="auto"/>
                            <w:bottom w:val="none" w:sz="0" w:space="0" w:color="auto"/>
                            <w:right w:val="none" w:sz="0" w:space="0" w:color="auto"/>
                          </w:divBdr>
                          <w:divsChild>
                            <w:div w:id="742801198">
                              <w:marLeft w:val="0"/>
                              <w:marRight w:val="0"/>
                              <w:marTop w:val="0"/>
                              <w:marBottom w:val="0"/>
                              <w:divBdr>
                                <w:top w:val="none" w:sz="0" w:space="0" w:color="auto"/>
                                <w:left w:val="none" w:sz="0" w:space="0" w:color="auto"/>
                                <w:bottom w:val="none" w:sz="0" w:space="0" w:color="auto"/>
                                <w:right w:val="none" w:sz="0" w:space="0" w:color="auto"/>
                              </w:divBdr>
                              <w:divsChild>
                                <w:div w:id="1934315703">
                                  <w:marLeft w:val="0"/>
                                  <w:marRight w:val="0"/>
                                  <w:marTop w:val="0"/>
                                  <w:marBottom w:val="0"/>
                                  <w:divBdr>
                                    <w:top w:val="none" w:sz="0" w:space="0" w:color="auto"/>
                                    <w:left w:val="none" w:sz="0" w:space="0" w:color="auto"/>
                                    <w:bottom w:val="none" w:sz="0" w:space="0" w:color="auto"/>
                                    <w:right w:val="none" w:sz="0" w:space="0" w:color="auto"/>
                                  </w:divBdr>
                                  <w:divsChild>
                                    <w:div w:id="12688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87912">
      <w:bodyDiv w:val="1"/>
      <w:marLeft w:val="0"/>
      <w:marRight w:val="0"/>
      <w:marTop w:val="0"/>
      <w:marBottom w:val="0"/>
      <w:divBdr>
        <w:top w:val="none" w:sz="0" w:space="0" w:color="auto"/>
        <w:left w:val="none" w:sz="0" w:space="0" w:color="auto"/>
        <w:bottom w:val="none" w:sz="0" w:space="0" w:color="auto"/>
        <w:right w:val="none" w:sz="0" w:space="0" w:color="auto"/>
      </w:divBdr>
    </w:div>
    <w:div w:id="1335524700">
      <w:bodyDiv w:val="1"/>
      <w:marLeft w:val="0"/>
      <w:marRight w:val="0"/>
      <w:marTop w:val="0"/>
      <w:marBottom w:val="0"/>
      <w:divBdr>
        <w:top w:val="none" w:sz="0" w:space="0" w:color="auto"/>
        <w:left w:val="none" w:sz="0" w:space="0" w:color="auto"/>
        <w:bottom w:val="none" w:sz="0" w:space="0" w:color="auto"/>
        <w:right w:val="none" w:sz="0" w:space="0" w:color="auto"/>
      </w:divBdr>
      <w:divsChild>
        <w:div w:id="725761044">
          <w:marLeft w:val="0"/>
          <w:marRight w:val="0"/>
          <w:marTop w:val="0"/>
          <w:marBottom w:val="0"/>
          <w:divBdr>
            <w:top w:val="none" w:sz="0" w:space="0" w:color="auto"/>
            <w:left w:val="none" w:sz="0" w:space="0" w:color="auto"/>
            <w:bottom w:val="none" w:sz="0" w:space="0" w:color="auto"/>
            <w:right w:val="none" w:sz="0" w:space="0" w:color="auto"/>
          </w:divBdr>
          <w:divsChild>
            <w:div w:id="19124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3341">
      <w:bodyDiv w:val="1"/>
      <w:marLeft w:val="0"/>
      <w:marRight w:val="0"/>
      <w:marTop w:val="0"/>
      <w:marBottom w:val="0"/>
      <w:divBdr>
        <w:top w:val="none" w:sz="0" w:space="0" w:color="auto"/>
        <w:left w:val="none" w:sz="0" w:space="0" w:color="auto"/>
        <w:bottom w:val="none" w:sz="0" w:space="0" w:color="auto"/>
        <w:right w:val="none" w:sz="0" w:space="0" w:color="auto"/>
      </w:divBdr>
      <w:divsChild>
        <w:div w:id="99763307">
          <w:marLeft w:val="0"/>
          <w:marRight w:val="0"/>
          <w:marTop w:val="0"/>
          <w:marBottom w:val="0"/>
          <w:divBdr>
            <w:top w:val="none" w:sz="0" w:space="0" w:color="auto"/>
            <w:left w:val="none" w:sz="0" w:space="0" w:color="auto"/>
            <w:bottom w:val="none" w:sz="0" w:space="0" w:color="auto"/>
            <w:right w:val="none" w:sz="0" w:space="0" w:color="auto"/>
          </w:divBdr>
          <w:divsChild>
            <w:div w:id="417558866">
              <w:marLeft w:val="0"/>
              <w:marRight w:val="0"/>
              <w:marTop w:val="0"/>
              <w:marBottom w:val="0"/>
              <w:divBdr>
                <w:top w:val="none" w:sz="0" w:space="0" w:color="auto"/>
                <w:left w:val="none" w:sz="0" w:space="0" w:color="auto"/>
                <w:bottom w:val="none" w:sz="0" w:space="0" w:color="auto"/>
                <w:right w:val="none" w:sz="0" w:space="0" w:color="auto"/>
              </w:divBdr>
              <w:divsChild>
                <w:div w:id="1616863646">
                  <w:marLeft w:val="0"/>
                  <w:marRight w:val="0"/>
                  <w:marTop w:val="0"/>
                  <w:marBottom w:val="0"/>
                  <w:divBdr>
                    <w:top w:val="none" w:sz="0" w:space="0" w:color="auto"/>
                    <w:left w:val="none" w:sz="0" w:space="0" w:color="auto"/>
                    <w:bottom w:val="none" w:sz="0" w:space="0" w:color="auto"/>
                    <w:right w:val="none" w:sz="0" w:space="0" w:color="auto"/>
                  </w:divBdr>
                  <w:divsChild>
                    <w:div w:id="1377046979">
                      <w:marLeft w:val="0"/>
                      <w:marRight w:val="0"/>
                      <w:marTop w:val="0"/>
                      <w:marBottom w:val="0"/>
                      <w:divBdr>
                        <w:top w:val="none" w:sz="0" w:space="0" w:color="auto"/>
                        <w:left w:val="none" w:sz="0" w:space="0" w:color="auto"/>
                        <w:bottom w:val="none" w:sz="0" w:space="0" w:color="auto"/>
                        <w:right w:val="none" w:sz="0" w:space="0" w:color="auto"/>
                      </w:divBdr>
                      <w:divsChild>
                        <w:div w:id="239098865">
                          <w:marLeft w:val="0"/>
                          <w:marRight w:val="0"/>
                          <w:marTop w:val="0"/>
                          <w:marBottom w:val="0"/>
                          <w:divBdr>
                            <w:top w:val="none" w:sz="0" w:space="0" w:color="auto"/>
                            <w:left w:val="none" w:sz="0" w:space="0" w:color="auto"/>
                            <w:bottom w:val="none" w:sz="0" w:space="0" w:color="auto"/>
                            <w:right w:val="none" w:sz="0" w:space="0" w:color="auto"/>
                          </w:divBdr>
                          <w:divsChild>
                            <w:div w:id="219294536">
                              <w:marLeft w:val="0"/>
                              <w:marRight w:val="0"/>
                              <w:marTop w:val="0"/>
                              <w:marBottom w:val="0"/>
                              <w:divBdr>
                                <w:top w:val="none" w:sz="0" w:space="0" w:color="auto"/>
                                <w:left w:val="none" w:sz="0" w:space="0" w:color="auto"/>
                                <w:bottom w:val="none" w:sz="0" w:space="0" w:color="auto"/>
                                <w:right w:val="none" w:sz="0" w:space="0" w:color="auto"/>
                              </w:divBdr>
                              <w:divsChild>
                                <w:div w:id="1559510658">
                                  <w:marLeft w:val="0"/>
                                  <w:marRight w:val="0"/>
                                  <w:marTop w:val="0"/>
                                  <w:marBottom w:val="0"/>
                                  <w:divBdr>
                                    <w:top w:val="none" w:sz="0" w:space="0" w:color="auto"/>
                                    <w:left w:val="none" w:sz="0" w:space="0" w:color="auto"/>
                                    <w:bottom w:val="none" w:sz="0" w:space="0" w:color="auto"/>
                                    <w:right w:val="none" w:sz="0" w:space="0" w:color="auto"/>
                                  </w:divBdr>
                                  <w:divsChild>
                                    <w:div w:id="932318641">
                                      <w:marLeft w:val="0"/>
                                      <w:marRight w:val="0"/>
                                      <w:marTop w:val="0"/>
                                      <w:marBottom w:val="0"/>
                                      <w:divBdr>
                                        <w:top w:val="none" w:sz="0" w:space="0" w:color="auto"/>
                                        <w:left w:val="none" w:sz="0" w:space="0" w:color="auto"/>
                                        <w:bottom w:val="none" w:sz="0" w:space="0" w:color="auto"/>
                                        <w:right w:val="none" w:sz="0" w:space="0" w:color="auto"/>
                                      </w:divBdr>
                                      <w:divsChild>
                                        <w:div w:id="1400635660">
                                          <w:marLeft w:val="0"/>
                                          <w:marRight w:val="0"/>
                                          <w:marTop w:val="0"/>
                                          <w:marBottom w:val="0"/>
                                          <w:divBdr>
                                            <w:top w:val="none" w:sz="0" w:space="0" w:color="auto"/>
                                            <w:left w:val="none" w:sz="0" w:space="0" w:color="auto"/>
                                            <w:bottom w:val="none" w:sz="0" w:space="0" w:color="auto"/>
                                            <w:right w:val="none" w:sz="0" w:space="0" w:color="auto"/>
                                          </w:divBdr>
                                          <w:divsChild>
                                            <w:div w:id="1780177014">
                                              <w:marLeft w:val="0"/>
                                              <w:marRight w:val="0"/>
                                              <w:marTop w:val="0"/>
                                              <w:marBottom w:val="0"/>
                                              <w:divBdr>
                                                <w:top w:val="none" w:sz="0" w:space="0" w:color="auto"/>
                                                <w:left w:val="none" w:sz="0" w:space="0" w:color="auto"/>
                                                <w:bottom w:val="none" w:sz="0" w:space="0" w:color="auto"/>
                                                <w:right w:val="none" w:sz="0" w:space="0" w:color="auto"/>
                                              </w:divBdr>
                                            </w:div>
                                          </w:divsChild>
                                        </w:div>
                                        <w:div w:id="505481194">
                                          <w:marLeft w:val="0"/>
                                          <w:marRight w:val="0"/>
                                          <w:marTop w:val="0"/>
                                          <w:marBottom w:val="0"/>
                                          <w:divBdr>
                                            <w:top w:val="none" w:sz="0" w:space="0" w:color="auto"/>
                                            <w:left w:val="none" w:sz="0" w:space="0" w:color="auto"/>
                                            <w:bottom w:val="none" w:sz="0" w:space="0" w:color="auto"/>
                                            <w:right w:val="none" w:sz="0" w:space="0" w:color="auto"/>
                                          </w:divBdr>
                                          <w:divsChild>
                                            <w:div w:id="1413047764">
                                              <w:marLeft w:val="0"/>
                                              <w:marRight w:val="0"/>
                                              <w:marTop w:val="0"/>
                                              <w:marBottom w:val="0"/>
                                              <w:divBdr>
                                                <w:top w:val="none" w:sz="0" w:space="0" w:color="auto"/>
                                                <w:left w:val="none" w:sz="0" w:space="0" w:color="auto"/>
                                                <w:bottom w:val="none" w:sz="0" w:space="0" w:color="auto"/>
                                                <w:right w:val="none" w:sz="0" w:space="0" w:color="auto"/>
                                              </w:divBdr>
                                            </w:div>
                                          </w:divsChild>
                                        </w:div>
                                        <w:div w:id="572279967">
                                          <w:marLeft w:val="0"/>
                                          <w:marRight w:val="0"/>
                                          <w:marTop w:val="0"/>
                                          <w:marBottom w:val="0"/>
                                          <w:divBdr>
                                            <w:top w:val="none" w:sz="0" w:space="0" w:color="auto"/>
                                            <w:left w:val="none" w:sz="0" w:space="0" w:color="auto"/>
                                            <w:bottom w:val="none" w:sz="0" w:space="0" w:color="auto"/>
                                            <w:right w:val="none" w:sz="0" w:space="0" w:color="auto"/>
                                          </w:divBdr>
                                          <w:divsChild>
                                            <w:div w:id="398290392">
                                              <w:marLeft w:val="0"/>
                                              <w:marRight w:val="0"/>
                                              <w:marTop w:val="0"/>
                                              <w:marBottom w:val="0"/>
                                              <w:divBdr>
                                                <w:top w:val="none" w:sz="0" w:space="0" w:color="auto"/>
                                                <w:left w:val="none" w:sz="0" w:space="0" w:color="auto"/>
                                                <w:bottom w:val="none" w:sz="0" w:space="0" w:color="auto"/>
                                                <w:right w:val="none" w:sz="0" w:space="0" w:color="auto"/>
                                              </w:divBdr>
                                            </w:div>
                                          </w:divsChild>
                                        </w:div>
                                        <w:div w:id="163588520">
                                          <w:marLeft w:val="0"/>
                                          <w:marRight w:val="0"/>
                                          <w:marTop w:val="0"/>
                                          <w:marBottom w:val="0"/>
                                          <w:divBdr>
                                            <w:top w:val="none" w:sz="0" w:space="0" w:color="auto"/>
                                            <w:left w:val="none" w:sz="0" w:space="0" w:color="auto"/>
                                            <w:bottom w:val="none" w:sz="0" w:space="0" w:color="auto"/>
                                            <w:right w:val="none" w:sz="0" w:space="0" w:color="auto"/>
                                          </w:divBdr>
                                          <w:divsChild>
                                            <w:div w:id="971180493">
                                              <w:marLeft w:val="0"/>
                                              <w:marRight w:val="0"/>
                                              <w:marTop w:val="0"/>
                                              <w:marBottom w:val="0"/>
                                              <w:divBdr>
                                                <w:top w:val="none" w:sz="0" w:space="0" w:color="auto"/>
                                                <w:left w:val="none" w:sz="0" w:space="0" w:color="auto"/>
                                                <w:bottom w:val="none" w:sz="0" w:space="0" w:color="auto"/>
                                                <w:right w:val="none" w:sz="0" w:space="0" w:color="auto"/>
                                              </w:divBdr>
                                            </w:div>
                                          </w:divsChild>
                                        </w:div>
                                        <w:div w:id="1773360455">
                                          <w:marLeft w:val="0"/>
                                          <w:marRight w:val="0"/>
                                          <w:marTop w:val="0"/>
                                          <w:marBottom w:val="0"/>
                                          <w:divBdr>
                                            <w:top w:val="none" w:sz="0" w:space="0" w:color="auto"/>
                                            <w:left w:val="none" w:sz="0" w:space="0" w:color="auto"/>
                                            <w:bottom w:val="none" w:sz="0" w:space="0" w:color="auto"/>
                                            <w:right w:val="none" w:sz="0" w:space="0" w:color="auto"/>
                                          </w:divBdr>
                                          <w:divsChild>
                                            <w:div w:id="1080518916">
                                              <w:marLeft w:val="0"/>
                                              <w:marRight w:val="0"/>
                                              <w:marTop w:val="0"/>
                                              <w:marBottom w:val="0"/>
                                              <w:divBdr>
                                                <w:top w:val="none" w:sz="0" w:space="0" w:color="auto"/>
                                                <w:left w:val="none" w:sz="0" w:space="0" w:color="auto"/>
                                                <w:bottom w:val="none" w:sz="0" w:space="0" w:color="auto"/>
                                                <w:right w:val="none" w:sz="0" w:space="0" w:color="auto"/>
                                              </w:divBdr>
                                            </w:div>
                                          </w:divsChild>
                                        </w:div>
                                        <w:div w:id="462044006">
                                          <w:marLeft w:val="0"/>
                                          <w:marRight w:val="0"/>
                                          <w:marTop w:val="0"/>
                                          <w:marBottom w:val="0"/>
                                          <w:divBdr>
                                            <w:top w:val="none" w:sz="0" w:space="0" w:color="auto"/>
                                            <w:left w:val="none" w:sz="0" w:space="0" w:color="auto"/>
                                            <w:bottom w:val="none" w:sz="0" w:space="0" w:color="auto"/>
                                            <w:right w:val="none" w:sz="0" w:space="0" w:color="auto"/>
                                          </w:divBdr>
                                          <w:divsChild>
                                            <w:div w:id="219750800">
                                              <w:marLeft w:val="0"/>
                                              <w:marRight w:val="0"/>
                                              <w:marTop w:val="0"/>
                                              <w:marBottom w:val="0"/>
                                              <w:divBdr>
                                                <w:top w:val="none" w:sz="0" w:space="0" w:color="auto"/>
                                                <w:left w:val="none" w:sz="0" w:space="0" w:color="auto"/>
                                                <w:bottom w:val="none" w:sz="0" w:space="0" w:color="auto"/>
                                                <w:right w:val="none" w:sz="0" w:space="0" w:color="auto"/>
                                              </w:divBdr>
                                            </w:div>
                                          </w:divsChild>
                                        </w:div>
                                        <w:div w:id="1133401676">
                                          <w:marLeft w:val="0"/>
                                          <w:marRight w:val="0"/>
                                          <w:marTop w:val="0"/>
                                          <w:marBottom w:val="0"/>
                                          <w:divBdr>
                                            <w:top w:val="none" w:sz="0" w:space="0" w:color="auto"/>
                                            <w:left w:val="none" w:sz="0" w:space="0" w:color="auto"/>
                                            <w:bottom w:val="none" w:sz="0" w:space="0" w:color="auto"/>
                                            <w:right w:val="none" w:sz="0" w:space="0" w:color="auto"/>
                                          </w:divBdr>
                                          <w:divsChild>
                                            <w:div w:id="8253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445663">
                          <w:marLeft w:val="0"/>
                          <w:marRight w:val="0"/>
                          <w:marTop w:val="0"/>
                          <w:marBottom w:val="0"/>
                          <w:divBdr>
                            <w:top w:val="none" w:sz="0" w:space="0" w:color="auto"/>
                            <w:left w:val="none" w:sz="0" w:space="0" w:color="auto"/>
                            <w:bottom w:val="none" w:sz="0" w:space="0" w:color="auto"/>
                            <w:right w:val="none" w:sz="0" w:space="0" w:color="auto"/>
                          </w:divBdr>
                          <w:divsChild>
                            <w:div w:id="1023826436">
                              <w:marLeft w:val="0"/>
                              <w:marRight w:val="0"/>
                              <w:marTop w:val="0"/>
                              <w:marBottom w:val="0"/>
                              <w:divBdr>
                                <w:top w:val="none" w:sz="0" w:space="0" w:color="auto"/>
                                <w:left w:val="none" w:sz="0" w:space="0" w:color="auto"/>
                                <w:bottom w:val="none" w:sz="0" w:space="0" w:color="auto"/>
                                <w:right w:val="none" w:sz="0" w:space="0" w:color="auto"/>
                              </w:divBdr>
                              <w:divsChild>
                                <w:div w:id="11660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170865">
          <w:marLeft w:val="0"/>
          <w:marRight w:val="0"/>
          <w:marTop w:val="0"/>
          <w:marBottom w:val="0"/>
          <w:divBdr>
            <w:top w:val="none" w:sz="0" w:space="0" w:color="auto"/>
            <w:left w:val="none" w:sz="0" w:space="0" w:color="auto"/>
            <w:bottom w:val="none" w:sz="0" w:space="0" w:color="auto"/>
            <w:right w:val="none" w:sz="0" w:space="0" w:color="auto"/>
          </w:divBdr>
          <w:divsChild>
            <w:div w:id="1223054622">
              <w:marLeft w:val="0"/>
              <w:marRight w:val="0"/>
              <w:marTop w:val="0"/>
              <w:marBottom w:val="0"/>
              <w:divBdr>
                <w:top w:val="none" w:sz="0" w:space="0" w:color="auto"/>
                <w:left w:val="none" w:sz="0" w:space="0" w:color="auto"/>
                <w:bottom w:val="none" w:sz="0" w:space="0" w:color="auto"/>
                <w:right w:val="none" w:sz="0" w:space="0" w:color="auto"/>
              </w:divBdr>
              <w:divsChild>
                <w:div w:id="950160605">
                  <w:marLeft w:val="0"/>
                  <w:marRight w:val="0"/>
                  <w:marTop w:val="0"/>
                  <w:marBottom w:val="0"/>
                  <w:divBdr>
                    <w:top w:val="none" w:sz="0" w:space="0" w:color="auto"/>
                    <w:left w:val="none" w:sz="0" w:space="0" w:color="auto"/>
                    <w:bottom w:val="none" w:sz="0" w:space="0" w:color="auto"/>
                    <w:right w:val="none" w:sz="0" w:space="0" w:color="auto"/>
                  </w:divBdr>
                  <w:divsChild>
                    <w:div w:id="1616524970">
                      <w:marLeft w:val="0"/>
                      <w:marRight w:val="0"/>
                      <w:marTop w:val="0"/>
                      <w:marBottom w:val="0"/>
                      <w:divBdr>
                        <w:top w:val="none" w:sz="0" w:space="0" w:color="auto"/>
                        <w:left w:val="none" w:sz="0" w:space="0" w:color="auto"/>
                        <w:bottom w:val="none" w:sz="0" w:space="0" w:color="auto"/>
                        <w:right w:val="none" w:sz="0" w:space="0" w:color="auto"/>
                      </w:divBdr>
                      <w:divsChild>
                        <w:div w:id="1295791851">
                          <w:marLeft w:val="0"/>
                          <w:marRight w:val="0"/>
                          <w:marTop w:val="0"/>
                          <w:marBottom w:val="0"/>
                          <w:divBdr>
                            <w:top w:val="none" w:sz="0" w:space="0" w:color="auto"/>
                            <w:left w:val="none" w:sz="0" w:space="0" w:color="auto"/>
                            <w:bottom w:val="none" w:sz="0" w:space="0" w:color="auto"/>
                            <w:right w:val="none" w:sz="0" w:space="0" w:color="auto"/>
                          </w:divBdr>
                          <w:divsChild>
                            <w:div w:id="108862094">
                              <w:marLeft w:val="0"/>
                              <w:marRight w:val="0"/>
                              <w:marTop w:val="0"/>
                              <w:marBottom w:val="0"/>
                              <w:divBdr>
                                <w:top w:val="none" w:sz="0" w:space="0" w:color="auto"/>
                                <w:left w:val="none" w:sz="0" w:space="0" w:color="auto"/>
                                <w:bottom w:val="none" w:sz="0" w:space="0" w:color="auto"/>
                                <w:right w:val="none" w:sz="0" w:space="0" w:color="auto"/>
                              </w:divBdr>
                              <w:divsChild>
                                <w:div w:id="1328439209">
                                  <w:marLeft w:val="0"/>
                                  <w:marRight w:val="0"/>
                                  <w:marTop w:val="0"/>
                                  <w:marBottom w:val="0"/>
                                  <w:divBdr>
                                    <w:top w:val="none" w:sz="0" w:space="0" w:color="auto"/>
                                    <w:left w:val="none" w:sz="0" w:space="0" w:color="auto"/>
                                    <w:bottom w:val="none" w:sz="0" w:space="0" w:color="auto"/>
                                    <w:right w:val="none" w:sz="0" w:space="0" w:color="auto"/>
                                  </w:divBdr>
                                  <w:divsChild>
                                    <w:div w:id="1029994583">
                                      <w:marLeft w:val="0"/>
                                      <w:marRight w:val="0"/>
                                      <w:marTop w:val="0"/>
                                      <w:marBottom w:val="0"/>
                                      <w:divBdr>
                                        <w:top w:val="none" w:sz="0" w:space="0" w:color="auto"/>
                                        <w:left w:val="none" w:sz="0" w:space="0" w:color="auto"/>
                                        <w:bottom w:val="none" w:sz="0" w:space="0" w:color="auto"/>
                                        <w:right w:val="none" w:sz="0" w:space="0" w:color="auto"/>
                                      </w:divBdr>
                                      <w:divsChild>
                                        <w:div w:id="17129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0942">
          <w:marLeft w:val="0"/>
          <w:marRight w:val="0"/>
          <w:marTop w:val="0"/>
          <w:marBottom w:val="0"/>
          <w:divBdr>
            <w:top w:val="none" w:sz="0" w:space="0" w:color="auto"/>
            <w:left w:val="none" w:sz="0" w:space="0" w:color="auto"/>
            <w:bottom w:val="none" w:sz="0" w:space="0" w:color="auto"/>
            <w:right w:val="none" w:sz="0" w:space="0" w:color="auto"/>
          </w:divBdr>
          <w:divsChild>
            <w:div w:id="1585995462">
              <w:marLeft w:val="0"/>
              <w:marRight w:val="0"/>
              <w:marTop w:val="0"/>
              <w:marBottom w:val="0"/>
              <w:divBdr>
                <w:top w:val="none" w:sz="0" w:space="0" w:color="auto"/>
                <w:left w:val="none" w:sz="0" w:space="0" w:color="auto"/>
                <w:bottom w:val="none" w:sz="0" w:space="0" w:color="auto"/>
                <w:right w:val="none" w:sz="0" w:space="0" w:color="auto"/>
              </w:divBdr>
              <w:divsChild>
                <w:div w:id="1009909849">
                  <w:marLeft w:val="0"/>
                  <w:marRight w:val="0"/>
                  <w:marTop w:val="0"/>
                  <w:marBottom w:val="0"/>
                  <w:divBdr>
                    <w:top w:val="none" w:sz="0" w:space="0" w:color="auto"/>
                    <w:left w:val="none" w:sz="0" w:space="0" w:color="auto"/>
                    <w:bottom w:val="none" w:sz="0" w:space="0" w:color="auto"/>
                    <w:right w:val="none" w:sz="0" w:space="0" w:color="auto"/>
                  </w:divBdr>
                  <w:divsChild>
                    <w:div w:id="2105495309">
                      <w:marLeft w:val="0"/>
                      <w:marRight w:val="0"/>
                      <w:marTop w:val="0"/>
                      <w:marBottom w:val="0"/>
                      <w:divBdr>
                        <w:top w:val="none" w:sz="0" w:space="0" w:color="auto"/>
                        <w:left w:val="none" w:sz="0" w:space="0" w:color="auto"/>
                        <w:bottom w:val="none" w:sz="0" w:space="0" w:color="auto"/>
                        <w:right w:val="none" w:sz="0" w:space="0" w:color="auto"/>
                      </w:divBdr>
                      <w:divsChild>
                        <w:div w:id="740567193">
                          <w:marLeft w:val="0"/>
                          <w:marRight w:val="0"/>
                          <w:marTop w:val="0"/>
                          <w:marBottom w:val="0"/>
                          <w:divBdr>
                            <w:top w:val="none" w:sz="0" w:space="0" w:color="auto"/>
                            <w:left w:val="none" w:sz="0" w:space="0" w:color="auto"/>
                            <w:bottom w:val="none" w:sz="0" w:space="0" w:color="auto"/>
                            <w:right w:val="none" w:sz="0" w:space="0" w:color="auto"/>
                          </w:divBdr>
                          <w:divsChild>
                            <w:div w:id="819536219">
                              <w:marLeft w:val="0"/>
                              <w:marRight w:val="0"/>
                              <w:marTop w:val="0"/>
                              <w:marBottom w:val="0"/>
                              <w:divBdr>
                                <w:top w:val="none" w:sz="0" w:space="0" w:color="auto"/>
                                <w:left w:val="none" w:sz="0" w:space="0" w:color="auto"/>
                                <w:bottom w:val="none" w:sz="0" w:space="0" w:color="auto"/>
                                <w:right w:val="none" w:sz="0" w:space="0" w:color="auto"/>
                              </w:divBdr>
                              <w:divsChild>
                                <w:div w:id="1536233074">
                                  <w:marLeft w:val="0"/>
                                  <w:marRight w:val="0"/>
                                  <w:marTop w:val="0"/>
                                  <w:marBottom w:val="0"/>
                                  <w:divBdr>
                                    <w:top w:val="none" w:sz="0" w:space="0" w:color="auto"/>
                                    <w:left w:val="none" w:sz="0" w:space="0" w:color="auto"/>
                                    <w:bottom w:val="none" w:sz="0" w:space="0" w:color="auto"/>
                                    <w:right w:val="none" w:sz="0" w:space="0" w:color="auto"/>
                                  </w:divBdr>
                                  <w:divsChild>
                                    <w:div w:id="5358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EED3-B584-42F6-8265-509A8F2A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46</Pages>
  <Words>7209</Words>
  <Characters>41097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28</cp:revision>
  <cp:lastPrinted>2025-05-12T09:34:00Z</cp:lastPrinted>
  <dcterms:created xsi:type="dcterms:W3CDTF">2025-04-30T15:06:00Z</dcterms:created>
  <dcterms:modified xsi:type="dcterms:W3CDTF">2025-05-16T08:57:00Z</dcterms:modified>
</cp:coreProperties>
</file>