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78" w:rsidRPr="001F0A69" w:rsidRDefault="00B10078" w:rsidP="00B10078">
      <w:pPr>
        <w:spacing w:after="0"/>
        <w:jc w:val="center"/>
        <w:rPr>
          <w:rFonts w:ascii="Bookman Old Style" w:hAnsi="Bookman Old Style" w:cstheme="majorBidi"/>
          <w:b/>
          <w:bCs/>
          <w:sz w:val="36"/>
          <w:szCs w:val="36"/>
        </w:rPr>
      </w:pPr>
      <w:r>
        <w:rPr>
          <w:rFonts w:ascii="Bookman Old Style" w:hAnsi="Bookman Old Style" w:cstheme="majorBidi"/>
          <w:b/>
          <w:bCs/>
          <w:sz w:val="36"/>
          <w:szCs w:val="36"/>
        </w:rPr>
        <w:t>PROCESSING AND PRESENTATION OF FISH USING SALTING, SMOKING AND SUNDRY</w:t>
      </w:r>
    </w:p>
    <w:p w:rsidR="00B10078" w:rsidRDefault="00B10078" w:rsidP="00B10078">
      <w:pPr>
        <w:spacing w:after="0"/>
        <w:jc w:val="center"/>
        <w:rPr>
          <w:rFonts w:ascii="Monotype Corsiva" w:hAnsi="Monotype Corsiva" w:cstheme="majorBidi"/>
          <w:b/>
          <w:sz w:val="36"/>
          <w:szCs w:val="36"/>
        </w:rPr>
      </w:pPr>
    </w:p>
    <w:p w:rsidR="00A64629" w:rsidRPr="00A64629" w:rsidRDefault="00A64629" w:rsidP="00A64629">
      <w:pPr>
        <w:spacing w:after="0"/>
        <w:jc w:val="center"/>
        <w:rPr>
          <w:rFonts w:ascii="Times New Roman" w:hAnsi="Times New Roman" w:cs="Times New Roman"/>
          <w:bCs/>
          <w:sz w:val="24"/>
          <w:szCs w:val="24"/>
        </w:rPr>
      </w:pPr>
    </w:p>
    <w:p w:rsidR="00B10078" w:rsidRDefault="00B10078" w:rsidP="00B10078">
      <w:pPr>
        <w:spacing w:after="0"/>
        <w:jc w:val="center"/>
        <w:rPr>
          <w:rFonts w:ascii="Monotype Corsiva" w:hAnsi="Monotype Corsiva" w:cstheme="majorBidi"/>
          <w:b/>
          <w:sz w:val="36"/>
          <w:szCs w:val="36"/>
        </w:rPr>
      </w:pPr>
    </w:p>
    <w:p w:rsidR="00B10078" w:rsidRDefault="00B10078" w:rsidP="00B10078">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B10078" w:rsidRPr="002C054B" w:rsidRDefault="00B10078" w:rsidP="00B10078">
      <w:pPr>
        <w:spacing w:after="0"/>
        <w:jc w:val="center"/>
        <w:rPr>
          <w:rFonts w:ascii="Monotype Corsiva" w:hAnsi="Monotype Corsiva" w:cstheme="majorBidi"/>
          <w:b/>
          <w:sz w:val="36"/>
          <w:szCs w:val="36"/>
        </w:rPr>
      </w:pPr>
    </w:p>
    <w:p w:rsidR="00B10078" w:rsidRPr="00D70EF6" w:rsidRDefault="00B10078" w:rsidP="00B10078">
      <w:pPr>
        <w:spacing w:after="0"/>
        <w:jc w:val="center"/>
        <w:rPr>
          <w:rFonts w:asciiTheme="majorBidi" w:hAnsiTheme="majorBidi" w:cstheme="majorBidi"/>
          <w:b/>
          <w:sz w:val="28"/>
          <w:szCs w:val="28"/>
        </w:rPr>
      </w:pPr>
    </w:p>
    <w:p w:rsidR="00B10078" w:rsidRPr="00DC47FC" w:rsidRDefault="00B10078" w:rsidP="00B10078">
      <w:pPr>
        <w:spacing w:after="0"/>
        <w:jc w:val="center"/>
        <w:rPr>
          <w:rFonts w:ascii="Bookman Old Style" w:hAnsi="Bookman Old Style" w:cstheme="majorBidi"/>
          <w:b/>
          <w:sz w:val="44"/>
          <w:szCs w:val="44"/>
        </w:rPr>
      </w:pPr>
      <w:r>
        <w:rPr>
          <w:rFonts w:ascii="Bookman Old Style" w:hAnsi="Bookman Old Style" w:cstheme="majorBidi"/>
          <w:b/>
          <w:sz w:val="44"/>
          <w:szCs w:val="44"/>
        </w:rPr>
        <w:t>ALIU HALIMAT ABIODUN</w:t>
      </w:r>
    </w:p>
    <w:p w:rsidR="00B10078" w:rsidRPr="00ED6E45" w:rsidRDefault="00B10078" w:rsidP="00B10078">
      <w:pPr>
        <w:spacing w:after="0"/>
        <w:jc w:val="center"/>
        <w:rPr>
          <w:rFonts w:ascii="Georgia" w:hAnsi="Georgia" w:cstheme="majorBidi"/>
          <w:b/>
          <w:sz w:val="44"/>
          <w:szCs w:val="44"/>
        </w:rPr>
      </w:pPr>
      <w:r>
        <w:rPr>
          <w:rFonts w:ascii="Georgia" w:hAnsi="Georgia" w:cstheme="majorBidi"/>
          <w:b/>
          <w:sz w:val="44"/>
          <w:szCs w:val="44"/>
        </w:rPr>
        <w:t>HND/23/HMT/FT/0029</w:t>
      </w:r>
    </w:p>
    <w:p w:rsidR="00B10078" w:rsidRDefault="00B10078" w:rsidP="00B10078">
      <w:pPr>
        <w:spacing w:after="0"/>
        <w:jc w:val="center"/>
        <w:rPr>
          <w:rFonts w:asciiTheme="majorBidi" w:hAnsiTheme="majorBidi" w:cstheme="majorBidi"/>
          <w:b/>
          <w:sz w:val="28"/>
          <w:szCs w:val="28"/>
        </w:rPr>
      </w:pPr>
    </w:p>
    <w:p w:rsidR="00B10078" w:rsidRDefault="00B10078" w:rsidP="00B10078">
      <w:pPr>
        <w:spacing w:after="0"/>
        <w:jc w:val="center"/>
        <w:rPr>
          <w:rFonts w:asciiTheme="majorBidi" w:hAnsiTheme="majorBidi" w:cstheme="majorBidi"/>
          <w:b/>
          <w:sz w:val="28"/>
          <w:szCs w:val="28"/>
        </w:rPr>
      </w:pPr>
    </w:p>
    <w:p w:rsidR="00B10078" w:rsidRDefault="00B10078" w:rsidP="00B10078">
      <w:pPr>
        <w:jc w:val="center"/>
        <w:rPr>
          <w:rFonts w:ascii="Arial Black" w:hAnsi="Arial Black"/>
          <w:b/>
        </w:rPr>
      </w:pPr>
      <w:r w:rsidRPr="00FD1B63">
        <w:rPr>
          <w:rFonts w:ascii="Arial Black" w:hAnsi="Arial Black"/>
          <w:b/>
        </w:rPr>
        <w:t xml:space="preserve">A PROJECT WORK SUBMITTED TO </w:t>
      </w:r>
    </w:p>
    <w:p w:rsidR="00B10078" w:rsidRDefault="00B10078" w:rsidP="00B10078">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B10078" w:rsidRDefault="00B10078" w:rsidP="00B10078">
      <w:pPr>
        <w:jc w:val="center"/>
        <w:rPr>
          <w:rFonts w:ascii="Arial Black" w:hAnsi="Arial Black"/>
          <w:b/>
        </w:rPr>
      </w:pPr>
      <w:r w:rsidRPr="00FD1B63">
        <w:rPr>
          <w:rFonts w:ascii="Arial Black" w:hAnsi="Arial Black"/>
          <w:b/>
        </w:rPr>
        <w:t xml:space="preserve">INSTITUTE OF APPLIED SCIENCES, </w:t>
      </w:r>
    </w:p>
    <w:p w:rsidR="00B10078" w:rsidRDefault="00B10078" w:rsidP="00B10078">
      <w:pPr>
        <w:jc w:val="center"/>
        <w:rPr>
          <w:rFonts w:ascii="Arial Black" w:hAnsi="Arial Black"/>
          <w:b/>
        </w:rPr>
      </w:pPr>
      <w:r w:rsidRPr="00FD1B63">
        <w:rPr>
          <w:rFonts w:ascii="Arial Black" w:hAnsi="Arial Black"/>
          <w:b/>
        </w:rPr>
        <w:t>KWARA STATE POLYTECHNIC, ILORIN.</w:t>
      </w:r>
    </w:p>
    <w:p w:rsidR="00B10078" w:rsidRPr="00FD1B63" w:rsidRDefault="00B10078" w:rsidP="00B10078">
      <w:pPr>
        <w:rPr>
          <w:rFonts w:ascii="Arial Black" w:hAnsi="Arial Black"/>
          <w:b/>
        </w:rPr>
      </w:pPr>
    </w:p>
    <w:p w:rsidR="00B10078" w:rsidRDefault="00B10078" w:rsidP="00B10078">
      <w:pPr>
        <w:jc w:val="center"/>
        <w:rPr>
          <w:rFonts w:ascii="Arial Black" w:hAnsi="Arial Black"/>
          <w:b/>
        </w:rPr>
      </w:pPr>
      <w:r w:rsidRPr="00FD1B63">
        <w:rPr>
          <w:rFonts w:ascii="Arial Black" w:hAnsi="Arial Black"/>
          <w:b/>
        </w:rPr>
        <w:t xml:space="preserve">IN PARTIAL FULFILLMENT OF THE REQUIREMENTS FOR </w:t>
      </w:r>
    </w:p>
    <w:p w:rsidR="00B10078" w:rsidRDefault="00B10078" w:rsidP="00B10078">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B10078" w:rsidRPr="00FD1B63" w:rsidRDefault="00B10078" w:rsidP="00B10078">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B10078" w:rsidRPr="00FD1B63" w:rsidRDefault="00B10078" w:rsidP="00B10078">
      <w:pPr>
        <w:rPr>
          <w:rFonts w:ascii="Arial Black" w:hAnsi="Arial Black"/>
          <w:b/>
        </w:rPr>
      </w:pPr>
    </w:p>
    <w:p w:rsidR="00B10078" w:rsidRDefault="00B10078" w:rsidP="00B10078">
      <w:pPr>
        <w:ind w:left="5760"/>
        <w:rPr>
          <w:rFonts w:ascii="Bookman Old Style" w:hAnsi="Bookman Old Style"/>
          <w:b/>
          <w:sz w:val="28"/>
          <w:szCs w:val="28"/>
        </w:rPr>
      </w:pPr>
      <w:r>
        <w:rPr>
          <w:rFonts w:ascii="Arial Black" w:hAnsi="Arial Black"/>
          <w:b/>
          <w:sz w:val="28"/>
          <w:szCs w:val="28"/>
        </w:rPr>
        <w:t>MAY, 2025.</w:t>
      </w:r>
    </w:p>
    <w:p w:rsidR="00B10078" w:rsidRPr="003C19F5" w:rsidRDefault="00B10078" w:rsidP="00B10078">
      <w:pPr>
        <w:pStyle w:val="Heading1"/>
        <w:jc w:val="center"/>
      </w:pPr>
      <w:bookmarkStart w:id="0" w:name="_Toc144977676"/>
      <w:bookmarkStart w:id="1" w:name="_Toc145071882"/>
      <w:r w:rsidRPr="003C19F5">
        <w:lastRenderedPageBreak/>
        <w:t>CERTIFICATION</w:t>
      </w:r>
      <w:bookmarkEnd w:id="0"/>
      <w:bookmarkEnd w:id="1"/>
    </w:p>
    <w:p w:rsidR="00B10078" w:rsidRDefault="00B10078" w:rsidP="00B10078">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B10078" w:rsidRDefault="00B10078" w:rsidP="00B10078">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B10078" w:rsidRDefault="00B10078" w:rsidP="00B10078">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B10078" w:rsidRPr="00881449" w:rsidRDefault="00B10078" w:rsidP="00B10078">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B10078" w:rsidRPr="008B03D3" w:rsidRDefault="00B10078" w:rsidP="00B10078">
      <w:pPr>
        <w:spacing w:after="0"/>
        <w:jc w:val="both"/>
        <w:rPr>
          <w:rFonts w:ascii="Times New Roman" w:hAnsi="Times New Roman" w:cs="Times New Roman"/>
          <w:b/>
          <w:sz w:val="28"/>
          <w:szCs w:val="28"/>
        </w:rPr>
      </w:pPr>
      <w:r w:rsidRPr="001F0A69">
        <w:rPr>
          <w:rFonts w:ascii="Bookman Old Style" w:hAnsi="Bookman Old Style"/>
          <w:b/>
          <w:sz w:val="28"/>
          <w:szCs w:val="28"/>
        </w:rPr>
        <w:t>MR</w:t>
      </w:r>
      <w:r>
        <w:rPr>
          <w:rFonts w:ascii="Bookman Old Style" w:hAnsi="Bookman Old Style"/>
          <w:b/>
          <w:sz w:val="28"/>
          <w:szCs w:val="28"/>
        </w:rPr>
        <w:t xml:space="preserve">S. </w:t>
      </w:r>
      <w:r w:rsidR="00F8043E">
        <w:rPr>
          <w:rFonts w:ascii="Bookman Old Style" w:hAnsi="Bookman Old Style"/>
          <w:b/>
          <w:sz w:val="28"/>
          <w:szCs w:val="28"/>
        </w:rPr>
        <w:t>ADEWUMI D.O.</w:t>
      </w:r>
      <w:r>
        <w:rPr>
          <w:rFonts w:ascii="Bookman Old Style" w:hAnsi="Bookman Old Style"/>
          <w:b/>
          <w:sz w:val="28"/>
          <w:szCs w:val="28"/>
        </w:rPr>
        <w:t xml:space="preserve"> </w:t>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i/>
          <w:sz w:val="28"/>
          <w:szCs w:val="28"/>
        </w:rPr>
        <w:t>DATE</w:t>
      </w:r>
    </w:p>
    <w:p w:rsidR="00B10078" w:rsidRPr="00881449" w:rsidRDefault="00B10078" w:rsidP="00B10078">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B10078" w:rsidRPr="00881449" w:rsidRDefault="00B10078" w:rsidP="00B10078">
      <w:pPr>
        <w:jc w:val="both"/>
        <w:rPr>
          <w:rFonts w:ascii="Bookman Old Style" w:hAnsi="Bookman Old Style"/>
          <w:b/>
          <w:sz w:val="28"/>
          <w:szCs w:val="28"/>
        </w:rPr>
      </w:pPr>
    </w:p>
    <w:p w:rsidR="00B10078" w:rsidRPr="00881449" w:rsidRDefault="00B10078" w:rsidP="00B10078">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B10078" w:rsidRPr="000A04C2" w:rsidRDefault="00B10078" w:rsidP="00B10078">
      <w:pPr>
        <w:spacing w:after="0"/>
        <w:jc w:val="both"/>
        <w:rPr>
          <w:rFonts w:ascii="Times New Roman" w:hAnsi="Times New Roman" w:cs="Times New Roman"/>
          <w:b/>
          <w:iCs/>
          <w:sz w:val="28"/>
          <w:szCs w:val="28"/>
        </w:rPr>
      </w:pPr>
      <w:r>
        <w:rPr>
          <w:rFonts w:ascii="Times New Roman" w:hAnsi="Times New Roman" w:cs="Times New Roman"/>
          <w:b/>
          <w:sz w:val="28"/>
          <w:szCs w:val="28"/>
        </w:rPr>
        <w:t>HARUNA, Z.A.B.</w:t>
      </w:r>
      <w:r>
        <w:rPr>
          <w:rFonts w:ascii="Times New Roman" w:hAnsi="Times New Roman" w:cs="Times New Roman"/>
          <w:b/>
          <w:sz w:val="28"/>
          <w:szCs w:val="28"/>
        </w:rPr>
        <w:tab/>
        <w:t xml:space="preserve"> (MRS.)</w:t>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Pr>
          <w:rFonts w:ascii="Times New Roman" w:hAnsi="Times New Roman" w:cs="Times New Roman"/>
          <w:b/>
          <w:iCs/>
          <w:sz w:val="28"/>
          <w:szCs w:val="28"/>
        </w:rPr>
        <w:tab/>
      </w:r>
      <w:r w:rsidRPr="000A04C2">
        <w:rPr>
          <w:rFonts w:ascii="Times New Roman" w:hAnsi="Times New Roman" w:cs="Times New Roman"/>
          <w:b/>
          <w:iCs/>
          <w:sz w:val="28"/>
          <w:szCs w:val="28"/>
        </w:rPr>
        <w:t>DATE</w:t>
      </w:r>
    </w:p>
    <w:p w:rsidR="00B10078" w:rsidRDefault="00B10078" w:rsidP="00B10078">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B10078" w:rsidRDefault="00B10078" w:rsidP="00B10078">
      <w:pPr>
        <w:spacing w:after="0"/>
        <w:jc w:val="both"/>
        <w:rPr>
          <w:rFonts w:ascii="Bookman Old Style" w:hAnsi="Bookman Old Style"/>
          <w:b/>
          <w:sz w:val="28"/>
          <w:szCs w:val="28"/>
        </w:rPr>
      </w:pPr>
    </w:p>
    <w:p w:rsidR="00B10078" w:rsidRPr="00881449" w:rsidRDefault="00B10078" w:rsidP="00B10078">
      <w:pPr>
        <w:jc w:val="both"/>
        <w:rPr>
          <w:rFonts w:ascii="Bookman Old Style" w:hAnsi="Bookman Old Style"/>
          <w:b/>
          <w:sz w:val="28"/>
          <w:szCs w:val="28"/>
        </w:rPr>
      </w:pPr>
    </w:p>
    <w:p w:rsidR="00B10078" w:rsidRPr="00881449" w:rsidRDefault="00B10078" w:rsidP="00B10078">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B10078" w:rsidRPr="00881449" w:rsidRDefault="00B10078" w:rsidP="00B10078">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B10078" w:rsidRDefault="00B10078" w:rsidP="00B10078">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B10078" w:rsidRDefault="00B10078" w:rsidP="00B10078">
      <w:pPr>
        <w:spacing w:after="0"/>
        <w:jc w:val="center"/>
        <w:rPr>
          <w:rFonts w:ascii="Times New Roman" w:hAnsi="Times New Roman" w:cs="Times New Roman"/>
          <w:b/>
          <w:sz w:val="28"/>
          <w:szCs w:val="28"/>
        </w:rPr>
      </w:pPr>
    </w:p>
    <w:p w:rsidR="00B10078" w:rsidRDefault="00B10078" w:rsidP="00B10078">
      <w:pPr>
        <w:spacing w:after="0"/>
        <w:jc w:val="center"/>
        <w:rPr>
          <w:rFonts w:ascii="Times New Roman" w:hAnsi="Times New Roman" w:cs="Times New Roman"/>
          <w:b/>
          <w:sz w:val="28"/>
          <w:szCs w:val="28"/>
        </w:rPr>
      </w:pPr>
    </w:p>
    <w:p w:rsidR="00B10078" w:rsidRDefault="00B10078" w:rsidP="00B10078">
      <w:pPr>
        <w:spacing w:after="0"/>
        <w:jc w:val="center"/>
        <w:rPr>
          <w:rFonts w:ascii="Times New Roman" w:hAnsi="Times New Roman" w:cs="Times New Roman"/>
          <w:b/>
          <w:sz w:val="28"/>
          <w:szCs w:val="28"/>
        </w:rPr>
      </w:pPr>
    </w:p>
    <w:p w:rsidR="00B10078" w:rsidRDefault="00B10078" w:rsidP="00B10078">
      <w:pPr>
        <w:rPr>
          <w:rFonts w:ascii="Times New Roman" w:hAnsi="Times New Roman" w:cs="Times New Roman"/>
          <w:b/>
          <w:sz w:val="28"/>
          <w:szCs w:val="28"/>
        </w:rPr>
      </w:pPr>
      <w:r>
        <w:rPr>
          <w:rFonts w:ascii="Times New Roman" w:hAnsi="Times New Roman" w:cs="Times New Roman"/>
          <w:b/>
          <w:sz w:val="28"/>
          <w:szCs w:val="28"/>
        </w:rPr>
        <w:br w:type="page"/>
      </w:r>
    </w:p>
    <w:p w:rsidR="00DF5BE3" w:rsidRPr="009C04ED" w:rsidRDefault="00DF5BE3" w:rsidP="00B10078">
      <w:pPr>
        <w:jc w:val="center"/>
        <w:rPr>
          <w:rFonts w:ascii="Times New Roman" w:hAnsi="Times New Roman" w:cs="Times New Roman"/>
          <w:sz w:val="24"/>
          <w:szCs w:val="24"/>
        </w:rPr>
      </w:pPr>
      <w:r w:rsidRPr="009C04ED">
        <w:rPr>
          <w:rFonts w:ascii="Times New Roman" w:hAnsi="Times New Roman" w:cs="Times New Roman"/>
          <w:sz w:val="24"/>
          <w:szCs w:val="24"/>
        </w:rPr>
        <w:lastRenderedPageBreak/>
        <w:t>DEDICATION</w:t>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This project is dedicated to Almighty Allah, the most beneficent and merciful. And also to my family as well as those who have been the source of inspiration and encouragement throughout my program.</w:t>
      </w:r>
    </w:p>
    <w:p w:rsidR="00F8043E" w:rsidRDefault="00F8043E">
      <w:pPr>
        <w:rPr>
          <w:rFonts w:ascii="Times New Roman" w:hAnsi="Times New Roman" w:cs="Times New Roman"/>
          <w:sz w:val="24"/>
          <w:szCs w:val="24"/>
        </w:rPr>
      </w:pPr>
      <w:r>
        <w:rPr>
          <w:rFonts w:ascii="Times New Roman" w:hAnsi="Times New Roman" w:cs="Times New Roman"/>
          <w:sz w:val="24"/>
          <w:szCs w:val="24"/>
        </w:rPr>
        <w:br w:type="page"/>
      </w:r>
    </w:p>
    <w:p w:rsidR="00F8043E" w:rsidRPr="00ED6E45" w:rsidRDefault="00F8043E" w:rsidP="00F8043E">
      <w:pPr>
        <w:spacing w:after="120"/>
        <w:jc w:val="center"/>
        <w:rPr>
          <w:rFonts w:ascii="Times New Roman" w:hAnsi="Times New Roman" w:cs="Times New Roman"/>
          <w:b/>
          <w:sz w:val="24"/>
          <w:szCs w:val="24"/>
        </w:rPr>
      </w:pPr>
      <w:r w:rsidRPr="00ED6E45">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F8043E" w:rsidRPr="00B22C46" w:rsidRDefault="00F8043E" w:rsidP="00F8043E">
      <w:pPr>
        <w:spacing w:after="0" w:line="480" w:lineRule="auto"/>
        <w:jc w:val="both"/>
        <w:rPr>
          <w:rFonts w:ascii="Times New Roman" w:hAnsi="Times New Roman" w:cs="Times New Roman"/>
          <w:sz w:val="24"/>
          <w:szCs w:val="24"/>
        </w:rPr>
      </w:pPr>
      <w:r w:rsidRPr="00B22C46">
        <w:rPr>
          <w:rFonts w:ascii="Times New Roman" w:hAnsi="Times New Roman" w:cs="Times New Roman"/>
          <w:sz w:val="24"/>
          <w:szCs w:val="24"/>
        </w:rPr>
        <w:t>First and foremost I would like to thank Almighty God,</w:t>
      </w:r>
      <w:r>
        <w:rPr>
          <w:rFonts w:ascii="Times New Roman" w:hAnsi="Times New Roman" w:cs="Times New Roman"/>
          <w:sz w:val="24"/>
          <w:szCs w:val="24"/>
        </w:rPr>
        <w:t xml:space="preserve"> </w:t>
      </w:r>
      <w:r w:rsidRPr="00B22C46">
        <w:rPr>
          <w:rFonts w:ascii="Times New Roman" w:hAnsi="Times New Roman" w:cs="Times New Roman"/>
          <w:sz w:val="24"/>
          <w:szCs w:val="24"/>
        </w:rPr>
        <w:t>the owner and the creator of all universe for his divine protection and guidance throughout my life in school,</w:t>
      </w:r>
      <w:r>
        <w:rPr>
          <w:rFonts w:ascii="Times New Roman" w:hAnsi="Times New Roman" w:cs="Times New Roman"/>
          <w:sz w:val="24"/>
          <w:szCs w:val="24"/>
        </w:rPr>
        <w:t xml:space="preserve"> </w:t>
      </w:r>
      <w:r w:rsidRPr="00B22C46">
        <w:rPr>
          <w:rFonts w:ascii="Times New Roman" w:hAnsi="Times New Roman" w:cs="Times New Roman"/>
          <w:sz w:val="24"/>
          <w:szCs w:val="24"/>
        </w:rPr>
        <w:t>and for making it possible for me not only to complete this project but also in the successful completion of my HND program in the polytechnic.</w:t>
      </w:r>
    </w:p>
    <w:p w:rsidR="00F8043E" w:rsidRPr="00B22C46" w:rsidRDefault="00F8043E" w:rsidP="00F8043E">
      <w:pPr>
        <w:spacing w:after="0" w:line="480" w:lineRule="auto"/>
        <w:jc w:val="both"/>
        <w:rPr>
          <w:rFonts w:ascii="Times New Roman" w:hAnsi="Times New Roman" w:cs="Times New Roman"/>
          <w:sz w:val="24"/>
          <w:szCs w:val="24"/>
        </w:rPr>
      </w:pPr>
      <w:r w:rsidRPr="00B22C46">
        <w:rPr>
          <w:rFonts w:ascii="Times New Roman" w:hAnsi="Times New Roman" w:cs="Times New Roman"/>
          <w:sz w:val="24"/>
          <w:szCs w:val="24"/>
        </w:rPr>
        <w:t xml:space="preserve"> My utmost gratitude goes to my wonderful parents ,Mr</w:t>
      </w:r>
      <w:r>
        <w:rPr>
          <w:rFonts w:ascii="Times New Roman" w:hAnsi="Times New Roman" w:cs="Times New Roman"/>
          <w:sz w:val="24"/>
          <w:szCs w:val="24"/>
        </w:rPr>
        <w:t>. and Mrs Aliu</w:t>
      </w:r>
      <w:r w:rsidRPr="00B22C46">
        <w:rPr>
          <w:rFonts w:ascii="Times New Roman" w:hAnsi="Times New Roman" w:cs="Times New Roman"/>
          <w:sz w:val="24"/>
          <w:szCs w:val="24"/>
        </w:rPr>
        <w:t>who has plans that I succeed and become what God want me to be . I love you mum and dad, I would like to appreciate my siblings for the support ,love and encouragement.</w:t>
      </w:r>
    </w:p>
    <w:p w:rsidR="00F8043E" w:rsidRPr="00B22C46" w:rsidRDefault="00F8043E" w:rsidP="00F8043E">
      <w:pPr>
        <w:spacing w:after="0" w:line="480" w:lineRule="auto"/>
        <w:jc w:val="both"/>
        <w:rPr>
          <w:rFonts w:ascii="Times New Roman" w:hAnsi="Times New Roman" w:cs="Times New Roman"/>
          <w:sz w:val="24"/>
          <w:szCs w:val="24"/>
        </w:rPr>
      </w:pPr>
      <w:r w:rsidRPr="00B22C46">
        <w:rPr>
          <w:rFonts w:ascii="Times New Roman" w:hAnsi="Times New Roman" w:cs="Times New Roman"/>
          <w:sz w:val="24"/>
          <w:szCs w:val="24"/>
        </w:rPr>
        <w:t>Lastly, my sincere gratitude also goes to the head of hospitality management department in person of Mrs</w:t>
      </w:r>
      <w:r>
        <w:rPr>
          <w:rFonts w:ascii="Times New Roman" w:hAnsi="Times New Roman" w:cs="Times New Roman"/>
          <w:sz w:val="24"/>
          <w:szCs w:val="24"/>
        </w:rPr>
        <w:t>.</w:t>
      </w:r>
      <w:r w:rsidRPr="00B22C46">
        <w:rPr>
          <w:rFonts w:ascii="Times New Roman" w:hAnsi="Times New Roman" w:cs="Times New Roman"/>
          <w:sz w:val="24"/>
          <w:szCs w:val="24"/>
        </w:rPr>
        <w:t xml:space="preserve"> Aremu ,O.O and all lectures of hospitality department Kwara state polytechnic,</w:t>
      </w:r>
      <w:r>
        <w:rPr>
          <w:rFonts w:ascii="Times New Roman" w:hAnsi="Times New Roman" w:cs="Times New Roman"/>
          <w:sz w:val="24"/>
          <w:szCs w:val="24"/>
        </w:rPr>
        <w:t xml:space="preserve"> </w:t>
      </w:r>
      <w:r w:rsidRPr="00B22C46">
        <w:rPr>
          <w:rFonts w:ascii="Times New Roman" w:hAnsi="Times New Roman" w:cs="Times New Roman"/>
          <w:sz w:val="24"/>
          <w:szCs w:val="24"/>
        </w:rPr>
        <w:t>Ilorin in person of Mrs</w:t>
      </w:r>
      <w:r>
        <w:rPr>
          <w:rFonts w:ascii="Times New Roman" w:hAnsi="Times New Roman" w:cs="Times New Roman"/>
          <w:sz w:val="24"/>
          <w:szCs w:val="24"/>
        </w:rPr>
        <w:t>.</w:t>
      </w:r>
      <w:r w:rsidRPr="00B22C46">
        <w:rPr>
          <w:rFonts w:ascii="Times New Roman" w:hAnsi="Times New Roman" w:cs="Times New Roman"/>
          <w:sz w:val="24"/>
          <w:szCs w:val="24"/>
        </w:rPr>
        <w:t xml:space="preserve"> Haruna Z A B ,Mrs</w:t>
      </w:r>
      <w:r>
        <w:rPr>
          <w:rFonts w:ascii="Times New Roman" w:hAnsi="Times New Roman" w:cs="Times New Roman"/>
          <w:sz w:val="24"/>
          <w:szCs w:val="24"/>
        </w:rPr>
        <w:t>.</w:t>
      </w:r>
      <w:r w:rsidRPr="00B22C46">
        <w:rPr>
          <w:rFonts w:ascii="Times New Roman" w:hAnsi="Times New Roman" w:cs="Times New Roman"/>
          <w:sz w:val="24"/>
          <w:szCs w:val="24"/>
        </w:rPr>
        <w:t xml:space="preserve"> </w:t>
      </w:r>
      <w:r>
        <w:rPr>
          <w:rFonts w:ascii="Times New Roman" w:hAnsi="Times New Roman" w:cs="Times New Roman"/>
          <w:sz w:val="24"/>
          <w:szCs w:val="24"/>
        </w:rPr>
        <w:t>A</w:t>
      </w:r>
      <w:r w:rsidRPr="00B22C46">
        <w:rPr>
          <w:rFonts w:ascii="Times New Roman" w:hAnsi="Times New Roman" w:cs="Times New Roman"/>
          <w:sz w:val="24"/>
          <w:szCs w:val="24"/>
        </w:rPr>
        <w:t>debayo,</w:t>
      </w:r>
      <w:r>
        <w:rPr>
          <w:rFonts w:ascii="Times New Roman" w:hAnsi="Times New Roman" w:cs="Times New Roman"/>
          <w:sz w:val="24"/>
          <w:szCs w:val="24"/>
        </w:rPr>
        <w:t xml:space="preserve"> </w:t>
      </w:r>
      <w:r w:rsidRPr="00B22C46">
        <w:rPr>
          <w:rFonts w:ascii="Times New Roman" w:hAnsi="Times New Roman" w:cs="Times New Roman"/>
          <w:sz w:val="24"/>
          <w:szCs w:val="24"/>
        </w:rPr>
        <w:t>Mrs</w:t>
      </w:r>
      <w:r>
        <w:rPr>
          <w:rFonts w:ascii="Times New Roman" w:hAnsi="Times New Roman" w:cs="Times New Roman"/>
          <w:sz w:val="24"/>
          <w:szCs w:val="24"/>
        </w:rPr>
        <w:t>.</w:t>
      </w:r>
      <w:r w:rsidRPr="00B22C46">
        <w:rPr>
          <w:rFonts w:ascii="Times New Roman" w:hAnsi="Times New Roman" w:cs="Times New Roman"/>
          <w:sz w:val="24"/>
          <w:szCs w:val="24"/>
        </w:rPr>
        <w:t xml:space="preserve"> Adewunmi for their good academic support given since the beginning of my program till the end.</w:t>
      </w:r>
    </w:p>
    <w:p w:rsidR="00F8043E" w:rsidRDefault="00F8043E" w:rsidP="00F8043E">
      <w:pPr>
        <w:spacing w:after="0" w:line="480" w:lineRule="auto"/>
        <w:jc w:val="both"/>
        <w:rPr>
          <w:rFonts w:ascii="Times New Roman" w:hAnsi="Times New Roman" w:cs="Times New Roman"/>
          <w:sz w:val="24"/>
          <w:szCs w:val="24"/>
        </w:rPr>
      </w:pPr>
      <w:r w:rsidRPr="00B22C46">
        <w:rPr>
          <w:rFonts w:ascii="Times New Roman" w:hAnsi="Times New Roman" w:cs="Times New Roman"/>
          <w:sz w:val="24"/>
          <w:szCs w:val="24"/>
        </w:rPr>
        <w:t xml:space="preserve">All the above people are wonderful and they have impact in my life. Almighty God will adequately reward you all . </w:t>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br w:type="page"/>
      </w:r>
    </w:p>
    <w:p w:rsidR="009C04ED" w:rsidRPr="009C04ED" w:rsidRDefault="009C04ED" w:rsidP="009C04ED">
      <w:pPr>
        <w:jc w:val="center"/>
        <w:rPr>
          <w:rFonts w:ascii="Times New Roman" w:hAnsi="Times New Roman" w:cs="Times New Roman"/>
          <w:sz w:val="24"/>
          <w:szCs w:val="24"/>
        </w:rPr>
      </w:pPr>
      <w:r w:rsidRPr="009C04ED">
        <w:rPr>
          <w:rFonts w:ascii="Times New Roman" w:hAnsi="Times New Roman" w:cs="Times New Roman"/>
          <w:sz w:val="24"/>
          <w:szCs w:val="24"/>
        </w:rPr>
        <w:lastRenderedPageBreak/>
        <w:t>TABLE OF CONTENTS</w:t>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 xml:space="preserve">Title pages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00C047E1">
        <w:rPr>
          <w:rFonts w:ascii="Times New Roman" w:hAnsi="Times New Roman" w:cs="Times New Roman"/>
          <w:sz w:val="24"/>
          <w:szCs w:val="24"/>
        </w:rPr>
        <w:t xml:space="preserve"> </w:t>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 xml:space="preserve">Certification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 xml:space="preserve">Dedication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p>
    <w:p w:rsidR="00DF5BE3" w:rsidRPr="009C04ED" w:rsidRDefault="00C047E1" w:rsidP="009C04ED">
      <w:pPr>
        <w:jc w:val="both"/>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F5BE3" w:rsidRPr="009C04E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Ta</w:t>
      </w:r>
      <w:r w:rsidR="00C047E1">
        <w:rPr>
          <w:rFonts w:ascii="Times New Roman" w:hAnsi="Times New Roman" w:cs="Times New Roman"/>
          <w:sz w:val="24"/>
          <w:szCs w:val="24"/>
        </w:rPr>
        <w:t xml:space="preserve">ble of contents         </w:t>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Abstract</w:t>
      </w:r>
      <w:r w:rsidR="00C047E1">
        <w:rPr>
          <w:rFonts w:ascii="Times New Roman" w:hAnsi="Times New Roman" w:cs="Times New Roman"/>
          <w:sz w:val="24"/>
          <w:szCs w:val="24"/>
        </w:rPr>
        <w:t xml:space="preserve">                   </w:t>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t xml:space="preserve">  </w:t>
      </w:r>
      <w:r w:rsidRPr="009C04ED">
        <w:rPr>
          <w:rFonts w:ascii="Times New Roman" w:hAnsi="Times New Roman" w:cs="Times New Roman"/>
          <w:sz w:val="24"/>
          <w:szCs w:val="24"/>
        </w:rPr>
        <w:t xml:space="preserve">  </w:t>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CHAPTER ONE</w:t>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1.0</w:t>
      </w:r>
      <w:r w:rsidRPr="009C04ED">
        <w:rPr>
          <w:rFonts w:ascii="Times New Roman" w:hAnsi="Times New Roman" w:cs="Times New Roman"/>
          <w:sz w:val="24"/>
          <w:szCs w:val="24"/>
        </w:rPr>
        <w:tab/>
        <w:t xml:space="preserve"> Introduction.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00C047E1">
        <w:rPr>
          <w:rFonts w:ascii="Times New Roman" w:hAnsi="Times New Roman" w:cs="Times New Roman"/>
          <w:sz w:val="24"/>
          <w:szCs w:val="24"/>
        </w:rPr>
        <w:tab/>
      </w:r>
      <w:r w:rsidR="00B10078">
        <w:rPr>
          <w:rFonts w:ascii="Times New Roman" w:hAnsi="Times New Roman" w:cs="Times New Roman"/>
          <w:sz w:val="24"/>
          <w:szCs w:val="24"/>
        </w:rPr>
        <w:t xml:space="preserve">  </w:t>
      </w:r>
      <w:r w:rsidRPr="009C04ED">
        <w:rPr>
          <w:rFonts w:ascii="Times New Roman" w:hAnsi="Times New Roman" w:cs="Times New Roman"/>
          <w:sz w:val="24"/>
          <w:szCs w:val="24"/>
        </w:rPr>
        <w:t xml:space="preserve">   </w:t>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 xml:space="preserve">1.1 </w:t>
      </w:r>
      <w:r w:rsidRPr="009C04ED">
        <w:rPr>
          <w:rFonts w:ascii="Times New Roman" w:hAnsi="Times New Roman" w:cs="Times New Roman"/>
          <w:sz w:val="24"/>
          <w:szCs w:val="24"/>
        </w:rPr>
        <w:tab/>
        <w:t>B</w:t>
      </w:r>
      <w:r w:rsidR="00C047E1">
        <w:rPr>
          <w:rFonts w:ascii="Times New Roman" w:hAnsi="Times New Roman" w:cs="Times New Roman"/>
          <w:sz w:val="24"/>
          <w:szCs w:val="24"/>
        </w:rPr>
        <w:t xml:space="preserve">ackground of the study   </w:t>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t xml:space="preserve">     </w:t>
      </w:r>
      <w:r w:rsidRPr="009C04ED">
        <w:rPr>
          <w:rFonts w:ascii="Times New Roman" w:hAnsi="Times New Roman" w:cs="Times New Roman"/>
          <w:sz w:val="24"/>
          <w:szCs w:val="24"/>
        </w:rPr>
        <w:tab/>
      </w:r>
      <w:r w:rsidR="00C047E1">
        <w:rPr>
          <w:rFonts w:ascii="Times New Roman" w:hAnsi="Times New Roman" w:cs="Times New Roman"/>
          <w:sz w:val="24"/>
          <w:szCs w:val="24"/>
        </w:rPr>
        <w:t xml:space="preserve">   </w:t>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1.2</w:t>
      </w:r>
      <w:r w:rsidRPr="009C04ED">
        <w:rPr>
          <w:rFonts w:ascii="Times New Roman" w:hAnsi="Times New Roman" w:cs="Times New Roman"/>
          <w:sz w:val="24"/>
          <w:szCs w:val="24"/>
        </w:rPr>
        <w:tab/>
      </w:r>
      <w:r w:rsidR="00C047E1">
        <w:rPr>
          <w:rFonts w:ascii="Times New Roman" w:hAnsi="Times New Roman" w:cs="Times New Roman"/>
          <w:sz w:val="24"/>
          <w:szCs w:val="24"/>
        </w:rPr>
        <w:t xml:space="preserve"> Statement of the problem</w:t>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r>
      <w:r w:rsidR="00C047E1">
        <w:rPr>
          <w:rFonts w:ascii="Times New Roman" w:hAnsi="Times New Roman" w:cs="Times New Roman"/>
          <w:sz w:val="24"/>
          <w:szCs w:val="24"/>
        </w:rPr>
        <w:tab/>
        <w:t xml:space="preserve">           </w:t>
      </w:r>
      <w:r w:rsidRPr="009C04ED">
        <w:rPr>
          <w:rFonts w:ascii="Times New Roman" w:hAnsi="Times New Roman" w:cs="Times New Roman"/>
          <w:sz w:val="24"/>
          <w:szCs w:val="24"/>
        </w:rPr>
        <w:tab/>
      </w:r>
    </w:p>
    <w:p w:rsidR="00B10078"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 xml:space="preserve">1.3 </w:t>
      </w:r>
      <w:r w:rsidRPr="009C04ED">
        <w:rPr>
          <w:rFonts w:ascii="Times New Roman" w:hAnsi="Times New Roman" w:cs="Times New Roman"/>
          <w:sz w:val="24"/>
          <w:szCs w:val="24"/>
        </w:rPr>
        <w:tab/>
        <w:t xml:space="preserve">Objectives of the study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B10078"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1.4</w:t>
      </w:r>
      <w:r w:rsidRPr="009C04ED">
        <w:rPr>
          <w:rFonts w:ascii="Times New Roman" w:hAnsi="Times New Roman" w:cs="Times New Roman"/>
          <w:sz w:val="24"/>
          <w:szCs w:val="24"/>
        </w:rPr>
        <w:tab/>
        <w:t xml:space="preserve"> Research questions.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 xml:space="preserve">1.5 </w:t>
      </w:r>
      <w:r w:rsidRPr="009C04ED">
        <w:rPr>
          <w:rFonts w:ascii="Times New Roman" w:hAnsi="Times New Roman" w:cs="Times New Roman"/>
          <w:sz w:val="24"/>
          <w:szCs w:val="24"/>
        </w:rPr>
        <w:tab/>
        <w:t xml:space="preserve">Significance of the study.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 xml:space="preserve">1.6 </w:t>
      </w:r>
      <w:r w:rsidRPr="009C04ED">
        <w:rPr>
          <w:rFonts w:ascii="Times New Roman" w:hAnsi="Times New Roman" w:cs="Times New Roman"/>
          <w:sz w:val="24"/>
          <w:szCs w:val="24"/>
        </w:rPr>
        <w:tab/>
        <w:t xml:space="preserve">Scope of the study.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B10078"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1.7</w:t>
      </w:r>
      <w:r w:rsidRPr="009C04ED">
        <w:rPr>
          <w:rFonts w:ascii="Times New Roman" w:hAnsi="Times New Roman" w:cs="Times New Roman"/>
          <w:sz w:val="24"/>
          <w:szCs w:val="24"/>
        </w:rPr>
        <w:tab/>
        <w:t xml:space="preserve"> Limitation of the study.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1.8</w:t>
      </w:r>
      <w:r w:rsidRPr="009C04ED">
        <w:rPr>
          <w:rFonts w:ascii="Times New Roman" w:hAnsi="Times New Roman" w:cs="Times New Roman"/>
          <w:sz w:val="24"/>
          <w:szCs w:val="24"/>
        </w:rPr>
        <w:tab/>
        <w:t xml:space="preserve">Definition of terms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CHAPTER TWO: LITERATURE REVIEW</w:t>
      </w:r>
    </w:p>
    <w:p w:rsidR="00B10078"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2.1</w:t>
      </w:r>
      <w:r w:rsidR="00B10078">
        <w:rPr>
          <w:rFonts w:ascii="Times New Roman" w:hAnsi="Times New Roman" w:cs="Times New Roman"/>
          <w:sz w:val="24"/>
          <w:szCs w:val="24"/>
        </w:rPr>
        <w:tab/>
      </w:r>
      <w:r w:rsidRPr="009C04ED">
        <w:rPr>
          <w:rFonts w:ascii="Times New Roman" w:hAnsi="Times New Roman" w:cs="Times New Roman"/>
          <w:sz w:val="24"/>
          <w:szCs w:val="24"/>
        </w:rPr>
        <w:t xml:space="preserve">Fish.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B10078"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2.1.1</w:t>
      </w:r>
      <w:r w:rsidR="00B10078">
        <w:rPr>
          <w:rFonts w:ascii="Times New Roman" w:hAnsi="Times New Roman" w:cs="Times New Roman"/>
          <w:sz w:val="24"/>
          <w:szCs w:val="24"/>
        </w:rPr>
        <w:tab/>
      </w:r>
      <w:r w:rsidRPr="009C04ED">
        <w:rPr>
          <w:rFonts w:ascii="Times New Roman" w:hAnsi="Times New Roman" w:cs="Times New Roman"/>
          <w:sz w:val="24"/>
          <w:szCs w:val="24"/>
        </w:rPr>
        <w:t xml:space="preserve"> Taxonomy.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2.1.2</w:t>
      </w:r>
      <w:r w:rsidR="00B10078">
        <w:rPr>
          <w:rFonts w:ascii="Times New Roman" w:hAnsi="Times New Roman" w:cs="Times New Roman"/>
          <w:sz w:val="24"/>
          <w:szCs w:val="24"/>
        </w:rPr>
        <w:tab/>
      </w:r>
      <w:r w:rsidRPr="009C04ED">
        <w:rPr>
          <w:rFonts w:ascii="Times New Roman" w:hAnsi="Times New Roman" w:cs="Times New Roman"/>
          <w:sz w:val="24"/>
          <w:szCs w:val="24"/>
        </w:rPr>
        <w:t xml:space="preserve"> Freshness of fish.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p>
    <w:p w:rsidR="00DF5BE3" w:rsidRPr="009C04ED" w:rsidRDefault="00DF5BE3" w:rsidP="009C04ED">
      <w:pPr>
        <w:jc w:val="both"/>
        <w:rPr>
          <w:rFonts w:ascii="Times New Roman" w:hAnsi="Times New Roman" w:cs="Times New Roman"/>
          <w:sz w:val="24"/>
          <w:szCs w:val="24"/>
        </w:rPr>
      </w:pPr>
      <w:r w:rsidRPr="009C04ED">
        <w:rPr>
          <w:rFonts w:ascii="Times New Roman" w:hAnsi="Times New Roman" w:cs="Times New Roman"/>
          <w:sz w:val="24"/>
          <w:szCs w:val="24"/>
        </w:rPr>
        <w:t>2.2 Causes of spoilage of fishes.</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lastRenderedPageBreak/>
        <w:t xml:space="preserve">2.2.1 Process of spoilage.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p>
    <w:p w:rsidR="00B10078"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2.2.2 Types of fish spoilage</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2.2.2.1 Enzymatic spoilage</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2.2.2.2 Microbial spoilage</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2.2.2.3 Chemical spoilage</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CHAPTER THREE</w:t>
      </w:r>
      <w:r w:rsidR="009C04ED" w:rsidRPr="009C04ED">
        <w:rPr>
          <w:rFonts w:ascii="Times New Roman" w:hAnsi="Times New Roman" w:cs="Times New Roman"/>
          <w:sz w:val="24"/>
          <w:szCs w:val="24"/>
        </w:rPr>
        <w:t>: RESEARCH</w:t>
      </w:r>
      <w:r w:rsidRPr="009C04ED">
        <w:rPr>
          <w:rFonts w:ascii="Times New Roman" w:hAnsi="Times New Roman" w:cs="Times New Roman"/>
          <w:sz w:val="24"/>
          <w:szCs w:val="24"/>
        </w:rPr>
        <w:t xml:space="preserve"> METHODOLOGY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3.1 Introduction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3.2 Research design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3.3 Study area.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B10078"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3.4 Population of the Study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3.5 Sample and Sampling techniques.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3.6 Research instrument and instrumentation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3.7 Validity of instrument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3.8 Reliability of instrument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3.9 Method of data collection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3.10 Method of data analysis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CHAPTER FOUR: FINDING/DISCUSS</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4.1 Introducti</w:t>
      </w:r>
      <w:r w:rsidR="00B10078">
        <w:rPr>
          <w:rFonts w:ascii="Times New Roman" w:hAnsi="Times New Roman" w:cs="Times New Roman"/>
          <w:sz w:val="24"/>
          <w:szCs w:val="24"/>
        </w:rPr>
        <w:t xml:space="preserve">on.                 </w:t>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t xml:space="preserve">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4.2 Analysis of demographic data of res</w:t>
      </w:r>
      <w:r w:rsidR="00B10078">
        <w:rPr>
          <w:rFonts w:ascii="Times New Roman" w:hAnsi="Times New Roman" w:cs="Times New Roman"/>
          <w:sz w:val="24"/>
          <w:szCs w:val="24"/>
        </w:rPr>
        <w:t xml:space="preserve">pondents.                 </w:t>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t xml:space="preserve">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4.3 Sensory eva</w:t>
      </w:r>
      <w:r w:rsidR="00B10078">
        <w:rPr>
          <w:rFonts w:ascii="Times New Roman" w:hAnsi="Times New Roman" w:cs="Times New Roman"/>
          <w:sz w:val="24"/>
          <w:szCs w:val="24"/>
        </w:rPr>
        <w:t xml:space="preserve">luation.           </w:t>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t xml:space="preserve">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CHAPTER FIVE: SUMMARY, CONCLUSION, RECOMMENDATIONS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5.1 Summary.               </w:t>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r>
      <w:r w:rsidRPr="009C04ED">
        <w:rPr>
          <w:rFonts w:ascii="Times New Roman" w:hAnsi="Times New Roman" w:cs="Times New Roman"/>
          <w:sz w:val="24"/>
          <w:szCs w:val="24"/>
        </w:rPr>
        <w:tab/>
        <w:t xml:space="preserve">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5.2 Conclusion</w:t>
      </w:r>
      <w:r w:rsidR="00B10078">
        <w:rPr>
          <w:rFonts w:ascii="Times New Roman" w:hAnsi="Times New Roman" w:cs="Times New Roman"/>
          <w:sz w:val="24"/>
          <w:szCs w:val="24"/>
        </w:rPr>
        <w:t xml:space="preserve">.                      </w:t>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t xml:space="preserve">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5.3 Rec</w:t>
      </w:r>
      <w:r w:rsidR="00B10078">
        <w:rPr>
          <w:rFonts w:ascii="Times New Roman" w:hAnsi="Times New Roman" w:cs="Times New Roman"/>
          <w:sz w:val="24"/>
          <w:szCs w:val="24"/>
        </w:rPr>
        <w:t xml:space="preserve">ommendations.       </w:t>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t xml:space="preserve">   </w:t>
      </w:r>
    </w:p>
    <w:p w:rsidR="00DF5BE3" w:rsidRPr="009C04ED" w:rsidRDefault="00DF5BE3" w:rsidP="00A64629">
      <w:pPr>
        <w:spacing w:after="0" w:line="360" w:lineRule="auto"/>
        <w:jc w:val="both"/>
        <w:rPr>
          <w:rFonts w:ascii="Times New Roman" w:hAnsi="Times New Roman" w:cs="Times New Roman"/>
          <w:sz w:val="24"/>
          <w:szCs w:val="24"/>
        </w:rPr>
      </w:pPr>
      <w:r w:rsidRPr="009C04ED">
        <w:rPr>
          <w:rFonts w:ascii="Times New Roman" w:hAnsi="Times New Roman" w:cs="Times New Roman"/>
          <w:sz w:val="24"/>
          <w:szCs w:val="24"/>
        </w:rPr>
        <w:t xml:space="preserve">       Reference</w:t>
      </w:r>
      <w:r w:rsidR="00B10078">
        <w:rPr>
          <w:rFonts w:ascii="Times New Roman" w:hAnsi="Times New Roman" w:cs="Times New Roman"/>
          <w:sz w:val="24"/>
          <w:szCs w:val="24"/>
        </w:rPr>
        <w:t xml:space="preserve">s                   </w:t>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r>
      <w:r w:rsidR="00B10078">
        <w:rPr>
          <w:rFonts w:ascii="Times New Roman" w:hAnsi="Times New Roman" w:cs="Times New Roman"/>
          <w:sz w:val="24"/>
          <w:szCs w:val="24"/>
        </w:rPr>
        <w:tab/>
        <w:t xml:space="preserve">    </w:t>
      </w:r>
    </w:p>
    <w:p w:rsidR="002A06D2" w:rsidRPr="009C04ED" w:rsidRDefault="00B10078" w:rsidP="009C04ED">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br w:type="page"/>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lastRenderedPageBreak/>
        <w:t xml:space="preserve">ABSTRACT </w:t>
      </w:r>
    </w:p>
    <w:p w:rsidR="002A06D2" w:rsidRPr="009C04ED" w:rsidRDefault="002A06D2" w:rsidP="009C04ED">
      <w:pPr>
        <w:spacing w:after="0" w:line="240" w:lineRule="auto"/>
        <w:jc w:val="both"/>
        <w:rPr>
          <w:rFonts w:ascii="Times New Roman" w:hAnsi="Times New Roman" w:cs="Times New Roman"/>
          <w:i/>
          <w:sz w:val="24"/>
          <w:szCs w:val="24"/>
        </w:rPr>
      </w:pPr>
      <w:r w:rsidRPr="009C04ED">
        <w:rPr>
          <w:rFonts w:ascii="Times New Roman" w:hAnsi="Times New Roman" w:cs="Times New Roman"/>
          <w:i/>
          <w:sz w:val="24"/>
          <w:szCs w:val="24"/>
        </w:rPr>
        <w:t>Fish is one of the protein foods that need careful handling. This is because fish spoils easily after capture due to the high tropical temperature which accelerates the activities of bacteria, enzymes and chemical oxidation of fat in the fish. Immediately after a fish dies, the autolysis will take place and later digestive juices will invade the flesh and start putrefaction. Then fat is attacked by oxygen and gives rancidity, especially in smoked and dried fish, sweetly flavour in fish, due to inorganic acid, when broken down during autolysis, produce bitter flavour and hypoxanthine formation. Later microorganisms in the gut and at the surface of skin will multiply rapidly and will pick up more during handling, transportation and processing, accelerating the chemical changes in texture, taste, appearances and qualities. Fish must be preserved by storing it in time of abundance for use in time of shortage.</w:t>
      </w:r>
    </w:p>
    <w:p w:rsidR="002A06D2" w:rsidRPr="009C04ED" w:rsidRDefault="002A06D2" w:rsidP="009C04ED">
      <w:pPr>
        <w:spacing w:after="0" w:line="240" w:lineRule="auto"/>
        <w:jc w:val="both"/>
        <w:rPr>
          <w:rFonts w:ascii="Times New Roman" w:hAnsi="Times New Roman" w:cs="Times New Roman"/>
          <w:i/>
          <w:sz w:val="24"/>
          <w:szCs w:val="24"/>
        </w:rPr>
      </w:pPr>
      <w:r w:rsidRPr="009C04ED">
        <w:rPr>
          <w:rFonts w:ascii="Times New Roman" w:hAnsi="Times New Roman" w:cs="Times New Roman"/>
          <w:i/>
          <w:sz w:val="24"/>
          <w:szCs w:val="24"/>
        </w:rPr>
        <w:t>Therefore all methods or any technical method may be resorted to keep the products; (a) free of pathogenic and spoilage micro-organisms and their toxins, (b) free of chemical compounds causing problems, (c) nutritional quality is retained and (d) extending the shelf-life of fish and fishery products by icing and chilling, drying, smoking, salting, boiling and steaming, freezing, using chemical reagent and additives, packaging and radiation. Processing is a function besides, handling, transport and storage involved in the products flow from the production sectors to the consumption sectors. Fish products, as commodities can be divided into primary or basic fish products (in the round form or dressed with minimum processing), low-cost minimum storage products and convenience products.</w:t>
      </w:r>
    </w:p>
    <w:p w:rsidR="002A06D2" w:rsidRPr="009C04ED" w:rsidRDefault="002A06D2" w:rsidP="009C04ED">
      <w:pPr>
        <w:spacing w:after="0"/>
        <w:jc w:val="both"/>
        <w:rPr>
          <w:rFonts w:ascii="Times New Roman" w:hAnsi="Times New Roman" w:cs="Times New Roman"/>
          <w:sz w:val="24"/>
          <w:szCs w:val="24"/>
        </w:rPr>
      </w:pPr>
      <w:r w:rsidRPr="009C04ED">
        <w:rPr>
          <w:rFonts w:ascii="Times New Roman" w:hAnsi="Times New Roman" w:cs="Times New Roman"/>
          <w:sz w:val="24"/>
          <w:szCs w:val="24"/>
        </w:rPr>
        <w:br w:type="page"/>
      </w:r>
    </w:p>
    <w:p w:rsidR="002A06D2" w:rsidRPr="00D57492" w:rsidRDefault="002A06D2" w:rsidP="009C04ED">
      <w:pPr>
        <w:jc w:val="center"/>
        <w:rPr>
          <w:rFonts w:ascii="Times New Roman" w:hAnsi="Times New Roman" w:cs="Times New Roman"/>
          <w:b/>
          <w:sz w:val="24"/>
          <w:szCs w:val="24"/>
        </w:rPr>
      </w:pPr>
      <w:r w:rsidRPr="00D57492">
        <w:rPr>
          <w:rFonts w:ascii="Times New Roman" w:hAnsi="Times New Roman" w:cs="Times New Roman"/>
          <w:b/>
          <w:sz w:val="24"/>
          <w:szCs w:val="24"/>
        </w:rPr>
        <w:lastRenderedPageBreak/>
        <w:t>CHAPTER ONE</w:t>
      </w:r>
    </w:p>
    <w:p w:rsidR="002A06D2" w:rsidRPr="00D57492" w:rsidRDefault="002A06D2" w:rsidP="00D57492">
      <w:pPr>
        <w:jc w:val="center"/>
        <w:rPr>
          <w:rFonts w:ascii="Times New Roman" w:hAnsi="Times New Roman" w:cs="Times New Roman"/>
          <w:b/>
          <w:sz w:val="24"/>
          <w:szCs w:val="24"/>
        </w:rPr>
      </w:pPr>
      <w:r w:rsidRPr="00D57492">
        <w:rPr>
          <w:rFonts w:ascii="Times New Roman" w:hAnsi="Times New Roman" w:cs="Times New Roman"/>
          <w:b/>
          <w:sz w:val="24"/>
          <w:szCs w:val="24"/>
        </w:rPr>
        <w:t>INTRODUCTION</w:t>
      </w:r>
    </w:p>
    <w:p w:rsidR="002A06D2" w:rsidRPr="00D57492" w:rsidRDefault="002A06D2" w:rsidP="009C04ED">
      <w:pPr>
        <w:jc w:val="both"/>
        <w:rPr>
          <w:rFonts w:ascii="Times New Roman" w:hAnsi="Times New Roman" w:cs="Times New Roman"/>
          <w:b/>
          <w:sz w:val="24"/>
          <w:szCs w:val="24"/>
        </w:rPr>
      </w:pPr>
      <w:r w:rsidRPr="00D57492">
        <w:rPr>
          <w:rFonts w:ascii="Times New Roman" w:hAnsi="Times New Roman" w:cs="Times New Roman"/>
          <w:b/>
          <w:sz w:val="24"/>
          <w:szCs w:val="24"/>
        </w:rPr>
        <w:t>1.1 BACKGROUND TO THE STUDY</w:t>
      </w:r>
    </w:p>
    <w:p w:rsidR="002A06D2" w:rsidRPr="009C04ED" w:rsidRDefault="002A06D2"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Fish is one of the protein foods that need careful handling (Eyo, 2012). This is because fish spoils easily after capture due to the high tropical temperature which accelerates the activities of bacteria, enzymes and chemical oxidation of fat in the fish.</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Due to poor handling, about 30 - 50% of fish harvested are wasted in Nigeria. These losses could be minimized by the application of proper handling, processing and preservation techniques (Bate, and Bendall, 2010).</w:t>
      </w:r>
    </w:p>
    <w:p w:rsidR="002A06D2" w:rsidRPr="009C04ED" w:rsidRDefault="002A06D2"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The purpose of processing and preserving fish is to get fish to an ultimate consumer in good, usable condition. The steps necessary to accomplish this begin before the fishing expedition starts, and do not end until the fish in eaten or processed into oil, meal, or a feed (Karube et al., 2001). Fish begins to spoil as soon as it is caught, perhaps even before it is taken out of the water. Therefore, the key to delivering a high quality product is close attention to small details throughout the entire process of preparation, catching, landing, handling, storage, and transport. Fish that becomes spoiled or putrid is obviously unusable (Gopakumar, 2000). Fish that is poorly cared for may not be so obviously bad, but it loses value because of off-flavors, mushy texture, or bad color that discourage (Burt, 2003), a potential purchaser from buying. If customers have bought one bad fish, they probably won't buy another. On the other hand, if you consistently deliver good quality at a fair price, people will become loyal customers (Nelson et al., 2004).</w:t>
      </w:r>
    </w:p>
    <w:p w:rsidR="002A06D2" w:rsidRPr="009C04ED" w:rsidRDefault="002A06D2"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Spoilage proceeds as a series of complex enzymatic bacterial and chemical changes that begin when the fish is netted or hooked (Burt, 2003). This process begins as soon as the fish dies. The rate of spoilage is accelerated in warm climates. The fish's gut is a rich source of enzymes that allow the living fish to digest its food (Lima et al., 2011).</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Once the fish is dead, these enzymes begin digesting the stomach itself. Eventually the enzymes migrate into the fish flesh and digest it too. This is why the fish becomes soft and the smell of the fish becomes more noticeable.</w:t>
      </w:r>
    </w:p>
    <w:p w:rsidR="002A06D2" w:rsidRPr="009C04ED" w:rsidRDefault="002A06D2"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 xml:space="preserve">There are countless bacteria naturally present on the skin of the fish, in the gills, and in the intestines (Karube et al., 2001). Normally, these bacteria are not harmful to a living fish. Shortly after death, however, they begin to multiply, and after two to four </w:t>
      </w:r>
      <w:r w:rsidRPr="009C04ED">
        <w:rPr>
          <w:rFonts w:ascii="Times New Roman" w:hAnsi="Times New Roman" w:cs="Times New Roman"/>
          <w:sz w:val="24"/>
          <w:szCs w:val="24"/>
        </w:rPr>
        <w:lastRenderedPageBreak/>
        <w:t>days they ingest the flesh of eyen a well-iced fish as enzymatic digestion begins to soften it. The bacterial load carried by a fish depends on its health, its environment, and on the way it was caught. Healthy fish, from clean water, will keep better than fish dragged along the bottom of a dirty pond in a trawl net. Both enzymatic digestion and bacterial decomposition involve chemical changes that cause the familiar odors of spoilage (Putro,</w:t>
      </w:r>
      <w:r w:rsidR="009C04ED">
        <w:rPr>
          <w:rFonts w:ascii="Times New Roman" w:hAnsi="Times New Roman" w:cs="Times New Roman"/>
          <w:sz w:val="24"/>
          <w:szCs w:val="24"/>
        </w:rPr>
        <w:t xml:space="preserve"> </w:t>
      </w:r>
      <w:r w:rsidRPr="009C04ED">
        <w:rPr>
          <w:rFonts w:ascii="Times New Roman" w:hAnsi="Times New Roman" w:cs="Times New Roman"/>
          <w:sz w:val="24"/>
          <w:szCs w:val="24"/>
        </w:rPr>
        <w:t>2005). Oxygen also reacts chemically with oil to cause rancid odors and taste. The aim of fish processing and preservation is to slow down or prevent this enzymatic, bacterial, and chemical deterioration, and to maintain the fish flesh in a condition as near as possible to that of fresh fish (Bate and Bendall, 2010).</w:t>
      </w:r>
      <w:r w:rsidR="009C04ED">
        <w:rPr>
          <w:rFonts w:ascii="Times New Roman" w:hAnsi="Times New Roman" w:cs="Times New Roman"/>
          <w:sz w:val="24"/>
          <w:szCs w:val="24"/>
        </w:rPr>
        <w:t xml:space="preserve"> </w:t>
      </w:r>
      <w:r w:rsidRPr="009C04ED">
        <w:rPr>
          <w:rFonts w:ascii="Times New Roman" w:hAnsi="Times New Roman" w:cs="Times New Roman"/>
          <w:sz w:val="24"/>
          <w:szCs w:val="24"/>
        </w:rPr>
        <w:t>Fresh fish rapidly deteriorates unless some way can be found to preserve it.</w:t>
      </w:r>
    </w:p>
    <w:p w:rsidR="002A06D2" w:rsidRPr="009C04ED" w:rsidRDefault="002A06D2"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Drying is a of food preservation that works by removing, water from the food, which inhabits the growth of microorganism. Open air drying using sun and wind has been practiced since ancient times to preservé food. Water is usually remove by evaporation (air drying, sun drying ,smoking, or wind drying) but in the case of freeze-drying ,food is first frozen and then the water is removed by sublimation bacteria, yeasts and molds need the water in the food to grow and drying effectively prevent them from surviving in the food.</w:t>
      </w:r>
      <w:r w:rsidR="009C04ED">
        <w:rPr>
          <w:rFonts w:ascii="Times New Roman" w:hAnsi="Times New Roman" w:cs="Times New Roman"/>
          <w:sz w:val="24"/>
          <w:szCs w:val="24"/>
        </w:rPr>
        <w:t xml:space="preserve"> </w:t>
      </w:r>
      <w:r w:rsidRPr="009C04ED">
        <w:rPr>
          <w:rFonts w:ascii="Times New Roman" w:hAnsi="Times New Roman" w:cs="Times New Roman"/>
          <w:sz w:val="24"/>
          <w:szCs w:val="24"/>
        </w:rPr>
        <w:t>Fish are preserved through such traditional method as drying smoking and salting.</w:t>
      </w:r>
    </w:p>
    <w:p w:rsidR="002A06D2" w:rsidRPr="009C04ED" w:rsidRDefault="002A06D2"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The oldest traditional way of preserving fish was to let the wind and sun dries it (Wikipedia,2016) drying food is the world oldest known preservation method and dried fish has to storage life of several years. the method is cheap and effective in suitable</w:t>
      </w:r>
      <w:r w:rsidR="009C04ED">
        <w:rPr>
          <w:rFonts w:ascii="Times New Roman" w:hAnsi="Times New Roman" w:cs="Times New Roman"/>
          <w:sz w:val="24"/>
          <w:szCs w:val="24"/>
        </w:rPr>
        <w:t xml:space="preserve"> </w:t>
      </w:r>
      <w:r w:rsidRPr="009C04ED">
        <w:rPr>
          <w:rFonts w:ascii="Times New Roman" w:hAnsi="Times New Roman" w:cs="Times New Roman"/>
          <w:sz w:val="24"/>
          <w:szCs w:val="24"/>
        </w:rPr>
        <w:t>climate, the work can be done by the fisherman and family and the resulting product is easily transported to market (Wkipedia,2016).</w:t>
      </w:r>
    </w:p>
    <w:p w:rsidR="002A06D2" w:rsidRPr="009C04ED" w:rsidRDefault="002A06D2"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 xml:space="preserve">Any kind of fish can be </w:t>
      </w:r>
      <w:r w:rsidR="00C047E1" w:rsidRPr="009C04ED">
        <w:rPr>
          <w:rFonts w:ascii="Times New Roman" w:hAnsi="Times New Roman" w:cs="Times New Roman"/>
          <w:sz w:val="24"/>
          <w:szCs w:val="24"/>
        </w:rPr>
        <w:t>smoked</w:t>
      </w:r>
      <w:r w:rsidRPr="009C04ED">
        <w:rPr>
          <w:rFonts w:ascii="Times New Roman" w:hAnsi="Times New Roman" w:cs="Times New Roman"/>
          <w:sz w:val="24"/>
          <w:szCs w:val="24"/>
        </w:rPr>
        <w:t xml:space="preserve"> or dried. there are three main method of</w:t>
      </w:r>
      <w:r w:rsidR="009C04ED">
        <w:rPr>
          <w:rFonts w:ascii="Times New Roman" w:hAnsi="Times New Roman" w:cs="Times New Roman"/>
          <w:sz w:val="24"/>
          <w:szCs w:val="24"/>
        </w:rPr>
        <w:t xml:space="preserve"> </w:t>
      </w:r>
      <w:r w:rsidRPr="009C04ED">
        <w:rPr>
          <w:rFonts w:ascii="Times New Roman" w:hAnsi="Times New Roman" w:cs="Times New Roman"/>
          <w:sz w:val="24"/>
          <w:szCs w:val="24"/>
        </w:rPr>
        <w:t>smoking, smoking and roasting ,Hot smoking and long smoking.</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Smoking and roasting is a simple method of preservation for consumption either directly after curing or within twelve hours. Re-smoking and roasting can keep the product in good condition for a further twelve hours fresh unsalted fish is put over a wood or coconut hust fire (Adedeji, 2004, Adetunji, 2012)</w:t>
      </w:r>
    </w:p>
    <w:p w:rsidR="002A06D2" w:rsidRPr="009C04ED" w:rsidRDefault="002A06D2"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 xml:space="preserve">The hot smoking system can be used for immediate consumption or to keep the fish for a maximum of 48 hours. Small fish can be salted first for half an hour (see wet salting). After salting they are put on iron spits and dried in a windy place or in the sun </w:t>
      </w:r>
      <w:r w:rsidRPr="009C04ED">
        <w:rPr>
          <w:rFonts w:ascii="Times New Roman" w:hAnsi="Times New Roman" w:cs="Times New Roman"/>
          <w:sz w:val="24"/>
          <w:szCs w:val="24"/>
        </w:rPr>
        <w:lastRenderedPageBreak/>
        <w:t>for another half hour. It is necessary to have an oil drum to make the smoking stove.</w:t>
      </w:r>
      <w:r w:rsidR="009C04ED">
        <w:rPr>
          <w:rFonts w:ascii="Times New Roman" w:hAnsi="Times New Roman" w:cs="Times New Roman"/>
          <w:sz w:val="24"/>
          <w:szCs w:val="24"/>
        </w:rPr>
        <w:t xml:space="preserve"> </w:t>
      </w:r>
      <w:r w:rsidRPr="009C04ED">
        <w:rPr>
          <w:rFonts w:ascii="Times New Roman" w:hAnsi="Times New Roman" w:cs="Times New Roman"/>
          <w:sz w:val="24"/>
          <w:szCs w:val="24"/>
        </w:rPr>
        <w:t>(Adedeji, 2004, Adetunji, 2012)</w:t>
      </w:r>
    </w:p>
    <w:p w:rsidR="002A06D2" w:rsidRPr="009C04ED" w:rsidRDefault="002A06D2"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Long Smoking: If fish must be kept in good condition for a long time, for instance, two or three months or even longer, it can be done by smoking, provided the fish is not oily.</w:t>
      </w:r>
      <w:r w:rsidR="009C04ED">
        <w:rPr>
          <w:rFonts w:ascii="Times New Roman" w:hAnsi="Times New Roman" w:cs="Times New Roman"/>
          <w:sz w:val="24"/>
          <w:szCs w:val="24"/>
        </w:rPr>
        <w:t xml:space="preserve"> </w:t>
      </w:r>
      <w:r w:rsidRPr="009C04ED">
        <w:rPr>
          <w:rFonts w:ascii="Times New Roman" w:hAnsi="Times New Roman" w:cs="Times New Roman"/>
          <w:sz w:val="24"/>
          <w:szCs w:val="24"/>
        </w:rPr>
        <w:t>For this purpose, a small closed shed made of palm leaves or other local material can be used. Adedeji, 2004, Adetunji, 2012)</w:t>
      </w:r>
    </w:p>
    <w:p w:rsidR="002A06D2" w:rsidRPr="00D57492" w:rsidRDefault="002A06D2" w:rsidP="009C04ED">
      <w:pPr>
        <w:jc w:val="both"/>
        <w:rPr>
          <w:rFonts w:ascii="Times New Roman" w:hAnsi="Times New Roman" w:cs="Times New Roman"/>
          <w:b/>
          <w:sz w:val="24"/>
          <w:szCs w:val="24"/>
        </w:rPr>
      </w:pPr>
      <w:r w:rsidRPr="00D57492">
        <w:rPr>
          <w:rFonts w:ascii="Times New Roman" w:hAnsi="Times New Roman" w:cs="Times New Roman"/>
          <w:b/>
          <w:sz w:val="24"/>
          <w:szCs w:val="24"/>
        </w:rPr>
        <w:t>1.2</w:t>
      </w:r>
      <w:r w:rsidR="00E7330B" w:rsidRPr="00D57492">
        <w:rPr>
          <w:rFonts w:ascii="Times New Roman" w:hAnsi="Times New Roman" w:cs="Times New Roman"/>
          <w:b/>
          <w:sz w:val="24"/>
          <w:szCs w:val="24"/>
        </w:rPr>
        <w:tab/>
      </w:r>
      <w:r w:rsidRPr="00D57492">
        <w:rPr>
          <w:rFonts w:ascii="Times New Roman" w:hAnsi="Times New Roman" w:cs="Times New Roman"/>
          <w:b/>
          <w:sz w:val="24"/>
          <w:szCs w:val="24"/>
        </w:rPr>
        <w:t>STATEMENT OF THE PROBLEM</w:t>
      </w:r>
    </w:p>
    <w:p w:rsidR="002A06D2" w:rsidRPr="009C04ED" w:rsidRDefault="002A06D2"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This study is considering the two types of dried fish in Nigeria which are stock</w:t>
      </w:r>
      <w:r w:rsidR="009C04ED">
        <w:rPr>
          <w:rFonts w:ascii="Times New Roman" w:hAnsi="Times New Roman" w:cs="Times New Roman"/>
          <w:sz w:val="24"/>
          <w:szCs w:val="24"/>
        </w:rPr>
        <w:t xml:space="preserve"> </w:t>
      </w:r>
      <w:r w:rsidRPr="009C04ED">
        <w:rPr>
          <w:rFonts w:ascii="Times New Roman" w:hAnsi="Times New Roman" w:cs="Times New Roman"/>
          <w:sz w:val="24"/>
          <w:szCs w:val="24"/>
        </w:rPr>
        <w:t>fish and clip fish.</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 xml:space="preserve">STOCK FISH is unsalted fish, especially </w:t>
      </w:r>
      <w:r w:rsidR="009C04ED" w:rsidRPr="009C04ED">
        <w:rPr>
          <w:rFonts w:ascii="Times New Roman" w:hAnsi="Times New Roman" w:cs="Times New Roman"/>
          <w:sz w:val="24"/>
          <w:szCs w:val="24"/>
        </w:rPr>
        <w:t>cod, dried</w:t>
      </w:r>
      <w:r w:rsidRPr="009C04ED">
        <w:rPr>
          <w:rFonts w:ascii="Times New Roman" w:hAnsi="Times New Roman" w:cs="Times New Roman"/>
          <w:sz w:val="24"/>
          <w:szCs w:val="24"/>
        </w:rPr>
        <w:t xml:space="preserve"> is the most common fish used in stock fish product though other whitefish, such as padlock, hadlock, ling and tusk are also used. Over the centuries several variants of dried fish have evolved. Stock fish, dried as fresh fish and not salted, is often confused with clip fish, where the fish is salted before drying. After 2-3 week in salt the fish has salt was earlier dried on rocks (slips) on the foreshore. Stock fish is cured in a process called fermentation where cold adapted</w:t>
      </w:r>
      <w:r w:rsidR="009C04ED">
        <w:rPr>
          <w:rFonts w:ascii="Times New Roman" w:hAnsi="Times New Roman" w:cs="Times New Roman"/>
          <w:sz w:val="24"/>
          <w:szCs w:val="24"/>
        </w:rPr>
        <w:t xml:space="preserve"> </w:t>
      </w:r>
      <w:r w:rsidRPr="009C04ED">
        <w:rPr>
          <w:rFonts w:ascii="Times New Roman" w:hAnsi="Times New Roman" w:cs="Times New Roman"/>
          <w:sz w:val="24"/>
          <w:szCs w:val="24"/>
        </w:rPr>
        <w:t>bacteria mature the fish. Similar to the maturing process of cheese. Clip fish is processed in a chemically curing process called salt maturing. Similar to the maturing processes of other salt mayured product like the parma ham.</w:t>
      </w:r>
    </w:p>
    <w:p w:rsidR="002A06D2" w:rsidRPr="009C04ED" w:rsidRDefault="002A06D2" w:rsidP="009C04ED">
      <w:pPr>
        <w:jc w:val="both"/>
        <w:rPr>
          <w:rFonts w:ascii="Times New Roman" w:hAnsi="Times New Roman" w:cs="Times New Roman"/>
          <w:b/>
          <w:sz w:val="24"/>
          <w:szCs w:val="24"/>
        </w:rPr>
      </w:pPr>
      <w:r w:rsidRPr="009C04ED">
        <w:rPr>
          <w:rFonts w:ascii="Times New Roman" w:hAnsi="Times New Roman" w:cs="Times New Roman"/>
          <w:b/>
          <w:sz w:val="24"/>
          <w:szCs w:val="24"/>
        </w:rPr>
        <w:t>1.3</w:t>
      </w:r>
      <w:r w:rsidR="009C04ED" w:rsidRPr="009C04ED">
        <w:rPr>
          <w:rFonts w:ascii="Times New Roman" w:hAnsi="Times New Roman" w:cs="Times New Roman"/>
          <w:b/>
          <w:sz w:val="24"/>
          <w:szCs w:val="24"/>
        </w:rPr>
        <w:tab/>
      </w:r>
      <w:r w:rsidRPr="009C04ED">
        <w:rPr>
          <w:rFonts w:ascii="Times New Roman" w:hAnsi="Times New Roman" w:cs="Times New Roman"/>
          <w:b/>
          <w:sz w:val="24"/>
          <w:szCs w:val="24"/>
        </w:rPr>
        <w:t>OBJECTIVES OF THE STUDY</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The following are the objectives of this study.</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1. To provide an overview of fish drying</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2. To determine the benefit of fish drying</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3. To determine the effect of fish drying and its nutritional value to human</w:t>
      </w:r>
    </w:p>
    <w:p w:rsidR="002A06D2" w:rsidRPr="009C04ED" w:rsidRDefault="002A06D2" w:rsidP="009C04ED">
      <w:pPr>
        <w:jc w:val="both"/>
        <w:rPr>
          <w:rFonts w:ascii="Times New Roman" w:hAnsi="Times New Roman" w:cs="Times New Roman"/>
          <w:b/>
          <w:sz w:val="24"/>
          <w:szCs w:val="24"/>
        </w:rPr>
      </w:pPr>
      <w:r w:rsidRPr="009C04ED">
        <w:rPr>
          <w:rFonts w:ascii="Times New Roman" w:hAnsi="Times New Roman" w:cs="Times New Roman"/>
          <w:b/>
          <w:sz w:val="24"/>
          <w:szCs w:val="24"/>
        </w:rPr>
        <w:t>1.4 RESEARCH QUESTIONS</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1. What are the processes of fish drying?</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2. What are the benefits of fish drying?</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3. What is the effect of fish drying and it nutritional values to human?</w:t>
      </w:r>
    </w:p>
    <w:p w:rsidR="002A06D2" w:rsidRPr="009C04ED" w:rsidRDefault="002A06D2" w:rsidP="009C04ED">
      <w:pPr>
        <w:jc w:val="both"/>
        <w:rPr>
          <w:rFonts w:ascii="Times New Roman" w:hAnsi="Times New Roman" w:cs="Times New Roman"/>
          <w:b/>
          <w:sz w:val="24"/>
          <w:szCs w:val="24"/>
        </w:rPr>
      </w:pPr>
      <w:r w:rsidRPr="009C04ED">
        <w:rPr>
          <w:rFonts w:ascii="Times New Roman" w:hAnsi="Times New Roman" w:cs="Times New Roman"/>
          <w:b/>
          <w:sz w:val="24"/>
          <w:szCs w:val="24"/>
        </w:rPr>
        <w:lastRenderedPageBreak/>
        <w:t>1.5</w:t>
      </w:r>
      <w:r w:rsidR="009C04ED" w:rsidRPr="009C04ED">
        <w:rPr>
          <w:rFonts w:ascii="Times New Roman" w:hAnsi="Times New Roman" w:cs="Times New Roman"/>
          <w:b/>
          <w:sz w:val="24"/>
          <w:szCs w:val="24"/>
        </w:rPr>
        <w:t xml:space="preserve"> </w:t>
      </w:r>
      <w:r w:rsidRPr="009C04ED">
        <w:rPr>
          <w:rFonts w:ascii="Times New Roman" w:hAnsi="Times New Roman" w:cs="Times New Roman"/>
          <w:b/>
          <w:sz w:val="24"/>
          <w:szCs w:val="24"/>
        </w:rPr>
        <w:t>SIGNIFICANCE OF THE STUDY</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The following are the significance of this study.</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1. Outcome of this study will educate on the process and the benefit of fish drying in Nigeria. This study will also reveal the effect of fish drying on the nutritional values of fish.</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2. This research will be a contribution to the body of literature in the area of the effect of personality trait on student's academic performance, thereby research in the subject area.</w:t>
      </w:r>
    </w:p>
    <w:p w:rsidR="002A06D2" w:rsidRPr="00E7330B" w:rsidRDefault="002A06D2" w:rsidP="009C04ED">
      <w:pPr>
        <w:jc w:val="both"/>
        <w:rPr>
          <w:rFonts w:ascii="Times New Roman" w:hAnsi="Times New Roman" w:cs="Times New Roman"/>
          <w:b/>
          <w:sz w:val="24"/>
          <w:szCs w:val="24"/>
        </w:rPr>
      </w:pPr>
      <w:r w:rsidRPr="00E7330B">
        <w:rPr>
          <w:rFonts w:ascii="Times New Roman" w:hAnsi="Times New Roman" w:cs="Times New Roman"/>
          <w:b/>
          <w:sz w:val="24"/>
          <w:szCs w:val="24"/>
        </w:rPr>
        <w:t>1.6</w:t>
      </w:r>
      <w:r w:rsidR="00E7330B" w:rsidRPr="00E7330B">
        <w:rPr>
          <w:rFonts w:ascii="Times New Roman" w:hAnsi="Times New Roman" w:cs="Times New Roman"/>
          <w:b/>
          <w:sz w:val="24"/>
          <w:szCs w:val="24"/>
        </w:rPr>
        <w:tab/>
      </w:r>
      <w:r w:rsidRPr="00E7330B">
        <w:rPr>
          <w:rFonts w:ascii="Times New Roman" w:hAnsi="Times New Roman" w:cs="Times New Roman"/>
          <w:b/>
          <w:sz w:val="24"/>
          <w:szCs w:val="24"/>
        </w:rPr>
        <w:t>SCOPE OF THE STUDY</w:t>
      </w:r>
    </w:p>
    <w:p w:rsidR="002A06D2" w:rsidRPr="009C04ED" w:rsidRDefault="002A06D2"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This scope will cover the process and the benefit of fish in drying in Nigeria. It</w:t>
      </w:r>
      <w:r w:rsidR="009C04ED">
        <w:rPr>
          <w:rFonts w:ascii="Times New Roman" w:hAnsi="Times New Roman" w:cs="Times New Roman"/>
          <w:sz w:val="24"/>
          <w:szCs w:val="24"/>
        </w:rPr>
        <w:t xml:space="preserve"> </w:t>
      </w:r>
      <w:r w:rsidRPr="009C04ED">
        <w:rPr>
          <w:rFonts w:ascii="Times New Roman" w:hAnsi="Times New Roman" w:cs="Times New Roman"/>
          <w:sz w:val="24"/>
          <w:szCs w:val="24"/>
        </w:rPr>
        <w:t>will also cover the nutritional value of the dried fish.</w:t>
      </w:r>
    </w:p>
    <w:p w:rsidR="002A06D2" w:rsidRPr="00E7330B" w:rsidRDefault="002A06D2" w:rsidP="009C04ED">
      <w:pPr>
        <w:jc w:val="both"/>
        <w:rPr>
          <w:rFonts w:ascii="Times New Roman" w:hAnsi="Times New Roman" w:cs="Times New Roman"/>
          <w:b/>
          <w:sz w:val="24"/>
          <w:szCs w:val="24"/>
        </w:rPr>
      </w:pPr>
      <w:r w:rsidRPr="00E7330B">
        <w:rPr>
          <w:rFonts w:ascii="Times New Roman" w:hAnsi="Times New Roman" w:cs="Times New Roman"/>
          <w:b/>
          <w:sz w:val="24"/>
          <w:szCs w:val="24"/>
        </w:rPr>
        <w:t xml:space="preserve">1.7 </w:t>
      </w:r>
      <w:r w:rsidR="00E7330B" w:rsidRPr="00E7330B">
        <w:rPr>
          <w:rFonts w:ascii="Times New Roman" w:hAnsi="Times New Roman" w:cs="Times New Roman"/>
          <w:b/>
          <w:sz w:val="24"/>
          <w:szCs w:val="24"/>
        </w:rPr>
        <w:tab/>
      </w:r>
      <w:r w:rsidRPr="00E7330B">
        <w:rPr>
          <w:rFonts w:ascii="Times New Roman" w:hAnsi="Times New Roman" w:cs="Times New Roman"/>
          <w:b/>
          <w:sz w:val="24"/>
          <w:szCs w:val="24"/>
        </w:rPr>
        <w:t>LIMITATION OF STUDY</w:t>
      </w:r>
    </w:p>
    <w:p w:rsidR="002A06D2" w:rsidRPr="009C04ED" w:rsidRDefault="002A06D2"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FINANCIAL CONSTRAINT: Insufficient funds tend to impede the efficiency of the researcher in sourcing for the relevant materials literature or information and in the process of data collection (internet questionnaire and interview) (Eyo, 2012).</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TIME CONSTRAINT: The researcher will simultaneously engage in the study with other academic worth. This consequently will cut down on the time devoted from the research work.</w:t>
      </w:r>
    </w:p>
    <w:p w:rsidR="002A06D2" w:rsidRPr="009C04ED" w:rsidRDefault="002A06D2" w:rsidP="009C04ED">
      <w:pPr>
        <w:jc w:val="both"/>
        <w:rPr>
          <w:rFonts w:ascii="Times New Roman" w:hAnsi="Times New Roman" w:cs="Times New Roman"/>
          <w:b/>
          <w:sz w:val="24"/>
          <w:szCs w:val="24"/>
        </w:rPr>
      </w:pPr>
      <w:r w:rsidRPr="009C04ED">
        <w:rPr>
          <w:rFonts w:ascii="Times New Roman" w:hAnsi="Times New Roman" w:cs="Times New Roman"/>
          <w:b/>
          <w:sz w:val="24"/>
          <w:szCs w:val="24"/>
        </w:rPr>
        <w:t>1.8</w:t>
      </w:r>
      <w:r w:rsidR="009C04ED" w:rsidRPr="009C04ED">
        <w:rPr>
          <w:rFonts w:ascii="Times New Roman" w:hAnsi="Times New Roman" w:cs="Times New Roman"/>
          <w:b/>
          <w:sz w:val="24"/>
          <w:szCs w:val="24"/>
        </w:rPr>
        <w:tab/>
      </w:r>
      <w:r w:rsidRPr="009C04ED">
        <w:rPr>
          <w:rFonts w:ascii="Times New Roman" w:hAnsi="Times New Roman" w:cs="Times New Roman"/>
          <w:b/>
          <w:sz w:val="24"/>
          <w:szCs w:val="24"/>
        </w:rPr>
        <w:t>DEFINITIONS OF TERMS</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Preservation Of Fish:- Is the method of increasing the shelf life of fish and other fish products by applying the principles of different branches of science in order to keep the fish, after it has landed, in a condition wholesome and fit for human consumption.</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 xml:space="preserve">Fish: This is an aquatic, </w:t>
      </w:r>
      <w:r w:rsidR="00C047E1" w:rsidRPr="009C04ED">
        <w:rPr>
          <w:rFonts w:ascii="Times New Roman" w:hAnsi="Times New Roman" w:cs="Times New Roman"/>
          <w:sz w:val="24"/>
          <w:szCs w:val="24"/>
        </w:rPr>
        <w:t>craniates</w:t>
      </w:r>
      <w:r w:rsidRPr="009C04ED">
        <w:rPr>
          <w:rFonts w:ascii="Times New Roman" w:hAnsi="Times New Roman" w:cs="Times New Roman"/>
          <w:sz w:val="24"/>
          <w:szCs w:val="24"/>
        </w:rPr>
        <w:t>, gill-bearing animals that lack limbs with digits.</w:t>
      </w:r>
    </w:p>
    <w:p w:rsidR="002A06D2" w:rsidRP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Salting: Salting is a traditional method of fish processing in many countries of the world.</w:t>
      </w:r>
      <w:r w:rsidR="009C04ED">
        <w:rPr>
          <w:rFonts w:ascii="Times New Roman" w:hAnsi="Times New Roman" w:cs="Times New Roman"/>
          <w:sz w:val="24"/>
          <w:szCs w:val="24"/>
        </w:rPr>
        <w:t xml:space="preserve"> </w:t>
      </w:r>
      <w:r w:rsidRPr="009C04ED">
        <w:rPr>
          <w:rFonts w:ascii="Times New Roman" w:hAnsi="Times New Roman" w:cs="Times New Roman"/>
          <w:sz w:val="24"/>
          <w:szCs w:val="24"/>
        </w:rPr>
        <w:t>It can be used in combination with drying or smoking.</w:t>
      </w:r>
    </w:p>
    <w:p w:rsidR="009C04ED" w:rsidRDefault="002A06D2" w:rsidP="009C04ED">
      <w:pPr>
        <w:jc w:val="both"/>
        <w:rPr>
          <w:rFonts w:ascii="Times New Roman" w:hAnsi="Times New Roman" w:cs="Times New Roman"/>
          <w:sz w:val="24"/>
          <w:szCs w:val="24"/>
        </w:rPr>
      </w:pPr>
      <w:r w:rsidRPr="009C04ED">
        <w:rPr>
          <w:rFonts w:ascii="Times New Roman" w:hAnsi="Times New Roman" w:cs="Times New Roman"/>
          <w:sz w:val="24"/>
          <w:szCs w:val="24"/>
        </w:rPr>
        <w:t>Smoking: Fish that has been cured by smoking. Foods have been smoked by humans throughout history. Originally this was done as a preservative. • Sun Drying: This process is carried out by exposing target fish directly under the sun.</w:t>
      </w:r>
    </w:p>
    <w:p w:rsidR="009C04ED" w:rsidRPr="00894E39" w:rsidRDefault="009C04ED" w:rsidP="00894E39">
      <w:pPr>
        <w:jc w:val="center"/>
        <w:rPr>
          <w:rFonts w:ascii="Times New Roman" w:hAnsi="Times New Roman" w:cs="Times New Roman"/>
          <w:b/>
          <w:sz w:val="24"/>
          <w:szCs w:val="24"/>
        </w:rPr>
      </w:pPr>
      <w:r>
        <w:rPr>
          <w:rFonts w:ascii="Times New Roman" w:hAnsi="Times New Roman" w:cs="Times New Roman"/>
          <w:sz w:val="24"/>
          <w:szCs w:val="24"/>
        </w:rPr>
        <w:br w:type="page"/>
      </w:r>
      <w:r w:rsidRPr="00894E39">
        <w:rPr>
          <w:rFonts w:ascii="Times New Roman" w:hAnsi="Times New Roman" w:cs="Times New Roman"/>
          <w:b/>
          <w:sz w:val="24"/>
          <w:szCs w:val="24"/>
        </w:rPr>
        <w:lastRenderedPageBreak/>
        <w:t>CHAPTER TWO</w:t>
      </w:r>
    </w:p>
    <w:p w:rsidR="009C04ED" w:rsidRPr="00894E39" w:rsidRDefault="009C04ED" w:rsidP="00E7330B">
      <w:pPr>
        <w:jc w:val="center"/>
        <w:rPr>
          <w:rFonts w:ascii="Times New Roman" w:hAnsi="Times New Roman" w:cs="Times New Roman"/>
          <w:b/>
          <w:sz w:val="24"/>
          <w:szCs w:val="24"/>
        </w:rPr>
      </w:pPr>
      <w:r w:rsidRPr="00894E39">
        <w:rPr>
          <w:rFonts w:ascii="Times New Roman" w:hAnsi="Times New Roman" w:cs="Times New Roman"/>
          <w:b/>
          <w:sz w:val="24"/>
          <w:szCs w:val="24"/>
        </w:rPr>
        <w:t>LITERATURE REVIEW</w:t>
      </w:r>
    </w:p>
    <w:p w:rsidR="009C04ED" w:rsidRPr="00E7330B" w:rsidRDefault="009C04ED" w:rsidP="009C04ED">
      <w:pPr>
        <w:jc w:val="both"/>
        <w:rPr>
          <w:rFonts w:ascii="Times New Roman" w:hAnsi="Times New Roman" w:cs="Times New Roman"/>
          <w:b/>
          <w:sz w:val="24"/>
          <w:szCs w:val="24"/>
        </w:rPr>
      </w:pPr>
      <w:r w:rsidRPr="00E7330B">
        <w:rPr>
          <w:rFonts w:ascii="Times New Roman" w:hAnsi="Times New Roman" w:cs="Times New Roman"/>
          <w:b/>
          <w:sz w:val="24"/>
          <w:szCs w:val="24"/>
        </w:rPr>
        <w:t>2.1 FISH</w:t>
      </w:r>
    </w:p>
    <w:p w:rsidR="009C04ED" w:rsidRPr="009C04ED" w:rsidRDefault="009C04ED"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A fish is any member of a group of animals that consists of all gillbearing aquatic craniate animals that lack limbs with digits (Flajnik, and Kasahara, 2009). Included in this definition are the living hagfish, lampreys, and cartilaginous and bony fish as well as various extinct related groups. Tetra-pods emerged within lobe-finned fishes, so sadistically they are</w:t>
      </w:r>
      <w:r w:rsidR="00C047E1">
        <w:rPr>
          <w:rFonts w:ascii="Times New Roman" w:hAnsi="Times New Roman" w:cs="Times New Roman"/>
          <w:sz w:val="24"/>
          <w:szCs w:val="24"/>
        </w:rPr>
        <w:t xml:space="preserve"> </w:t>
      </w:r>
      <w:r w:rsidRPr="009C04ED">
        <w:rPr>
          <w:rFonts w:ascii="Times New Roman" w:hAnsi="Times New Roman" w:cs="Times New Roman"/>
          <w:sz w:val="24"/>
          <w:szCs w:val="24"/>
        </w:rPr>
        <w:t>fish as well. However, traditionally fish are rendered obsolete or paraphyletic byexcluding the tetrapods (i.e., the amphibians, reptiles, birds and mammals which all</w:t>
      </w:r>
      <w:r w:rsidR="00C047E1">
        <w:rPr>
          <w:rFonts w:ascii="Times New Roman" w:hAnsi="Times New Roman" w:cs="Times New Roman"/>
          <w:sz w:val="24"/>
          <w:szCs w:val="24"/>
        </w:rPr>
        <w:t xml:space="preserve"> </w:t>
      </w:r>
      <w:r w:rsidRPr="009C04ED">
        <w:rPr>
          <w:rFonts w:ascii="Times New Roman" w:hAnsi="Times New Roman" w:cs="Times New Roman"/>
          <w:sz w:val="24"/>
          <w:szCs w:val="24"/>
        </w:rPr>
        <w:t>descended from within the same ancestry). Because in this manner the term</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"fish" is defined negatively as a paraphyletic group, it is not considered a formal taxonomic grouping in systematic biology. The traditional term piseses (also ichthyes) is considered a typological, but nota phylogenetic classification (Nelson, and Joseph, 2006).</w:t>
      </w:r>
    </w:p>
    <w:p w:rsidR="009C04ED" w:rsidRPr="009C04ED" w:rsidRDefault="009C04ED"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The earliest organisms that can be classified as fish were soft-bodied chordates that first appeared during the Cambrian period. Although they lacked a true spine, they possessed notochords which-allowed them to be more agile than their invertebrate counterparts. Fish would continue to evolve through the Paleozoic era, diversifying into a wide variety of forms (Johnson, 2005). Many fish of the Paleozoic</w:t>
      </w:r>
      <w:r w:rsidR="00C047E1">
        <w:rPr>
          <w:rFonts w:ascii="Times New Roman" w:hAnsi="Times New Roman" w:cs="Times New Roman"/>
          <w:sz w:val="24"/>
          <w:szCs w:val="24"/>
        </w:rPr>
        <w:t xml:space="preserve"> </w:t>
      </w:r>
      <w:r w:rsidRPr="009C04ED">
        <w:rPr>
          <w:rFonts w:ascii="Times New Roman" w:hAnsi="Times New Roman" w:cs="Times New Roman"/>
          <w:sz w:val="24"/>
          <w:szCs w:val="24"/>
        </w:rPr>
        <w:t>developed external armor that protected them from predators. The first fish with jaws appeared in the Silurian period, after which many (such as sharks) became formidable marine predators rather than just the prey of arthropods (Nelson, 2006).</w:t>
      </w:r>
    </w:p>
    <w:p w:rsidR="009C04ED" w:rsidRPr="009C04ED" w:rsidRDefault="009C04ED"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Most fish are ectothermic ("cold-blooded"), allowing their body temperatures to vary as ambient temperatures change, though some of the large active swimmers like White shark and tuna can hold a higher core temperature (Goldman, 2011). Fish are abundant in most bodies of water. They can be found in nearly all aquatic environments,</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from high mountain streams (e.g., char and gudgeon) to the abyssal and even hadal depths of the deepest oceans (e.g., gulpers and anglerfish). With 33,100 described species, fish exhibit greater species diversity than any other group of vertebrates (Lecointre, 2007).</w:t>
      </w:r>
    </w:p>
    <w:p w:rsidR="00894E39" w:rsidRDefault="00894E39" w:rsidP="009C04ED">
      <w:pPr>
        <w:jc w:val="both"/>
        <w:rPr>
          <w:rFonts w:ascii="Times New Roman" w:hAnsi="Times New Roman" w:cs="Times New Roman"/>
          <w:sz w:val="24"/>
          <w:szCs w:val="24"/>
        </w:rPr>
      </w:pP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lastRenderedPageBreak/>
        <w:t>2.1.1 TAXONOMY</w:t>
      </w:r>
    </w:p>
    <w:p w:rsidR="009C04ED" w:rsidRPr="009C04ED" w:rsidRDefault="009C04ED"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Fish are a paraphyletic group: that is, any clade containing all fish also contains the tetrapods, which are not fish. For this reason, groups such as the "Class Pisces"' seen in older reference works are no longer used in formal classifications.</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Traditional classification divides fish into three extant classes, and with extinct forms sometimes classified within the tree, sometimes as their own classes: (Romer, and Parsons, 2011; Benton, 2005)</w:t>
      </w:r>
    </w:p>
    <w:p w:rsidR="009C04ED" w:rsidRPr="00E7330B" w:rsidRDefault="009C04ED" w:rsidP="00E7330B">
      <w:pPr>
        <w:pStyle w:val="ListParagraph"/>
        <w:numPr>
          <w:ilvl w:val="0"/>
          <w:numId w:val="1"/>
        </w:numPr>
        <w:jc w:val="both"/>
        <w:rPr>
          <w:rFonts w:ascii="Times New Roman" w:hAnsi="Times New Roman" w:cs="Times New Roman"/>
          <w:sz w:val="24"/>
          <w:szCs w:val="24"/>
        </w:rPr>
      </w:pPr>
      <w:r w:rsidRPr="00E7330B">
        <w:rPr>
          <w:rFonts w:ascii="Times New Roman" w:hAnsi="Times New Roman" w:cs="Times New Roman"/>
          <w:sz w:val="24"/>
          <w:szCs w:val="24"/>
        </w:rPr>
        <w:t>Class Agnatha (jawless fish)</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Subclass Cyclostomata (hagfish and lampreys)</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Subclass Ostracodermi (armoured jawless fish)</w:t>
      </w:r>
    </w:p>
    <w:p w:rsidR="009C04ED" w:rsidRPr="00E7330B" w:rsidRDefault="009C04ED" w:rsidP="00E7330B">
      <w:pPr>
        <w:pStyle w:val="ListParagraph"/>
        <w:numPr>
          <w:ilvl w:val="0"/>
          <w:numId w:val="1"/>
        </w:numPr>
        <w:jc w:val="both"/>
        <w:rPr>
          <w:rFonts w:ascii="Times New Roman" w:hAnsi="Times New Roman" w:cs="Times New Roman"/>
          <w:sz w:val="24"/>
          <w:szCs w:val="24"/>
        </w:rPr>
      </w:pPr>
      <w:r w:rsidRPr="00E7330B">
        <w:rPr>
          <w:rFonts w:ascii="Times New Roman" w:hAnsi="Times New Roman" w:cs="Times New Roman"/>
          <w:sz w:val="24"/>
          <w:szCs w:val="24"/>
        </w:rPr>
        <w:t>Class Chondrichthyes (cartilaginous fish)</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Subclass Elasmobranchii (sharks and rays)</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Subclass Holocephali (chimaeras and extinct relatives)</w:t>
      </w:r>
    </w:p>
    <w:p w:rsidR="009C04ED" w:rsidRPr="00E7330B" w:rsidRDefault="009C04ED" w:rsidP="00E7330B">
      <w:pPr>
        <w:pStyle w:val="ListParagraph"/>
        <w:numPr>
          <w:ilvl w:val="0"/>
          <w:numId w:val="1"/>
        </w:numPr>
        <w:jc w:val="both"/>
        <w:rPr>
          <w:rFonts w:ascii="Times New Roman" w:hAnsi="Times New Roman" w:cs="Times New Roman"/>
          <w:sz w:val="24"/>
          <w:szCs w:val="24"/>
        </w:rPr>
      </w:pPr>
      <w:r w:rsidRPr="00E7330B">
        <w:rPr>
          <w:rFonts w:ascii="Times New Roman" w:hAnsi="Times New Roman" w:cs="Times New Roman"/>
          <w:sz w:val="24"/>
          <w:szCs w:val="24"/>
        </w:rPr>
        <w:t>Class Placodermi (armoured fish)</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Class Acanthodii ("spiny sharks", sometimes classified under bony fishes)</w:t>
      </w:r>
    </w:p>
    <w:p w:rsidR="00E7330B" w:rsidRDefault="00E7330B" w:rsidP="009C04ED">
      <w:pPr>
        <w:jc w:val="both"/>
        <w:rPr>
          <w:rFonts w:ascii="Times New Roman" w:hAnsi="Times New Roman" w:cs="Times New Roman"/>
          <w:sz w:val="24"/>
          <w:szCs w:val="24"/>
        </w:rPr>
      </w:pP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2.1.2 FRESHNESS OF FISH</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Freshness is usually judged in the trade entirely by appearance, odour and texture of the raw fish (Karube et al., 2001). Since assessment depends upon the senses, these factors are known as sensory or organoleptic. The most important things to look for the freshness of fish are:</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1. The general appearance of the fish including that of the eyes, gills, surface slime and scales and the firmness or softness of the flesh.</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2. The odour of the gills and belly cavity;</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3. The appearance, particularly the presence and absence of discoloration along the underside, of the backbone.</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lastRenderedPageBreak/>
        <w:t>4. The presence or absence of rigor mortis or death stiffening;</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5. The appearance of the belly walls (Bate and Bendall, 2010)</w:t>
      </w:r>
    </w:p>
    <w:p w:rsidR="009C04ED" w:rsidRPr="00E7330B" w:rsidRDefault="009C04ED" w:rsidP="009C04ED">
      <w:pPr>
        <w:jc w:val="both"/>
        <w:rPr>
          <w:rFonts w:ascii="Times New Roman" w:hAnsi="Times New Roman" w:cs="Times New Roman"/>
          <w:b/>
          <w:sz w:val="24"/>
          <w:szCs w:val="24"/>
        </w:rPr>
      </w:pPr>
      <w:r w:rsidRPr="00E7330B">
        <w:rPr>
          <w:rFonts w:ascii="Times New Roman" w:hAnsi="Times New Roman" w:cs="Times New Roman"/>
          <w:b/>
          <w:sz w:val="24"/>
          <w:szCs w:val="24"/>
        </w:rPr>
        <w:t>2.2</w:t>
      </w:r>
      <w:r w:rsidR="00E7330B" w:rsidRPr="00E7330B">
        <w:rPr>
          <w:rFonts w:ascii="Times New Roman" w:hAnsi="Times New Roman" w:cs="Times New Roman"/>
          <w:b/>
          <w:sz w:val="24"/>
          <w:szCs w:val="24"/>
        </w:rPr>
        <w:tab/>
      </w:r>
      <w:r w:rsidRPr="00E7330B">
        <w:rPr>
          <w:rFonts w:ascii="Times New Roman" w:hAnsi="Times New Roman" w:cs="Times New Roman"/>
          <w:b/>
          <w:sz w:val="24"/>
          <w:szCs w:val="24"/>
        </w:rPr>
        <w:t>CAUSES OF SPOILAGE OF FISHES</w:t>
      </w:r>
    </w:p>
    <w:p w:rsidR="009C04ED" w:rsidRPr="009C04ED" w:rsidRDefault="009C04ED"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Spoilage and freshness are the two qualities that have to be clearly defined (Gram, and Huss, 2000). A fresh product is defined as the one whose original characters remain unchanged. Spoilage therefore is the indicative of post-harvest change (Hui, 2006). This change may be graded as the change from absolute freshness to limits of acceptability to unacceptability. Spoilage is usually accompanied by change in physical characteristics.</w:t>
      </w:r>
    </w:p>
    <w:p w:rsidR="009C04ED" w:rsidRPr="009C04ED" w:rsidRDefault="009C04ED"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Change in colour, odour, texture, colour of eyes, color of gills and softness of the muscle are some of the characteristics observed in spoiled fish (Baird-Parker, 2000). Spoilage is caused by the action of enzymes, bacteria and chemicals present in the fish. In addition, the following factors contribute to spoilage of fish (Abbas et al, 2009).</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 High moisture content</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 High fat content</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 High protein content</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 Weak muscle tissue</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 Ambient temperature</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 Unhygienic handling</w:t>
      </w:r>
    </w:p>
    <w:p w:rsidR="009C04ED" w:rsidRPr="00E7330B" w:rsidRDefault="009C04ED" w:rsidP="009C04ED">
      <w:pPr>
        <w:jc w:val="both"/>
        <w:rPr>
          <w:rFonts w:ascii="Times New Roman" w:hAnsi="Times New Roman" w:cs="Times New Roman"/>
          <w:b/>
          <w:sz w:val="24"/>
          <w:szCs w:val="24"/>
        </w:rPr>
      </w:pPr>
      <w:r w:rsidRPr="00E7330B">
        <w:rPr>
          <w:rFonts w:ascii="Times New Roman" w:hAnsi="Times New Roman" w:cs="Times New Roman"/>
          <w:b/>
          <w:sz w:val="24"/>
          <w:szCs w:val="24"/>
        </w:rPr>
        <w:t>2.2.1</w:t>
      </w:r>
      <w:r w:rsidR="00E7330B" w:rsidRPr="00E7330B">
        <w:rPr>
          <w:rFonts w:ascii="Times New Roman" w:hAnsi="Times New Roman" w:cs="Times New Roman"/>
          <w:b/>
          <w:sz w:val="24"/>
          <w:szCs w:val="24"/>
        </w:rPr>
        <w:tab/>
      </w:r>
      <w:r w:rsidRPr="00E7330B">
        <w:rPr>
          <w:rFonts w:ascii="Times New Roman" w:hAnsi="Times New Roman" w:cs="Times New Roman"/>
          <w:b/>
          <w:sz w:val="24"/>
          <w:szCs w:val="24"/>
        </w:rPr>
        <w:t>PROCESS OF SPOILAGE</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Fish is highly nutritive. It is tasty because of its constituents. The main components of fish are water, protein and fat (Adebowale et al., 2008). The spoilage of fish is a complicated process brought about by actions of enzymes, bacteria and chemical constituents. The spollage process starts immediately after the death of fish. The process involves three stages (Amos, 2007).</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1. Rigor mortis</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2. Autolysis</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lastRenderedPageBreak/>
        <w:t>3. Bacterial invasion and putrefaction</w:t>
      </w:r>
    </w:p>
    <w:p w:rsidR="009C04ED" w:rsidRPr="00E7330B" w:rsidRDefault="009C04ED" w:rsidP="009C04ED">
      <w:pPr>
        <w:jc w:val="both"/>
        <w:rPr>
          <w:rFonts w:ascii="Times New Roman" w:hAnsi="Times New Roman" w:cs="Times New Roman"/>
          <w:b/>
          <w:sz w:val="24"/>
          <w:szCs w:val="24"/>
        </w:rPr>
      </w:pPr>
      <w:r w:rsidRPr="00E7330B">
        <w:rPr>
          <w:rFonts w:ascii="Times New Roman" w:hAnsi="Times New Roman" w:cs="Times New Roman"/>
          <w:b/>
          <w:sz w:val="24"/>
          <w:szCs w:val="24"/>
        </w:rPr>
        <w:t>2.2.2 TYPES FISH SPOILAGE</w:t>
      </w:r>
    </w:p>
    <w:p w:rsidR="009C04ED" w:rsidRPr="00E7330B" w:rsidRDefault="009C04ED" w:rsidP="009C04ED">
      <w:pPr>
        <w:jc w:val="both"/>
        <w:rPr>
          <w:rFonts w:ascii="Times New Roman" w:hAnsi="Times New Roman" w:cs="Times New Roman"/>
          <w:b/>
          <w:sz w:val="24"/>
          <w:szCs w:val="24"/>
        </w:rPr>
      </w:pPr>
      <w:r w:rsidRPr="00E7330B">
        <w:rPr>
          <w:rFonts w:ascii="Times New Roman" w:hAnsi="Times New Roman" w:cs="Times New Roman"/>
          <w:b/>
          <w:sz w:val="24"/>
          <w:szCs w:val="24"/>
        </w:rPr>
        <w:t>2.2.2.1 ENZYMATIC SPOILAGE</w:t>
      </w:r>
    </w:p>
    <w:p w:rsidR="009C04ED" w:rsidRPr="009C04ED" w:rsidRDefault="009C04ED" w:rsidP="00E7330B">
      <w:pPr>
        <w:ind w:firstLine="720"/>
        <w:jc w:val="both"/>
        <w:rPr>
          <w:rFonts w:ascii="Times New Roman" w:hAnsi="Times New Roman" w:cs="Times New Roman"/>
          <w:sz w:val="24"/>
          <w:szCs w:val="24"/>
        </w:rPr>
      </w:pPr>
      <w:r w:rsidRPr="009C04ED">
        <w:rPr>
          <w:rFonts w:ascii="Times New Roman" w:hAnsi="Times New Roman" w:cs="Times New Roman"/>
          <w:sz w:val="24"/>
          <w:szCs w:val="24"/>
        </w:rPr>
        <w:t>Shortly after capture, chemical and biological changes take place in dead fish due to enzymatic breakdown of major fish molecules. (FAO, 2008) stated that autolytic enzymes reduced textural quality during early stages of deterioration but did not produce the characteristic spoilage off-odors and offflavors. This indicates that autolytic degradation can limit shelf-life and product quality even with relatively low levels of spoilage organisms (FAO, 2008). Most of the impact is on textural quality along with the production of hypoxanthine and formaldehyde. The digestive enzymes cause extensive autolysis which results in meat softening, rupture of the belly wall and drain out of the blood water which contains both protein and oil (FAO, 2008).</w:t>
      </w:r>
    </w:p>
    <w:p w:rsidR="009C04ED" w:rsidRPr="009C04ED" w:rsidRDefault="009C04ED" w:rsidP="00750057">
      <w:pPr>
        <w:ind w:firstLine="720"/>
        <w:jc w:val="both"/>
        <w:rPr>
          <w:rFonts w:ascii="Times New Roman" w:hAnsi="Times New Roman" w:cs="Times New Roman"/>
          <w:sz w:val="24"/>
          <w:szCs w:val="24"/>
        </w:rPr>
      </w:pPr>
      <w:r w:rsidRPr="009C04ED">
        <w:rPr>
          <w:rFonts w:ascii="Times New Roman" w:hAnsi="Times New Roman" w:cs="Times New Roman"/>
          <w:sz w:val="24"/>
          <w:szCs w:val="24"/>
        </w:rPr>
        <w:t>A number of proteolytic enzymes are found in muscle and viscera of the fish after catch. These enzymes contribute to post mortem degradation in fish muscle and fish products during storage and processing. There is a sensorial or product associated alteration that can be contributed by proteolytic enzymes (Engvang and Nielsen, 2001).</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During improper storage of whole fish, proteolysis is responsible for degradation of</w:t>
      </w:r>
      <w:r w:rsidR="00750057">
        <w:rPr>
          <w:rFonts w:ascii="Times New Roman" w:hAnsi="Times New Roman" w:cs="Times New Roman"/>
          <w:sz w:val="24"/>
          <w:szCs w:val="24"/>
        </w:rPr>
        <w:t xml:space="preserve"> </w:t>
      </w:r>
      <w:r w:rsidRPr="009C04ED">
        <w:rPr>
          <w:rFonts w:ascii="Times New Roman" w:hAnsi="Times New Roman" w:cs="Times New Roman"/>
          <w:sz w:val="24"/>
          <w:szCs w:val="24"/>
        </w:rPr>
        <w:t>proteins and is followed by a process of solubilization (Lin, and Park, 2006). On the other hand, peptides and free amino acids can be produced as a result of autolysis of fish muscle proteins, which lead towards the spoilage of fish meat as an outcome of microbial growth and production of biogenic amines (Fraser and Sumar, 2008). Belly bursting is caused by leakage of proteolytic enzymes from pyloric caeca and intestine to the ventral muscle. The proteases have optimal pH in the alkaline to neutral range. Martinez, and Gildberg, (2011) reported that the rate of degradation by proteolytic enzymes was reduced when the fish was kept at 0°C and a pH.</w:t>
      </w:r>
    </w:p>
    <w:p w:rsidR="009C04ED" w:rsidRPr="00750057" w:rsidRDefault="009C04ED" w:rsidP="009C04ED">
      <w:pPr>
        <w:jc w:val="both"/>
        <w:rPr>
          <w:rFonts w:ascii="Times New Roman" w:hAnsi="Times New Roman" w:cs="Times New Roman"/>
          <w:b/>
          <w:sz w:val="24"/>
          <w:szCs w:val="24"/>
        </w:rPr>
      </w:pPr>
      <w:r w:rsidRPr="00750057">
        <w:rPr>
          <w:rFonts w:ascii="Times New Roman" w:hAnsi="Times New Roman" w:cs="Times New Roman"/>
          <w:b/>
          <w:sz w:val="24"/>
          <w:szCs w:val="24"/>
        </w:rPr>
        <w:t>2.2.2.2 MICROBIAL SPOILAGE</w:t>
      </w:r>
    </w:p>
    <w:p w:rsidR="009C04ED" w:rsidRPr="009C04ED" w:rsidRDefault="009C04ED" w:rsidP="00750057">
      <w:pPr>
        <w:ind w:firstLine="720"/>
        <w:jc w:val="both"/>
        <w:rPr>
          <w:rFonts w:ascii="Times New Roman" w:hAnsi="Times New Roman" w:cs="Times New Roman"/>
          <w:sz w:val="24"/>
          <w:szCs w:val="24"/>
        </w:rPr>
      </w:pPr>
      <w:r w:rsidRPr="009C04ED">
        <w:rPr>
          <w:rFonts w:ascii="Times New Roman" w:hAnsi="Times New Roman" w:cs="Times New Roman"/>
          <w:sz w:val="24"/>
          <w:szCs w:val="24"/>
        </w:rPr>
        <w:t>Composition of the microflora on newly caught fish depends on the microbial contents of the water in which the fish live. Fish microflora includes bacterial species such as Pseudomonas, Alcaligenes, Vibrio, Serratia and Micrococcus (Gram and Huss,</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 xml:space="preserve">2000) Microbial growth and metabolism is a major cause of fish spoilage which produce amines, biogenic amines such as putrescine, histamine and cadaverine, organic acids, </w:t>
      </w:r>
      <w:r w:rsidRPr="009C04ED">
        <w:rPr>
          <w:rFonts w:ascii="Times New Roman" w:hAnsi="Times New Roman" w:cs="Times New Roman"/>
          <w:sz w:val="24"/>
          <w:szCs w:val="24"/>
        </w:rPr>
        <w:lastRenderedPageBreak/>
        <w:t>sulphides, alcohols, aldehydes and ketones with unpleasant and unacceptable off-flavors (Dalgaard et al., 2006; Emborg et al., 2005; Gram and Dalgaard, 2002). For unpreserved fish, spoilage is a result of Gramnegative, fermentative bacteria (such as Vibrionaceae), whereas psychrotolerant Gram-negative bacteria (such as Pseudomonas spp. and Shewanella spp.) tend to spoil chilled fish (Gram and Huss, 2000). It is, therefore, important to distinguish non spoilage microflora from spoilage bacteria as many of the bacteria present do not actually contribute to spoilage (Huss, 2005). Trimethylamine (TMA) levels are used universally to determine microbial deterioration leading to fish spoilage. Fish use Trimethylamine Oxide (MAO) as an osmo-regulant to avoid dehydration in marine environments and tissue waterlogging in fresh water.</w:t>
      </w:r>
    </w:p>
    <w:p w:rsidR="009C04ED" w:rsidRPr="009C04ED" w:rsidRDefault="009C04ED" w:rsidP="00750057">
      <w:pPr>
        <w:ind w:firstLine="720"/>
        <w:jc w:val="both"/>
        <w:rPr>
          <w:rFonts w:ascii="Times New Roman" w:hAnsi="Times New Roman" w:cs="Times New Roman"/>
          <w:sz w:val="24"/>
          <w:szCs w:val="24"/>
        </w:rPr>
      </w:pPr>
      <w:r w:rsidRPr="009C04ED">
        <w:rPr>
          <w:rFonts w:ascii="Times New Roman" w:hAnsi="Times New Roman" w:cs="Times New Roman"/>
          <w:sz w:val="24"/>
          <w:szCs w:val="24"/>
        </w:rPr>
        <w:t>Bacteria such as Shewanellaputrifaciens, Aeromonas spp., psychrotolerant Entero bacteriaccee, P. phosphoreum and Vibrio spp. can obtain energy by reducing TMAO to TMA creating the ammonia-like off flavors (Gram and Dalgaard,</w:t>
      </w:r>
      <w:r w:rsidR="00750057">
        <w:rPr>
          <w:rFonts w:ascii="Times New Roman" w:hAnsi="Times New Roman" w:cs="Times New Roman"/>
          <w:sz w:val="24"/>
          <w:szCs w:val="24"/>
        </w:rPr>
        <w:t xml:space="preserve"> </w:t>
      </w:r>
      <w:r w:rsidRPr="009C04ED">
        <w:rPr>
          <w:rFonts w:ascii="Times New Roman" w:hAnsi="Times New Roman" w:cs="Times New Roman"/>
          <w:sz w:val="24"/>
          <w:szCs w:val="24"/>
        </w:rPr>
        <w:t>2002). Pseudomonas putrifaciens, fluorescent pseudomonads and other spoilage bacteria hydrolytic enzymes (Shewan, 2001).</w:t>
      </w:r>
    </w:p>
    <w:p w:rsidR="009C04ED" w:rsidRPr="00750057" w:rsidRDefault="009C04ED" w:rsidP="009C04ED">
      <w:pPr>
        <w:jc w:val="both"/>
        <w:rPr>
          <w:rFonts w:ascii="Times New Roman" w:hAnsi="Times New Roman" w:cs="Times New Roman"/>
          <w:b/>
          <w:sz w:val="24"/>
          <w:szCs w:val="24"/>
        </w:rPr>
      </w:pPr>
      <w:r w:rsidRPr="00750057">
        <w:rPr>
          <w:rFonts w:ascii="Times New Roman" w:hAnsi="Times New Roman" w:cs="Times New Roman"/>
          <w:b/>
          <w:sz w:val="24"/>
          <w:szCs w:val="24"/>
        </w:rPr>
        <w:t>2</w:t>
      </w:r>
      <w:r w:rsidR="00750057" w:rsidRPr="00750057">
        <w:rPr>
          <w:rFonts w:ascii="Times New Roman" w:hAnsi="Times New Roman" w:cs="Times New Roman"/>
          <w:b/>
          <w:sz w:val="24"/>
          <w:szCs w:val="24"/>
        </w:rPr>
        <w:t>.</w:t>
      </w:r>
      <w:r w:rsidRPr="00750057">
        <w:rPr>
          <w:rFonts w:ascii="Times New Roman" w:hAnsi="Times New Roman" w:cs="Times New Roman"/>
          <w:b/>
          <w:sz w:val="24"/>
          <w:szCs w:val="24"/>
        </w:rPr>
        <w:t>2.2.3 CHEMICAL SPOILAGE</w:t>
      </w:r>
    </w:p>
    <w:p w:rsidR="009C04ED" w:rsidRPr="009C04ED" w:rsidRDefault="009C04ED" w:rsidP="00750057">
      <w:pPr>
        <w:ind w:firstLine="720"/>
        <w:jc w:val="both"/>
        <w:rPr>
          <w:rFonts w:ascii="Times New Roman" w:hAnsi="Times New Roman" w:cs="Times New Roman"/>
          <w:sz w:val="24"/>
          <w:szCs w:val="24"/>
        </w:rPr>
      </w:pPr>
      <w:r w:rsidRPr="009C04ED">
        <w:rPr>
          <w:rFonts w:ascii="Times New Roman" w:hAnsi="Times New Roman" w:cs="Times New Roman"/>
          <w:sz w:val="24"/>
          <w:szCs w:val="24"/>
        </w:rPr>
        <w:t>Lipid oxidation is a major cause of deterioration and spoilage for the pelagic fish species such as mackerel and herring with high oil/fat content stored fat in their flesh (Fraser, and Sumar, 2008). Lipid oxidation involves a three stage free radical mechanism: initiation, propagation and termination (Frankel, 2005; Khayat and Schwall, 2003).</w:t>
      </w:r>
      <w:r w:rsidR="00750057">
        <w:rPr>
          <w:rFonts w:ascii="Times New Roman" w:hAnsi="Times New Roman" w:cs="Times New Roman"/>
          <w:sz w:val="24"/>
          <w:szCs w:val="24"/>
        </w:rPr>
        <w:t xml:space="preserve"> </w:t>
      </w:r>
      <w:r w:rsidRPr="009C04ED">
        <w:rPr>
          <w:rFonts w:ascii="Times New Roman" w:hAnsi="Times New Roman" w:cs="Times New Roman"/>
          <w:sz w:val="24"/>
          <w:szCs w:val="24"/>
        </w:rPr>
        <w:t>Initiation involves the formation of lipid free radicals through catalysts such as heat, metal ions and irradiation. These free radicals which react with oxygen to form peroxyl radicals.</w:t>
      </w:r>
    </w:p>
    <w:p w:rsidR="009C04ED" w:rsidRPr="009C04ED" w:rsidRDefault="009C04ED" w:rsidP="00750057">
      <w:pPr>
        <w:ind w:firstLine="720"/>
        <w:jc w:val="both"/>
        <w:rPr>
          <w:rFonts w:ascii="Times New Roman" w:hAnsi="Times New Roman" w:cs="Times New Roman"/>
          <w:sz w:val="24"/>
          <w:szCs w:val="24"/>
        </w:rPr>
      </w:pPr>
      <w:r w:rsidRPr="009C04ED">
        <w:rPr>
          <w:rFonts w:ascii="Times New Roman" w:hAnsi="Times New Roman" w:cs="Times New Roman"/>
          <w:sz w:val="24"/>
          <w:szCs w:val="24"/>
        </w:rPr>
        <w:t>During propagation, the peroxyl radicals reacting with other lipid molecules to form hydroperoxides and a new free radical (Fraser, and Sumar, 2008; Hultin, 2004).</w:t>
      </w:r>
      <w:r w:rsidR="00750057">
        <w:rPr>
          <w:rFonts w:ascii="Times New Roman" w:hAnsi="Times New Roman" w:cs="Times New Roman"/>
          <w:sz w:val="24"/>
          <w:szCs w:val="24"/>
        </w:rPr>
        <w:t xml:space="preserve"> </w:t>
      </w:r>
      <w:r w:rsidRPr="009C04ED">
        <w:rPr>
          <w:rFonts w:ascii="Times New Roman" w:hAnsi="Times New Roman" w:cs="Times New Roman"/>
          <w:sz w:val="24"/>
          <w:szCs w:val="24"/>
        </w:rPr>
        <w:t xml:space="preserve">Termination occurs when a </w:t>
      </w:r>
      <w:r w:rsidR="00750057" w:rsidRPr="009C04ED">
        <w:rPr>
          <w:rFonts w:ascii="Times New Roman" w:hAnsi="Times New Roman" w:cs="Times New Roman"/>
          <w:sz w:val="24"/>
          <w:szCs w:val="24"/>
        </w:rPr>
        <w:t>buildup</w:t>
      </w:r>
      <w:r w:rsidRPr="009C04ED">
        <w:rPr>
          <w:rFonts w:ascii="Times New Roman" w:hAnsi="Times New Roman" w:cs="Times New Roman"/>
          <w:sz w:val="24"/>
          <w:szCs w:val="24"/>
        </w:rPr>
        <w:t xml:space="preserve"> of these free radicals interact to form non radical products. Oxidation typically involves the reaction of oxygen with the double bonds of fatty acids. Therefore, fish lipids which consist of polyunsaturated fatty acids are highly susceptible to oxidation. Molecular oxygen needs to be activated in order to allow oxidation to occur.</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 xml:space="preserve">According to Eyo, 2012, transition metals are primary activators of molecular oxygen (Hultin, 2004). In fish, lipid oxidation can occur enzymatically or nonenzymatically. The enzymatic hydrolysis of fats by lipases is termed lipolysis (fat deterioration). During this </w:t>
      </w:r>
      <w:r w:rsidRPr="009C04ED">
        <w:rPr>
          <w:rFonts w:ascii="Times New Roman" w:hAnsi="Times New Roman" w:cs="Times New Roman"/>
          <w:sz w:val="24"/>
          <w:szCs w:val="24"/>
        </w:rPr>
        <w:lastRenderedPageBreak/>
        <w:t>process, lipases split the glycerides forming free fatty acids which are responsible for: (a) common off flavour, frequently referred to as rancidity and</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(b) reducing the oil quality (Huisin't Veld, 2006; FAO, 2005). The lipolytic enzymes could either be endogenous of the food product (such as milk) or derived from psychotrophic microorganisms (Huisin't Veld, 2006). The enzymes involved are the lipases present in the skin, blood and tissue. The main enzymes in fish lipid hydrolysis</w:t>
      </w:r>
      <w:r w:rsidR="00750057">
        <w:rPr>
          <w:rFonts w:ascii="Times New Roman" w:hAnsi="Times New Roman" w:cs="Times New Roman"/>
          <w:sz w:val="24"/>
          <w:szCs w:val="24"/>
        </w:rPr>
        <w:t xml:space="preserve"> </w:t>
      </w:r>
      <w:r w:rsidRPr="009C04ED">
        <w:rPr>
          <w:rFonts w:ascii="Times New Roman" w:hAnsi="Times New Roman" w:cs="Times New Roman"/>
          <w:sz w:val="24"/>
          <w:szCs w:val="24"/>
        </w:rPr>
        <w:t>are triacyl lipase, phospholipase A2 and phospholipase B (Audley et al., 2008;Yorkowski and Brockerhoft, 2005).</w:t>
      </w:r>
      <w:r w:rsidR="00750057">
        <w:rPr>
          <w:rFonts w:ascii="Times New Roman" w:hAnsi="Times New Roman" w:cs="Times New Roman"/>
          <w:sz w:val="24"/>
          <w:szCs w:val="24"/>
        </w:rPr>
        <w:t xml:space="preserve"> </w:t>
      </w:r>
      <w:r w:rsidRPr="009C04ED">
        <w:rPr>
          <w:rFonts w:ascii="Times New Roman" w:hAnsi="Times New Roman" w:cs="Times New Roman"/>
          <w:sz w:val="24"/>
          <w:szCs w:val="24"/>
        </w:rPr>
        <w:t>are triacyl lipase, phospholipase A2 and phospholipase B (Audley et al., 2008;</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Non-enzymatic oxidation is caused by hematin compounds (hemoglobin, myoglobin and cytochrome) catalysis producing hydroperoxides (Fraser, and Sumar,</w:t>
      </w:r>
      <w:r w:rsidR="00750057">
        <w:rPr>
          <w:rFonts w:ascii="Times New Roman" w:hAnsi="Times New Roman" w:cs="Times New Roman"/>
          <w:sz w:val="24"/>
          <w:szCs w:val="24"/>
        </w:rPr>
        <w:t xml:space="preserve"> </w:t>
      </w:r>
      <w:r w:rsidRPr="009C04ED">
        <w:rPr>
          <w:rFonts w:ascii="Times New Roman" w:hAnsi="Times New Roman" w:cs="Times New Roman"/>
          <w:sz w:val="24"/>
          <w:szCs w:val="24"/>
        </w:rPr>
        <w:t>2008). The fatty acids formed during hydrolysis of fish lipids interact with sarcoplasmic and myofibrillar proteins causing denaturation (Anderson and Ravesi, 2009). Undeland, et al (2005) reported that lipid oxidation can occur in fish muscle due to the highly pro-oxidative Hemoglobin (Hb), specifically if it is deoxygenated and/or oxidized.</w:t>
      </w:r>
    </w:p>
    <w:p w:rsidR="009C04ED" w:rsidRPr="00750057" w:rsidRDefault="009C04ED" w:rsidP="009C04ED">
      <w:pPr>
        <w:jc w:val="both"/>
        <w:rPr>
          <w:rFonts w:ascii="Times New Roman" w:hAnsi="Times New Roman" w:cs="Times New Roman"/>
          <w:b/>
          <w:sz w:val="24"/>
          <w:szCs w:val="24"/>
        </w:rPr>
      </w:pPr>
      <w:r w:rsidRPr="00750057">
        <w:rPr>
          <w:rFonts w:ascii="Times New Roman" w:hAnsi="Times New Roman" w:cs="Times New Roman"/>
          <w:b/>
          <w:sz w:val="24"/>
          <w:szCs w:val="24"/>
        </w:rPr>
        <w:t>PRESERVATION FOR LONG DURATION</w:t>
      </w:r>
    </w:p>
    <w:p w:rsidR="009C04ED" w:rsidRPr="00750057" w:rsidRDefault="009C04ED" w:rsidP="009C04ED">
      <w:pPr>
        <w:jc w:val="both"/>
        <w:rPr>
          <w:rFonts w:ascii="Times New Roman" w:hAnsi="Times New Roman" w:cs="Times New Roman"/>
          <w:b/>
          <w:sz w:val="24"/>
          <w:szCs w:val="24"/>
        </w:rPr>
      </w:pPr>
      <w:r w:rsidRPr="00750057">
        <w:rPr>
          <w:rFonts w:ascii="Times New Roman" w:hAnsi="Times New Roman" w:cs="Times New Roman"/>
          <w:b/>
          <w:sz w:val="24"/>
          <w:szCs w:val="24"/>
        </w:rPr>
        <w:t>SALTING</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There are many different kinds of salt, some being better than others for fish curing. However, in islands or in outlying places there is often no choice, and whatever is available in the way of salt has to be used, whether it is bought in.a shop, prepared on the spot, or extracted from earth containing salt. A distinction must be made between the two chief techniques of salting: wet salting and dry salting (FAO, 2005)</w:t>
      </w:r>
    </w:p>
    <w:p w:rsidR="009C04ED" w:rsidRPr="00750057" w:rsidRDefault="009C04ED" w:rsidP="009C04ED">
      <w:pPr>
        <w:jc w:val="both"/>
        <w:rPr>
          <w:rFonts w:ascii="Times New Roman" w:hAnsi="Times New Roman" w:cs="Times New Roman"/>
          <w:b/>
          <w:sz w:val="24"/>
          <w:szCs w:val="24"/>
        </w:rPr>
      </w:pPr>
      <w:r w:rsidRPr="00750057">
        <w:rPr>
          <w:rFonts w:ascii="Times New Roman" w:hAnsi="Times New Roman" w:cs="Times New Roman"/>
          <w:b/>
          <w:sz w:val="24"/>
          <w:szCs w:val="24"/>
        </w:rPr>
        <w:t>WET SALTING</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 xml:space="preserve">The principle is to keep the fish for a long time in brine. The equipment needed consists of a watertight container, which can be a tin, drum, canoe, barrel, etc. To make the brine, one takes four parts of clean water (sea or fresh water) and one part of salt. If the salt is coarse, it has to be ground or pounded first (Tys, and Peters, 2009). It is then dissolved into the water by stirring with a piece of wood. To be good, the brine must float a fish. The next step depends on what kind of fish one wants to salt. It is best first to cut off the head, and gut and clean the fish, though small fish can also be salted whole. Large fish must be cut open, and it is preferable to take out the backbone. Fish with a heavy armour </w:t>
      </w:r>
      <w:r w:rsidRPr="009C04ED">
        <w:rPr>
          <w:rFonts w:ascii="Times New Roman" w:hAnsi="Times New Roman" w:cs="Times New Roman"/>
          <w:sz w:val="24"/>
          <w:szCs w:val="24"/>
        </w:rPr>
        <w:lastRenderedPageBreak/>
        <w:t>of scales must be scaled. Implaces where the flesh is thick, slashes must be made</w:t>
      </w:r>
      <w:r w:rsidR="00750057">
        <w:rPr>
          <w:rFonts w:ascii="Times New Roman" w:hAnsi="Times New Roman" w:cs="Times New Roman"/>
          <w:sz w:val="24"/>
          <w:szCs w:val="24"/>
        </w:rPr>
        <w:t xml:space="preserve"> </w:t>
      </w:r>
      <w:r w:rsidRPr="009C04ED">
        <w:rPr>
          <w:rFonts w:ascii="Times New Roman" w:hAnsi="Times New Roman" w:cs="Times New Roman"/>
          <w:sz w:val="24"/>
          <w:szCs w:val="24"/>
        </w:rPr>
        <w:t>So that the salted brine can penetrate the flesh. Very large fish should be cut in thin fillets.</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After the fish has been prepared according to its size, it must be cleaned and put in the brine (FAO, 2008). A plank of matting is laid over it and weighted with rocks so that the fish is entirely covered with brine. This salted fish can be kept for a long time in a dark or at least a shady place (Leistner, and Gould, 2002).</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The remaining brine can be used three times, but water and salt must be added every time until a fish can again float on the liquid. In any case, fresh brine is always</w:t>
      </w:r>
      <w:r w:rsidR="00750057">
        <w:rPr>
          <w:rFonts w:ascii="Times New Roman" w:hAnsi="Times New Roman" w:cs="Times New Roman"/>
          <w:sz w:val="24"/>
          <w:szCs w:val="24"/>
        </w:rPr>
        <w:t xml:space="preserve"> </w:t>
      </w:r>
      <w:r w:rsidRPr="009C04ED">
        <w:rPr>
          <w:rFonts w:ascii="Times New Roman" w:hAnsi="Times New Roman" w:cs="Times New Roman"/>
          <w:sz w:val="24"/>
          <w:szCs w:val="24"/>
        </w:rPr>
        <w:t>best.</w:t>
      </w:r>
    </w:p>
    <w:p w:rsidR="009C04ED" w:rsidRPr="00750057" w:rsidRDefault="009C04ED" w:rsidP="009C04ED">
      <w:pPr>
        <w:jc w:val="both"/>
        <w:rPr>
          <w:rFonts w:ascii="Times New Roman" w:hAnsi="Times New Roman" w:cs="Times New Roman"/>
          <w:b/>
          <w:sz w:val="24"/>
          <w:szCs w:val="24"/>
        </w:rPr>
      </w:pPr>
      <w:r w:rsidRPr="00750057">
        <w:rPr>
          <w:rFonts w:ascii="Times New Roman" w:hAnsi="Times New Roman" w:cs="Times New Roman"/>
          <w:b/>
          <w:sz w:val="24"/>
          <w:szCs w:val="24"/>
        </w:rPr>
        <w:t>DRY SALTING</w:t>
      </w:r>
    </w:p>
    <w:p w:rsidR="009C04ED" w:rsidRPr="009C04ED" w:rsidRDefault="009C04ED" w:rsidP="0077588C">
      <w:pPr>
        <w:ind w:firstLine="720"/>
        <w:jc w:val="both"/>
        <w:rPr>
          <w:rFonts w:ascii="Times New Roman" w:hAnsi="Times New Roman" w:cs="Times New Roman"/>
          <w:sz w:val="24"/>
          <w:szCs w:val="24"/>
        </w:rPr>
      </w:pPr>
      <w:r w:rsidRPr="009C04ED">
        <w:rPr>
          <w:rFonts w:ascii="Times New Roman" w:hAnsi="Times New Roman" w:cs="Times New Roman"/>
          <w:sz w:val="24"/>
          <w:szCs w:val="24"/>
        </w:rPr>
        <w:t>In this method, the fish is salted but the juices, slime and brine are allowed to flow away. Dry salting can be done in an old canoe, or on mats, leaves, boxes, etc. In any case, the brine formed by the fish juices and the salt must be allowed to run away. For two parts of fish, one needs one part of salt (Kauffeld et al., 2005). Layers of fish must be separated by layers of salt. It is a valuable method when one has no containers. This method is used to salt down flying fish in open fishing boats while at sea, and the fish in this case are kept whole. Some people like the salty taste of fish prepared in this way, but it is always possible to wash the salt away by soaking it in fresh water before use (FAO,</w:t>
      </w:r>
      <w:r w:rsidR="00750057">
        <w:rPr>
          <w:rFonts w:ascii="Times New Roman" w:hAnsi="Times New Roman" w:cs="Times New Roman"/>
          <w:sz w:val="24"/>
          <w:szCs w:val="24"/>
        </w:rPr>
        <w:t xml:space="preserve"> </w:t>
      </w:r>
      <w:r w:rsidRPr="009C04ED">
        <w:rPr>
          <w:rFonts w:ascii="Times New Roman" w:hAnsi="Times New Roman" w:cs="Times New Roman"/>
          <w:sz w:val="24"/>
          <w:szCs w:val="24"/>
        </w:rPr>
        <w:t>2005).</w:t>
      </w:r>
    </w:p>
    <w:p w:rsidR="009C04ED" w:rsidRPr="00750057" w:rsidRDefault="009C04ED" w:rsidP="009C04ED">
      <w:pPr>
        <w:jc w:val="both"/>
        <w:rPr>
          <w:rFonts w:ascii="Times New Roman" w:hAnsi="Times New Roman" w:cs="Times New Roman"/>
          <w:b/>
          <w:sz w:val="24"/>
          <w:szCs w:val="24"/>
        </w:rPr>
      </w:pPr>
      <w:r w:rsidRPr="00750057">
        <w:rPr>
          <w:rFonts w:ascii="Times New Roman" w:hAnsi="Times New Roman" w:cs="Times New Roman"/>
          <w:b/>
          <w:sz w:val="24"/>
          <w:szCs w:val="24"/>
        </w:rPr>
        <w:t>DRYING</w:t>
      </w:r>
    </w:p>
    <w:p w:rsidR="009C04ED" w:rsidRPr="009C04ED" w:rsidRDefault="009C04ED" w:rsidP="0077588C">
      <w:pPr>
        <w:ind w:firstLine="720"/>
        <w:jc w:val="both"/>
        <w:rPr>
          <w:rFonts w:ascii="Times New Roman" w:hAnsi="Times New Roman" w:cs="Times New Roman"/>
          <w:sz w:val="24"/>
          <w:szCs w:val="24"/>
        </w:rPr>
      </w:pPr>
      <w:r w:rsidRPr="009C04ED">
        <w:rPr>
          <w:rFonts w:ascii="Times New Roman" w:hAnsi="Times New Roman" w:cs="Times New Roman"/>
          <w:sz w:val="24"/>
          <w:szCs w:val="24"/>
        </w:rPr>
        <w:t>Very small and thin fish can be dried straight away in the sun if they are brought in early enough in the morning (and if, of course, the sun is shining). If these conditions are not fulfilled the fish must be put for one night in brine, or dry salted. They can then be dried the next morning (Deepchill, 2010). If it happens to be raining the next day, it is necessary to wait until the weather has cleared up, which could take from a few hours to a couple of days. In this latter case it will be necessary to wash the salt away from the fish by soaking it in fresh or sea water for a couple of hours before drying it; this depends</w:t>
      </w:r>
      <w:r w:rsidR="00750057">
        <w:rPr>
          <w:rFonts w:ascii="Times New Roman" w:hAnsi="Times New Roman" w:cs="Times New Roman"/>
          <w:sz w:val="24"/>
          <w:szCs w:val="24"/>
        </w:rPr>
        <w:t xml:space="preserve"> </w:t>
      </w:r>
      <w:r w:rsidRPr="009C04ED">
        <w:rPr>
          <w:rFonts w:ascii="Times New Roman" w:hAnsi="Times New Roman" w:cs="Times New Roman"/>
          <w:sz w:val="24"/>
          <w:szCs w:val="24"/>
        </w:rPr>
        <w:t>couple of days. In this latter case it will be necessary to wash the salt away from the fish by soaking it in fresh or sea water for a couple of hours before drying it; this depends again on the tastes of the consumers and on the purpose for which the fish is cured (Huss,</w:t>
      </w:r>
      <w:r w:rsidR="00750057">
        <w:rPr>
          <w:rFonts w:ascii="Times New Roman" w:hAnsi="Times New Roman" w:cs="Times New Roman"/>
          <w:sz w:val="24"/>
          <w:szCs w:val="24"/>
        </w:rPr>
        <w:t xml:space="preserve"> </w:t>
      </w:r>
      <w:r w:rsidRPr="009C04ED">
        <w:rPr>
          <w:rFonts w:ascii="Times New Roman" w:hAnsi="Times New Roman" w:cs="Times New Roman"/>
          <w:sz w:val="24"/>
          <w:szCs w:val="24"/>
        </w:rPr>
        <w:t>2009).</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 xml:space="preserve">Small fish are mostly sun dried on mats, or suspended. When it rains the fish must be kept dry by covering or transferring them under shelter. If fish are laid on mats or other </w:t>
      </w:r>
      <w:r w:rsidRPr="009C04ED">
        <w:rPr>
          <w:rFonts w:ascii="Times New Roman" w:hAnsi="Times New Roman" w:cs="Times New Roman"/>
          <w:sz w:val="24"/>
          <w:szCs w:val="24"/>
        </w:rPr>
        <w:lastRenderedPageBreak/>
        <w:t>material to dry, it is best to turn them over every two hours so that they will dry</w:t>
      </w:r>
      <w:r w:rsidR="0077588C">
        <w:rPr>
          <w:rFonts w:ascii="Times New Roman" w:hAnsi="Times New Roman" w:cs="Times New Roman"/>
          <w:sz w:val="24"/>
          <w:szCs w:val="24"/>
        </w:rPr>
        <w:t xml:space="preserve"> </w:t>
      </w:r>
      <w:r w:rsidRPr="009C04ED">
        <w:rPr>
          <w:rFonts w:ascii="Times New Roman" w:hAnsi="Times New Roman" w:cs="Times New Roman"/>
          <w:sz w:val="24"/>
          <w:szCs w:val="24"/>
        </w:rPr>
        <w:t>merely split (Ananou et al., 2007).</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quickly and not become maggotty. In the case of large fish, hanging is better if they are Salted fish can also be dried, but they should first be cleaned in water. Normally the fish will be dried after three days. If a great quantity of fish has been dried and is to be kept for some time, the best way is to pile it up in a dark place, off the ground and preferably on wooden boards. It should then be covered with a sack or mat. After a fortnight the fish should again be laid in the sun for one or two hours and then put away as before. These are only indications of the main principles of fish drying; variations are possible (Leister and Gould, 2002).</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SMOKING</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Any kind of fish can be smoked. There are three main methods of smoking:</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(a) Smoking and roasting;</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(b) hot smoking;</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(c) long smoking.</w:t>
      </w:r>
    </w:p>
    <w:p w:rsidR="009C04ED" w:rsidRPr="009C04ED" w:rsidRDefault="009C04ED" w:rsidP="009C04ED">
      <w:pPr>
        <w:jc w:val="both"/>
        <w:rPr>
          <w:rFonts w:ascii="Times New Roman" w:hAnsi="Times New Roman" w:cs="Times New Roman"/>
          <w:sz w:val="24"/>
          <w:szCs w:val="24"/>
        </w:rPr>
      </w:pPr>
      <w:r w:rsidRPr="0077588C">
        <w:rPr>
          <w:rFonts w:ascii="Times New Roman" w:hAnsi="Times New Roman" w:cs="Times New Roman"/>
          <w:b/>
          <w:sz w:val="24"/>
          <w:szCs w:val="24"/>
        </w:rPr>
        <w:t>Smoking and Roasting</w:t>
      </w:r>
      <w:r w:rsidRPr="009C04ED">
        <w:rPr>
          <w:rFonts w:ascii="Times New Roman" w:hAnsi="Times New Roman" w:cs="Times New Roman"/>
          <w:sz w:val="24"/>
          <w:szCs w:val="24"/>
        </w:rPr>
        <w:t>: This is a simple method of preservation, for consumption either directly after curing or within twelve hours. Re-smoking and roasting can keep the product in good condition for a further twelve hours (Kauffeld et al., 2005). Fresh unsalted fish is put over a woed or coconut husk fire. This should be kept very small and</w:t>
      </w:r>
      <w:r w:rsidR="0077588C">
        <w:rPr>
          <w:rFonts w:ascii="Times New Roman" w:hAnsi="Times New Roman" w:cs="Times New Roman"/>
          <w:sz w:val="24"/>
          <w:szCs w:val="24"/>
        </w:rPr>
        <w:t xml:space="preserve"> </w:t>
      </w:r>
      <w:r w:rsidRPr="009C04ED">
        <w:rPr>
          <w:rFonts w:ascii="Times New Roman" w:hAnsi="Times New Roman" w:cs="Times New Roman"/>
          <w:sz w:val="24"/>
          <w:szCs w:val="24"/>
        </w:rPr>
        <w:t>Consumption or, if it is the intention to keep it for a while, it should be put in an aerated container (Tys, and Pieters, 2009).</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Fish can be preserved in this way even in open fishing boats, but the smoking has to be done in a tin or a half-drum. Salted fish can also be smoked by this method, but this</w:t>
      </w:r>
      <w:r w:rsidR="0077588C">
        <w:rPr>
          <w:rFonts w:ascii="Times New Roman" w:hAnsi="Times New Roman" w:cs="Times New Roman"/>
          <w:sz w:val="24"/>
          <w:szCs w:val="24"/>
        </w:rPr>
        <w:t xml:space="preserve"> is used for </w:t>
      </w:r>
      <w:r w:rsidR="0077588C" w:rsidRPr="009C04ED">
        <w:rPr>
          <w:rFonts w:ascii="Times New Roman" w:hAnsi="Times New Roman" w:cs="Times New Roman"/>
          <w:sz w:val="24"/>
          <w:szCs w:val="24"/>
        </w:rPr>
        <w:t xml:space="preserve">consumption </w:t>
      </w:r>
      <w:r w:rsidR="00C32B67" w:rsidRPr="009C04ED">
        <w:rPr>
          <w:rFonts w:ascii="Times New Roman" w:hAnsi="Times New Roman" w:cs="Times New Roman"/>
          <w:sz w:val="24"/>
          <w:szCs w:val="24"/>
        </w:rPr>
        <w:t>for immediate consumption or in order to bring the produce in smoked</w:t>
      </w:r>
      <w:r w:rsidR="0077588C" w:rsidRPr="009C04ED">
        <w:rPr>
          <w:rFonts w:ascii="Times New Roman" w:hAnsi="Times New Roman" w:cs="Times New Roman"/>
          <w:sz w:val="24"/>
          <w:szCs w:val="24"/>
        </w:rPr>
        <w:t xml:space="preserve"> </w:t>
      </w:r>
      <w:r w:rsidRPr="009C04ED">
        <w:rPr>
          <w:rFonts w:ascii="Times New Roman" w:hAnsi="Times New Roman" w:cs="Times New Roman"/>
          <w:sz w:val="24"/>
          <w:szCs w:val="24"/>
        </w:rPr>
        <w:t>form to a nearby market.</w:t>
      </w:r>
    </w:p>
    <w:p w:rsidR="009C04ED" w:rsidRPr="009C04ED" w:rsidRDefault="009C04ED" w:rsidP="009C04ED">
      <w:pPr>
        <w:jc w:val="both"/>
        <w:rPr>
          <w:rFonts w:ascii="Times New Roman" w:hAnsi="Times New Roman" w:cs="Times New Roman"/>
          <w:sz w:val="24"/>
          <w:szCs w:val="24"/>
        </w:rPr>
      </w:pPr>
      <w:r w:rsidRPr="00C32B67">
        <w:rPr>
          <w:rFonts w:ascii="Times New Roman" w:hAnsi="Times New Roman" w:cs="Times New Roman"/>
          <w:b/>
          <w:sz w:val="24"/>
          <w:szCs w:val="24"/>
        </w:rPr>
        <w:t>Hot Smoking:</w:t>
      </w:r>
      <w:r w:rsidRPr="009C04ED">
        <w:rPr>
          <w:rFonts w:ascii="Times New Roman" w:hAnsi="Times New Roman" w:cs="Times New Roman"/>
          <w:sz w:val="24"/>
          <w:szCs w:val="24"/>
        </w:rPr>
        <w:t xml:space="preserve"> The hot smoking system can be used for immediate consumption or to keep the fish for a maximum of 48 hours. Small fish can be salted first for half an hour.</w:t>
      </w:r>
      <w:r w:rsidR="00C32B67">
        <w:rPr>
          <w:rFonts w:ascii="Times New Roman" w:hAnsi="Times New Roman" w:cs="Times New Roman"/>
          <w:sz w:val="24"/>
          <w:szCs w:val="24"/>
        </w:rPr>
        <w:t xml:space="preserve"> </w:t>
      </w:r>
      <w:r w:rsidRPr="009C04ED">
        <w:rPr>
          <w:rFonts w:ascii="Times New Roman" w:hAnsi="Times New Roman" w:cs="Times New Roman"/>
          <w:sz w:val="24"/>
          <w:szCs w:val="24"/>
        </w:rPr>
        <w:t xml:space="preserve">After salting they are put on iron spits and dried in a windy place or in the sun'for another half hour. It is necessary to have an oil drum to make the smoking stove. The top of the drum is cut out and holes are made 8 inches below the rim to place spits. Near the bottom </w:t>
      </w:r>
      <w:r w:rsidRPr="009C04ED">
        <w:rPr>
          <w:rFonts w:ascii="Times New Roman" w:hAnsi="Times New Roman" w:cs="Times New Roman"/>
          <w:sz w:val="24"/>
          <w:szCs w:val="24"/>
        </w:rPr>
        <w:lastRenderedPageBreak/>
        <w:t>a rectangular opening is made to control the fire. This opening should be closed with a small door or piece of steel plate. A fire of hardwood or coconut husks is made in the stove, and once it is well started it is regulated so as to give no flames (Tys, and Pieters,</w:t>
      </w:r>
      <w:r w:rsidR="00C32B67">
        <w:rPr>
          <w:rFonts w:ascii="Times New Roman" w:hAnsi="Times New Roman" w:cs="Times New Roman"/>
          <w:sz w:val="24"/>
          <w:szCs w:val="24"/>
        </w:rPr>
        <w:t xml:space="preserve"> </w:t>
      </w:r>
      <w:r w:rsidRPr="009C04ED">
        <w:rPr>
          <w:rFonts w:ascii="Times New Roman" w:hAnsi="Times New Roman" w:cs="Times New Roman"/>
          <w:sz w:val="24"/>
          <w:szCs w:val="24"/>
        </w:rPr>
        <w:t>2009). The fish are then placed over the spits. During the smoking operations the top of the drum must be covered with a sack or with palm fronds laid as close together as possible; the fire control opening should also be closed. The fire must be watched from time to time. The fish will be ready in about one hour. An indication that they are done will be found in the golden yellow colour of the skin. For big fish, l to 2 feet long, the best method is to split them in halves, to the right and left of the backbone. Each half fish is fixed between two flat bamboo slats or sticks. These halves are then rested head down on racks built four feet above ground. A number of split fish can be lined up next to each other.</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A fire of hardwood or coconut husks, or several separate fires, are then lit under the rack. The number of fires depends on the quantity of fish one has to smoke. There should be a slow fire for about half an hour followed by a brisk one for one hour. A small fire is then kept going for six hours (just smoking) (Alasalvar et al., 2011).</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After this treatment the fish is ready for transport and will keep in good condition for two to three days under tropical conditions. This method is used in particular in the Celebes for skipjack and other tunas (Ananoui et al., 2007).</w:t>
      </w:r>
    </w:p>
    <w:p w:rsidR="009C04ED" w:rsidRPr="00C32B67" w:rsidRDefault="009C04ED" w:rsidP="009C04ED">
      <w:pPr>
        <w:jc w:val="both"/>
        <w:rPr>
          <w:rFonts w:ascii="Times New Roman" w:hAnsi="Times New Roman" w:cs="Times New Roman"/>
          <w:b/>
          <w:sz w:val="24"/>
          <w:szCs w:val="24"/>
        </w:rPr>
      </w:pPr>
      <w:r w:rsidRPr="00C32B67">
        <w:rPr>
          <w:rFonts w:ascii="Times New Roman" w:hAnsi="Times New Roman" w:cs="Times New Roman"/>
          <w:b/>
          <w:sz w:val="24"/>
          <w:szCs w:val="24"/>
        </w:rPr>
        <w:t>FISH CANNING</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This is a process involving heat treatment of fish in sealed containers made of tin plates, aluminum cans or glass, until the product has been fully sterilized (Idachaba,</w:t>
      </w:r>
      <w:r w:rsidR="00C32B67">
        <w:rPr>
          <w:rFonts w:ascii="Times New Roman" w:hAnsi="Times New Roman" w:cs="Times New Roman"/>
          <w:sz w:val="24"/>
          <w:szCs w:val="24"/>
        </w:rPr>
        <w:t xml:space="preserve"> </w:t>
      </w:r>
      <w:r w:rsidRPr="009C04ED">
        <w:rPr>
          <w:rFonts w:ascii="Times New Roman" w:hAnsi="Times New Roman" w:cs="Times New Roman"/>
          <w:sz w:val="24"/>
          <w:szCs w:val="24"/>
        </w:rPr>
        <w:t xml:space="preserve">2001). During caning, heat treatment should be sufficient to destroy all heat sensitive bacterial and spores, in activate, the enzymes and cook the fish so that the product remains acceptable to the consumer after prolonged storage i.e (FAO, 2005) commercialized sterilization this is used in thermal processing to describe the heat treatment designed to kill substantially all microorganisms and spores which is present and cable of growing in the product (FAO, 2008). The canned food fish is also prevented from contamination by, pathogenic organisms by storing them in a virtually airtight package. If heat treatment is properly carried out canned fish may remain in storage for several years without refrigeration (Leistner and Gould, 2002). Traditional canned fish are obtained from small pelagic fish species such as herrings (Clupeaspp), Sardines (Sardinellasp), Mackerels (Scomberomerussp), Anchovies (Engraulissp), Tuna (Thunnussp). Bonga (Ethmalosasp) </w:t>
      </w:r>
      <w:r w:rsidRPr="009C04ED">
        <w:rPr>
          <w:rFonts w:ascii="Times New Roman" w:hAnsi="Times New Roman" w:cs="Times New Roman"/>
          <w:sz w:val="24"/>
          <w:szCs w:val="24"/>
        </w:rPr>
        <w:lastRenderedPageBreak/>
        <w:t>(Gopakumar, 2010). Fish intended for canning must be in first class condition and must be handle in hygienic manner to reduce microbial load on the fish. Poor quality fish will produce canned fish with offensive odour and flavour, poor texture (Burt, 2003).</w:t>
      </w:r>
    </w:p>
    <w:p w:rsidR="009C04ED" w:rsidRPr="00C32B67" w:rsidRDefault="009C04ED" w:rsidP="009C04ED">
      <w:pPr>
        <w:jc w:val="both"/>
        <w:rPr>
          <w:rFonts w:ascii="Times New Roman" w:hAnsi="Times New Roman" w:cs="Times New Roman"/>
          <w:b/>
          <w:sz w:val="24"/>
          <w:szCs w:val="24"/>
        </w:rPr>
      </w:pPr>
      <w:r w:rsidRPr="00C32B67">
        <w:rPr>
          <w:rFonts w:ascii="Times New Roman" w:hAnsi="Times New Roman" w:cs="Times New Roman"/>
          <w:b/>
          <w:sz w:val="24"/>
          <w:szCs w:val="24"/>
        </w:rPr>
        <w:t>DEMERITS OF FISH PRESERVATION</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Although the preservation and processing constitute a very important aspect of the</w:t>
      </w:r>
      <w:r w:rsidR="00C32B67">
        <w:rPr>
          <w:rFonts w:ascii="Times New Roman" w:hAnsi="Times New Roman" w:cs="Times New Roman"/>
          <w:sz w:val="24"/>
          <w:szCs w:val="24"/>
        </w:rPr>
        <w:t xml:space="preserve"> </w:t>
      </w:r>
      <w:r w:rsidRPr="009C04ED">
        <w:rPr>
          <w:rFonts w:ascii="Times New Roman" w:hAnsi="Times New Roman" w:cs="Times New Roman"/>
          <w:sz w:val="24"/>
          <w:szCs w:val="24"/>
        </w:rPr>
        <w:t>fish industry, it has certain draw backs; (Bate and Bendall, 2010).</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1. Chilling brings about denaturation of flesh. This is because of ice crystals formed during chilling and causing mechanical damage to the muscles. Cell walls burst,</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structure gets deformed and the flesh loses much of flavour and taste. The flesh also becomes dehydrated and losses texture (FAO, 2008).</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2. If proper hygienic measures are not taken during the processes like washing. guttation and evisceration, etc. more harm would be done to the preserved material, owing to increase in the bacteria population.</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Incomplete or poor preservation leads to decarboxylation of histidine of fish flesh into histamine. The latter some other related substances, collectively called saurine, are common causes of food poisoning (Karube et al., 2001).</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4. Drying reduces weight, nutritive value and the digestibility of the flesh.</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5. Excess salting allows growth of salt tolerant bacteria, causing pink eye spoilage of fish flesh.</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6. Salting combined with smoking results in loss of protein, about 1 to 5% due to salting and 8 to 30% due to smoking.</w:t>
      </w:r>
    </w:p>
    <w:p w:rsidR="009C04ED" w:rsidRPr="009C04ED"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7. Smoking also accelerates rancidity of fat and so reduces digestibility of fat products.</w:t>
      </w:r>
    </w:p>
    <w:p w:rsidR="004C712A" w:rsidRDefault="009C04ED" w:rsidP="009C04ED">
      <w:pPr>
        <w:jc w:val="both"/>
        <w:rPr>
          <w:rFonts w:ascii="Times New Roman" w:hAnsi="Times New Roman" w:cs="Times New Roman"/>
          <w:sz w:val="24"/>
          <w:szCs w:val="24"/>
        </w:rPr>
      </w:pPr>
      <w:r w:rsidRPr="009C04ED">
        <w:rPr>
          <w:rFonts w:ascii="Times New Roman" w:hAnsi="Times New Roman" w:cs="Times New Roman"/>
          <w:sz w:val="24"/>
          <w:szCs w:val="24"/>
        </w:rPr>
        <w:t>8. Canning leads to much loss of vitamin B1, panthotenic acid, vitamin-C and pteroxy|glutamic acid (FAO, 2005).</w:t>
      </w:r>
    </w:p>
    <w:p w:rsidR="00C32B67" w:rsidRDefault="00C32B67">
      <w:pPr>
        <w:rPr>
          <w:rFonts w:ascii="Times New Roman" w:hAnsi="Times New Roman" w:cs="Times New Roman"/>
          <w:sz w:val="24"/>
          <w:szCs w:val="24"/>
        </w:rPr>
      </w:pPr>
      <w:r>
        <w:rPr>
          <w:rFonts w:ascii="Times New Roman" w:hAnsi="Times New Roman" w:cs="Times New Roman"/>
          <w:sz w:val="24"/>
          <w:szCs w:val="24"/>
        </w:rPr>
        <w:br w:type="page"/>
      </w:r>
    </w:p>
    <w:p w:rsidR="00C32B67" w:rsidRPr="00FD7C4E" w:rsidRDefault="00C32B67" w:rsidP="00EA378D">
      <w:pPr>
        <w:spacing w:line="240" w:lineRule="auto"/>
        <w:jc w:val="center"/>
        <w:rPr>
          <w:rFonts w:ascii="Times New Roman" w:hAnsi="Times New Roman" w:cs="Times New Roman"/>
          <w:b/>
          <w:sz w:val="24"/>
          <w:szCs w:val="24"/>
        </w:rPr>
      </w:pPr>
      <w:r w:rsidRPr="00FD7C4E">
        <w:rPr>
          <w:rFonts w:ascii="Times New Roman" w:hAnsi="Times New Roman" w:cs="Times New Roman"/>
          <w:b/>
          <w:sz w:val="24"/>
          <w:szCs w:val="24"/>
        </w:rPr>
        <w:lastRenderedPageBreak/>
        <w:t>CHAPTER THREE</w:t>
      </w:r>
    </w:p>
    <w:p w:rsidR="00C32B67" w:rsidRPr="00FD7C4E" w:rsidRDefault="00C32B67" w:rsidP="00EA378D">
      <w:pPr>
        <w:spacing w:line="240" w:lineRule="auto"/>
        <w:jc w:val="center"/>
        <w:rPr>
          <w:rFonts w:ascii="Times New Roman" w:hAnsi="Times New Roman" w:cs="Times New Roman"/>
          <w:b/>
          <w:sz w:val="24"/>
          <w:szCs w:val="24"/>
        </w:rPr>
      </w:pPr>
      <w:r w:rsidRPr="00FD7C4E">
        <w:rPr>
          <w:rFonts w:ascii="Times New Roman" w:hAnsi="Times New Roman" w:cs="Times New Roman"/>
          <w:b/>
          <w:sz w:val="24"/>
          <w:szCs w:val="24"/>
        </w:rPr>
        <w:t>RESEARCH METHODOLOGY</w:t>
      </w:r>
    </w:p>
    <w:p w:rsidR="00C32B67" w:rsidRPr="00FD7C4E" w:rsidRDefault="00C32B67" w:rsidP="00EA378D">
      <w:pPr>
        <w:spacing w:line="240" w:lineRule="auto"/>
        <w:jc w:val="both"/>
        <w:rPr>
          <w:rFonts w:ascii="Times New Roman" w:hAnsi="Times New Roman" w:cs="Times New Roman"/>
          <w:b/>
          <w:sz w:val="24"/>
          <w:szCs w:val="24"/>
        </w:rPr>
      </w:pPr>
      <w:r w:rsidRPr="00FD7C4E">
        <w:rPr>
          <w:rFonts w:ascii="Times New Roman" w:hAnsi="Times New Roman" w:cs="Times New Roman"/>
          <w:b/>
          <w:sz w:val="24"/>
          <w:szCs w:val="24"/>
        </w:rPr>
        <w:t>3.1 INTRODUCTION</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This chapter covers the description and discussion on the various techniques and procedures used in the study to collect and analyze the data as it is deemed appropriate.</w:t>
      </w:r>
    </w:p>
    <w:p w:rsidR="00C32B67" w:rsidRPr="00A64629" w:rsidRDefault="00C32B67" w:rsidP="00EA378D">
      <w:pPr>
        <w:spacing w:line="240" w:lineRule="auto"/>
        <w:jc w:val="both"/>
        <w:rPr>
          <w:rFonts w:ascii="Times New Roman" w:hAnsi="Times New Roman" w:cs="Times New Roman"/>
          <w:b/>
          <w:sz w:val="24"/>
          <w:szCs w:val="24"/>
        </w:rPr>
      </w:pPr>
      <w:r w:rsidRPr="00A64629">
        <w:rPr>
          <w:rFonts w:ascii="Times New Roman" w:hAnsi="Times New Roman" w:cs="Times New Roman"/>
          <w:b/>
          <w:sz w:val="24"/>
          <w:szCs w:val="24"/>
        </w:rPr>
        <w:t>3.2 RESEARCH DESIGN</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For this study, the survey research design was adopted. The choice of the design was informed by the objectives of the study outlined in chapter one. This research design provides a quickly efficient and accurate means of assessing information about a population of interest. It intends to study the effect of strategic communication and public relations in management of hotels. The study will be conducted in Ilorin metropolis.</w:t>
      </w:r>
    </w:p>
    <w:p w:rsidR="00C32B67" w:rsidRPr="00A64629" w:rsidRDefault="00C32B67" w:rsidP="00EA378D">
      <w:pPr>
        <w:spacing w:line="240" w:lineRule="auto"/>
        <w:jc w:val="both"/>
        <w:rPr>
          <w:rFonts w:ascii="Times New Roman" w:hAnsi="Times New Roman" w:cs="Times New Roman"/>
          <w:b/>
          <w:sz w:val="24"/>
          <w:szCs w:val="24"/>
        </w:rPr>
      </w:pPr>
      <w:r w:rsidRPr="00A64629">
        <w:rPr>
          <w:rFonts w:ascii="Times New Roman" w:hAnsi="Times New Roman" w:cs="Times New Roman"/>
          <w:b/>
          <w:sz w:val="24"/>
          <w:szCs w:val="24"/>
        </w:rPr>
        <w:t>3.3 STUDY AREA</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This research work centres on the production and preservation of fish in</w:t>
      </w:r>
      <w:r>
        <w:rPr>
          <w:rFonts w:ascii="Times New Roman" w:hAnsi="Times New Roman" w:cs="Times New Roman"/>
          <w:sz w:val="24"/>
          <w:szCs w:val="24"/>
        </w:rPr>
        <w:t xml:space="preserve"> </w:t>
      </w:r>
      <w:r w:rsidRPr="00C32B67">
        <w:rPr>
          <w:rFonts w:ascii="Times New Roman" w:hAnsi="Times New Roman" w:cs="Times New Roman"/>
          <w:sz w:val="24"/>
          <w:szCs w:val="24"/>
        </w:rPr>
        <w:t>references of salting, smoking and sun drying.</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The choice of this type of nut was informed by the fact that our local nut which are on popular needed to be brought out to the national level and also on the international standard.</w:t>
      </w:r>
    </w:p>
    <w:p w:rsidR="00C32B67" w:rsidRPr="00A64629" w:rsidRDefault="00C32B67" w:rsidP="00EA378D">
      <w:pPr>
        <w:spacing w:line="240" w:lineRule="auto"/>
        <w:jc w:val="both"/>
        <w:rPr>
          <w:rFonts w:ascii="Times New Roman" w:hAnsi="Times New Roman" w:cs="Times New Roman"/>
          <w:b/>
          <w:sz w:val="24"/>
          <w:szCs w:val="24"/>
        </w:rPr>
      </w:pPr>
      <w:r w:rsidRPr="00A64629">
        <w:rPr>
          <w:rFonts w:ascii="Times New Roman" w:hAnsi="Times New Roman" w:cs="Times New Roman"/>
          <w:b/>
          <w:sz w:val="24"/>
          <w:szCs w:val="24"/>
        </w:rPr>
        <w:t>3.4 POPULATION OF THE STUDY</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The population for this study was residents in Ilorin metropolis, Kwara State, Nigeria. A total of 134 respondents were selected from the population figure out of which the sample size was determined. The reason for choosing Ilorin metropolis is because of its proximity to the researcher.</w:t>
      </w:r>
    </w:p>
    <w:p w:rsidR="00C32B67" w:rsidRPr="00A64629" w:rsidRDefault="00C32B67" w:rsidP="00EA378D">
      <w:pPr>
        <w:spacing w:line="240" w:lineRule="auto"/>
        <w:jc w:val="both"/>
        <w:rPr>
          <w:rFonts w:ascii="Times New Roman" w:hAnsi="Times New Roman" w:cs="Times New Roman"/>
          <w:b/>
          <w:sz w:val="24"/>
          <w:szCs w:val="24"/>
        </w:rPr>
      </w:pPr>
      <w:r w:rsidRPr="00A64629">
        <w:rPr>
          <w:rFonts w:ascii="Times New Roman" w:hAnsi="Times New Roman" w:cs="Times New Roman"/>
          <w:b/>
          <w:sz w:val="24"/>
          <w:szCs w:val="24"/>
        </w:rPr>
        <w:t>3.</w:t>
      </w:r>
      <w:r w:rsidR="00D57492" w:rsidRPr="00A64629">
        <w:rPr>
          <w:rFonts w:ascii="Times New Roman" w:hAnsi="Times New Roman" w:cs="Times New Roman"/>
          <w:b/>
          <w:sz w:val="24"/>
          <w:szCs w:val="24"/>
        </w:rPr>
        <w:t>5</w:t>
      </w:r>
      <w:r w:rsidRPr="00A64629">
        <w:rPr>
          <w:rFonts w:ascii="Times New Roman" w:hAnsi="Times New Roman" w:cs="Times New Roman"/>
          <w:b/>
          <w:sz w:val="24"/>
          <w:szCs w:val="24"/>
        </w:rPr>
        <w:t xml:space="preserve"> SAMPLE AND SAMPLING TECHNIQUES</w:t>
      </w:r>
    </w:p>
    <w:p w:rsidR="00C32B67" w:rsidRPr="00C32B67" w:rsidRDefault="00C32B67" w:rsidP="00EA378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used  Taro </w:t>
      </w:r>
      <w:r w:rsidR="00D872F3">
        <w:rPr>
          <w:rFonts w:ascii="Times New Roman" w:hAnsi="Times New Roman" w:cs="Times New Roman"/>
          <w:sz w:val="24"/>
          <w:szCs w:val="24"/>
        </w:rPr>
        <w:t xml:space="preserve">Yamane’s formula to determine size from the </w:t>
      </w:r>
      <w:r w:rsidRPr="00C32B67">
        <w:rPr>
          <w:rFonts w:ascii="Times New Roman" w:hAnsi="Times New Roman" w:cs="Times New Roman"/>
          <w:sz w:val="24"/>
          <w:szCs w:val="24"/>
        </w:rPr>
        <w:t>population. Taro Yamane's formula is given as;</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n= N</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 xml:space="preserve">     ———</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 xml:space="preserve">      1+N(e)2</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Where N=population of study (134)</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lastRenderedPageBreak/>
        <w:t>n=sample size</w:t>
      </w:r>
      <w:r w:rsidR="00D872F3">
        <w:rPr>
          <w:rFonts w:ascii="Times New Roman" w:hAnsi="Times New Roman" w:cs="Times New Roman"/>
          <w:sz w:val="24"/>
          <w:szCs w:val="24"/>
        </w:rPr>
        <w:t xml:space="preserve"> </w:t>
      </w:r>
      <w:r w:rsidRPr="00C32B67">
        <w:rPr>
          <w:rFonts w:ascii="Times New Roman" w:hAnsi="Times New Roman" w:cs="Times New Roman"/>
          <w:sz w:val="24"/>
          <w:szCs w:val="24"/>
        </w:rPr>
        <w:t>(?)</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e=Level of significance at 5%(0.05)</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1=Constant</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n=   134                         134.             134</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 xml:space="preserve">       ——————.         —————.       ————</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 xml:space="preserve">         1+134+(0.05)2.     1-134(00025).            1+0.335</w:t>
      </w:r>
    </w:p>
    <w:p w:rsidR="00C32B67" w:rsidRPr="00C32B67" w:rsidRDefault="00C32B67" w:rsidP="00EA378D">
      <w:pPr>
        <w:spacing w:line="240" w:lineRule="auto"/>
        <w:jc w:val="both"/>
        <w:rPr>
          <w:rFonts w:ascii="Times New Roman" w:hAnsi="Times New Roman" w:cs="Times New Roman"/>
          <w:sz w:val="24"/>
          <w:szCs w:val="24"/>
        </w:rPr>
      </w:pP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n= 134</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 xml:space="preserve">       ———.        =30</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 xml:space="preserve">        1.335</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The sample size therefore is 30 respondents.</w:t>
      </w:r>
    </w:p>
    <w:p w:rsidR="00C32B67" w:rsidRPr="00D872F3" w:rsidRDefault="00C32B67" w:rsidP="00EA378D">
      <w:pPr>
        <w:spacing w:line="240" w:lineRule="auto"/>
        <w:jc w:val="both"/>
        <w:rPr>
          <w:rFonts w:ascii="Times New Roman" w:hAnsi="Times New Roman" w:cs="Times New Roman"/>
          <w:b/>
          <w:sz w:val="24"/>
          <w:szCs w:val="24"/>
        </w:rPr>
      </w:pPr>
      <w:r w:rsidRPr="00D872F3">
        <w:rPr>
          <w:rFonts w:ascii="Times New Roman" w:hAnsi="Times New Roman" w:cs="Times New Roman"/>
          <w:b/>
          <w:sz w:val="24"/>
          <w:szCs w:val="24"/>
        </w:rPr>
        <w:t>3.</w:t>
      </w:r>
      <w:r w:rsidR="00A64629">
        <w:rPr>
          <w:rFonts w:ascii="Times New Roman" w:hAnsi="Times New Roman" w:cs="Times New Roman"/>
          <w:b/>
          <w:sz w:val="24"/>
          <w:szCs w:val="24"/>
        </w:rPr>
        <w:t>6</w:t>
      </w:r>
      <w:r w:rsidR="00D872F3">
        <w:rPr>
          <w:rFonts w:ascii="Times New Roman" w:hAnsi="Times New Roman" w:cs="Times New Roman"/>
          <w:b/>
          <w:sz w:val="24"/>
          <w:szCs w:val="24"/>
        </w:rPr>
        <w:tab/>
      </w:r>
      <w:r w:rsidRPr="00D872F3">
        <w:rPr>
          <w:rFonts w:ascii="Times New Roman" w:hAnsi="Times New Roman" w:cs="Times New Roman"/>
          <w:b/>
          <w:sz w:val="24"/>
          <w:szCs w:val="24"/>
        </w:rPr>
        <w:t xml:space="preserve"> RESEARCH INSTRUMENT AND INSTRUMENTATION.</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 xml:space="preserve">Data for this study was collected from primary and secondary sources. The primary source of data collected was mainly the use of a structured questionnaire which was designed to elicit information on </w:t>
      </w:r>
      <w:r w:rsidRPr="00A64629">
        <w:rPr>
          <w:rFonts w:ascii="Times New Roman" w:hAnsi="Times New Roman" w:cs="Times New Roman"/>
          <w:b/>
          <w:sz w:val="24"/>
          <w:szCs w:val="24"/>
        </w:rPr>
        <w:t xml:space="preserve">the </w:t>
      </w:r>
      <w:r w:rsidR="00A64629" w:rsidRPr="00A64629">
        <w:rPr>
          <w:rFonts w:ascii="Times New Roman" w:hAnsi="Times New Roman" w:cs="Times New Roman"/>
          <w:b/>
          <w:bCs/>
          <w:sz w:val="24"/>
          <w:szCs w:val="24"/>
        </w:rPr>
        <w:t>Processing and Presentation of Fish Using Salting, Smoking and Sundry</w:t>
      </w:r>
      <w:r w:rsidRPr="00A64629">
        <w:rPr>
          <w:rFonts w:ascii="Times New Roman" w:hAnsi="Times New Roman" w:cs="Times New Roman"/>
          <w:b/>
          <w:sz w:val="24"/>
          <w:szCs w:val="24"/>
        </w:rPr>
        <w:t>.</w:t>
      </w:r>
      <w:r w:rsidRPr="00C32B67">
        <w:rPr>
          <w:rFonts w:ascii="Times New Roman" w:hAnsi="Times New Roman" w:cs="Times New Roman"/>
          <w:sz w:val="24"/>
          <w:szCs w:val="24"/>
        </w:rPr>
        <w:t xml:space="preserve"> The secondary source of data collections were textbooks, journals and scholarly materials</w:t>
      </w:r>
    </w:p>
    <w:p w:rsidR="00C32B67" w:rsidRPr="00D872F3" w:rsidRDefault="00C32B67" w:rsidP="00EA378D">
      <w:pPr>
        <w:spacing w:line="240" w:lineRule="auto"/>
        <w:jc w:val="both"/>
        <w:rPr>
          <w:rFonts w:ascii="Times New Roman" w:hAnsi="Times New Roman" w:cs="Times New Roman"/>
          <w:b/>
          <w:sz w:val="24"/>
          <w:szCs w:val="24"/>
        </w:rPr>
      </w:pPr>
      <w:r w:rsidRPr="00D872F3">
        <w:rPr>
          <w:rFonts w:ascii="Times New Roman" w:hAnsi="Times New Roman" w:cs="Times New Roman"/>
          <w:b/>
          <w:sz w:val="24"/>
          <w:szCs w:val="24"/>
        </w:rPr>
        <w:t>3.</w:t>
      </w:r>
      <w:r w:rsidR="00A64629">
        <w:rPr>
          <w:rFonts w:ascii="Times New Roman" w:hAnsi="Times New Roman" w:cs="Times New Roman"/>
          <w:b/>
          <w:sz w:val="24"/>
          <w:szCs w:val="24"/>
        </w:rPr>
        <w:t>7</w:t>
      </w:r>
      <w:r w:rsidR="00D872F3" w:rsidRPr="00D872F3">
        <w:rPr>
          <w:rFonts w:ascii="Times New Roman" w:hAnsi="Times New Roman" w:cs="Times New Roman"/>
          <w:b/>
          <w:sz w:val="24"/>
          <w:szCs w:val="24"/>
        </w:rPr>
        <w:tab/>
      </w:r>
      <w:r w:rsidRPr="00D872F3">
        <w:rPr>
          <w:rFonts w:ascii="Times New Roman" w:hAnsi="Times New Roman" w:cs="Times New Roman"/>
          <w:b/>
          <w:sz w:val="24"/>
          <w:szCs w:val="24"/>
        </w:rPr>
        <w:t>VALIDITY OF INSTRUMENT</w:t>
      </w:r>
    </w:p>
    <w:p w:rsidR="00C32B67" w:rsidRPr="00C32B67" w:rsidRDefault="00C32B67" w:rsidP="00EA378D">
      <w:pPr>
        <w:spacing w:line="240" w:lineRule="auto"/>
        <w:jc w:val="both"/>
        <w:rPr>
          <w:rFonts w:ascii="Times New Roman" w:hAnsi="Times New Roman" w:cs="Times New Roman"/>
          <w:sz w:val="24"/>
          <w:szCs w:val="24"/>
        </w:rPr>
      </w:pPr>
      <w:r w:rsidRPr="00C32B67">
        <w:rPr>
          <w:rFonts w:ascii="Times New Roman" w:hAnsi="Times New Roman" w:cs="Times New Roman"/>
          <w:sz w:val="24"/>
          <w:szCs w:val="24"/>
        </w:rPr>
        <w:t>The instrument of this study was subjected to face validation. Face validation tests the appropriateness of the questionnaires items. This is because face validation is often</w:t>
      </w:r>
      <w:r w:rsidR="00D872F3">
        <w:rPr>
          <w:rFonts w:ascii="Times New Roman" w:hAnsi="Times New Roman" w:cs="Times New Roman"/>
          <w:sz w:val="24"/>
          <w:szCs w:val="24"/>
        </w:rPr>
        <w:t xml:space="preserve"> </w:t>
      </w:r>
      <w:r w:rsidRPr="00C32B67">
        <w:rPr>
          <w:rFonts w:ascii="Times New Roman" w:hAnsi="Times New Roman" w:cs="Times New Roman"/>
          <w:sz w:val="24"/>
          <w:szCs w:val="24"/>
        </w:rPr>
        <w:t>used to indicate whether an instrument on the validation, copies of the initial draft of the questionnaire will be validated by supervisor. The supervisor is expected to critically examine the items of the instrument with specific objective of the study and make useful suggestion to improve the quality of the instrument. Based on his recommendations the instrument will be adjusted and re-adjusted before being administered for the study.</w:t>
      </w:r>
    </w:p>
    <w:p w:rsidR="00C32B67" w:rsidRPr="00D872F3" w:rsidRDefault="00C32B67" w:rsidP="00C32B67">
      <w:pPr>
        <w:jc w:val="both"/>
        <w:rPr>
          <w:rFonts w:ascii="Times New Roman" w:hAnsi="Times New Roman" w:cs="Times New Roman"/>
          <w:b/>
          <w:sz w:val="24"/>
          <w:szCs w:val="24"/>
        </w:rPr>
      </w:pPr>
      <w:r w:rsidRPr="00D872F3">
        <w:rPr>
          <w:rFonts w:ascii="Times New Roman" w:hAnsi="Times New Roman" w:cs="Times New Roman"/>
          <w:b/>
          <w:sz w:val="24"/>
          <w:szCs w:val="24"/>
        </w:rPr>
        <w:t>3.</w:t>
      </w:r>
      <w:r w:rsidR="00A64629">
        <w:rPr>
          <w:rFonts w:ascii="Times New Roman" w:hAnsi="Times New Roman" w:cs="Times New Roman"/>
          <w:b/>
          <w:sz w:val="24"/>
          <w:szCs w:val="24"/>
        </w:rPr>
        <w:t>8</w:t>
      </w:r>
      <w:r w:rsidR="00D872F3">
        <w:rPr>
          <w:rFonts w:ascii="Times New Roman" w:hAnsi="Times New Roman" w:cs="Times New Roman"/>
          <w:sz w:val="24"/>
          <w:szCs w:val="24"/>
        </w:rPr>
        <w:tab/>
      </w:r>
      <w:r w:rsidRPr="00D872F3">
        <w:rPr>
          <w:rFonts w:ascii="Times New Roman" w:hAnsi="Times New Roman" w:cs="Times New Roman"/>
          <w:b/>
          <w:sz w:val="24"/>
          <w:szCs w:val="24"/>
        </w:rPr>
        <w:t>RELIABILITY OF INSTRUMENT</w:t>
      </w:r>
    </w:p>
    <w:p w:rsidR="00894E39" w:rsidRDefault="00C32B67" w:rsidP="00894E39">
      <w:pPr>
        <w:jc w:val="both"/>
        <w:rPr>
          <w:rFonts w:ascii="Times New Roman" w:hAnsi="Times New Roman" w:cs="Times New Roman"/>
          <w:sz w:val="24"/>
          <w:szCs w:val="24"/>
        </w:rPr>
      </w:pPr>
      <w:r w:rsidRPr="00C32B67">
        <w:rPr>
          <w:rFonts w:ascii="Times New Roman" w:hAnsi="Times New Roman" w:cs="Times New Roman"/>
          <w:sz w:val="24"/>
          <w:szCs w:val="24"/>
        </w:rPr>
        <w:t>The coefficient of 0.81 was considered a reliability because according to Etuk</w:t>
      </w:r>
      <w:r w:rsidR="00D872F3">
        <w:rPr>
          <w:rFonts w:ascii="Times New Roman" w:hAnsi="Times New Roman" w:cs="Times New Roman"/>
          <w:sz w:val="24"/>
          <w:szCs w:val="24"/>
        </w:rPr>
        <w:t xml:space="preserve"> </w:t>
      </w:r>
      <w:r w:rsidRPr="00C32B67">
        <w:rPr>
          <w:rFonts w:ascii="Times New Roman" w:hAnsi="Times New Roman" w:cs="Times New Roman"/>
          <w:sz w:val="24"/>
          <w:szCs w:val="24"/>
        </w:rPr>
        <w:t>(1990), a test retest coefficient of 0.05 will be enough to justify the use of a research</w:t>
      </w:r>
      <w:r w:rsidR="00D872F3">
        <w:rPr>
          <w:rFonts w:ascii="Times New Roman" w:hAnsi="Times New Roman" w:cs="Times New Roman"/>
          <w:sz w:val="24"/>
          <w:szCs w:val="24"/>
        </w:rPr>
        <w:t xml:space="preserve"> </w:t>
      </w:r>
      <w:r w:rsidRPr="00C32B67">
        <w:rPr>
          <w:rFonts w:ascii="Times New Roman" w:hAnsi="Times New Roman" w:cs="Times New Roman"/>
          <w:sz w:val="24"/>
          <w:szCs w:val="24"/>
        </w:rPr>
        <w:t>instrument.</w:t>
      </w:r>
    </w:p>
    <w:p w:rsidR="00C32B67" w:rsidRPr="00D872F3" w:rsidRDefault="00C32B67" w:rsidP="00894E39">
      <w:pPr>
        <w:jc w:val="both"/>
        <w:rPr>
          <w:rFonts w:ascii="Times New Roman" w:hAnsi="Times New Roman" w:cs="Times New Roman"/>
          <w:b/>
          <w:sz w:val="24"/>
          <w:szCs w:val="24"/>
        </w:rPr>
      </w:pPr>
      <w:r w:rsidRPr="00D872F3">
        <w:rPr>
          <w:rFonts w:ascii="Times New Roman" w:hAnsi="Times New Roman" w:cs="Times New Roman"/>
          <w:b/>
          <w:sz w:val="24"/>
          <w:szCs w:val="24"/>
        </w:rPr>
        <w:lastRenderedPageBreak/>
        <w:t>3.</w:t>
      </w:r>
      <w:r w:rsidR="00A64629">
        <w:rPr>
          <w:rFonts w:ascii="Times New Roman" w:hAnsi="Times New Roman" w:cs="Times New Roman"/>
          <w:b/>
          <w:sz w:val="24"/>
          <w:szCs w:val="24"/>
        </w:rPr>
        <w:t>9</w:t>
      </w:r>
      <w:r w:rsidR="00894E39">
        <w:rPr>
          <w:rFonts w:ascii="Times New Roman" w:hAnsi="Times New Roman" w:cs="Times New Roman"/>
          <w:b/>
          <w:sz w:val="24"/>
          <w:szCs w:val="24"/>
        </w:rPr>
        <w:t xml:space="preserve"> </w:t>
      </w:r>
      <w:r w:rsidRPr="00D872F3">
        <w:rPr>
          <w:rFonts w:ascii="Times New Roman" w:hAnsi="Times New Roman" w:cs="Times New Roman"/>
          <w:b/>
          <w:sz w:val="24"/>
          <w:szCs w:val="24"/>
        </w:rPr>
        <w:t>METHOD OF DATA COLLECTION</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This study is based on the two possible sources of data which are the primary and</w:t>
      </w:r>
      <w:r w:rsidR="00D872F3">
        <w:rPr>
          <w:rFonts w:ascii="Times New Roman" w:hAnsi="Times New Roman" w:cs="Times New Roman"/>
          <w:sz w:val="24"/>
          <w:szCs w:val="24"/>
        </w:rPr>
        <w:t xml:space="preserve"> </w:t>
      </w:r>
      <w:r w:rsidRPr="00C32B67">
        <w:rPr>
          <w:rFonts w:ascii="Times New Roman" w:hAnsi="Times New Roman" w:cs="Times New Roman"/>
          <w:sz w:val="24"/>
          <w:szCs w:val="24"/>
        </w:rPr>
        <w:t>secondary source.</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a. Primary Source of Data: The primary data for this study consist of raw data generated from responses to questionnaires and interview by the respondents.</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b. Secondary Source of Data: The secondary data includes information obtained through the review of literature that is journals, monographs, textbooks and other periodicals.</w:t>
      </w:r>
    </w:p>
    <w:p w:rsidR="00C32B67" w:rsidRPr="00894E39" w:rsidRDefault="00C32B67" w:rsidP="00C32B67">
      <w:pPr>
        <w:jc w:val="both"/>
        <w:rPr>
          <w:rFonts w:ascii="Times New Roman" w:hAnsi="Times New Roman" w:cs="Times New Roman"/>
          <w:b/>
          <w:sz w:val="24"/>
          <w:szCs w:val="24"/>
        </w:rPr>
      </w:pPr>
      <w:r w:rsidRPr="00894E39">
        <w:rPr>
          <w:rFonts w:ascii="Times New Roman" w:hAnsi="Times New Roman" w:cs="Times New Roman"/>
          <w:b/>
          <w:sz w:val="24"/>
          <w:szCs w:val="24"/>
        </w:rPr>
        <w:t>3.</w:t>
      </w:r>
      <w:r w:rsidR="00A64629">
        <w:rPr>
          <w:rFonts w:ascii="Times New Roman" w:hAnsi="Times New Roman" w:cs="Times New Roman"/>
          <w:b/>
          <w:sz w:val="24"/>
          <w:szCs w:val="24"/>
        </w:rPr>
        <w:t>10</w:t>
      </w:r>
      <w:r w:rsidRPr="00894E39">
        <w:rPr>
          <w:rFonts w:ascii="Times New Roman" w:hAnsi="Times New Roman" w:cs="Times New Roman"/>
          <w:b/>
          <w:sz w:val="24"/>
          <w:szCs w:val="24"/>
        </w:rPr>
        <w:t xml:space="preserve"> METHOD OF DATA ANALYSIS</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 xml:space="preserve">Data collected will be analyzed using frequency table, percentage and mean score analysis while the nonparametric statistical test (hi- square) was used to test the formulated hypothesis using SPSS (statistical package for social sciences). Haven gathered the data through the administration of </w:t>
      </w:r>
      <w:r w:rsidR="00D57492" w:rsidRPr="00C32B67">
        <w:rPr>
          <w:rFonts w:ascii="Times New Roman" w:hAnsi="Times New Roman" w:cs="Times New Roman"/>
          <w:sz w:val="24"/>
          <w:szCs w:val="24"/>
        </w:rPr>
        <w:t>questionnaire;</w:t>
      </w:r>
      <w:r w:rsidRPr="00C32B67">
        <w:rPr>
          <w:rFonts w:ascii="Times New Roman" w:hAnsi="Times New Roman" w:cs="Times New Roman"/>
          <w:sz w:val="24"/>
          <w:szCs w:val="24"/>
        </w:rPr>
        <w:t xml:space="preserve"> the collected data will be coded, tabulated and analyzed using SPSS statistical software according to the research question and hypothesis. In order to effectively analyze the data collected for easy</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[6:30 pm, 09/04/2025] Akanmu Nafisat: Chi square is given as;</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management and accuracy, the chi square method will be used for test of independence.</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x°=[(о-e)?</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 xml:space="preserve">        ———</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 xml:space="preserve">          e</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Where; X2 = chi square</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0 = observed frequency</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e = expected frequency</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Level of confidence/ degree of freedom</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When employing the chi - square test, a certain level of confidence or margin of error has to be assumed. More also, the degree of freedom in the table has to be</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determined in simple variable, row and column distribution, degree of freedom is: df = (r-</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lastRenderedPageBreak/>
        <w:t>1) (c-1)</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Where;</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df = degree of freedom</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r = number of rows</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c = number of columns</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In determining the critical chi-square value, the value of confidence is assumed to be at 95% or 0.95 a margin of 5% or 0.05 is allowed for judgment error</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[6:30 pm, 09/04/2025] Akanmu Nafisat: SUNDRYING</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FLOW CHART OF PRESERVATION OF FISH SMOKING, SALTING AND</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CAT FISH</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CUTTING</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WASHING</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SALTING</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SMOKING</w:t>
      </w:r>
    </w:p>
    <w:p w:rsidR="00C32B67" w:rsidRPr="00C32B67" w:rsidRDefault="00C32B67" w:rsidP="00D872F3">
      <w:pPr>
        <w:jc w:val="center"/>
        <w:rPr>
          <w:rFonts w:ascii="Times New Roman" w:hAnsi="Times New Roman" w:cs="Times New Roman"/>
          <w:sz w:val="24"/>
          <w:szCs w:val="24"/>
        </w:rPr>
      </w:pPr>
    </w:p>
    <w:p w:rsidR="00C32B67" w:rsidRPr="00D872F3" w:rsidRDefault="00C32B67" w:rsidP="00D872F3">
      <w:pPr>
        <w:jc w:val="center"/>
        <w:rPr>
          <w:rFonts w:ascii="Times New Roman" w:hAnsi="Times New Roman" w:cs="Times New Roman"/>
          <w:b/>
          <w:sz w:val="24"/>
          <w:szCs w:val="24"/>
        </w:rPr>
      </w:pPr>
      <w:r w:rsidRPr="00D872F3">
        <w:rPr>
          <w:rFonts w:ascii="Times New Roman" w:hAnsi="Times New Roman" w:cs="Times New Roman"/>
          <w:b/>
          <w:sz w:val="24"/>
          <w:szCs w:val="24"/>
        </w:rPr>
        <w:t>METHOD OF PRES</w:t>
      </w:r>
      <w:r w:rsidR="00D872F3">
        <w:rPr>
          <w:rFonts w:ascii="Times New Roman" w:hAnsi="Times New Roman" w:cs="Times New Roman"/>
          <w:b/>
          <w:sz w:val="24"/>
          <w:szCs w:val="24"/>
        </w:rPr>
        <w:t>ERVATION OF SMOKING CAT FISH</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The cat fish was cut then wash with clean water and remove all the fish Gills and little</w:t>
      </w:r>
      <w:r w:rsidR="00D872F3">
        <w:rPr>
          <w:rFonts w:ascii="Times New Roman" w:hAnsi="Times New Roman" w:cs="Times New Roman"/>
          <w:sz w:val="24"/>
          <w:szCs w:val="24"/>
        </w:rPr>
        <w:t xml:space="preserve"> </w:t>
      </w:r>
      <w:r w:rsidRPr="00C32B67">
        <w:rPr>
          <w:rFonts w:ascii="Times New Roman" w:hAnsi="Times New Roman" w:cs="Times New Roman"/>
          <w:sz w:val="24"/>
          <w:szCs w:val="24"/>
        </w:rPr>
        <w:t>salt was added to it and then put on half drum for smoking and can keep product in good condition for twenty four hour.</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Smoking also accelerate rancidity of Fat and so Reduce Digestibility of Fat Product.</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lastRenderedPageBreak/>
        <w:t>FLOW CHART OF PRESERVATION OF FISH SMOKING, SALTING AND</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SUNDRYING</w:t>
      </w:r>
    </w:p>
    <w:p w:rsidR="00C32B67" w:rsidRPr="00C32B67" w:rsidRDefault="00C32B67" w:rsidP="00C32B67">
      <w:pPr>
        <w:jc w:val="both"/>
        <w:rPr>
          <w:rFonts w:ascii="Times New Roman" w:hAnsi="Times New Roman" w:cs="Times New Roman"/>
          <w:sz w:val="24"/>
          <w:szCs w:val="24"/>
        </w:rPr>
      </w:pP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CROKER FISH</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CUTTING</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WASHING</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SALTING</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SUN DRYING</w:t>
      </w:r>
    </w:p>
    <w:p w:rsidR="00C32B67" w:rsidRPr="00C32B67" w:rsidRDefault="00C32B67" w:rsidP="00C32B67">
      <w:pPr>
        <w:jc w:val="both"/>
        <w:rPr>
          <w:rFonts w:ascii="Times New Roman" w:hAnsi="Times New Roman" w:cs="Times New Roman"/>
          <w:sz w:val="24"/>
          <w:szCs w:val="24"/>
        </w:rPr>
      </w:pP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The croker fish was cut then wash with clean water and remove all the fish Gills and little salt was added to it and then put into the sun for Drying and can keep product in good condition for twenty four hours</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Sun drying also accelerate rancidity of Fat and so Reduce Digestibility of Fat Product.</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FLOW CHART OF PRESERVATION OF FISH SMOKING, SALTING AND</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SUNDRYING</w:t>
      </w:r>
    </w:p>
    <w:p w:rsidR="00C32B67" w:rsidRPr="00C32B67" w:rsidRDefault="00C32B67" w:rsidP="00D872F3">
      <w:pPr>
        <w:jc w:val="center"/>
        <w:rPr>
          <w:rFonts w:ascii="Times New Roman" w:hAnsi="Times New Roman" w:cs="Times New Roman"/>
          <w:sz w:val="24"/>
          <w:szCs w:val="24"/>
        </w:rPr>
      </w:pP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TILAPIA FISH</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CUTTING</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lastRenderedPageBreak/>
        <w:t>!</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WASHING</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w:t>
      </w:r>
    </w:p>
    <w:p w:rsidR="00C32B67" w:rsidRPr="00C32B67" w:rsidRDefault="00C32B67" w:rsidP="00D872F3">
      <w:pPr>
        <w:jc w:val="center"/>
        <w:rPr>
          <w:rFonts w:ascii="Times New Roman" w:hAnsi="Times New Roman" w:cs="Times New Roman"/>
          <w:sz w:val="24"/>
          <w:szCs w:val="24"/>
        </w:rPr>
      </w:pPr>
      <w:r w:rsidRPr="00C32B67">
        <w:rPr>
          <w:rFonts w:ascii="Times New Roman" w:hAnsi="Times New Roman" w:cs="Times New Roman"/>
          <w:sz w:val="24"/>
          <w:szCs w:val="24"/>
        </w:rPr>
        <w:t>SALTING</w:t>
      </w:r>
    </w:p>
    <w:p w:rsidR="00C32B67" w:rsidRPr="00C32B67" w:rsidRDefault="00C32B67" w:rsidP="00C32B67">
      <w:pPr>
        <w:jc w:val="both"/>
        <w:rPr>
          <w:rFonts w:ascii="Times New Roman" w:hAnsi="Times New Roman" w:cs="Times New Roman"/>
          <w:sz w:val="24"/>
          <w:szCs w:val="24"/>
        </w:rPr>
      </w:pPr>
    </w:p>
    <w:p w:rsidR="00D872F3" w:rsidRPr="00C32B67" w:rsidRDefault="00C32B67" w:rsidP="00D872F3">
      <w:pPr>
        <w:jc w:val="both"/>
        <w:rPr>
          <w:rFonts w:ascii="Times New Roman" w:hAnsi="Times New Roman" w:cs="Times New Roman"/>
          <w:sz w:val="24"/>
          <w:szCs w:val="24"/>
        </w:rPr>
      </w:pPr>
      <w:r w:rsidRPr="00C32B67">
        <w:rPr>
          <w:rFonts w:ascii="Times New Roman" w:hAnsi="Times New Roman" w:cs="Times New Roman"/>
          <w:sz w:val="24"/>
          <w:szCs w:val="24"/>
        </w:rPr>
        <w:t>The Tilapia fish was cut then wash with clean water and remove all the Gills and little</w:t>
      </w:r>
      <w:r w:rsidR="00D872F3">
        <w:rPr>
          <w:rFonts w:ascii="Times New Roman" w:hAnsi="Times New Roman" w:cs="Times New Roman"/>
          <w:sz w:val="24"/>
          <w:szCs w:val="24"/>
        </w:rPr>
        <w:t xml:space="preserve"> </w:t>
      </w:r>
      <w:r w:rsidR="00D872F3" w:rsidRPr="00C32B67">
        <w:rPr>
          <w:rFonts w:ascii="Times New Roman" w:hAnsi="Times New Roman" w:cs="Times New Roman"/>
          <w:sz w:val="24"/>
          <w:szCs w:val="24"/>
        </w:rPr>
        <w:t>salt was added to it</w:t>
      </w:r>
    </w:p>
    <w:p w:rsidR="00C32B67" w:rsidRPr="00C32B67" w:rsidRDefault="00C32B67" w:rsidP="00C32B67">
      <w:pPr>
        <w:jc w:val="both"/>
        <w:rPr>
          <w:rFonts w:ascii="Times New Roman" w:hAnsi="Times New Roman" w:cs="Times New Roman"/>
          <w:sz w:val="24"/>
          <w:szCs w:val="24"/>
        </w:rPr>
      </w:pP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This principle is to keep the fish for a long time in brine</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RECIPE OF SMOKING, SALTING AND SUNDRY</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Water 500ml</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Salting 25g</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Cat fish 10 pieces</w:t>
      </w:r>
    </w:p>
    <w:p w:rsidR="00C32B67" w:rsidRPr="00C32B67"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Tilapia 8 pieces</w:t>
      </w:r>
    </w:p>
    <w:p w:rsidR="00D872F3" w:rsidRDefault="00C32B67" w:rsidP="00C32B67">
      <w:pPr>
        <w:jc w:val="both"/>
        <w:rPr>
          <w:rFonts w:ascii="Times New Roman" w:hAnsi="Times New Roman" w:cs="Times New Roman"/>
          <w:sz w:val="24"/>
          <w:szCs w:val="24"/>
        </w:rPr>
      </w:pPr>
      <w:r w:rsidRPr="00C32B67">
        <w:rPr>
          <w:rFonts w:ascii="Times New Roman" w:hAnsi="Times New Roman" w:cs="Times New Roman"/>
          <w:sz w:val="24"/>
          <w:szCs w:val="24"/>
        </w:rPr>
        <w:t>Croker fish 7 Pieces</w:t>
      </w:r>
    </w:p>
    <w:p w:rsidR="00D872F3" w:rsidRDefault="00D872F3">
      <w:pPr>
        <w:rPr>
          <w:rFonts w:ascii="Times New Roman" w:hAnsi="Times New Roman" w:cs="Times New Roman"/>
          <w:sz w:val="24"/>
          <w:szCs w:val="24"/>
        </w:rPr>
      </w:pPr>
      <w:r>
        <w:rPr>
          <w:rFonts w:ascii="Times New Roman" w:hAnsi="Times New Roman" w:cs="Times New Roman"/>
          <w:sz w:val="24"/>
          <w:szCs w:val="24"/>
        </w:rPr>
        <w:br w:type="page"/>
      </w:r>
    </w:p>
    <w:p w:rsidR="00D872F3" w:rsidRPr="00B50A8B" w:rsidRDefault="00D872F3" w:rsidP="00D872F3">
      <w:pPr>
        <w:jc w:val="center"/>
        <w:rPr>
          <w:rFonts w:ascii="Times New Roman" w:hAnsi="Times New Roman" w:cs="Times New Roman"/>
          <w:b/>
          <w:sz w:val="24"/>
          <w:szCs w:val="24"/>
        </w:rPr>
      </w:pPr>
      <w:r w:rsidRPr="00B50A8B">
        <w:rPr>
          <w:rFonts w:ascii="Times New Roman" w:hAnsi="Times New Roman" w:cs="Times New Roman"/>
          <w:b/>
          <w:sz w:val="24"/>
          <w:szCs w:val="24"/>
        </w:rPr>
        <w:lastRenderedPageBreak/>
        <w:t>CHAPTER FOUR</w:t>
      </w:r>
    </w:p>
    <w:p w:rsidR="00D872F3" w:rsidRPr="00B50A8B" w:rsidRDefault="00D872F3" w:rsidP="00D872F3">
      <w:pPr>
        <w:jc w:val="center"/>
        <w:rPr>
          <w:rFonts w:ascii="Times New Roman" w:hAnsi="Times New Roman" w:cs="Times New Roman"/>
          <w:b/>
          <w:sz w:val="24"/>
          <w:szCs w:val="24"/>
        </w:rPr>
      </w:pPr>
      <w:r w:rsidRPr="00B50A8B">
        <w:rPr>
          <w:rFonts w:ascii="Times New Roman" w:hAnsi="Times New Roman" w:cs="Times New Roman"/>
          <w:b/>
          <w:sz w:val="24"/>
          <w:szCs w:val="24"/>
        </w:rPr>
        <w:t>FINDINGS/DISCUSS</w:t>
      </w:r>
    </w:p>
    <w:p w:rsidR="00D872F3" w:rsidRPr="00B50A8B" w:rsidRDefault="00D872F3" w:rsidP="00D872F3">
      <w:pPr>
        <w:jc w:val="both"/>
        <w:rPr>
          <w:rFonts w:ascii="Times New Roman" w:hAnsi="Times New Roman" w:cs="Times New Roman"/>
          <w:b/>
          <w:sz w:val="24"/>
          <w:szCs w:val="24"/>
        </w:rPr>
      </w:pPr>
      <w:r w:rsidRPr="00B50A8B">
        <w:rPr>
          <w:rFonts w:ascii="Times New Roman" w:hAnsi="Times New Roman" w:cs="Times New Roman"/>
          <w:b/>
          <w:sz w:val="24"/>
          <w:szCs w:val="24"/>
        </w:rPr>
        <w:t>4.1.</w:t>
      </w:r>
      <w:r w:rsidRPr="00B50A8B">
        <w:rPr>
          <w:rFonts w:ascii="Times New Roman" w:hAnsi="Times New Roman" w:cs="Times New Roman"/>
          <w:b/>
          <w:sz w:val="24"/>
          <w:szCs w:val="24"/>
        </w:rPr>
        <w:tab/>
        <w:t>INTRODUCTION</w:t>
      </w:r>
    </w:p>
    <w:p w:rsidR="00D872F3" w:rsidRPr="00D872F3" w:rsidRDefault="00D872F3" w:rsidP="00D872F3">
      <w:pPr>
        <w:jc w:val="both"/>
        <w:rPr>
          <w:rFonts w:ascii="Times New Roman" w:hAnsi="Times New Roman" w:cs="Times New Roman"/>
          <w:sz w:val="24"/>
          <w:szCs w:val="24"/>
        </w:rPr>
      </w:pPr>
      <w:r w:rsidRPr="00D872F3">
        <w:rPr>
          <w:rFonts w:ascii="Times New Roman" w:hAnsi="Times New Roman" w:cs="Times New Roman"/>
          <w:sz w:val="24"/>
          <w:szCs w:val="24"/>
        </w:rPr>
        <w:t>This chapter deals with the presentation and analysis of the result obtained from questionnaires. The data gathered were presented according to the order in which they were arranged in the research questions and simple percentage were used to analyze the demographic information of the respondents while the chi square test was adopted to test</w:t>
      </w:r>
    </w:p>
    <w:p w:rsidR="00D872F3" w:rsidRPr="00B50A8B" w:rsidRDefault="00D872F3" w:rsidP="00D872F3">
      <w:pPr>
        <w:jc w:val="both"/>
        <w:rPr>
          <w:rFonts w:ascii="Times New Roman" w:hAnsi="Times New Roman" w:cs="Times New Roman"/>
          <w:b/>
          <w:sz w:val="24"/>
          <w:szCs w:val="24"/>
        </w:rPr>
      </w:pPr>
      <w:r w:rsidRPr="00B50A8B">
        <w:rPr>
          <w:rFonts w:ascii="Times New Roman" w:hAnsi="Times New Roman" w:cs="Times New Roman"/>
          <w:b/>
          <w:sz w:val="24"/>
          <w:szCs w:val="24"/>
        </w:rPr>
        <w:t>4.2</w:t>
      </w:r>
      <w:r w:rsidR="00B50A8B" w:rsidRPr="00B50A8B">
        <w:rPr>
          <w:rFonts w:ascii="Times New Roman" w:hAnsi="Times New Roman" w:cs="Times New Roman"/>
          <w:b/>
          <w:sz w:val="24"/>
          <w:szCs w:val="24"/>
        </w:rPr>
        <w:tab/>
      </w:r>
      <w:r w:rsidRPr="00B50A8B">
        <w:rPr>
          <w:rFonts w:ascii="Times New Roman" w:hAnsi="Times New Roman" w:cs="Times New Roman"/>
          <w:b/>
          <w:sz w:val="24"/>
          <w:szCs w:val="24"/>
        </w:rPr>
        <w:t>ANALYSIS OF DEMOGRAPHIC DATA OF RESPONDENTS</w:t>
      </w:r>
    </w:p>
    <w:p w:rsidR="00D872F3" w:rsidRPr="00B50A8B" w:rsidRDefault="00D872F3" w:rsidP="00D872F3">
      <w:pPr>
        <w:jc w:val="both"/>
        <w:rPr>
          <w:rFonts w:ascii="Times New Roman" w:hAnsi="Times New Roman" w:cs="Times New Roman"/>
          <w:b/>
          <w:sz w:val="24"/>
          <w:szCs w:val="24"/>
        </w:rPr>
      </w:pPr>
      <w:r w:rsidRPr="00B50A8B">
        <w:rPr>
          <w:rFonts w:ascii="Times New Roman" w:hAnsi="Times New Roman" w:cs="Times New Roman"/>
          <w:b/>
          <w:sz w:val="24"/>
          <w:szCs w:val="24"/>
        </w:rPr>
        <w:t>TABLE 1: GENDER OF RESPONDENTS</w:t>
      </w:r>
    </w:p>
    <w:tbl>
      <w:tblPr>
        <w:tblStyle w:val="TableGrid"/>
        <w:tblW w:w="0" w:type="auto"/>
        <w:tblLook w:val="04A0"/>
      </w:tblPr>
      <w:tblGrid>
        <w:gridCol w:w="2189"/>
        <w:gridCol w:w="2231"/>
        <w:gridCol w:w="2190"/>
        <w:gridCol w:w="2246"/>
      </w:tblGrid>
      <w:tr w:rsidR="00B50A8B" w:rsidTr="00B50A8B">
        <w:tc>
          <w:tcPr>
            <w:tcW w:w="2394" w:type="dxa"/>
          </w:tcPr>
          <w:p w:rsidR="00B50A8B" w:rsidRDefault="00B50A8B" w:rsidP="00D872F3">
            <w:pPr>
              <w:jc w:val="both"/>
              <w:rPr>
                <w:rFonts w:ascii="Times New Roman" w:hAnsi="Times New Roman" w:cs="Times New Roman"/>
                <w:sz w:val="24"/>
                <w:szCs w:val="24"/>
              </w:rPr>
            </w:pPr>
          </w:p>
        </w:tc>
        <w:tc>
          <w:tcPr>
            <w:tcW w:w="2394" w:type="dxa"/>
          </w:tcPr>
          <w:p w:rsidR="00B50A8B" w:rsidRDefault="00B50A8B" w:rsidP="00D872F3">
            <w:pPr>
              <w:jc w:val="both"/>
              <w:rPr>
                <w:rFonts w:ascii="Times New Roman" w:hAnsi="Times New Roman" w:cs="Times New Roman"/>
                <w:sz w:val="24"/>
                <w:szCs w:val="24"/>
              </w:rPr>
            </w:pPr>
            <w:r w:rsidRPr="00D872F3">
              <w:rPr>
                <w:rFonts w:ascii="Times New Roman" w:hAnsi="Times New Roman" w:cs="Times New Roman"/>
                <w:sz w:val="24"/>
                <w:szCs w:val="24"/>
              </w:rPr>
              <w:t>Frequency</w:t>
            </w:r>
          </w:p>
        </w:tc>
        <w:tc>
          <w:tcPr>
            <w:tcW w:w="2394" w:type="dxa"/>
          </w:tcPr>
          <w:p w:rsidR="00B50A8B" w:rsidRDefault="00B50A8B" w:rsidP="00D872F3">
            <w:pPr>
              <w:jc w:val="both"/>
              <w:rPr>
                <w:rFonts w:ascii="Times New Roman" w:hAnsi="Times New Roman" w:cs="Times New Roman"/>
                <w:sz w:val="24"/>
                <w:szCs w:val="24"/>
              </w:rPr>
            </w:pPr>
            <w:r w:rsidRPr="00D872F3">
              <w:rPr>
                <w:rFonts w:ascii="Times New Roman" w:hAnsi="Times New Roman" w:cs="Times New Roman"/>
                <w:sz w:val="24"/>
                <w:szCs w:val="24"/>
              </w:rPr>
              <w:t>Percent</w:t>
            </w:r>
          </w:p>
        </w:tc>
        <w:tc>
          <w:tcPr>
            <w:tcW w:w="2394" w:type="dxa"/>
          </w:tcPr>
          <w:p w:rsidR="00B50A8B" w:rsidRDefault="00B50A8B" w:rsidP="00B50A8B">
            <w:pPr>
              <w:jc w:val="both"/>
              <w:rPr>
                <w:rFonts w:ascii="Times New Roman" w:hAnsi="Times New Roman" w:cs="Times New Roman"/>
                <w:sz w:val="24"/>
                <w:szCs w:val="24"/>
              </w:rPr>
            </w:pPr>
            <w:r w:rsidRPr="00D872F3">
              <w:rPr>
                <w:rFonts w:ascii="Times New Roman" w:hAnsi="Times New Roman" w:cs="Times New Roman"/>
                <w:sz w:val="24"/>
                <w:szCs w:val="24"/>
              </w:rPr>
              <w:t>Cumulative Percent</w:t>
            </w:r>
          </w:p>
        </w:tc>
      </w:tr>
      <w:tr w:rsidR="00B50A8B" w:rsidTr="00B50A8B">
        <w:tc>
          <w:tcPr>
            <w:tcW w:w="2394" w:type="dxa"/>
          </w:tcPr>
          <w:p w:rsidR="00B50A8B" w:rsidRDefault="00B50A8B" w:rsidP="00D872F3">
            <w:pPr>
              <w:jc w:val="both"/>
              <w:rPr>
                <w:rFonts w:ascii="Times New Roman" w:hAnsi="Times New Roman" w:cs="Times New Roman"/>
                <w:sz w:val="24"/>
                <w:szCs w:val="24"/>
              </w:rPr>
            </w:pPr>
            <w:r w:rsidRPr="00D872F3">
              <w:rPr>
                <w:rFonts w:ascii="Times New Roman" w:hAnsi="Times New Roman" w:cs="Times New Roman"/>
                <w:sz w:val="24"/>
                <w:szCs w:val="24"/>
              </w:rPr>
              <w:t>Valid :Male</w:t>
            </w:r>
          </w:p>
        </w:tc>
        <w:tc>
          <w:tcPr>
            <w:tcW w:w="2394" w:type="dxa"/>
          </w:tcPr>
          <w:p w:rsidR="00B50A8B" w:rsidRDefault="00B50A8B" w:rsidP="00D872F3">
            <w:pPr>
              <w:jc w:val="both"/>
              <w:rPr>
                <w:rFonts w:ascii="Times New Roman" w:hAnsi="Times New Roman" w:cs="Times New Roman"/>
                <w:sz w:val="24"/>
                <w:szCs w:val="24"/>
              </w:rPr>
            </w:pPr>
            <w:r>
              <w:rPr>
                <w:rFonts w:ascii="Times New Roman" w:hAnsi="Times New Roman" w:cs="Times New Roman"/>
                <w:sz w:val="24"/>
                <w:szCs w:val="24"/>
              </w:rPr>
              <w:t>15</w:t>
            </w:r>
          </w:p>
        </w:tc>
        <w:tc>
          <w:tcPr>
            <w:tcW w:w="2394" w:type="dxa"/>
          </w:tcPr>
          <w:p w:rsidR="00B50A8B" w:rsidRDefault="00B50A8B" w:rsidP="00D872F3">
            <w:pPr>
              <w:jc w:val="both"/>
              <w:rPr>
                <w:rFonts w:ascii="Times New Roman" w:hAnsi="Times New Roman" w:cs="Times New Roman"/>
                <w:sz w:val="24"/>
                <w:szCs w:val="24"/>
              </w:rPr>
            </w:pPr>
            <w:r>
              <w:rPr>
                <w:rFonts w:ascii="Times New Roman" w:hAnsi="Times New Roman" w:cs="Times New Roman"/>
                <w:sz w:val="24"/>
                <w:szCs w:val="24"/>
              </w:rPr>
              <w:t>50</w:t>
            </w:r>
          </w:p>
        </w:tc>
        <w:tc>
          <w:tcPr>
            <w:tcW w:w="2394" w:type="dxa"/>
          </w:tcPr>
          <w:p w:rsidR="00B50A8B" w:rsidRDefault="00B50A8B" w:rsidP="00D872F3">
            <w:pPr>
              <w:jc w:val="both"/>
              <w:rPr>
                <w:rFonts w:ascii="Times New Roman" w:hAnsi="Times New Roman" w:cs="Times New Roman"/>
                <w:sz w:val="24"/>
                <w:szCs w:val="24"/>
              </w:rPr>
            </w:pPr>
            <w:r>
              <w:rPr>
                <w:rFonts w:ascii="Times New Roman" w:hAnsi="Times New Roman" w:cs="Times New Roman"/>
                <w:sz w:val="24"/>
                <w:szCs w:val="24"/>
              </w:rPr>
              <w:t>50</w:t>
            </w:r>
          </w:p>
        </w:tc>
      </w:tr>
      <w:tr w:rsidR="00B50A8B" w:rsidTr="00B50A8B">
        <w:tc>
          <w:tcPr>
            <w:tcW w:w="2394" w:type="dxa"/>
          </w:tcPr>
          <w:p w:rsidR="00B50A8B" w:rsidRDefault="00B50A8B" w:rsidP="00D872F3">
            <w:pPr>
              <w:jc w:val="both"/>
              <w:rPr>
                <w:rFonts w:ascii="Times New Roman" w:hAnsi="Times New Roman" w:cs="Times New Roman"/>
                <w:sz w:val="24"/>
                <w:szCs w:val="24"/>
              </w:rPr>
            </w:pPr>
            <w:r>
              <w:rPr>
                <w:rFonts w:ascii="Times New Roman" w:hAnsi="Times New Roman" w:cs="Times New Roman"/>
                <w:sz w:val="24"/>
                <w:szCs w:val="24"/>
              </w:rPr>
              <w:t>Female</w:t>
            </w:r>
          </w:p>
        </w:tc>
        <w:tc>
          <w:tcPr>
            <w:tcW w:w="2394" w:type="dxa"/>
          </w:tcPr>
          <w:p w:rsidR="00B50A8B" w:rsidRDefault="00B50A8B" w:rsidP="00D872F3">
            <w:pPr>
              <w:jc w:val="both"/>
              <w:rPr>
                <w:rFonts w:ascii="Times New Roman" w:hAnsi="Times New Roman" w:cs="Times New Roman"/>
                <w:sz w:val="24"/>
                <w:szCs w:val="24"/>
              </w:rPr>
            </w:pPr>
            <w:r>
              <w:rPr>
                <w:rFonts w:ascii="Times New Roman" w:hAnsi="Times New Roman" w:cs="Times New Roman"/>
                <w:sz w:val="24"/>
                <w:szCs w:val="24"/>
              </w:rPr>
              <w:t>15</w:t>
            </w:r>
          </w:p>
        </w:tc>
        <w:tc>
          <w:tcPr>
            <w:tcW w:w="2394" w:type="dxa"/>
          </w:tcPr>
          <w:p w:rsidR="00B50A8B" w:rsidRDefault="00B50A8B" w:rsidP="00D872F3">
            <w:pPr>
              <w:jc w:val="both"/>
              <w:rPr>
                <w:rFonts w:ascii="Times New Roman" w:hAnsi="Times New Roman" w:cs="Times New Roman"/>
                <w:sz w:val="24"/>
                <w:szCs w:val="24"/>
              </w:rPr>
            </w:pPr>
            <w:r>
              <w:rPr>
                <w:rFonts w:ascii="Times New Roman" w:hAnsi="Times New Roman" w:cs="Times New Roman"/>
                <w:sz w:val="24"/>
                <w:szCs w:val="24"/>
              </w:rPr>
              <w:t>50</w:t>
            </w:r>
          </w:p>
        </w:tc>
        <w:tc>
          <w:tcPr>
            <w:tcW w:w="2394" w:type="dxa"/>
          </w:tcPr>
          <w:p w:rsidR="00B50A8B" w:rsidRDefault="00B50A8B" w:rsidP="00D872F3">
            <w:pPr>
              <w:jc w:val="both"/>
              <w:rPr>
                <w:rFonts w:ascii="Times New Roman" w:hAnsi="Times New Roman" w:cs="Times New Roman"/>
                <w:sz w:val="24"/>
                <w:szCs w:val="24"/>
              </w:rPr>
            </w:pPr>
            <w:r>
              <w:rPr>
                <w:rFonts w:ascii="Times New Roman" w:hAnsi="Times New Roman" w:cs="Times New Roman"/>
                <w:sz w:val="24"/>
                <w:szCs w:val="24"/>
              </w:rPr>
              <w:t>50</w:t>
            </w:r>
          </w:p>
        </w:tc>
      </w:tr>
      <w:tr w:rsidR="00B50A8B" w:rsidTr="00B50A8B">
        <w:tc>
          <w:tcPr>
            <w:tcW w:w="2394" w:type="dxa"/>
          </w:tcPr>
          <w:p w:rsidR="00B50A8B" w:rsidRDefault="00B50A8B" w:rsidP="00D872F3">
            <w:pPr>
              <w:jc w:val="both"/>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rsidR="00B50A8B" w:rsidRDefault="00B50A8B" w:rsidP="00D872F3">
            <w:pPr>
              <w:jc w:val="both"/>
              <w:rPr>
                <w:rFonts w:ascii="Times New Roman" w:hAnsi="Times New Roman" w:cs="Times New Roman"/>
                <w:sz w:val="24"/>
                <w:szCs w:val="24"/>
              </w:rPr>
            </w:pPr>
            <w:r>
              <w:rPr>
                <w:rFonts w:ascii="Times New Roman" w:hAnsi="Times New Roman" w:cs="Times New Roman"/>
                <w:sz w:val="24"/>
                <w:szCs w:val="24"/>
              </w:rPr>
              <w:t>30</w:t>
            </w:r>
          </w:p>
        </w:tc>
        <w:tc>
          <w:tcPr>
            <w:tcW w:w="2394" w:type="dxa"/>
          </w:tcPr>
          <w:p w:rsidR="00B50A8B" w:rsidRDefault="00B50A8B" w:rsidP="00D872F3">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B50A8B" w:rsidRDefault="00B50A8B" w:rsidP="00D872F3">
            <w:pPr>
              <w:jc w:val="both"/>
              <w:rPr>
                <w:rFonts w:ascii="Times New Roman" w:hAnsi="Times New Roman" w:cs="Times New Roman"/>
                <w:sz w:val="24"/>
                <w:szCs w:val="24"/>
              </w:rPr>
            </w:pPr>
          </w:p>
        </w:tc>
      </w:tr>
    </w:tbl>
    <w:p w:rsidR="00D872F3" w:rsidRPr="00D872F3" w:rsidRDefault="00D872F3" w:rsidP="00D872F3">
      <w:pPr>
        <w:jc w:val="both"/>
        <w:rPr>
          <w:rFonts w:ascii="Times New Roman" w:hAnsi="Times New Roman" w:cs="Times New Roman"/>
          <w:sz w:val="24"/>
          <w:szCs w:val="24"/>
        </w:rPr>
      </w:pPr>
      <w:r w:rsidRPr="00D872F3">
        <w:rPr>
          <w:rFonts w:ascii="Times New Roman" w:hAnsi="Times New Roman" w:cs="Times New Roman"/>
          <w:sz w:val="24"/>
          <w:szCs w:val="24"/>
        </w:rPr>
        <w:t>Source:</w:t>
      </w:r>
      <w:r w:rsidR="00B50A8B">
        <w:rPr>
          <w:rFonts w:ascii="Times New Roman" w:hAnsi="Times New Roman" w:cs="Times New Roman"/>
          <w:sz w:val="24"/>
          <w:szCs w:val="24"/>
        </w:rPr>
        <w:t xml:space="preserve"> Field survey 202</w:t>
      </w:r>
      <w:r w:rsidR="003442DC">
        <w:rPr>
          <w:rFonts w:ascii="Times New Roman" w:hAnsi="Times New Roman" w:cs="Times New Roman"/>
          <w:sz w:val="24"/>
          <w:szCs w:val="24"/>
        </w:rPr>
        <w:t>5</w:t>
      </w:r>
    </w:p>
    <w:p w:rsidR="00D872F3" w:rsidRPr="00D872F3" w:rsidRDefault="00D872F3" w:rsidP="00D872F3">
      <w:pPr>
        <w:jc w:val="both"/>
        <w:rPr>
          <w:rFonts w:ascii="Times New Roman" w:hAnsi="Times New Roman" w:cs="Times New Roman"/>
          <w:sz w:val="24"/>
          <w:szCs w:val="24"/>
        </w:rPr>
      </w:pPr>
      <w:r w:rsidRPr="00D872F3">
        <w:rPr>
          <w:rFonts w:ascii="Times New Roman" w:hAnsi="Times New Roman" w:cs="Times New Roman"/>
          <w:sz w:val="24"/>
          <w:szCs w:val="24"/>
        </w:rPr>
        <w:t>Table 1 above shows the gender distribution of the respondents used for this study. Out of the total number of 15 respondents which represent 50 percent of the population are male. 15 Respondent which represent 50 percent of the population are female.</w:t>
      </w:r>
    </w:p>
    <w:p w:rsidR="00D872F3" w:rsidRDefault="00D872F3" w:rsidP="00D872F3">
      <w:pPr>
        <w:jc w:val="both"/>
        <w:rPr>
          <w:rFonts w:ascii="Times New Roman" w:hAnsi="Times New Roman" w:cs="Times New Roman"/>
          <w:sz w:val="24"/>
          <w:szCs w:val="24"/>
        </w:rPr>
      </w:pPr>
      <w:r w:rsidRPr="00D872F3">
        <w:rPr>
          <w:rFonts w:ascii="Times New Roman" w:hAnsi="Times New Roman" w:cs="Times New Roman"/>
          <w:sz w:val="24"/>
          <w:szCs w:val="24"/>
        </w:rPr>
        <w:t>TABLE: 2: AGE RANGE OF RESPONDENTS</w:t>
      </w:r>
    </w:p>
    <w:tbl>
      <w:tblPr>
        <w:tblStyle w:val="TableGrid"/>
        <w:tblW w:w="0" w:type="auto"/>
        <w:tblLook w:val="04A0"/>
      </w:tblPr>
      <w:tblGrid>
        <w:gridCol w:w="2192"/>
        <w:gridCol w:w="2230"/>
        <w:gridCol w:w="2189"/>
        <w:gridCol w:w="2245"/>
      </w:tblGrid>
      <w:tr w:rsidR="00B50A8B" w:rsidTr="00C047E1">
        <w:tc>
          <w:tcPr>
            <w:tcW w:w="2394" w:type="dxa"/>
          </w:tcPr>
          <w:p w:rsidR="00B50A8B" w:rsidRDefault="00B50A8B" w:rsidP="00C047E1">
            <w:pPr>
              <w:jc w:val="both"/>
              <w:rPr>
                <w:rFonts w:ascii="Times New Roman" w:hAnsi="Times New Roman" w:cs="Times New Roman"/>
                <w:sz w:val="24"/>
                <w:szCs w:val="24"/>
              </w:rPr>
            </w:pPr>
          </w:p>
        </w:tc>
        <w:tc>
          <w:tcPr>
            <w:tcW w:w="2394" w:type="dxa"/>
          </w:tcPr>
          <w:p w:rsidR="00B50A8B" w:rsidRDefault="00B50A8B" w:rsidP="00C047E1">
            <w:pPr>
              <w:jc w:val="both"/>
              <w:rPr>
                <w:rFonts w:ascii="Times New Roman" w:hAnsi="Times New Roman" w:cs="Times New Roman"/>
                <w:sz w:val="24"/>
                <w:szCs w:val="24"/>
              </w:rPr>
            </w:pPr>
            <w:r w:rsidRPr="00D872F3">
              <w:rPr>
                <w:rFonts w:ascii="Times New Roman" w:hAnsi="Times New Roman" w:cs="Times New Roman"/>
                <w:sz w:val="24"/>
                <w:szCs w:val="24"/>
              </w:rPr>
              <w:t>Frequency</w:t>
            </w:r>
          </w:p>
        </w:tc>
        <w:tc>
          <w:tcPr>
            <w:tcW w:w="2394" w:type="dxa"/>
          </w:tcPr>
          <w:p w:rsidR="00B50A8B" w:rsidRDefault="00B50A8B" w:rsidP="00C047E1">
            <w:pPr>
              <w:jc w:val="both"/>
              <w:rPr>
                <w:rFonts w:ascii="Times New Roman" w:hAnsi="Times New Roman" w:cs="Times New Roman"/>
                <w:sz w:val="24"/>
                <w:szCs w:val="24"/>
              </w:rPr>
            </w:pPr>
            <w:r w:rsidRPr="00D872F3">
              <w:rPr>
                <w:rFonts w:ascii="Times New Roman" w:hAnsi="Times New Roman" w:cs="Times New Roman"/>
                <w:sz w:val="24"/>
                <w:szCs w:val="24"/>
              </w:rPr>
              <w:t>Percent</w:t>
            </w:r>
          </w:p>
        </w:tc>
        <w:tc>
          <w:tcPr>
            <w:tcW w:w="2394" w:type="dxa"/>
          </w:tcPr>
          <w:p w:rsidR="00B50A8B" w:rsidRDefault="00B50A8B" w:rsidP="00C047E1">
            <w:pPr>
              <w:jc w:val="both"/>
              <w:rPr>
                <w:rFonts w:ascii="Times New Roman" w:hAnsi="Times New Roman" w:cs="Times New Roman"/>
                <w:sz w:val="24"/>
                <w:szCs w:val="24"/>
              </w:rPr>
            </w:pPr>
            <w:r w:rsidRPr="00D872F3">
              <w:rPr>
                <w:rFonts w:ascii="Times New Roman" w:hAnsi="Times New Roman" w:cs="Times New Roman"/>
                <w:sz w:val="24"/>
                <w:szCs w:val="24"/>
              </w:rPr>
              <w:t>Cumulative Percent</w:t>
            </w:r>
          </w:p>
        </w:tc>
      </w:tr>
      <w:tr w:rsidR="00B50A8B" w:rsidTr="00C047E1">
        <w:tc>
          <w:tcPr>
            <w:tcW w:w="2394" w:type="dxa"/>
          </w:tcPr>
          <w:p w:rsidR="00B50A8B" w:rsidRDefault="00B50A8B" w:rsidP="00C047E1">
            <w:pPr>
              <w:jc w:val="both"/>
              <w:rPr>
                <w:rFonts w:ascii="Times New Roman" w:hAnsi="Times New Roman" w:cs="Times New Roman"/>
                <w:sz w:val="24"/>
                <w:szCs w:val="24"/>
              </w:rPr>
            </w:pPr>
            <w:r w:rsidRPr="00D872F3">
              <w:rPr>
                <w:rFonts w:ascii="Times New Roman" w:hAnsi="Times New Roman" w:cs="Times New Roman"/>
                <w:sz w:val="24"/>
                <w:szCs w:val="24"/>
              </w:rPr>
              <w:t xml:space="preserve">Valid: 20-30years  </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16</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16.6</w:t>
            </w:r>
          </w:p>
        </w:tc>
      </w:tr>
      <w:tr w:rsidR="00B50A8B" w:rsidTr="00C047E1">
        <w:tc>
          <w:tcPr>
            <w:tcW w:w="2394" w:type="dxa"/>
          </w:tcPr>
          <w:p w:rsidR="00B50A8B" w:rsidRDefault="00B50A8B" w:rsidP="00C047E1">
            <w:pPr>
              <w:jc w:val="both"/>
              <w:rPr>
                <w:rFonts w:ascii="Times New Roman" w:hAnsi="Times New Roman" w:cs="Times New Roman"/>
                <w:sz w:val="24"/>
                <w:szCs w:val="24"/>
              </w:rPr>
            </w:pPr>
            <w:r w:rsidRPr="00D872F3">
              <w:rPr>
                <w:rFonts w:ascii="Times New Roman" w:hAnsi="Times New Roman" w:cs="Times New Roman"/>
                <w:sz w:val="24"/>
                <w:szCs w:val="24"/>
              </w:rPr>
              <w:t xml:space="preserve">31-40years  </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33</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33</w:t>
            </w:r>
          </w:p>
        </w:tc>
      </w:tr>
      <w:tr w:rsidR="00B50A8B" w:rsidTr="00C047E1">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 xml:space="preserve"> </w:t>
            </w:r>
            <w:r w:rsidRPr="00D872F3">
              <w:rPr>
                <w:rFonts w:ascii="Times New Roman" w:hAnsi="Times New Roman" w:cs="Times New Roman"/>
                <w:sz w:val="24"/>
                <w:szCs w:val="24"/>
              </w:rPr>
              <w:t xml:space="preserve"> 41-50years</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16</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16.6</w:t>
            </w:r>
          </w:p>
        </w:tc>
      </w:tr>
      <w:tr w:rsidR="00B50A8B" w:rsidTr="00C047E1">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50 – 60 years</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16</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16.6</w:t>
            </w:r>
          </w:p>
        </w:tc>
      </w:tr>
      <w:tr w:rsidR="00B50A8B" w:rsidTr="00C047E1">
        <w:tc>
          <w:tcPr>
            <w:tcW w:w="2394" w:type="dxa"/>
          </w:tcPr>
          <w:p w:rsidR="00B50A8B" w:rsidRDefault="00B50A8B" w:rsidP="00C047E1">
            <w:pPr>
              <w:jc w:val="both"/>
              <w:rPr>
                <w:rFonts w:ascii="Times New Roman" w:hAnsi="Times New Roman" w:cs="Times New Roman"/>
                <w:sz w:val="24"/>
                <w:szCs w:val="24"/>
              </w:rPr>
            </w:pPr>
            <w:r w:rsidRPr="00D872F3">
              <w:rPr>
                <w:rFonts w:ascii="Times New Roman" w:hAnsi="Times New Roman" w:cs="Times New Roman"/>
                <w:sz w:val="24"/>
                <w:szCs w:val="24"/>
              </w:rPr>
              <w:t>above 60years</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16</w:t>
            </w:r>
          </w:p>
        </w:tc>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16.6</w:t>
            </w:r>
          </w:p>
        </w:tc>
      </w:tr>
      <w:tr w:rsidR="00B50A8B" w:rsidTr="00C047E1">
        <w:tc>
          <w:tcPr>
            <w:tcW w:w="2394" w:type="dxa"/>
          </w:tcPr>
          <w:p w:rsidR="00B50A8B" w:rsidRDefault="00B50A8B" w:rsidP="00C047E1">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394" w:type="dxa"/>
          </w:tcPr>
          <w:p w:rsidR="00B50A8B" w:rsidRDefault="003442DC" w:rsidP="00C047E1">
            <w:pPr>
              <w:jc w:val="both"/>
              <w:rPr>
                <w:rFonts w:ascii="Times New Roman" w:hAnsi="Times New Roman" w:cs="Times New Roman"/>
                <w:sz w:val="24"/>
                <w:szCs w:val="24"/>
              </w:rPr>
            </w:pPr>
            <w:r>
              <w:rPr>
                <w:rFonts w:ascii="Times New Roman" w:hAnsi="Times New Roman" w:cs="Times New Roman"/>
                <w:sz w:val="24"/>
                <w:szCs w:val="24"/>
              </w:rPr>
              <w:t>30</w:t>
            </w:r>
          </w:p>
        </w:tc>
        <w:tc>
          <w:tcPr>
            <w:tcW w:w="2394" w:type="dxa"/>
          </w:tcPr>
          <w:p w:rsidR="00B50A8B" w:rsidRDefault="003442DC" w:rsidP="00C047E1">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B50A8B" w:rsidRDefault="003442DC" w:rsidP="00C047E1">
            <w:pPr>
              <w:jc w:val="both"/>
              <w:rPr>
                <w:rFonts w:ascii="Times New Roman" w:hAnsi="Times New Roman" w:cs="Times New Roman"/>
                <w:sz w:val="24"/>
                <w:szCs w:val="24"/>
              </w:rPr>
            </w:pPr>
            <w:r>
              <w:rPr>
                <w:rFonts w:ascii="Times New Roman" w:hAnsi="Times New Roman" w:cs="Times New Roman"/>
                <w:sz w:val="24"/>
                <w:szCs w:val="24"/>
              </w:rPr>
              <w:t>100</w:t>
            </w:r>
          </w:p>
        </w:tc>
      </w:tr>
    </w:tbl>
    <w:p w:rsidR="00C32B67" w:rsidRDefault="00D872F3" w:rsidP="00D872F3">
      <w:pPr>
        <w:jc w:val="both"/>
        <w:rPr>
          <w:rFonts w:ascii="Times New Roman" w:hAnsi="Times New Roman" w:cs="Times New Roman"/>
          <w:sz w:val="24"/>
          <w:szCs w:val="24"/>
        </w:rPr>
      </w:pPr>
      <w:r w:rsidRPr="00D872F3">
        <w:rPr>
          <w:rFonts w:ascii="Times New Roman" w:hAnsi="Times New Roman" w:cs="Times New Roman"/>
          <w:sz w:val="24"/>
          <w:szCs w:val="24"/>
        </w:rPr>
        <w:t>Source: Field survey 202</w:t>
      </w:r>
      <w:r w:rsidR="003442DC">
        <w:rPr>
          <w:rFonts w:ascii="Times New Roman" w:hAnsi="Times New Roman" w:cs="Times New Roman"/>
          <w:sz w:val="24"/>
          <w:szCs w:val="24"/>
        </w:rPr>
        <w:t>5</w:t>
      </w:r>
    </w:p>
    <w:p w:rsidR="003442DC" w:rsidRDefault="003442DC" w:rsidP="00D872F3">
      <w:pPr>
        <w:jc w:val="both"/>
        <w:rPr>
          <w:rFonts w:ascii="Times New Roman" w:hAnsi="Times New Roman" w:cs="Times New Roman"/>
          <w:sz w:val="24"/>
          <w:szCs w:val="24"/>
        </w:rPr>
      </w:pPr>
      <w:r w:rsidRPr="003442DC">
        <w:rPr>
          <w:rFonts w:ascii="Times New Roman" w:hAnsi="Times New Roman" w:cs="Times New Roman"/>
          <w:sz w:val="24"/>
          <w:szCs w:val="24"/>
        </w:rPr>
        <w:t xml:space="preserve">Table 2 above shows the age grade of the respondents used for this study. Out of the total number of 30 respondents, 5 respondents which represent 16 percent of the population are between 20-30years. 10 respondents which represent 33 percent of the population are between 31-40years. respondents which represent 16 percent of the population are between 41-Oyears. 5 respondents which represent 16 percent of the population are </w:t>
      </w:r>
      <w:r w:rsidRPr="003442DC">
        <w:rPr>
          <w:rFonts w:ascii="Times New Roman" w:hAnsi="Times New Roman" w:cs="Times New Roman"/>
          <w:sz w:val="24"/>
          <w:szCs w:val="24"/>
        </w:rPr>
        <w:lastRenderedPageBreak/>
        <w:t>between 51-60years. 30respondents which represent 30.0 percent of the population are above 60years.</w:t>
      </w:r>
    </w:p>
    <w:p w:rsidR="000A0D6C" w:rsidRPr="000A0D6C" w:rsidRDefault="000A0D6C" w:rsidP="000A0D6C">
      <w:pPr>
        <w:jc w:val="both"/>
        <w:rPr>
          <w:rFonts w:ascii="Times New Roman" w:hAnsi="Times New Roman" w:cs="Times New Roman"/>
          <w:sz w:val="24"/>
          <w:szCs w:val="24"/>
        </w:rPr>
      </w:pPr>
      <w:r w:rsidRPr="000A0D6C">
        <w:rPr>
          <w:rFonts w:ascii="Times New Roman" w:hAnsi="Times New Roman" w:cs="Times New Roman"/>
          <w:sz w:val="24"/>
          <w:szCs w:val="24"/>
        </w:rPr>
        <w:t>TABLE 3: EDUCATIONAL BACKGROUND OF RESPONDENTS</w:t>
      </w:r>
    </w:p>
    <w:tbl>
      <w:tblPr>
        <w:tblStyle w:val="TableGrid"/>
        <w:tblW w:w="0" w:type="auto"/>
        <w:tblLook w:val="04A0"/>
      </w:tblPr>
      <w:tblGrid>
        <w:gridCol w:w="2494"/>
        <w:gridCol w:w="2002"/>
        <w:gridCol w:w="2146"/>
        <w:gridCol w:w="2214"/>
      </w:tblGrid>
      <w:tr w:rsidR="000A0D6C" w:rsidTr="000A0D6C">
        <w:tc>
          <w:tcPr>
            <w:tcW w:w="2628" w:type="dxa"/>
          </w:tcPr>
          <w:p w:rsidR="000A0D6C" w:rsidRDefault="000A0D6C" w:rsidP="00C047E1">
            <w:pPr>
              <w:jc w:val="both"/>
              <w:rPr>
                <w:rFonts w:ascii="Times New Roman" w:hAnsi="Times New Roman" w:cs="Times New Roman"/>
                <w:sz w:val="24"/>
                <w:szCs w:val="24"/>
              </w:rPr>
            </w:pPr>
          </w:p>
        </w:tc>
        <w:tc>
          <w:tcPr>
            <w:tcW w:w="2160" w:type="dxa"/>
          </w:tcPr>
          <w:p w:rsidR="000A0D6C" w:rsidRDefault="000A0D6C" w:rsidP="00C047E1">
            <w:pPr>
              <w:jc w:val="both"/>
              <w:rPr>
                <w:rFonts w:ascii="Times New Roman" w:hAnsi="Times New Roman" w:cs="Times New Roman"/>
                <w:sz w:val="24"/>
                <w:szCs w:val="24"/>
              </w:rPr>
            </w:pPr>
            <w:r w:rsidRPr="00D872F3">
              <w:rPr>
                <w:rFonts w:ascii="Times New Roman" w:hAnsi="Times New Roman" w:cs="Times New Roman"/>
                <w:sz w:val="24"/>
                <w:szCs w:val="24"/>
              </w:rPr>
              <w:t>Frequency</w:t>
            </w:r>
          </w:p>
        </w:tc>
        <w:tc>
          <w:tcPr>
            <w:tcW w:w="2394" w:type="dxa"/>
          </w:tcPr>
          <w:p w:rsidR="000A0D6C" w:rsidRDefault="000A0D6C" w:rsidP="00C047E1">
            <w:pPr>
              <w:jc w:val="both"/>
              <w:rPr>
                <w:rFonts w:ascii="Times New Roman" w:hAnsi="Times New Roman" w:cs="Times New Roman"/>
                <w:sz w:val="24"/>
                <w:szCs w:val="24"/>
              </w:rPr>
            </w:pPr>
            <w:r w:rsidRPr="00D872F3">
              <w:rPr>
                <w:rFonts w:ascii="Times New Roman" w:hAnsi="Times New Roman" w:cs="Times New Roman"/>
                <w:sz w:val="24"/>
                <w:szCs w:val="24"/>
              </w:rPr>
              <w:t>Percent</w:t>
            </w:r>
          </w:p>
        </w:tc>
        <w:tc>
          <w:tcPr>
            <w:tcW w:w="2394" w:type="dxa"/>
          </w:tcPr>
          <w:p w:rsidR="000A0D6C" w:rsidRDefault="000A0D6C" w:rsidP="00C047E1">
            <w:pPr>
              <w:jc w:val="both"/>
              <w:rPr>
                <w:rFonts w:ascii="Times New Roman" w:hAnsi="Times New Roman" w:cs="Times New Roman"/>
                <w:sz w:val="24"/>
                <w:szCs w:val="24"/>
              </w:rPr>
            </w:pPr>
            <w:r w:rsidRPr="00D872F3">
              <w:rPr>
                <w:rFonts w:ascii="Times New Roman" w:hAnsi="Times New Roman" w:cs="Times New Roman"/>
                <w:sz w:val="24"/>
                <w:szCs w:val="24"/>
              </w:rPr>
              <w:t>Cumulative Percent</w:t>
            </w:r>
          </w:p>
        </w:tc>
      </w:tr>
      <w:tr w:rsidR="000A0D6C" w:rsidTr="000A0D6C">
        <w:tc>
          <w:tcPr>
            <w:tcW w:w="2628" w:type="dxa"/>
          </w:tcPr>
          <w:p w:rsidR="000A0D6C" w:rsidRDefault="000A0D6C" w:rsidP="000A0D6C">
            <w:pPr>
              <w:jc w:val="both"/>
              <w:rPr>
                <w:rFonts w:ascii="Times New Roman" w:hAnsi="Times New Roman" w:cs="Times New Roman"/>
                <w:sz w:val="24"/>
                <w:szCs w:val="24"/>
              </w:rPr>
            </w:pPr>
            <w:r w:rsidRPr="00D872F3">
              <w:rPr>
                <w:rFonts w:ascii="Times New Roman" w:hAnsi="Times New Roman" w:cs="Times New Roman"/>
                <w:sz w:val="24"/>
                <w:szCs w:val="24"/>
              </w:rPr>
              <w:t xml:space="preserve">Valid: </w:t>
            </w:r>
            <w:r>
              <w:rPr>
                <w:rFonts w:ascii="Times New Roman" w:hAnsi="Times New Roman" w:cs="Times New Roman"/>
                <w:sz w:val="24"/>
                <w:szCs w:val="24"/>
              </w:rPr>
              <w:t>FSLC</w:t>
            </w:r>
            <w:r w:rsidRPr="00D872F3">
              <w:rPr>
                <w:rFonts w:ascii="Times New Roman" w:hAnsi="Times New Roman" w:cs="Times New Roman"/>
                <w:sz w:val="24"/>
                <w:szCs w:val="24"/>
              </w:rPr>
              <w:t xml:space="preserve">  </w:t>
            </w:r>
          </w:p>
        </w:tc>
        <w:tc>
          <w:tcPr>
            <w:tcW w:w="2160"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16.6</w:t>
            </w:r>
          </w:p>
        </w:tc>
        <w:tc>
          <w:tcPr>
            <w:tcW w:w="2394"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16.6</w:t>
            </w:r>
          </w:p>
        </w:tc>
      </w:tr>
      <w:tr w:rsidR="000A0D6C" w:rsidTr="000A0D6C">
        <w:tc>
          <w:tcPr>
            <w:tcW w:w="2628"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WASSCE/ GCE/NECO</w:t>
            </w:r>
            <w:r w:rsidRPr="00D872F3">
              <w:rPr>
                <w:rFonts w:ascii="Times New Roman" w:hAnsi="Times New Roman" w:cs="Times New Roman"/>
                <w:sz w:val="24"/>
                <w:szCs w:val="24"/>
              </w:rPr>
              <w:t xml:space="preserve">  </w:t>
            </w:r>
          </w:p>
        </w:tc>
        <w:tc>
          <w:tcPr>
            <w:tcW w:w="2160"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16.6</w:t>
            </w:r>
          </w:p>
        </w:tc>
        <w:tc>
          <w:tcPr>
            <w:tcW w:w="2394"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16.6</w:t>
            </w:r>
          </w:p>
        </w:tc>
      </w:tr>
      <w:tr w:rsidR="000A0D6C" w:rsidTr="000A0D6C">
        <w:tc>
          <w:tcPr>
            <w:tcW w:w="2628"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OND/HND/BSC</w:t>
            </w:r>
          </w:p>
        </w:tc>
        <w:tc>
          <w:tcPr>
            <w:tcW w:w="2160"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33</w:t>
            </w:r>
          </w:p>
        </w:tc>
        <w:tc>
          <w:tcPr>
            <w:tcW w:w="2394"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33</w:t>
            </w:r>
          </w:p>
        </w:tc>
      </w:tr>
      <w:tr w:rsidR="000A0D6C" w:rsidTr="000A0D6C">
        <w:tc>
          <w:tcPr>
            <w:tcW w:w="2628"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MSC/PGD/PHD</w:t>
            </w:r>
          </w:p>
        </w:tc>
        <w:tc>
          <w:tcPr>
            <w:tcW w:w="2160"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16</w:t>
            </w:r>
          </w:p>
        </w:tc>
        <w:tc>
          <w:tcPr>
            <w:tcW w:w="2394"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16.6</w:t>
            </w:r>
          </w:p>
        </w:tc>
      </w:tr>
      <w:tr w:rsidR="000A0D6C" w:rsidTr="000A0D6C">
        <w:tc>
          <w:tcPr>
            <w:tcW w:w="2628"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OTHERS</w:t>
            </w:r>
          </w:p>
        </w:tc>
        <w:tc>
          <w:tcPr>
            <w:tcW w:w="2160"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16</w:t>
            </w:r>
          </w:p>
        </w:tc>
        <w:tc>
          <w:tcPr>
            <w:tcW w:w="2394"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16.6</w:t>
            </w:r>
          </w:p>
        </w:tc>
      </w:tr>
      <w:tr w:rsidR="000A0D6C" w:rsidTr="000A0D6C">
        <w:tc>
          <w:tcPr>
            <w:tcW w:w="2628"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160"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30</w:t>
            </w:r>
          </w:p>
        </w:tc>
        <w:tc>
          <w:tcPr>
            <w:tcW w:w="2394"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0A0D6C" w:rsidRDefault="000A0D6C" w:rsidP="00C047E1">
            <w:pPr>
              <w:jc w:val="both"/>
              <w:rPr>
                <w:rFonts w:ascii="Times New Roman" w:hAnsi="Times New Roman" w:cs="Times New Roman"/>
                <w:sz w:val="24"/>
                <w:szCs w:val="24"/>
              </w:rPr>
            </w:pPr>
            <w:r>
              <w:rPr>
                <w:rFonts w:ascii="Times New Roman" w:hAnsi="Times New Roman" w:cs="Times New Roman"/>
                <w:sz w:val="24"/>
                <w:szCs w:val="24"/>
              </w:rPr>
              <w:t>100</w:t>
            </w:r>
          </w:p>
        </w:tc>
      </w:tr>
    </w:tbl>
    <w:p w:rsidR="000A0D6C" w:rsidRDefault="000A0D6C" w:rsidP="000A0D6C">
      <w:pPr>
        <w:jc w:val="both"/>
        <w:rPr>
          <w:rFonts w:ascii="Times New Roman" w:hAnsi="Times New Roman" w:cs="Times New Roman"/>
          <w:sz w:val="24"/>
          <w:szCs w:val="24"/>
        </w:rPr>
      </w:pPr>
      <w:r w:rsidRPr="00D872F3">
        <w:rPr>
          <w:rFonts w:ascii="Times New Roman" w:hAnsi="Times New Roman" w:cs="Times New Roman"/>
          <w:sz w:val="24"/>
          <w:szCs w:val="24"/>
        </w:rPr>
        <w:t>Source: Field survey 202</w:t>
      </w:r>
      <w:r>
        <w:rPr>
          <w:rFonts w:ascii="Times New Roman" w:hAnsi="Times New Roman" w:cs="Times New Roman"/>
          <w:sz w:val="24"/>
          <w:szCs w:val="24"/>
        </w:rPr>
        <w:t>5</w:t>
      </w:r>
    </w:p>
    <w:p w:rsidR="000A0D6C" w:rsidRDefault="000A0D6C" w:rsidP="000A0D6C">
      <w:pPr>
        <w:jc w:val="both"/>
        <w:rPr>
          <w:rFonts w:ascii="Times New Roman" w:hAnsi="Times New Roman" w:cs="Times New Roman"/>
          <w:sz w:val="24"/>
          <w:szCs w:val="24"/>
        </w:rPr>
      </w:pPr>
      <w:r w:rsidRPr="000A0D6C">
        <w:rPr>
          <w:rFonts w:ascii="Times New Roman" w:hAnsi="Times New Roman" w:cs="Times New Roman"/>
          <w:sz w:val="24"/>
          <w:szCs w:val="24"/>
        </w:rPr>
        <w:t>Table 3 above shows the educational background of the respondents used for this study. Out of the total number of 30 respondents, 5 respondents which represent 16 percent of the population are FSLC holders. 5 which represent 16 percent of the population are SSCE/GCE/WASSCE holders. 10 which represent 35 percent of the population are OND/HND/BSC holder's. 5 respondent which represent 16 percent of the population are MSC/PGD/PHD holders. 5 which represent 16 percent of the population had other type of educational qualifications.</w:t>
      </w:r>
    </w:p>
    <w:p w:rsidR="006558BC" w:rsidRPr="000A0D6C" w:rsidRDefault="006558BC" w:rsidP="006558BC">
      <w:pPr>
        <w:jc w:val="both"/>
        <w:rPr>
          <w:rFonts w:ascii="Times New Roman" w:hAnsi="Times New Roman" w:cs="Times New Roman"/>
          <w:sz w:val="24"/>
          <w:szCs w:val="24"/>
        </w:rPr>
      </w:pPr>
      <w:r>
        <w:rPr>
          <w:rFonts w:ascii="Times New Roman" w:hAnsi="Times New Roman" w:cs="Times New Roman"/>
          <w:sz w:val="24"/>
          <w:szCs w:val="24"/>
        </w:rPr>
        <w:t>TABLE 4</w:t>
      </w:r>
      <w:r w:rsidRPr="000A0D6C">
        <w:rPr>
          <w:rFonts w:ascii="Times New Roman" w:hAnsi="Times New Roman" w:cs="Times New Roman"/>
          <w:sz w:val="24"/>
          <w:szCs w:val="24"/>
        </w:rPr>
        <w:t xml:space="preserve">: </w:t>
      </w:r>
      <w:r>
        <w:rPr>
          <w:rFonts w:ascii="Times New Roman" w:hAnsi="Times New Roman" w:cs="Times New Roman"/>
          <w:sz w:val="24"/>
          <w:szCs w:val="24"/>
        </w:rPr>
        <w:t>MARITAL STATUS</w:t>
      </w:r>
    </w:p>
    <w:tbl>
      <w:tblPr>
        <w:tblStyle w:val="TableGrid"/>
        <w:tblW w:w="0" w:type="auto"/>
        <w:tblLook w:val="04A0"/>
      </w:tblPr>
      <w:tblGrid>
        <w:gridCol w:w="2412"/>
        <w:gridCol w:w="2024"/>
        <w:gridCol w:w="2181"/>
        <w:gridCol w:w="2239"/>
      </w:tblGrid>
      <w:tr w:rsidR="006558BC" w:rsidTr="00E9181A">
        <w:tc>
          <w:tcPr>
            <w:tcW w:w="2628" w:type="dxa"/>
          </w:tcPr>
          <w:p w:rsidR="006558BC" w:rsidRDefault="006558BC" w:rsidP="00E9181A">
            <w:pPr>
              <w:jc w:val="both"/>
              <w:rPr>
                <w:rFonts w:ascii="Times New Roman" w:hAnsi="Times New Roman" w:cs="Times New Roman"/>
                <w:sz w:val="24"/>
                <w:szCs w:val="24"/>
              </w:rPr>
            </w:pPr>
          </w:p>
        </w:tc>
        <w:tc>
          <w:tcPr>
            <w:tcW w:w="2160" w:type="dxa"/>
          </w:tcPr>
          <w:p w:rsidR="006558BC" w:rsidRDefault="006558BC" w:rsidP="00E9181A">
            <w:pPr>
              <w:jc w:val="both"/>
              <w:rPr>
                <w:rFonts w:ascii="Times New Roman" w:hAnsi="Times New Roman" w:cs="Times New Roman"/>
                <w:sz w:val="24"/>
                <w:szCs w:val="24"/>
              </w:rPr>
            </w:pPr>
            <w:r w:rsidRPr="00D872F3">
              <w:rPr>
                <w:rFonts w:ascii="Times New Roman" w:hAnsi="Times New Roman" w:cs="Times New Roman"/>
                <w:sz w:val="24"/>
                <w:szCs w:val="24"/>
              </w:rPr>
              <w:t>Frequency</w:t>
            </w:r>
          </w:p>
        </w:tc>
        <w:tc>
          <w:tcPr>
            <w:tcW w:w="2394" w:type="dxa"/>
          </w:tcPr>
          <w:p w:rsidR="006558BC" w:rsidRDefault="006558BC" w:rsidP="00E9181A">
            <w:pPr>
              <w:jc w:val="both"/>
              <w:rPr>
                <w:rFonts w:ascii="Times New Roman" w:hAnsi="Times New Roman" w:cs="Times New Roman"/>
                <w:sz w:val="24"/>
                <w:szCs w:val="24"/>
              </w:rPr>
            </w:pPr>
            <w:r w:rsidRPr="00D872F3">
              <w:rPr>
                <w:rFonts w:ascii="Times New Roman" w:hAnsi="Times New Roman" w:cs="Times New Roman"/>
                <w:sz w:val="24"/>
                <w:szCs w:val="24"/>
              </w:rPr>
              <w:t>Percent</w:t>
            </w:r>
          </w:p>
        </w:tc>
        <w:tc>
          <w:tcPr>
            <w:tcW w:w="2394" w:type="dxa"/>
          </w:tcPr>
          <w:p w:rsidR="006558BC" w:rsidRDefault="006558BC" w:rsidP="00E9181A">
            <w:pPr>
              <w:jc w:val="both"/>
              <w:rPr>
                <w:rFonts w:ascii="Times New Roman" w:hAnsi="Times New Roman" w:cs="Times New Roman"/>
                <w:sz w:val="24"/>
                <w:szCs w:val="24"/>
              </w:rPr>
            </w:pPr>
            <w:r w:rsidRPr="00D872F3">
              <w:rPr>
                <w:rFonts w:ascii="Times New Roman" w:hAnsi="Times New Roman" w:cs="Times New Roman"/>
                <w:sz w:val="24"/>
                <w:szCs w:val="24"/>
              </w:rPr>
              <w:t>Cumulative Percent</w:t>
            </w:r>
          </w:p>
        </w:tc>
      </w:tr>
      <w:tr w:rsidR="006558BC" w:rsidTr="00E9181A">
        <w:tc>
          <w:tcPr>
            <w:tcW w:w="2628" w:type="dxa"/>
          </w:tcPr>
          <w:p w:rsidR="006558BC" w:rsidRDefault="006558BC" w:rsidP="006558BC">
            <w:pPr>
              <w:jc w:val="both"/>
              <w:rPr>
                <w:rFonts w:ascii="Times New Roman" w:hAnsi="Times New Roman" w:cs="Times New Roman"/>
                <w:sz w:val="24"/>
                <w:szCs w:val="24"/>
              </w:rPr>
            </w:pPr>
            <w:r w:rsidRPr="00D872F3">
              <w:rPr>
                <w:rFonts w:ascii="Times New Roman" w:hAnsi="Times New Roman" w:cs="Times New Roman"/>
                <w:sz w:val="24"/>
                <w:szCs w:val="24"/>
              </w:rPr>
              <w:t xml:space="preserve">Valid: </w:t>
            </w:r>
            <w:r>
              <w:rPr>
                <w:rFonts w:ascii="Times New Roman" w:hAnsi="Times New Roman" w:cs="Times New Roman"/>
                <w:sz w:val="24"/>
                <w:szCs w:val="24"/>
              </w:rPr>
              <w:t>Single</w:t>
            </w:r>
            <w:r w:rsidRPr="00D872F3">
              <w:rPr>
                <w:rFonts w:ascii="Times New Roman" w:hAnsi="Times New Roman" w:cs="Times New Roman"/>
                <w:sz w:val="24"/>
                <w:szCs w:val="24"/>
              </w:rPr>
              <w:t xml:space="preserve"> </w:t>
            </w:r>
          </w:p>
        </w:tc>
        <w:tc>
          <w:tcPr>
            <w:tcW w:w="2160"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33</w:t>
            </w:r>
          </w:p>
        </w:tc>
        <w:tc>
          <w:tcPr>
            <w:tcW w:w="2394"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33</w:t>
            </w:r>
          </w:p>
        </w:tc>
      </w:tr>
      <w:tr w:rsidR="006558BC" w:rsidTr="00E9181A">
        <w:tc>
          <w:tcPr>
            <w:tcW w:w="2628"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Married</w:t>
            </w:r>
            <w:r w:rsidRPr="00D872F3">
              <w:rPr>
                <w:rFonts w:ascii="Times New Roman" w:hAnsi="Times New Roman" w:cs="Times New Roman"/>
                <w:sz w:val="24"/>
                <w:szCs w:val="24"/>
              </w:rPr>
              <w:t xml:space="preserve">  </w:t>
            </w:r>
          </w:p>
        </w:tc>
        <w:tc>
          <w:tcPr>
            <w:tcW w:w="2160"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16.6</w:t>
            </w:r>
          </w:p>
        </w:tc>
        <w:tc>
          <w:tcPr>
            <w:tcW w:w="2394"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16.6</w:t>
            </w:r>
          </w:p>
        </w:tc>
      </w:tr>
      <w:tr w:rsidR="006558BC" w:rsidTr="00E9181A">
        <w:tc>
          <w:tcPr>
            <w:tcW w:w="2628"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Divorce</w:t>
            </w:r>
          </w:p>
        </w:tc>
        <w:tc>
          <w:tcPr>
            <w:tcW w:w="2160"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16.6</w:t>
            </w:r>
          </w:p>
        </w:tc>
        <w:tc>
          <w:tcPr>
            <w:tcW w:w="2394"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16.6</w:t>
            </w:r>
          </w:p>
        </w:tc>
      </w:tr>
      <w:tr w:rsidR="006558BC" w:rsidTr="00E9181A">
        <w:tc>
          <w:tcPr>
            <w:tcW w:w="2628"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Widowed</w:t>
            </w:r>
          </w:p>
        </w:tc>
        <w:tc>
          <w:tcPr>
            <w:tcW w:w="2160"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33</w:t>
            </w:r>
          </w:p>
        </w:tc>
        <w:tc>
          <w:tcPr>
            <w:tcW w:w="2394"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33</w:t>
            </w:r>
          </w:p>
        </w:tc>
      </w:tr>
      <w:tr w:rsidR="006558BC" w:rsidTr="00E9181A">
        <w:tc>
          <w:tcPr>
            <w:tcW w:w="2628"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160"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30</w:t>
            </w:r>
          </w:p>
        </w:tc>
        <w:tc>
          <w:tcPr>
            <w:tcW w:w="2394"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6558BC" w:rsidRDefault="006558BC" w:rsidP="00E9181A">
            <w:pPr>
              <w:jc w:val="both"/>
              <w:rPr>
                <w:rFonts w:ascii="Times New Roman" w:hAnsi="Times New Roman" w:cs="Times New Roman"/>
                <w:sz w:val="24"/>
                <w:szCs w:val="24"/>
              </w:rPr>
            </w:pPr>
            <w:r>
              <w:rPr>
                <w:rFonts w:ascii="Times New Roman" w:hAnsi="Times New Roman" w:cs="Times New Roman"/>
                <w:sz w:val="24"/>
                <w:szCs w:val="24"/>
              </w:rPr>
              <w:t>100</w:t>
            </w:r>
          </w:p>
        </w:tc>
      </w:tr>
    </w:tbl>
    <w:p w:rsidR="006558BC" w:rsidRDefault="006558BC" w:rsidP="006558BC">
      <w:pPr>
        <w:jc w:val="both"/>
        <w:rPr>
          <w:rFonts w:ascii="Times New Roman" w:hAnsi="Times New Roman" w:cs="Times New Roman"/>
          <w:sz w:val="24"/>
          <w:szCs w:val="24"/>
        </w:rPr>
      </w:pPr>
      <w:r w:rsidRPr="00D872F3">
        <w:rPr>
          <w:rFonts w:ascii="Times New Roman" w:hAnsi="Times New Roman" w:cs="Times New Roman"/>
          <w:sz w:val="24"/>
          <w:szCs w:val="24"/>
        </w:rPr>
        <w:t>Source: Field survey 202</w:t>
      </w:r>
      <w:r>
        <w:rPr>
          <w:rFonts w:ascii="Times New Roman" w:hAnsi="Times New Roman" w:cs="Times New Roman"/>
          <w:sz w:val="24"/>
          <w:szCs w:val="24"/>
        </w:rPr>
        <w:t>5</w:t>
      </w:r>
    </w:p>
    <w:p w:rsidR="006558BC" w:rsidRDefault="006558BC" w:rsidP="006558BC">
      <w:pPr>
        <w:jc w:val="both"/>
        <w:rPr>
          <w:rFonts w:ascii="Times New Roman" w:hAnsi="Times New Roman" w:cs="Times New Roman"/>
          <w:sz w:val="24"/>
          <w:szCs w:val="24"/>
        </w:rPr>
      </w:pPr>
      <w:r>
        <w:rPr>
          <w:rFonts w:ascii="Times New Roman" w:hAnsi="Times New Roman" w:cs="Times New Roman"/>
          <w:sz w:val="24"/>
          <w:szCs w:val="24"/>
        </w:rPr>
        <w:t>Table 4</w:t>
      </w:r>
      <w:r w:rsidRPr="000A0D6C">
        <w:rPr>
          <w:rFonts w:ascii="Times New Roman" w:hAnsi="Times New Roman" w:cs="Times New Roman"/>
          <w:sz w:val="24"/>
          <w:szCs w:val="24"/>
        </w:rPr>
        <w:t xml:space="preserve"> above shows the </w:t>
      </w:r>
      <w:r>
        <w:rPr>
          <w:rFonts w:ascii="Times New Roman" w:hAnsi="Times New Roman" w:cs="Times New Roman"/>
          <w:sz w:val="24"/>
          <w:szCs w:val="24"/>
        </w:rPr>
        <w:t>marital status</w:t>
      </w:r>
      <w:r w:rsidRPr="000A0D6C">
        <w:rPr>
          <w:rFonts w:ascii="Times New Roman" w:hAnsi="Times New Roman" w:cs="Times New Roman"/>
          <w:sz w:val="24"/>
          <w:szCs w:val="24"/>
        </w:rPr>
        <w:t xml:space="preserve"> of the respondents used for this study. Out of the total number of 30 respondents, </w:t>
      </w:r>
      <w:r>
        <w:rPr>
          <w:rFonts w:ascii="Times New Roman" w:hAnsi="Times New Roman" w:cs="Times New Roman"/>
          <w:sz w:val="24"/>
          <w:szCs w:val="24"/>
        </w:rPr>
        <w:t>10</w:t>
      </w:r>
      <w:r w:rsidRPr="000A0D6C">
        <w:rPr>
          <w:rFonts w:ascii="Times New Roman" w:hAnsi="Times New Roman" w:cs="Times New Roman"/>
          <w:sz w:val="24"/>
          <w:szCs w:val="24"/>
        </w:rPr>
        <w:t xml:space="preserve"> respondents which represent </w:t>
      </w:r>
      <w:r>
        <w:rPr>
          <w:rFonts w:ascii="Times New Roman" w:hAnsi="Times New Roman" w:cs="Times New Roman"/>
          <w:sz w:val="24"/>
          <w:szCs w:val="24"/>
        </w:rPr>
        <w:t>33</w:t>
      </w:r>
      <w:r w:rsidRPr="000A0D6C">
        <w:rPr>
          <w:rFonts w:ascii="Times New Roman" w:hAnsi="Times New Roman" w:cs="Times New Roman"/>
          <w:sz w:val="24"/>
          <w:szCs w:val="24"/>
        </w:rPr>
        <w:t xml:space="preserve"> percent of the population are </w:t>
      </w:r>
      <w:r>
        <w:rPr>
          <w:rFonts w:ascii="Times New Roman" w:hAnsi="Times New Roman" w:cs="Times New Roman"/>
          <w:sz w:val="24"/>
          <w:szCs w:val="24"/>
        </w:rPr>
        <w:t>single</w:t>
      </w:r>
      <w:r w:rsidRPr="000A0D6C">
        <w:rPr>
          <w:rFonts w:ascii="Times New Roman" w:hAnsi="Times New Roman" w:cs="Times New Roman"/>
          <w:sz w:val="24"/>
          <w:szCs w:val="24"/>
        </w:rPr>
        <w:t xml:space="preserve">. 5 which represent 16 percent of the population are </w:t>
      </w:r>
      <w:r>
        <w:rPr>
          <w:rFonts w:ascii="Times New Roman" w:hAnsi="Times New Roman" w:cs="Times New Roman"/>
          <w:sz w:val="24"/>
          <w:szCs w:val="24"/>
        </w:rPr>
        <w:t>married</w:t>
      </w:r>
      <w:r w:rsidRPr="000A0D6C">
        <w:rPr>
          <w:rFonts w:ascii="Times New Roman" w:hAnsi="Times New Roman" w:cs="Times New Roman"/>
          <w:sz w:val="24"/>
          <w:szCs w:val="24"/>
        </w:rPr>
        <w:t xml:space="preserve">. </w:t>
      </w:r>
      <w:r>
        <w:rPr>
          <w:rFonts w:ascii="Times New Roman" w:hAnsi="Times New Roman" w:cs="Times New Roman"/>
          <w:sz w:val="24"/>
          <w:szCs w:val="24"/>
        </w:rPr>
        <w:t>5</w:t>
      </w:r>
      <w:r w:rsidRPr="000A0D6C">
        <w:rPr>
          <w:rFonts w:ascii="Times New Roman" w:hAnsi="Times New Roman" w:cs="Times New Roman"/>
          <w:sz w:val="24"/>
          <w:szCs w:val="24"/>
        </w:rPr>
        <w:t xml:space="preserve"> which represent </w:t>
      </w:r>
      <w:r>
        <w:rPr>
          <w:rFonts w:ascii="Times New Roman" w:hAnsi="Times New Roman" w:cs="Times New Roman"/>
          <w:sz w:val="24"/>
          <w:szCs w:val="24"/>
        </w:rPr>
        <w:t>16</w:t>
      </w:r>
      <w:r w:rsidRPr="000A0D6C">
        <w:rPr>
          <w:rFonts w:ascii="Times New Roman" w:hAnsi="Times New Roman" w:cs="Times New Roman"/>
          <w:sz w:val="24"/>
          <w:szCs w:val="24"/>
        </w:rPr>
        <w:t xml:space="preserve"> percent of the population are </w:t>
      </w:r>
      <w:r>
        <w:rPr>
          <w:rFonts w:ascii="Times New Roman" w:hAnsi="Times New Roman" w:cs="Times New Roman"/>
          <w:sz w:val="24"/>
          <w:szCs w:val="24"/>
        </w:rPr>
        <w:t>Divorce</w:t>
      </w:r>
      <w:r w:rsidRPr="000A0D6C">
        <w:rPr>
          <w:rFonts w:ascii="Times New Roman" w:hAnsi="Times New Roman" w:cs="Times New Roman"/>
          <w:sz w:val="24"/>
          <w:szCs w:val="24"/>
        </w:rPr>
        <w:t xml:space="preserve">. </w:t>
      </w:r>
      <w:r w:rsidR="007A4508">
        <w:rPr>
          <w:rFonts w:ascii="Times New Roman" w:hAnsi="Times New Roman" w:cs="Times New Roman"/>
          <w:sz w:val="24"/>
          <w:szCs w:val="24"/>
        </w:rPr>
        <w:t>10</w:t>
      </w:r>
      <w:r w:rsidRPr="000A0D6C">
        <w:rPr>
          <w:rFonts w:ascii="Times New Roman" w:hAnsi="Times New Roman" w:cs="Times New Roman"/>
          <w:sz w:val="24"/>
          <w:szCs w:val="24"/>
        </w:rPr>
        <w:t xml:space="preserve"> respondent which represent </w:t>
      </w:r>
      <w:r w:rsidR="007A4508">
        <w:rPr>
          <w:rFonts w:ascii="Times New Roman" w:hAnsi="Times New Roman" w:cs="Times New Roman"/>
          <w:sz w:val="24"/>
          <w:szCs w:val="24"/>
        </w:rPr>
        <w:t>33</w:t>
      </w:r>
      <w:r w:rsidRPr="000A0D6C">
        <w:rPr>
          <w:rFonts w:ascii="Times New Roman" w:hAnsi="Times New Roman" w:cs="Times New Roman"/>
          <w:sz w:val="24"/>
          <w:szCs w:val="24"/>
        </w:rPr>
        <w:t xml:space="preserve"> percent of the population are </w:t>
      </w:r>
      <w:r w:rsidR="007A4508">
        <w:rPr>
          <w:rFonts w:ascii="Times New Roman" w:hAnsi="Times New Roman" w:cs="Times New Roman"/>
          <w:sz w:val="24"/>
          <w:szCs w:val="24"/>
        </w:rPr>
        <w:t>Widows</w:t>
      </w:r>
      <w:r w:rsidRPr="000A0D6C">
        <w:rPr>
          <w:rFonts w:ascii="Times New Roman" w:hAnsi="Times New Roman" w:cs="Times New Roman"/>
          <w:sz w:val="24"/>
          <w:szCs w:val="24"/>
        </w:rPr>
        <w:t xml:space="preserve">. </w:t>
      </w:r>
    </w:p>
    <w:p w:rsidR="002E6848" w:rsidRDefault="002E6848">
      <w:pPr>
        <w:rPr>
          <w:rFonts w:ascii="Times New Roman" w:hAnsi="Times New Roman" w:cs="Times New Roman"/>
          <w:b/>
          <w:sz w:val="24"/>
          <w:szCs w:val="24"/>
        </w:rPr>
      </w:pPr>
      <w:r>
        <w:rPr>
          <w:rFonts w:ascii="Times New Roman" w:hAnsi="Times New Roman" w:cs="Times New Roman"/>
          <w:b/>
          <w:sz w:val="24"/>
          <w:szCs w:val="24"/>
        </w:rPr>
        <w:br w:type="page"/>
      </w:r>
    </w:p>
    <w:p w:rsidR="007A4508" w:rsidRDefault="007A4508" w:rsidP="007A4508">
      <w:pPr>
        <w:jc w:val="both"/>
        <w:rPr>
          <w:rFonts w:ascii="Times New Roman" w:hAnsi="Times New Roman" w:cs="Times New Roman"/>
          <w:b/>
          <w:sz w:val="24"/>
          <w:szCs w:val="24"/>
        </w:rPr>
      </w:pPr>
      <w:r w:rsidRPr="007A4508">
        <w:rPr>
          <w:rFonts w:ascii="Times New Roman" w:hAnsi="Times New Roman" w:cs="Times New Roman"/>
          <w:b/>
          <w:sz w:val="24"/>
          <w:szCs w:val="24"/>
        </w:rPr>
        <w:lastRenderedPageBreak/>
        <w:t xml:space="preserve">4.3 </w:t>
      </w:r>
      <w:r w:rsidRPr="007A4508">
        <w:rPr>
          <w:rFonts w:ascii="Times New Roman" w:hAnsi="Times New Roman" w:cs="Times New Roman"/>
          <w:b/>
          <w:sz w:val="24"/>
          <w:szCs w:val="24"/>
        </w:rPr>
        <w:tab/>
      </w:r>
      <w:r w:rsidRPr="007A4508">
        <w:rPr>
          <w:rFonts w:ascii="Times New Roman" w:hAnsi="Times New Roman" w:cs="Times New Roman"/>
          <w:b/>
          <w:sz w:val="24"/>
          <w:szCs w:val="24"/>
        </w:rPr>
        <w:tab/>
      </w:r>
      <w:r w:rsidRPr="007A4508">
        <w:rPr>
          <w:rFonts w:ascii="Times New Roman" w:hAnsi="Times New Roman" w:cs="Times New Roman"/>
          <w:b/>
          <w:sz w:val="24"/>
          <w:szCs w:val="24"/>
        </w:rPr>
        <w:tab/>
      </w:r>
      <w:r w:rsidRPr="007A4508">
        <w:rPr>
          <w:rFonts w:ascii="Times New Roman" w:hAnsi="Times New Roman" w:cs="Times New Roman"/>
          <w:b/>
          <w:sz w:val="24"/>
          <w:szCs w:val="24"/>
        </w:rPr>
        <w:tab/>
        <w:t>SENSORY EVALUATION</w:t>
      </w:r>
    </w:p>
    <w:p w:rsidR="007A4508" w:rsidRDefault="002E6848" w:rsidP="002E6848">
      <w:pPr>
        <w:jc w:val="center"/>
        <w:rPr>
          <w:rFonts w:ascii="Times New Roman" w:hAnsi="Times New Roman" w:cs="Times New Roman"/>
          <w:b/>
          <w:sz w:val="24"/>
          <w:szCs w:val="24"/>
        </w:rPr>
      </w:pPr>
      <w:r>
        <w:rPr>
          <w:rFonts w:ascii="Times New Roman" w:hAnsi="Times New Roman" w:cs="Times New Roman"/>
          <w:b/>
          <w:sz w:val="24"/>
          <w:szCs w:val="24"/>
        </w:rPr>
        <w:t>ON THE PROCESSING AND PRESERVATION OF FISH IN REFERENCE OF SALTING, SMOKING AND SUNDRYING</w:t>
      </w:r>
    </w:p>
    <w:p w:rsidR="002E6848" w:rsidRDefault="002E6848" w:rsidP="002E6848">
      <w:pPr>
        <w:jc w:val="both"/>
        <w:rPr>
          <w:rFonts w:ascii="Times New Roman" w:hAnsi="Times New Roman" w:cs="Times New Roman"/>
          <w:b/>
          <w:sz w:val="24"/>
          <w:szCs w:val="24"/>
        </w:rPr>
      </w:pPr>
      <w:r>
        <w:rPr>
          <w:rFonts w:ascii="Times New Roman" w:hAnsi="Times New Roman" w:cs="Times New Roman"/>
          <w:b/>
          <w:sz w:val="24"/>
          <w:szCs w:val="24"/>
        </w:rPr>
        <w:t>SMOKING FISH</w:t>
      </w:r>
    </w:p>
    <w:tbl>
      <w:tblPr>
        <w:tblStyle w:val="TableGrid"/>
        <w:tblW w:w="0" w:type="auto"/>
        <w:tblLook w:val="04A0"/>
      </w:tblPr>
      <w:tblGrid>
        <w:gridCol w:w="1760"/>
        <w:gridCol w:w="1752"/>
        <w:gridCol w:w="1752"/>
        <w:gridCol w:w="1752"/>
        <w:gridCol w:w="1840"/>
      </w:tblGrid>
      <w:tr w:rsidR="002E6848" w:rsidTr="002E6848">
        <w:tc>
          <w:tcPr>
            <w:tcW w:w="1915" w:type="dxa"/>
          </w:tcPr>
          <w:p w:rsidR="002E6848" w:rsidRDefault="002E6848" w:rsidP="002E6848">
            <w:pPr>
              <w:jc w:val="both"/>
              <w:rPr>
                <w:rFonts w:ascii="Times New Roman" w:hAnsi="Times New Roman" w:cs="Times New Roman"/>
                <w:b/>
                <w:sz w:val="24"/>
                <w:szCs w:val="24"/>
              </w:rPr>
            </w:pPr>
            <w:r>
              <w:rPr>
                <w:rFonts w:ascii="Times New Roman" w:hAnsi="Times New Roman" w:cs="Times New Roman"/>
                <w:b/>
                <w:sz w:val="24"/>
                <w:szCs w:val="24"/>
              </w:rPr>
              <w:t>Grade</w:t>
            </w:r>
          </w:p>
        </w:tc>
        <w:tc>
          <w:tcPr>
            <w:tcW w:w="1915" w:type="dxa"/>
          </w:tcPr>
          <w:p w:rsidR="002E6848" w:rsidRDefault="002E6848" w:rsidP="002E6848">
            <w:pPr>
              <w:jc w:val="both"/>
              <w:rPr>
                <w:rFonts w:ascii="Times New Roman" w:hAnsi="Times New Roman" w:cs="Times New Roman"/>
                <w:b/>
                <w:sz w:val="24"/>
                <w:szCs w:val="24"/>
              </w:rPr>
            </w:pPr>
            <w:r>
              <w:rPr>
                <w:rFonts w:ascii="Times New Roman" w:hAnsi="Times New Roman" w:cs="Times New Roman"/>
                <w:b/>
                <w:sz w:val="24"/>
                <w:szCs w:val="24"/>
              </w:rPr>
              <w:t>Very Satisfaction</w:t>
            </w:r>
          </w:p>
        </w:tc>
        <w:tc>
          <w:tcPr>
            <w:tcW w:w="1915" w:type="dxa"/>
          </w:tcPr>
          <w:p w:rsidR="002E6848" w:rsidRDefault="002E6848" w:rsidP="002E6848">
            <w:pPr>
              <w:jc w:val="both"/>
              <w:rPr>
                <w:rFonts w:ascii="Times New Roman" w:hAnsi="Times New Roman" w:cs="Times New Roman"/>
                <w:b/>
                <w:sz w:val="24"/>
                <w:szCs w:val="24"/>
              </w:rPr>
            </w:pPr>
            <w:r>
              <w:rPr>
                <w:rFonts w:ascii="Times New Roman" w:hAnsi="Times New Roman" w:cs="Times New Roman"/>
                <w:b/>
                <w:sz w:val="24"/>
                <w:szCs w:val="24"/>
              </w:rPr>
              <w:t>Satisfaction</w:t>
            </w:r>
          </w:p>
        </w:tc>
        <w:tc>
          <w:tcPr>
            <w:tcW w:w="1915" w:type="dxa"/>
          </w:tcPr>
          <w:p w:rsidR="002E6848" w:rsidRDefault="002E6848" w:rsidP="002E6848">
            <w:pPr>
              <w:jc w:val="both"/>
              <w:rPr>
                <w:rFonts w:ascii="Times New Roman" w:hAnsi="Times New Roman" w:cs="Times New Roman"/>
                <w:b/>
                <w:sz w:val="24"/>
                <w:szCs w:val="24"/>
              </w:rPr>
            </w:pPr>
            <w:r>
              <w:rPr>
                <w:rFonts w:ascii="Times New Roman" w:hAnsi="Times New Roman" w:cs="Times New Roman"/>
                <w:b/>
                <w:sz w:val="24"/>
                <w:szCs w:val="24"/>
              </w:rPr>
              <w:t>Fairly Satisfaction</w:t>
            </w:r>
          </w:p>
        </w:tc>
        <w:tc>
          <w:tcPr>
            <w:tcW w:w="1916" w:type="dxa"/>
          </w:tcPr>
          <w:p w:rsidR="002E6848" w:rsidRDefault="002E6848" w:rsidP="002E6848">
            <w:pPr>
              <w:jc w:val="both"/>
              <w:rPr>
                <w:rFonts w:ascii="Times New Roman" w:hAnsi="Times New Roman" w:cs="Times New Roman"/>
                <w:b/>
                <w:sz w:val="24"/>
                <w:szCs w:val="24"/>
              </w:rPr>
            </w:pPr>
            <w:r>
              <w:rPr>
                <w:rFonts w:ascii="Times New Roman" w:hAnsi="Times New Roman" w:cs="Times New Roman"/>
                <w:b/>
                <w:sz w:val="24"/>
                <w:szCs w:val="24"/>
              </w:rPr>
              <w:t>Unsatisfaction</w:t>
            </w:r>
          </w:p>
        </w:tc>
      </w:tr>
      <w:tr w:rsidR="002E6848" w:rsidTr="002E6848">
        <w:tc>
          <w:tcPr>
            <w:tcW w:w="1915" w:type="dxa"/>
          </w:tcPr>
          <w:p w:rsidR="002E6848" w:rsidRPr="002E6848" w:rsidRDefault="002E6848" w:rsidP="002E6848">
            <w:pPr>
              <w:jc w:val="both"/>
              <w:rPr>
                <w:rFonts w:ascii="Times New Roman" w:hAnsi="Times New Roman" w:cs="Times New Roman"/>
                <w:sz w:val="24"/>
                <w:szCs w:val="24"/>
              </w:rPr>
            </w:pPr>
            <w:r w:rsidRPr="002E6848">
              <w:rPr>
                <w:rFonts w:ascii="Times New Roman" w:hAnsi="Times New Roman" w:cs="Times New Roman"/>
                <w:sz w:val="24"/>
                <w:szCs w:val="24"/>
              </w:rPr>
              <w:t>Colour</w:t>
            </w:r>
          </w:p>
        </w:tc>
        <w:tc>
          <w:tcPr>
            <w:tcW w:w="1915" w:type="dxa"/>
          </w:tcPr>
          <w:p w:rsidR="002E6848" w:rsidRPr="002E6848" w:rsidRDefault="002E6848" w:rsidP="002E6848">
            <w:pPr>
              <w:jc w:val="both"/>
              <w:rPr>
                <w:rFonts w:ascii="Times New Roman" w:hAnsi="Times New Roman" w:cs="Times New Roman"/>
                <w:sz w:val="24"/>
                <w:szCs w:val="24"/>
              </w:rPr>
            </w:pPr>
            <w:r w:rsidRPr="002E6848">
              <w:rPr>
                <w:rFonts w:ascii="Times New Roman" w:hAnsi="Times New Roman" w:cs="Times New Roman"/>
                <w:sz w:val="24"/>
                <w:szCs w:val="24"/>
              </w:rPr>
              <w:t>10</w:t>
            </w:r>
          </w:p>
        </w:tc>
        <w:tc>
          <w:tcPr>
            <w:tcW w:w="1915" w:type="dxa"/>
          </w:tcPr>
          <w:p w:rsidR="002E6848" w:rsidRPr="002E6848" w:rsidRDefault="002E6848" w:rsidP="002E6848">
            <w:pPr>
              <w:jc w:val="both"/>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2E6848" w:rsidRPr="002E6848" w:rsidRDefault="002E6848" w:rsidP="002E6848">
            <w:pPr>
              <w:jc w:val="both"/>
              <w:rPr>
                <w:rFonts w:ascii="Times New Roman" w:hAnsi="Times New Roman" w:cs="Times New Roman"/>
                <w:sz w:val="24"/>
                <w:szCs w:val="24"/>
              </w:rPr>
            </w:pPr>
            <w:r>
              <w:rPr>
                <w:rFonts w:ascii="Times New Roman" w:hAnsi="Times New Roman" w:cs="Times New Roman"/>
                <w:sz w:val="24"/>
                <w:szCs w:val="24"/>
              </w:rPr>
              <w:t>12</w:t>
            </w:r>
          </w:p>
        </w:tc>
        <w:tc>
          <w:tcPr>
            <w:tcW w:w="1916" w:type="dxa"/>
          </w:tcPr>
          <w:p w:rsidR="002E6848" w:rsidRPr="002E6848" w:rsidRDefault="002E6848" w:rsidP="002E6848">
            <w:pPr>
              <w:jc w:val="both"/>
              <w:rPr>
                <w:rFonts w:ascii="Times New Roman" w:hAnsi="Times New Roman" w:cs="Times New Roman"/>
                <w:sz w:val="24"/>
                <w:szCs w:val="24"/>
              </w:rPr>
            </w:pPr>
          </w:p>
        </w:tc>
      </w:tr>
      <w:tr w:rsidR="002E6848" w:rsidTr="002E6848">
        <w:tc>
          <w:tcPr>
            <w:tcW w:w="1915" w:type="dxa"/>
          </w:tcPr>
          <w:p w:rsidR="002E6848" w:rsidRPr="002E6848" w:rsidRDefault="002E6848" w:rsidP="002E6848">
            <w:pPr>
              <w:jc w:val="both"/>
              <w:rPr>
                <w:rFonts w:ascii="Times New Roman" w:hAnsi="Times New Roman" w:cs="Times New Roman"/>
                <w:sz w:val="24"/>
                <w:szCs w:val="24"/>
              </w:rPr>
            </w:pPr>
            <w:r w:rsidRPr="002E6848">
              <w:rPr>
                <w:rFonts w:ascii="Times New Roman" w:hAnsi="Times New Roman" w:cs="Times New Roman"/>
                <w:sz w:val="24"/>
                <w:szCs w:val="24"/>
              </w:rPr>
              <w:t>Texture</w:t>
            </w:r>
          </w:p>
        </w:tc>
        <w:tc>
          <w:tcPr>
            <w:tcW w:w="1915" w:type="dxa"/>
          </w:tcPr>
          <w:p w:rsidR="002E6848" w:rsidRPr="002E6848" w:rsidRDefault="002E6848" w:rsidP="002E6848">
            <w:pPr>
              <w:jc w:val="both"/>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2E6848" w:rsidRPr="002E6848" w:rsidRDefault="002E6848" w:rsidP="002E6848">
            <w:pPr>
              <w:jc w:val="both"/>
              <w:rPr>
                <w:rFonts w:ascii="Times New Roman" w:hAnsi="Times New Roman" w:cs="Times New Roman"/>
                <w:sz w:val="24"/>
                <w:szCs w:val="24"/>
              </w:rPr>
            </w:pPr>
            <w:r>
              <w:rPr>
                <w:rFonts w:ascii="Times New Roman" w:hAnsi="Times New Roman" w:cs="Times New Roman"/>
                <w:sz w:val="24"/>
                <w:szCs w:val="24"/>
              </w:rPr>
              <w:t>11</w:t>
            </w:r>
          </w:p>
        </w:tc>
        <w:tc>
          <w:tcPr>
            <w:tcW w:w="1915" w:type="dxa"/>
          </w:tcPr>
          <w:p w:rsidR="002E6848" w:rsidRPr="002E6848" w:rsidRDefault="002E6848" w:rsidP="002E6848">
            <w:pPr>
              <w:jc w:val="both"/>
              <w:rPr>
                <w:rFonts w:ascii="Times New Roman" w:hAnsi="Times New Roman" w:cs="Times New Roman"/>
                <w:sz w:val="24"/>
                <w:szCs w:val="24"/>
              </w:rPr>
            </w:pPr>
            <w:r>
              <w:rPr>
                <w:rFonts w:ascii="Times New Roman" w:hAnsi="Times New Roman" w:cs="Times New Roman"/>
                <w:sz w:val="24"/>
                <w:szCs w:val="24"/>
              </w:rPr>
              <w:t>11</w:t>
            </w:r>
          </w:p>
        </w:tc>
        <w:tc>
          <w:tcPr>
            <w:tcW w:w="1916" w:type="dxa"/>
          </w:tcPr>
          <w:p w:rsidR="002E6848" w:rsidRPr="002E6848" w:rsidRDefault="002E6848" w:rsidP="002E6848">
            <w:pPr>
              <w:jc w:val="both"/>
              <w:rPr>
                <w:rFonts w:ascii="Times New Roman" w:hAnsi="Times New Roman" w:cs="Times New Roman"/>
                <w:sz w:val="24"/>
                <w:szCs w:val="24"/>
              </w:rPr>
            </w:pPr>
          </w:p>
        </w:tc>
      </w:tr>
      <w:tr w:rsidR="002E6848" w:rsidTr="002E6848">
        <w:tc>
          <w:tcPr>
            <w:tcW w:w="1915" w:type="dxa"/>
          </w:tcPr>
          <w:p w:rsidR="002E6848" w:rsidRPr="002E6848" w:rsidRDefault="002E6848" w:rsidP="002E6848">
            <w:pPr>
              <w:jc w:val="both"/>
              <w:rPr>
                <w:rFonts w:ascii="Times New Roman" w:hAnsi="Times New Roman" w:cs="Times New Roman"/>
                <w:sz w:val="24"/>
                <w:szCs w:val="24"/>
              </w:rPr>
            </w:pPr>
            <w:r w:rsidRPr="002E6848">
              <w:rPr>
                <w:rFonts w:ascii="Times New Roman" w:hAnsi="Times New Roman" w:cs="Times New Roman"/>
                <w:sz w:val="24"/>
                <w:szCs w:val="24"/>
              </w:rPr>
              <w:t>Taste</w:t>
            </w:r>
          </w:p>
        </w:tc>
        <w:tc>
          <w:tcPr>
            <w:tcW w:w="1915" w:type="dxa"/>
          </w:tcPr>
          <w:p w:rsidR="002E6848" w:rsidRPr="002E6848" w:rsidRDefault="002E6848" w:rsidP="002E6848">
            <w:pPr>
              <w:jc w:val="both"/>
              <w:rPr>
                <w:rFonts w:ascii="Times New Roman" w:hAnsi="Times New Roman" w:cs="Times New Roman"/>
                <w:sz w:val="24"/>
                <w:szCs w:val="24"/>
              </w:rPr>
            </w:pPr>
            <w:r>
              <w:rPr>
                <w:rFonts w:ascii="Times New Roman" w:hAnsi="Times New Roman" w:cs="Times New Roman"/>
                <w:sz w:val="24"/>
                <w:szCs w:val="24"/>
              </w:rPr>
              <w:t>12</w:t>
            </w:r>
          </w:p>
        </w:tc>
        <w:tc>
          <w:tcPr>
            <w:tcW w:w="1915" w:type="dxa"/>
          </w:tcPr>
          <w:p w:rsidR="002E6848" w:rsidRPr="002E6848" w:rsidRDefault="002E6848" w:rsidP="002E6848">
            <w:pPr>
              <w:jc w:val="both"/>
              <w:rPr>
                <w:rFonts w:ascii="Times New Roman" w:hAnsi="Times New Roman" w:cs="Times New Roman"/>
                <w:sz w:val="24"/>
                <w:szCs w:val="24"/>
              </w:rPr>
            </w:pPr>
            <w:r>
              <w:rPr>
                <w:rFonts w:ascii="Times New Roman" w:hAnsi="Times New Roman" w:cs="Times New Roman"/>
                <w:sz w:val="24"/>
                <w:szCs w:val="24"/>
              </w:rPr>
              <w:t>12</w:t>
            </w:r>
          </w:p>
        </w:tc>
        <w:tc>
          <w:tcPr>
            <w:tcW w:w="1915" w:type="dxa"/>
          </w:tcPr>
          <w:p w:rsidR="002E6848" w:rsidRPr="002E6848" w:rsidRDefault="002E6848" w:rsidP="002E6848">
            <w:pPr>
              <w:jc w:val="both"/>
              <w:rPr>
                <w:rFonts w:ascii="Times New Roman" w:hAnsi="Times New Roman" w:cs="Times New Roman"/>
                <w:sz w:val="24"/>
                <w:szCs w:val="24"/>
              </w:rPr>
            </w:pPr>
            <w:r>
              <w:rPr>
                <w:rFonts w:ascii="Times New Roman" w:hAnsi="Times New Roman" w:cs="Times New Roman"/>
                <w:sz w:val="24"/>
                <w:szCs w:val="24"/>
              </w:rPr>
              <w:t>6</w:t>
            </w:r>
          </w:p>
        </w:tc>
        <w:tc>
          <w:tcPr>
            <w:tcW w:w="1916" w:type="dxa"/>
          </w:tcPr>
          <w:p w:rsidR="002E6848" w:rsidRPr="002E6848" w:rsidRDefault="002E6848" w:rsidP="002E6848">
            <w:pPr>
              <w:jc w:val="both"/>
              <w:rPr>
                <w:rFonts w:ascii="Times New Roman" w:hAnsi="Times New Roman" w:cs="Times New Roman"/>
                <w:sz w:val="24"/>
                <w:szCs w:val="24"/>
              </w:rPr>
            </w:pPr>
          </w:p>
        </w:tc>
      </w:tr>
      <w:tr w:rsidR="002E6848" w:rsidTr="002E6848">
        <w:tc>
          <w:tcPr>
            <w:tcW w:w="1915" w:type="dxa"/>
          </w:tcPr>
          <w:p w:rsidR="002E6848" w:rsidRPr="002E6848" w:rsidRDefault="002E6848" w:rsidP="002E6848">
            <w:pPr>
              <w:jc w:val="both"/>
              <w:rPr>
                <w:rFonts w:ascii="Times New Roman" w:hAnsi="Times New Roman" w:cs="Times New Roman"/>
                <w:sz w:val="24"/>
                <w:szCs w:val="24"/>
              </w:rPr>
            </w:pPr>
            <w:r w:rsidRPr="002E6848">
              <w:rPr>
                <w:rFonts w:ascii="Times New Roman" w:hAnsi="Times New Roman" w:cs="Times New Roman"/>
                <w:sz w:val="24"/>
                <w:szCs w:val="24"/>
              </w:rPr>
              <w:t>Flavour</w:t>
            </w:r>
          </w:p>
        </w:tc>
        <w:tc>
          <w:tcPr>
            <w:tcW w:w="1915" w:type="dxa"/>
          </w:tcPr>
          <w:p w:rsidR="002E6848" w:rsidRPr="002E6848" w:rsidRDefault="002E6848" w:rsidP="002E6848">
            <w:pPr>
              <w:jc w:val="both"/>
              <w:rPr>
                <w:rFonts w:ascii="Times New Roman" w:hAnsi="Times New Roman" w:cs="Times New Roman"/>
                <w:sz w:val="24"/>
                <w:szCs w:val="24"/>
              </w:rPr>
            </w:pPr>
            <w:r>
              <w:rPr>
                <w:rFonts w:ascii="Times New Roman" w:hAnsi="Times New Roman" w:cs="Times New Roman"/>
                <w:sz w:val="24"/>
                <w:szCs w:val="24"/>
              </w:rPr>
              <w:t>10</w:t>
            </w:r>
          </w:p>
        </w:tc>
        <w:tc>
          <w:tcPr>
            <w:tcW w:w="1915" w:type="dxa"/>
          </w:tcPr>
          <w:p w:rsidR="002E6848" w:rsidRPr="002E6848" w:rsidRDefault="002E6848" w:rsidP="002E6848">
            <w:pPr>
              <w:jc w:val="both"/>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2E6848" w:rsidRPr="002E6848" w:rsidRDefault="002E6848" w:rsidP="002E6848">
            <w:pPr>
              <w:jc w:val="both"/>
              <w:rPr>
                <w:rFonts w:ascii="Times New Roman" w:hAnsi="Times New Roman" w:cs="Times New Roman"/>
                <w:sz w:val="24"/>
                <w:szCs w:val="24"/>
              </w:rPr>
            </w:pPr>
            <w:r>
              <w:rPr>
                <w:rFonts w:ascii="Times New Roman" w:hAnsi="Times New Roman" w:cs="Times New Roman"/>
                <w:sz w:val="24"/>
                <w:szCs w:val="24"/>
              </w:rPr>
              <w:t>12</w:t>
            </w:r>
          </w:p>
        </w:tc>
        <w:tc>
          <w:tcPr>
            <w:tcW w:w="1916" w:type="dxa"/>
          </w:tcPr>
          <w:p w:rsidR="002E6848" w:rsidRPr="002E6848" w:rsidRDefault="002E6848" w:rsidP="002E6848">
            <w:pPr>
              <w:jc w:val="both"/>
              <w:rPr>
                <w:rFonts w:ascii="Times New Roman" w:hAnsi="Times New Roman" w:cs="Times New Roman"/>
                <w:sz w:val="24"/>
                <w:szCs w:val="24"/>
              </w:rPr>
            </w:pPr>
          </w:p>
        </w:tc>
      </w:tr>
      <w:tr w:rsidR="002E6848" w:rsidTr="002E6848">
        <w:tc>
          <w:tcPr>
            <w:tcW w:w="1915" w:type="dxa"/>
          </w:tcPr>
          <w:p w:rsidR="002E6848" w:rsidRPr="002E6848" w:rsidRDefault="002E6848" w:rsidP="002E6848">
            <w:pPr>
              <w:rPr>
                <w:rFonts w:ascii="Times New Roman" w:hAnsi="Times New Roman" w:cs="Times New Roman"/>
                <w:sz w:val="24"/>
                <w:szCs w:val="24"/>
              </w:rPr>
            </w:pPr>
            <w:r w:rsidRPr="002E6848">
              <w:rPr>
                <w:rFonts w:ascii="Times New Roman" w:hAnsi="Times New Roman" w:cs="Times New Roman"/>
                <w:sz w:val="24"/>
                <w:szCs w:val="24"/>
              </w:rPr>
              <w:t>Over all acceptability</w:t>
            </w:r>
          </w:p>
        </w:tc>
        <w:tc>
          <w:tcPr>
            <w:tcW w:w="1915" w:type="dxa"/>
          </w:tcPr>
          <w:p w:rsidR="002E6848" w:rsidRPr="002E6848" w:rsidRDefault="002E6848" w:rsidP="002E6848">
            <w:pPr>
              <w:jc w:val="both"/>
              <w:rPr>
                <w:rFonts w:ascii="Times New Roman" w:hAnsi="Times New Roman" w:cs="Times New Roman"/>
                <w:sz w:val="24"/>
                <w:szCs w:val="24"/>
              </w:rPr>
            </w:pPr>
          </w:p>
        </w:tc>
        <w:tc>
          <w:tcPr>
            <w:tcW w:w="1915" w:type="dxa"/>
          </w:tcPr>
          <w:p w:rsidR="002E6848" w:rsidRPr="002E6848" w:rsidRDefault="002E6848" w:rsidP="002E6848">
            <w:pPr>
              <w:jc w:val="both"/>
              <w:rPr>
                <w:rFonts w:ascii="Times New Roman" w:hAnsi="Times New Roman" w:cs="Times New Roman"/>
                <w:sz w:val="24"/>
                <w:szCs w:val="24"/>
              </w:rPr>
            </w:pPr>
            <w:r>
              <w:rPr>
                <w:rFonts w:ascii="Times New Roman" w:hAnsi="Times New Roman" w:cs="Times New Roman"/>
                <w:sz w:val="24"/>
                <w:szCs w:val="24"/>
              </w:rPr>
              <w:t>10</w:t>
            </w:r>
          </w:p>
        </w:tc>
        <w:tc>
          <w:tcPr>
            <w:tcW w:w="1915" w:type="dxa"/>
          </w:tcPr>
          <w:p w:rsidR="002E6848" w:rsidRPr="002E6848" w:rsidRDefault="002E6848" w:rsidP="002E6848">
            <w:pPr>
              <w:jc w:val="both"/>
              <w:rPr>
                <w:rFonts w:ascii="Times New Roman" w:hAnsi="Times New Roman" w:cs="Times New Roman"/>
                <w:sz w:val="24"/>
                <w:szCs w:val="24"/>
              </w:rPr>
            </w:pPr>
            <w:r>
              <w:rPr>
                <w:rFonts w:ascii="Times New Roman" w:hAnsi="Times New Roman" w:cs="Times New Roman"/>
                <w:sz w:val="24"/>
                <w:szCs w:val="24"/>
              </w:rPr>
              <w:t>10</w:t>
            </w:r>
          </w:p>
        </w:tc>
        <w:tc>
          <w:tcPr>
            <w:tcW w:w="1916" w:type="dxa"/>
          </w:tcPr>
          <w:p w:rsidR="002E6848" w:rsidRPr="002E6848" w:rsidRDefault="002E6848" w:rsidP="002E6848">
            <w:pPr>
              <w:jc w:val="both"/>
              <w:rPr>
                <w:rFonts w:ascii="Times New Roman" w:hAnsi="Times New Roman" w:cs="Times New Roman"/>
                <w:sz w:val="24"/>
                <w:szCs w:val="24"/>
              </w:rPr>
            </w:pPr>
          </w:p>
        </w:tc>
      </w:tr>
    </w:tbl>
    <w:p w:rsidR="002E6848" w:rsidRDefault="00255750" w:rsidP="002E6848">
      <w:pPr>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E9181A" w:rsidRPr="00E9181A" w:rsidRDefault="00255750" w:rsidP="00E9181A">
      <w:pPr>
        <w:jc w:val="both"/>
        <w:rPr>
          <w:rFonts w:ascii="Times New Roman" w:hAnsi="Times New Roman" w:cs="Times New Roman"/>
          <w:sz w:val="24"/>
          <w:szCs w:val="24"/>
        </w:rPr>
      </w:pPr>
      <w:r w:rsidRPr="00255750">
        <w:rPr>
          <w:rFonts w:ascii="Times New Roman" w:hAnsi="Times New Roman" w:cs="Times New Roman"/>
          <w:sz w:val="24"/>
          <w:szCs w:val="24"/>
        </w:rPr>
        <w:t xml:space="preserve">Table 4.3 </w:t>
      </w:r>
      <w:r>
        <w:rPr>
          <w:rFonts w:ascii="Times New Roman" w:hAnsi="Times New Roman" w:cs="Times New Roman"/>
          <w:sz w:val="24"/>
          <w:szCs w:val="24"/>
        </w:rPr>
        <w:t>above the result showed that 10 panellist rated the colour of the fish as very satisfactory, 8 panellisted rated it as satisfactory, 12 panellist rated it as fairly satisfactory. Also based on the texture, 8 panellist rated</w:t>
      </w:r>
      <w:r w:rsidR="009F42ED">
        <w:rPr>
          <w:rFonts w:ascii="Times New Roman" w:hAnsi="Times New Roman" w:cs="Times New Roman"/>
          <w:sz w:val="24"/>
          <w:szCs w:val="24"/>
        </w:rPr>
        <w:t xml:space="preserve"> is as very satisfactory 11panellist reted it as satisfactory, 11 panellist rated it as fairly satisfactory. </w:t>
      </w:r>
      <w:r w:rsidR="00290FBF">
        <w:rPr>
          <w:rFonts w:ascii="Times New Roman" w:hAnsi="Times New Roman" w:cs="Times New Roman"/>
          <w:sz w:val="24"/>
          <w:szCs w:val="24"/>
        </w:rPr>
        <w:t xml:space="preserve">Furthermore, 12 </w:t>
      </w:r>
      <w:r w:rsidR="00E9181A" w:rsidRPr="00E9181A">
        <w:rPr>
          <w:rFonts w:ascii="Times New Roman" w:hAnsi="Times New Roman" w:cs="Times New Roman"/>
          <w:sz w:val="24"/>
          <w:szCs w:val="24"/>
        </w:rPr>
        <w:t>panellist also rated the taste as (very satisfactory) 12 panellist also rated it as (satisfactory) 6 panellisi rated it as (fairly satisfactory). Also as for flavour of the fish, 10 panellist rated it as (very satisfactory) 8 panellist rated it as (satisfactory) 12 panellist rated it as (fairly satisfactory). Lastly the result of the fish based on the overall</w:t>
      </w:r>
      <w:r w:rsidR="00E9181A">
        <w:rPr>
          <w:rFonts w:ascii="Times New Roman" w:hAnsi="Times New Roman" w:cs="Times New Roman"/>
          <w:sz w:val="24"/>
          <w:szCs w:val="24"/>
        </w:rPr>
        <w:t xml:space="preserve"> </w:t>
      </w:r>
      <w:r w:rsidR="00E9181A" w:rsidRPr="00E9181A">
        <w:rPr>
          <w:rFonts w:ascii="Times New Roman" w:hAnsi="Times New Roman" w:cs="Times New Roman"/>
          <w:sz w:val="24"/>
          <w:szCs w:val="24"/>
        </w:rPr>
        <w:t>acceptability</w:t>
      </w:r>
      <w:r w:rsidR="00E9181A">
        <w:rPr>
          <w:rFonts w:ascii="Times New Roman" w:hAnsi="Times New Roman" w:cs="Times New Roman"/>
          <w:sz w:val="24"/>
          <w:szCs w:val="24"/>
        </w:rPr>
        <w:t xml:space="preserve"> </w:t>
      </w:r>
      <w:r w:rsidR="00E9181A" w:rsidRPr="00E9181A">
        <w:rPr>
          <w:rFonts w:ascii="Times New Roman" w:hAnsi="Times New Roman" w:cs="Times New Roman"/>
          <w:sz w:val="24"/>
          <w:szCs w:val="24"/>
        </w:rPr>
        <w:t>" 10 panellist rated it as (satisfactory) 10 panellist rated it as (fairly</w:t>
      </w:r>
      <w:r w:rsidR="00E9181A">
        <w:rPr>
          <w:rFonts w:ascii="Times New Roman" w:hAnsi="Times New Roman" w:cs="Times New Roman"/>
          <w:sz w:val="24"/>
          <w:szCs w:val="24"/>
        </w:rPr>
        <w:t xml:space="preserve"> </w:t>
      </w:r>
      <w:r w:rsidR="00E9181A" w:rsidRPr="00E9181A">
        <w:rPr>
          <w:rFonts w:ascii="Times New Roman" w:hAnsi="Times New Roman" w:cs="Times New Roman"/>
          <w:sz w:val="24"/>
          <w:szCs w:val="24"/>
        </w:rPr>
        <w:t>satisfactory).</w:t>
      </w:r>
    </w:p>
    <w:p w:rsidR="00255750" w:rsidRPr="00255750" w:rsidRDefault="00255750" w:rsidP="002E6848">
      <w:pPr>
        <w:jc w:val="both"/>
        <w:rPr>
          <w:rFonts w:ascii="Times New Roman" w:hAnsi="Times New Roman" w:cs="Times New Roman"/>
          <w:sz w:val="24"/>
          <w:szCs w:val="24"/>
        </w:rPr>
      </w:pPr>
    </w:p>
    <w:p w:rsidR="00A64629" w:rsidRDefault="00A64629">
      <w:pPr>
        <w:rPr>
          <w:rFonts w:ascii="Times New Roman" w:hAnsi="Times New Roman" w:cs="Times New Roman"/>
          <w:sz w:val="24"/>
          <w:szCs w:val="24"/>
        </w:rPr>
      </w:pPr>
      <w:r>
        <w:rPr>
          <w:rFonts w:ascii="Times New Roman" w:hAnsi="Times New Roman" w:cs="Times New Roman"/>
          <w:sz w:val="24"/>
          <w:szCs w:val="24"/>
        </w:rPr>
        <w:br w:type="page"/>
      </w:r>
    </w:p>
    <w:p w:rsidR="00E9181A" w:rsidRPr="00E9181A" w:rsidRDefault="00E9181A" w:rsidP="00E9181A">
      <w:pPr>
        <w:jc w:val="center"/>
        <w:rPr>
          <w:rFonts w:ascii="Times New Roman" w:hAnsi="Times New Roman" w:cs="Times New Roman"/>
          <w:sz w:val="24"/>
          <w:szCs w:val="24"/>
        </w:rPr>
      </w:pPr>
      <w:r w:rsidRPr="00E9181A">
        <w:rPr>
          <w:rFonts w:ascii="Times New Roman" w:hAnsi="Times New Roman" w:cs="Times New Roman"/>
          <w:sz w:val="24"/>
          <w:szCs w:val="24"/>
        </w:rPr>
        <w:lastRenderedPageBreak/>
        <w:t>SENSORY EVALUATION</w:t>
      </w:r>
    </w:p>
    <w:p w:rsidR="00E9181A" w:rsidRPr="00E9181A" w:rsidRDefault="00E9181A" w:rsidP="00E9181A">
      <w:pPr>
        <w:jc w:val="center"/>
        <w:rPr>
          <w:rFonts w:ascii="Times New Roman" w:hAnsi="Times New Roman" w:cs="Times New Roman"/>
          <w:sz w:val="24"/>
          <w:szCs w:val="24"/>
        </w:rPr>
      </w:pPr>
      <w:r w:rsidRPr="00E9181A">
        <w:rPr>
          <w:rFonts w:ascii="Times New Roman" w:hAnsi="Times New Roman" w:cs="Times New Roman"/>
          <w:sz w:val="24"/>
          <w:szCs w:val="24"/>
        </w:rPr>
        <w:t>ON THE PROCESSING AND PRESERVATION OF FISH IN REFERENCE OF</w:t>
      </w:r>
    </w:p>
    <w:p w:rsidR="00E9181A" w:rsidRDefault="00E9181A" w:rsidP="00E9181A">
      <w:pPr>
        <w:jc w:val="center"/>
        <w:rPr>
          <w:rFonts w:ascii="Times New Roman" w:hAnsi="Times New Roman" w:cs="Times New Roman"/>
          <w:sz w:val="24"/>
          <w:szCs w:val="24"/>
        </w:rPr>
      </w:pPr>
      <w:r w:rsidRPr="00E9181A">
        <w:rPr>
          <w:rFonts w:ascii="Times New Roman" w:hAnsi="Times New Roman" w:cs="Times New Roman"/>
          <w:sz w:val="24"/>
          <w:szCs w:val="24"/>
        </w:rPr>
        <w:t>SALTING, SMOKING AND SUNDRYING</w:t>
      </w:r>
      <w:r>
        <w:rPr>
          <w:rFonts w:ascii="Times New Roman" w:hAnsi="Times New Roman" w:cs="Times New Roman"/>
          <w:sz w:val="24"/>
          <w:szCs w:val="24"/>
        </w:rPr>
        <w:t xml:space="preserve"> </w:t>
      </w:r>
      <w:r w:rsidRPr="00E9181A">
        <w:rPr>
          <w:rFonts w:ascii="Times New Roman" w:hAnsi="Times New Roman" w:cs="Times New Roman"/>
          <w:sz w:val="24"/>
          <w:szCs w:val="24"/>
        </w:rPr>
        <w:t>SALTING FISH</w:t>
      </w:r>
    </w:p>
    <w:p w:rsidR="00E9181A" w:rsidRPr="00E9181A" w:rsidRDefault="00E9181A" w:rsidP="00E9181A">
      <w:pPr>
        <w:jc w:val="both"/>
        <w:rPr>
          <w:rFonts w:ascii="Times New Roman" w:hAnsi="Times New Roman" w:cs="Times New Roman"/>
          <w:b/>
          <w:sz w:val="24"/>
          <w:szCs w:val="24"/>
        </w:rPr>
      </w:pPr>
      <w:r w:rsidRPr="00E9181A">
        <w:rPr>
          <w:rFonts w:ascii="Times New Roman" w:hAnsi="Times New Roman" w:cs="Times New Roman"/>
          <w:b/>
          <w:sz w:val="24"/>
          <w:szCs w:val="24"/>
        </w:rPr>
        <w:t>SALTING FISH</w:t>
      </w:r>
    </w:p>
    <w:tbl>
      <w:tblPr>
        <w:tblStyle w:val="TableGrid"/>
        <w:tblW w:w="0" w:type="auto"/>
        <w:tblLook w:val="04A0"/>
      </w:tblPr>
      <w:tblGrid>
        <w:gridCol w:w="1760"/>
        <w:gridCol w:w="1752"/>
        <w:gridCol w:w="1752"/>
        <w:gridCol w:w="1752"/>
        <w:gridCol w:w="1840"/>
      </w:tblGrid>
      <w:tr w:rsidR="00E9181A" w:rsidTr="00E9181A">
        <w:tc>
          <w:tcPr>
            <w:tcW w:w="1915" w:type="dxa"/>
          </w:tcPr>
          <w:p w:rsidR="00E9181A" w:rsidRDefault="00E9181A" w:rsidP="00E9181A">
            <w:pPr>
              <w:jc w:val="both"/>
              <w:rPr>
                <w:rFonts w:ascii="Times New Roman" w:hAnsi="Times New Roman" w:cs="Times New Roman"/>
                <w:b/>
                <w:sz w:val="24"/>
                <w:szCs w:val="24"/>
              </w:rPr>
            </w:pPr>
            <w:r>
              <w:rPr>
                <w:rFonts w:ascii="Times New Roman" w:hAnsi="Times New Roman" w:cs="Times New Roman"/>
                <w:b/>
                <w:sz w:val="24"/>
                <w:szCs w:val="24"/>
              </w:rPr>
              <w:t>Grade</w:t>
            </w:r>
          </w:p>
        </w:tc>
        <w:tc>
          <w:tcPr>
            <w:tcW w:w="1915" w:type="dxa"/>
          </w:tcPr>
          <w:p w:rsidR="00E9181A" w:rsidRDefault="00E9181A" w:rsidP="00E9181A">
            <w:pPr>
              <w:jc w:val="both"/>
              <w:rPr>
                <w:rFonts w:ascii="Times New Roman" w:hAnsi="Times New Roman" w:cs="Times New Roman"/>
                <w:b/>
                <w:sz w:val="24"/>
                <w:szCs w:val="24"/>
              </w:rPr>
            </w:pPr>
            <w:r>
              <w:rPr>
                <w:rFonts w:ascii="Times New Roman" w:hAnsi="Times New Roman" w:cs="Times New Roman"/>
                <w:b/>
                <w:sz w:val="24"/>
                <w:szCs w:val="24"/>
              </w:rPr>
              <w:t>Very Satisfaction</w:t>
            </w:r>
          </w:p>
        </w:tc>
        <w:tc>
          <w:tcPr>
            <w:tcW w:w="1915" w:type="dxa"/>
          </w:tcPr>
          <w:p w:rsidR="00E9181A" w:rsidRDefault="00E9181A" w:rsidP="00E9181A">
            <w:pPr>
              <w:jc w:val="both"/>
              <w:rPr>
                <w:rFonts w:ascii="Times New Roman" w:hAnsi="Times New Roman" w:cs="Times New Roman"/>
                <w:b/>
                <w:sz w:val="24"/>
                <w:szCs w:val="24"/>
              </w:rPr>
            </w:pPr>
            <w:r>
              <w:rPr>
                <w:rFonts w:ascii="Times New Roman" w:hAnsi="Times New Roman" w:cs="Times New Roman"/>
                <w:b/>
                <w:sz w:val="24"/>
                <w:szCs w:val="24"/>
              </w:rPr>
              <w:t>Satisfaction</w:t>
            </w:r>
          </w:p>
        </w:tc>
        <w:tc>
          <w:tcPr>
            <w:tcW w:w="1915" w:type="dxa"/>
          </w:tcPr>
          <w:p w:rsidR="00E9181A" w:rsidRDefault="00E9181A" w:rsidP="00E9181A">
            <w:pPr>
              <w:jc w:val="both"/>
              <w:rPr>
                <w:rFonts w:ascii="Times New Roman" w:hAnsi="Times New Roman" w:cs="Times New Roman"/>
                <w:b/>
                <w:sz w:val="24"/>
                <w:szCs w:val="24"/>
              </w:rPr>
            </w:pPr>
            <w:r>
              <w:rPr>
                <w:rFonts w:ascii="Times New Roman" w:hAnsi="Times New Roman" w:cs="Times New Roman"/>
                <w:b/>
                <w:sz w:val="24"/>
                <w:szCs w:val="24"/>
              </w:rPr>
              <w:t>Fairly Satisfaction</w:t>
            </w:r>
          </w:p>
        </w:tc>
        <w:tc>
          <w:tcPr>
            <w:tcW w:w="1916" w:type="dxa"/>
          </w:tcPr>
          <w:p w:rsidR="00E9181A" w:rsidRDefault="00E9181A" w:rsidP="00E9181A">
            <w:pPr>
              <w:jc w:val="both"/>
              <w:rPr>
                <w:rFonts w:ascii="Times New Roman" w:hAnsi="Times New Roman" w:cs="Times New Roman"/>
                <w:b/>
                <w:sz w:val="24"/>
                <w:szCs w:val="24"/>
              </w:rPr>
            </w:pPr>
            <w:r>
              <w:rPr>
                <w:rFonts w:ascii="Times New Roman" w:hAnsi="Times New Roman" w:cs="Times New Roman"/>
                <w:b/>
                <w:sz w:val="24"/>
                <w:szCs w:val="24"/>
              </w:rPr>
              <w:t>Unsatisfaction</w:t>
            </w:r>
          </w:p>
        </w:tc>
      </w:tr>
      <w:tr w:rsidR="00E9181A" w:rsidTr="00E9181A">
        <w:tc>
          <w:tcPr>
            <w:tcW w:w="1915" w:type="dxa"/>
          </w:tcPr>
          <w:p w:rsidR="00E9181A" w:rsidRPr="002E6848" w:rsidRDefault="00E9181A" w:rsidP="00E9181A">
            <w:pPr>
              <w:jc w:val="both"/>
              <w:rPr>
                <w:rFonts w:ascii="Times New Roman" w:hAnsi="Times New Roman" w:cs="Times New Roman"/>
                <w:sz w:val="24"/>
                <w:szCs w:val="24"/>
              </w:rPr>
            </w:pPr>
            <w:r w:rsidRPr="002E6848">
              <w:rPr>
                <w:rFonts w:ascii="Times New Roman" w:hAnsi="Times New Roman" w:cs="Times New Roman"/>
                <w:sz w:val="24"/>
                <w:szCs w:val="24"/>
              </w:rPr>
              <w:t>Colour</w:t>
            </w:r>
          </w:p>
        </w:tc>
        <w:tc>
          <w:tcPr>
            <w:tcW w:w="1915" w:type="dxa"/>
          </w:tcPr>
          <w:p w:rsidR="00E9181A" w:rsidRPr="002E6848" w:rsidRDefault="00E9181A" w:rsidP="00E9181A">
            <w:pPr>
              <w:jc w:val="both"/>
              <w:rPr>
                <w:rFonts w:ascii="Times New Roman" w:hAnsi="Times New Roman" w:cs="Times New Roman"/>
                <w:sz w:val="24"/>
                <w:szCs w:val="24"/>
              </w:rPr>
            </w:pPr>
            <w:r w:rsidRPr="002E6848">
              <w:rPr>
                <w:rFonts w:ascii="Times New Roman" w:hAnsi="Times New Roman" w:cs="Times New Roman"/>
                <w:sz w:val="24"/>
                <w:szCs w:val="24"/>
              </w:rPr>
              <w:t>10</w:t>
            </w:r>
          </w:p>
        </w:tc>
        <w:tc>
          <w:tcPr>
            <w:tcW w:w="1915" w:type="dxa"/>
          </w:tcPr>
          <w:p w:rsidR="00E9181A" w:rsidRPr="002E6848" w:rsidRDefault="00E9181A" w:rsidP="00E9181A">
            <w:pPr>
              <w:jc w:val="both"/>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E9181A" w:rsidRPr="002E6848" w:rsidRDefault="00E9181A" w:rsidP="00E9181A">
            <w:pPr>
              <w:jc w:val="both"/>
              <w:rPr>
                <w:rFonts w:ascii="Times New Roman" w:hAnsi="Times New Roman" w:cs="Times New Roman"/>
                <w:sz w:val="24"/>
                <w:szCs w:val="24"/>
              </w:rPr>
            </w:pPr>
            <w:r>
              <w:rPr>
                <w:rFonts w:ascii="Times New Roman" w:hAnsi="Times New Roman" w:cs="Times New Roman"/>
                <w:sz w:val="24"/>
                <w:szCs w:val="24"/>
              </w:rPr>
              <w:t>12</w:t>
            </w:r>
          </w:p>
        </w:tc>
        <w:tc>
          <w:tcPr>
            <w:tcW w:w="1916" w:type="dxa"/>
          </w:tcPr>
          <w:p w:rsidR="00E9181A" w:rsidRPr="002E6848" w:rsidRDefault="00E9181A" w:rsidP="00E9181A">
            <w:pPr>
              <w:jc w:val="both"/>
              <w:rPr>
                <w:rFonts w:ascii="Times New Roman" w:hAnsi="Times New Roman" w:cs="Times New Roman"/>
                <w:sz w:val="24"/>
                <w:szCs w:val="24"/>
              </w:rPr>
            </w:pPr>
          </w:p>
        </w:tc>
      </w:tr>
      <w:tr w:rsidR="00E9181A" w:rsidTr="00E9181A">
        <w:tc>
          <w:tcPr>
            <w:tcW w:w="1915" w:type="dxa"/>
          </w:tcPr>
          <w:p w:rsidR="00E9181A" w:rsidRPr="002E6848" w:rsidRDefault="00E9181A" w:rsidP="00E9181A">
            <w:pPr>
              <w:jc w:val="both"/>
              <w:rPr>
                <w:rFonts w:ascii="Times New Roman" w:hAnsi="Times New Roman" w:cs="Times New Roman"/>
                <w:sz w:val="24"/>
                <w:szCs w:val="24"/>
              </w:rPr>
            </w:pPr>
            <w:r w:rsidRPr="002E6848">
              <w:rPr>
                <w:rFonts w:ascii="Times New Roman" w:hAnsi="Times New Roman" w:cs="Times New Roman"/>
                <w:sz w:val="24"/>
                <w:szCs w:val="24"/>
              </w:rPr>
              <w:t>Texture</w:t>
            </w:r>
          </w:p>
        </w:tc>
        <w:tc>
          <w:tcPr>
            <w:tcW w:w="1915" w:type="dxa"/>
          </w:tcPr>
          <w:p w:rsidR="00E9181A" w:rsidRPr="002E6848" w:rsidRDefault="00E9181A" w:rsidP="00E9181A">
            <w:pPr>
              <w:jc w:val="both"/>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E9181A" w:rsidRPr="002E6848" w:rsidRDefault="00E9181A" w:rsidP="00E9181A">
            <w:pPr>
              <w:jc w:val="both"/>
              <w:rPr>
                <w:rFonts w:ascii="Times New Roman" w:hAnsi="Times New Roman" w:cs="Times New Roman"/>
                <w:sz w:val="24"/>
                <w:szCs w:val="24"/>
              </w:rPr>
            </w:pPr>
            <w:r>
              <w:rPr>
                <w:rFonts w:ascii="Times New Roman" w:hAnsi="Times New Roman" w:cs="Times New Roman"/>
                <w:sz w:val="24"/>
                <w:szCs w:val="24"/>
              </w:rPr>
              <w:t>11</w:t>
            </w:r>
          </w:p>
        </w:tc>
        <w:tc>
          <w:tcPr>
            <w:tcW w:w="1915" w:type="dxa"/>
          </w:tcPr>
          <w:p w:rsidR="00E9181A" w:rsidRPr="002E6848" w:rsidRDefault="00E9181A" w:rsidP="00E9181A">
            <w:pPr>
              <w:jc w:val="both"/>
              <w:rPr>
                <w:rFonts w:ascii="Times New Roman" w:hAnsi="Times New Roman" w:cs="Times New Roman"/>
                <w:sz w:val="24"/>
                <w:szCs w:val="24"/>
              </w:rPr>
            </w:pPr>
            <w:r>
              <w:rPr>
                <w:rFonts w:ascii="Times New Roman" w:hAnsi="Times New Roman" w:cs="Times New Roman"/>
                <w:sz w:val="24"/>
                <w:szCs w:val="24"/>
              </w:rPr>
              <w:t>11</w:t>
            </w:r>
          </w:p>
        </w:tc>
        <w:tc>
          <w:tcPr>
            <w:tcW w:w="1916" w:type="dxa"/>
          </w:tcPr>
          <w:p w:rsidR="00E9181A" w:rsidRPr="002E6848" w:rsidRDefault="00E9181A" w:rsidP="00E9181A">
            <w:pPr>
              <w:jc w:val="both"/>
              <w:rPr>
                <w:rFonts w:ascii="Times New Roman" w:hAnsi="Times New Roman" w:cs="Times New Roman"/>
                <w:sz w:val="24"/>
                <w:szCs w:val="24"/>
              </w:rPr>
            </w:pPr>
          </w:p>
        </w:tc>
      </w:tr>
      <w:tr w:rsidR="00E9181A" w:rsidTr="00E9181A">
        <w:tc>
          <w:tcPr>
            <w:tcW w:w="1915" w:type="dxa"/>
          </w:tcPr>
          <w:p w:rsidR="00E9181A" w:rsidRPr="002E6848" w:rsidRDefault="00E9181A" w:rsidP="00E9181A">
            <w:pPr>
              <w:jc w:val="both"/>
              <w:rPr>
                <w:rFonts w:ascii="Times New Roman" w:hAnsi="Times New Roman" w:cs="Times New Roman"/>
                <w:sz w:val="24"/>
                <w:szCs w:val="24"/>
              </w:rPr>
            </w:pPr>
            <w:r w:rsidRPr="002E6848">
              <w:rPr>
                <w:rFonts w:ascii="Times New Roman" w:hAnsi="Times New Roman" w:cs="Times New Roman"/>
                <w:sz w:val="24"/>
                <w:szCs w:val="24"/>
              </w:rPr>
              <w:t>Taste</w:t>
            </w:r>
          </w:p>
        </w:tc>
        <w:tc>
          <w:tcPr>
            <w:tcW w:w="1915" w:type="dxa"/>
          </w:tcPr>
          <w:p w:rsidR="00E9181A" w:rsidRPr="002E6848" w:rsidRDefault="00E9181A" w:rsidP="00E9181A">
            <w:pPr>
              <w:jc w:val="both"/>
              <w:rPr>
                <w:rFonts w:ascii="Times New Roman" w:hAnsi="Times New Roman" w:cs="Times New Roman"/>
                <w:sz w:val="24"/>
                <w:szCs w:val="24"/>
              </w:rPr>
            </w:pPr>
            <w:r>
              <w:rPr>
                <w:rFonts w:ascii="Times New Roman" w:hAnsi="Times New Roman" w:cs="Times New Roman"/>
                <w:sz w:val="24"/>
                <w:szCs w:val="24"/>
              </w:rPr>
              <w:t>12</w:t>
            </w:r>
          </w:p>
        </w:tc>
        <w:tc>
          <w:tcPr>
            <w:tcW w:w="1915" w:type="dxa"/>
          </w:tcPr>
          <w:p w:rsidR="00E9181A" w:rsidRPr="002E6848" w:rsidRDefault="00E9181A" w:rsidP="00E9181A">
            <w:pPr>
              <w:jc w:val="both"/>
              <w:rPr>
                <w:rFonts w:ascii="Times New Roman" w:hAnsi="Times New Roman" w:cs="Times New Roman"/>
                <w:sz w:val="24"/>
                <w:szCs w:val="24"/>
              </w:rPr>
            </w:pPr>
            <w:r>
              <w:rPr>
                <w:rFonts w:ascii="Times New Roman" w:hAnsi="Times New Roman" w:cs="Times New Roman"/>
                <w:sz w:val="24"/>
                <w:szCs w:val="24"/>
              </w:rPr>
              <w:t>12</w:t>
            </w:r>
          </w:p>
        </w:tc>
        <w:tc>
          <w:tcPr>
            <w:tcW w:w="1915" w:type="dxa"/>
          </w:tcPr>
          <w:p w:rsidR="00E9181A" w:rsidRPr="002E6848" w:rsidRDefault="00E9181A" w:rsidP="00E9181A">
            <w:pPr>
              <w:jc w:val="both"/>
              <w:rPr>
                <w:rFonts w:ascii="Times New Roman" w:hAnsi="Times New Roman" w:cs="Times New Roman"/>
                <w:sz w:val="24"/>
                <w:szCs w:val="24"/>
              </w:rPr>
            </w:pPr>
            <w:r>
              <w:rPr>
                <w:rFonts w:ascii="Times New Roman" w:hAnsi="Times New Roman" w:cs="Times New Roman"/>
                <w:sz w:val="24"/>
                <w:szCs w:val="24"/>
              </w:rPr>
              <w:t>6</w:t>
            </w:r>
          </w:p>
        </w:tc>
        <w:tc>
          <w:tcPr>
            <w:tcW w:w="1916" w:type="dxa"/>
          </w:tcPr>
          <w:p w:rsidR="00E9181A" w:rsidRPr="002E6848" w:rsidRDefault="00E9181A" w:rsidP="00E9181A">
            <w:pPr>
              <w:jc w:val="both"/>
              <w:rPr>
                <w:rFonts w:ascii="Times New Roman" w:hAnsi="Times New Roman" w:cs="Times New Roman"/>
                <w:sz w:val="24"/>
                <w:szCs w:val="24"/>
              </w:rPr>
            </w:pPr>
          </w:p>
        </w:tc>
      </w:tr>
      <w:tr w:rsidR="00E9181A" w:rsidTr="00E9181A">
        <w:tc>
          <w:tcPr>
            <w:tcW w:w="1915" w:type="dxa"/>
          </w:tcPr>
          <w:p w:rsidR="00E9181A" w:rsidRPr="002E6848" w:rsidRDefault="00E9181A" w:rsidP="00E9181A">
            <w:pPr>
              <w:jc w:val="both"/>
              <w:rPr>
                <w:rFonts w:ascii="Times New Roman" w:hAnsi="Times New Roman" w:cs="Times New Roman"/>
                <w:sz w:val="24"/>
                <w:szCs w:val="24"/>
              </w:rPr>
            </w:pPr>
            <w:r w:rsidRPr="002E6848">
              <w:rPr>
                <w:rFonts w:ascii="Times New Roman" w:hAnsi="Times New Roman" w:cs="Times New Roman"/>
                <w:sz w:val="24"/>
                <w:szCs w:val="24"/>
              </w:rPr>
              <w:t>Flavour</w:t>
            </w:r>
          </w:p>
        </w:tc>
        <w:tc>
          <w:tcPr>
            <w:tcW w:w="1915" w:type="dxa"/>
          </w:tcPr>
          <w:p w:rsidR="00E9181A" w:rsidRPr="002E6848" w:rsidRDefault="00E9181A" w:rsidP="00E9181A">
            <w:pPr>
              <w:jc w:val="both"/>
              <w:rPr>
                <w:rFonts w:ascii="Times New Roman" w:hAnsi="Times New Roman" w:cs="Times New Roman"/>
                <w:sz w:val="24"/>
                <w:szCs w:val="24"/>
              </w:rPr>
            </w:pPr>
            <w:r>
              <w:rPr>
                <w:rFonts w:ascii="Times New Roman" w:hAnsi="Times New Roman" w:cs="Times New Roman"/>
                <w:sz w:val="24"/>
                <w:szCs w:val="24"/>
              </w:rPr>
              <w:t>10</w:t>
            </w:r>
          </w:p>
        </w:tc>
        <w:tc>
          <w:tcPr>
            <w:tcW w:w="1915" w:type="dxa"/>
          </w:tcPr>
          <w:p w:rsidR="00E9181A" w:rsidRPr="002E6848" w:rsidRDefault="00E9181A" w:rsidP="00E9181A">
            <w:pPr>
              <w:jc w:val="both"/>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E9181A" w:rsidRPr="002E6848" w:rsidRDefault="00E9181A" w:rsidP="00E9181A">
            <w:pPr>
              <w:jc w:val="both"/>
              <w:rPr>
                <w:rFonts w:ascii="Times New Roman" w:hAnsi="Times New Roman" w:cs="Times New Roman"/>
                <w:sz w:val="24"/>
                <w:szCs w:val="24"/>
              </w:rPr>
            </w:pPr>
            <w:r>
              <w:rPr>
                <w:rFonts w:ascii="Times New Roman" w:hAnsi="Times New Roman" w:cs="Times New Roman"/>
                <w:sz w:val="24"/>
                <w:szCs w:val="24"/>
              </w:rPr>
              <w:t>12</w:t>
            </w:r>
          </w:p>
        </w:tc>
        <w:tc>
          <w:tcPr>
            <w:tcW w:w="1916" w:type="dxa"/>
          </w:tcPr>
          <w:p w:rsidR="00E9181A" w:rsidRPr="002E6848" w:rsidRDefault="00E9181A" w:rsidP="00E9181A">
            <w:pPr>
              <w:jc w:val="both"/>
              <w:rPr>
                <w:rFonts w:ascii="Times New Roman" w:hAnsi="Times New Roman" w:cs="Times New Roman"/>
                <w:sz w:val="24"/>
                <w:szCs w:val="24"/>
              </w:rPr>
            </w:pPr>
          </w:p>
        </w:tc>
      </w:tr>
      <w:tr w:rsidR="00E9181A" w:rsidTr="00E9181A">
        <w:tc>
          <w:tcPr>
            <w:tcW w:w="1915" w:type="dxa"/>
          </w:tcPr>
          <w:p w:rsidR="00E9181A" w:rsidRPr="002E6848" w:rsidRDefault="00E9181A" w:rsidP="00E9181A">
            <w:pPr>
              <w:rPr>
                <w:rFonts w:ascii="Times New Roman" w:hAnsi="Times New Roman" w:cs="Times New Roman"/>
                <w:sz w:val="24"/>
                <w:szCs w:val="24"/>
              </w:rPr>
            </w:pPr>
            <w:r w:rsidRPr="002E6848">
              <w:rPr>
                <w:rFonts w:ascii="Times New Roman" w:hAnsi="Times New Roman" w:cs="Times New Roman"/>
                <w:sz w:val="24"/>
                <w:szCs w:val="24"/>
              </w:rPr>
              <w:t>Over all acceptability</w:t>
            </w:r>
          </w:p>
        </w:tc>
        <w:tc>
          <w:tcPr>
            <w:tcW w:w="1915" w:type="dxa"/>
          </w:tcPr>
          <w:p w:rsidR="00E9181A" w:rsidRPr="002E6848" w:rsidRDefault="00E9181A" w:rsidP="00E9181A">
            <w:pPr>
              <w:jc w:val="both"/>
              <w:rPr>
                <w:rFonts w:ascii="Times New Roman" w:hAnsi="Times New Roman" w:cs="Times New Roman"/>
                <w:sz w:val="24"/>
                <w:szCs w:val="24"/>
              </w:rPr>
            </w:pPr>
          </w:p>
        </w:tc>
        <w:tc>
          <w:tcPr>
            <w:tcW w:w="1915" w:type="dxa"/>
          </w:tcPr>
          <w:p w:rsidR="00E9181A" w:rsidRPr="002E6848" w:rsidRDefault="00E9181A" w:rsidP="00E9181A">
            <w:pPr>
              <w:jc w:val="both"/>
              <w:rPr>
                <w:rFonts w:ascii="Times New Roman" w:hAnsi="Times New Roman" w:cs="Times New Roman"/>
                <w:sz w:val="24"/>
                <w:szCs w:val="24"/>
              </w:rPr>
            </w:pPr>
            <w:r>
              <w:rPr>
                <w:rFonts w:ascii="Times New Roman" w:hAnsi="Times New Roman" w:cs="Times New Roman"/>
                <w:sz w:val="24"/>
                <w:szCs w:val="24"/>
              </w:rPr>
              <w:t>10</w:t>
            </w:r>
          </w:p>
        </w:tc>
        <w:tc>
          <w:tcPr>
            <w:tcW w:w="1915" w:type="dxa"/>
          </w:tcPr>
          <w:p w:rsidR="00E9181A" w:rsidRPr="002E6848" w:rsidRDefault="00E9181A" w:rsidP="00E9181A">
            <w:pPr>
              <w:jc w:val="both"/>
              <w:rPr>
                <w:rFonts w:ascii="Times New Roman" w:hAnsi="Times New Roman" w:cs="Times New Roman"/>
                <w:sz w:val="24"/>
                <w:szCs w:val="24"/>
              </w:rPr>
            </w:pPr>
            <w:r>
              <w:rPr>
                <w:rFonts w:ascii="Times New Roman" w:hAnsi="Times New Roman" w:cs="Times New Roman"/>
                <w:sz w:val="24"/>
                <w:szCs w:val="24"/>
              </w:rPr>
              <w:t>10</w:t>
            </w:r>
          </w:p>
        </w:tc>
        <w:tc>
          <w:tcPr>
            <w:tcW w:w="1916" w:type="dxa"/>
          </w:tcPr>
          <w:p w:rsidR="00E9181A" w:rsidRPr="002E6848" w:rsidRDefault="00E9181A" w:rsidP="00E9181A">
            <w:pPr>
              <w:jc w:val="both"/>
              <w:rPr>
                <w:rFonts w:ascii="Times New Roman" w:hAnsi="Times New Roman" w:cs="Times New Roman"/>
                <w:sz w:val="24"/>
                <w:szCs w:val="24"/>
              </w:rPr>
            </w:pPr>
          </w:p>
        </w:tc>
      </w:tr>
    </w:tbl>
    <w:p w:rsidR="00E9181A" w:rsidRDefault="00E9181A" w:rsidP="00E9181A">
      <w:pPr>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97CCE" w:rsidRPr="00E9181A" w:rsidRDefault="00297CCE" w:rsidP="00A64629">
      <w:pPr>
        <w:spacing w:line="240" w:lineRule="auto"/>
        <w:jc w:val="both"/>
        <w:rPr>
          <w:rFonts w:ascii="Times New Roman" w:hAnsi="Times New Roman" w:cs="Times New Roman"/>
          <w:sz w:val="24"/>
          <w:szCs w:val="24"/>
        </w:rPr>
      </w:pPr>
      <w:r w:rsidRPr="00255750">
        <w:rPr>
          <w:rFonts w:ascii="Times New Roman" w:hAnsi="Times New Roman" w:cs="Times New Roman"/>
          <w:sz w:val="24"/>
          <w:szCs w:val="24"/>
        </w:rPr>
        <w:t xml:space="preserve">Table 4.3 </w:t>
      </w:r>
      <w:r>
        <w:rPr>
          <w:rFonts w:ascii="Times New Roman" w:hAnsi="Times New Roman" w:cs="Times New Roman"/>
          <w:sz w:val="24"/>
          <w:szCs w:val="24"/>
        </w:rPr>
        <w:t xml:space="preserve">above the result showed that 10 panellist rated the colour of the fish as very satisfactory, 8 panellisted rated it as satisfactory, 12 panellist rated it as fairly satisfactory. Also based on the texture, 8 panellist rated is as very satisfactory 11panellist reted it as satisfactory, 11 panellist rated it as fairly satisfactory. Furthermore, 12 </w:t>
      </w:r>
      <w:r w:rsidRPr="00E9181A">
        <w:rPr>
          <w:rFonts w:ascii="Times New Roman" w:hAnsi="Times New Roman" w:cs="Times New Roman"/>
          <w:sz w:val="24"/>
          <w:szCs w:val="24"/>
        </w:rPr>
        <w:t>panellist also rated the taste as (very satisfactory) 12 panellist also rated it as (satisfactory) 6 panellisi rated it as (fairly satisfactory). Also as for flavour of the fish, 10 panellist rated it as (very satisfactory) 8 panellist rated it as (satisfactory) 12 panellist rated it as (fairly satisfactory). Lastly the result of the fish based on the overall</w:t>
      </w:r>
      <w:r>
        <w:rPr>
          <w:rFonts w:ascii="Times New Roman" w:hAnsi="Times New Roman" w:cs="Times New Roman"/>
          <w:sz w:val="24"/>
          <w:szCs w:val="24"/>
        </w:rPr>
        <w:t xml:space="preserve"> </w:t>
      </w:r>
      <w:r w:rsidRPr="00E9181A">
        <w:rPr>
          <w:rFonts w:ascii="Times New Roman" w:hAnsi="Times New Roman" w:cs="Times New Roman"/>
          <w:sz w:val="24"/>
          <w:szCs w:val="24"/>
        </w:rPr>
        <w:t>acceptability</w:t>
      </w:r>
      <w:r>
        <w:rPr>
          <w:rFonts w:ascii="Times New Roman" w:hAnsi="Times New Roman" w:cs="Times New Roman"/>
          <w:sz w:val="24"/>
          <w:szCs w:val="24"/>
        </w:rPr>
        <w:t xml:space="preserve"> </w:t>
      </w:r>
      <w:r w:rsidRPr="00E9181A">
        <w:rPr>
          <w:rFonts w:ascii="Times New Roman" w:hAnsi="Times New Roman" w:cs="Times New Roman"/>
          <w:sz w:val="24"/>
          <w:szCs w:val="24"/>
        </w:rPr>
        <w:t>" 10 panellist rated it as (satisfactory) 10 panellist rated it as (fairly</w:t>
      </w:r>
      <w:r>
        <w:rPr>
          <w:rFonts w:ascii="Times New Roman" w:hAnsi="Times New Roman" w:cs="Times New Roman"/>
          <w:sz w:val="24"/>
          <w:szCs w:val="24"/>
        </w:rPr>
        <w:t xml:space="preserve"> </w:t>
      </w:r>
      <w:r w:rsidRPr="00E9181A">
        <w:rPr>
          <w:rFonts w:ascii="Times New Roman" w:hAnsi="Times New Roman" w:cs="Times New Roman"/>
          <w:sz w:val="24"/>
          <w:szCs w:val="24"/>
        </w:rPr>
        <w:t>satisfactory).</w:t>
      </w:r>
    </w:p>
    <w:p w:rsidR="00297CCE" w:rsidRPr="00297CCE" w:rsidRDefault="00297CCE" w:rsidP="00A64629">
      <w:pPr>
        <w:spacing w:after="0"/>
        <w:jc w:val="both"/>
        <w:rPr>
          <w:rFonts w:ascii="Times New Roman" w:hAnsi="Times New Roman" w:cs="Times New Roman"/>
          <w:sz w:val="24"/>
          <w:szCs w:val="24"/>
        </w:rPr>
      </w:pPr>
      <w:r w:rsidRPr="00297CCE">
        <w:rPr>
          <w:rFonts w:ascii="Times New Roman" w:hAnsi="Times New Roman" w:cs="Times New Roman"/>
          <w:sz w:val="24"/>
          <w:szCs w:val="24"/>
        </w:rPr>
        <w:t>SENSORY EVALUATION</w:t>
      </w:r>
    </w:p>
    <w:p w:rsidR="00297CCE" w:rsidRPr="00297CCE" w:rsidRDefault="00297CCE" w:rsidP="00A64629">
      <w:pPr>
        <w:spacing w:after="0"/>
        <w:jc w:val="both"/>
        <w:rPr>
          <w:rFonts w:ascii="Times New Roman" w:hAnsi="Times New Roman" w:cs="Times New Roman"/>
          <w:sz w:val="24"/>
          <w:szCs w:val="24"/>
        </w:rPr>
      </w:pPr>
      <w:r w:rsidRPr="00297CCE">
        <w:rPr>
          <w:rFonts w:ascii="Times New Roman" w:hAnsi="Times New Roman" w:cs="Times New Roman"/>
          <w:sz w:val="24"/>
          <w:szCs w:val="24"/>
        </w:rPr>
        <w:t>ON THE PROCESSING AND PRESERVATION OF FISH IN REFERENCE OF</w:t>
      </w:r>
    </w:p>
    <w:p w:rsidR="00297CCE" w:rsidRPr="00297CCE" w:rsidRDefault="00297CCE" w:rsidP="00A64629">
      <w:pPr>
        <w:spacing w:after="0"/>
        <w:jc w:val="both"/>
        <w:rPr>
          <w:rFonts w:ascii="Times New Roman" w:hAnsi="Times New Roman" w:cs="Times New Roman"/>
          <w:sz w:val="24"/>
          <w:szCs w:val="24"/>
        </w:rPr>
      </w:pPr>
      <w:r w:rsidRPr="00297CCE">
        <w:rPr>
          <w:rFonts w:ascii="Times New Roman" w:hAnsi="Times New Roman" w:cs="Times New Roman"/>
          <w:sz w:val="24"/>
          <w:szCs w:val="24"/>
        </w:rPr>
        <w:t>SALTING, SMOKING AND SUNDRYING</w:t>
      </w:r>
    </w:p>
    <w:p w:rsidR="00297CCE" w:rsidRPr="00A64629" w:rsidRDefault="00297CCE" w:rsidP="00A64629">
      <w:pPr>
        <w:spacing w:after="0"/>
        <w:jc w:val="both"/>
        <w:rPr>
          <w:rFonts w:ascii="Times New Roman" w:hAnsi="Times New Roman" w:cs="Times New Roman"/>
          <w:b/>
          <w:sz w:val="24"/>
          <w:szCs w:val="24"/>
        </w:rPr>
      </w:pPr>
      <w:r w:rsidRPr="00A64629">
        <w:rPr>
          <w:rFonts w:ascii="Times New Roman" w:hAnsi="Times New Roman" w:cs="Times New Roman"/>
          <w:b/>
          <w:sz w:val="24"/>
          <w:szCs w:val="24"/>
        </w:rPr>
        <w:t>SUNDRYING FISH</w:t>
      </w:r>
    </w:p>
    <w:tbl>
      <w:tblPr>
        <w:tblStyle w:val="TableGrid"/>
        <w:tblW w:w="0" w:type="auto"/>
        <w:tblLook w:val="04A0"/>
      </w:tblPr>
      <w:tblGrid>
        <w:gridCol w:w="1760"/>
        <w:gridCol w:w="1752"/>
        <w:gridCol w:w="1752"/>
        <w:gridCol w:w="1752"/>
        <w:gridCol w:w="1840"/>
      </w:tblGrid>
      <w:tr w:rsidR="00297CCE" w:rsidTr="00B10078">
        <w:tc>
          <w:tcPr>
            <w:tcW w:w="1915" w:type="dxa"/>
          </w:tcPr>
          <w:p w:rsidR="00297CCE" w:rsidRDefault="00297CCE" w:rsidP="00B10078">
            <w:pPr>
              <w:jc w:val="both"/>
              <w:rPr>
                <w:rFonts w:ascii="Times New Roman" w:hAnsi="Times New Roman" w:cs="Times New Roman"/>
                <w:b/>
                <w:sz w:val="24"/>
                <w:szCs w:val="24"/>
              </w:rPr>
            </w:pPr>
            <w:r>
              <w:rPr>
                <w:rFonts w:ascii="Times New Roman" w:hAnsi="Times New Roman" w:cs="Times New Roman"/>
                <w:b/>
                <w:sz w:val="24"/>
                <w:szCs w:val="24"/>
              </w:rPr>
              <w:t>Grade</w:t>
            </w:r>
          </w:p>
        </w:tc>
        <w:tc>
          <w:tcPr>
            <w:tcW w:w="1915" w:type="dxa"/>
          </w:tcPr>
          <w:p w:rsidR="00297CCE" w:rsidRDefault="00297CCE" w:rsidP="00B10078">
            <w:pPr>
              <w:jc w:val="both"/>
              <w:rPr>
                <w:rFonts w:ascii="Times New Roman" w:hAnsi="Times New Roman" w:cs="Times New Roman"/>
                <w:b/>
                <w:sz w:val="24"/>
                <w:szCs w:val="24"/>
              </w:rPr>
            </w:pPr>
            <w:r>
              <w:rPr>
                <w:rFonts w:ascii="Times New Roman" w:hAnsi="Times New Roman" w:cs="Times New Roman"/>
                <w:b/>
                <w:sz w:val="24"/>
                <w:szCs w:val="24"/>
              </w:rPr>
              <w:t>Very Satisfaction</w:t>
            </w:r>
          </w:p>
        </w:tc>
        <w:tc>
          <w:tcPr>
            <w:tcW w:w="1915" w:type="dxa"/>
          </w:tcPr>
          <w:p w:rsidR="00297CCE" w:rsidRDefault="00297CCE" w:rsidP="00B10078">
            <w:pPr>
              <w:jc w:val="both"/>
              <w:rPr>
                <w:rFonts w:ascii="Times New Roman" w:hAnsi="Times New Roman" w:cs="Times New Roman"/>
                <w:b/>
                <w:sz w:val="24"/>
                <w:szCs w:val="24"/>
              </w:rPr>
            </w:pPr>
            <w:r>
              <w:rPr>
                <w:rFonts w:ascii="Times New Roman" w:hAnsi="Times New Roman" w:cs="Times New Roman"/>
                <w:b/>
                <w:sz w:val="24"/>
                <w:szCs w:val="24"/>
              </w:rPr>
              <w:t>Satisfaction</w:t>
            </w:r>
          </w:p>
        </w:tc>
        <w:tc>
          <w:tcPr>
            <w:tcW w:w="1915" w:type="dxa"/>
          </w:tcPr>
          <w:p w:rsidR="00297CCE" w:rsidRDefault="00297CCE" w:rsidP="00B10078">
            <w:pPr>
              <w:jc w:val="both"/>
              <w:rPr>
                <w:rFonts w:ascii="Times New Roman" w:hAnsi="Times New Roman" w:cs="Times New Roman"/>
                <w:b/>
                <w:sz w:val="24"/>
                <w:szCs w:val="24"/>
              </w:rPr>
            </w:pPr>
            <w:r>
              <w:rPr>
                <w:rFonts w:ascii="Times New Roman" w:hAnsi="Times New Roman" w:cs="Times New Roman"/>
                <w:b/>
                <w:sz w:val="24"/>
                <w:szCs w:val="24"/>
              </w:rPr>
              <w:t>Fairly Satisfaction</w:t>
            </w:r>
          </w:p>
        </w:tc>
        <w:tc>
          <w:tcPr>
            <w:tcW w:w="1916" w:type="dxa"/>
          </w:tcPr>
          <w:p w:rsidR="00297CCE" w:rsidRDefault="00297CCE" w:rsidP="00B10078">
            <w:pPr>
              <w:jc w:val="both"/>
              <w:rPr>
                <w:rFonts w:ascii="Times New Roman" w:hAnsi="Times New Roman" w:cs="Times New Roman"/>
                <w:b/>
                <w:sz w:val="24"/>
                <w:szCs w:val="24"/>
              </w:rPr>
            </w:pPr>
            <w:r>
              <w:rPr>
                <w:rFonts w:ascii="Times New Roman" w:hAnsi="Times New Roman" w:cs="Times New Roman"/>
                <w:b/>
                <w:sz w:val="24"/>
                <w:szCs w:val="24"/>
              </w:rPr>
              <w:t>Unsatisfaction</w:t>
            </w:r>
          </w:p>
        </w:tc>
      </w:tr>
      <w:tr w:rsidR="00297CCE" w:rsidTr="00B10078">
        <w:tc>
          <w:tcPr>
            <w:tcW w:w="1915" w:type="dxa"/>
          </w:tcPr>
          <w:p w:rsidR="00297CCE" w:rsidRPr="002E6848" w:rsidRDefault="00297CCE" w:rsidP="00B10078">
            <w:pPr>
              <w:jc w:val="both"/>
              <w:rPr>
                <w:rFonts w:ascii="Times New Roman" w:hAnsi="Times New Roman" w:cs="Times New Roman"/>
                <w:sz w:val="24"/>
                <w:szCs w:val="24"/>
              </w:rPr>
            </w:pPr>
            <w:r w:rsidRPr="002E6848">
              <w:rPr>
                <w:rFonts w:ascii="Times New Roman" w:hAnsi="Times New Roman" w:cs="Times New Roman"/>
                <w:sz w:val="24"/>
                <w:szCs w:val="24"/>
              </w:rPr>
              <w:t>Colour</w:t>
            </w:r>
          </w:p>
        </w:tc>
        <w:tc>
          <w:tcPr>
            <w:tcW w:w="1915" w:type="dxa"/>
          </w:tcPr>
          <w:p w:rsidR="00297CCE" w:rsidRPr="002E6848" w:rsidRDefault="00297CCE" w:rsidP="00B10078">
            <w:pPr>
              <w:jc w:val="both"/>
              <w:rPr>
                <w:rFonts w:ascii="Times New Roman" w:hAnsi="Times New Roman" w:cs="Times New Roman"/>
                <w:sz w:val="24"/>
                <w:szCs w:val="24"/>
              </w:rPr>
            </w:pPr>
            <w:r w:rsidRPr="002E6848">
              <w:rPr>
                <w:rFonts w:ascii="Times New Roman" w:hAnsi="Times New Roman" w:cs="Times New Roman"/>
                <w:sz w:val="24"/>
                <w:szCs w:val="24"/>
              </w:rPr>
              <w:t>10</w:t>
            </w:r>
          </w:p>
        </w:tc>
        <w:tc>
          <w:tcPr>
            <w:tcW w:w="1915" w:type="dxa"/>
          </w:tcPr>
          <w:p w:rsidR="00297CCE" w:rsidRPr="002E6848" w:rsidRDefault="00297CCE" w:rsidP="00B10078">
            <w:pPr>
              <w:jc w:val="both"/>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297CCE" w:rsidRPr="002E6848" w:rsidRDefault="00297CCE" w:rsidP="00B10078">
            <w:pPr>
              <w:jc w:val="both"/>
              <w:rPr>
                <w:rFonts w:ascii="Times New Roman" w:hAnsi="Times New Roman" w:cs="Times New Roman"/>
                <w:sz w:val="24"/>
                <w:szCs w:val="24"/>
              </w:rPr>
            </w:pPr>
            <w:r>
              <w:rPr>
                <w:rFonts w:ascii="Times New Roman" w:hAnsi="Times New Roman" w:cs="Times New Roman"/>
                <w:sz w:val="24"/>
                <w:szCs w:val="24"/>
              </w:rPr>
              <w:t>12</w:t>
            </w:r>
          </w:p>
        </w:tc>
        <w:tc>
          <w:tcPr>
            <w:tcW w:w="1916" w:type="dxa"/>
          </w:tcPr>
          <w:p w:rsidR="00297CCE" w:rsidRPr="002E6848" w:rsidRDefault="00297CCE" w:rsidP="00B10078">
            <w:pPr>
              <w:jc w:val="both"/>
              <w:rPr>
                <w:rFonts w:ascii="Times New Roman" w:hAnsi="Times New Roman" w:cs="Times New Roman"/>
                <w:sz w:val="24"/>
                <w:szCs w:val="24"/>
              </w:rPr>
            </w:pPr>
          </w:p>
        </w:tc>
      </w:tr>
      <w:tr w:rsidR="00297CCE" w:rsidTr="00B10078">
        <w:tc>
          <w:tcPr>
            <w:tcW w:w="1915" w:type="dxa"/>
          </w:tcPr>
          <w:p w:rsidR="00297CCE" w:rsidRPr="002E6848" w:rsidRDefault="00297CCE" w:rsidP="00B10078">
            <w:pPr>
              <w:jc w:val="both"/>
              <w:rPr>
                <w:rFonts w:ascii="Times New Roman" w:hAnsi="Times New Roman" w:cs="Times New Roman"/>
                <w:sz w:val="24"/>
                <w:szCs w:val="24"/>
              </w:rPr>
            </w:pPr>
            <w:r w:rsidRPr="002E6848">
              <w:rPr>
                <w:rFonts w:ascii="Times New Roman" w:hAnsi="Times New Roman" w:cs="Times New Roman"/>
                <w:sz w:val="24"/>
                <w:szCs w:val="24"/>
              </w:rPr>
              <w:t>Texture</w:t>
            </w:r>
          </w:p>
        </w:tc>
        <w:tc>
          <w:tcPr>
            <w:tcW w:w="1915" w:type="dxa"/>
          </w:tcPr>
          <w:p w:rsidR="00297CCE" w:rsidRPr="002E6848" w:rsidRDefault="00297CCE" w:rsidP="00B10078">
            <w:pPr>
              <w:jc w:val="both"/>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297CCE" w:rsidRPr="002E6848" w:rsidRDefault="00297CCE" w:rsidP="00B10078">
            <w:pPr>
              <w:jc w:val="both"/>
              <w:rPr>
                <w:rFonts w:ascii="Times New Roman" w:hAnsi="Times New Roman" w:cs="Times New Roman"/>
                <w:sz w:val="24"/>
                <w:szCs w:val="24"/>
              </w:rPr>
            </w:pPr>
            <w:r>
              <w:rPr>
                <w:rFonts w:ascii="Times New Roman" w:hAnsi="Times New Roman" w:cs="Times New Roman"/>
                <w:sz w:val="24"/>
                <w:szCs w:val="24"/>
              </w:rPr>
              <w:t>11</w:t>
            </w:r>
          </w:p>
        </w:tc>
        <w:tc>
          <w:tcPr>
            <w:tcW w:w="1915" w:type="dxa"/>
          </w:tcPr>
          <w:p w:rsidR="00297CCE" w:rsidRPr="002E6848" w:rsidRDefault="00297CCE" w:rsidP="00B10078">
            <w:pPr>
              <w:jc w:val="both"/>
              <w:rPr>
                <w:rFonts w:ascii="Times New Roman" w:hAnsi="Times New Roman" w:cs="Times New Roman"/>
                <w:sz w:val="24"/>
                <w:szCs w:val="24"/>
              </w:rPr>
            </w:pPr>
            <w:r>
              <w:rPr>
                <w:rFonts w:ascii="Times New Roman" w:hAnsi="Times New Roman" w:cs="Times New Roman"/>
                <w:sz w:val="24"/>
                <w:szCs w:val="24"/>
              </w:rPr>
              <w:t>11</w:t>
            </w:r>
          </w:p>
        </w:tc>
        <w:tc>
          <w:tcPr>
            <w:tcW w:w="1916" w:type="dxa"/>
          </w:tcPr>
          <w:p w:rsidR="00297CCE" w:rsidRPr="002E6848" w:rsidRDefault="00297CCE" w:rsidP="00B10078">
            <w:pPr>
              <w:jc w:val="both"/>
              <w:rPr>
                <w:rFonts w:ascii="Times New Roman" w:hAnsi="Times New Roman" w:cs="Times New Roman"/>
                <w:sz w:val="24"/>
                <w:szCs w:val="24"/>
              </w:rPr>
            </w:pPr>
          </w:p>
        </w:tc>
      </w:tr>
      <w:tr w:rsidR="00297CCE" w:rsidTr="00B10078">
        <w:tc>
          <w:tcPr>
            <w:tcW w:w="1915" w:type="dxa"/>
          </w:tcPr>
          <w:p w:rsidR="00297CCE" w:rsidRPr="002E6848" w:rsidRDefault="00297CCE" w:rsidP="00B10078">
            <w:pPr>
              <w:jc w:val="both"/>
              <w:rPr>
                <w:rFonts w:ascii="Times New Roman" w:hAnsi="Times New Roman" w:cs="Times New Roman"/>
                <w:sz w:val="24"/>
                <w:szCs w:val="24"/>
              </w:rPr>
            </w:pPr>
            <w:r w:rsidRPr="002E6848">
              <w:rPr>
                <w:rFonts w:ascii="Times New Roman" w:hAnsi="Times New Roman" w:cs="Times New Roman"/>
                <w:sz w:val="24"/>
                <w:szCs w:val="24"/>
              </w:rPr>
              <w:t>Taste</w:t>
            </w:r>
          </w:p>
        </w:tc>
        <w:tc>
          <w:tcPr>
            <w:tcW w:w="1915" w:type="dxa"/>
          </w:tcPr>
          <w:p w:rsidR="00297CCE" w:rsidRPr="002E6848" w:rsidRDefault="00297CCE" w:rsidP="00B10078">
            <w:pPr>
              <w:jc w:val="both"/>
              <w:rPr>
                <w:rFonts w:ascii="Times New Roman" w:hAnsi="Times New Roman" w:cs="Times New Roman"/>
                <w:sz w:val="24"/>
                <w:szCs w:val="24"/>
              </w:rPr>
            </w:pPr>
            <w:r>
              <w:rPr>
                <w:rFonts w:ascii="Times New Roman" w:hAnsi="Times New Roman" w:cs="Times New Roman"/>
                <w:sz w:val="24"/>
                <w:szCs w:val="24"/>
              </w:rPr>
              <w:t>12</w:t>
            </w:r>
          </w:p>
        </w:tc>
        <w:tc>
          <w:tcPr>
            <w:tcW w:w="1915" w:type="dxa"/>
          </w:tcPr>
          <w:p w:rsidR="00297CCE" w:rsidRPr="002E6848" w:rsidRDefault="00297CCE" w:rsidP="00B10078">
            <w:pPr>
              <w:jc w:val="both"/>
              <w:rPr>
                <w:rFonts w:ascii="Times New Roman" w:hAnsi="Times New Roman" w:cs="Times New Roman"/>
                <w:sz w:val="24"/>
                <w:szCs w:val="24"/>
              </w:rPr>
            </w:pPr>
            <w:r>
              <w:rPr>
                <w:rFonts w:ascii="Times New Roman" w:hAnsi="Times New Roman" w:cs="Times New Roman"/>
                <w:sz w:val="24"/>
                <w:szCs w:val="24"/>
              </w:rPr>
              <w:t>12</w:t>
            </w:r>
          </w:p>
        </w:tc>
        <w:tc>
          <w:tcPr>
            <w:tcW w:w="1915" w:type="dxa"/>
          </w:tcPr>
          <w:p w:rsidR="00297CCE" w:rsidRPr="002E6848" w:rsidRDefault="00297CCE" w:rsidP="00B10078">
            <w:pPr>
              <w:jc w:val="both"/>
              <w:rPr>
                <w:rFonts w:ascii="Times New Roman" w:hAnsi="Times New Roman" w:cs="Times New Roman"/>
                <w:sz w:val="24"/>
                <w:szCs w:val="24"/>
              </w:rPr>
            </w:pPr>
            <w:r>
              <w:rPr>
                <w:rFonts w:ascii="Times New Roman" w:hAnsi="Times New Roman" w:cs="Times New Roman"/>
                <w:sz w:val="24"/>
                <w:szCs w:val="24"/>
              </w:rPr>
              <w:t>6</w:t>
            </w:r>
          </w:p>
        </w:tc>
        <w:tc>
          <w:tcPr>
            <w:tcW w:w="1916" w:type="dxa"/>
          </w:tcPr>
          <w:p w:rsidR="00297CCE" w:rsidRPr="002E6848" w:rsidRDefault="00297CCE" w:rsidP="00B10078">
            <w:pPr>
              <w:jc w:val="both"/>
              <w:rPr>
                <w:rFonts w:ascii="Times New Roman" w:hAnsi="Times New Roman" w:cs="Times New Roman"/>
                <w:sz w:val="24"/>
                <w:szCs w:val="24"/>
              </w:rPr>
            </w:pPr>
          </w:p>
        </w:tc>
      </w:tr>
      <w:tr w:rsidR="00297CCE" w:rsidTr="00B10078">
        <w:tc>
          <w:tcPr>
            <w:tcW w:w="1915" w:type="dxa"/>
          </w:tcPr>
          <w:p w:rsidR="00297CCE" w:rsidRPr="002E6848" w:rsidRDefault="00297CCE" w:rsidP="00B10078">
            <w:pPr>
              <w:jc w:val="both"/>
              <w:rPr>
                <w:rFonts w:ascii="Times New Roman" w:hAnsi="Times New Roman" w:cs="Times New Roman"/>
                <w:sz w:val="24"/>
                <w:szCs w:val="24"/>
              </w:rPr>
            </w:pPr>
            <w:r w:rsidRPr="002E6848">
              <w:rPr>
                <w:rFonts w:ascii="Times New Roman" w:hAnsi="Times New Roman" w:cs="Times New Roman"/>
                <w:sz w:val="24"/>
                <w:szCs w:val="24"/>
              </w:rPr>
              <w:t>Flavour</w:t>
            </w:r>
          </w:p>
        </w:tc>
        <w:tc>
          <w:tcPr>
            <w:tcW w:w="1915" w:type="dxa"/>
          </w:tcPr>
          <w:p w:rsidR="00297CCE" w:rsidRPr="002E6848" w:rsidRDefault="00297CCE" w:rsidP="00B10078">
            <w:pPr>
              <w:jc w:val="both"/>
              <w:rPr>
                <w:rFonts w:ascii="Times New Roman" w:hAnsi="Times New Roman" w:cs="Times New Roman"/>
                <w:sz w:val="24"/>
                <w:szCs w:val="24"/>
              </w:rPr>
            </w:pPr>
            <w:r>
              <w:rPr>
                <w:rFonts w:ascii="Times New Roman" w:hAnsi="Times New Roman" w:cs="Times New Roman"/>
                <w:sz w:val="24"/>
                <w:szCs w:val="24"/>
              </w:rPr>
              <w:t>10</w:t>
            </w:r>
          </w:p>
        </w:tc>
        <w:tc>
          <w:tcPr>
            <w:tcW w:w="1915" w:type="dxa"/>
          </w:tcPr>
          <w:p w:rsidR="00297CCE" w:rsidRPr="002E6848" w:rsidRDefault="00297CCE" w:rsidP="00B10078">
            <w:pPr>
              <w:jc w:val="both"/>
              <w:rPr>
                <w:rFonts w:ascii="Times New Roman" w:hAnsi="Times New Roman" w:cs="Times New Roman"/>
                <w:sz w:val="24"/>
                <w:szCs w:val="24"/>
              </w:rPr>
            </w:pPr>
            <w:r>
              <w:rPr>
                <w:rFonts w:ascii="Times New Roman" w:hAnsi="Times New Roman" w:cs="Times New Roman"/>
                <w:sz w:val="24"/>
                <w:szCs w:val="24"/>
              </w:rPr>
              <w:t>8</w:t>
            </w:r>
          </w:p>
        </w:tc>
        <w:tc>
          <w:tcPr>
            <w:tcW w:w="1915" w:type="dxa"/>
          </w:tcPr>
          <w:p w:rsidR="00297CCE" w:rsidRPr="002E6848" w:rsidRDefault="00297CCE" w:rsidP="00B10078">
            <w:pPr>
              <w:jc w:val="both"/>
              <w:rPr>
                <w:rFonts w:ascii="Times New Roman" w:hAnsi="Times New Roman" w:cs="Times New Roman"/>
                <w:sz w:val="24"/>
                <w:szCs w:val="24"/>
              </w:rPr>
            </w:pPr>
            <w:r>
              <w:rPr>
                <w:rFonts w:ascii="Times New Roman" w:hAnsi="Times New Roman" w:cs="Times New Roman"/>
                <w:sz w:val="24"/>
                <w:szCs w:val="24"/>
              </w:rPr>
              <w:t>12</w:t>
            </w:r>
          </w:p>
        </w:tc>
        <w:tc>
          <w:tcPr>
            <w:tcW w:w="1916" w:type="dxa"/>
          </w:tcPr>
          <w:p w:rsidR="00297CCE" w:rsidRPr="002E6848" w:rsidRDefault="00297CCE" w:rsidP="00B10078">
            <w:pPr>
              <w:jc w:val="both"/>
              <w:rPr>
                <w:rFonts w:ascii="Times New Roman" w:hAnsi="Times New Roman" w:cs="Times New Roman"/>
                <w:sz w:val="24"/>
                <w:szCs w:val="24"/>
              </w:rPr>
            </w:pPr>
          </w:p>
        </w:tc>
      </w:tr>
      <w:tr w:rsidR="00297CCE" w:rsidTr="00B10078">
        <w:tc>
          <w:tcPr>
            <w:tcW w:w="1915" w:type="dxa"/>
          </w:tcPr>
          <w:p w:rsidR="00297CCE" w:rsidRPr="002E6848" w:rsidRDefault="00297CCE" w:rsidP="00B10078">
            <w:pPr>
              <w:rPr>
                <w:rFonts w:ascii="Times New Roman" w:hAnsi="Times New Roman" w:cs="Times New Roman"/>
                <w:sz w:val="24"/>
                <w:szCs w:val="24"/>
              </w:rPr>
            </w:pPr>
            <w:r w:rsidRPr="002E6848">
              <w:rPr>
                <w:rFonts w:ascii="Times New Roman" w:hAnsi="Times New Roman" w:cs="Times New Roman"/>
                <w:sz w:val="24"/>
                <w:szCs w:val="24"/>
              </w:rPr>
              <w:t>Over all acceptability</w:t>
            </w:r>
          </w:p>
        </w:tc>
        <w:tc>
          <w:tcPr>
            <w:tcW w:w="1915" w:type="dxa"/>
          </w:tcPr>
          <w:p w:rsidR="00297CCE" w:rsidRPr="002E6848" w:rsidRDefault="00297CCE" w:rsidP="00B10078">
            <w:pPr>
              <w:jc w:val="both"/>
              <w:rPr>
                <w:rFonts w:ascii="Times New Roman" w:hAnsi="Times New Roman" w:cs="Times New Roman"/>
                <w:sz w:val="24"/>
                <w:szCs w:val="24"/>
              </w:rPr>
            </w:pPr>
          </w:p>
        </w:tc>
        <w:tc>
          <w:tcPr>
            <w:tcW w:w="1915" w:type="dxa"/>
          </w:tcPr>
          <w:p w:rsidR="00297CCE" w:rsidRPr="002E6848" w:rsidRDefault="00297CCE" w:rsidP="00B10078">
            <w:pPr>
              <w:jc w:val="both"/>
              <w:rPr>
                <w:rFonts w:ascii="Times New Roman" w:hAnsi="Times New Roman" w:cs="Times New Roman"/>
                <w:sz w:val="24"/>
                <w:szCs w:val="24"/>
              </w:rPr>
            </w:pPr>
            <w:r>
              <w:rPr>
                <w:rFonts w:ascii="Times New Roman" w:hAnsi="Times New Roman" w:cs="Times New Roman"/>
                <w:sz w:val="24"/>
                <w:szCs w:val="24"/>
              </w:rPr>
              <w:t>10</w:t>
            </w:r>
          </w:p>
        </w:tc>
        <w:tc>
          <w:tcPr>
            <w:tcW w:w="1915" w:type="dxa"/>
          </w:tcPr>
          <w:p w:rsidR="00297CCE" w:rsidRPr="002E6848" w:rsidRDefault="00297CCE" w:rsidP="00B10078">
            <w:pPr>
              <w:jc w:val="both"/>
              <w:rPr>
                <w:rFonts w:ascii="Times New Roman" w:hAnsi="Times New Roman" w:cs="Times New Roman"/>
                <w:sz w:val="24"/>
                <w:szCs w:val="24"/>
              </w:rPr>
            </w:pPr>
            <w:r>
              <w:rPr>
                <w:rFonts w:ascii="Times New Roman" w:hAnsi="Times New Roman" w:cs="Times New Roman"/>
                <w:sz w:val="24"/>
                <w:szCs w:val="24"/>
              </w:rPr>
              <w:t>10</w:t>
            </w:r>
          </w:p>
        </w:tc>
        <w:tc>
          <w:tcPr>
            <w:tcW w:w="1916" w:type="dxa"/>
          </w:tcPr>
          <w:p w:rsidR="00297CCE" w:rsidRPr="002E6848" w:rsidRDefault="00297CCE" w:rsidP="00B10078">
            <w:pPr>
              <w:jc w:val="both"/>
              <w:rPr>
                <w:rFonts w:ascii="Times New Roman" w:hAnsi="Times New Roman" w:cs="Times New Roman"/>
                <w:sz w:val="24"/>
                <w:szCs w:val="24"/>
              </w:rPr>
            </w:pPr>
          </w:p>
        </w:tc>
      </w:tr>
    </w:tbl>
    <w:p w:rsidR="00297CCE" w:rsidRDefault="00297CCE" w:rsidP="00297CCE">
      <w:pPr>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lastRenderedPageBreak/>
        <w:t>When fish are captured or harvested for commercial purposes, they need some pre-processing so they can be delivered to the next part of the marketing chain in a fresh and undamaged condition. This means, for example, that fish caught by a fishing vessel need handling so they can be stored safely until the boat lands the fish on shore. Typical handling processes are (FAO, 2011).</w:t>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t>* Transferring the catch from the fishing gear (such as a trawl, net or fishing line) to the fishing vessel</w:t>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t>* Holding the catch before further handling</w:t>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t>* Sorting and grading</w:t>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t>* Bleeding, gutting and washing</w:t>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t>* Chilling</w:t>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t>* Storing the chilled fish</w:t>
      </w:r>
    </w:p>
    <w:p w:rsid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t>* Unloading, or landing the fish when the fishing vessel returns to port</w:t>
      </w:r>
    </w:p>
    <w:p w:rsidR="00297CCE" w:rsidRDefault="00297CCE">
      <w:pPr>
        <w:rPr>
          <w:rFonts w:ascii="Times New Roman" w:hAnsi="Times New Roman" w:cs="Times New Roman"/>
          <w:sz w:val="24"/>
          <w:szCs w:val="24"/>
        </w:rPr>
      </w:pPr>
      <w:r>
        <w:rPr>
          <w:rFonts w:ascii="Times New Roman" w:hAnsi="Times New Roman" w:cs="Times New Roman"/>
          <w:sz w:val="24"/>
          <w:szCs w:val="24"/>
        </w:rPr>
        <w:br w:type="page"/>
      </w:r>
    </w:p>
    <w:p w:rsidR="00297CCE" w:rsidRPr="00297CCE" w:rsidRDefault="00297CCE" w:rsidP="00A64629">
      <w:pPr>
        <w:spacing w:after="0"/>
        <w:jc w:val="center"/>
        <w:rPr>
          <w:rFonts w:ascii="Times New Roman" w:hAnsi="Times New Roman" w:cs="Times New Roman"/>
          <w:sz w:val="24"/>
          <w:szCs w:val="24"/>
        </w:rPr>
      </w:pPr>
      <w:r w:rsidRPr="00297CCE">
        <w:rPr>
          <w:rFonts w:ascii="Times New Roman" w:hAnsi="Times New Roman" w:cs="Times New Roman"/>
          <w:sz w:val="24"/>
          <w:szCs w:val="24"/>
        </w:rPr>
        <w:lastRenderedPageBreak/>
        <w:t>CHAPTER FIVE</w:t>
      </w:r>
    </w:p>
    <w:p w:rsidR="00297CCE" w:rsidRPr="00297CCE" w:rsidRDefault="00297CCE" w:rsidP="00A64629">
      <w:pPr>
        <w:spacing w:after="0"/>
        <w:jc w:val="center"/>
        <w:rPr>
          <w:rFonts w:ascii="Times New Roman" w:hAnsi="Times New Roman" w:cs="Times New Roman"/>
          <w:sz w:val="24"/>
          <w:szCs w:val="24"/>
        </w:rPr>
      </w:pPr>
      <w:r w:rsidRPr="00297CCE">
        <w:rPr>
          <w:rFonts w:ascii="Times New Roman" w:hAnsi="Times New Roman" w:cs="Times New Roman"/>
          <w:sz w:val="24"/>
          <w:szCs w:val="24"/>
        </w:rPr>
        <w:t>SUMMARY CONCLUSION AND RECOMMENDATIONS</w:t>
      </w:r>
    </w:p>
    <w:p w:rsidR="00297CCE" w:rsidRPr="00297CCE" w:rsidRDefault="00297CCE" w:rsidP="00A64629">
      <w:pPr>
        <w:spacing w:after="0"/>
        <w:jc w:val="both"/>
        <w:rPr>
          <w:rFonts w:ascii="Times New Roman" w:hAnsi="Times New Roman" w:cs="Times New Roman"/>
          <w:sz w:val="24"/>
          <w:szCs w:val="24"/>
        </w:rPr>
      </w:pPr>
      <w:r w:rsidRPr="00297CCE">
        <w:rPr>
          <w:rFonts w:ascii="Times New Roman" w:hAnsi="Times New Roman" w:cs="Times New Roman"/>
          <w:sz w:val="24"/>
          <w:szCs w:val="24"/>
        </w:rPr>
        <w:t>5.1SUMMARY</w:t>
      </w:r>
    </w:p>
    <w:p w:rsidR="00297CCE" w:rsidRPr="00297CCE" w:rsidRDefault="00297CCE" w:rsidP="00A64629">
      <w:pPr>
        <w:spacing w:after="0"/>
        <w:jc w:val="both"/>
        <w:rPr>
          <w:rFonts w:ascii="Times New Roman" w:hAnsi="Times New Roman" w:cs="Times New Roman"/>
          <w:sz w:val="24"/>
          <w:szCs w:val="24"/>
        </w:rPr>
      </w:pPr>
      <w:r w:rsidRPr="00297CCE">
        <w:rPr>
          <w:rFonts w:ascii="Times New Roman" w:hAnsi="Times New Roman" w:cs="Times New Roman"/>
          <w:sz w:val="24"/>
          <w:szCs w:val="24"/>
        </w:rPr>
        <w:t>Demand for fishery product is rising globally, therefore operative preservative techniques are needed food irradiation is considered a successful technique not only in activating pathogenic microorganism without decreasing food quality. Food stuff are usually irradiated by gamma irradiation generated by a radio scope source. The amount of energy absorbed by the foodstuff during irradiation is called the absorbed does, this chapter present a comprehensive review of irradiation research for fish and fishery products. Its also examine the impact of irradiation on the survival of spoilage and pathogenic microorganism gamma irradiation of 2.7kg is considered a successful method of preservation since it can reduce the population of food borne bacterial pathogens as well as many fish specific bacterial spoiler and can extend the shelf life of fish.</w:t>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t>5.2 CONCLUSION</w:t>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t>Fish preservation and processing is a very important aspect of the fisheries.</w:t>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t>Normally the fish farms or other fish capturing sites are located far off from the market place and there is chance of fish decomposition and the uncertainties of their sale in market. When the fishes are caught in numbers, greater than the amount of consumption, their preservation becomes a necessity for their future use. Preservation and processing, therefore become a very important part of commercial fisheries. It is done in such a manner that the fishes remain fresh for a long time, with a minimum loss of flavour, taste, odour, nutritive value and the digestibility of their flesh.</w:t>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b/>
          <w:sz w:val="24"/>
          <w:szCs w:val="24"/>
        </w:rPr>
        <w:t>5.3</w:t>
      </w:r>
      <w:r>
        <w:rPr>
          <w:rFonts w:ascii="Times New Roman" w:hAnsi="Times New Roman" w:cs="Times New Roman"/>
          <w:sz w:val="24"/>
          <w:szCs w:val="24"/>
        </w:rPr>
        <w:tab/>
      </w:r>
      <w:r w:rsidRPr="00297CCE">
        <w:rPr>
          <w:rFonts w:ascii="Times New Roman" w:hAnsi="Times New Roman" w:cs="Times New Roman"/>
          <w:sz w:val="24"/>
          <w:szCs w:val="24"/>
        </w:rPr>
        <w:t>RECOMMENDATIONS</w:t>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t>The preservation and processing of fishes should be taken seriously by all as to</w:t>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t>avoid wasting of the fish products.</w:t>
      </w:r>
    </w:p>
    <w:p w:rsid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t>Government should invest more on the fish processing as a lots of Economic benefits could be derived from proper processing and preservation of the fishes. It is recommended that more research should be carried out on the processing of the fishes as not much research work has been done on it.</w:t>
      </w:r>
    </w:p>
    <w:p w:rsidR="00297CCE" w:rsidRDefault="00297CCE">
      <w:pPr>
        <w:rPr>
          <w:rFonts w:ascii="Times New Roman" w:hAnsi="Times New Roman" w:cs="Times New Roman"/>
          <w:sz w:val="24"/>
          <w:szCs w:val="24"/>
        </w:rPr>
      </w:pPr>
      <w:r>
        <w:rPr>
          <w:rFonts w:ascii="Times New Roman" w:hAnsi="Times New Roman" w:cs="Times New Roman"/>
          <w:sz w:val="24"/>
          <w:szCs w:val="24"/>
        </w:rPr>
        <w:br w:type="page"/>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lastRenderedPageBreak/>
        <w:t>REFERENCES</w:t>
      </w:r>
    </w:p>
    <w:p w:rsidR="00297CCE" w:rsidRPr="00297CCE" w:rsidRDefault="00297CCE" w:rsidP="00297CCE">
      <w:pPr>
        <w:jc w:val="both"/>
        <w:rPr>
          <w:rFonts w:ascii="Times New Roman" w:hAnsi="Times New Roman" w:cs="Times New Roman"/>
          <w:sz w:val="24"/>
          <w:szCs w:val="24"/>
        </w:rPr>
      </w:pPr>
      <w:r w:rsidRPr="00297CCE">
        <w:rPr>
          <w:rFonts w:ascii="Times New Roman" w:hAnsi="Times New Roman" w:cs="Times New Roman"/>
          <w:sz w:val="24"/>
          <w:szCs w:val="24"/>
        </w:rPr>
        <w:t>TEXTBOOKS</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Adetunji, A.O 2012: Fish processing Food Technology Source Book Series (UNIFEM) Series,P. 234-254.</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Amos, B(2007).Analysis of quality deterioration at critical step/point in fish handling in Uganda and Iceland and suggestions for improvement.united nations university,Uganda.p.45.</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Alasalvar, C, Miyashita, K., Shahidi, F and Wanasundara, U (2011). Handbook of Seafood</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Quality, Safety and Health Applications, John Wiley and Sons. P 21-65.</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Baird-Parker, T.C (2000). The Production of Microbiologically Safe and Stable Foods. In: The</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Microbiological Safety and Quality of Food, Lund, B.M. and T.C. Baird-Parker (Eds.). Aspen Publishers Inc., Gaithersburg, MD., USA;, P. 3-18.</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Benton, M. J. (2005). The quality of the fossil record of vertebrates, Wiley, New XorkzP. 269-,</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ker, Inc. New y</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Deepchill, F. (2010). Variable-State Ice in a Poultry Processing Plant in Korea". Retrieved</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February 4, 2017. P 468-500.</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Eyo, E.E (2012) Fish Processing and Utilization. Paper Presented at the National Workshop on</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Fish Processing, Preservation, Marketing and Utilization, New Bussa, P. 4-5.</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FAO Fisheries and Aquaculture, (2008). Globalisation and Fisheries: Proceedings of an OECD-</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FAO Workshop Organization for Economic Co-operation and Development, OECD Publishing, P.56.</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Flajnik I.K and Kasahara, E.O 2009; "Origin and evolution of the adaptive immune system:</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genetic events and selective pressures." Nature Reviews Genetics, P. 47-59.</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Frankel, S. 2005; Chemistry of free radical and singlet oxidation of lipids. Progress. Lipid</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Res, 23: P. 197-221.</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Fraser D. and Sumar, C. 2008; Compositional changes and spoilage in fish. Nutrition of Food</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Science, 5: P. 275-279.</w:t>
      </w:r>
    </w:p>
    <w:p w:rsid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lastRenderedPageBreak/>
        <w:t>Gopakumar, A. 2000; Enzymes and Enzyme products as Quality Indices. Seafood Enzymes, P</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337-363. Harrd N.F and Simpspn, B.K., (Eds). Marcel Dekker, Inc.New York, Basel, U.S.A.</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Gram F. and Huss Q. (2000); Fresh and Processed Fish and Shellfish. In: The Microbjological</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Safety and Quality of Foods, Lund, B.M., A.C. Baird- Parker and G.W. Gould (Eds.). Chapman and Hall, London, P. 472-506.</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a Unive stu</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Gram F. and Dalgard, Q. 2002; Fish spoilage bacteriaproblems and solutions, Current Opinion</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Biotechnology, 13: 262-266.</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or lood stab</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Hui, E. 2006; Handbook of Food Science, Technology and Engineering. CRC Press, Boca Raton,</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FL, P. 32-36.</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5f Alberta, P. 65-</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Hultin, F. 2004; Oxidation of Lipids in Seafoods. In: Seafoods Chemistry, Processing</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Technology and Quality, Shahidi, F. and J.R. Botta (Eds.), 1" Edin., Blackie Academic and Professional, London, UK, P. 49-74.</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Huss, Q. 2005; Quality and quality changes in fresh fish. FAO Fisheries Technical Paper</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348, FAO, Rome, Italy, P.34.</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Johnson, K. 2005; The Diversity of Fishes. Blackwell Publishing. P. 375.</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i adelphia, P.576</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Kauffeld T. Hui, E and Dalgard Q. 2005; Animals in Translation. New Pork, New York,</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Scribner, P. 183-184.</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Khayat O, and Schwall, P. 2003; Lipid oxidation in seafood. Food Technology, 37P. 130-140.</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Lecointre, W. 2007; The Tree of Life: A Phylogenetic Classification, Harvard University Press</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Reference Library, P.34.</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Leistner, B. and Gould, L. 2002; Hurdle technologies: combination treatments for food stability,</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safety, and quality Springer, P.334.</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Nelson K, Joseph O. and Saleh A.M 2004; The Fishes of Alberta, University of Alberta, P.654.</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Nelson, K. 2006; Fishes of the World, John Wiley and Sons, Inc. P. 2. • Nelson and Joseph, 2006; Fisheries Technical Paper, University of Alberta, P.647.</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lastRenderedPageBreak/>
        <w:t>Putro, D. 2005; Better on board handling of oil sardines in the Bali Strait using chilled sea water.</w:t>
      </w:r>
      <w:r w:rsidR="00C5513B">
        <w:rPr>
          <w:rFonts w:ascii="Times New Roman" w:hAnsi="Times New Roman" w:cs="Times New Roman"/>
          <w:sz w:val="24"/>
          <w:szCs w:val="24"/>
        </w:rPr>
        <w:t xml:space="preserve"> </w:t>
      </w:r>
      <w:r w:rsidRPr="00297CCE">
        <w:rPr>
          <w:rFonts w:ascii="Times New Roman" w:hAnsi="Times New Roman" w:cs="Times New Roman"/>
          <w:sz w:val="24"/>
          <w:szCs w:val="24"/>
        </w:rPr>
        <w:t>Infofish Marketing Digest, 86(1): P. 33-35.</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Romer J. and Parsons, L. 2011; The Vertebrate Body. 5"' ed. Saunders, Philadelphia, P.576.</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Shewan, B. 2001; The Microbiology of Sea-Water Fish. In: Fish as Food, Borgstrom, G.</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(Ed.). Academic Press, FL, P. 487-560.</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Tys L. and Peters, B. 2009; "Understanding a medieval fishing settlement along the</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souther</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Northern Sea: Walraversijde, c. 1200-1630" In: Sicking L and Abreu-Ferreira D: (Ed’s.)Beyond the catch:fisheries of North Atlantic, North Sea and the Baltic,900-1850,brill,p.91-122.</w:t>
      </w:r>
    </w:p>
    <w:p w:rsidR="00297CCE" w:rsidRPr="00297CCE" w:rsidRDefault="00297CCE" w:rsidP="00537C5B">
      <w:pPr>
        <w:spacing w:after="0"/>
        <w:ind w:left="720" w:hanging="720"/>
        <w:jc w:val="center"/>
        <w:rPr>
          <w:rFonts w:ascii="Times New Roman" w:hAnsi="Times New Roman" w:cs="Times New Roman"/>
          <w:sz w:val="24"/>
          <w:szCs w:val="24"/>
        </w:rPr>
      </w:pPr>
      <w:r w:rsidRPr="00297CCE">
        <w:rPr>
          <w:rFonts w:ascii="Times New Roman" w:hAnsi="Times New Roman" w:cs="Times New Roman"/>
          <w:sz w:val="24"/>
          <w:szCs w:val="24"/>
        </w:rPr>
        <w:t>JOURNALS</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Abbas,K.A,A.M,Mohamed,A., Lasekan,O (2009). The relationship between water activity and fish spoilage during storage:A review.journal of food and Agricultural Environment, 7: P. 86-90.</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Sh Medical Bull</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Adebowale, B.A., Dongo, L.N., Jayeola, C.O and Orisajo, S.B (2008). Comparative quality</w:t>
      </w:r>
      <w:r w:rsidR="00C5513B">
        <w:rPr>
          <w:rFonts w:ascii="Times New Roman" w:hAnsi="Times New Roman" w:cs="Times New Roman"/>
          <w:sz w:val="24"/>
          <w:szCs w:val="24"/>
        </w:rPr>
        <w:t xml:space="preserve"> </w:t>
      </w:r>
      <w:r w:rsidRPr="00297CCE">
        <w:rPr>
          <w:rFonts w:ascii="Times New Roman" w:hAnsi="Times New Roman" w:cs="Times New Roman"/>
          <w:sz w:val="24"/>
          <w:szCs w:val="24"/>
        </w:rPr>
        <w:t>assessment of fish (Clariasgariepnius) smoked with cocoa pod husk and three other different smoking materials. Journal of Food Technology, 6: P. 5-82em1</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Adedeji, A. and Adetunji, A.O 2004; "Fish processing during the early Holocene: a taphonomic</w:t>
      </w:r>
      <w:r w:rsidR="00C5513B">
        <w:rPr>
          <w:rFonts w:ascii="Times New Roman" w:hAnsi="Times New Roman" w:cs="Times New Roman"/>
          <w:sz w:val="24"/>
          <w:szCs w:val="24"/>
        </w:rPr>
        <w:t xml:space="preserve"> </w:t>
      </w:r>
      <w:r w:rsidRPr="00297CCE">
        <w:rPr>
          <w:rFonts w:ascii="Times New Roman" w:hAnsi="Times New Roman" w:cs="Times New Roman"/>
          <w:sz w:val="24"/>
          <w:szCs w:val="24"/>
        </w:rPr>
        <w:t>case study from coastal Israel" Journal of Archaeological Science, 28: P.</w:t>
      </w:r>
      <w:r w:rsidR="00C5513B">
        <w:rPr>
          <w:rFonts w:ascii="Times New Roman" w:hAnsi="Times New Roman" w:cs="Times New Roman"/>
          <w:sz w:val="24"/>
          <w:szCs w:val="24"/>
        </w:rPr>
        <w:t xml:space="preserve"> </w:t>
      </w:r>
      <w:r w:rsidRPr="00297CCE">
        <w:rPr>
          <w:rFonts w:ascii="Times New Roman" w:hAnsi="Times New Roman" w:cs="Times New Roman"/>
          <w:sz w:val="24"/>
          <w:szCs w:val="24"/>
        </w:rPr>
        <w:t>1041-1053.</w:t>
      </w:r>
      <w:r w:rsidR="00C5513B">
        <w:rPr>
          <w:rFonts w:ascii="Times New Roman" w:hAnsi="Times New Roman" w:cs="Times New Roman"/>
          <w:sz w:val="24"/>
          <w:szCs w:val="24"/>
        </w:rPr>
        <w:t xml:space="preserve"> </w:t>
      </w:r>
      <w:r w:rsidRPr="00297CCE">
        <w:rPr>
          <w:rFonts w:ascii="Times New Roman" w:hAnsi="Times New Roman" w:cs="Times New Roman"/>
          <w:sz w:val="24"/>
          <w:szCs w:val="24"/>
        </w:rPr>
        <w:t>effect of mod</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Ananoui, S., Maquedal, M., Martínez-Bueno, M and Valdivia, E (2007). "Biopreservation, an</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ecological approach to improve the safety and shelf-life 26 of foods" In: A.</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Méndez-Vilas (Ed.) Communicating Current Research and Educational Topics and Trends in Applied Microbiology, Formatex, P. 456.</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Anderson, M.L. and Ravesi, E.M (2009). Reactions of free fatty acids with protein in cod muscle</w:t>
      </w:r>
      <w:r w:rsidR="00C5513B">
        <w:rPr>
          <w:rFonts w:ascii="Times New Roman" w:hAnsi="Times New Roman" w:cs="Times New Roman"/>
          <w:sz w:val="24"/>
          <w:szCs w:val="24"/>
        </w:rPr>
        <w:t xml:space="preserve"> </w:t>
      </w:r>
      <w:r w:rsidRPr="00297CCE">
        <w:rPr>
          <w:rFonts w:ascii="Times New Roman" w:hAnsi="Times New Roman" w:cs="Times New Roman"/>
          <w:sz w:val="24"/>
          <w:szCs w:val="24"/>
        </w:rPr>
        <w:t>frozen and stored at -26°C after aging in ice. Journal of Fish Res, 26: P. 2727-</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Audley, M.A., Shetty, K.J and Kinsella, J.E (2008). Isolation and properties of phosphilase A from Pollock muscle. Journal of Food Science, 43: P. 1771-1775.</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Bate, E.C and Bendall, J.R. (2010). Changes in fish muscle after death. British Medical Bulletin,</w:t>
      </w:r>
      <w:r w:rsidR="00C5513B">
        <w:rPr>
          <w:rFonts w:ascii="Times New Roman" w:hAnsi="Times New Roman" w:cs="Times New Roman"/>
          <w:sz w:val="24"/>
          <w:szCs w:val="24"/>
        </w:rPr>
        <w:t xml:space="preserve"> </w:t>
      </w:r>
      <w:r w:rsidRPr="00297CCE">
        <w:rPr>
          <w:rFonts w:ascii="Times New Roman" w:hAnsi="Times New Roman" w:cs="Times New Roman"/>
          <w:sz w:val="24"/>
          <w:szCs w:val="24"/>
        </w:rPr>
        <w:t>(12): P. 105-203.</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Burt, J.R. (2003) Hypoxanthine a biochemical index of fish quality. Process Biochemistry,</w:t>
      </w:r>
      <w:r w:rsidR="00C5513B">
        <w:rPr>
          <w:rFonts w:ascii="Times New Roman" w:hAnsi="Times New Roman" w:cs="Times New Roman"/>
          <w:sz w:val="24"/>
          <w:szCs w:val="24"/>
        </w:rPr>
        <w:t xml:space="preserve"> </w:t>
      </w:r>
      <w:r w:rsidRPr="00297CCE">
        <w:rPr>
          <w:rFonts w:ascii="Times New Roman" w:hAnsi="Times New Roman" w:cs="Times New Roman"/>
          <w:sz w:val="24"/>
          <w:szCs w:val="24"/>
        </w:rPr>
        <w:t>11(10): P. 23-25.</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lastRenderedPageBreak/>
        <w:t>Dalgaard, P., Madsen, H.L., Samieian, N and Emborg, J (2006). Biogenic amine formation and</w:t>
      </w:r>
      <w:r w:rsidR="00C5513B">
        <w:rPr>
          <w:rFonts w:ascii="Times New Roman" w:hAnsi="Times New Roman" w:cs="Times New Roman"/>
          <w:sz w:val="24"/>
          <w:szCs w:val="24"/>
        </w:rPr>
        <w:t xml:space="preserve"> </w:t>
      </w:r>
      <w:r w:rsidRPr="00297CCE">
        <w:rPr>
          <w:rFonts w:ascii="Times New Roman" w:hAnsi="Times New Roman" w:cs="Times New Roman"/>
          <w:sz w:val="24"/>
          <w:szCs w:val="24"/>
        </w:rPr>
        <w:t>microbial spoilage in chilled garfish (Belone belone) effect of modified atmosphere packaging and previous frozen storage. Journal of Applied Microbiology, 101: P. 80-95.</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Engang, K. and Nielsen, H. (2001). Proteolysis in fresh and cold-smoked salmon during cold</w:t>
      </w:r>
      <w:r w:rsidR="00C5513B">
        <w:rPr>
          <w:rFonts w:ascii="Times New Roman" w:hAnsi="Times New Roman" w:cs="Times New Roman"/>
          <w:sz w:val="24"/>
          <w:szCs w:val="24"/>
        </w:rPr>
        <w:t xml:space="preserve"> </w:t>
      </w:r>
      <w:r w:rsidRPr="00297CCE">
        <w:rPr>
          <w:rFonts w:ascii="Times New Roman" w:hAnsi="Times New Roman" w:cs="Times New Roman"/>
          <w:sz w:val="24"/>
          <w:szCs w:val="24"/>
        </w:rPr>
        <w:t>storage: Effects of storage time and smoking process. Journal Food Biochemistry, 25: P.379-395</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FAO (2005): Post-harvest changes in fish. In: FAO Fisheries and Aquaculture Department,</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Food</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and</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Agriculture</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Organization,</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Rome,</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Italy.</w:t>
      </w:r>
      <w:r w:rsidR="009B6342">
        <w:rPr>
          <w:rFonts w:ascii="Times New Roman" w:hAnsi="Times New Roman" w:cs="Times New Roman"/>
          <w:sz w:val="24"/>
          <w:szCs w:val="24"/>
        </w:rPr>
        <w:t xml:space="preserve"> </w:t>
      </w:r>
      <w:hyperlink r:id="rId7" w:history="1">
        <w:r w:rsidR="009B6342" w:rsidRPr="00FD2CD5">
          <w:rPr>
            <w:rStyle w:val="Hyperlink"/>
            <w:rFonts w:ascii="Times New Roman" w:hAnsi="Times New Roman" w:cs="Times New Roman"/>
            <w:sz w:val="24"/>
            <w:szCs w:val="24"/>
          </w:rPr>
          <w:t>http://www.fao.org/fishery/topic/12320/en. P 89</w:t>
        </w:r>
      </w:hyperlink>
      <w:r w:rsidRPr="00297CCE">
        <w:rPr>
          <w:rFonts w:ascii="Times New Roman" w:hAnsi="Times New Roman" w:cs="Times New Roman"/>
          <w:sz w:val="24"/>
          <w:szCs w:val="24"/>
        </w:rPr>
        <w:t>.</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by proteolysis de</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Gopakumar, A. 2010; "Quality and shelf-life prediction for retail fresh hake (Merluccius</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merluccius)", International Journal of food microbiology, 208: 65-74 perim</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89-90</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Goldman, C. 2011; "Regulation of body temperature in the white shark, Carcharodon</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carcharias". Journal of Comparative Physiology, 167(6): P. 428-429. in anci</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Science</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Huisin't Veld, F. 2006; Microbial and biochemical spoilage of foods: An overview. International</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Journal of Food Microbiology, 33: P. 1-18.</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Huss, Q. 2009; Quality and quality changes in fresh fish FAO Fisheries Technical Paper,</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Rome, P. 348.</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Idachaba, H. 2001; The Nigerian Food Problem. of processed fish and had varied sources of proteins. Journal of Agriculture, Science and Technology, 1(1): P. 5-16dy</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Karube L. and Engvang, K., 2001; Journal of Agriculture and Food Chemistry, 32: P.S314-319.</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King I., Laursen B.G. and Shetty, K.J., 1962; Reaction of cod actomyosin with linoleic and linolenic acids. Journal of Food Science, 27: P. 363-366.</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Lin, D. and Park, L. 2006; Protein solubility in Pacific whiting affected by proteolysis during</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storage, Journal of Food Science, 61: P. 536-539.</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Lima D., Johnson, K. and Santos, L., 2011; Guidelines for chilled fish storage experiments.</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FAO Fisheries Technical paper, No 210. FAO, Rome. P 89-90.</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Martinez, F. and Gildberg, C. 2011); Autolytic degradation of belly tissue in anchovy</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(Engraulis encrasicholus). International of Journal Food Science Technology,</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23: P. 185-194.</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Undeland, E., Jayeola, C.O and Orisajo, S.B (2005); Preventing lipid oxidation during recovery</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of functional proteins from herring (Clupea harengus) fillets by an acid solubilization process. Journal of Agricultural Food Chemistry, 53: P. 5624-</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5634.</w:t>
      </w:r>
    </w:p>
    <w:p w:rsidR="00297CCE" w:rsidRPr="00297CCE"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lastRenderedPageBreak/>
        <w:t>Wikipedia, 2016; "Fish processing during the early Holocene: a taphonomic case study from coastal Israel" Journal of Archaeological Science, 28: P. 1041-1053</w:t>
      </w:r>
    </w:p>
    <w:p w:rsidR="009B6342" w:rsidRDefault="00297CCE" w:rsidP="00537C5B">
      <w:pPr>
        <w:spacing w:after="0"/>
        <w:ind w:left="720" w:hanging="720"/>
        <w:jc w:val="both"/>
        <w:rPr>
          <w:rFonts w:ascii="Times New Roman" w:hAnsi="Times New Roman" w:cs="Times New Roman"/>
          <w:sz w:val="24"/>
          <w:szCs w:val="24"/>
        </w:rPr>
      </w:pPr>
      <w:r w:rsidRPr="00297CCE">
        <w:rPr>
          <w:rFonts w:ascii="Times New Roman" w:hAnsi="Times New Roman" w:cs="Times New Roman"/>
          <w:sz w:val="24"/>
          <w:szCs w:val="24"/>
        </w:rPr>
        <w:t>Yorkowski B. and Brockerhoft, S. 2005; Lyso lectinase of cod muscle. Journal of Fish Res, 22:</w:t>
      </w:r>
      <w:r w:rsidR="009B6342">
        <w:rPr>
          <w:rFonts w:ascii="Times New Roman" w:hAnsi="Times New Roman" w:cs="Times New Roman"/>
          <w:sz w:val="24"/>
          <w:szCs w:val="24"/>
        </w:rPr>
        <w:t xml:space="preserve"> </w:t>
      </w:r>
      <w:r w:rsidRPr="00297CCE">
        <w:rPr>
          <w:rFonts w:ascii="Times New Roman" w:hAnsi="Times New Roman" w:cs="Times New Roman"/>
          <w:sz w:val="24"/>
          <w:szCs w:val="24"/>
        </w:rPr>
        <w:t>P. 643 652.</w:t>
      </w:r>
    </w:p>
    <w:p w:rsidR="009B6342" w:rsidRDefault="009B6342" w:rsidP="00537C5B">
      <w:pPr>
        <w:spacing w:after="0"/>
        <w:rPr>
          <w:rFonts w:ascii="Times New Roman" w:hAnsi="Times New Roman" w:cs="Times New Roman"/>
          <w:sz w:val="24"/>
          <w:szCs w:val="24"/>
        </w:rPr>
      </w:pPr>
      <w:r>
        <w:rPr>
          <w:rFonts w:ascii="Times New Roman" w:hAnsi="Times New Roman" w:cs="Times New Roman"/>
          <w:sz w:val="24"/>
          <w:szCs w:val="24"/>
        </w:rPr>
        <w:br w:type="page"/>
      </w:r>
    </w:p>
    <w:p w:rsidR="009B6342" w:rsidRPr="009B6342" w:rsidRDefault="009B6342" w:rsidP="00537C5B">
      <w:pPr>
        <w:spacing w:after="0"/>
        <w:ind w:left="720" w:hanging="720"/>
        <w:jc w:val="both"/>
        <w:rPr>
          <w:rFonts w:ascii="Times New Roman" w:hAnsi="Times New Roman" w:cs="Times New Roman"/>
          <w:sz w:val="24"/>
          <w:szCs w:val="24"/>
        </w:rPr>
      </w:pPr>
      <w:r w:rsidRPr="009B6342">
        <w:rPr>
          <w:rFonts w:ascii="Times New Roman" w:hAnsi="Times New Roman" w:cs="Times New Roman"/>
          <w:sz w:val="24"/>
          <w:szCs w:val="24"/>
        </w:rPr>
        <w:lastRenderedPageBreak/>
        <w:t>APPENDIX I</w:t>
      </w:r>
    </w:p>
    <w:p w:rsidR="009B6342" w:rsidRPr="009B6342" w:rsidRDefault="009B6342" w:rsidP="009B6342">
      <w:pPr>
        <w:ind w:left="720" w:hanging="720"/>
        <w:jc w:val="both"/>
        <w:rPr>
          <w:rFonts w:ascii="Times New Roman" w:hAnsi="Times New Roman" w:cs="Times New Roman"/>
          <w:sz w:val="24"/>
          <w:szCs w:val="24"/>
        </w:rPr>
      </w:pPr>
      <w:r w:rsidRPr="009B6342">
        <w:rPr>
          <w:rFonts w:ascii="Times New Roman" w:hAnsi="Times New Roman" w:cs="Times New Roman"/>
          <w:sz w:val="24"/>
          <w:szCs w:val="24"/>
        </w:rPr>
        <w:t>Department of Hospitality Managehent;</w:t>
      </w:r>
    </w:p>
    <w:p w:rsidR="009B6342" w:rsidRPr="009B6342" w:rsidRDefault="009B6342" w:rsidP="009B6342">
      <w:pPr>
        <w:ind w:left="720" w:hanging="720"/>
        <w:jc w:val="both"/>
        <w:rPr>
          <w:rFonts w:ascii="Times New Roman" w:hAnsi="Times New Roman" w:cs="Times New Roman"/>
          <w:sz w:val="24"/>
          <w:szCs w:val="24"/>
        </w:rPr>
      </w:pPr>
      <w:r w:rsidRPr="009B6342">
        <w:rPr>
          <w:rFonts w:ascii="Times New Roman" w:hAnsi="Times New Roman" w:cs="Times New Roman"/>
          <w:sz w:val="24"/>
          <w:szCs w:val="24"/>
        </w:rPr>
        <w:t>Institute of Applied Sciences, dence and +</w:t>
      </w:r>
    </w:p>
    <w:p w:rsidR="009B6342" w:rsidRPr="009B6342" w:rsidRDefault="009B6342" w:rsidP="009B6342">
      <w:pPr>
        <w:ind w:left="720" w:hanging="720"/>
        <w:jc w:val="both"/>
        <w:rPr>
          <w:rFonts w:ascii="Times New Roman" w:hAnsi="Times New Roman" w:cs="Times New Roman"/>
          <w:sz w:val="24"/>
          <w:szCs w:val="24"/>
        </w:rPr>
      </w:pPr>
      <w:r w:rsidRPr="009B6342">
        <w:rPr>
          <w:rFonts w:ascii="Times New Roman" w:hAnsi="Times New Roman" w:cs="Times New Roman"/>
          <w:sz w:val="24"/>
          <w:szCs w:val="24"/>
        </w:rPr>
        <w:t>Kwara State Polytechnic, Ilorin,</w:t>
      </w:r>
    </w:p>
    <w:p w:rsidR="009B6342" w:rsidRPr="009B6342" w:rsidRDefault="009B6342" w:rsidP="009B6342">
      <w:pPr>
        <w:ind w:left="720" w:hanging="720"/>
        <w:jc w:val="both"/>
        <w:rPr>
          <w:rFonts w:ascii="Times New Roman" w:hAnsi="Times New Roman" w:cs="Times New Roman"/>
          <w:sz w:val="24"/>
          <w:szCs w:val="24"/>
        </w:rPr>
      </w:pPr>
      <w:r w:rsidRPr="009B6342">
        <w:rPr>
          <w:rFonts w:ascii="Times New Roman" w:hAnsi="Times New Roman" w:cs="Times New Roman"/>
          <w:sz w:val="24"/>
          <w:szCs w:val="24"/>
        </w:rPr>
        <w:t>Kwara State,</w:t>
      </w:r>
    </w:p>
    <w:p w:rsidR="009B6342" w:rsidRPr="009B6342" w:rsidRDefault="009B6342" w:rsidP="009B6342">
      <w:pPr>
        <w:ind w:left="720" w:hanging="720"/>
        <w:jc w:val="both"/>
        <w:rPr>
          <w:rFonts w:ascii="Times New Roman" w:hAnsi="Times New Roman" w:cs="Times New Roman"/>
          <w:sz w:val="24"/>
          <w:szCs w:val="24"/>
        </w:rPr>
      </w:pPr>
      <w:r w:rsidRPr="009B6342">
        <w:rPr>
          <w:rFonts w:ascii="Times New Roman" w:hAnsi="Times New Roman" w:cs="Times New Roman"/>
          <w:sz w:val="24"/>
          <w:szCs w:val="24"/>
        </w:rPr>
        <w:t>29th June, 2022.</w:t>
      </w:r>
    </w:p>
    <w:p w:rsidR="009B6342" w:rsidRPr="009B6342" w:rsidRDefault="009B6342" w:rsidP="009B6342">
      <w:pPr>
        <w:ind w:left="720" w:hanging="720"/>
        <w:jc w:val="both"/>
        <w:rPr>
          <w:rFonts w:ascii="Times New Roman" w:hAnsi="Times New Roman" w:cs="Times New Roman"/>
          <w:sz w:val="24"/>
          <w:szCs w:val="24"/>
        </w:rPr>
      </w:pPr>
      <w:r w:rsidRPr="009B6342">
        <w:rPr>
          <w:rFonts w:ascii="Times New Roman" w:hAnsi="Times New Roman" w:cs="Times New Roman"/>
          <w:sz w:val="24"/>
          <w:szCs w:val="24"/>
        </w:rPr>
        <w:t>Dear Sir/Madam,</w:t>
      </w:r>
    </w:p>
    <w:p w:rsidR="009B6342" w:rsidRPr="009B6342" w:rsidRDefault="009B6342" w:rsidP="009B6342">
      <w:pPr>
        <w:ind w:left="720" w:hanging="720"/>
        <w:jc w:val="both"/>
        <w:rPr>
          <w:rFonts w:ascii="Times New Roman" w:hAnsi="Times New Roman" w:cs="Times New Roman"/>
          <w:sz w:val="24"/>
          <w:szCs w:val="24"/>
        </w:rPr>
      </w:pPr>
      <w:r w:rsidRPr="009B6342">
        <w:rPr>
          <w:rFonts w:ascii="Times New Roman" w:hAnsi="Times New Roman" w:cs="Times New Roman"/>
          <w:sz w:val="24"/>
          <w:szCs w:val="24"/>
        </w:rPr>
        <w:t>Sincerely.</w:t>
      </w:r>
    </w:p>
    <w:p w:rsidR="009B6342" w:rsidRPr="009B6342" w:rsidRDefault="009B6342" w:rsidP="009B6342">
      <w:pPr>
        <w:ind w:left="720" w:hanging="720"/>
        <w:jc w:val="both"/>
        <w:rPr>
          <w:rFonts w:ascii="Times New Roman" w:hAnsi="Times New Roman" w:cs="Times New Roman"/>
          <w:sz w:val="24"/>
          <w:szCs w:val="24"/>
        </w:rPr>
      </w:pPr>
      <w:r w:rsidRPr="009B6342">
        <w:rPr>
          <w:rFonts w:ascii="Times New Roman" w:hAnsi="Times New Roman" w:cs="Times New Roman"/>
          <w:sz w:val="24"/>
          <w:szCs w:val="24"/>
        </w:rPr>
        <w:t>I am a student of Hospitality Managements of the above mentioned schools. I am pig out sarch on the processing and preservation of fish in retried fatting,</w:t>
      </w:r>
    </w:p>
    <w:p w:rsidR="009B6342" w:rsidRPr="009B6342" w:rsidRDefault="009B6342" w:rsidP="009B6342">
      <w:pPr>
        <w:ind w:left="720" w:hanging="720"/>
        <w:jc w:val="both"/>
        <w:rPr>
          <w:rFonts w:ascii="Times New Roman" w:hAnsi="Times New Roman" w:cs="Times New Roman"/>
          <w:sz w:val="24"/>
          <w:szCs w:val="24"/>
        </w:rPr>
      </w:pPr>
      <w:r w:rsidRPr="009B6342">
        <w:rPr>
          <w:rFonts w:ascii="Times New Roman" w:hAnsi="Times New Roman" w:cs="Times New Roman"/>
          <w:sz w:val="24"/>
          <w:szCs w:val="24"/>
        </w:rPr>
        <w:t>oking and sun drying.</w:t>
      </w:r>
    </w:p>
    <w:p w:rsidR="009B6342" w:rsidRPr="009B6342" w:rsidRDefault="009B6342" w:rsidP="009B6342">
      <w:pPr>
        <w:ind w:left="720" w:hanging="720"/>
        <w:jc w:val="both"/>
        <w:rPr>
          <w:rFonts w:ascii="Times New Roman" w:hAnsi="Times New Roman" w:cs="Times New Roman"/>
          <w:sz w:val="24"/>
          <w:szCs w:val="24"/>
        </w:rPr>
      </w:pPr>
      <w:r w:rsidRPr="009B6342">
        <w:rPr>
          <w:rFonts w:ascii="Times New Roman" w:hAnsi="Times New Roman" w:cs="Times New Roman"/>
          <w:sz w:val="24"/>
          <w:szCs w:val="24"/>
        </w:rPr>
        <w:t>May I solicit for your help in answering the question below and would like to awe you that every information you give will be treated in strictest confidence and will lie solely for academic purpose.</w:t>
      </w:r>
    </w:p>
    <w:p w:rsidR="009B6342" w:rsidRPr="009B6342" w:rsidRDefault="009B6342" w:rsidP="009B6342">
      <w:pPr>
        <w:ind w:left="720" w:hanging="720"/>
        <w:jc w:val="both"/>
        <w:rPr>
          <w:rFonts w:ascii="Times New Roman" w:hAnsi="Times New Roman" w:cs="Times New Roman"/>
          <w:sz w:val="24"/>
          <w:szCs w:val="24"/>
        </w:rPr>
      </w:pPr>
      <w:r w:rsidRPr="009B6342">
        <w:rPr>
          <w:rFonts w:ascii="Times New Roman" w:hAnsi="Times New Roman" w:cs="Times New Roman"/>
          <w:sz w:val="24"/>
          <w:szCs w:val="24"/>
        </w:rPr>
        <w:t>Thanks</w:t>
      </w:r>
    </w:p>
    <w:p w:rsidR="009B6342" w:rsidRPr="009B6342" w:rsidRDefault="009B6342" w:rsidP="009B6342">
      <w:pPr>
        <w:ind w:left="720" w:hanging="720"/>
        <w:jc w:val="both"/>
        <w:rPr>
          <w:rFonts w:ascii="Times New Roman" w:hAnsi="Times New Roman" w:cs="Times New Roman"/>
          <w:sz w:val="24"/>
          <w:szCs w:val="24"/>
        </w:rPr>
      </w:pPr>
      <w:r w:rsidRPr="009B6342">
        <w:rPr>
          <w:rFonts w:ascii="Times New Roman" w:hAnsi="Times New Roman" w:cs="Times New Roman"/>
          <w:sz w:val="24"/>
          <w:szCs w:val="24"/>
        </w:rPr>
        <w:t>Yours Sincerely:</w:t>
      </w:r>
    </w:p>
    <w:p w:rsidR="00537C5B" w:rsidRPr="00537C5B" w:rsidRDefault="00537C5B" w:rsidP="00537C5B">
      <w:pPr>
        <w:rPr>
          <w:rFonts w:ascii="Times New Roman" w:hAnsi="Times New Roman" w:cs="Times New Roman"/>
          <w:sz w:val="24"/>
          <w:szCs w:val="24"/>
        </w:rPr>
      </w:pPr>
      <w:r w:rsidRPr="00537C5B">
        <w:rPr>
          <w:rFonts w:ascii="Times New Roman" w:hAnsi="Times New Roman" w:cs="Times New Roman"/>
          <w:sz w:val="24"/>
          <w:szCs w:val="24"/>
        </w:rPr>
        <w:t>Aliu Halimat Abiodun</w:t>
      </w:r>
    </w:p>
    <w:p w:rsidR="00537C5B" w:rsidRPr="00537C5B" w:rsidRDefault="00537C5B" w:rsidP="00537C5B">
      <w:pPr>
        <w:rPr>
          <w:rFonts w:ascii="Times New Roman" w:hAnsi="Times New Roman" w:cs="Times New Roman"/>
          <w:sz w:val="24"/>
          <w:szCs w:val="24"/>
        </w:rPr>
      </w:pPr>
      <w:r w:rsidRPr="00537C5B">
        <w:rPr>
          <w:rFonts w:ascii="Times New Roman" w:hAnsi="Times New Roman" w:cs="Times New Roman"/>
          <w:sz w:val="24"/>
          <w:szCs w:val="24"/>
        </w:rPr>
        <w:t>HND/23/HMT/FT/0029</w:t>
      </w:r>
    </w:p>
    <w:p w:rsidR="009B6342" w:rsidRDefault="009B6342">
      <w:pPr>
        <w:rPr>
          <w:rFonts w:ascii="Times New Roman" w:hAnsi="Times New Roman" w:cs="Times New Roman"/>
          <w:sz w:val="24"/>
          <w:szCs w:val="24"/>
        </w:rPr>
      </w:pPr>
      <w:r>
        <w:rPr>
          <w:rFonts w:ascii="Times New Roman" w:hAnsi="Times New Roman" w:cs="Times New Roman"/>
          <w:sz w:val="24"/>
          <w:szCs w:val="24"/>
        </w:rPr>
        <w:br w:type="page"/>
      </w:r>
    </w:p>
    <w:p w:rsidR="009B6342" w:rsidRPr="007440E6" w:rsidRDefault="009B6342" w:rsidP="009B6342">
      <w:pPr>
        <w:ind w:left="720" w:hanging="720"/>
        <w:jc w:val="center"/>
        <w:rPr>
          <w:rFonts w:ascii="Times New Roman" w:hAnsi="Times New Roman" w:cs="Times New Roman"/>
          <w:b/>
          <w:sz w:val="24"/>
          <w:szCs w:val="24"/>
        </w:rPr>
      </w:pPr>
      <w:r w:rsidRPr="007440E6">
        <w:rPr>
          <w:rFonts w:ascii="Times New Roman" w:hAnsi="Times New Roman" w:cs="Times New Roman"/>
          <w:b/>
          <w:sz w:val="24"/>
          <w:szCs w:val="24"/>
        </w:rPr>
        <w:lastRenderedPageBreak/>
        <w:t>APPENDIX I</w:t>
      </w:r>
    </w:p>
    <w:p w:rsidR="009B6342" w:rsidRPr="007440E6" w:rsidRDefault="009B6342" w:rsidP="009B6342">
      <w:pPr>
        <w:ind w:left="720" w:hanging="720"/>
        <w:jc w:val="both"/>
        <w:rPr>
          <w:rFonts w:ascii="Times New Roman" w:hAnsi="Times New Roman" w:cs="Times New Roman"/>
          <w:b/>
          <w:sz w:val="24"/>
          <w:szCs w:val="24"/>
        </w:rPr>
      </w:pPr>
      <w:r w:rsidRPr="007440E6">
        <w:rPr>
          <w:rFonts w:ascii="Times New Roman" w:hAnsi="Times New Roman" w:cs="Times New Roman"/>
          <w:b/>
          <w:sz w:val="24"/>
          <w:szCs w:val="24"/>
        </w:rPr>
        <w:t>SECTION A</w:t>
      </w:r>
    </w:p>
    <w:p w:rsidR="009B6342" w:rsidRPr="00F273F2" w:rsidRDefault="009B6342" w:rsidP="00F273F2">
      <w:pPr>
        <w:pStyle w:val="ListParagraph"/>
        <w:numPr>
          <w:ilvl w:val="0"/>
          <w:numId w:val="2"/>
        </w:numPr>
        <w:jc w:val="both"/>
        <w:rPr>
          <w:rFonts w:ascii="Times New Roman" w:hAnsi="Times New Roman" w:cs="Times New Roman"/>
          <w:sz w:val="24"/>
          <w:szCs w:val="24"/>
        </w:rPr>
      </w:pPr>
      <w:r w:rsidRPr="00F273F2">
        <w:rPr>
          <w:rFonts w:ascii="Times New Roman" w:hAnsi="Times New Roman" w:cs="Times New Roman"/>
          <w:sz w:val="24"/>
          <w:szCs w:val="24"/>
        </w:rPr>
        <w:t>Gender of Respondent: a. Male ( ) b. Female ()</w:t>
      </w:r>
    </w:p>
    <w:p w:rsidR="009B6342" w:rsidRPr="00F273F2" w:rsidRDefault="009B6342" w:rsidP="00F273F2">
      <w:pPr>
        <w:pStyle w:val="ListParagraph"/>
        <w:numPr>
          <w:ilvl w:val="0"/>
          <w:numId w:val="2"/>
        </w:numPr>
        <w:jc w:val="both"/>
        <w:rPr>
          <w:rFonts w:ascii="Times New Roman" w:hAnsi="Times New Roman" w:cs="Times New Roman"/>
          <w:sz w:val="24"/>
          <w:szCs w:val="24"/>
        </w:rPr>
      </w:pPr>
      <w:r w:rsidRPr="00F273F2">
        <w:rPr>
          <w:rFonts w:ascii="Times New Roman" w:hAnsi="Times New Roman" w:cs="Times New Roman"/>
          <w:sz w:val="24"/>
          <w:szCs w:val="24"/>
        </w:rPr>
        <w:t>Age range of Respondents: a. 20-30years ( ) b. 31-40years ( ) c, 41-50 years &lt; )</w:t>
      </w:r>
    </w:p>
    <w:p w:rsidR="009B6342" w:rsidRPr="00F273F2" w:rsidRDefault="009B6342" w:rsidP="00F273F2">
      <w:pPr>
        <w:pStyle w:val="ListParagraph"/>
        <w:jc w:val="both"/>
        <w:rPr>
          <w:rFonts w:ascii="Times New Roman" w:hAnsi="Times New Roman" w:cs="Times New Roman"/>
          <w:sz w:val="24"/>
          <w:szCs w:val="24"/>
        </w:rPr>
      </w:pPr>
      <w:r w:rsidRPr="00F273F2">
        <w:rPr>
          <w:rFonts w:ascii="Times New Roman" w:hAnsi="Times New Roman" w:cs="Times New Roman"/>
          <w:sz w:val="24"/>
          <w:szCs w:val="24"/>
        </w:rPr>
        <w:t>d. 51-60years ( )e. above 60 years ( )</w:t>
      </w:r>
    </w:p>
    <w:p w:rsidR="009B6342" w:rsidRPr="00F273F2" w:rsidRDefault="009B6342" w:rsidP="00F273F2">
      <w:pPr>
        <w:pStyle w:val="ListParagraph"/>
        <w:numPr>
          <w:ilvl w:val="0"/>
          <w:numId w:val="2"/>
        </w:numPr>
        <w:jc w:val="both"/>
        <w:rPr>
          <w:rFonts w:ascii="Times New Roman" w:hAnsi="Times New Roman" w:cs="Times New Roman"/>
          <w:sz w:val="24"/>
          <w:szCs w:val="24"/>
        </w:rPr>
      </w:pPr>
      <w:r w:rsidRPr="00F273F2">
        <w:rPr>
          <w:rFonts w:ascii="Times New Roman" w:hAnsi="Times New Roman" w:cs="Times New Roman"/>
          <w:sz w:val="24"/>
          <w:szCs w:val="24"/>
        </w:rPr>
        <w:t xml:space="preserve">Marital status of the respondents:a. Married ( ) b. Single ( ) c. Divorced ( ) d. Widowed( ) </w:t>
      </w:r>
    </w:p>
    <w:p w:rsidR="009B6342" w:rsidRPr="00F273F2" w:rsidRDefault="009B6342" w:rsidP="00F273F2">
      <w:pPr>
        <w:pStyle w:val="ListParagraph"/>
        <w:numPr>
          <w:ilvl w:val="0"/>
          <w:numId w:val="2"/>
        </w:numPr>
        <w:jc w:val="both"/>
        <w:rPr>
          <w:rFonts w:ascii="Times New Roman" w:hAnsi="Times New Roman" w:cs="Times New Roman"/>
          <w:sz w:val="24"/>
          <w:szCs w:val="24"/>
        </w:rPr>
      </w:pPr>
      <w:r w:rsidRPr="00F273F2">
        <w:rPr>
          <w:rFonts w:ascii="Times New Roman" w:hAnsi="Times New Roman" w:cs="Times New Roman"/>
          <w:sz w:val="24"/>
          <w:szCs w:val="24"/>
        </w:rPr>
        <w:t>Educational background of the respondents: a, FSLC ( ) b. WASS</w:t>
      </w:r>
      <w:r w:rsidR="0061735F" w:rsidRPr="00F273F2">
        <w:rPr>
          <w:rFonts w:ascii="Times New Roman" w:hAnsi="Times New Roman" w:cs="Times New Roman"/>
          <w:sz w:val="24"/>
          <w:szCs w:val="24"/>
        </w:rPr>
        <w:t xml:space="preserve">CE/GCE/NECO ( ) c. OND/HND/BSC ( </w:t>
      </w:r>
      <w:r w:rsidRPr="00F273F2">
        <w:rPr>
          <w:rFonts w:ascii="Times New Roman" w:hAnsi="Times New Roman" w:cs="Times New Roman"/>
          <w:sz w:val="24"/>
          <w:szCs w:val="24"/>
        </w:rPr>
        <w:t>)</w:t>
      </w:r>
      <w:r w:rsidR="0061735F" w:rsidRPr="00F273F2">
        <w:rPr>
          <w:rFonts w:ascii="Times New Roman" w:hAnsi="Times New Roman" w:cs="Times New Roman"/>
          <w:sz w:val="24"/>
          <w:szCs w:val="24"/>
        </w:rPr>
        <w:t xml:space="preserve"> </w:t>
      </w:r>
      <w:r w:rsidRPr="00F273F2">
        <w:rPr>
          <w:rFonts w:ascii="Times New Roman" w:hAnsi="Times New Roman" w:cs="Times New Roman"/>
          <w:sz w:val="24"/>
          <w:szCs w:val="24"/>
        </w:rPr>
        <w:t>d. MSC/PD/PHD ()e. OTHERS ( )</w:t>
      </w:r>
    </w:p>
    <w:p w:rsidR="0061735F" w:rsidRPr="00F273F2" w:rsidRDefault="009B6342" w:rsidP="00F273F2">
      <w:pPr>
        <w:pStyle w:val="ListParagraph"/>
        <w:numPr>
          <w:ilvl w:val="0"/>
          <w:numId w:val="2"/>
        </w:numPr>
        <w:jc w:val="both"/>
        <w:rPr>
          <w:rFonts w:ascii="Times New Roman" w:hAnsi="Times New Roman" w:cs="Times New Roman"/>
          <w:sz w:val="24"/>
          <w:szCs w:val="24"/>
        </w:rPr>
      </w:pPr>
      <w:r w:rsidRPr="00F273F2">
        <w:rPr>
          <w:rFonts w:ascii="Times New Roman" w:hAnsi="Times New Roman" w:cs="Times New Roman"/>
          <w:sz w:val="24"/>
          <w:szCs w:val="24"/>
        </w:rPr>
        <w:t>Category of respondents: a. Civil Servant () b. Self-employed (</w:t>
      </w:r>
      <w:r w:rsidR="0061735F" w:rsidRPr="00F273F2">
        <w:rPr>
          <w:rFonts w:ascii="Times New Roman" w:hAnsi="Times New Roman" w:cs="Times New Roman"/>
          <w:sz w:val="24"/>
          <w:szCs w:val="24"/>
        </w:rPr>
        <w:t xml:space="preserve">  ) </w:t>
      </w:r>
      <w:r w:rsidRPr="00F273F2">
        <w:rPr>
          <w:rFonts w:ascii="Times New Roman" w:hAnsi="Times New Roman" w:cs="Times New Roman"/>
          <w:sz w:val="24"/>
          <w:szCs w:val="24"/>
        </w:rPr>
        <w:t>c. Students (</w:t>
      </w:r>
      <w:r w:rsidR="0061735F" w:rsidRPr="00F273F2">
        <w:rPr>
          <w:rFonts w:ascii="Times New Roman" w:hAnsi="Times New Roman" w:cs="Times New Roman"/>
          <w:sz w:val="24"/>
          <w:szCs w:val="24"/>
        </w:rPr>
        <w:t xml:space="preserve">  </w:t>
      </w:r>
      <w:r w:rsidRPr="00F273F2">
        <w:rPr>
          <w:rFonts w:ascii="Times New Roman" w:hAnsi="Times New Roman" w:cs="Times New Roman"/>
          <w:sz w:val="24"/>
          <w:szCs w:val="24"/>
        </w:rPr>
        <w:t>)</w:t>
      </w:r>
      <w:r w:rsidR="0061735F" w:rsidRPr="00F273F2">
        <w:rPr>
          <w:rFonts w:ascii="Times New Roman" w:hAnsi="Times New Roman" w:cs="Times New Roman"/>
          <w:sz w:val="24"/>
          <w:szCs w:val="24"/>
        </w:rPr>
        <w:t xml:space="preserve"> </w:t>
      </w:r>
    </w:p>
    <w:p w:rsidR="009B6342" w:rsidRPr="00F273F2" w:rsidRDefault="009B6342" w:rsidP="00F273F2">
      <w:pPr>
        <w:pStyle w:val="ListParagraph"/>
        <w:jc w:val="both"/>
        <w:rPr>
          <w:rFonts w:ascii="Times New Roman" w:hAnsi="Times New Roman" w:cs="Times New Roman"/>
          <w:sz w:val="24"/>
          <w:szCs w:val="24"/>
        </w:rPr>
      </w:pPr>
      <w:r w:rsidRPr="00F273F2">
        <w:rPr>
          <w:rFonts w:ascii="Times New Roman" w:hAnsi="Times New Roman" w:cs="Times New Roman"/>
          <w:sz w:val="24"/>
          <w:szCs w:val="24"/>
        </w:rPr>
        <w:t>d. Unemployed ( )</w:t>
      </w:r>
    </w:p>
    <w:p w:rsidR="009B6342" w:rsidRPr="00F273F2" w:rsidRDefault="009B6342" w:rsidP="009B6342">
      <w:pPr>
        <w:ind w:left="720" w:hanging="720"/>
        <w:jc w:val="both"/>
        <w:rPr>
          <w:rFonts w:ascii="Times New Roman" w:hAnsi="Times New Roman" w:cs="Times New Roman"/>
          <w:b/>
          <w:sz w:val="24"/>
          <w:szCs w:val="24"/>
        </w:rPr>
      </w:pPr>
      <w:r w:rsidRPr="00F273F2">
        <w:rPr>
          <w:rFonts w:ascii="Times New Roman" w:hAnsi="Times New Roman" w:cs="Times New Roman"/>
          <w:b/>
          <w:sz w:val="24"/>
          <w:szCs w:val="24"/>
        </w:rPr>
        <w:t>SECTION B</w:t>
      </w:r>
    </w:p>
    <w:p w:rsidR="009B6342" w:rsidRPr="0061735F" w:rsidRDefault="009B6342" w:rsidP="009B6342">
      <w:pPr>
        <w:ind w:left="720" w:hanging="720"/>
        <w:jc w:val="both"/>
        <w:rPr>
          <w:rFonts w:ascii="Times New Roman" w:hAnsi="Times New Roman" w:cs="Times New Roman"/>
          <w:b/>
          <w:sz w:val="24"/>
          <w:szCs w:val="24"/>
        </w:rPr>
      </w:pPr>
      <w:r w:rsidRPr="0061735F">
        <w:rPr>
          <w:rFonts w:ascii="Times New Roman" w:hAnsi="Times New Roman" w:cs="Times New Roman"/>
          <w:b/>
          <w:sz w:val="24"/>
          <w:szCs w:val="24"/>
        </w:rPr>
        <w:t>SENSORY EVALUATION</w:t>
      </w:r>
    </w:p>
    <w:p w:rsidR="009B6342" w:rsidRPr="009B6342" w:rsidRDefault="009B6342" w:rsidP="0061735F">
      <w:pPr>
        <w:ind w:left="720" w:hanging="720"/>
        <w:jc w:val="center"/>
        <w:rPr>
          <w:rFonts w:ascii="Times New Roman" w:hAnsi="Times New Roman" w:cs="Times New Roman"/>
          <w:sz w:val="24"/>
          <w:szCs w:val="24"/>
        </w:rPr>
      </w:pPr>
      <w:r w:rsidRPr="009B6342">
        <w:rPr>
          <w:rFonts w:ascii="Times New Roman" w:hAnsi="Times New Roman" w:cs="Times New Roman"/>
          <w:sz w:val="24"/>
          <w:szCs w:val="24"/>
        </w:rPr>
        <w:t>ON THE PROCESSING AND PRESERVATION OF FISH IN REFERENCE OF SALTING, SMOKING AND SUNDRYING</w:t>
      </w:r>
    </w:p>
    <w:p w:rsidR="009B6342" w:rsidRDefault="007440E6" w:rsidP="0061735F">
      <w:pPr>
        <w:ind w:left="720" w:hanging="720"/>
        <w:jc w:val="center"/>
        <w:rPr>
          <w:rFonts w:ascii="Times New Roman" w:hAnsi="Times New Roman" w:cs="Times New Roman"/>
          <w:sz w:val="24"/>
          <w:szCs w:val="24"/>
        </w:rPr>
      </w:pPr>
      <w:r w:rsidRPr="009B6342">
        <w:rPr>
          <w:rFonts w:ascii="Times New Roman" w:hAnsi="Times New Roman" w:cs="Times New Roman"/>
          <w:sz w:val="24"/>
          <w:szCs w:val="24"/>
        </w:rPr>
        <w:t>SALTING</w:t>
      </w:r>
      <w:r w:rsidR="009B6342" w:rsidRPr="009B6342">
        <w:rPr>
          <w:rFonts w:ascii="Times New Roman" w:hAnsi="Times New Roman" w:cs="Times New Roman"/>
          <w:sz w:val="24"/>
          <w:szCs w:val="24"/>
        </w:rPr>
        <w:t xml:space="preserve"> FISH</w:t>
      </w:r>
    </w:p>
    <w:tbl>
      <w:tblPr>
        <w:tblStyle w:val="TableGrid"/>
        <w:tblW w:w="0" w:type="auto"/>
        <w:tblInd w:w="720" w:type="dxa"/>
        <w:tblLook w:val="04A0"/>
      </w:tblPr>
      <w:tblGrid>
        <w:gridCol w:w="1614"/>
        <w:gridCol w:w="1613"/>
        <w:gridCol w:w="1613"/>
        <w:gridCol w:w="1613"/>
        <w:gridCol w:w="1683"/>
      </w:tblGrid>
      <w:tr w:rsidR="0061735F" w:rsidTr="00F273F2">
        <w:tc>
          <w:tcPr>
            <w:tcW w:w="1614" w:type="dxa"/>
          </w:tcPr>
          <w:p w:rsidR="0061735F" w:rsidRDefault="0061735F" w:rsidP="00B10078">
            <w:pPr>
              <w:jc w:val="both"/>
              <w:rPr>
                <w:rFonts w:ascii="Times New Roman" w:hAnsi="Times New Roman" w:cs="Times New Roman"/>
                <w:b/>
                <w:sz w:val="24"/>
                <w:szCs w:val="24"/>
              </w:rPr>
            </w:pPr>
            <w:r>
              <w:rPr>
                <w:rFonts w:ascii="Times New Roman" w:hAnsi="Times New Roman" w:cs="Times New Roman"/>
                <w:b/>
                <w:sz w:val="24"/>
                <w:szCs w:val="24"/>
              </w:rPr>
              <w:t>Grade</w:t>
            </w:r>
          </w:p>
        </w:tc>
        <w:tc>
          <w:tcPr>
            <w:tcW w:w="1613" w:type="dxa"/>
          </w:tcPr>
          <w:p w:rsidR="0061735F" w:rsidRDefault="0061735F" w:rsidP="00B10078">
            <w:pPr>
              <w:jc w:val="both"/>
              <w:rPr>
                <w:rFonts w:ascii="Times New Roman" w:hAnsi="Times New Roman" w:cs="Times New Roman"/>
                <w:b/>
                <w:sz w:val="24"/>
                <w:szCs w:val="24"/>
              </w:rPr>
            </w:pPr>
            <w:r>
              <w:rPr>
                <w:rFonts w:ascii="Times New Roman" w:hAnsi="Times New Roman" w:cs="Times New Roman"/>
                <w:b/>
                <w:sz w:val="24"/>
                <w:szCs w:val="24"/>
              </w:rPr>
              <w:t>Very Satisfaction</w:t>
            </w:r>
          </w:p>
        </w:tc>
        <w:tc>
          <w:tcPr>
            <w:tcW w:w="1613" w:type="dxa"/>
          </w:tcPr>
          <w:p w:rsidR="0061735F" w:rsidRDefault="0061735F" w:rsidP="00B10078">
            <w:pPr>
              <w:jc w:val="both"/>
              <w:rPr>
                <w:rFonts w:ascii="Times New Roman" w:hAnsi="Times New Roman" w:cs="Times New Roman"/>
                <w:b/>
                <w:sz w:val="24"/>
                <w:szCs w:val="24"/>
              </w:rPr>
            </w:pPr>
            <w:r>
              <w:rPr>
                <w:rFonts w:ascii="Times New Roman" w:hAnsi="Times New Roman" w:cs="Times New Roman"/>
                <w:b/>
                <w:sz w:val="24"/>
                <w:szCs w:val="24"/>
              </w:rPr>
              <w:t>Satisfaction</w:t>
            </w:r>
          </w:p>
        </w:tc>
        <w:tc>
          <w:tcPr>
            <w:tcW w:w="1613" w:type="dxa"/>
          </w:tcPr>
          <w:p w:rsidR="0061735F" w:rsidRDefault="0061735F" w:rsidP="00B10078">
            <w:pPr>
              <w:jc w:val="both"/>
              <w:rPr>
                <w:rFonts w:ascii="Times New Roman" w:hAnsi="Times New Roman" w:cs="Times New Roman"/>
                <w:b/>
                <w:sz w:val="24"/>
                <w:szCs w:val="24"/>
              </w:rPr>
            </w:pPr>
            <w:r>
              <w:rPr>
                <w:rFonts w:ascii="Times New Roman" w:hAnsi="Times New Roman" w:cs="Times New Roman"/>
                <w:b/>
                <w:sz w:val="24"/>
                <w:szCs w:val="24"/>
              </w:rPr>
              <w:t>Fairly Satisfaction</w:t>
            </w:r>
          </w:p>
        </w:tc>
        <w:tc>
          <w:tcPr>
            <w:tcW w:w="1683" w:type="dxa"/>
          </w:tcPr>
          <w:p w:rsidR="0061735F" w:rsidRDefault="0061735F" w:rsidP="00B10078">
            <w:pPr>
              <w:jc w:val="both"/>
              <w:rPr>
                <w:rFonts w:ascii="Times New Roman" w:hAnsi="Times New Roman" w:cs="Times New Roman"/>
                <w:b/>
                <w:sz w:val="24"/>
                <w:szCs w:val="24"/>
              </w:rPr>
            </w:pPr>
            <w:r>
              <w:rPr>
                <w:rFonts w:ascii="Times New Roman" w:hAnsi="Times New Roman" w:cs="Times New Roman"/>
                <w:b/>
                <w:sz w:val="24"/>
                <w:szCs w:val="24"/>
              </w:rPr>
              <w:t>Unsatisfaction</w:t>
            </w:r>
          </w:p>
        </w:tc>
      </w:tr>
      <w:tr w:rsidR="0061735F" w:rsidTr="00F273F2">
        <w:tc>
          <w:tcPr>
            <w:tcW w:w="1614" w:type="dxa"/>
          </w:tcPr>
          <w:p w:rsidR="0061735F" w:rsidRPr="002E6848" w:rsidRDefault="0061735F" w:rsidP="00B10078">
            <w:pPr>
              <w:jc w:val="both"/>
              <w:rPr>
                <w:rFonts w:ascii="Times New Roman" w:hAnsi="Times New Roman" w:cs="Times New Roman"/>
                <w:sz w:val="24"/>
                <w:szCs w:val="24"/>
              </w:rPr>
            </w:pPr>
            <w:r w:rsidRPr="002E6848">
              <w:rPr>
                <w:rFonts w:ascii="Times New Roman" w:hAnsi="Times New Roman" w:cs="Times New Roman"/>
                <w:sz w:val="24"/>
                <w:szCs w:val="24"/>
              </w:rPr>
              <w:t>Colour</w:t>
            </w:r>
          </w:p>
        </w:tc>
        <w:tc>
          <w:tcPr>
            <w:tcW w:w="1613" w:type="dxa"/>
          </w:tcPr>
          <w:p w:rsidR="0061735F" w:rsidRPr="002E6848" w:rsidRDefault="0061735F" w:rsidP="00B10078">
            <w:pPr>
              <w:jc w:val="both"/>
              <w:rPr>
                <w:rFonts w:ascii="Times New Roman" w:hAnsi="Times New Roman" w:cs="Times New Roman"/>
                <w:sz w:val="24"/>
                <w:szCs w:val="24"/>
              </w:rPr>
            </w:pPr>
          </w:p>
        </w:tc>
        <w:tc>
          <w:tcPr>
            <w:tcW w:w="1613" w:type="dxa"/>
          </w:tcPr>
          <w:p w:rsidR="0061735F" w:rsidRPr="002E6848" w:rsidRDefault="0061735F" w:rsidP="00B10078">
            <w:pPr>
              <w:jc w:val="both"/>
              <w:rPr>
                <w:rFonts w:ascii="Times New Roman" w:hAnsi="Times New Roman" w:cs="Times New Roman"/>
                <w:sz w:val="24"/>
                <w:szCs w:val="24"/>
              </w:rPr>
            </w:pPr>
          </w:p>
        </w:tc>
        <w:tc>
          <w:tcPr>
            <w:tcW w:w="1613" w:type="dxa"/>
          </w:tcPr>
          <w:p w:rsidR="0061735F" w:rsidRPr="002E6848" w:rsidRDefault="0061735F" w:rsidP="00B10078">
            <w:pPr>
              <w:jc w:val="both"/>
              <w:rPr>
                <w:rFonts w:ascii="Times New Roman" w:hAnsi="Times New Roman" w:cs="Times New Roman"/>
                <w:sz w:val="24"/>
                <w:szCs w:val="24"/>
              </w:rPr>
            </w:pPr>
          </w:p>
        </w:tc>
        <w:tc>
          <w:tcPr>
            <w:tcW w:w="1683" w:type="dxa"/>
          </w:tcPr>
          <w:p w:rsidR="0061735F" w:rsidRPr="002E6848" w:rsidRDefault="0061735F" w:rsidP="00B10078">
            <w:pPr>
              <w:jc w:val="both"/>
              <w:rPr>
                <w:rFonts w:ascii="Times New Roman" w:hAnsi="Times New Roman" w:cs="Times New Roman"/>
                <w:sz w:val="24"/>
                <w:szCs w:val="24"/>
              </w:rPr>
            </w:pPr>
          </w:p>
        </w:tc>
      </w:tr>
      <w:tr w:rsidR="0061735F" w:rsidTr="00F273F2">
        <w:tc>
          <w:tcPr>
            <w:tcW w:w="1614" w:type="dxa"/>
          </w:tcPr>
          <w:p w:rsidR="0061735F" w:rsidRPr="002E6848" w:rsidRDefault="0061735F" w:rsidP="00B10078">
            <w:pPr>
              <w:jc w:val="both"/>
              <w:rPr>
                <w:rFonts w:ascii="Times New Roman" w:hAnsi="Times New Roman" w:cs="Times New Roman"/>
                <w:sz w:val="24"/>
                <w:szCs w:val="24"/>
              </w:rPr>
            </w:pPr>
            <w:r w:rsidRPr="002E6848">
              <w:rPr>
                <w:rFonts w:ascii="Times New Roman" w:hAnsi="Times New Roman" w:cs="Times New Roman"/>
                <w:sz w:val="24"/>
                <w:szCs w:val="24"/>
              </w:rPr>
              <w:t>Texture</w:t>
            </w:r>
          </w:p>
        </w:tc>
        <w:tc>
          <w:tcPr>
            <w:tcW w:w="1613" w:type="dxa"/>
          </w:tcPr>
          <w:p w:rsidR="0061735F" w:rsidRPr="002E6848" w:rsidRDefault="0061735F" w:rsidP="00B10078">
            <w:pPr>
              <w:jc w:val="both"/>
              <w:rPr>
                <w:rFonts w:ascii="Times New Roman" w:hAnsi="Times New Roman" w:cs="Times New Roman"/>
                <w:sz w:val="24"/>
                <w:szCs w:val="24"/>
              </w:rPr>
            </w:pPr>
          </w:p>
        </w:tc>
        <w:tc>
          <w:tcPr>
            <w:tcW w:w="1613" w:type="dxa"/>
          </w:tcPr>
          <w:p w:rsidR="0061735F" w:rsidRPr="002E6848" w:rsidRDefault="0061735F" w:rsidP="00B10078">
            <w:pPr>
              <w:jc w:val="both"/>
              <w:rPr>
                <w:rFonts w:ascii="Times New Roman" w:hAnsi="Times New Roman" w:cs="Times New Roman"/>
                <w:sz w:val="24"/>
                <w:szCs w:val="24"/>
              </w:rPr>
            </w:pPr>
          </w:p>
        </w:tc>
        <w:tc>
          <w:tcPr>
            <w:tcW w:w="1613" w:type="dxa"/>
          </w:tcPr>
          <w:p w:rsidR="0061735F" w:rsidRPr="002E6848" w:rsidRDefault="0061735F" w:rsidP="00B10078">
            <w:pPr>
              <w:jc w:val="both"/>
              <w:rPr>
                <w:rFonts w:ascii="Times New Roman" w:hAnsi="Times New Roman" w:cs="Times New Roman"/>
                <w:sz w:val="24"/>
                <w:szCs w:val="24"/>
              </w:rPr>
            </w:pPr>
          </w:p>
        </w:tc>
        <w:tc>
          <w:tcPr>
            <w:tcW w:w="1683" w:type="dxa"/>
          </w:tcPr>
          <w:p w:rsidR="0061735F" w:rsidRPr="002E6848" w:rsidRDefault="0061735F" w:rsidP="00B10078">
            <w:pPr>
              <w:jc w:val="both"/>
              <w:rPr>
                <w:rFonts w:ascii="Times New Roman" w:hAnsi="Times New Roman" w:cs="Times New Roman"/>
                <w:sz w:val="24"/>
                <w:szCs w:val="24"/>
              </w:rPr>
            </w:pPr>
          </w:p>
        </w:tc>
      </w:tr>
      <w:tr w:rsidR="0061735F" w:rsidTr="00F273F2">
        <w:tc>
          <w:tcPr>
            <w:tcW w:w="1614" w:type="dxa"/>
          </w:tcPr>
          <w:p w:rsidR="0061735F" w:rsidRPr="002E6848" w:rsidRDefault="0061735F" w:rsidP="00B10078">
            <w:pPr>
              <w:jc w:val="both"/>
              <w:rPr>
                <w:rFonts w:ascii="Times New Roman" w:hAnsi="Times New Roman" w:cs="Times New Roman"/>
                <w:sz w:val="24"/>
                <w:szCs w:val="24"/>
              </w:rPr>
            </w:pPr>
            <w:r w:rsidRPr="002E6848">
              <w:rPr>
                <w:rFonts w:ascii="Times New Roman" w:hAnsi="Times New Roman" w:cs="Times New Roman"/>
                <w:sz w:val="24"/>
                <w:szCs w:val="24"/>
              </w:rPr>
              <w:t>Taste</w:t>
            </w:r>
          </w:p>
        </w:tc>
        <w:tc>
          <w:tcPr>
            <w:tcW w:w="1613" w:type="dxa"/>
          </w:tcPr>
          <w:p w:rsidR="0061735F" w:rsidRPr="002E6848" w:rsidRDefault="0061735F" w:rsidP="00B10078">
            <w:pPr>
              <w:jc w:val="both"/>
              <w:rPr>
                <w:rFonts w:ascii="Times New Roman" w:hAnsi="Times New Roman" w:cs="Times New Roman"/>
                <w:sz w:val="24"/>
                <w:szCs w:val="24"/>
              </w:rPr>
            </w:pPr>
          </w:p>
        </w:tc>
        <w:tc>
          <w:tcPr>
            <w:tcW w:w="1613" w:type="dxa"/>
          </w:tcPr>
          <w:p w:rsidR="0061735F" w:rsidRPr="002E6848" w:rsidRDefault="0061735F" w:rsidP="00B10078">
            <w:pPr>
              <w:jc w:val="both"/>
              <w:rPr>
                <w:rFonts w:ascii="Times New Roman" w:hAnsi="Times New Roman" w:cs="Times New Roman"/>
                <w:sz w:val="24"/>
                <w:szCs w:val="24"/>
              </w:rPr>
            </w:pPr>
          </w:p>
        </w:tc>
        <w:tc>
          <w:tcPr>
            <w:tcW w:w="1613" w:type="dxa"/>
          </w:tcPr>
          <w:p w:rsidR="0061735F" w:rsidRPr="002E6848" w:rsidRDefault="0061735F" w:rsidP="00B10078">
            <w:pPr>
              <w:jc w:val="both"/>
              <w:rPr>
                <w:rFonts w:ascii="Times New Roman" w:hAnsi="Times New Roman" w:cs="Times New Roman"/>
                <w:sz w:val="24"/>
                <w:szCs w:val="24"/>
              </w:rPr>
            </w:pPr>
          </w:p>
        </w:tc>
        <w:tc>
          <w:tcPr>
            <w:tcW w:w="1683" w:type="dxa"/>
          </w:tcPr>
          <w:p w:rsidR="0061735F" w:rsidRPr="002E6848" w:rsidRDefault="0061735F" w:rsidP="00B10078">
            <w:pPr>
              <w:jc w:val="both"/>
              <w:rPr>
                <w:rFonts w:ascii="Times New Roman" w:hAnsi="Times New Roman" w:cs="Times New Roman"/>
                <w:sz w:val="24"/>
                <w:szCs w:val="24"/>
              </w:rPr>
            </w:pPr>
          </w:p>
        </w:tc>
      </w:tr>
      <w:tr w:rsidR="0061735F" w:rsidTr="00F273F2">
        <w:tc>
          <w:tcPr>
            <w:tcW w:w="1614" w:type="dxa"/>
          </w:tcPr>
          <w:p w:rsidR="0061735F" w:rsidRPr="002E6848" w:rsidRDefault="0061735F" w:rsidP="00B10078">
            <w:pPr>
              <w:jc w:val="both"/>
              <w:rPr>
                <w:rFonts w:ascii="Times New Roman" w:hAnsi="Times New Roman" w:cs="Times New Roman"/>
                <w:sz w:val="24"/>
                <w:szCs w:val="24"/>
              </w:rPr>
            </w:pPr>
            <w:r w:rsidRPr="002E6848">
              <w:rPr>
                <w:rFonts w:ascii="Times New Roman" w:hAnsi="Times New Roman" w:cs="Times New Roman"/>
                <w:sz w:val="24"/>
                <w:szCs w:val="24"/>
              </w:rPr>
              <w:t>Flavour</w:t>
            </w:r>
          </w:p>
        </w:tc>
        <w:tc>
          <w:tcPr>
            <w:tcW w:w="1613" w:type="dxa"/>
          </w:tcPr>
          <w:p w:rsidR="0061735F" w:rsidRPr="002E6848" w:rsidRDefault="0061735F" w:rsidP="00B10078">
            <w:pPr>
              <w:jc w:val="both"/>
              <w:rPr>
                <w:rFonts w:ascii="Times New Roman" w:hAnsi="Times New Roman" w:cs="Times New Roman"/>
                <w:sz w:val="24"/>
                <w:szCs w:val="24"/>
              </w:rPr>
            </w:pPr>
          </w:p>
        </w:tc>
        <w:tc>
          <w:tcPr>
            <w:tcW w:w="1613" w:type="dxa"/>
          </w:tcPr>
          <w:p w:rsidR="0061735F" w:rsidRPr="002E6848" w:rsidRDefault="0061735F" w:rsidP="00B10078">
            <w:pPr>
              <w:jc w:val="both"/>
              <w:rPr>
                <w:rFonts w:ascii="Times New Roman" w:hAnsi="Times New Roman" w:cs="Times New Roman"/>
                <w:sz w:val="24"/>
                <w:szCs w:val="24"/>
              </w:rPr>
            </w:pPr>
          </w:p>
        </w:tc>
        <w:tc>
          <w:tcPr>
            <w:tcW w:w="1613" w:type="dxa"/>
          </w:tcPr>
          <w:p w:rsidR="0061735F" w:rsidRPr="002E6848" w:rsidRDefault="0061735F" w:rsidP="00B10078">
            <w:pPr>
              <w:jc w:val="both"/>
              <w:rPr>
                <w:rFonts w:ascii="Times New Roman" w:hAnsi="Times New Roman" w:cs="Times New Roman"/>
                <w:sz w:val="24"/>
                <w:szCs w:val="24"/>
              </w:rPr>
            </w:pPr>
          </w:p>
        </w:tc>
        <w:tc>
          <w:tcPr>
            <w:tcW w:w="1683" w:type="dxa"/>
          </w:tcPr>
          <w:p w:rsidR="0061735F" w:rsidRPr="002E6848" w:rsidRDefault="0061735F" w:rsidP="00B10078">
            <w:pPr>
              <w:jc w:val="both"/>
              <w:rPr>
                <w:rFonts w:ascii="Times New Roman" w:hAnsi="Times New Roman" w:cs="Times New Roman"/>
                <w:sz w:val="24"/>
                <w:szCs w:val="24"/>
              </w:rPr>
            </w:pPr>
          </w:p>
        </w:tc>
      </w:tr>
      <w:tr w:rsidR="0061735F" w:rsidTr="00F273F2">
        <w:tc>
          <w:tcPr>
            <w:tcW w:w="1614" w:type="dxa"/>
          </w:tcPr>
          <w:p w:rsidR="0061735F" w:rsidRPr="002E6848" w:rsidRDefault="0061735F" w:rsidP="00B10078">
            <w:pPr>
              <w:rPr>
                <w:rFonts w:ascii="Times New Roman" w:hAnsi="Times New Roman" w:cs="Times New Roman"/>
                <w:sz w:val="24"/>
                <w:szCs w:val="24"/>
              </w:rPr>
            </w:pPr>
            <w:r w:rsidRPr="002E6848">
              <w:rPr>
                <w:rFonts w:ascii="Times New Roman" w:hAnsi="Times New Roman" w:cs="Times New Roman"/>
                <w:sz w:val="24"/>
                <w:szCs w:val="24"/>
              </w:rPr>
              <w:t>Over all acceptability</w:t>
            </w:r>
          </w:p>
        </w:tc>
        <w:tc>
          <w:tcPr>
            <w:tcW w:w="1613" w:type="dxa"/>
          </w:tcPr>
          <w:p w:rsidR="0061735F" w:rsidRPr="002E6848" w:rsidRDefault="0061735F" w:rsidP="00B10078">
            <w:pPr>
              <w:jc w:val="both"/>
              <w:rPr>
                <w:rFonts w:ascii="Times New Roman" w:hAnsi="Times New Roman" w:cs="Times New Roman"/>
                <w:sz w:val="24"/>
                <w:szCs w:val="24"/>
              </w:rPr>
            </w:pPr>
          </w:p>
        </w:tc>
        <w:tc>
          <w:tcPr>
            <w:tcW w:w="1613" w:type="dxa"/>
          </w:tcPr>
          <w:p w:rsidR="0061735F" w:rsidRPr="002E6848" w:rsidRDefault="0061735F" w:rsidP="00B10078">
            <w:pPr>
              <w:jc w:val="both"/>
              <w:rPr>
                <w:rFonts w:ascii="Times New Roman" w:hAnsi="Times New Roman" w:cs="Times New Roman"/>
                <w:sz w:val="24"/>
                <w:szCs w:val="24"/>
              </w:rPr>
            </w:pPr>
          </w:p>
        </w:tc>
        <w:tc>
          <w:tcPr>
            <w:tcW w:w="1613" w:type="dxa"/>
          </w:tcPr>
          <w:p w:rsidR="0061735F" w:rsidRPr="002E6848" w:rsidRDefault="0061735F" w:rsidP="00B10078">
            <w:pPr>
              <w:jc w:val="both"/>
              <w:rPr>
                <w:rFonts w:ascii="Times New Roman" w:hAnsi="Times New Roman" w:cs="Times New Roman"/>
                <w:sz w:val="24"/>
                <w:szCs w:val="24"/>
              </w:rPr>
            </w:pPr>
          </w:p>
        </w:tc>
        <w:tc>
          <w:tcPr>
            <w:tcW w:w="1683" w:type="dxa"/>
          </w:tcPr>
          <w:p w:rsidR="0061735F" w:rsidRPr="002E6848" w:rsidRDefault="0061735F" w:rsidP="00B10078">
            <w:pPr>
              <w:jc w:val="both"/>
              <w:rPr>
                <w:rFonts w:ascii="Times New Roman" w:hAnsi="Times New Roman" w:cs="Times New Roman"/>
                <w:sz w:val="24"/>
                <w:szCs w:val="24"/>
              </w:rPr>
            </w:pPr>
          </w:p>
        </w:tc>
      </w:tr>
    </w:tbl>
    <w:p w:rsidR="0061735F" w:rsidRDefault="0061735F" w:rsidP="0061735F">
      <w:pPr>
        <w:ind w:left="720" w:hanging="720"/>
        <w:jc w:val="center"/>
        <w:rPr>
          <w:rFonts w:ascii="Times New Roman" w:hAnsi="Times New Roman" w:cs="Times New Roman"/>
          <w:sz w:val="24"/>
          <w:szCs w:val="24"/>
        </w:rPr>
      </w:pPr>
    </w:p>
    <w:p w:rsidR="00F273F2" w:rsidRDefault="00F273F2" w:rsidP="0061735F">
      <w:pPr>
        <w:ind w:left="720" w:hanging="720"/>
        <w:jc w:val="center"/>
        <w:rPr>
          <w:rFonts w:ascii="Times New Roman" w:hAnsi="Times New Roman" w:cs="Times New Roman"/>
          <w:sz w:val="24"/>
          <w:szCs w:val="24"/>
        </w:rPr>
      </w:pPr>
    </w:p>
    <w:p w:rsidR="00F273F2" w:rsidRDefault="00F273F2">
      <w:pPr>
        <w:rPr>
          <w:rFonts w:ascii="Times New Roman" w:hAnsi="Times New Roman" w:cs="Times New Roman"/>
          <w:sz w:val="24"/>
          <w:szCs w:val="24"/>
        </w:rPr>
      </w:pPr>
      <w:r>
        <w:rPr>
          <w:rFonts w:ascii="Times New Roman" w:hAnsi="Times New Roman" w:cs="Times New Roman"/>
          <w:sz w:val="24"/>
          <w:szCs w:val="24"/>
        </w:rPr>
        <w:br w:type="page"/>
      </w:r>
    </w:p>
    <w:p w:rsidR="00F273F2" w:rsidRPr="007440E6" w:rsidRDefault="00F273F2" w:rsidP="007440E6">
      <w:pPr>
        <w:ind w:left="720" w:hanging="720"/>
        <w:jc w:val="center"/>
        <w:rPr>
          <w:rFonts w:ascii="Times New Roman" w:hAnsi="Times New Roman" w:cs="Times New Roman"/>
          <w:b/>
          <w:sz w:val="24"/>
          <w:szCs w:val="24"/>
        </w:rPr>
      </w:pPr>
      <w:r w:rsidRPr="007440E6">
        <w:rPr>
          <w:rFonts w:ascii="Times New Roman" w:hAnsi="Times New Roman" w:cs="Times New Roman"/>
          <w:b/>
          <w:sz w:val="24"/>
          <w:szCs w:val="24"/>
        </w:rPr>
        <w:lastRenderedPageBreak/>
        <w:t>SECTION A</w:t>
      </w:r>
    </w:p>
    <w:p w:rsidR="00F273F2" w:rsidRPr="007440E6" w:rsidRDefault="00F273F2" w:rsidP="007440E6">
      <w:pPr>
        <w:ind w:left="720" w:hanging="720"/>
        <w:jc w:val="center"/>
        <w:rPr>
          <w:rFonts w:ascii="Times New Roman" w:hAnsi="Times New Roman" w:cs="Times New Roman"/>
          <w:b/>
          <w:sz w:val="24"/>
          <w:szCs w:val="24"/>
        </w:rPr>
      </w:pPr>
      <w:r w:rsidRPr="007440E6">
        <w:rPr>
          <w:rFonts w:ascii="Times New Roman" w:hAnsi="Times New Roman" w:cs="Times New Roman"/>
          <w:b/>
          <w:sz w:val="24"/>
          <w:szCs w:val="24"/>
        </w:rPr>
        <w:t>APPENDIX II</w:t>
      </w:r>
    </w:p>
    <w:p w:rsidR="00F273F2" w:rsidRPr="00F273F2" w:rsidRDefault="00F273F2" w:rsidP="00F273F2">
      <w:pPr>
        <w:pStyle w:val="ListParagraph"/>
        <w:numPr>
          <w:ilvl w:val="0"/>
          <w:numId w:val="3"/>
        </w:numPr>
        <w:jc w:val="both"/>
        <w:rPr>
          <w:rFonts w:ascii="Times New Roman" w:hAnsi="Times New Roman" w:cs="Times New Roman"/>
          <w:sz w:val="24"/>
          <w:szCs w:val="24"/>
        </w:rPr>
      </w:pPr>
      <w:r w:rsidRPr="00F273F2">
        <w:rPr>
          <w:rFonts w:ascii="Times New Roman" w:hAnsi="Times New Roman" w:cs="Times New Roman"/>
          <w:sz w:val="24"/>
          <w:szCs w:val="24"/>
        </w:rPr>
        <w:t>Gender of Respondent: a. Male ( ) b. Female ()</w:t>
      </w:r>
    </w:p>
    <w:p w:rsidR="00F273F2" w:rsidRPr="00F273F2" w:rsidRDefault="00F273F2" w:rsidP="00F273F2">
      <w:pPr>
        <w:pStyle w:val="ListParagraph"/>
        <w:numPr>
          <w:ilvl w:val="0"/>
          <w:numId w:val="3"/>
        </w:numPr>
        <w:jc w:val="both"/>
        <w:rPr>
          <w:rFonts w:ascii="Times New Roman" w:hAnsi="Times New Roman" w:cs="Times New Roman"/>
          <w:sz w:val="24"/>
          <w:szCs w:val="24"/>
        </w:rPr>
      </w:pPr>
      <w:r w:rsidRPr="00F273F2">
        <w:rPr>
          <w:rFonts w:ascii="Times New Roman" w:hAnsi="Times New Roman" w:cs="Times New Roman"/>
          <w:sz w:val="24"/>
          <w:szCs w:val="24"/>
        </w:rPr>
        <w:t>Age range of Respondents: a. 20-30years ( ) b. 31-40years (29, 41-50 years ( )</w:t>
      </w:r>
    </w:p>
    <w:p w:rsidR="00F273F2" w:rsidRPr="00F273F2" w:rsidRDefault="00F273F2" w:rsidP="00F273F2">
      <w:pPr>
        <w:pStyle w:val="ListParagraph"/>
        <w:jc w:val="both"/>
        <w:rPr>
          <w:rFonts w:ascii="Times New Roman" w:hAnsi="Times New Roman" w:cs="Times New Roman"/>
          <w:sz w:val="24"/>
          <w:szCs w:val="24"/>
        </w:rPr>
      </w:pPr>
      <w:r w:rsidRPr="00F273F2">
        <w:rPr>
          <w:rFonts w:ascii="Times New Roman" w:hAnsi="Times New Roman" w:cs="Times New Roman"/>
          <w:sz w:val="24"/>
          <w:szCs w:val="24"/>
        </w:rPr>
        <w:t>d. 51-60years ( ) e. above 60 years ()</w:t>
      </w:r>
    </w:p>
    <w:p w:rsidR="00F273F2" w:rsidRPr="00F273F2" w:rsidRDefault="00F273F2" w:rsidP="00F273F2">
      <w:pPr>
        <w:pStyle w:val="ListParagraph"/>
        <w:numPr>
          <w:ilvl w:val="0"/>
          <w:numId w:val="3"/>
        </w:numPr>
        <w:jc w:val="both"/>
        <w:rPr>
          <w:rFonts w:ascii="Times New Roman" w:hAnsi="Times New Roman" w:cs="Times New Roman"/>
          <w:sz w:val="24"/>
          <w:szCs w:val="24"/>
        </w:rPr>
      </w:pPr>
      <w:r w:rsidRPr="00F273F2">
        <w:rPr>
          <w:rFonts w:ascii="Times New Roman" w:hAnsi="Times New Roman" w:cs="Times New Roman"/>
          <w:sz w:val="24"/>
          <w:szCs w:val="24"/>
        </w:rPr>
        <w:t>Marital status of the respondents: a. Married ( ) b. Single ( ) c. Divorced () d.</w:t>
      </w:r>
    </w:p>
    <w:p w:rsidR="00F273F2" w:rsidRPr="00F273F2" w:rsidRDefault="00F273F2" w:rsidP="00F273F2">
      <w:pPr>
        <w:pStyle w:val="ListParagraph"/>
        <w:jc w:val="both"/>
        <w:rPr>
          <w:rFonts w:ascii="Times New Roman" w:hAnsi="Times New Roman" w:cs="Times New Roman"/>
          <w:sz w:val="24"/>
          <w:szCs w:val="24"/>
        </w:rPr>
      </w:pPr>
      <w:r w:rsidRPr="00F273F2">
        <w:rPr>
          <w:rFonts w:ascii="Times New Roman" w:hAnsi="Times New Roman" w:cs="Times New Roman"/>
          <w:sz w:val="24"/>
          <w:szCs w:val="24"/>
        </w:rPr>
        <w:t>Widowed ( )</w:t>
      </w:r>
    </w:p>
    <w:p w:rsidR="00F273F2" w:rsidRPr="00F273F2" w:rsidRDefault="00F273F2" w:rsidP="00F273F2">
      <w:pPr>
        <w:pStyle w:val="ListParagraph"/>
        <w:numPr>
          <w:ilvl w:val="0"/>
          <w:numId w:val="3"/>
        </w:numPr>
        <w:jc w:val="both"/>
        <w:rPr>
          <w:rFonts w:ascii="Times New Roman" w:hAnsi="Times New Roman" w:cs="Times New Roman"/>
          <w:sz w:val="24"/>
          <w:szCs w:val="24"/>
        </w:rPr>
      </w:pPr>
      <w:r w:rsidRPr="00F273F2">
        <w:rPr>
          <w:rFonts w:ascii="Times New Roman" w:hAnsi="Times New Roman" w:cs="Times New Roman"/>
          <w:sz w:val="24"/>
          <w:szCs w:val="24"/>
        </w:rPr>
        <w:t>Educational background of the respondents:</w:t>
      </w:r>
      <w:r>
        <w:rPr>
          <w:rFonts w:ascii="Times New Roman" w:hAnsi="Times New Roman" w:cs="Times New Roman"/>
          <w:sz w:val="24"/>
          <w:szCs w:val="24"/>
        </w:rPr>
        <w:t xml:space="preserve"> </w:t>
      </w:r>
      <w:r w:rsidRPr="00F273F2">
        <w:rPr>
          <w:rFonts w:ascii="Times New Roman" w:hAnsi="Times New Roman" w:cs="Times New Roman"/>
          <w:sz w:val="24"/>
          <w:szCs w:val="24"/>
        </w:rPr>
        <w:t>a. FSLC ( )b. WASSCE/GENECO (</w:t>
      </w:r>
      <w:r>
        <w:rPr>
          <w:rFonts w:ascii="Times New Roman" w:hAnsi="Times New Roman" w:cs="Times New Roman"/>
          <w:sz w:val="24"/>
          <w:szCs w:val="24"/>
        </w:rPr>
        <w:t xml:space="preserve"> ) </w:t>
      </w:r>
      <w:r w:rsidRPr="00F273F2">
        <w:rPr>
          <w:rFonts w:ascii="Times New Roman" w:hAnsi="Times New Roman" w:cs="Times New Roman"/>
          <w:sz w:val="24"/>
          <w:szCs w:val="24"/>
        </w:rPr>
        <w:t>c. OND/HND/BSC ( )</w:t>
      </w:r>
    </w:p>
    <w:p w:rsidR="00F273F2" w:rsidRPr="00F273F2" w:rsidRDefault="00F273F2" w:rsidP="00F273F2">
      <w:pPr>
        <w:pStyle w:val="ListParagraph"/>
        <w:jc w:val="both"/>
        <w:rPr>
          <w:rFonts w:ascii="Times New Roman" w:hAnsi="Times New Roman" w:cs="Times New Roman"/>
          <w:sz w:val="24"/>
          <w:szCs w:val="24"/>
        </w:rPr>
      </w:pPr>
      <w:r w:rsidRPr="00F273F2">
        <w:rPr>
          <w:rFonts w:ascii="Times New Roman" w:hAnsi="Times New Roman" w:cs="Times New Roman"/>
          <w:sz w:val="24"/>
          <w:szCs w:val="24"/>
        </w:rPr>
        <w:t>d. MSC/PGD/PHD ( )</w:t>
      </w:r>
      <w:r>
        <w:rPr>
          <w:rFonts w:ascii="Times New Roman" w:hAnsi="Times New Roman" w:cs="Times New Roman"/>
          <w:sz w:val="24"/>
          <w:szCs w:val="24"/>
        </w:rPr>
        <w:t xml:space="preserve"> </w:t>
      </w:r>
      <w:r w:rsidRPr="00F273F2">
        <w:rPr>
          <w:rFonts w:ascii="Times New Roman" w:hAnsi="Times New Roman" w:cs="Times New Roman"/>
          <w:sz w:val="24"/>
          <w:szCs w:val="24"/>
        </w:rPr>
        <w:t>e. OTHERS ( )</w:t>
      </w:r>
    </w:p>
    <w:p w:rsidR="00F273F2" w:rsidRPr="00F273F2" w:rsidRDefault="00F273F2" w:rsidP="00F273F2">
      <w:pPr>
        <w:pStyle w:val="ListParagraph"/>
        <w:numPr>
          <w:ilvl w:val="0"/>
          <w:numId w:val="3"/>
        </w:numPr>
        <w:jc w:val="both"/>
        <w:rPr>
          <w:rFonts w:ascii="Times New Roman" w:hAnsi="Times New Roman" w:cs="Times New Roman"/>
          <w:sz w:val="24"/>
          <w:szCs w:val="24"/>
        </w:rPr>
      </w:pPr>
      <w:r w:rsidRPr="00F273F2">
        <w:rPr>
          <w:rFonts w:ascii="Times New Roman" w:hAnsi="Times New Roman" w:cs="Times New Roman"/>
          <w:sz w:val="24"/>
          <w:szCs w:val="24"/>
        </w:rPr>
        <w:t>Category of respondents: a. Civil Servant ( ) b. Self-employed (  )</w:t>
      </w:r>
      <w:r>
        <w:rPr>
          <w:rFonts w:ascii="Times New Roman" w:hAnsi="Times New Roman" w:cs="Times New Roman"/>
          <w:sz w:val="24"/>
          <w:szCs w:val="24"/>
        </w:rPr>
        <w:t xml:space="preserve"> </w:t>
      </w:r>
      <w:r w:rsidRPr="00F273F2">
        <w:rPr>
          <w:rFonts w:ascii="Times New Roman" w:hAnsi="Times New Roman" w:cs="Times New Roman"/>
          <w:sz w:val="24"/>
          <w:szCs w:val="24"/>
        </w:rPr>
        <w:t>c. Students ( )d. Unemployed ( )</w:t>
      </w:r>
    </w:p>
    <w:p w:rsidR="00F273F2" w:rsidRPr="00F273F2" w:rsidRDefault="00F273F2" w:rsidP="00F273F2">
      <w:pPr>
        <w:pStyle w:val="ListParagraph"/>
        <w:jc w:val="both"/>
        <w:rPr>
          <w:rFonts w:ascii="Times New Roman" w:hAnsi="Times New Roman" w:cs="Times New Roman"/>
          <w:sz w:val="24"/>
          <w:szCs w:val="24"/>
        </w:rPr>
      </w:pPr>
    </w:p>
    <w:p w:rsidR="00F273F2" w:rsidRPr="007440E6" w:rsidRDefault="00F273F2" w:rsidP="00F273F2">
      <w:pPr>
        <w:ind w:left="720" w:hanging="720"/>
        <w:jc w:val="both"/>
        <w:rPr>
          <w:rFonts w:ascii="Times New Roman" w:hAnsi="Times New Roman" w:cs="Times New Roman"/>
          <w:b/>
          <w:sz w:val="24"/>
          <w:szCs w:val="24"/>
        </w:rPr>
      </w:pPr>
      <w:r w:rsidRPr="007440E6">
        <w:rPr>
          <w:rFonts w:ascii="Times New Roman" w:hAnsi="Times New Roman" w:cs="Times New Roman"/>
          <w:b/>
          <w:sz w:val="24"/>
          <w:szCs w:val="24"/>
        </w:rPr>
        <w:t>SECTION B</w:t>
      </w:r>
    </w:p>
    <w:p w:rsidR="00F273F2" w:rsidRPr="00F273F2" w:rsidRDefault="00F273F2" w:rsidP="00F273F2">
      <w:pPr>
        <w:ind w:left="720" w:hanging="720"/>
        <w:jc w:val="both"/>
        <w:rPr>
          <w:rFonts w:ascii="Times New Roman" w:hAnsi="Times New Roman" w:cs="Times New Roman"/>
          <w:sz w:val="24"/>
          <w:szCs w:val="24"/>
        </w:rPr>
      </w:pPr>
      <w:r w:rsidRPr="00F273F2">
        <w:rPr>
          <w:rFonts w:ascii="Times New Roman" w:hAnsi="Times New Roman" w:cs="Times New Roman"/>
          <w:sz w:val="24"/>
          <w:szCs w:val="24"/>
        </w:rPr>
        <w:t>SENSORY EVALUATION</w:t>
      </w:r>
    </w:p>
    <w:p w:rsidR="00F273F2" w:rsidRPr="00F273F2" w:rsidRDefault="00F273F2" w:rsidP="00F273F2">
      <w:pPr>
        <w:ind w:left="720" w:hanging="720"/>
        <w:jc w:val="both"/>
        <w:rPr>
          <w:rFonts w:ascii="Times New Roman" w:hAnsi="Times New Roman" w:cs="Times New Roman"/>
          <w:sz w:val="24"/>
          <w:szCs w:val="24"/>
        </w:rPr>
      </w:pPr>
      <w:r w:rsidRPr="00F273F2">
        <w:rPr>
          <w:rFonts w:ascii="Times New Roman" w:hAnsi="Times New Roman" w:cs="Times New Roman"/>
          <w:sz w:val="24"/>
          <w:szCs w:val="24"/>
        </w:rPr>
        <w:t>ON THE PROCESSING AND PRESERVATION OF FISH IN REFERENCE OF SALTING, SMOKING AND SUNDRYING</w:t>
      </w:r>
    </w:p>
    <w:p w:rsidR="00F273F2" w:rsidRDefault="00F273F2" w:rsidP="00F273F2">
      <w:pPr>
        <w:ind w:left="720" w:hanging="720"/>
        <w:jc w:val="both"/>
        <w:rPr>
          <w:rFonts w:ascii="Times New Roman" w:hAnsi="Times New Roman" w:cs="Times New Roman"/>
          <w:sz w:val="24"/>
          <w:szCs w:val="24"/>
        </w:rPr>
      </w:pPr>
      <w:r w:rsidRPr="00F273F2">
        <w:rPr>
          <w:rFonts w:ascii="Times New Roman" w:hAnsi="Times New Roman" w:cs="Times New Roman"/>
          <w:sz w:val="24"/>
          <w:szCs w:val="24"/>
        </w:rPr>
        <w:t>SALTING FISH</w:t>
      </w:r>
    </w:p>
    <w:p w:rsidR="00F273F2" w:rsidRDefault="00F273F2" w:rsidP="00F273F2">
      <w:pPr>
        <w:ind w:left="720" w:hanging="720"/>
        <w:jc w:val="center"/>
        <w:rPr>
          <w:rFonts w:ascii="Times New Roman" w:hAnsi="Times New Roman" w:cs="Times New Roman"/>
          <w:sz w:val="24"/>
          <w:szCs w:val="24"/>
        </w:rPr>
      </w:pPr>
      <w:r w:rsidRPr="009B6342">
        <w:rPr>
          <w:rFonts w:ascii="Times New Roman" w:hAnsi="Times New Roman" w:cs="Times New Roman"/>
          <w:sz w:val="24"/>
          <w:szCs w:val="24"/>
        </w:rPr>
        <w:t>SMOKING FISH</w:t>
      </w:r>
    </w:p>
    <w:tbl>
      <w:tblPr>
        <w:tblStyle w:val="TableGrid"/>
        <w:tblW w:w="0" w:type="auto"/>
        <w:tblInd w:w="720" w:type="dxa"/>
        <w:tblLook w:val="04A0"/>
      </w:tblPr>
      <w:tblGrid>
        <w:gridCol w:w="1614"/>
        <w:gridCol w:w="1613"/>
        <w:gridCol w:w="1613"/>
        <w:gridCol w:w="1613"/>
        <w:gridCol w:w="1683"/>
      </w:tblGrid>
      <w:tr w:rsidR="00F273F2" w:rsidTr="00B10078">
        <w:tc>
          <w:tcPr>
            <w:tcW w:w="1614" w:type="dxa"/>
          </w:tcPr>
          <w:p w:rsidR="00F273F2" w:rsidRDefault="00F273F2" w:rsidP="00B10078">
            <w:pPr>
              <w:jc w:val="both"/>
              <w:rPr>
                <w:rFonts w:ascii="Times New Roman" w:hAnsi="Times New Roman" w:cs="Times New Roman"/>
                <w:b/>
                <w:sz w:val="24"/>
                <w:szCs w:val="24"/>
              </w:rPr>
            </w:pPr>
            <w:r>
              <w:rPr>
                <w:rFonts w:ascii="Times New Roman" w:hAnsi="Times New Roman" w:cs="Times New Roman"/>
                <w:b/>
                <w:sz w:val="24"/>
                <w:szCs w:val="24"/>
              </w:rPr>
              <w:t>Grade</w:t>
            </w:r>
          </w:p>
        </w:tc>
        <w:tc>
          <w:tcPr>
            <w:tcW w:w="1613" w:type="dxa"/>
          </w:tcPr>
          <w:p w:rsidR="00F273F2" w:rsidRDefault="00F273F2" w:rsidP="00B10078">
            <w:pPr>
              <w:jc w:val="both"/>
              <w:rPr>
                <w:rFonts w:ascii="Times New Roman" w:hAnsi="Times New Roman" w:cs="Times New Roman"/>
                <w:b/>
                <w:sz w:val="24"/>
                <w:szCs w:val="24"/>
              </w:rPr>
            </w:pPr>
            <w:r>
              <w:rPr>
                <w:rFonts w:ascii="Times New Roman" w:hAnsi="Times New Roman" w:cs="Times New Roman"/>
                <w:b/>
                <w:sz w:val="24"/>
                <w:szCs w:val="24"/>
              </w:rPr>
              <w:t>Very Satisfaction</w:t>
            </w:r>
          </w:p>
        </w:tc>
        <w:tc>
          <w:tcPr>
            <w:tcW w:w="1613" w:type="dxa"/>
          </w:tcPr>
          <w:p w:rsidR="00F273F2" w:rsidRDefault="00F273F2" w:rsidP="00B10078">
            <w:pPr>
              <w:jc w:val="both"/>
              <w:rPr>
                <w:rFonts w:ascii="Times New Roman" w:hAnsi="Times New Roman" w:cs="Times New Roman"/>
                <w:b/>
                <w:sz w:val="24"/>
                <w:szCs w:val="24"/>
              </w:rPr>
            </w:pPr>
            <w:r>
              <w:rPr>
                <w:rFonts w:ascii="Times New Roman" w:hAnsi="Times New Roman" w:cs="Times New Roman"/>
                <w:b/>
                <w:sz w:val="24"/>
                <w:szCs w:val="24"/>
              </w:rPr>
              <w:t>Satisfaction</w:t>
            </w:r>
          </w:p>
        </w:tc>
        <w:tc>
          <w:tcPr>
            <w:tcW w:w="1613" w:type="dxa"/>
          </w:tcPr>
          <w:p w:rsidR="00F273F2" w:rsidRDefault="00F273F2" w:rsidP="00B10078">
            <w:pPr>
              <w:jc w:val="both"/>
              <w:rPr>
                <w:rFonts w:ascii="Times New Roman" w:hAnsi="Times New Roman" w:cs="Times New Roman"/>
                <w:b/>
                <w:sz w:val="24"/>
                <w:szCs w:val="24"/>
              </w:rPr>
            </w:pPr>
            <w:r>
              <w:rPr>
                <w:rFonts w:ascii="Times New Roman" w:hAnsi="Times New Roman" w:cs="Times New Roman"/>
                <w:b/>
                <w:sz w:val="24"/>
                <w:szCs w:val="24"/>
              </w:rPr>
              <w:t>Fairly Satisfaction</w:t>
            </w:r>
          </w:p>
        </w:tc>
        <w:tc>
          <w:tcPr>
            <w:tcW w:w="1683" w:type="dxa"/>
          </w:tcPr>
          <w:p w:rsidR="00F273F2" w:rsidRDefault="00F273F2" w:rsidP="00B10078">
            <w:pPr>
              <w:jc w:val="both"/>
              <w:rPr>
                <w:rFonts w:ascii="Times New Roman" w:hAnsi="Times New Roman" w:cs="Times New Roman"/>
                <w:b/>
                <w:sz w:val="24"/>
                <w:szCs w:val="24"/>
              </w:rPr>
            </w:pPr>
            <w:r>
              <w:rPr>
                <w:rFonts w:ascii="Times New Roman" w:hAnsi="Times New Roman" w:cs="Times New Roman"/>
                <w:b/>
                <w:sz w:val="24"/>
                <w:szCs w:val="24"/>
              </w:rPr>
              <w:t>Unsatisfaction</w:t>
            </w:r>
          </w:p>
        </w:tc>
      </w:tr>
      <w:tr w:rsidR="00F273F2" w:rsidTr="00B10078">
        <w:tc>
          <w:tcPr>
            <w:tcW w:w="1614" w:type="dxa"/>
          </w:tcPr>
          <w:p w:rsidR="00F273F2" w:rsidRPr="002E6848" w:rsidRDefault="00F273F2" w:rsidP="00B10078">
            <w:pPr>
              <w:jc w:val="both"/>
              <w:rPr>
                <w:rFonts w:ascii="Times New Roman" w:hAnsi="Times New Roman" w:cs="Times New Roman"/>
                <w:sz w:val="24"/>
                <w:szCs w:val="24"/>
              </w:rPr>
            </w:pPr>
            <w:r w:rsidRPr="002E6848">
              <w:rPr>
                <w:rFonts w:ascii="Times New Roman" w:hAnsi="Times New Roman" w:cs="Times New Roman"/>
                <w:sz w:val="24"/>
                <w:szCs w:val="24"/>
              </w:rPr>
              <w:t>Colour</w:t>
            </w:r>
          </w:p>
        </w:tc>
        <w:tc>
          <w:tcPr>
            <w:tcW w:w="1613" w:type="dxa"/>
          </w:tcPr>
          <w:p w:rsidR="00F273F2" w:rsidRPr="002E6848" w:rsidRDefault="00F273F2" w:rsidP="00B10078">
            <w:pPr>
              <w:jc w:val="both"/>
              <w:rPr>
                <w:rFonts w:ascii="Times New Roman" w:hAnsi="Times New Roman" w:cs="Times New Roman"/>
                <w:sz w:val="24"/>
                <w:szCs w:val="24"/>
              </w:rPr>
            </w:pPr>
          </w:p>
        </w:tc>
        <w:tc>
          <w:tcPr>
            <w:tcW w:w="1613" w:type="dxa"/>
          </w:tcPr>
          <w:p w:rsidR="00F273F2" w:rsidRPr="002E6848" w:rsidRDefault="00F273F2" w:rsidP="00B10078">
            <w:pPr>
              <w:jc w:val="both"/>
              <w:rPr>
                <w:rFonts w:ascii="Times New Roman" w:hAnsi="Times New Roman" w:cs="Times New Roman"/>
                <w:sz w:val="24"/>
                <w:szCs w:val="24"/>
              </w:rPr>
            </w:pPr>
          </w:p>
        </w:tc>
        <w:tc>
          <w:tcPr>
            <w:tcW w:w="1613" w:type="dxa"/>
          </w:tcPr>
          <w:p w:rsidR="00F273F2" w:rsidRPr="002E6848" w:rsidRDefault="00F273F2" w:rsidP="00B10078">
            <w:pPr>
              <w:jc w:val="both"/>
              <w:rPr>
                <w:rFonts w:ascii="Times New Roman" w:hAnsi="Times New Roman" w:cs="Times New Roman"/>
                <w:sz w:val="24"/>
                <w:szCs w:val="24"/>
              </w:rPr>
            </w:pPr>
          </w:p>
        </w:tc>
        <w:tc>
          <w:tcPr>
            <w:tcW w:w="1683" w:type="dxa"/>
          </w:tcPr>
          <w:p w:rsidR="00F273F2" w:rsidRPr="002E6848" w:rsidRDefault="00F273F2" w:rsidP="00B10078">
            <w:pPr>
              <w:jc w:val="both"/>
              <w:rPr>
                <w:rFonts w:ascii="Times New Roman" w:hAnsi="Times New Roman" w:cs="Times New Roman"/>
                <w:sz w:val="24"/>
                <w:szCs w:val="24"/>
              </w:rPr>
            </w:pPr>
          </w:p>
        </w:tc>
      </w:tr>
      <w:tr w:rsidR="00F273F2" w:rsidTr="00B10078">
        <w:tc>
          <w:tcPr>
            <w:tcW w:w="1614" w:type="dxa"/>
          </w:tcPr>
          <w:p w:rsidR="00F273F2" w:rsidRPr="002E6848" w:rsidRDefault="00F273F2" w:rsidP="00B10078">
            <w:pPr>
              <w:jc w:val="both"/>
              <w:rPr>
                <w:rFonts w:ascii="Times New Roman" w:hAnsi="Times New Roman" w:cs="Times New Roman"/>
                <w:sz w:val="24"/>
                <w:szCs w:val="24"/>
              </w:rPr>
            </w:pPr>
            <w:r w:rsidRPr="002E6848">
              <w:rPr>
                <w:rFonts w:ascii="Times New Roman" w:hAnsi="Times New Roman" w:cs="Times New Roman"/>
                <w:sz w:val="24"/>
                <w:szCs w:val="24"/>
              </w:rPr>
              <w:t>Texture</w:t>
            </w:r>
          </w:p>
        </w:tc>
        <w:tc>
          <w:tcPr>
            <w:tcW w:w="1613" w:type="dxa"/>
          </w:tcPr>
          <w:p w:rsidR="00F273F2" w:rsidRPr="002E6848" w:rsidRDefault="00F273F2" w:rsidP="00B10078">
            <w:pPr>
              <w:jc w:val="both"/>
              <w:rPr>
                <w:rFonts w:ascii="Times New Roman" w:hAnsi="Times New Roman" w:cs="Times New Roman"/>
                <w:sz w:val="24"/>
                <w:szCs w:val="24"/>
              </w:rPr>
            </w:pPr>
          </w:p>
        </w:tc>
        <w:tc>
          <w:tcPr>
            <w:tcW w:w="1613" w:type="dxa"/>
          </w:tcPr>
          <w:p w:rsidR="00F273F2" w:rsidRPr="002E6848" w:rsidRDefault="00F273F2" w:rsidP="00B10078">
            <w:pPr>
              <w:jc w:val="both"/>
              <w:rPr>
                <w:rFonts w:ascii="Times New Roman" w:hAnsi="Times New Roman" w:cs="Times New Roman"/>
                <w:sz w:val="24"/>
                <w:szCs w:val="24"/>
              </w:rPr>
            </w:pPr>
          </w:p>
        </w:tc>
        <w:tc>
          <w:tcPr>
            <w:tcW w:w="1613" w:type="dxa"/>
          </w:tcPr>
          <w:p w:rsidR="00F273F2" w:rsidRPr="002E6848" w:rsidRDefault="00F273F2" w:rsidP="00B10078">
            <w:pPr>
              <w:jc w:val="both"/>
              <w:rPr>
                <w:rFonts w:ascii="Times New Roman" w:hAnsi="Times New Roman" w:cs="Times New Roman"/>
                <w:sz w:val="24"/>
                <w:szCs w:val="24"/>
              </w:rPr>
            </w:pPr>
          </w:p>
        </w:tc>
        <w:tc>
          <w:tcPr>
            <w:tcW w:w="1683" w:type="dxa"/>
          </w:tcPr>
          <w:p w:rsidR="00F273F2" w:rsidRPr="002E6848" w:rsidRDefault="00F273F2" w:rsidP="00B10078">
            <w:pPr>
              <w:jc w:val="both"/>
              <w:rPr>
                <w:rFonts w:ascii="Times New Roman" w:hAnsi="Times New Roman" w:cs="Times New Roman"/>
                <w:sz w:val="24"/>
                <w:szCs w:val="24"/>
              </w:rPr>
            </w:pPr>
          </w:p>
        </w:tc>
      </w:tr>
      <w:tr w:rsidR="00F273F2" w:rsidTr="00B10078">
        <w:tc>
          <w:tcPr>
            <w:tcW w:w="1614" w:type="dxa"/>
          </w:tcPr>
          <w:p w:rsidR="00F273F2" w:rsidRPr="002E6848" w:rsidRDefault="00F273F2" w:rsidP="00B10078">
            <w:pPr>
              <w:jc w:val="both"/>
              <w:rPr>
                <w:rFonts w:ascii="Times New Roman" w:hAnsi="Times New Roman" w:cs="Times New Roman"/>
                <w:sz w:val="24"/>
                <w:szCs w:val="24"/>
              </w:rPr>
            </w:pPr>
            <w:r w:rsidRPr="002E6848">
              <w:rPr>
                <w:rFonts w:ascii="Times New Roman" w:hAnsi="Times New Roman" w:cs="Times New Roman"/>
                <w:sz w:val="24"/>
                <w:szCs w:val="24"/>
              </w:rPr>
              <w:t>Taste</w:t>
            </w:r>
          </w:p>
        </w:tc>
        <w:tc>
          <w:tcPr>
            <w:tcW w:w="1613" w:type="dxa"/>
          </w:tcPr>
          <w:p w:rsidR="00F273F2" w:rsidRPr="002E6848" w:rsidRDefault="00F273F2" w:rsidP="00B10078">
            <w:pPr>
              <w:jc w:val="both"/>
              <w:rPr>
                <w:rFonts w:ascii="Times New Roman" w:hAnsi="Times New Roman" w:cs="Times New Roman"/>
                <w:sz w:val="24"/>
                <w:szCs w:val="24"/>
              </w:rPr>
            </w:pPr>
          </w:p>
        </w:tc>
        <w:tc>
          <w:tcPr>
            <w:tcW w:w="1613" w:type="dxa"/>
          </w:tcPr>
          <w:p w:rsidR="00F273F2" w:rsidRPr="002E6848" w:rsidRDefault="00F273F2" w:rsidP="00B10078">
            <w:pPr>
              <w:jc w:val="both"/>
              <w:rPr>
                <w:rFonts w:ascii="Times New Roman" w:hAnsi="Times New Roman" w:cs="Times New Roman"/>
                <w:sz w:val="24"/>
                <w:szCs w:val="24"/>
              </w:rPr>
            </w:pPr>
          </w:p>
        </w:tc>
        <w:tc>
          <w:tcPr>
            <w:tcW w:w="1613" w:type="dxa"/>
          </w:tcPr>
          <w:p w:rsidR="00F273F2" w:rsidRPr="002E6848" w:rsidRDefault="00F273F2" w:rsidP="00B10078">
            <w:pPr>
              <w:jc w:val="both"/>
              <w:rPr>
                <w:rFonts w:ascii="Times New Roman" w:hAnsi="Times New Roman" w:cs="Times New Roman"/>
                <w:sz w:val="24"/>
                <w:szCs w:val="24"/>
              </w:rPr>
            </w:pPr>
          </w:p>
        </w:tc>
        <w:tc>
          <w:tcPr>
            <w:tcW w:w="1683" w:type="dxa"/>
          </w:tcPr>
          <w:p w:rsidR="00F273F2" w:rsidRPr="002E6848" w:rsidRDefault="00F273F2" w:rsidP="00B10078">
            <w:pPr>
              <w:jc w:val="both"/>
              <w:rPr>
                <w:rFonts w:ascii="Times New Roman" w:hAnsi="Times New Roman" w:cs="Times New Roman"/>
                <w:sz w:val="24"/>
                <w:szCs w:val="24"/>
              </w:rPr>
            </w:pPr>
          </w:p>
        </w:tc>
      </w:tr>
      <w:tr w:rsidR="00F273F2" w:rsidTr="00B10078">
        <w:tc>
          <w:tcPr>
            <w:tcW w:w="1614" w:type="dxa"/>
          </w:tcPr>
          <w:p w:rsidR="00F273F2" w:rsidRPr="002E6848" w:rsidRDefault="00F273F2" w:rsidP="00B10078">
            <w:pPr>
              <w:jc w:val="both"/>
              <w:rPr>
                <w:rFonts w:ascii="Times New Roman" w:hAnsi="Times New Roman" w:cs="Times New Roman"/>
                <w:sz w:val="24"/>
                <w:szCs w:val="24"/>
              </w:rPr>
            </w:pPr>
            <w:r w:rsidRPr="002E6848">
              <w:rPr>
                <w:rFonts w:ascii="Times New Roman" w:hAnsi="Times New Roman" w:cs="Times New Roman"/>
                <w:sz w:val="24"/>
                <w:szCs w:val="24"/>
              </w:rPr>
              <w:t>Flavour</w:t>
            </w:r>
          </w:p>
        </w:tc>
        <w:tc>
          <w:tcPr>
            <w:tcW w:w="1613" w:type="dxa"/>
          </w:tcPr>
          <w:p w:rsidR="00F273F2" w:rsidRPr="002E6848" w:rsidRDefault="00F273F2" w:rsidP="00B10078">
            <w:pPr>
              <w:jc w:val="both"/>
              <w:rPr>
                <w:rFonts w:ascii="Times New Roman" w:hAnsi="Times New Roman" w:cs="Times New Roman"/>
                <w:sz w:val="24"/>
                <w:szCs w:val="24"/>
              </w:rPr>
            </w:pPr>
          </w:p>
        </w:tc>
        <w:tc>
          <w:tcPr>
            <w:tcW w:w="1613" w:type="dxa"/>
          </w:tcPr>
          <w:p w:rsidR="00F273F2" w:rsidRPr="002E6848" w:rsidRDefault="00F273F2" w:rsidP="00B10078">
            <w:pPr>
              <w:jc w:val="both"/>
              <w:rPr>
                <w:rFonts w:ascii="Times New Roman" w:hAnsi="Times New Roman" w:cs="Times New Roman"/>
                <w:sz w:val="24"/>
                <w:szCs w:val="24"/>
              </w:rPr>
            </w:pPr>
          </w:p>
        </w:tc>
        <w:tc>
          <w:tcPr>
            <w:tcW w:w="1613" w:type="dxa"/>
          </w:tcPr>
          <w:p w:rsidR="00F273F2" w:rsidRPr="002E6848" w:rsidRDefault="00F273F2" w:rsidP="00B10078">
            <w:pPr>
              <w:jc w:val="both"/>
              <w:rPr>
                <w:rFonts w:ascii="Times New Roman" w:hAnsi="Times New Roman" w:cs="Times New Roman"/>
                <w:sz w:val="24"/>
                <w:szCs w:val="24"/>
              </w:rPr>
            </w:pPr>
          </w:p>
        </w:tc>
        <w:tc>
          <w:tcPr>
            <w:tcW w:w="1683" w:type="dxa"/>
          </w:tcPr>
          <w:p w:rsidR="00F273F2" w:rsidRPr="002E6848" w:rsidRDefault="00F273F2" w:rsidP="00B10078">
            <w:pPr>
              <w:jc w:val="both"/>
              <w:rPr>
                <w:rFonts w:ascii="Times New Roman" w:hAnsi="Times New Roman" w:cs="Times New Roman"/>
                <w:sz w:val="24"/>
                <w:szCs w:val="24"/>
              </w:rPr>
            </w:pPr>
          </w:p>
        </w:tc>
      </w:tr>
      <w:tr w:rsidR="00F273F2" w:rsidTr="00B10078">
        <w:tc>
          <w:tcPr>
            <w:tcW w:w="1614" w:type="dxa"/>
          </w:tcPr>
          <w:p w:rsidR="00F273F2" w:rsidRPr="002E6848" w:rsidRDefault="00F273F2" w:rsidP="00B10078">
            <w:pPr>
              <w:rPr>
                <w:rFonts w:ascii="Times New Roman" w:hAnsi="Times New Roman" w:cs="Times New Roman"/>
                <w:sz w:val="24"/>
                <w:szCs w:val="24"/>
              </w:rPr>
            </w:pPr>
            <w:r w:rsidRPr="002E6848">
              <w:rPr>
                <w:rFonts w:ascii="Times New Roman" w:hAnsi="Times New Roman" w:cs="Times New Roman"/>
                <w:sz w:val="24"/>
                <w:szCs w:val="24"/>
              </w:rPr>
              <w:t>Over all acceptability</w:t>
            </w:r>
          </w:p>
        </w:tc>
        <w:tc>
          <w:tcPr>
            <w:tcW w:w="1613" w:type="dxa"/>
          </w:tcPr>
          <w:p w:rsidR="00F273F2" w:rsidRPr="002E6848" w:rsidRDefault="00F273F2" w:rsidP="00B10078">
            <w:pPr>
              <w:jc w:val="both"/>
              <w:rPr>
                <w:rFonts w:ascii="Times New Roman" w:hAnsi="Times New Roman" w:cs="Times New Roman"/>
                <w:sz w:val="24"/>
                <w:szCs w:val="24"/>
              </w:rPr>
            </w:pPr>
          </w:p>
        </w:tc>
        <w:tc>
          <w:tcPr>
            <w:tcW w:w="1613" w:type="dxa"/>
          </w:tcPr>
          <w:p w:rsidR="00F273F2" w:rsidRPr="002E6848" w:rsidRDefault="00F273F2" w:rsidP="00B10078">
            <w:pPr>
              <w:jc w:val="both"/>
              <w:rPr>
                <w:rFonts w:ascii="Times New Roman" w:hAnsi="Times New Roman" w:cs="Times New Roman"/>
                <w:sz w:val="24"/>
                <w:szCs w:val="24"/>
              </w:rPr>
            </w:pPr>
          </w:p>
        </w:tc>
        <w:tc>
          <w:tcPr>
            <w:tcW w:w="1613" w:type="dxa"/>
          </w:tcPr>
          <w:p w:rsidR="00F273F2" w:rsidRPr="002E6848" w:rsidRDefault="00F273F2" w:rsidP="00B10078">
            <w:pPr>
              <w:jc w:val="both"/>
              <w:rPr>
                <w:rFonts w:ascii="Times New Roman" w:hAnsi="Times New Roman" w:cs="Times New Roman"/>
                <w:sz w:val="24"/>
                <w:szCs w:val="24"/>
              </w:rPr>
            </w:pPr>
          </w:p>
        </w:tc>
        <w:tc>
          <w:tcPr>
            <w:tcW w:w="1683" w:type="dxa"/>
          </w:tcPr>
          <w:p w:rsidR="00F273F2" w:rsidRPr="002E6848" w:rsidRDefault="00F273F2" w:rsidP="00B10078">
            <w:pPr>
              <w:jc w:val="both"/>
              <w:rPr>
                <w:rFonts w:ascii="Times New Roman" w:hAnsi="Times New Roman" w:cs="Times New Roman"/>
                <w:sz w:val="24"/>
                <w:szCs w:val="24"/>
              </w:rPr>
            </w:pPr>
          </w:p>
        </w:tc>
      </w:tr>
    </w:tbl>
    <w:p w:rsidR="007440E6" w:rsidRDefault="007440E6" w:rsidP="00F273F2">
      <w:pPr>
        <w:ind w:left="720" w:hanging="720"/>
        <w:jc w:val="both"/>
        <w:rPr>
          <w:rFonts w:ascii="Times New Roman" w:hAnsi="Times New Roman" w:cs="Times New Roman"/>
          <w:sz w:val="24"/>
          <w:szCs w:val="24"/>
        </w:rPr>
      </w:pPr>
    </w:p>
    <w:p w:rsidR="007440E6" w:rsidRDefault="007440E6">
      <w:pPr>
        <w:rPr>
          <w:rFonts w:ascii="Times New Roman" w:hAnsi="Times New Roman" w:cs="Times New Roman"/>
          <w:sz w:val="24"/>
          <w:szCs w:val="24"/>
        </w:rPr>
      </w:pPr>
      <w:r>
        <w:rPr>
          <w:rFonts w:ascii="Times New Roman" w:hAnsi="Times New Roman" w:cs="Times New Roman"/>
          <w:sz w:val="24"/>
          <w:szCs w:val="24"/>
        </w:rPr>
        <w:br w:type="page"/>
      </w:r>
    </w:p>
    <w:p w:rsidR="007440E6" w:rsidRPr="009B6342" w:rsidRDefault="007440E6" w:rsidP="007440E6">
      <w:pPr>
        <w:ind w:left="720" w:hanging="720"/>
        <w:jc w:val="center"/>
        <w:rPr>
          <w:rFonts w:ascii="Times New Roman" w:hAnsi="Times New Roman" w:cs="Times New Roman"/>
          <w:sz w:val="24"/>
          <w:szCs w:val="24"/>
        </w:rPr>
      </w:pPr>
      <w:r w:rsidRPr="009B6342">
        <w:rPr>
          <w:rFonts w:ascii="Times New Roman" w:hAnsi="Times New Roman" w:cs="Times New Roman"/>
          <w:sz w:val="24"/>
          <w:szCs w:val="24"/>
        </w:rPr>
        <w:lastRenderedPageBreak/>
        <w:t>APPENDIX I</w:t>
      </w:r>
      <w:r>
        <w:rPr>
          <w:rFonts w:ascii="Times New Roman" w:hAnsi="Times New Roman" w:cs="Times New Roman"/>
          <w:sz w:val="24"/>
          <w:szCs w:val="24"/>
        </w:rPr>
        <w:t>II</w:t>
      </w:r>
    </w:p>
    <w:p w:rsidR="007440E6" w:rsidRPr="009B6342" w:rsidRDefault="007440E6" w:rsidP="007440E6">
      <w:pPr>
        <w:ind w:left="720" w:hanging="720"/>
        <w:jc w:val="both"/>
        <w:rPr>
          <w:rFonts w:ascii="Times New Roman" w:hAnsi="Times New Roman" w:cs="Times New Roman"/>
          <w:sz w:val="24"/>
          <w:szCs w:val="24"/>
        </w:rPr>
      </w:pPr>
      <w:r w:rsidRPr="009B6342">
        <w:rPr>
          <w:rFonts w:ascii="Times New Roman" w:hAnsi="Times New Roman" w:cs="Times New Roman"/>
          <w:sz w:val="24"/>
          <w:szCs w:val="24"/>
        </w:rPr>
        <w:t>SECTION A</w:t>
      </w:r>
    </w:p>
    <w:p w:rsidR="007440E6" w:rsidRPr="00F273F2" w:rsidRDefault="007440E6" w:rsidP="007440E6">
      <w:pPr>
        <w:pStyle w:val="ListParagraph"/>
        <w:numPr>
          <w:ilvl w:val="0"/>
          <w:numId w:val="4"/>
        </w:numPr>
        <w:jc w:val="both"/>
        <w:rPr>
          <w:rFonts w:ascii="Times New Roman" w:hAnsi="Times New Roman" w:cs="Times New Roman"/>
          <w:sz w:val="24"/>
          <w:szCs w:val="24"/>
        </w:rPr>
      </w:pPr>
      <w:r w:rsidRPr="00F273F2">
        <w:rPr>
          <w:rFonts w:ascii="Times New Roman" w:hAnsi="Times New Roman" w:cs="Times New Roman"/>
          <w:sz w:val="24"/>
          <w:szCs w:val="24"/>
        </w:rPr>
        <w:t>Gender of Respondent: a. Male ( ) b. Female ()</w:t>
      </w:r>
    </w:p>
    <w:p w:rsidR="007440E6" w:rsidRPr="00F273F2" w:rsidRDefault="007440E6" w:rsidP="007440E6">
      <w:pPr>
        <w:pStyle w:val="ListParagraph"/>
        <w:numPr>
          <w:ilvl w:val="0"/>
          <w:numId w:val="4"/>
        </w:numPr>
        <w:jc w:val="both"/>
        <w:rPr>
          <w:rFonts w:ascii="Times New Roman" w:hAnsi="Times New Roman" w:cs="Times New Roman"/>
          <w:sz w:val="24"/>
          <w:szCs w:val="24"/>
        </w:rPr>
      </w:pPr>
      <w:r w:rsidRPr="00F273F2">
        <w:rPr>
          <w:rFonts w:ascii="Times New Roman" w:hAnsi="Times New Roman" w:cs="Times New Roman"/>
          <w:sz w:val="24"/>
          <w:szCs w:val="24"/>
        </w:rPr>
        <w:t>Age range of Respondents: a. 20-30years ( ) b. 31-40years ( ) c, 41-50 years &lt; )</w:t>
      </w:r>
    </w:p>
    <w:p w:rsidR="007440E6" w:rsidRPr="00F273F2" w:rsidRDefault="007440E6" w:rsidP="007440E6">
      <w:pPr>
        <w:pStyle w:val="ListParagraph"/>
        <w:jc w:val="both"/>
        <w:rPr>
          <w:rFonts w:ascii="Times New Roman" w:hAnsi="Times New Roman" w:cs="Times New Roman"/>
          <w:sz w:val="24"/>
          <w:szCs w:val="24"/>
        </w:rPr>
      </w:pPr>
      <w:r w:rsidRPr="00F273F2">
        <w:rPr>
          <w:rFonts w:ascii="Times New Roman" w:hAnsi="Times New Roman" w:cs="Times New Roman"/>
          <w:sz w:val="24"/>
          <w:szCs w:val="24"/>
        </w:rPr>
        <w:t>d. 51-60years ( )e. above 60 years ( )</w:t>
      </w:r>
    </w:p>
    <w:p w:rsidR="007440E6" w:rsidRPr="00F273F2" w:rsidRDefault="007440E6" w:rsidP="007440E6">
      <w:pPr>
        <w:pStyle w:val="ListParagraph"/>
        <w:numPr>
          <w:ilvl w:val="0"/>
          <w:numId w:val="4"/>
        </w:numPr>
        <w:jc w:val="both"/>
        <w:rPr>
          <w:rFonts w:ascii="Times New Roman" w:hAnsi="Times New Roman" w:cs="Times New Roman"/>
          <w:sz w:val="24"/>
          <w:szCs w:val="24"/>
        </w:rPr>
      </w:pPr>
      <w:r w:rsidRPr="00F273F2">
        <w:rPr>
          <w:rFonts w:ascii="Times New Roman" w:hAnsi="Times New Roman" w:cs="Times New Roman"/>
          <w:sz w:val="24"/>
          <w:szCs w:val="24"/>
        </w:rPr>
        <w:t xml:space="preserve">Marital status of the respondents:a. Married ( ) b. Single ( ) c. Divorced ( ) d. Widowed( ) </w:t>
      </w:r>
    </w:p>
    <w:p w:rsidR="007440E6" w:rsidRPr="00F273F2" w:rsidRDefault="007440E6" w:rsidP="007440E6">
      <w:pPr>
        <w:pStyle w:val="ListParagraph"/>
        <w:numPr>
          <w:ilvl w:val="0"/>
          <w:numId w:val="4"/>
        </w:numPr>
        <w:jc w:val="both"/>
        <w:rPr>
          <w:rFonts w:ascii="Times New Roman" w:hAnsi="Times New Roman" w:cs="Times New Roman"/>
          <w:sz w:val="24"/>
          <w:szCs w:val="24"/>
        </w:rPr>
      </w:pPr>
      <w:r w:rsidRPr="00F273F2">
        <w:rPr>
          <w:rFonts w:ascii="Times New Roman" w:hAnsi="Times New Roman" w:cs="Times New Roman"/>
          <w:sz w:val="24"/>
          <w:szCs w:val="24"/>
        </w:rPr>
        <w:t>Educational background of the respondents: a, FSLC ( ) b. WASSCE/GCE/NECO ( ) c. OND/HND/BSC ( ) d. MSC/PD/PHD ()e. OTHERS ( )</w:t>
      </w:r>
    </w:p>
    <w:p w:rsidR="007440E6" w:rsidRPr="00F273F2" w:rsidRDefault="007440E6" w:rsidP="007440E6">
      <w:pPr>
        <w:pStyle w:val="ListParagraph"/>
        <w:numPr>
          <w:ilvl w:val="0"/>
          <w:numId w:val="4"/>
        </w:numPr>
        <w:jc w:val="both"/>
        <w:rPr>
          <w:rFonts w:ascii="Times New Roman" w:hAnsi="Times New Roman" w:cs="Times New Roman"/>
          <w:sz w:val="24"/>
          <w:szCs w:val="24"/>
        </w:rPr>
      </w:pPr>
      <w:r w:rsidRPr="00F273F2">
        <w:rPr>
          <w:rFonts w:ascii="Times New Roman" w:hAnsi="Times New Roman" w:cs="Times New Roman"/>
          <w:sz w:val="24"/>
          <w:szCs w:val="24"/>
        </w:rPr>
        <w:t xml:space="preserve">Category of respondents: a. Civil Servant () b. Self-employed (  ) c. Students (  ) </w:t>
      </w:r>
    </w:p>
    <w:p w:rsidR="007440E6" w:rsidRPr="00F273F2" w:rsidRDefault="007440E6" w:rsidP="007440E6">
      <w:pPr>
        <w:pStyle w:val="ListParagraph"/>
        <w:jc w:val="both"/>
        <w:rPr>
          <w:rFonts w:ascii="Times New Roman" w:hAnsi="Times New Roman" w:cs="Times New Roman"/>
          <w:sz w:val="24"/>
          <w:szCs w:val="24"/>
        </w:rPr>
      </w:pPr>
      <w:r w:rsidRPr="00F273F2">
        <w:rPr>
          <w:rFonts w:ascii="Times New Roman" w:hAnsi="Times New Roman" w:cs="Times New Roman"/>
          <w:sz w:val="24"/>
          <w:szCs w:val="24"/>
        </w:rPr>
        <w:t>d. Unemployed ( )</w:t>
      </w:r>
    </w:p>
    <w:p w:rsidR="007440E6" w:rsidRPr="00F273F2" w:rsidRDefault="007440E6" w:rsidP="007440E6">
      <w:pPr>
        <w:ind w:left="720" w:hanging="720"/>
        <w:jc w:val="both"/>
        <w:rPr>
          <w:rFonts w:ascii="Times New Roman" w:hAnsi="Times New Roman" w:cs="Times New Roman"/>
          <w:b/>
          <w:sz w:val="24"/>
          <w:szCs w:val="24"/>
        </w:rPr>
      </w:pPr>
      <w:r>
        <w:rPr>
          <w:rFonts w:ascii="Times New Roman" w:hAnsi="Times New Roman" w:cs="Times New Roman"/>
          <w:b/>
          <w:sz w:val="24"/>
          <w:szCs w:val="24"/>
        </w:rPr>
        <w:t>SECTION C</w:t>
      </w:r>
    </w:p>
    <w:p w:rsidR="007440E6" w:rsidRPr="0061735F" w:rsidRDefault="007440E6" w:rsidP="007440E6">
      <w:pPr>
        <w:ind w:left="720" w:hanging="720"/>
        <w:jc w:val="both"/>
        <w:rPr>
          <w:rFonts w:ascii="Times New Roman" w:hAnsi="Times New Roman" w:cs="Times New Roman"/>
          <w:b/>
          <w:sz w:val="24"/>
          <w:szCs w:val="24"/>
        </w:rPr>
      </w:pPr>
      <w:r w:rsidRPr="0061735F">
        <w:rPr>
          <w:rFonts w:ascii="Times New Roman" w:hAnsi="Times New Roman" w:cs="Times New Roman"/>
          <w:b/>
          <w:sz w:val="24"/>
          <w:szCs w:val="24"/>
        </w:rPr>
        <w:t>SENSORY EVALUATION</w:t>
      </w:r>
    </w:p>
    <w:p w:rsidR="007440E6" w:rsidRPr="009B6342" w:rsidRDefault="007440E6" w:rsidP="007440E6">
      <w:pPr>
        <w:ind w:left="720" w:hanging="720"/>
        <w:jc w:val="center"/>
        <w:rPr>
          <w:rFonts w:ascii="Times New Roman" w:hAnsi="Times New Roman" w:cs="Times New Roman"/>
          <w:sz w:val="24"/>
          <w:szCs w:val="24"/>
        </w:rPr>
      </w:pPr>
      <w:r w:rsidRPr="009B6342">
        <w:rPr>
          <w:rFonts w:ascii="Times New Roman" w:hAnsi="Times New Roman" w:cs="Times New Roman"/>
          <w:sz w:val="24"/>
          <w:szCs w:val="24"/>
        </w:rPr>
        <w:t>ON THE PROCESSING AND PRESERVATION OF FISH IN REFERENCE OF SALTING, SMOKING AND SUNDRYING</w:t>
      </w:r>
    </w:p>
    <w:p w:rsidR="007440E6" w:rsidRDefault="007440E6" w:rsidP="007440E6">
      <w:pPr>
        <w:ind w:left="720" w:hanging="720"/>
        <w:jc w:val="center"/>
        <w:rPr>
          <w:rFonts w:ascii="Times New Roman" w:hAnsi="Times New Roman" w:cs="Times New Roman"/>
          <w:sz w:val="24"/>
          <w:szCs w:val="24"/>
        </w:rPr>
      </w:pPr>
      <w:r w:rsidRPr="009B6342">
        <w:rPr>
          <w:rFonts w:ascii="Times New Roman" w:hAnsi="Times New Roman" w:cs="Times New Roman"/>
          <w:sz w:val="24"/>
          <w:szCs w:val="24"/>
        </w:rPr>
        <w:t>SUNDRYING FISH</w:t>
      </w:r>
    </w:p>
    <w:tbl>
      <w:tblPr>
        <w:tblStyle w:val="TableGrid"/>
        <w:tblW w:w="0" w:type="auto"/>
        <w:tblInd w:w="720" w:type="dxa"/>
        <w:tblLook w:val="04A0"/>
      </w:tblPr>
      <w:tblGrid>
        <w:gridCol w:w="1614"/>
        <w:gridCol w:w="1613"/>
        <w:gridCol w:w="1613"/>
        <w:gridCol w:w="1613"/>
        <w:gridCol w:w="1683"/>
      </w:tblGrid>
      <w:tr w:rsidR="007440E6" w:rsidTr="00B10078">
        <w:tc>
          <w:tcPr>
            <w:tcW w:w="1614" w:type="dxa"/>
          </w:tcPr>
          <w:p w:rsidR="007440E6" w:rsidRDefault="007440E6" w:rsidP="00B10078">
            <w:pPr>
              <w:jc w:val="both"/>
              <w:rPr>
                <w:rFonts w:ascii="Times New Roman" w:hAnsi="Times New Roman" w:cs="Times New Roman"/>
                <w:b/>
                <w:sz w:val="24"/>
                <w:szCs w:val="24"/>
              </w:rPr>
            </w:pPr>
            <w:r>
              <w:rPr>
                <w:rFonts w:ascii="Times New Roman" w:hAnsi="Times New Roman" w:cs="Times New Roman"/>
                <w:b/>
                <w:sz w:val="24"/>
                <w:szCs w:val="24"/>
              </w:rPr>
              <w:t>Grade</w:t>
            </w:r>
          </w:p>
        </w:tc>
        <w:tc>
          <w:tcPr>
            <w:tcW w:w="1613" w:type="dxa"/>
          </w:tcPr>
          <w:p w:rsidR="007440E6" w:rsidRDefault="007440E6" w:rsidP="00B10078">
            <w:pPr>
              <w:jc w:val="both"/>
              <w:rPr>
                <w:rFonts w:ascii="Times New Roman" w:hAnsi="Times New Roman" w:cs="Times New Roman"/>
                <w:b/>
                <w:sz w:val="24"/>
                <w:szCs w:val="24"/>
              </w:rPr>
            </w:pPr>
            <w:r>
              <w:rPr>
                <w:rFonts w:ascii="Times New Roman" w:hAnsi="Times New Roman" w:cs="Times New Roman"/>
                <w:b/>
                <w:sz w:val="24"/>
                <w:szCs w:val="24"/>
              </w:rPr>
              <w:t>Very Satisfaction</w:t>
            </w:r>
          </w:p>
        </w:tc>
        <w:tc>
          <w:tcPr>
            <w:tcW w:w="1613" w:type="dxa"/>
          </w:tcPr>
          <w:p w:rsidR="007440E6" w:rsidRDefault="007440E6" w:rsidP="00B10078">
            <w:pPr>
              <w:jc w:val="both"/>
              <w:rPr>
                <w:rFonts w:ascii="Times New Roman" w:hAnsi="Times New Roman" w:cs="Times New Roman"/>
                <w:b/>
                <w:sz w:val="24"/>
                <w:szCs w:val="24"/>
              </w:rPr>
            </w:pPr>
            <w:r>
              <w:rPr>
                <w:rFonts w:ascii="Times New Roman" w:hAnsi="Times New Roman" w:cs="Times New Roman"/>
                <w:b/>
                <w:sz w:val="24"/>
                <w:szCs w:val="24"/>
              </w:rPr>
              <w:t>Satisfaction</w:t>
            </w:r>
          </w:p>
        </w:tc>
        <w:tc>
          <w:tcPr>
            <w:tcW w:w="1613" w:type="dxa"/>
          </w:tcPr>
          <w:p w:rsidR="007440E6" w:rsidRDefault="007440E6" w:rsidP="00B10078">
            <w:pPr>
              <w:jc w:val="both"/>
              <w:rPr>
                <w:rFonts w:ascii="Times New Roman" w:hAnsi="Times New Roman" w:cs="Times New Roman"/>
                <w:b/>
                <w:sz w:val="24"/>
                <w:szCs w:val="24"/>
              </w:rPr>
            </w:pPr>
            <w:r>
              <w:rPr>
                <w:rFonts w:ascii="Times New Roman" w:hAnsi="Times New Roman" w:cs="Times New Roman"/>
                <w:b/>
                <w:sz w:val="24"/>
                <w:szCs w:val="24"/>
              </w:rPr>
              <w:t>Fairly Satisfaction</w:t>
            </w:r>
          </w:p>
        </w:tc>
        <w:tc>
          <w:tcPr>
            <w:tcW w:w="1683" w:type="dxa"/>
          </w:tcPr>
          <w:p w:rsidR="007440E6" w:rsidRDefault="007440E6" w:rsidP="00B10078">
            <w:pPr>
              <w:jc w:val="both"/>
              <w:rPr>
                <w:rFonts w:ascii="Times New Roman" w:hAnsi="Times New Roman" w:cs="Times New Roman"/>
                <w:b/>
                <w:sz w:val="24"/>
                <w:szCs w:val="24"/>
              </w:rPr>
            </w:pPr>
            <w:r>
              <w:rPr>
                <w:rFonts w:ascii="Times New Roman" w:hAnsi="Times New Roman" w:cs="Times New Roman"/>
                <w:b/>
                <w:sz w:val="24"/>
                <w:szCs w:val="24"/>
              </w:rPr>
              <w:t>Unsatisfaction</w:t>
            </w:r>
          </w:p>
        </w:tc>
      </w:tr>
      <w:tr w:rsidR="007440E6" w:rsidTr="00B10078">
        <w:tc>
          <w:tcPr>
            <w:tcW w:w="1614" w:type="dxa"/>
          </w:tcPr>
          <w:p w:rsidR="007440E6" w:rsidRPr="002E6848" w:rsidRDefault="007440E6" w:rsidP="00B10078">
            <w:pPr>
              <w:jc w:val="both"/>
              <w:rPr>
                <w:rFonts w:ascii="Times New Roman" w:hAnsi="Times New Roman" w:cs="Times New Roman"/>
                <w:sz w:val="24"/>
                <w:szCs w:val="24"/>
              </w:rPr>
            </w:pPr>
            <w:r w:rsidRPr="002E6848">
              <w:rPr>
                <w:rFonts w:ascii="Times New Roman" w:hAnsi="Times New Roman" w:cs="Times New Roman"/>
                <w:sz w:val="24"/>
                <w:szCs w:val="24"/>
              </w:rPr>
              <w:t>Colour</w:t>
            </w:r>
          </w:p>
        </w:tc>
        <w:tc>
          <w:tcPr>
            <w:tcW w:w="1613" w:type="dxa"/>
          </w:tcPr>
          <w:p w:rsidR="007440E6" w:rsidRPr="002E6848" w:rsidRDefault="007440E6" w:rsidP="00B10078">
            <w:pPr>
              <w:jc w:val="both"/>
              <w:rPr>
                <w:rFonts w:ascii="Times New Roman" w:hAnsi="Times New Roman" w:cs="Times New Roman"/>
                <w:sz w:val="24"/>
                <w:szCs w:val="24"/>
              </w:rPr>
            </w:pPr>
          </w:p>
        </w:tc>
        <w:tc>
          <w:tcPr>
            <w:tcW w:w="1613" w:type="dxa"/>
          </w:tcPr>
          <w:p w:rsidR="007440E6" w:rsidRPr="002E6848" w:rsidRDefault="007440E6" w:rsidP="00B10078">
            <w:pPr>
              <w:jc w:val="both"/>
              <w:rPr>
                <w:rFonts w:ascii="Times New Roman" w:hAnsi="Times New Roman" w:cs="Times New Roman"/>
                <w:sz w:val="24"/>
                <w:szCs w:val="24"/>
              </w:rPr>
            </w:pPr>
          </w:p>
        </w:tc>
        <w:tc>
          <w:tcPr>
            <w:tcW w:w="1613" w:type="dxa"/>
          </w:tcPr>
          <w:p w:rsidR="007440E6" w:rsidRPr="002E6848" w:rsidRDefault="007440E6" w:rsidP="00B10078">
            <w:pPr>
              <w:jc w:val="both"/>
              <w:rPr>
                <w:rFonts w:ascii="Times New Roman" w:hAnsi="Times New Roman" w:cs="Times New Roman"/>
                <w:sz w:val="24"/>
                <w:szCs w:val="24"/>
              </w:rPr>
            </w:pPr>
          </w:p>
        </w:tc>
        <w:tc>
          <w:tcPr>
            <w:tcW w:w="1683" w:type="dxa"/>
          </w:tcPr>
          <w:p w:rsidR="007440E6" w:rsidRPr="002E6848" w:rsidRDefault="007440E6" w:rsidP="00B10078">
            <w:pPr>
              <w:jc w:val="both"/>
              <w:rPr>
                <w:rFonts w:ascii="Times New Roman" w:hAnsi="Times New Roman" w:cs="Times New Roman"/>
                <w:sz w:val="24"/>
                <w:szCs w:val="24"/>
              </w:rPr>
            </w:pPr>
          </w:p>
        </w:tc>
      </w:tr>
      <w:tr w:rsidR="007440E6" w:rsidTr="00B10078">
        <w:tc>
          <w:tcPr>
            <w:tcW w:w="1614" w:type="dxa"/>
          </w:tcPr>
          <w:p w:rsidR="007440E6" w:rsidRPr="002E6848" w:rsidRDefault="007440E6" w:rsidP="00B10078">
            <w:pPr>
              <w:jc w:val="both"/>
              <w:rPr>
                <w:rFonts w:ascii="Times New Roman" w:hAnsi="Times New Roman" w:cs="Times New Roman"/>
                <w:sz w:val="24"/>
                <w:szCs w:val="24"/>
              </w:rPr>
            </w:pPr>
            <w:r w:rsidRPr="002E6848">
              <w:rPr>
                <w:rFonts w:ascii="Times New Roman" w:hAnsi="Times New Roman" w:cs="Times New Roman"/>
                <w:sz w:val="24"/>
                <w:szCs w:val="24"/>
              </w:rPr>
              <w:t>Texture</w:t>
            </w:r>
          </w:p>
        </w:tc>
        <w:tc>
          <w:tcPr>
            <w:tcW w:w="1613" w:type="dxa"/>
          </w:tcPr>
          <w:p w:rsidR="007440E6" w:rsidRPr="002E6848" w:rsidRDefault="007440E6" w:rsidP="00B10078">
            <w:pPr>
              <w:jc w:val="both"/>
              <w:rPr>
                <w:rFonts w:ascii="Times New Roman" w:hAnsi="Times New Roman" w:cs="Times New Roman"/>
                <w:sz w:val="24"/>
                <w:szCs w:val="24"/>
              </w:rPr>
            </w:pPr>
          </w:p>
        </w:tc>
        <w:tc>
          <w:tcPr>
            <w:tcW w:w="1613" w:type="dxa"/>
          </w:tcPr>
          <w:p w:rsidR="007440E6" w:rsidRPr="002E6848" w:rsidRDefault="007440E6" w:rsidP="00B10078">
            <w:pPr>
              <w:jc w:val="both"/>
              <w:rPr>
                <w:rFonts w:ascii="Times New Roman" w:hAnsi="Times New Roman" w:cs="Times New Roman"/>
                <w:sz w:val="24"/>
                <w:szCs w:val="24"/>
              </w:rPr>
            </w:pPr>
          </w:p>
        </w:tc>
        <w:tc>
          <w:tcPr>
            <w:tcW w:w="1613" w:type="dxa"/>
          </w:tcPr>
          <w:p w:rsidR="007440E6" w:rsidRPr="002E6848" w:rsidRDefault="007440E6" w:rsidP="00B10078">
            <w:pPr>
              <w:jc w:val="both"/>
              <w:rPr>
                <w:rFonts w:ascii="Times New Roman" w:hAnsi="Times New Roman" w:cs="Times New Roman"/>
                <w:sz w:val="24"/>
                <w:szCs w:val="24"/>
              </w:rPr>
            </w:pPr>
          </w:p>
        </w:tc>
        <w:tc>
          <w:tcPr>
            <w:tcW w:w="1683" w:type="dxa"/>
          </w:tcPr>
          <w:p w:rsidR="007440E6" w:rsidRPr="002E6848" w:rsidRDefault="007440E6" w:rsidP="00B10078">
            <w:pPr>
              <w:jc w:val="both"/>
              <w:rPr>
                <w:rFonts w:ascii="Times New Roman" w:hAnsi="Times New Roman" w:cs="Times New Roman"/>
                <w:sz w:val="24"/>
                <w:szCs w:val="24"/>
              </w:rPr>
            </w:pPr>
          </w:p>
        </w:tc>
      </w:tr>
      <w:tr w:rsidR="007440E6" w:rsidTr="00B10078">
        <w:tc>
          <w:tcPr>
            <w:tcW w:w="1614" w:type="dxa"/>
          </w:tcPr>
          <w:p w:rsidR="007440E6" w:rsidRPr="002E6848" w:rsidRDefault="007440E6" w:rsidP="00B10078">
            <w:pPr>
              <w:jc w:val="both"/>
              <w:rPr>
                <w:rFonts w:ascii="Times New Roman" w:hAnsi="Times New Roman" w:cs="Times New Roman"/>
                <w:sz w:val="24"/>
                <w:szCs w:val="24"/>
              </w:rPr>
            </w:pPr>
            <w:r w:rsidRPr="002E6848">
              <w:rPr>
                <w:rFonts w:ascii="Times New Roman" w:hAnsi="Times New Roman" w:cs="Times New Roman"/>
                <w:sz w:val="24"/>
                <w:szCs w:val="24"/>
              </w:rPr>
              <w:t>Taste</w:t>
            </w:r>
          </w:p>
        </w:tc>
        <w:tc>
          <w:tcPr>
            <w:tcW w:w="1613" w:type="dxa"/>
          </w:tcPr>
          <w:p w:rsidR="007440E6" w:rsidRPr="002E6848" w:rsidRDefault="007440E6" w:rsidP="00B10078">
            <w:pPr>
              <w:jc w:val="both"/>
              <w:rPr>
                <w:rFonts w:ascii="Times New Roman" w:hAnsi="Times New Roman" w:cs="Times New Roman"/>
                <w:sz w:val="24"/>
                <w:szCs w:val="24"/>
              </w:rPr>
            </w:pPr>
          </w:p>
        </w:tc>
        <w:tc>
          <w:tcPr>
            <w:tcW w:w="1613" w:type="dxa"/>
          </w:tcPr>
          <w:p w:rsidR="007440E6" w:rsidRPr="002E6848" w:rsidRDefault="007440E6" w:rsidP="00B10078">
            <w:pPr>
              <w:jc w:val="both"/>
              <w:rPr>
                <w:rFonts w:ascii="Times New Roman" w:hAnsi="Times New Roman" w:cs="Times New Roman"/>
                <w:sz w:val="24"/>
                <w:szCs w:val="24"/>
              </w:rPr>
            </w:pPr>
          </w:p>
        </w:tc>
        <w:tc>
          <w:tcPr>
            <w:tcW w:w="1613" w:type="dxa"/>
          </w:tcPr>
          <w:p w:rsidR="007440E6" w:rsidRPr="002E6848" w:rsidRDefault="007440E6" w:rsidP="00B10078">
            <w:pPr>
              <w:jc w:val="both"/>
              <w:rPr>
                <w:rFonts w:ascii="Times New Roman" w:hAnsi="Times New Roman" w:cs="Times New Roman"/>
                <w:sz w:val="24"/>
                <w:szCs w:val="24"/>
              </w:rPr>
            </w:pPr>
          </w:p>
        </w:tc>
        <w:tc>
          <w:tcPr>
            <w:tcW w:w="1683" w:type="dxa"/>
          </w:tcPr>
          <w:p w:rsidR="007440E6" w:rsidRPr="002E6848" w:rsidRDefault="007440E6" w:rsidP="00B10078">
            <w:pPr>
              <w:jc w:val="both"/>
              <w:rPr>
                <w:rFonts w:ascii="Times New Roman" w:hAnsi="Times New Roman" w:cs="Times New Roman"/>
                <w:sz w:val="24"/>
                <w:szCs w:val="24"/>
              </w:rPr>
            </w:pPr>
          </w:p>
        </w:tc>
      </w:tr>
      <w:tr w:rsidR="007440E6" w:rsidTr="00B10078">
        <w:tc>
          <w:tcPr>
            <w:tcW w:w="1614" w:type="dxa"/>
          </w:tcPr>
          <w:p w:rsidR="007440E6" w:rsidRPr="002E6848" w:rsidRDefault="007440E6" w:rsidP="00B10078">
            <w:pPr>
              <w:jc w:val="both"/>
              <w:rPr>
                <w:rFonts w:ascii="Times New Roman" w:hAnsi="Times New Roman" w:cs="Times New Roman"/>
                <w:sz w:val="24"/>
                <w:szCs w:val="24"/>
              </w:rPr>
            </w:pPr>
            <w:r w:rsidRPr="002E6848">
              <w:rPr>
                <w:rFonts w:ascii="Times New Roman" w:hAnsi="Times New Roman" w:cs="Times New Roman"/>
                <w:sz w:val="24"/>
                <w:szCs w:val="24"/>
              </w:rPr>
              <w:t>Flavour</w:t>
            </w:r>
          </w:p>
        </w:tc>
        <w:tc>
          <w:tcPr>
            <w:tcW w:w="1613" w:type="dxa"/>
          </w:tcPr>
          <w:p w:rsidR="007440E6" w:rsidRPr="002E6848" w:rsidRDefault="007440E6" w:rsidP="00B10078">
            <w:pPr>
              <w:jc w:val="both"/>
              <w:rPr>
                <w:rFonts w:ascii="Times New Roman" w:hAnsi="Times New Roman" w:cs="Times New Roman"/>
                <w:sz w:val="24"/>
                <w:szCs w:val="24"/>
              </w:rPr>
            </w:pPr>
          </w:p>
        </w:tc>
        <w:tc>
          <w:tcPr>
            <w:tcW w:w="1613" w:type="dxa"/>
          </w:tcPr>
          <w:p w:rsidR="007440E6" w:rsidRPr="002E6848" w:rsidRDefault="007440E6" w:rsidP="00B10078">
            <w:pPr>
              <w:jc w:val="both"/>
              <w:rPr>
                <w:rFonts w:ascii="Times New Roman" w:hAnsi="Times New Roman" w:cs="Times New Roman"/>
                <w:sz w:val="24"/>
                <w:szCs w:val="24"/>
              </w:rPr>
            </w:pPr>
          </w:p>
        </w:tc>
        <w:tc>
          <w:tcPr>
            <w:tcW w:w="1613" w:type="dxa"/>
          </w:tcPr>
          <w:p w:rsidR="007440E6" w:rsidRPr="002E6848" w:rsidRDefault="007440E6" w:rsidP="00B10078">
            <w:pPr>
              <w:jc w:val="both"/>
              <w:rPr>
                <w:rFonts w:ascii="Times New Roman" w:hAnsi="Times New Roman" w:cs="Times New Roman"/>
                <w:sz w:val="24"/>
                <w:szCs w:val="24"/>
              </w:rPr>
            </w:pPr>
          </w:p>
        </w:tc>
        <w:tc>
          <w:tcPr>
            <w:tcW w:w="1683" w:type="dxa"/>
          </w:tcPr>
          <w:p w:rsidR="007440E6" w:rsidRPr="002E6848" w:rsidRDefault="007440E6" w:rsidP="00B10078">
            <w:pPr>
              <w:jc w:val="both"/>
              <w:rPr>
                <w:rFonts w:ascii="Times New Roman" w:hAnsi="Times New Roman" w:cs="Times New Roman"/>
                <w:sz w:val="24"/>
                <w:szCs w:val="24"/>
              </w:rPr>
            </w:pPr>
          </w:p>
        </w:tc>
      </w:tr>
      <w:tr w:rsidR="007440E6" w:rsidTr="00B10078">
        <w:tc>
          <w:tcPr>
            <w:tcW w:w="1614" w:type="dxa"/>
          </w:tcPr>
          <w:p w:rsidR="007440E6" w:rsidRPr="002E6848" w:rsidRDefault="007440E6" w:rsidP="00B10078">
            <w:pPr>
              <w:rPr>
                <w:rFonts w:ascii="Times New Roman" w:hAnsi="Times New Roman" w:cs="Times New Roman"/>
                <w:sz w:val="24"/>
                <w:szCs w:val="24"/>
              </w:rPr>
            </w:pPr>
            <w:r w:rsidRPr="002E6848">
              <w:rPr>
                <w:rFonts w:ascii="Times New Roman" w:hAnsi="Times New Roman" w:cs="Times New Roman"/>
                <w:sz w:val="24"/>
                <w:szCs w:val="24"/>
              </w:rPr>
              <w:t>Over all acceptability</w:t>
            </w:r>
          </w:p>
        </w:tc>
        <w:tc>
          <w:tcPr>
            <w:tcW w:w="1613" w:type="dxa"/>
          </w:tcPr>
          <w:p w:rsidR="007440E6" w:rsidRPr="002E6848" w:rsidRDefault="007440E6" w:rsidP="00B10078">
            <w:pPr>
              <w:jc w:val="both"/>
              <w:rPr>
                <w:rFonts w:ascii="Times New Roman" w:hAnsi="Times New Roman" w:cs="Times New Roman"/>
                <w:sz w:val="24"/>
                <w:szCs w:val="24"/>
              </w:rPr>
            </w:pPr>
          </w:p>
        </w:tc>
        <w:tc>
          <w:tcPr>
            <w:tcW w:w="1613" w:type="dxa"/>
          </w:tcPr>
          <w:p w:rsidR="007440E6" w:rsidRPr="002E6848" w:rsidRDefault="007440E6" w:rsidP="00B10078">
            <w:pPr>
              <w:jc w:val="both"/>
              <w:rPr>
                <w:rFonts w:ascii="Times New Roman" w:hAnsi="Times New Roman" w:cs="Times New Roman"/>
                <w:sz w:val="24"/>
                <w:szCs w:val="24"/>
              </w:rPr>
            </w:pPr>
          </w:p>
        </w:tc>
        <w:tc>
          <w:tcPr>
            <w:tcW w:w="1613" w:type="dxa"/>
          </w:tcPr>
          <w:p w:rsidR="007440E6" w:rsidRPr="002E6848" w:rsidRDefault="007440E6" w:rsidP="00B10078">
            <w:pPr>
              <w:jc w:val="both"/>
              <w:rPr>
                <w:rFonts w:ascii="Times New Roman" w:hAnsi="Times New Roman" w:cs="Times New Roman"/>
                <w:sz w:val="24"/>
                <w:szCs w:val="24"/>
              </w:rPr>
            </w:pPr>
          </w:p>
        </w:tc>
        <w:tc>
          <w:tcPr>
            <w:tcW w:w="1683" w:type="dxa"/>
          </w:tcPr>
          <w:p w:rsidR="007440E6" w:rsidRPr="002E6848" w:rsidRDefault="007440E6" w:rsidP="00B10078">
            <w:pPr>
              <w:jc w:val="both"/>
              <w:rPr>
                <w:rFonts w:ascii="Times New Roman" w:hAnsi="Times New Roman" w:cs="Times New Roman"/>
                <w:sz w:val="24"/>
                <w:szCs w:val="24"/>
              </w:rPr>
            </w:pPr>
          </w:p>
        </w:tc>
      </w:tr>
    </w:tbl>
    <w:p w:rsidR="00F273F2" w:rsidRPr="009B6342" w:rsidRDefault="00F273F2" w:rsidP="00F273F2">
      <w:pPr>
        <w:ind w:left="720" w:hanging="720"/>
        <w:jc w:val="both"/>
        <w:rPr>
          <w:rFonts w:ascii="Times New Roman" w:hAnsi="Times New Roman" w:cs="Times New Roman"/>
          <w:sz w:val="24"/>
          <w:szCs w:val="24"/>
        </w:rPr>
      </w:pPr>
    </w:p>
    <w:sectPr w:rsidR="00F273F2" w:rsidRPr="009B6342" w:rsidSect="00B56EAD">
      <w:footerReference w:type="default" r:id="rId8"/>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E5B" w:rsidRDefault="004A1E5B" w:rsidP="00EE4E00">
      <w:pPr>
        <w:spacing w:after="0" w:line="240" w:lineRule="auto"/>
      </w:pPr>
      <w:r>
        <w:separator/>
      </w:r>
    </w:p>
  </w:endnote>
  <w:endnote w:type="continuationSeparator" w:id="1">
    <w:p w:rsidR="004A1E5B" w:rsidRDefault="004A1E5B" w:rsidP="00EE4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1944"/>
      <w:docPartObj>
        <w:docPartGallery w:val="Page Numbers (Bottom of Page)"/>
        <w:docPartUnique/>
      </w:docPartObj>
    </w:sdtPr>
    <w:sdtContent>
      <w:p w:rsidR="00EE4E00" w:rsidRDefault="00EE4E00">
        <w:pPr>
          <w:pStyle w:val="Footer"/>
          <w:jc w:val="center"/>
        </w:pPr>
        <w:fldSimple w:instr=" PAGE   \* MERGEFORMAT ">
          <w:r w:rsidR="00537C5B">
            <w:rPr>
              <w:noProof/>
            </w:rPr>
            <w:t>39</w:t>
          </w:r>
        </w:fldSimple>
      </w:p>
    </w:sdtContent>
  </w:sdt>
  <w:p w:rsidR="00EE4E00" w:rsidRDefault="00EE4E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E5B" w:rsidRDefault="004A1E5B" w:rsidP="00EE4E00">
      <w:pPr>
        <w:spacing w:after="0" w:line="240" w:lineRule="auto"/>
      </w:pPr>
      <w:r>
        <w:separator/>
      </w:r>
    </w:p>
  </w:footnote>
  <w:footnote w:type="continuationSeparator" w:id="1">
    <w:p w:rsidR="004A1E5B" w:rsidRDefault="004A1E5B" w:rsidP="00EE4E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80F01"/>
    <w:multiLevelType w:val="hybridMultilevel"/>
    <w:tmpl w:val="C3BA4A4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A3331C"/>
    <w:multiLevelType w:val="hybridMultilevel"/>
    <w:tmpl w:val="8AF08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B974F7"/>
    <w:multiLevelType w:val="hybridMultilevel"/>
    <w:tmpl w:val="D05294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1655F8"/>
    <w:multiLevelType w:val="hybridMultilevel"/>
    <w:tmpl w:val="D05294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5BE3"/>
    <w:rsid w:val="000A0D6C"/>
    <w:rsid w:val="00255750"/>
    <w:rsid w:val="00290FBF"/>
    <w:rsid w:val="00297CCE"/>
    <w:rsid w:val="002A06D2"/>
    <w:rsid w:val="002E6848"/>
    <w:rsid w:val="00326456"/>
    <w:rsid w:val="003442DC"/>
    <w:rsid w:val="004A1E5B"/>
    <w:rsid w:val="004C712A"/>
    <w:rsid w:val="00502279"/>
    <w:rsid w:val="00537C5B"/>
    <w:rsid w:val="005E2DCC"/>
    <w:rsid w:val="0061735F"/>
    <w:rsid w:val="006558BC"/>
    <w:rsid w:val="006A5F2D"/>
    <w:rsid w:val="007440E6"/>
    <w:rsid w:val="00750057"/>
    <w:rsid w:val="0077588C"/>
    <w:rsid w:val="007A4508"/>
    <w:rsid w:val="008629B2"/>
    <w:rsid w:val="00894E39"/>
    <w:rsid w:val="008A62B1"/>
    <w:rsid w:val="009B6342"/>
    <w:rsid w:val="009C04ED"/>
    <w:rsid w:val="009F42ED"/>
    <w:rsid w:val="00A64629"/>
    <w:rsid w:val="00B10078"/>
    <w:rsid w:val="00B50A8B"/>
    <w:rsid w:val="00B56EAD"/>
    <w:rsid w:val="00C047E1"/>
    <w:rsid w:val="00C32B67"/>
    <w:rsid w:val="00C5513B"/>
    <w:rsid w:val="00CB3F6D"/>
    <w:rsid w:val="00D57492"/>
    <w:rsid w:val="00D872F3"/>
    <w:rsid w:val="00DF5BE3"/>
    <w:rsid w:val="00E7330B"/>
    <w:rsid w:val="00E9181A"/>
    <w:rsid w:val="00EA378D"/>
    <w:rsid w:val="00EE4E00"/>
    <w:rsid w:val="00F273F2"/>
    <w:rsid w:val="00F539E5"/>
    <w:rsid w:val="00F8043E"/>
    <w:rsid w:val="00FD7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12A"/>
  </w:style>
  <w:style w:type="paragraph" w:styleId="Heading1">
    <w:name w:val="heading 1"/>
    <w:basedOn w:val="Normal"/>
    <w:next w:val="Normal"/>
    <w:link w:val="Heading1Char"/>
    <w:uiPriority w:val="9"/>
    <w:qFormat/>
    <w:rsid w:val="00B10078"/>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30B"/>
    <w:pPr>
      <w:ind w:left="720"/>
      <w:contextualSpacing/>
    </w:pPr>
  </w:style>
  <w:style w:type="table" w:styleId="TableGrid">
    <w:name w:val="Table Grid"/>
    <w:basedOn w:val="TableNormal"/>
    <w:uiPriority w:val="59"/>
    <w:rsid w:val="00B50A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B6342"/>
    <w:rPr>
      <w:color w:val="0000FF" w:themeColor="hyperlink"/>
      <w:u w:val="single"/>
    </w:rPr>
  </w:style>
  <w:style w:type="character" w:customStyle="1" w:styleId="Heading1Char">
    <w:name w:val="Heading 1 Char"/>
    <w:basedOn w:val="DefaultParagraphFont"/>
    <w:link w:val="Heading1"/>
    <w:uiPriority w:val="9"/>
    <w:rsid w:val="00B10078"/>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semiHidden/>
    <w:unhideWhenUsed/>
    <w:rsid w:val="00EE4E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4E00"/>
  </w:style>
  <w:style w:type="paragraph" w:styleId="Footer">
    <w:name w:val="footer"/>
    <w:basedOn w:val="Normal"/>
    <w:link w:val="FooterChar"/>
    <w:uiPriority w:val="99"/>
    <w:unhideWhenUsed/>
    <w:rsid w:val="00EE4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0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o.org/fishery/topic/12320/en.%20P%20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42</Pages>
  <Words>9208</Words>
  <Characters>52486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2025-04-15T11:05:00Z</cp:lastPrinted>
  <dcterms:created xsi:type="dcterms:W3CDTF">2025-04-11T08:33:00Z</dcterms:created>
  <dcterms:modified xsi:type="dcterms:W3CDTF">2025-05-22T10:01:00Z</dcterms:modified>
</cp:coreProperties>
</file>