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316" w:rsidRPr="00857316" w:rsidRDefault="00857316" w:rsidP="00857316">
      <w:pPr>
        <w:spacing w:line="240" w:lineRule="auto"/>
        <w:jc w:val="center"/>
        <w:rPr>
          <w:rFonts w:ascii="Arial" w:eastAsia="Times New Roman" w:hAnsi="Arial" w:cs="Arial"/>
          <w:b/>
          <w:bCs/>
          <w:sz w:val="34"/>
          <w:szCs w:val="28"/>
        </w:rPr>
      </w:pPr>
      <w:r w:rsidRPr="00857316">
        <w:rPr>
          <w:rFonts w:ascii="Arial" w:eastAsia="Times New Roman" w:hAnsi="Arial" w:cs="Arial"/>
          <w:b/>
          <w:bCs/>
          <w:sz w:val="46"/>
          <w:szCs w:val="28"/>
        </w:rPr>
        <w:t>INFLUENCE OF ORGANIZATIONAL CULTURE ON EMPLOYEE COMMITMENT</w:t>
      </w:r>
    </w:p>
    <w:p w:rsidR="00857316" w:rsidRPr="00857316" w:rsidRDefault="00857316" w:rsidP="00857316">
      <w:pPr>
        <w:jc w:val="center"/>
        <w:rPr>
          <w:rFonts w:ascii="Arial" w:eastAsia="Times New Roman" w:hAnsi="Arial" w:cs="Arial"/>
          <w:b/>
          <w:bCs/>
          <w:sz w:val="38"/>
          <w:szCs w:val="28"/>
        </w:rPr>
      </w:pPr>
      <w:r w:rsidRPr="00857316">
        <w:rPr>
          <w:rFonts w:ascii="Arial" w:eastAsia="Times New Roman" w:hAnsi="Arial" w:cs="Arial"/>
          <w:b/>
          <w:bCs/>
          <w:sz w:val="38"/>
          <w:szCs w:val="28"/>
        </w:rPr>
        <w:t>(A CASE STUDY OF NIGERIA BREWERIES PLC)</w:t>
      </w:r>
    </w:p>
    <w:p w:rsidR="00857316" w:rsidRDefault="00857316" w:rsidP="00857316">
      <w:pPr>
        <w:jc w:val="center"/>
        <w:rPr>
          <w:rFonts w:ascii="Arial" w:eastAsia="Times New Roman" w:hAnsi="Arial" w:cs="Arial"/>
          <w:b/>
          <w:bCs/>
          <w:sz w:val="36"/>
          <w:szCs w:val="28"/>
        </w:rPr>
      </w:pPr>
    </w:p>
    <w:p w:rsidR="00857316" w:rsidRDefault="00857316" w:rsidP="00857316">
      <w:pPr>
        <w:jc w:val="center"/>
        <w:rPr>
          <w:rFonts w:ascii="Arial" w:eastAsia="Times New Roman" w:hAnsi="Arial" w:cs="Arial"/>
          <w:b/>
          <w:bCs/>
          <w:sz w:val="36"/>
          <w:szCs w:val="28"/>
        </w:rPr>
      </w:pPr>
      <w:r w:rsidRPr="005803C0">
        <w:rPr>
          <w:rFonts w:ascii="Arial" w:eastAsia="Times New Roman" w:hAnsi="Arial" w:cs="Arial"/>
          <w:b/>
          <w:bCs/>
          <w:sz w:val="36"/>
          <w:szCs w:val="28"/>
        </w:rPr>
        <w:t>BY</w:t>
      </w:r>
    </w:p>
    <w:p w:rsidR="00857316" w:rsidRPr="005803C0" w:rsidRDefault="00857316" w:rsidP="00857316">
      <w:pPr>
        <w:jc w:val="center"/>
        <w:rPr>
          <w:rFonts w:ascii="Arial" w:eastAsia="Times New Roman" w:hAnsi="Arial" w:cs="Arial"/>
          <w:b/>
          <w:bCs/>
          <w:sz w:val="36"/>
          <w:szCs w:val="28"/>
        </w:rPr>
      </w:pPr>
    </w:p>
    <w:p w:rsidR="00857316" w:rsidRPr="005803C0" w:rsidRDefault="00857316" w:rsidP="00857316">
      <w:pPr>
        <w:spacing w:before="20" w:after="20" w:line="240" w:lineRule="auto"/>
        <w:jc w:val="center"/>
        <w:rPr>
          <w:rFonts w:ascii="Arial" w:eastAsia="Times New Roman" w:hAnsi="Arial" w:cs="Arial"/>
          <w:b/>
          <w:bCs/>
          <w:sz w:val="36"/>
          <w:szCs w:val="28"/>
        </w:rPr>
      </w:pPr>
      <w:r>
        <w:rPr>
          <w:rFonts w:ascii="Arial" w:eastAsia="Times New Roman" w:hAnsi="Arial" w:cs="Arial"/>
          <w:b/>
          <w:bCs/>
          <w:sz w:val="36"/>
          <w:szCs w:val="28"/>
        </w:rPr>
        <w:t>USMAN ZAINAB ASHABI</w:t>
      </w:r>
    </w:p>
    <w:p w:rsidR="00857316" w:rsidRPr="005803C0" w:rsidRDefault="00857316" w:rsidP="00857316">
      <w:pPr>
        <w:spacing w:before="20" w:after="20" w:line="240" w:lineRule="auto"/>
        <w:jc w:val="center"/>
        <w:rPr>
          <w:rFonts w:ascii="Arial" w:eastAsia="Times New Roman" w:hAnsi="Arial" w:cs="Arial"/>
          <w:b/>
          <w:bCs/>
          <w:sz w:val="36"/>
          <w:szCs w:val="28"/>
        </w:rPr>
      </w:pPr>
      <w:r>
        <w:rPr>
          <w:rFonts w:ascii="Arial" w:eastAsia="Times New Roman" w:hAnsi="Arial" w:cs="Arial"/>
          <w:b/>
          <w:bCs/>
          <w:sz w:val="36"/>
          <w:szCs w:val="28"/>
        </w:rPr>
        <w:t>HND/23/BAM/FT/0711</w:t>
      </w:r>
    </w:p>
    <w:p w:rsidR="00857316" w:rsidRPr="005803C0" w:rsidRDefault="00857316" w:rsidP="00857316">
      <w:pPr>
        <w:spacing w:before="20" w:after="20" w:line="240" w:lineRule="auto"/>
        <w:rPr>
          <w:rFonts w:ascii="Arial" w:eastAsia="Times New Roman" w:hAnsi="Arial" w:cs="Arial"/>
          <w:b/>
          <w:bCs/>
          <w:sz w:val="28"/>
          <w:szCs w:val="28"/>
        </w:rPr>
      </w:pPr>
    </w:p>
    <w:p w:rsidR="00857316" w:rsidRDefault="00857316" w:rsidP="00857316">
      <w:pPr>
        <w:jc w:val="center"/>
        <w:rPr>
          <w:rStyle w:val="Strong"/>
          <w:rFonts w:ascii="Bookman Old Style" w:hAnsi="Bookman Old Style" w:cs="Segoe UI"/>
          <w:sz w:val="28"/>
          <w:szCs w:val="28"/>
        </w:rPr>
      </w:pPr>
      <w:r>
        <w:rPr>
          <w:rStyle w:val="Strong"/>
          <w:rFonts w:ascii="Bookman Old Style" w:hAnsi="Bookman Old Style" w:cs="Segoe UI"/>
          <w:sz w:val="28"/>
          <w:szCs w:val="28"/>
        </w:rPr>
        <w:t>BEING A RESEARCH PROJECT SUBMITTED TO THE DEPARTMENT OF BUSINESS ADMINSTRATION AND MANAGEMENT, KWARA STATE POLYTECHNIC, ILORIN.</w:t>
      </w:r>
    </w:p>
    <w:p w:rsidR="00857316" w:rsidRDefault="00857316" w:rsidP="00857316">
      <w:pPr>
        <w:jc w:val="center"/>
        <w:rPr>
          <w:rStyle w:val="Strong"/>
          <w:rFonts w:ascii="Bookman Old Style" w:hAnsi="Bookman Old Style" w:cs="Segoe UI"/>
          <w:sz w:val="28"/>
          <w:szCs w:val="28"/>
        </w:rPr>
      </w:pPr>
    </w:p>
    <w:p w:rsidR="00857316" w:rsidRDefault="00857316" w:rsidP="00857316">
      <w:pPr>
        <w:jc w:val="center"/>
        <w:rPr>
          <w:rStyle w:val="Strong"/>
          <w:rFonts w:ascii="Bookman Old Style" w:hAnsi="Bookman Old Style" w:cs="Segoe UI"/>
          <w:sz w:val="28"/>
          <w:szCs w:val="28"/>
        </w:rPr>
      </w:pPr>
      <w:r>
        <w:rPr>
          <w:rStyle w:val="Strong"/>
          <w:rFonts w:ascii="Bookman Old Style" w:hAnsi="Bookman Old Style" w:cs="Segoe UI"/>
          <w:sz w:val="28"/>
          <w:szCs w:val="28"/>
        </w:rPr>
        <w:t>IN PARTIAL FULFILLMENT OF THE REQUIREMENT FOR THE AWARD OF HIGHER NATIONAL DIPLOMA (HND) IN BUSINESS ADMINSTRATION AND MANAGEMENT, KWARA STATE POLYTEHNIC, ILORIN.</w:t>
      </w:r>
    </w:p>
    <w:p w:rsidR="00857316" w:rsidRDefault="00857316" w:rsidP="00857316">
      <w:pPr>
        <w:spacing w:line="360" w:lineRule="auto"/>
        <w:ind w:left="3600" w:firstLine="720"/>
        <w:jc w:val="center"/>
        <w:rPr>
          <w:rStyle w:val="Strong"/>
          <w:rFonts w:ascii="Bookman Old Style" w:hAnsi="Bookman Old Style" w:cs="Segoe UI"/>
          <w:sz w:val="28"/>
          <w:szCs w:val="28"/>
        </w:rPr>
      </w:pPr>
    </w:p>
    <w:p w:rsidR="00857316" w:rsidRPr="005922C6" w:rsidRDefault="00857316" w:rsidP="00857316">
      <w:pPr>
        <w:spacing w:line="360" w:lineRule="auto"/>
        <w:ind w:left="3600" w:firstLine="720"/>
        <w:jc w:val="center"/>
        <w:rPr>
          <w:rStyle w:val="Strong"/>
          <w:rFonts w:ascii="Bookman Old Style" w:hAnsi="Bookman Old Style" w:cs="Segoe UI"/>
          <w:sz w:val="40"/>
          <w:szCs w:val="28"/>
        </w:rPr>
      </w:pPr>
      <w:r w:rsidRPr="005922C6">
        <w:rPr>
          <w:rStyle w:val="Strong"/>
          <w:rFonts w:ascii="Bookman Old Style" w:hAnsi="Bookman Old Style" w:cs="Segoe UI"/>
          <w:sz w:val="40"/>
          <w:szCs w:val="28"/>
        </w:rPr>
        <w:t>JULY, 2025</w:t>
      </w:r>
    </w:p>
    <w:p w:rsidR="00857316" w:rsidRPr="00A51CC7" w:rsidRDefault="00857316" w:rsidP="00857316">
      <w:pPr>
        <w:spacing w:line="360" w:lineRule="auto"/>
        <w:jc w:val="center"/>
        <w:rPr>
          <w:rFonts w:ascii="Arial" w:hAnsi="Arial" w:cs="Arial"/>
          <w:b/>
          <w:sz w:val="25"/>
          <w:szCs w:val="25"/>
        </w:rPr>
      </w:pPr>
      <w:r w:rsidRPr="00857316">
        <w:rPr>
          <w:rFonts w:ascii="Arial" w:hAnsi="Arial" w:cs="Arial"/>
          <w:b/>
          <w:sz w:val="25"/>
          <w:szCs w:val="25"/>
        </w:rPr>
        <w:lastRenderedPageBreak/>
        <w:t>CERTIFICATION</w:t>
      </w:r>
    </w:p>
    <w:p w:rsidR="00857316" w:rsidRPr="00A51CC7" w:rsidRDefault="00857316" w:rsidP="00857316">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eastAsia="Times New Roman" w:hAnsi="Arial" w:cs="Arial"/>
          <w:sz w:val="25"/>
          <w:szCs w:val="25"/>
        </w:rPr>
        <w:t xml:space="preserve">This is to certify that the research project was carried out by </w:t>
      </w:r>
      <w:r>
        <w:rPr>
          <w:rFonts w:ascii="Arial" w:eastAsia="Times New Roman" w:hAnsi="Arial" w:cs="Arial"/>
          <w:bCs/>
          <w:sz w:val="25"/>
          <w:szCs w:val="25"/>
        </w:rPr>
        <w:t xml:space="preserve">Usman Zainab Ahasbi </w:t>
      </w:r>
      <w:r w:rsidRPr="00B97BC0">
        <w:rPr>
          <w:rFonts w:ascii="Arial" w:eastAsia="Times New Roman" w:hAnsi="Arial" w:cs="Arial"/>
          <w:sz w:val="25"/>
          <w:szCs w:val="25"/>
        </w:rPr>
        <w:t xml:space="preserve">with Matriculation Number </w:t>
      </w:r>
      <w:r>
        <w:rPr>
          <w:rFonts w:ascii="Arial" w:eastAsia="Times New Roman" w:hAnsi="Arial" w:cs="Arial"/>
          <w:bCs/>
          <w:sz w:val="25"/>
          <w:szCs w:val="25"/>
        </w:rPr>
        <w:t>HND/23/BAM/FT/0711</w:t>
      </w:r>
      <w:r w:rsidRPr="00B97BC0">
        <w:rPr>
          <w:rFonts w:ascii="Arial" w:eastAsia="Times New Roman" w:hAnsi="Arial" w:cs="Arial"/>
          <w:sz w:val="25"/>
          <w:szCs w:val="25"/>
        </w:rPr>
        <w:t xml:space="preserve">, in partial fulfillment of the requirements for the award of the </w:t>
      </w:r>
      <w:r w:rsidRPr="00B97BC0">
        <w:rPr>
          <w:rFonts w:ascii="Arial" w:eastAsia="Times New Roman" w:hAnsi="Arial" w:cs="Arial"/>
          <w:bCs/>
          <w:sz w:val="25"/>
          <w:szCs w:val="25"/>
        </w:rPr>
        <w:t xml:space="preserve"> Higher National Diploma (HND) </w:t>
      </w:r>
      <w:r w:rsidRPr="00B97BC0">
        <w:rPr>
          <w:rFonts w:ascii="Arial" w:eastAsia="Times New Roman" w:hAnsi="Arial" w:cs="Arial"/>
          <w:sz w:val="25"/>
          <w:szCs w:val="25"/>
        </w:rPr>
        <w:t xml:space="preserve"> in Business Administration and Management </w:t>
      </w:r>
      <w:r w:rsidRPr="00B97BC0">
        <w:rPr>
          <w:rFonts w:ascii="Arial" w:eastAsia="Times New Roman" w:hAnsi="Arial" w:cs="Arial"/>
          <w:bCs/>
          <w:sz w:val="25"/>
          <w:szCs w:val="25"/>
        </w:rPr>
        <w:t>Department of Business Administration and Management Institute of Finance and Management Studies, Kwara State Polytechnic, Ilorin</w:t>
      </w:r>
      <w:r w:rsidRPr="00B97BC0">
        <w:rPr>
          <w:rFonts w:ascii="Arial" w:eastAsia="Times New Roman" w:hAnsi="Arial" w:cs="Arial"/>
          <w:sz w:val="25"/>
          <w:szCs w:val="25"/>
        </w:rPr>
        <w:t>.</w:t>
      </w:r>
    </w:p>
    <w:p w:rsidR="00857316" w:rsidRPr="00A51CC7" w:rsidRDefault="00857316" w:rsidP="00857316">
      <w:pPr>
        <w:spacing w:line="240" w:lineRule="auto"/>
        <w:jc w:val="both"/>
        <w:rPr>
          <w:rFonts w:ascii="Arial" w:hAnsi="Arial" w:cs="Arial"/>
          <w:sz w:val="25"/>
          <w:szCs w:val="25"/>
        </w:rPr>
      </w:pPr>
    </w:p>
    <w:p w:rsidR="00857316" w:rsidRPr="00A51CC7" w:rsidRDefault="00857316" w:rsidP="00857316">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857316" w:rsidRPr="00A51CC7" w:rsidRDefault="00857316" w:rsidP="00857316">
      <w:pPr>
        <w:spacing w:before="20" w:after="20" w:line="240" w:lineRule="auto"/>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857316" w:rsidRPr="00A51CC7" w:rsidRDefault="00857316" w:rsidP="00857316">
      <w:pPr>
        <w:spacing w:before="20" w:after="20" w:line="240" w:lineRule="auto"/>
        <w:jc w:val="both"/>
        <w:rPr>
          <w:rFonts w:ascii="Arial" w:hAnsi="Arial" w:cs="Arial"/>
          <w:b/>
          <w:sz w:val="25"/>
          <w:szCs w:val="25"/>
        </w:rPr>
      </w:pPr>
      <w:r w:rsidRPr="00A51CC7">
        <w:rPr>
          <w:rFonts w:ascii="Arial" w:hAnsi="Arial" w:cs="Arial"/>
          <w:b/>
          <w:sz w:val="25"/>
          <w:szCs w:val="25"/>
        </w:rPr>
        <w:t>PROJECT SUPERVISOR</w:t>
      </w:r>
    </w:p>
    <w:p w:rsidR="00857316" w:rsidRPr="00A51CC7" w:rsidRDefault="00857316" w:rsidP="00857316">
      <w:pPr>
        <w:spacing w:before="20" w:after="20" w:line="240" w:lineRule="auto"/>
        <w:jc w:val="both"/>
        <w:rPr>
          <w:rFonts w:ascii="Arial" w:hAnsi="Arial" w:cs="Arial"/>
          <w:b/>
          <w:sz w:val="25"/>
          <w:szCs w:val="25"/>
        </w:rPr>
      </w:pPr>
    </w:p>
    <w:p w:rsidR="00857316" w:rsidRPr="00A51CC7" w:rsidRDefault="00857316" w:rsidP="00857316">
      <w:pPr>
        <w:spacing w:before="20" w:after="20" w:line="480" w:lineRule="auto"/>
        <w:jc w:val="both"/>
        <w:rPr>
          <w:rFonts w:ascii="Arial" w:hAnsi="Arial" w:cs="Arial"/>
          <w:sz w:val="25"/>
          <w:szCs w:val="25"/>
        </w:rPr>
      </w:pPr>
    </w:p>
    <w:p w:rsidR="00857316" w:rsidRPr="00A51CC7" w:rsidRDefault="00857316" w:rsidP="00857316">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857316" w:rsidRPr="00A51CC7" w:rsidRDefault="00857316" w:rsidP="00857316">
      <w:pPr>
        <w:spacing w:before="20" w:after="20" w:line="240" w:lineRule="auto"/>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857316" w:rsidRPr="00A51CC7" w:rsidRDefault="00857316" w:rsidP="00857316">
      <w:pPr>
        <w:spacing w:line="240" w:lineRule="auto"/>
        <w:jc w:val="both"/>
        <w:rPr>
          <w:rFonts w:ascii="Arial" w:hAnsi="Arial" w:cs="Arial"/>
          <w:b/>
          <w:sz w:val="25"/>
          <w:szCs w:val="25"/>
        </w:rPr>
      </w:pPr>
      <w:r w:rsidRPr="00A51CC7">
        <w:rPr>
          <w:rFonts w:ascii="Arial" w:hAnsi="Arial" w:cs="Arial"/>
          <w:b/>
          <w:sz w:val="25"/>
          <w:szCs w:val="25"/>
        </w:rPr>
        <w:t>PROJECT COORDINATOR</w:t>
      </w:r>
    </w:p>
    <w:p w:rsidR="00857316" w:rsidRDefault="00857316" w:rsidP="00857316">
      <w:pPr>
        <w:spacing w:before="20" w:after="20" w:line="240" w:lineRule="auto"/>
        <w:jc w:val="both"/>
        <w:rPr>
          <w:rFonts w:ascii="Arial" w:hAnsi="Arial" w:cs="Arial"/>
          <w:sz w:val="25"/>
          <w:szCs w:val="25"/>
        </w:rPr>
      </w:pPr>
    </w:p>
    <w:p w:rsidR="00857316" w:rsidRDefault="00857316" w:rsidP="00857316">
      <w:pPr>
        <w:spacing w:before="20" w:after="20" w:line="240" w:lineRule="auto"/>
        <w:jc w:val="both"/>
        <w:rPr>
          <w:rFonts w:ascii="Arial" w:hAnsi="Arial" w:cs="Arial"/>
          <w:sz w:val="25"/>
          <w:szCs w:val="25"/>
        </w:rPr>
      </w:pPr>
    </w:p>
    <w:p w:rsidR="00857316" w:rsidRPr="00A51CC7" w:rsidRDefault="00857316" w:rsidP="00857316">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857316" w:rsidRPr="00A51CC7" w:rsidRDefault="00857316" w:rsidP="00857316">
      <w:pPr>
        <w:spacing w:before="20" w:after="20" w:line="240" w:lineRule="auto"/>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857316" w:rsidRPr="00A51CC7" w:rsidRDefault="00857316" w:rsidP="00857316">
      <w:pPr>
        <w:spacing w:before="20" w:after="20" w:line="240" w:lineRule="auto"/>
        <w:jc w:val="both"/>
        <w:rPr>
          <w:rFonts w:ascii="Arial" w:hAnsi="Arial" w:cs="Arial"/>
          <w:b/>
          <w:sz w:val="25"/>
          <w:szCs w:val="25"/>
        </w:rPr>
      </w:pPr>
      <w:r w:rsidRPr="00A51CC7">
        <w:rPr>
          <w:rFonts w:ascii="Arial" w:hAnsi="Arial" w:cs="Arial"/>
          <w:b/>
          <w:sz w:val="25"/>
          <w:szCs w:val="25"/>
        </w:rPr>
        <w:t>HEAD OF DEPARTMENT</w:t>
      </w:r>
    </w:p>
    <w:p w:rsidR="00857316" w:rsidRPr="00A51CC7" w:rsidRDefault="00857316" w:rsidP="00857316">
      <w:pPr>
        <w:spacing w:line="240" w:lineRule="auto"/>
        <w:jc w:val="both"/>
        <w:rPr>
          <w:rFonts w:ascii="Arial" w:hAnsi="Arial" w:cs="Arial"/>
          <w:b/>
          <w:sz w:val="25"/>
          <w:szCs w:val="25"/>
        </w:rPr>
      </w:pPr>
    </w:p>
    <w:p w:rsidR="00857316" w:rsidRPr="00A51CC7" w:rsidRDefault="00857316" w:rsidP="00857316">
      <w:pPr>
        <w:spacing w:line="240" w:lineRule="auto"/>
        <w:jc w:val="both"/>
        <w:rPr>
          <w:rFonts w:ascii="Arial" w:hAnsi="Arial" w:cs="Arial"/>
          <w:b/>
          <w:sz w:val="25"/>
          <w:szCs w:val="25"/>
        </w:rPr>
      </w:pPr>
    </w:p>
    <w:p w:rsidR="00857316" w:rsidRPr="00A51CC7" w:rsidRDefault="00857316" w:rsidP="00857316">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857316" w:rsidRPr="00550FFF" w:rsidRDefault="00857316" w:rsidP="00857316">
      <w:pPr>
        <w:spacing w:before="20" w:after="20" w:line="240" w:lineRule="auto"/>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857316" w:rsidRDefault="00857316" w:rsidP="00857316">
      <w:pPr>
        <w:rPr>
          <w:rStyle w:val="Strong"/>
          <w:rFonts w:ascii="Arial" w:hAnsi="Arial" w:cs="Arial"/>
          <w:sz w:val="25"/>
          <w:szCs w:val="25"/>
        </w:rPr>
      </w:pPr>
      <w:r>
        <w:rPr>
          <w:rStyle w:val="Strong"/>
          <w:rFonts w:ascii="Arial" w:hAnsi="Arial" w:cs="Arial"/>
          <w:sz w:val="25"/>
          <w:szCs w:val="25"/>
        </w:rPr>
        <w:br w:type="page"/>
      </w:r>
    </w:p>
    <w:p w:rsidR="00C1429B" w:rsidRPr="00C1429B" w:rsidRDefault="00C1429B" w:rsidP="00C1429B">
      <w:pPr>
        <w:spacing w:line="480" w:lineRule="auto"/>
        <w:jc w:val="center"/>
        <w:rPr>
          <w:rFonts w:ascii="Arial" w:eastAsia="Times New Roman" w:hAnsi="Arial" w:cs="Arial"/>
          <w:b/>
          <w:bCs/>
          <w:sz w:val="28"/>
          <w:szCs w:val="28"/>
        </w:rPr>
      </w:pPr>
      <w:r w:rsidRPr="00C1429B">
        <w:rPr>
          <w:rFonts w:ascii="Arial" w:eastAsia="Times New Roman" w:hAnsi="Arial" w:cs="Arial"/>
          <w:b/>
          <w:bCs/>
          <w:sz w:val="28"/>
          <w:szCs w:val="28"/>
        </w:rPr>
        <w:lastRenderedPageBreak/>
        <w:t>DEDICATION</w:t>
      </w:r>
    </w:p>
    <w:p w:rsidR="00C1429B" w:rsidRPr="00C1429B" w:rsidRDefault="00C1429B" w:rsidP="00C1429B">
      <w:pPr>
        <w:spacing w:line="480" w:lineRule="auto"/>
        <w:jc w:val="both"/>
        <w:rPr>
          <w:rFonts w:ascii="Arial" w:eastAsia="Times New Roman" w:hAnsi="Arial" w:cs="Arial"/>
          <w:bCs/>
          <w:sz w:val="28"/>
          <w:szCs w:val="28"/>
        </w:rPr>
      </w:pPr>
      <w:r w:rsidRPr="00C1429B">
        <w:rPr>
          <w:rFonts w:ascii="Arial" w:eastAsia="Times New Roman" w:hAnsi="Arial" w:cs="Arial"/>
          <w:bCs/>
          <w:sz w:val="28"/>
          <w:szCs w:val="28"/>
        </w:rPr>
        <w:t>This project is affectionately dedicated to Almighty (GOD), also to my beloved Parent, Siblings and friends who are too numerous to mention.</w:t>
      </w:r>
    </w:p>
    <w:p w:rsidR="00C1429B" w:rsidRDefault="00C1429B">
      <w:pPr>
        <w:rPr>
          <w:rFonts w:ascii="Arial" w:eastAsia="Times New Roman" w:hAnsi="Arial" w:cs="Arial"/>
          <w:b/>
          <w:bCs/>
          <w:sz w:val="28"/>
          <w:szCs w:val="28"/>
        </w:rPr>
      </w:pPr>
      <w:r>
        <w:rPr>
          <w:rFonts w:ascii="Arial" w:eastAsia="Times New Roman" w:hAnsi="Arial" w:cs="Arial"/>
          <w:b/>
          <w:bCs/>
          <w:sz w:val="28"/>
          <w:szCs w:val="28"/>
        </w:rPr>
        <w:br w:type="page"/>
      </w:r>
    </w:p>
    <w:p w:rsidR="00C1429B" w:rsidRPr="00C1429B" w:rsidRDefault="00C1429B" w:rsidP="00C1429B">
      <w:pPr>
        <w:jc w:val="center"/>
        <w:rPr>
          <w:rFonts w:ascii="Arial" w:eastAsia="Times New Roman" w:hAnsi="Arial" w:cs="Arial"/>
          <w:b/>
          <w:bCs/>
          <w:sz w:val="28"/>
          <w:szCs w:val="28"/>
        </w:rPr>
      </w:pPr>
      <w:r w:rsidRPr="00C1429B">
        <w:rPr>
          <w:rFonts w:ascii="Arial" w:eastAsia="Times New Roman" w:hAnsi="Arial" w:cs="Arial"/>
          <w:b/>
          <w:bCs/>
          <w:sz w:val="28"/>
          <w:szCs w:val="28"/>
        </w:rPr>
        <w:lastRenderedPageBreak/>
        <w:t>ACKNOWLEDGEMENT</w:t>
      </w:r>
    </w:p>
    <w:p w:rsidR="00C1429B" w:rsidRPr="00C1429B" w:rsidRDefault="00C1429B" w:rsidP="00C1429B">
      <w:pPr>
        <w:spacing w:line="480" w:lineRule="auto"/>
        <w:jc w:val="both"/>
        <w:rPr>
          <w:rFonts w:ascii="Arial" w:eastAsia="Times New Roman" w:hAnsi="Arial" w:cs="Arial"/>
          <w:bCs/>
          <w:sz w:val="28"/>
          <w:szCs w:val="28"/>
        </w:rPr>
      </w:pPr>
      <w:r w:rsidRPr="00C1429B">
        <w:rPr>
          <w:rFonts w:ascii="Arial" w:eastAsia="Times New Roman" w:hAnsi="Arial" w:cs="Arial"/>
          <w:bCs/>
          <w:sz w:val="28"/>
          <w:szCs w:val="28"/>
        </w:rPr>
        <w:t>There will never be anything possible in life without GOD, the immovable mover, the creator and sustainer of the universe, I render my profound gratitude to GOD who bestowed upon me his un-measurable mercy and has given me all the requisite wisdom, knowledge, health and understanding during the course of my programme and sparing my life to have a successful academic pursuit.</w:t>
      </w:r>
    </w:p>
    <w:p w:rsidR="00C1429B" w:rsidRPr="00C1429B" w:rsidRDefault="00C1429B" w:rsidP="00C1429B">
      <w:pPr>
        <w:spacing w:line="480" w:lineRule="auto"/>
        <w:jc w:val="both"/>
        <w:rPr>
          <w:rFonts w:ascii="Arial" w:eastAsia="Times New Roman" w:hAnsi="Arial" w:cs="Arial"/>
          <w:bCs/>
          <w:sz w:val="28"/>
          <w:szCs w:val="28"/>
        </w:rPr>
      </w:pPr>
      <w:r w:rsidRPr="00C1429B">
        <w:rPr>
          <w:rFonts w:ascii="Arial" w:eastAsia="Times New Roman" w:hAnsi="Arial" w:cs="Arial"/>
          <w:bCs/>
          <w:sz w:val="28"/>
          <w:szCs w:val="28"/>
        </w:rPr>
        <w:t>Am very grateful to my wonderful supervisor Mr SANUNI S I who finds time to go through the manuscript and made very useful comment and with his good advise that make me as a good student.</w:t>
      </w:r>
    </w:p>
    <w:p w:rsidR="00C1429B" w:rsidRPr="00C1429B" w:rsidRDefault="00C1429B" w:rsidP="00C1429B">
      <w:pPr>
        <w:spacing w:line="480" w:lineRule="auto"/>
        <w:jc w:val="both"/>
        <w:rPr>
          <w:rFonts w:ascii="Arial" w:eastAsia="Times New Roman" w:hAnsi="Arial" w:cs="Arial"/>
          <w:bCs/>
          <w:sz w:val="28"/>
          <w:szCs w:val="28"/>
        </w:rPr>
      </w:pPr>
      <w:r w:rsidRPr="00C1429B">
        <w:rPr>
          <w:rFonts w:ascii="Arial" w:eastAsia="Times New Roman" w:hAnsi="Arial" w:cs="Arial"/>
          <w:bCs/>
          <w:sz w:val="28"/>
          <w:szCs w:val="28"/>
        </w:rPr>
        <w:t>There is a saying “Give Honor to whom it’s due”. It would be ungrateful act if I fail to show my sincere gratitude to my lovely parent MR AND MRS USMAN and my lovely and caring Siblings and my friends who set the high standard excellence and support me spiritually, financially and materially. I pray to God of possibility will grant you long life and good health to eat the fruit of your labour.</w:t>
      </w:r>
    </w:p>
    <w:p w:rsidR="00857316" w:rsidRPr="00CD2489" w:rsidRDefault="00C1429B" w:rsidP="00C1429B">
      <w:pPr>
        <w:spacing w:line="480" w:lineRule="auto"/>
        <w:jc w:val="both"/>
        <w:rPr>
          <w:rFonts w:ascii="Arial" w:eastAsia="Times New Roman" w:hAnsi="Arial" w:cs="Arial"/>
          <w:bCs/>
          <w:sz w:val="28"/>
          <w:szCs w:val="28"/>
        </w:rPr>
      </w:pPr>
      <w:r w:rsidRPr="00C1429B">
        <w:rPr>
          <w:rFonts w:ascii="Arial" w:eastAsia="Times New Roman" w:hAnsi="Arial" w:cs="Arial"/>
          <w:bCs/>
          <w:sz w:val="28"/>
          <w:szCs w:val="28"/>
        </w:rPr>
        <w:lastRenderedPageBreak/>
        <w:t>Expressing my gratitude to my (HOD) MR. ALAKOSO I.K for his wisely Management of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r w:rsidR="00857316" w:rsidRPr="00CD2489">
        <w:rPr>
          <w:rFonts w:ascii="Arial" w:eastAsia="Times New Roman" w:hAnsi="Arial" w:cs="Arial"/>
          <w:bCs/>
          <w:sz w:val="28"/>
          <w:szCs w:val="28"/>
        </w:rPr>
        <w:br w:type="page"/>
      </w:r>
    </w:p>
    <w:p w:rsidR="00857316" w:rsidRPr="00857316" w:rsidRDefault="00857316" w:rsidP="00857316">
      <w:pPr>
        <w:spacing w:beforeLines="20" w:afterLines="20" w:line="360" w:lineRule="auto"/>
        <w:contextualSpacing/>
        <w:jc w:val="center"/>
        <w:outlineLvl w:val="2"/>
        <w:rPr>
          <w:rFonts w:ascii="Arial" w:eastAsia="Times New Roman" w:hAnsi="Arial" w:cs="Arial"/>
          <w:b/>
          <w:bCs/>
          <w:sz w:val="28"/>
          <w:szCs w:val="28"/>
        </w:rPr>
      </w:pPr>
      <w:r w:rsidRPr="00857316">
        <w:rPr>
          <w:rFonts w:ascii="Arial" w:eastAsia="Times New Roman" w:hAnsi="Arial" w:cs="Arial"/>
          <w:b/>
          <w:bCs/>
          <w:sz w:val="28"/>
          <w:szCs w:val="28"/>
        </w:rPr>
        <w:lastRenderedPageBreak/>
        <w:t>ABSTRACT</w:t>
      </w:r>
    </w:p>
    <w:p w:rsidR="00857316" w:rsidRPr="00857316" w:rsidRDefault="00857316" w:rsidP="008229BF">
      <w:pPr>
        <w:spacing w:before="20" w:after="20" w:line="240" w:lineRule="auto"/>
        <w:contextualSpacing/>
        <w:jc w:val="both"/>
        <w:rPr>
          <w:rFonts w:ascii="Arial" w:eastAsia="Times New Roman" w:hAnsi="Arial" w:cs="Arial"/>
          <w:sz w:val="28"/>
          <w:szCs w:val="28"/>
        </w:rPr>
      </w:pPr>
      <w:r w:rsidRPr="00857316">
        <w:rPr>
          <w:rFonts w:ascii="Arial" w:eastAsia="Times New Roman" w:hAnsi="Arial" w:cs="Arial"/>
          <w:sz w:val="28"/>
          <w:szCs w:val="28"/>
        </w:rPr>
        <w:t>This study examines the influence of organizational culture on employee commitment, using Nigeria Breweries Plc as a case study. In the modern business environment, organizational culture is increasingly recognized as a critical factor affecting employee behavior, performance, and retention. The primary aim of the study is to investigate how the shared values, beliefs, norms, and practices within Nigeria Breweries Plc influence the commitment levels of its employees.</w:t>
      </w:r>
    </w:p>
    <w:p w:rsidR="00857316" w:rsidRPr="00857316" w:rsidRDefault="00857316" w:rsidP="008229BF">
      <w:pPr>
        <w:spacing w:before="20" w:after="20" w:line="240" w:lineRule="auto"/>
        <w:contextualSpacing/>
        <w:jc w:val="both"/>
        <w:rPr>
          <w:rFonts w:ascii="Arial" w:eastAsia="Times New Roman" w:hAnsi="Arial" w:cs="Arial"/>
          <w:sz w:val="28"/>
          <w:szCs w:val="28"/>
        </w:rPr>
      </w:pPr>
      <w:r w:rsidRPr="00857316">
        <w:rPr>
          <w:rFonts w:ascii="Arial" w:eastAsia="Times New Roman" w:hAnsi="Arial" w:cs="Arial"/>
          <w:sz w:val="28"/>
          <w:szCs w:val="28"/>
        </w:rPr>
        <w:t>The research adopted a descriptive survey design. Data were collected through structured questionnaires administered to employees across various departments and levels within the organization. The data collected were analyzed using both descriptive and inferential statistical tools, including frequency distribution tables, percentages, and chi-square tests to test the formulated hypothesis.</w:t>
      </w:r>
    </w:p>
    <w:p w:rsidR="00857316" w:rsidRPr="00857316" w:rsidRDefault="00857316" w:rsidP="008229BF">
      <w:pPr>
        <w:spacing w:before="20" w:after="20" w:line="240" w:lineRule="auto"/>
        <w:contextualSpacing/>
        <w:jc w:val="both"/>
        <w:rPr>
          <w:rFonts w:ascii="Arial" w:eastAsia="Times New Roman" w:hAnsi="Arial" w:cs="Arial"/>
          <w:sz w:val="28"/>
          <w:szCs w:val="28"/>
        </w:rPr>
      </w:pPr>
      <w:r w:rsidRPr="00857316">
        <w:rPr>
          <w:rFonts w:ascii="Arial" w:eastAsia="Times New Roman" w:hAnsi="Arial" w:cs="Arial"/>
          <w:sz w:val="28"/>
          <w:szCs w:val="28"/>
        </w:rPr>
        <w:t>Findings from the study revealed a strong and significant relationship between organizational culture and employee commitment. Specifically, aspects such as effective communication, mutual respect, employee involvement in decision-making, and reward systems were identified as key cultural factors that influence commitment. The study also discovered that employees who align with the core values of the organization tend to exhibit higher levels of loyalty, motivation, and intention to remain with the company.</w:t>
      </w:r>
    </w:p>
    <w:p w:rsidR="00857316" w:rsidRDefault="00857316" w:rsidP="008229BF">
      <w:pPr>
        <w:spacing w:before="20" w:after="20" w:line="240" w:lineRule="auto"/>
        <w:contextualSpacing/>
        <w:jc w:val="both"/>
        <w:rPr>
          <w:rFonts w:ascii="Arial" w:eastAsia="Times New Roman" w:hAnsi="Arial" w:cs="Arial"/>
          <w:sz w:val="28"/>
          <w:szCs w:val="28"/>
        </w:rPr>
      </w:pPr>
      <w:r w:rsidRPr="00857316">
        <w:rPr>
          <w:rFonts w:ascii="Arial" w:eastAsia="Times New Roman" w:hAnsi="Arial" w:cs="Arial"/>
          <w:sz w:val="28"/>
          <w:szCs w:val="28"/>
        </w:rPr>
        <w:t>The study concludes that a positive and well-managed organizational culture is a vital tool for enhancing employee commitment and overall organizational performance. It recommends that Nigeria Breweries Plc should continue to reinforce cultural values that promote inclusiveness, transparency, and employee recognition as a way of sustaining high levels of commitment and reducing turnover rates.</w:t>
      </w:r>
    </w:p>
    <w:p w:rsidR="00E348D1" w:rsidRDefault="00E348D1">
      <w:pPr>
        <w:rPr>
          <w:rFonts w:ascii="Tahoma" w:eastAsia="Times New Roman" w:hAnsi="Tahoma" w:cs="Tahoma"/>
          <w:b/>
          <w:bCs/>
          <w:sz w:val="28"/>
          <w:szCs w:val="28"/>
        </w:rPr>
      </w:pPr>
      <w:r>
        <w:rPr>
          <w:rFonts w:ascii="Tahoma" w:eastAsia="Times New Roman" w:hAnsi="Tahoma" w:cs="Tahoma"/>
          <w:b/>
          <w:bCs/>
          <w:sz w:val="28"/>
          <w:szCs w:val="28"/>
        </w:rPr>
        <w:br w:type="page"/>
      </w:r>
    </w:p>
    <w:p w:rsidR="00E348D1" w:rsidRPr="00467B7B" w:rsidRDefault="00E348D1" w:rsidP="00E348D1">
      <w:pPr>
        <w:spacing w:before="100" w:beforeAutospacing="1" w:after="100" w:afterAutospacing="1" w:line="360" w:lineRule="auto"/>
        <w:jc w:val="center"/>
        <w:outlineLvl w:val="1"/>
        <w:rPr>
          <w:rFonts w:ascii="Tahoma" w:eastAsia="Times New Roman" w:hAnsi="Tahoma" w:cs="Tahoma"/>
          <w:b/>
          <w:bCs/>
          <w:sz w:val="28"/>
          <w:szCs w:val="28"/>
        </w:rPr>
      </w:pPr>
      <w:r w:rsidRPr="00467B7B">
        <w:rPr>
          <w:rFonts w:ascii="Tahoma" w:eastAsia="Times New Roman" w:hAnsi="Tahoma" w:cs="Tahoma"/>
          <w:b/>
          <w:bCs/>
          <w:sz w:val="28"/>
          <w:szCs w:val="28"/>
        </w:rPr>
        <w:lastRenderedPageBreak/>
        <w:t>TABLE OF CONTENTS</w:t>
      </w:r>
    </w:p>
    <w:tbl>
      <w:tblPr>
        <w:tblW w:w="0" w:type="auto"/>
        <w:tblCellSpacing w:w="15" w:type="dxa"/>
        <w:tblCellMar>
          <w:top w:w="15" w:type="dxa"/>
          <w:left w:w="15" w:type="dxa"/>
          <w:bottom w:w="15" w:type="dxa"/>
          <w:right w:w="15" w:type="dxa"/>
        </w:tblCellMar>
        <w:tblLook w:val="04A0"/>
      </w:tblPr>
      <w:tblGrid>
        <w:gridCol w:w="7335"/>
        <w:gridCol w:w="832"/>
      </w:tblGrid>
      <w:tr w:rsidR="00E348D1" w:rsidRPr="00467B7B" w:rsidTr="00201600">
        <w:trPr>
          <w:tblHeader/>
          <w:tblCellSpacing w:w="15" w:type="dxa"/>
        </w:trPr>
        <w:tc>
          <w:tcPr>
            <w:tcW w:w="7290" w:type="dxa"/>
            <w:vAlign w:val="center"/>
            <w:hideMark/>
          </w:tcPr>
          <w:p w:rsidR="00E348D1" w:rsidRPr="00467B7B" w:rsidRDefault="00E348D1" w:rsidP="00E348D1">
            <w:pPr>
              <w:spacing w:after="0" w:line="360" w:lineRule="auto"/>
              <w:jc w:val="center"/>
              <w:rPr>
                <w:rFonts w:ascii="Tahoma" w:eastAsia="Times New Roman" w:hAnsi="Tahoma" w:cs="Tahoma"/>
                <w:b/>
                <w:bCs/>
                <w:sz w:val="28"/>
                <w:szCs w:val="28"/>
              </w:rPr>
            </w:pPr>
          </w:p>
        </w:tc>
        <w:tc>
          <w:tcPr>
            <w:tcW w:w="697" w:type="dxa"/>
            <w:vAlign w:val="center"/>
            <w:hideMark/>
          </w:tcPr>
          <w:p w:rsidR="00E348D1" w:rsidRPr="00467B7B" w:rsidRDefault="00E348D1" w:rsidP="00E348D1">
            <w:pPr>
              <w:spacing w:after="0" w:line="360" w:lineRule="auto"/>
              <w:jc w:val="center"/>
              <w:rPr>
                <w:rFonts w:ascii="Tahoma" w:eastAsia="Times New Roman" w:hAnsi="Tahoma" w:cs="Tahoma"/>
                <w:b/>
                <w:bCs/>
                <w:sz w:val="28"/>
                <w:szCs w:val="28"/>
              </w:rPr>
            </w:pPr>
            <w:r w:rsidRPr="00F43FFE">
              <w:rPr>
                <w:rFonts w:ascii="Tahoma" w:eastAsia="Times New Roman" w:hAnsi="Tahoma" w:cs="Tahoma"/>
                <w:b/>
                <w:bCs/>
                <w:sz w:val="28"/>
                <w:szCs w:val="28"/>
              </w:rPr>
              <w:t>PAGE NO.</w:t>
            </w:r>
          </w:p>
        </w:tc>
      </w:tr>
      <w:tr w:rsidR="00E348D1" w:rsidRPr="00467B7B" w:rsidTr="00201600">
        <w:trPr>
          <w:tblCellSpacing w:w="15" w:type="dxa"/>
        </w:trPr>
        <w:tc>
          <w:tcPr>
            <w:tcW w:w="7290"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F43FFE">
              <w:rPr>
                <w:rFonts w:ascii="Tahoma" w:eastAsia="Times New Roman" w:hAnsi="Tahoma" w:cs="Tahoma"/>
                <w:b/>
                <w:bCs/>
                <w:sz w:val="28"/>
                <w:szCs w:val="28"/>
              </w:rPr>
              <w:t>Cover Page</w:t>
            </w:r>
          </w:p>
        </w:tc>
        <w:tc>
          <w:tcPr>
            <w:tcW w:w="697" w:type="dxa"/>
            <w:vAlign w:val="center"/>
            <w:hideMark/>
          </w:tcPr>
          <w:p w:rsidR="00E348D1" w:rsidRPr="00467B7B" w:rsidRDefault="00E348D1" w:rsidP="00E348D1">
            <w:pPr>
              <w:spacing w:after="0" w:line="360" w:lineRule="auto"/>
              <w:rPr>
                <w:rFonts w:ascii="Tahoma" w:eastAsia="Times New Roman" w:hAnsi="Tahoma" w:cs="Tahoma"/>
                <w:sz w:val="28"/>
                <w:szCs w:val="28"/>
              </w:rPr>
            </w:pPr>
          </w:p>
        </w:tc>
      </w:tr>
      <w:tr w:rsidR="00E348D1" w:rsidRPr="00467B7B" w:rsidTr="00201600">
        <w:trPr>
          <w:tblCellSpacing w:w="15" w:type="dxa"/>
        </w:trPr>
        <w:tc>
          <w:tcPr>
            <w:tcW w:w="7290"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F43FFE">
              <w:rPr>
                <w:rFonts w:ascii="Tahoma" w:eastAsia="Times New Roman" w:hAnsi="Tahoma" w:cs="Tahoma"/>
                <w:b/>
                <w:bCs/>
                <w:sz w:val="28"/>
                <w:szCs w:val="28"/>
              </w:rPr>
              <w:t>Title Page</w:t>
            </w:r>
          </w:p>
        </w:tc>
        <w:tc>
          <w:tcPr>
            <w:tcW w:w="697"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467B7B">
              <w:rPr>
                <w:rFonts w:ascii="Tahoma" w:eastAsia="Times New Roman" w:hAnsi="Tahoma" w:cs="Tahoma"/>
                <w:sz w:val="28"/>
                <w:szCs w:val="28"/>
              </w:rPr>
              <w:t>i</w:t>
            </w:r>
          </w:p>
        </w:tc>
      </w:tr>
      <w:tr w:rsidR="00E348D1" w:rsidRPr="00467B7B" w:rsidTr="00201600">
        <w:trPr>
          <w:tblCellSpacing w:w="15" w:type="dxa"/>
        </w:trPr>
        <w:tc>
          <w:tcPr>
            <w:tcW w:w="7290"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F43FFE">
              <w:rPr>
                <w:rFonts w:ascii="Tahoma" w:eastAsia="Times New Roman" w:hAnsi="Tahoma" w:cs="Tahoma"/>
                <w:b/>
                <w:bCs/>
                <w:sz w:val="28"/>
                <w:szCs w:val="28"/>
              </w:rPr>
              <w:t>Certification</w:t>
            </w:r>
          </w:p>
        </w:tc>
        <w:tc>
          <w:tcPr>
            <w:tcW w:w="697"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F43FFE">
              <w:rPr>
                <w:rFonts w:ascii="Tahoma" w:eastAsia="Times New Roman" w:hAnsi="Tahoma" w:cs="Tahoma"/>
                <w:sz w:val="28"/>
                <w:szCs w:val="28"/>
              </w:rPr>
              <w:t>i</w:t>
            </w:r>
            <w:r w:rsidRPr="00467B7B">
              <w:rPr>
                <w:rFonts w:ascii="Tahoma" w:eastAsia="Times New Roman" w:hAnsi="Tahoma" w:cs="Tahoma"/>
                <w:sz w:val="28"/>
                <w:szCs w:val="28"/>
              </w:rPr>
              <w:t>i</w:t>
            </w:r>
          </w:p>
        </w:tc>
      </w:tr>
      <w:tr w:rsidR="00E348D1" w:rsidRPr="00467B7B" w:rsidTr="00201600">
        <w:trPr>
          <w:tblCellSpacing w:w="15" w:type="dxa"/>
        </w:trPr>
        <w:tc>
          <w:tcPr>
            <w:tcW w:w="7290"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F43FFE">
              <w:rPr>
                <w:rFonts w:ascii="Tahoma" w:eastAsia="Times New Roman" w:hAnsi="Tahoma" w:cs="Tahoma"/>
                <w:b/>
                <w:bCs/>
                <w:sz w:val="28"/>
                <w:szCs w:val="28"/>
              </w:rPr>
              <w:t>Dedication</w:t>
            </w:r>
          </w:p>
        </w:tc>
        <w:tc>
          <w:tcPr>
            <w:tcW w:w="697"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467B7B">
              <w:rPr>
                <w:rFonts w:ascii="Tahoma" w:eastAsia="Times New Roman" w:hAnsi="Tahoma" w:cs="Tahoma"/>
                <w:sz w:val="28"/>
                <w:szCs w:val="28"/>
              </w:rPr>
              <w:t>i</w:t>
            </w:r>
            <w:r w:rsidRPr="00F43FFE">
              <w:rPr>
                <w:rFonts w:ascii="Tahoma" w:eastAsia="Times New Roman" w:hAnsi="Tahoma" w:cs="Tahoma"/>
                <w:sz w:val="28"/>
                <w:szCs w:val="28"/>
              </w:rPr>
              <w:t>ii</w:t>
            </w:r>
          </w:p>
        </w:tc>
      </w:tr>
      <w:tr w:rsidR="00E348D1" w:rsidRPr="00467B7B" w:rsidTr="00201600">
        <w:trPr>
          <w:tblCellSpacing w:w="15" w:type="dxa"/>
        </w:trPr>
        <w:tc>
          <w:tcPr>
            <w:tcW w:w="7290"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F43FFE">
              <w:rPr>
                <w:rFonts w:ascii="Tahoma" w:eastAsia="Times New Roman" w:hAnsi="Tahoma" w:cs="Tahoma"/>
                <w:b/>
                <w:bCs/>
                <w:sz w:val="28"/>
                <w:szCs w:val="28"/>
              </w:rPr>
              <w:t>Acknowledgement</w:t>
            </w:r>
          </w:p>
        </w:tc>
        <w:tc>
          <w:tcPr>
            <w:tcW w:w="697"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F43FFE">
              <w:rPr>
                <w:rFonts w:ascii="Tahoma" w:eastAsia="Times New Roman" w:hAnsi="Tahoma" w:cs="Tahoma"/>
                <w:sz w:val="28"/>
                <w:szCs w:val="28"/>
              </w:rPr>
              <w:t>i</w:t>
            </w:r>
            <w:r w:rsidRPr="00467B7B">
              <w:rPr>
                <w:rFonts w:ascii="Tahoma" w:eastAsia="Times New Roman" w:hAnsi="Tahoma" w:cs="Tahoma"/>
                <w:sz w:val="28"/>
                <w:szCs w:val="28"/>
              </w:rPr>
              <w:t>v</w:t>
            </w:r>
          </w:p>
        </w:tc>
      </w:tr>
      <w:tr w:rsidR="00E348D1" w:rsidRPr="00467B7B" w:rsidTr="00201600">
        <w:trPr>
          <w:tblCellSpacing w:w="15" w:type="dxa"/>
        </w:trPr>
        <w:tc>
          <w:tcPr>
            <w:tcW w:w="7290"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F43FFE">
              <w:rPr>
                <w:rFonts w:ascii="Tahoma" w:eastAsia="Times New Roman" w:hAnsi="Tahoma" w:cs="Tahoma"/>
                <w:b/>
                <w:bCs/>
                <w:sz w:val="28"/>
                <w:szCs w:val="28"/>
              </w:rPr>
              <w:t>Abstract</w:t>
            </w:r>
          </w:p>
        </w:tc>
        <w:tc>
          <w:tcPr>
            <w:tcW w:w="697"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467B7B">
              <w:rPr>
                <w:rFonts w:ascii="Tahoma" w:eastAsia="Times New Roman" w:hAnsi="Tahoma" w:cs="Tahoma"/>
                <w:sz w:val="28"/>
                <w:szCs w:val="28"/>
              </w:rPr>
              <w:t>v</w:t>
            </w:r>
          </w:p>
        </w:tc>
      </w:tr>
      <w:tr w:rsidR="00E348D1" w:rsidRPr="00467B7B" w:rsidTr="00201600">
        <w:trPr>
          <w:tblCellSpacing w:w="15" w:type="dxa"/>
        </w:trPr>
        <w:tc>
          <w:tcPr>
            <w:tcW w:w="7290"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F43FFE">
              <w:rPr>
                <w:rFonts w:ascii="Tahoma" w:eastAsia="Times New Roman" w:hAnsi="Tahoma" w:cs="Tahoma"/>
                <w:b/>
                <w:bCs/>
                <w:sz w:val="28"/>
                <w:szCs w:val="28"/>
              </w:rPr>
              <w:t>Table of Contents</w:t>
            </w:r>
          </w:p>
        </w:tc>
        <w:tc>
          <w:tcPr>
            <w:tcW w:w="697" w:type="dxa"/>
            <w:vAlign w:val="center"/>
            <w:hideMark/>
          </w:tcPr>
          <w:p w:rsidR="00E348D1" w:rsidRPr="00467B7B" w:rsidRDefault="00E348D1" w:rsidP="00E348D1">
            <w:pPr>
              <w:spacing w:after="0" w:line="360" w:lineRule="auto"/>
              <w:rPr>
                <w:rFonts w:ascii="Tahoma" w:eastAsia="Times New Roman" w:hAnsi="Tahoma" w:cs="Tahoma"/>
                <w:sz w:val="28"/>
                <w:szCs w:val="28"/>
              </w:rPr>
            </w:pPr>
            <w:r w:rsidRPr="00467B7B">
              <w:rPr>
                <w:rFonts w:ascii="Tahoma" w:eastAsia="Times New Roman" w:hAnsi="Tahoma" w:cs="Tahoma"/>
                <w:sz w:val="28"/>
                <w:szCs w:val="28"/>
              </w:rPr>
              <w:t>vi</w:t>
            </w:r>
          </w:p>
        </w:tc>
      </w:tr>
    </w:tbl>
    <w:p w:rsidR="00E348D1" w:rsidRPr="00F43FFE" w:rsidRDefault="00E348D1" w:rsidP="00E348D1">
      <w:pPr>
        <w:spacing w:before="100" w:beforeAutospacing="1" w:after="100" w:afterAutospacing="1" w:line="360" w:lineRule="auto"/>
        <w:rPr>
          <w:rFonts w:ascii="Tahoma" w:eastAsia="Times New Roman" w:hAnsi="Tahoma" w:cs="Tahoma"/>
          <w:sz w:val="28"/>
          <w:szCs w:val="28"/>
        </w:rPr>
      </w:pPr>
      <w:r w:rsidRPr="00F43FFE">
        <w:rPr>
          <w:rFonts w:ascii="Tahoma" w:eastAsia="Times New Roman" w:hAnsi="Tahoma" w:cs="Tahoma"/>
          <w:b/>
          <w:bCs/>
          <w:sz w:val="28"/>
          <w:szCs w:val="28"/>
        </w:rPr>
        <w:t>CHAPTER ONE: INTRODUCTION</w:t>
      </w:r>
    </w:p>
    <w:p w:rsidR="00E348D1" w:rsidRPr="00467B7B" w:rsidRDefault="00E348D1" w:rsidP="00E348D1">
      <w:pPr>
        <w:spacing w:before="100" w:beforeAutospacing="1" w:after="100" w:afterAutospacing="1" w:line="360" w:lineRule="auto"/>
        <w:rPr>
          <w:rFonts w:ascii="Tahoma" w:eastAsia="Times New Roman" w:hAnsi="Tahoma" w:cs="Tahoma"/>
          <w:sz w:val="28"/>
          <w:szCs w:val="28"/>
        </w:rPr>
      </w:pPr>
      <w:r w:rsidRPr="00467B7B">
        <w:rPr>
          <w:rFonts w:ascii="Tahoma" w:eastAsia="Times New Roman" w:hAnsi="Tahoma" w:cs="Tahoma"/>
          <w:sz w:val="28"/>
          <w:szCs w:val="28"/>
        </w:rPr>
        <w:t>1</w:t>
      </w:r>
      <w:r w:rsidRPr="00F43FFE">
        <w:rPr>
          <w:rFonts w:ascii="Tahoma" w:eastAsia="Times New Roman" w:hAnsi="Tahoma" w:cs="Tahoma"/>
          <w:sz w:val="28"/>
          <w:szCs w:val="28"/>
        </w:rPr>
        <w:t xml:space="preserve">.1 Background of the Study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1</w:t>
      </w:r>
      <w:r w:rsidRPr="00467B7B">
        <w:rPr>
          <w:rFonts w:ascii="Tahoma" w:eastAsia="Times New Roman" w:hAnsi="Tahoma" w:cs="Tahoma"/>
          <w:sz w:val="28"/>
          <w:szCs w:val="28"/>
        </w:rPr>
        <w:br/>
        <w:t>1.2 Sta</w:t>
      </w:r>
      <w:r w:rsidRPr="00F43FFE">
        <w:rPr>
          <w:rFonts w:ascii="Tahoma" w:eastAsia="Times New Roman" w:hAnsi="Tahoma" w:cs="Tahoma"/>
          <w:sz w:val="28"/>
          <w:szCs w:val="28"/>
        </w:rPr>
        <w:t xml:space="preserve">tement of Research Problems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4</w:t>
      </w:r>
      <w:r w:rsidRPr="00F43FFE">
        <w:rPr>
          <w:rFonts w:ascii="Tahoma" w:eastAsia="Times New Roman" w:hAnsi="Tahoma" w:cs="Tahoma"/>
          <w:sz w:val="28"/>
          <w:szCs w:val="28"/>
        </w:rPr>
        <w:br/>
        <w:t xml:space="preserve">1.3 Research Questions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6</w:t>
      </w:r>
      <w:r w:rsidRPr="00467B7B">
        <w:rPr>
          <w:rFonts w:ascii="Tahoma" w:eastAsia="Times New Roman" w:hAnsi="Tahoma" w:cs="Tahoma"/>
          <w:sz w:val="28"/>
          <w:szCs w:val="28"/>
        </w:rPr>
        <w:br/>
        <w:t>1</w:t>
      </w:r>
      <w:r w:rsidRPr="00F43FFE">
        <w:rPr>
          <w:rFonts w:ascii="Tahoma" w:eastAsia="Times New Roman" w:hAnsi="Tahoma" w:cs="Tahoma"/>
          <w:sz w:val="28"/>
          <w:szCs w:val="28"/>
        </w:rPr>
        <w:t xml:space="preserve">.4 Objectives of the Study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7</w:t>
      </w:r>
      <w:r w:rsidRPr="00F43FFE">
        <w:rPr>
          <w:rFonts w:ascii="Tahoma" w:eastAsia="Times New Roman" w:hAnsi="Tahoma" w:cs="Tahoma"/>
          <w:sz w:val="28"/>
          <w:szCs w:val="28"/>
        </w:rPr>
        <w:br/>
        <w:t xml:space="preserve">1.5 Research Hypotheses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8</w:t>
      </w:r>
      <w:r w:rsidRPr="00467B7B">
        <w:rPr>
          <w:rFonts w:ascii="Tahoma" w:eastAsia="Times New Roman" w:hAnsi="Tahoma" w:cs="Tahoma"/>
          <w:sz w:val="28"/>
          <w:szCs w:val="28"/>
        </w:rPr>
        <w:br/>
        <w:t>1.6</w:t>
      </w:r>
      <w:r w:rsidRPr="00F43FFE">
        <w:rPr>
          <w:rFonts w:ascii="Tahoma" w:eastAsia="Times New Roman" w:hAnsi="Tahoma" w:cs="Tahoma"/>
          <w:sz w:val="28"/>
          <w:szCs w:val="28"/>
        </w:rPr>
        <w:t xml:space="preserve"> Significance of the Study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9</w:t>
      </w:r>
      <w:r w:rsidRPr="00467B7B">
        <w:rPr>
          <w:rFonts w:ascii="Tahoma" w:eastAsia="Times New Roman" w:hAnsi="Tahoma" w:cs="Tahoma"/>
          <w:sz w:val="28"/>
          <w:szCs w:val="28"/>
        </w:rPr>
        <w:br/>
        <w:t>1.7 Sc</w:t>
      </w:r>
      <w:r w:rsidRPr="00F43FFE">
        <w:rPr>
          <w:rFonts w:ascii="Tahoma" w:eastAsia="Times New Roman" w:hAnsi="Tahoma" w:cs="Tahoma"/>
          <w:sz w:val="28"/>
          <w:szCs w:val="28"/>
        </w:rPr>
        <w:t>ope and Limitation of the Study</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10</w:t>
      </w:r>
      <w:r w:rsidRPr="00467B7B">
        <w:rPr>
          <w:rFonts w:ascii="Tahoma" w:eastAsia="Times New Roman" w:hAnsi="Tahoma" w:cs="Tahoma"/>
          <w:sz w:val="28"/>
          <w:szCs w:val="28"/>
        </w:rPr>
        <w:br/>
      </w:r>
      <w:r w:rsidRPr="00F43FFE">
        <w:rPr>
          <w:rFonts w:ascii="Tahoma" w:eastAsia="Times New Roman" w:hAnsi="Tahoma" w:cs="Tahoma"/>
          <w:sz w:val="28"/>
          <w:szCs w:val="28"/>
        </w:rPr>
        <w:t xml:space="preserve">1.8 Definition of Terms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11</w:t>
      </w:r>
      <w:r w:rsidRPr="00467B7B">
        <w:rPr>
          <w:rFonts w:ascii="Tahoma" w:eastAsia="Times New Roman" w:hAnsi="Tahoma" w:cs="Tahoma"/>
          <w:sz w:val="28"/>
          <w:szCs w:val="28"/>
        </w:rPr>
        <w:br/>
        <w:t xml:space="preserve">1.9 </w:t>
      </w:r>
      <w:r w:rsidRPr="00F43FFE">
        <w:rPr>
          <w:rFonts w:ascii="Tahoma" w:eastAsia="Times New Roman" w:hAnsi="Tahoma" w:cs="Tahoma"/>
          <w:sz w:val="28"/>
          <w:szCs w:val="28"/>
        </w:rPr>
        <w:t xml:space="preserve">Organization of the Study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12</w:t>
      </w:r>
    </w:p>
    <w:p w:rsidR="00E348D1" w:rsidRPr="00467B7B" w:rsidRDefault="00E348D1" w:rsidP="00E348D1">
      <w:pPr>
        <w:spacing w:before="100" w:beforeAutospacing="1" w:after="100" w:afterAutospacing="1" w:line="360" w:lineRule="auto"/>
        <w:rPr>
          <w:rFonts w:ascii="Tahoma" w:eastAsia="Times New Roman" w:hAnsi="Tahoma" w:cs="Tahoma"/>
          <w:sz w:val="28"/>
          <w:szCs w:val="28"/>
        </w:rPr>
      </w:pPr>
      <w:r w:rsidRPr="00F43FFE">
        <w:rPr>
          <w:rFonts w:ascii="Tahoma" w:eastAsia="Times New Roman" w:hAnsi="Tahoma" w:cs="Tahoma"/>
          <w:b/>
          <w:bCs/>
          <w:sz w:val="28"/>
          <w:szCs w:val="28"/>
        </w:rPr>
        <w:lastRenderedPageBreak/>
        <w:t>CHAPTER TWO: LITERATURE REVIEW</w:t>
      </w:r>
      <w:r w:rsidRPr="00F43FFE">
        <w:rPr>
          <w:rFonts w:ascii="Tahoma" w:eastAsia="Times New Roman" w:hAnsi="Tahoma" w:cs="Tahoma"/>
          <w:sz w:val="28"/>
          <w:szCs w:val="28"/>
        </w:rPr>
        <w:br/>
        <w:t xml:space="preserve">2.0 Literature Review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13</w:t>
      </w:r>
      <w:r w:rsidRPr="00F43FFE">
        <w:rPr>
          <w:rFonts w:ascii="Tahoma" w:eastAsia="Times New Roman" w:hAnsi="Tahoma" w:cs="Tahoma"/>
          <w:sz w:val="28"/>
          <w:szCs w:val="28"/>
        </w:rPr>
        <w:br/>
        <w:t xml:space="preserve">2.1 Conceptual Review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14</w:t>
      </w:r>
      <w:r w:rsidRPr="00F43FFE">
        <w:rPr>
          <w:rFonts w:ascii="Tahoma" w:eastAsia="Times New Roman" w:hAnsi="Tahoma" w:cs="Tahoma"/>
          <w:sz w:val="28"/>
          <w:szCs w:val="28"/>
        </w:rPr>
        <w:br/>
      </w:r>
      <w:r w:rsidRPr="00467B7B">
        <w:rPr>
          <w:rFonts w:ascii="Tahoma" w:eastAsia="Times New Roman" w:hAnsi="Tahoma" w:cs="Tahoma"/>
          <w:sz w:val="28"/>
          <w:szCs w:val="28"/>
        </w:rPr>
        <w:t>2.</w:t>
      </w:r>
      <w:r w:rsidRPr="00F43FFE">
        <w:rPr>
          <w:rFonts w:ascii="Tahoma" w:eastAsia="Times New Roman" w:hAnsi="Tahoma" w:cs="Tahoma"/>
          <w:sz w:val="28"/>
          <w:szCs w:val="28"/>
        </w:rPr>
        <w:t xml:space="preserve">2 Theoretical Framework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17</w:t>
      </w:r>
      <w:r w:rsidRPr="00F43FFE">
        <w:rPr>
          <w:rFonts w:ascii="Tahoma" w:eastAsia="Times New Roman" w:hAnsi="Tahoma" w:cs="Tahoma"/>
          <w:sz w:val="28"/>
          <w:szCs w:val="28"/>
        </w:rPr>
        <w:br/>
        <w:t xml:space="preserve">2.3 Empirical Review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20</w:t>
      </w:r>
      <w:r w:rsidRPr="00F43FFE">
        <w:rPr>
          <w:rFonts w:ascii="Tahoma" w:eastAsia="Times New Roman" w:hAnsi="Tahoma" w:cs="Tahoma"/>
          <w:sz w:val="28"/>
          <w:szCs w:val="28"/>
        </w:rPr>
        <w:br/>
      </w:r>
      <w:r w:rsidRPr="00467B7B">
        <w:rPr>
          <w:rFonts w:ascii="Tahoma" w:eastAsia="Times New Roman" w:hAnsi="Tahoma" w:cs="Tahoma"/>
          <w:sz w:val="28"/>
          <w:szCs w:val="28"/>
        </w:rPr>
        <w:t xml:space="preserve">2.4 Gap in </w:t>
      </w:r>
      <w:r w:rsidRPr="00F43FFE">
        <w:rPr>
          <w:rFonts w:ascii="Tahoma" w:eastAsia="Times New Roman" w:hAnsi="Tahoma" w:cs="Tahoma"/>
          <w:sz w:val="28"/>
          <w:szCs w:val="28"/>
        </w:rPr>
        <w:t xml:space="preserve">Literature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25</w:t>
      </w:r>
    </w:p>
    <w:p w:rsidR="00E348D1" w:rsidRPr="00F43FFE" w:rsidRDefault="00E348D1" w:rsidP="00E348D1">
      <w:pPr>
        <w:spacing w:before="100" w:beforeAutospacing="1" w:after="100" w:afterAutospacing="1" w:line="360" w:lineRule="auto"/>
        <w:rPr>
          <w:rFonts w:ascii="Tahoma" w:eastAsia="Times New Roman" w:hAnsi="Tahoma" w:cs="Tahoma"/>
          <w:sz w:val="28"/>
          <w:szCs w:val="28"/>
        </w:rPr>
      </w:pPr>
      <w:r w:rsidRPr="00467B7B">
        <w:rPr>
          <w:rFonts w:ascii="Tahoma" w:eastAsia="Times New Roman" w:hAnsi="Tahoma" w:cs="Tahoma"/>
          <w:sz w:val="28"/>
          <w:szCs w:val="28"/>
        </w:rPr>
        <w:t xml:space="preserve">| </w:t>
      </w:r>
      <w:r w:rsidRPr="00F43FFE">
        <w:rPr>
          <w:rFonts w:ascii="Tahoma" w:eastAsia="Times New Roman" w:hAnsi="Tahoma" w:cs="Tahoma"/>
          <w:b/>
          <w:bCs/>
          <w:sz w:val="28"/>
          <w:szCs w:val="28"/>
        </w:rPr>
        <w:t>CHAPTER THREE: RESEARCH METHODOLOGY</w:t>
      </w:r>
      <w:r w:rsidRPr="00F43FFE">
        <w:rPr>
          <w:rFonts w:ascii="Tahoma" w:eastAsia="Times New Roman" w:hAnsi="Tahoma" w:cs="Tahoma"/>
          <w:sz w:val="28"/>
          <w:szCs w:val="28"/>
        </w:rPr>
        <w:br/>
        <w:t>3.0 Research Methodology</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 xml:space="preserve"> </w:t>
      </w:r>
      <w:r w:rsidRPr="00F43FFE">
        <w:rPr>
          <w:rFonts w:ascii="Tahoma" w:eastAsia="Times New Roman" w:hAnsi="Tahoma" w:cs="Tahoma"/>
          <w:sz w:val="28"/>
          <w:szCs w:val="28"/>
        </w:rPr>
        <w:tab/>
        <w:t xml:space="preserve">27 </w:t>
      </w:r>
      <w:r w:rsidRPr="00F43FFE">
        <w:rPr>
          <w:rFonts w:ascii="Tahoma" w:eastAsia="Times New Roman" w:hAnsi="Tahoma" w:cs="Tahoma"/>
          <w:sz w:val="28"/>
          <w:szCs w:val="28"/>
        </w:rPr>
        <w:br/>
        <w:t xml:space="preserve">3.1 Research Design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27</w:t>
      </w:r>
      <w:r w:rsidRPr="00F43FFE">
        <w:rPr>
          <w:rFonts w:ascii="Tahoma" w:eastAsia="Times New Roman" w:hAnsi="Tahoma" w:cs="Tahoma"/>
          <w:sz w:val="28"/>
          <w:szCs w:val="28"/>
        </w:rPr>
        <w:br/>
      </w:r>
      <w:r w:rsidRPr="00467B7B">
        <w:rPr>
          <w:rFonts w:ascii="Tahoma" w:eastAsia="Times New Roman" w:hAnsi="Tahoma" w:cs="Tahoma"/>
          <w:sz w:val="28"/>
          <w:szCs w:val="28"/>
        </w:rPr>
        <w:t>3.2 P</w:t>
      </w:r>
      <w:r w:rsidRPr="00F43FFE">
        <w:rPr>
          <w:rFonts w:ascii="Tahoma" w:eastAsia="Times New Roman" w:hAnsi="Tahoma" w:cs="Tahoma"/>
          <w:sz w:val="28"/>
          <w:szCs w:val="28"/>
        </w:rPr>
        <w:t xml:space="preserve">opulation of the Study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28</w:t>
      </w:r>
      <w:r w:rsidRPr="00F43FFE">
        <w:rPr>
          <w:rFonts w:ascii="Tahoma" w:eastAsia="Times New Roman" w:hAnsi="Tahoma" w:cs="Tahoma"/>
          <w:sz w:val="28"/>
          <w:szCs w:val="28"/>
        </w:rPr>
        <w:br/>
      </w:r>
      <w:r w:rsidRPr="00467B7B">
        <w:rPr>
          <w:rFonts w:ascii="Tahoma" w:eastAsia="Times New Roman" w:hAnsi="Tahoma" w:cs="Tahoma"/>
          <w:sz w:val="28"/>
          <w:szCs w:val="28"/>
        </w:rPr>
        <w:t>3.3 Sample Siz</w:t>
      </w:r>
      <w:r w:rsidRPr="00F43FFE">
        <w:rPr>
          <w:rFonts w:ascii="Tahoma" w:eastAsia="Times New Roman" w:hAnsi="Tahoma" w:cs="Tahoma"/>
          <w:sz w:val="28"/>
          <w:szCs w:val="28"/>
        </w:rPr>
        <w:t xml:space="preserve">e and Sampling Techniques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29</w:t>
      </w:r>
      <w:r w:rsidRPr="00F43FFE">
        <w:rPr>
          <w:rFonts w:ascii="Tahoma" w:eastAsia="Times New Roman" w:hAnsi="Tahoma" w:cs="Tahoma"/>
          <w:sz w:val="28"/>
          <w:szCs w:val="28"/>
        </w:rPr>
        <w:br/>
        <w:t xml:space="preserve">3.4 Sources of Data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30</w:t>
      </w:r>
      <w:r w:rsidRPr="00F43FFE">
        <w:rPr>
          <w:rFonts w:ascii="Tahoma" w:eastAsia="Times New Roman" w:hAnsi="Tahoma" w:cs="Tahoma"/>
          <w:sz w:val="28"/>
          <w:szCs w:val="28"/>
        </w:rPr>
        <w:br/>
      </w:r>
      <w:r w:rsidRPr="00467B7B">
        <w:rPr>
          <w:rFonts w:ascii="Tahoma" w:eastAsia="Times New Roman" w:hAnsi="Tahoma" w:cs="Tahoma"/>
          <w:sz w:val="28"/>
          <w:szCs w:val="28"/>
        </w:rPr>
        <w:t>3.5 Instrument o</w:t>
      </w:r>
      <w:r w:rsidRPr="00F43FFE">
        <w:rPr>
          <w:rFonts w:ascii="Tahoma" w:eastAsia="Times New Roman" w:hAnsi="Tahoma" w:cs="Tahoma"/>
          <w:sz w:val="28"/>
          <w:szCs w:val="28"/>
        </w:rPr>
        <w:t xml:space="preserve">f Data Collection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31</w:t>
      </w:r>
      <w:r w:rsidRPr="00F43FFE">
        <w:rPr>
          <w:rFonts w:ascii="Tahoma" w:eastAsia="Times New Roman" w:hAnsi="Tahoma" w:cs="Tahoma"/>
          <w:sz w:val="28"/>
          <w:szCs w:val="28"/>
        </w:rPr>
        <w:br/>
      </w:r>
      <w:r w:rsidRPr="00467B7B">
        <w:rPr>
          <w:rFonts w:ascii="Tahoma" w:eastAsia="Times New Roman" w:hAnsi="Tahoma" w:cs="Tahoma"/>
          <w:sz w:val="28"/>
          <w:szCs w:val="28"/>
        </w:rPr>
        <w:t>3.6 Validity and</w:t>
      </w:r>
      <w:r w:rsidRPr="00F43FFE">
        <w:rPr>
          <w:rFonts w:ascii="Tahoma" w:eastAsia="Times New Roman" w:hAnsi="Tahoma" w:cs="Tahoma"/>
          <w:sz w:val="28"/>
          <w:szCs w:val="28"/>
        </w:rPr>
        <w:t xml:space="preserve"> Reliability of Instrument</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32</w:t>
      </w:r>
      <w:r w:rsidRPr="00467B7B">
        <w:rPr>
          <w:rFonts w:ascii="Tahoma" w:eastAsia="Times New Roman" w:hAnsi="Tahoma" w:cs="Tahoma"/>
          <w:sz w:val="28"/>
          <w:szCs w:val="28"/>
        </w:rPr>
        <w:br/>
      </w:r>
      <w:r w:rsidRPr="00F43FFE">
        <w:rPr>
          <w:rFonts w:ascii="Tahoma" w:eastAsia="Times New Roman" w:hAnsi="Tahoma" w:cs="Tahoma"/>
          <w:sz w:val="28"/>
          <w:szCs w:val="28"/>
        </w:rPr>
        <w:t xml:space="preserve">3.7 Method of Data Analysis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467B7B">
        <w:rPr>
          <w:rFonts w:ascii="Tahoma" w:eastAsia="Times New Roman" w:hAnsi="Tahoma" w:cs="Tahoma"/>
          <w:sz w:val="28"/>
          <w:szCs w:val="28"/>
        </w:rPr>
        <w:t>33</w:t>
      </w:r>
    </w:p>
    <w:p w:rsidR="00E348D1" w:rsidRPr="00F43FFE" w:rsidRDefault="00E348D1" w:rsidP="00E348D1">
      <w:pPr>
        <w:spacing w:before="100" w:beforeAutospacing="1" w:after="100" w:afterAutospacing="1" w:line="360" w:lineRule="auto"/>
        <w:rPr>
          <w:rFonts w:ascii="Tahoma" w:eastAsia="Times New Roman" w:hAnsi="Tahoma" w:cs="Tahoma"/>
          <w:sz w:val="28"/>
          <w:szCs w:val="28"/>
        </w:rPr>
      </w:pPr>
      <w:r w:rsidRPr="00F43FFE">
        <w:rPr>
          <w:rFonts w:ascii="Tahoma" w:eastAsia="Times New Roman" w:hAnsi="Tahoma" w:cs="Tahoma"/>
          <w:b/>
          <w:bCs/>
          <w:sz w:val="28"/>
          <w:szCs w:val="28"/>
        </w:rPr>
        <w:t>CHAPTER FOUR: DATA PRESENTATION, ANALYSIS AND DISCUSSION</w:t>
      </w:r>
    </w:p>
    <w:p w:rsidR="00E348D1" w:rsidRPr="00467B7B" w:rsidRDefault="00E348D1" w:rsidP="00E348D1">
      <w:pPr>
        <w:spacing w:before="100" w:beforeAutospacing="1" w:after="100" w:afterAutospacing="1" w:line="360" w:lineRule="auto"/>
        <w:rPr>
          <w:rFonts w:ascii="Tahoma" w:eastAsia="Times New Roman" w:hAnsi="Tahoma" w:cs="Tahoma"/>
          <w:sz w:val="28"/>
          <w:szCs w:val="28"/>
        </w:rPr>
      </w:pPr>
      <w:r w:rsidRPr="00F43FFE">
        <w:rPr>
          <w:rFonts w:ascii="Tahoma" w:eastAsia="Times New Roman" w:hAnsi="Tahoma" w:cs="Tahoma"/>
          <w:sz w:val="28"/>
          <w:szCs w:val="28"/>
        </w:rPr>
        <w:t xml:space="preserve">4.0 Introduction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Pr>
          <w:rFonts w:ascii="Tahoma" w:eastAsia="Times New Roman" w:hAnsi="Tahoma" w:cs="Tahoma"/>
          <w:sz w:val="28"/>
          <w:szCs w:val="28"/>
        </w:rPr>
        <w:tab/>
      </w:r>
      <w:r w:rsidRPr="00F43FFE">
        <w:rPr>
          <w:rFonts w:ascii="Tahoma" w:eastAsia="Times New Roman" w:hAnsi="Tahoma" w:cs="Tahoma"/>
          <w:sz w:val="28"/>
          <w:szCs w:val="28"/>
        </w:rPr>
        <w:t>34</w:t>
      </w:r>
      <w:r w:rsidRPr="00F43FFE">
        <w:rPr>
          <w:rFonts w:ascii="Tahoma" w:eastAsia="Times New Roman" w:hAnsi="Tahoma" w:cs="Tahoma"/>
          <w:sz w:val="28"/>
          <w:szCs w:val="28"/>
        </w:rPr>
        <w:br/>
      </w:r>
      <w:r w:rsidRPr="00467B7B">
        <w:rPr>
          <w:rFonts w:ascii="Tahoma" w:eastAsia="Times New Roman" w:hAnsi="Tahoma" w:cs="Tahoma"/>
          <w:sz w:val="28"/>
          <w:szCs w:val="28"/>
        </w:rPr>
        <w:t>4.1 Demographic Char</w:t>
      </w:r>
      <w:r w:rsidRPr="00F43FFE">
        <w:rPr>
          <w:rFonts w:ascii="Tahoma" w:eastAsia="Times New Roman" w:hAnsi="Tahoma" w:cs="Tahoma"/>
          <w:sz w:val="28"/>
          <w:szCs w:val="28"/>
        </w:rPr>
        <w:t xml:space="preserve">acteristics of Respondents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35</w:t>
      </w:r>
      <w:r w:rsidRPr="00467B7B">
        <w:rPr>
          <w:rFonts w:ascii="Tahoma" w:eastAsia="Times New Roman" w:hAnsi="Tahoma" w:cs="Tahoma"/>
          <w:sz w:val="28"/>
          <w:szCs w:val="28"/>
        </w:rPr>
        <w:br/>
        <w:t>4.2 Data Pre</w:t>
      </w:r>
      <w:r w:rsidRPr="00F43FFE">
        <w:rPr>
          <w:rFonts w:ascii="Tahoma" w:eastAsia="Times New Roman" w:hAnsi="Tahoma" w:cs="Tahoma"/>
          <w:sz w:val="28"/>
          <w:szCs w:val="28"/>
        </w:rPr>
        <w:t xml:space="preserve">sentation and Analysis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37</w:t>
      </w:r>
      <w:r w:rsidRPr="00F43FFE">
        <w:rPr>
          <w:rFonts w:ascii="Tahoma" w:eastAsia="Times New Roman" w:hAnsi="Tahoma" w:cs="Tahoma"/>
          <w:sz w:val="28"/>
          <w:szCs w:val="28"/>
        </w:rPr>
        <w:br/>
      </w:r>
      <w:r w:rsidRPr="00F43FFE">
        <w:rPr>
          <w:rFonts w:ascii="Tahoma" w:eastAsia="Times New Roman" w:hAnsi="Tahoma" w:cs="Tahoma"/>
          <w:sz w:val="28"/>
          <w:szCs w:val="28"/>
        </w:rPr>
        <w:lastRenderedPageBreak/>
        <w:t xml:space="preserve">4.3 Test of Hypotheses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42</w:t>
      </w:r>
      <w:r w:rsidRPr="00F43FFE">
        <w:rPr>
          <w:rFonts w:ascii="Tahoma" w:eastAsia="Times New Roman" w:hAnsi="Tahoma" w:cs="Tahoma"/>
          <w:sz w:val="28"/>
          <w:szCs w:val="28"/>
        </w:rPr>
        <w:br/>
      </w:r>
      <w:r w:rsidRPr="00467B7B">
        <w:rPr>
          <w:rFonts w:ascii="Tahoma" w:eastAsia="Times New Roman" w:hAnsi="Tahoma" w:cs="Tahoma"/>
          <w:sz w:val="28"/>
          <w:szCs w:val="28"/>
        </w:rPr>
        <w:t>4</w:t>
      </w:r>
      <w:r w:rsidRPr="00F43FFE">
        <w:rPr>
          <w:rFonts w:ascii="Tahoma" w:eastAsia="Times New Roman" w:hAnsi="Tahoma" w:cs="Tahoma"/>
          <w:sz w:val="28"/>
          <w:szCs w:val="28"/>
        </w:rPr>
        <w:t>.4 Discussion of Findings</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45</w:t>
      </w:r>
    </w:p>
    <w:p w:rsidR="00E348D1" w:rsidRPr="00467B7B" w:rsidRDefault="00E348D1" w:rsidP="00E348D1">
      <w:pPr>
        <w:spacing w:before="100" w:beforeAutospacing="1" w:after="100" w:afterAutospacing="1" w:line="360" w:lineRule="auto"/>
        <w:rPr>
          <w:rFonts w:ascii="Tahoma" w:eastAsia="Times New Roman" w:hAnsi="Tahoma" w:cs="Tahoma"/>
          <w:sz w:val="28"/>
          <w:szCs w:val="28"/>
        </w:rPr>
      </w:pPr>
      <w:r w:rsidRPr="00F43FFE">
        <w:rPr>
          <w:rFonts w:ascii="Tahoma" w:eastAsia="Times New Roman" w:hAnsi="Tahoma" w:cs="Tahoma"/>
          <w:b/>
          <w:bCs/>
          <w:sz w:val="28"/>
          <w:szCs w:val="28"/>
        </w:rPr>
        <w:t>CHAPTER FIVE: SUMMARY, CONCLUSION AND RECOMMENDATIONS</w:t>
      </w:r>
      <w:r w:rsidRPr="00F43FFE">
        <w:rPr>
          <w:rFonts w:ascii="Tahoma" w:eastAsia="Times New Roman" w:hAnsi="Tahoma" w:cs="Tahoma"/>
          <w:sz w:val="28"/>
          <w:szCs w:val="28"/>
        </w:rPr>
        <w:br/>
      </w:r>
      <w:r w:rsidRPr="00467B7B">
        <w:rPr>
          <w:rFonts w:ascii="Tahoma" w:eastAsia="Times New Roman" w:hAnsi="Tahoma" w:cs="Tahoma"/>
          <w:sz w:val="28"/>
          <w:szCs w:val="28"/>
        </w:rPr>
        <w:t xml:space="preserve">5.1 Summary of Findings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50</w:t>
      </w:r>
      <w:r w:rsidRPr="00F43FFE">
        <w:rPr>
          <w:rFonts w:ascii="Tahoma" w:eastAsia="Times New Roman" w:hAnsi="Tahoma" w:cs="Tahoma"/>
          <w:sz w:val="28"/>
          <w:szCs w:val="28"/>
        </w:rPr>
        <w:br/>
        <w:t xml:space="preserve">5.2 Conclusion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52</w:t>
      </w:r>
      <w:r w:rsidRPr="00F43FFE">
        <w:rPr>
          <w:rFonts w:ascii="Tahoma" w:eastAsia="Times New Roman" w:hAnsi="Tahoma" w:cs="Tahoma"/>
          <w:sz w:val="28"/>
          <w:szCs w:val="28"/>
        </w:rPr>
        <w:br/>
      </w:r>
      <w:r w:rsidRPr="00467B7B">
        <w:rPr>
          <w:rFonts w:ascii="Tahoma" w:eastAsia="Times New Roman" w:hAnsi="Tahoma" w:cs="Tahoma"/>
          <w:sz w:val="28"/>
          <w:szCs w:val="28"/>
        </w:rPr>
        <w:t xml:space="preserve">5.3 Recommendations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54</w:t>
      </w:r>
      <w:r w:rsidRPr="00F43FFE">
        <w:rPr>
          <w:rFonts w:ascii="Tahoma" w:eastAsia="Times New Roman" w:hAnsi="Tahoma" w:cs="Tahoma"/>
          <w:sz w:val="28"/>
          <w:szCs w:val="28"/>
        </w:rPr>
        <w:br/>
      </w:r>
      <w:r w:rsidRPr="00467B7B">
        <w:rPr>
          <w:rFonts w:ascii="Tahoma" w:eastAsia="Times New Roman" w:hAnsi="Tahoma" w:cs="Tahoma"/>
          <w:sz w:val="28"/>
          <w:szCs w:val="28"/>
        </w:rPr>
        <w:t>5.4 Con</w:t>
      </w:r>
      <w:r w:rsidRPr="00F43FFE">
        <w:rPr>
          <w:rFonts w:ascii="Tahoma" w:eastAsia="Times New Roman" w:hAnsi="Tahoma" w:cs="Tahoma"/>
          <w:sz w:val="28"/>
          <w:szCs w:val="28"/>
        </w:rPr>
        <w:t xml:space="preserve">tribution to Knowledge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56</w:t>
      </w:r>
      <w:r w:rsidRPr="00F43FFE">
        <w:rPr>
          <w:rFonts w:ascii="Tahoma" w:eastAsia="Times New Roman" w:hAnsi="Tahoma" w:cs="Tahoma"/>
          <w:sz w:val="28"/>
          <w:szCs w:val="28"/>
        </w:rPr>
        <w:br/>
      </w:r>
      <w:r w:rsidRPr="00467B7B">
        <w:rPr>
          <w:rFonts w:ascii="Tahoma" w:eastAsia="Times New Roman" w:hAnsi="Tahoma" w:cs="Tahoma"/>
          <w:sz w:val="28"/>
          <w:szCs w:val="28"/>
        </w:rPr>
        <w:t>5.5 Li</w:t>
      </w:r>
      <w:r w:rsidRPr="00F43FFE">
        <w:rPr>
          <w:rFonts w:ascii="Tahoma" w:eastAsia="Times New Roman" w:hAnsi="Tahoma" w:cs="Tahoma"/>
          <w:sz w:val="28"/>
          <w:szCs w:val="28"/>
        </w:rPr>
        <w:t xml:space="preserve">mitations of the Study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57</w:t>
      </w:r>
      <w:r w:rsidRPr="00F43FFE">
        <w:rPr>
          <w:rFonts w:ascii="Tahoma" w:eastAsia="Times New Roman" w:hAnsi="Tahoma" w:cs="Tahoma"/>
          <w:sz w:val="28"/>
          <w:szCs w:val="28"/>
        </w:rPr>
        <w:br/>
      </w:r>
      <w:r w:rsidRPr="00467B7B">
        <w:rPr>
          <w:rFonts w:ascii="Tahoma" w:eastAsia="Times New Roman" w:hAnsi="Tahoma" w:cs="Tahoma"/>
          <w:sz w:val="28"/>
          <w:szCs w:val="28"/>
        </w:rPr>
        <w:t>5.6 Sugges</w:t>
      </w:r>
      <w:r w:rsidRPr="00F43FFE">
        <w:rPr>
          <w:rFonts w:ascii="Tahoma" w:eastAsia="Times New Roman" w:hAnsi="Tahoma" w:cs="Tahoma"/>
          <w:sz w:val="28"/>
          <w:szCs w:val="28"/>
        </w:rPr>
        <w:t xml:space="preserve">tions for Further Studies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58</w:t>
      </w:r>
    </w:p>
    <w:p w:rsidR="00E348D1" w:rsidRPr="00467B7B" w:rsidRDefault="00E348D1" w:rsidP="00E348D1">
      <w:pPr>
        <w:spacing w:before="100" w:beforeAutospacing="1" w:after="100" w:afterAutospacing="1" w:line="360" w:lineRule="auto"/>
        <w:rPr>
          <w:rFonts w:ascii="Tahoma" w:eastAsia="Times New Roman" w:hAnsi="Tahoma" w:cs="Tahoma"/>
          <w:sz w:val="28"/>
          <w:szCs w:val="28"/>
        </w:rPr>
      </w:pPr>
      <w:r w:rsidRPr="00F43FFE">
        <w:rPr>
          <w:rFonts w:ascii="Tahoma" w:eastAsia="Times New Roman" w:hAnsi="Tahoma" w:cs="Tahoma"/>
          <w:bCs/>
          <w:sz w:val="28"/>
          <w:szCs w:val="28"/>
        </w:rPr>
        <w:t>References</w:t>
      </w:r>
      <w:r w:rsidRPr="00F43FFE">
        <w:rPr>
          <w:rFonts w:ascii="Tahoma" w:eastAsia="Times New Roman" w:hAnsi="Tahoma" w:cs="Tahoma"/>
          <w:sz w:val="28"/>
          <w:szCs w:val="28"/>
        </w:rPr>
        <w:t xml:space="preserve">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60</w:t>
      </w:r>
      <w:r w:rsidRPr="00467B7B">
        <w:rPr>
          <w:rFonts w:ascii="Tahoma" w:eastAsia="Times New Roman" w:hAnsi="Tahoma" w:cs="Tahoma"/>
          <w:sz w:val="28"/>
          <w:szCs w:val="28"/>
        </w:rPr>
        <w:br/>
      </w:r>
      <w:r w:rsidRPr="00F43FFE">
        <w:rPr>
          <w:rFonts w:ascii="Tahoma" w:eastAsia="Times New Roman" w:hAnsi="Tahoma" w:cs="Tahoma"/>
          <w:bCs/>
          <w:sz w:val="28"/>
          <w:szCs w:val="28"/>
        </w:rPr>
        <w:t>Appendices</w:t>
      </w:r>
      <w:r w:rsidRPr="00F43FFE">
        <w:rPr>
          <w:rFonts w:ascii="Tahoma" w:eastAsia="Times New Roman" w:hAnsi="Tahoma" w:cs="Tahoma"/>
          <w:sz w:val="28"/>
          <w:szCs w:val="28"/>
        </w:rPr>
        <w:t xml:space="preserve"> </w:t>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r>
      <w:r w:rsidRPr="00F43FFE">
        <w:rPr>
          <w:rFonts w:ascii="Tahoma" w:eastAsia="Times New Roman" w:hAnsi="Tahoma" w:cs="Tahoma"/>
          <w:sz w:val="28"/>
          <w:szCs w:val="28"/>
        </w:rPr>
        <w:tab/>
        <w:t>65</w:t>
      </w:r>
    </w:p>
    <w:p w:rsidR="00E348D1" w:rsidRPr="00857316" w:rsidRDefault="00E348D1" w:rsidP="008229BF">
      <w:pPr>
        <w:spacing w:before="20" w:after="20" w:line="240" w:lineRule="auto"/>
        <w:contextualSpacing/>
        <w:jc w:val="both"/>
        <w:rPr>
          <w:rFonts w:ascii="Arial" w:eastAsia="Times New Roman" w:hAnsi="Arial" w:cs="Arial"/>
          <w:sz w:val="28"/>
          <w:szCs w:val="28"/>
        </w:rPr>
      </w:pPr>
    </w:p>
    <w:p w:rsidR="008229BF" w:rsidRDefault="008229BF" w:rsidP="008229BF">
      <w:pPr>
        <w:spacing w:beforeLines="20" w:afterLines="20" w:line="480" w:lineRule="auto"/>
        <w:contextualSpacing/>
        <w:jc w:val="center"/>
        <w:outlineLvl w:val="1"/>
        <w:rPr>
          <w:rFonts w:ascii="Tahoma" w:eastAsia="Times New Roman" w:hAnsi="Tahoma" w:cs="Tahoma"/>
          <w:b/>
          <w:bCs/>
          <w:sz w:val="28"/>
          <w:szCs w:val="28"/>
        </w:rPr>
        <w:sectPr w:rsidR="008229BF" w:rsidSect="008229BF">
          <w:footerReference w:type="default" r:id="rId7"/>
          <w:pgSz w:w="11520" w:h="14400" w:code="1"/>
          <w:pgMar w:top="1440" w:right="1440" w:bottom="1440" w:left="1440" w:header="720" w:footer="720" w:gutter="0"/>
          <w:pgNumType w:fmt="lowerRoman" w:start="1"/>
          <w:cols w:space="720"/>
          <w:docGrid w:linePitch="360"/>
        </w:sectPr>
      </w:pPr>
    </w:p>
    <w:p w:rsidR="00857316" w:rsidRPr="00857316" w:rsidRDefault="00857316" w:rsidP="00E348D1">
      <w:pPr>
        <w:spacing w:beforeLines="20" w:afterLines="20" w:line="480" w:lineRule="auto"/>
        <w:contextualSpacing/>
        <w:jc w:val="center"/>
        <w:outlineLvl w:val="1"/>
        <w:rPr>
          <w:rFonts w:ascii="Tahoma" w:eastAsia="Times New Roman" w:hAnsi="Tahoma" w:cs="Tahoma"/>
          <w:b/>
          <w:bCs/>
          <w:sz w:val="28"/>
          <w:szCs w:val="28"/>
        </w:rPr>
      </w:pPr>
      <w:r w:rsidRPr="008229BF">
        <w:rPr>
          <w:rFonts w:ascii="Tahoma" w:eastAsia="Times New Roman" w:hAnsi="Tahoma" w:cs="Tahoma"/>
          <w:b/>
          <w:bCs/>
          <w:sz w:val="28"/>
          <w:szCs w:val="28"/>
        </w:rPr>
        <w:lastRenderedPageBreak/>
        <w:t>CHAPTER ONE</w:t>
      </w:r>
    </w:p>
    <w:p w:rsidR="00857316" w:rsidRPr="00857316" w:rsidRDefault="00857316" w:rsidP="008229BF">
      <w:pPr>
        <w:spacing w:beforeLines="20" w:afterLines="20" w:line="480" w:lineRule="auto"/>
        <w:contextualSpacing/>
        <w:jc w:val="both"/>
        <w:outlineLvl w:val="2"/>
        <w:rPr>
          <w:rFonts w:ascii="Tahoma" w:eastAsia="Times New Roman" w:hAnsi="Tahoma" w:cs="Tahoma"/>
          <w:b/>
          <w:bCs/>
          <w:sz w:val="28"/>
          <w:szCs w:val="28"/>
        </w:rPr>
      </w:pPr>
      <w:r w:rsidRPr="008229BF">
        <w:rPr>
          <w:rFonts w:ascii="Tahoma" w:eastAsia="Times New Roman" w:hAnsi="Tahoma" w:cs="Tahoma"/>
          <w:b/>
          <w:bCs/>
          <w:sz w:val="28"/>
          <w:szCs w:val="28"/>
        </w:rPr>
        <w:t>1.1 Background of the Study</w:t>
      </w:r>
    </w:p>
    <w:p w:rsidR="008229BF" w:rsidRPr="008229BF" w:rsidRDefault="008229BF" w:rsidP="008229BF">
      <w:p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sz w:val="28"/>
          <w:szCs w:val="28"/>
        </w:rPr>
        <w:t>Organizational culture is a critical component of every business or institution. It is the bedrock upon which policies are implemented, decisions are made, and relationships are formed. It encompasses the values, beliefs, assumptions, and behaviors that define how employees interact with each other and with stakeholders outside the organization. In essence, organizational culture defines the “personality” of a company, and it plays a significant role in shaping employee attitudes, job satisfaction, and overall commitment to the organization.</w:t>
      </w:r>
    </w:p>
    <w:p w:rsidR="008229BF" w:rsidRPr="008229BF" w:rsidRDefault="008229BF" w:rsidP="008229BF">
      <w:p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sz w:val="28"/>
          <w:szCs w:val="28"/>
        </w:rPr>
        <w:t xml:space="preserve">In today’s fast-paced and competitive global market, organizations face the challenge of attracting and retaining competent and motivated employees. To address this challenge, many companies are increasingly turning their focus towards building a strong organizational culture that aligns with both organizational goals and the personal values of employees. A positive organizational culture </w:t>
      </w:r>
      <w:r w:rsidRPr="008229BF">
        <w:rPr>
          <w:rFonts w:ascii="Tahoma" w:eastAsia="Times New Roman" w:hAnsi="Tahoma" w:cs="Tahoma"/>
          <w:sz w:val="28"/>
          <w:szCs w:val="28"/>
        </w:rPr>
        <w:lastRenderedPageBreak/>
        <w:t>can serve as a motivational force, creating an environment where employees feel valued, respected, and empowered to perform at their best.</w:t>
      </w:r>
    </w:p>
    <w:p w:rsidR="008229BF" w:rsidRPr="008229BF" w:rsidRDefault="008229BF" w:rsidP="008229BF">
      <w:p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sz w:val="28"/>
          <w:szCs w:val="28"/>
        </w:rPr>
        <w:t>Employee commitment, in this context, refers to the emotional attachment and loyalty that an employee has towards their organization. Committed employees are more likely to exert discretionary effort, remain with the organization in the long run, and contribute positively to organizational success. They often demonstrate higher productivity, lower absenteeism, and reduced turnover intentions. It is therefore evident that employee commitment is not just desirable but essential for sustaining organizational performance and growth.</w:t>
      </w:r>
    </w:p>
    <w:p w:rsidR="008229BF" w:rsidRPr="008229BF" w:rsidRDefault="008229BF" w:rsidP="008229BF">
      <w:p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sz w:val="28"/>
          <w:szCs w:val="28"/>
        </w:rPr>
        <w:t xml:space="preserve">In the Nigerian corporate environment, especially in the manufacturing and brewery sectors, the role of organizational culture in influencing employee commitment is gaining increasing attention. Nigeria Breweries Plc, one of the foremost and most successful brewing companies in Nigeria, provides a relevant case study for </w:t>
      </w:r>
      <w:r w:rsidRPr="008229BF">
        <w:rPr>
          <w:rFonts w:ascii="Tahoma" w:eastAsia="Times New Roman" w:hAnsi="Tahoma" w:cs="Tahoma"/>
          <w:sz w:val="28"/>
          <w:szCs w:val="28"/>
        </w:rPr>
        <w:lastRenderedPageBreak/>
        <w:t>examining this relationship. Established in 1946, Nigeria Breweries has grown into a leading producer of alcoholic and non-alcoholic beverages in the country, with a wide distribution network and a diverse workforce spread across its operational locations.</w:t>
      </w:r>
    </w:p>
    <w:p w:rsidR="008229BF" w:rsidRPr="008229BF" w:rsidRDefault="008229BF" w:rsidP="008229BF">
      <w:p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sz w:val="28"/>
          <w:szCs w:val="28"/>
        </w:rPr>
        <w:t>Given its size, longevity, and reputation, Nigeria Breweries has cultivated a distinct organizational culture over the years—characterized by innovation, customer focus, employee engagement, and social responsibility. However, like many large organizations, it also faces challenges in maintaining employee motivation and commitment amidst constant change, economic uncertainty, generational workforce differences, and increasing competition.</w:t>
      </w:r>
    </w:p>
    <w:p w:rsidR="008229BF" w:rsidRPr="008229BF" w:rsidRDefault="008229BF" w:rsidP="008229BF">
      <w:p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sz w:val="28"/>
          <w:szCs w:val="28"/>
        </w:rPr>
        <w:t xml:space="preserve">Despite the company’s apparent success, there are indications that some employees may feel disconnected from its core values or overwhelmed by its corporate practices. High staff turnover in some departments, low engagement in others, and occasional labor disputes suggest that the culture-commitment link may not be fully optimized. These concerns underscore the need to systematically </w:t>
      </w:r>
      <w:r w:rsidRPr="008229BF">
        <w:rPr>
          <w:rFonts w:ascii="Tahoma" w:eastAsia="Times New Roman" w:hAnsi="Tahoma" w:cs="Tahoma"/>
          <w:sz w:val="28"/>
          <w:szCs w:val="28"/>
        </w:rPr>
        <w:lastRenderedPageBreak/>
        <w:t>examine how the existing organizational culture at Nigeria Breweries influences employee commitment.</w:t>
      </w:r>
    </w:p>
    <w:p w:rsidR="008229BF" w:rsidRPr="008229BF" w:rsidRDefault="008229BF" w:rsidP="008229BF">
      <w:p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sz w:val="28"/>
          <w:szCs w:val="28"/>
        </w:rPr>
        <w:t>This study, therefore, seeks to explore this relationship in depth, identifying the specific cultural factors that enhance or hinder commitment among employees. By doing so, it aims to provide useful insights and recommendations that can help management create a more cohesive, inclusive, and motivating work environment. Understanding the influence of organizational culture on employee commitment is not only important for Nigeria Breweries but also for other companies seeking to strengthen their human capital and achieve long-term success.</w:t>
      </w:r>
    </w:p>
    <w:p w:rsidR="00857316" w:rsidRPr="00857316" w:rsidRDefault="00857316" w:rsidP="008229BF">
      <w:pPr>
        <w:spacing w:beforeLines="20" w:afterLines="20" w:line="480" w:lineRule="auto"/>
        <w:contextualSpacing/>
        <w:jc w:val="both"/>
        <w:outlineLvl w:val="2"/>
        <w:rPr>
          <w:rFonts w:ascii="Tahoma" w:eastAsia="Times New Roman" w:hAnsi="Tahoma" w:cs="Tahoma"/>
          <w:b/>
          <w:bCs/>
          <w:sz w:val="28"/>
          <w:szCs w:val="28"/>
        </w:rPr>
      </w:pPr>
      <w:r w:rsidRPr="008229BF">
        <w:rPr>
          <w:rFonts w:ascii="Tahoma" w:eastAsia="Times New Roman" w:hAnsi="Tahoma" w:cs="Tahoma"/>
          <w:b/>
          <w:bCs/>
          <w:sz w:val="28"/>
          <w:szCs w:val="28"/>
        </w:rPr>
        <w:t>1.2 Statement of Research Problems</w:t>
      </w:r>
    </w:p>
    <w:p w:rsidR="00857316" w:rsidRPr="00857316" w:rsidRDefault="00857316" w:rsidP="008229BF">
      <w:p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Despite the strategic importance of organizational culture, many organizations, including those in Nigeria, struggle to harness it effectively to foster employee commitment. Several challenges have been observed, such as:</w:t>
      </w:r>
    </w:p>
    <w:p w:rsidR="00857316" w:rsidRPr="00857316" w:rsidRDefault="00857316" w:rsidP="008229BF">
      <w:pPr>
        <w:numPr>
          <w:ilvl w:val="0"/>
          <w:numId w:val="1"/>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Employees showing signs of low morale and disengagement.</w:t>
      </w:r>
    </w:p>
    <w:p w:rsidR="00857316" w:rsidRPr="00857316" w:rsidRDefault="00857316" w:rsidP="008229BF">
      <w:pPr>
        <w:numPr>
          <w:ilvl w:val="0"/>
          <w:numId w:val="1"/>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lastRenderedPageBreak/>
        <w:t>A high turnover rate among staff in key departments.</w:t>
      </w:r>
    </w:p>
    <w:p w:rsidR="00857316" w:rsidRPr="00857316" w:rsidRDefault="00857316" w:rsidP="008229BF">
      <w:pPr>
        <w:numPr>
          <w:ilvl w:val="0"/>
          <w:numId w:val="1"/>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Conflicts arising from misalignment between organizational values and employee expectations.</w:t>
      </w:r>
    </w:p>
    <w:p w:rsidR="00857316" w:rsidRPr="00857316" w:rsidRDefault="00857316" w:rsidP="008229BF">
      <w:pPr>
        <w:numPr>
          <w:ilvl w:val="0"/>
          <w:numId w:val="1"/>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A lack of understanding among management regarding the role of culture in shaping employee behavior and commitment.</w:t>
      </w:r>
    </w:p>
    <w:p w:rsidR="00857316" w:rsidRPr="00857316" w:rsidRDefault="00857316" w:rsidP="008229BF">
      <w:p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These issues raise concerns about the adequacy of the existing organizational culture in promoting employee commitment within Nigeria Breweries Plc. This study, therefore, seeks to investigate the nature of this relationship and provide practical recommendations for improvement.</w:t>
      </w:r>
    </w:p>
    <w:p w:rsidR="00857316" w:rsidRPr="00857316" w:rsidRDefault="00857316" w:rsidP="008229BF">
      <w:pPr>
        <w:spacing w:beforeLines="20" w:afterLines="20" w:line="480" w:lineRule="auto"/>
        <w:contextualSpacing/>
        <w:jc w:val="both"/>
        <w:outlineLvl w:val="2"/>
        <w:rPr>
          <w:rFonts w:ascii="Tahoma" w:eastAsia="Times New Roman" w:hAnsi="Tahoma" w:cs="Tahoma"/>
          <w:b/>
          <w:bCs/>
          <w:sz w:val="28"/>
          <w:szCs w:val="28"/>
        </w:rPr>
      </w:pPr>
      <w:r w:rsidRPr="008229BF">
        <w:rPr>
          <w:rFonts w:ascii="Tahoma" w:eastAsia="Times New Roman" w:hAnsi="Tahoma" w:cs="Tahoma"/>
          <w:b/>
          <w:bCs/>
          <w:sz w:val="28"/>
          <w:szCs w:val="28"/>
        </w:rPr>
        <w:t>1.3 Research Questions</w:t>
      </w:r>
    </w:p>
    <w:p w:rsidR="00857316" w:rsidRPr="00857316" w:rsidRDefault="00857316" w:rsidP="008229BF">
      <w:p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This research seeks to provide answers to the following questions:</w:t>
      </w:r>
    </w:p>
    <w:p w:rsidR="00857316" w:rsidRPr="00857316" w:rsidRDefault="00857316" w:rsidP="008229BF">
      <w:pPr>
        <w:numPr>
          <w:ilvl w:val="0"/>
          <w:numId w:val="2"/>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What is the nature of organizational culture in Nigeria Breweries Plc?</w:t>
      </w:r>
    </w:p>
    <w:p w:rsidR="00857316" w:rsidRPr="00857316" w:rsidRDefault="00857316" w:rsidP="008229BF">
      <w:pPr>
        <w:numPr>
          <w:ilvl w:val="0"/>
          <w:numId w:val="2"/>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To what extent does organizational culture influence employee commitment in Nigeria Breweries Plc?</w:t>
      </w:r>
    </w:p>
    <w:p w:rsidR="00857316" w:rsidRPr="00857316" w:rsidRDefault="00857316" w:rsidP="008229BF">
      <w:pPr>
        <w:numPr>
          <w:ilvl w:val="0"/>
          <w:numId w:val="2"/>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lastRenderedPageBreak/>
        <w:t>What aspects of organizational culture are most significant in driving employee commitment?</w:t>
      </w:r>
    </w:p>
    <w:p w:rsidR="00857316" w:rsidRPr="00857316" w:rsidRDefault="00857316" w:rsidP="008229BF">
      <w:pPr>
        <w:numPr>
          <w:ilvl w:val="0"/>
          <w:numId w:val="2"/>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What are the perceived effects of organizational culture on employee morale and job satisfaction?</w:t>
      </w:r>
    </w:p>
    <w:p w:rsidR="00857316" w:rsidRPr="00857316" w:rsidRDefault="00857316" w:rsidP="008229BF">
      <w:pPr>
        <w:numPr>
          <w:ilvl w:val="0"/>
          <w:numId w:val="2"/>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How can Nigeria Breweries Plc improve its organizational culture to enhance employee commitment?</w:t>
      </w:r>
    </w:p>
    <w:p w:rsidR="00857316" w:rsidRPr="00857316" w:rsidRDefault="00857316" w:rsidP="008229BF">
      <w:pPr>
        <w:spacing w:beforeLines="20" w:afterLines="20" w:line="480" w:lineRule="auto"/>
        <w:contextualSpacing/>
        <w:jc w:val="both"/>
        <w:outlineLvl w:val="2"/>
        <w:rPr>
          <w:rFonts w:ascii="Tahoma" w:eastAsia="Times New Roman" w:hAnsi="Tahoma" w:cs="Tahoma"/>
          <w:b/>
          <w:bCs/>
          <w:sz w:val="28"/>
          <w:szCs w:val="28"/>
        </w:rPr>
      </w:pPr>
      <w:r w:rsidRPr="008229BF">
        <w:rPr>
          <w:rFonts w:ascii="Tahoma" w:eastAsia="Times New Roman" w:hAnsi="Tahoma" w:cs="Tahoma"/>
          <w:b/>
          <w:bCs/>
          <w:sz w:val="28"/>
          <w:szCs w:val="28"/>
        </w:rPr>
        <w:t>1.4 Objectives of the Study</w:t>
      </w:r>
    </w:p>
    <w:p w:rsidR="00857316" w:rsidRPr="00857316" w:rsidRDefault="00857316" w:rsidP="008229BF">
      <w:p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The primary objective of this study is to examine the influence of organizational culture on employee commitment in Nigeria Breweries Plc. Specifically, the study aims to:</w:t>
      </w:r>
    </w:p>
    <w:p w:rsidR="00857316" w:rsidRPr="00857316" w:rsidRDefault="00857316" w:rsidP="008229BF">
      <w:pPr>
        <w:numPr>
          <w:ilvl w:val="0"/>
          <w:numId w:val="3"/>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Identify the dominant cultural traits within Nigeria Breweries Plc.</w:t>
      </w:r>
    </w:p>
    <w:p w:rsidR="00857316" w:rsidRPr="00857316" w:rsidRDefault="00857316" w:rsidP="008229BF">
      <w:pPr>
        <w:numPr>
          <w:ilvl w:val="0"/>
          <w:numId w:val="3"/>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Assess the level of employee commitment within the organization.</w:t>
      </w:r>
    </w:p>
    <w:p w:rsidR="00857316" w:rsidRPr="00857316" w:rsidRDefault="00857316" w:rsidP="008229BF">
      <w:pPr>
        <w:numPr>
          <w:ilvl w:val="0"/>
          <w:numId w:val="3"/>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Determine the relationship between organizational culture and employee commitment.</w:t>
      </w:r>
    </w:p>
    <w:p w:rsidR="00857316" w:rsidRPr="00857316" w:rsidRDefault="00857316" w:rsidP="008229BF">
      <w:pPr>
        <w:numPr>
          <w:ilvl w:val="0"/>
          <w:numId w:val="3"/>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lastRenderedPageBreak/>
        <w:t>Highlight key cultural factors that influence employee engagement and loyalty.</w:t>
      </w:r>
    </w:p>
    <w:p w:rsidR="00857316" w:rsidRPr="00857316" w:rsidRDefault="00857316" w:rsidP="008229BF">
      <w:pPr>
        <w:numPr>
          <w:ilvl w:val="0"/>
          <w:numId w:val="3"/>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Propose strategies for improving organizational culture to strengthen employee commitment.</w:t>
      </w:r>
    </w:p>
    <w:p w:rsidR="00857316" w:rsidRPr="00857316" w:rsidRDefault="00857316" w:rsidP="008229BF">
      <w:pPr>
        <w:spacing w:beforeLines="20" w:afterLines="20" w:line="480" w:lineRule="auto"/>
        <w:contextualSpacing/>
        <w:jc w:val="both"/>
        <w:outlineLvl w:val="2"/>
        <w:rPr>
          <w:rFonts w:ascii="Tahoma" w:eastAsia="Times New Roman" w:hAnsi="Tahoma" w:cs="Tahoma"/>
          <w:b/>
          <w:bCs/>
          <w:sz w:val="28"/>
          <w:szCs w:val="28"/>
        </w:rPr>
      </w:pPr>
      <w:r w:rsidRPr="008229BF">
        <w:rPr>
          <w:rFonts w:ascii="Tahoma" w:eastAsia="Times New Roman" w:hAnsi="Tahoma" w:cs="Tahoma"/>
          <w:b/>
          <w:bCs/>
          <w:sz w:val="28"/>
          <w:szCs w:val="28"/>
        </w:rPr>
        <w:t>1.5 Research Hypotheses</w:t>
      </w:r>
    </w:p>
    <w:p w:rsidR="00857316" w:rsidRPr="00857316" w:rsidRDefault="00857316" w:rsidP="008229BF">
      <w:p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The study will test the following hypotheses:</w:t>
      </w:r>
    </w:p>
    <w:p w:rsidR="00857316" w:rsidRPr="00857316" w:rsidRDefault="00857316" w:rsidP="008229BF">
      <w:pPr>
        <w:numPr>
          <w:ilvl w:val="0"/>
          <w:numId w:val="4"/>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H</w:t>
      </w:r>
      <w:r w:rsidRPr="008229BF">
        <w:rPr>
          <w:rFonts w:ascii="Cambria Math" w:eastAsia="Times New Roman" w:hAnsi="Cambria Math" w:cs="Tahoma"/>
          <w:b/>
          <w:bCs/>
          <w:sz w:val="28"/>
          <w:szCs w:val="28"/>
        </w:rPr>
        <w:t>₀₁</w:t>
      </w:r>
      <w:r w:rsidRPr="00857316">
        <w:rPr>
          <w:rFonts w:ascii="Tahoma" w:eastAsia="Times New Roman" w:hAnsi="Tahoma" w:cs="Tahoma"/>
          <w:sz w:val="28"/>
          <w:szCs w:val="28"/>
        </w:rPr>
        <w:t>: There is no significant relationship between organizational culture and employee commitment in Nigeria Breweries Plc.</w:t>
      </w:r>
    </w:p>
    <w:p w:rsidR="00857316" w:rsidRPr="00857316" w:rsidRDefault="00857316" w:rsidP="008229BF">
      <w:pPr>
        <w:numPr>
          <w:ilvl w:val="0"/>
          <w:numId w:val="4"/>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H</w:t>
      </w:r>
      <w:r w:rsidRPr="008229BF">
        <w:rPr>
          <w:rFonts w:ascii="Cambria Math" w:eastAsia="Times New Roman" w:hAnsi="Cambria Math" w:cs="Tahoma"/>
          <w:b/>
          <w:bCs/>
          <w:sz w:val="28"/>
          <w:szCs w:val="28"/>
        </w:rPr>
        <w:t>₁₁</w:t>
      </w:r>
      <w:r w:rsidRPr="00857316">
        <w:rPr>
          <w:rFonts w:ascii="Tahoma" w:eastAsia="Times New Roman" w:hAnsi="Tahoma" w:cs="Tahoma"/>
          <w:sz w:val="28"/>
          <w:szCs w:val="28"/>
        </w:rPr>
        <w:t>: There is a significant relationship between organizational culture and employee commitment in Nigeria Breweries Plc.</w:t>
      </w:r>
    </w:p>
    <w:p w:rsidR="00857316" w:rsidRPr="00857316" w:rsidRDefault="00857316" w:rsidP="008229BF">
      <w:pPr>
        <w:spacing w:beforeLines="20" w:afterLines="20" w:line="480" w:lineRule="auto"/>
        <w:contextualSpacing/>
        <w:jc w:val="both"/>
        <w:outlineLvl w:val="2"/>
        <w:rPr>
          <w:rFonts w:ascii="Tahoma" w:eastAsia="Times New Roman" w:hAnsi="Tahoma" w:cs="Tahoma"/>
          <w:b/>
          <w:bCs/>
          <w:sz w:val="28"/>
          <w:szCs w:val="28"/>
        </w:rPr>
      </w:pPr>
      <w:r w:rsidRPr="008229BF">
        <w:rPr>
          <w:rFonts w:ascii="Tahoma" w:eastAsia="Times New Roman" w:hAnsi="Tahoma" w:cs="Tahoma"/>
          <w:b/>
          <w:bCs/>
          <w:sz w:val="28"/>
          <w:szCs w:val="28"/>
        </w:rPr>
        <w:t>1.6 Significance of the Study</w:t>
      </w:r>
    </w:p>
    <w:p w:rsidR="00857316" w:rsidRPr="00857316" w:rsidRDefault="00857316" w:rsidP="008229BF">
      <w:p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This study is significant for the following reasons:</w:t>
      </w:r>
    </w:p>
    <w:p w:rsidR="00857316" w:rsidRPr="00857316" w:rsidRDefault="00857316" w:rsidP="008229BF">
      <w:pPr>
        <w:numPr>
          <w:ilvl w:val="0"/>
          <w:numId w:val="5"/>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For Management</w:t>
      </w:r>
      <w:r w:rsidRPr="00857316">
        <w:rPr>
          <w:rFonts w:ascii="Tahoma" w:eastAsia="Times New Roman" w:hAnsi="Tahoma" w:cs="Tahoma"/>
          <w:sz w:val="28"/>
          <w:szCs w:val="28"/>
        </w:rPr>
        <w:t>: It provides insights into how organizational culture can be harnessed to improve employee commitment and overall organizational performance.</w:t>
      </w:r>
    </w:p>
    <w:p w:rsidR="00857316" w:rsidRPr="00857316" w:rsidRDefault="00857316" w:rsidP="008229BF">
      <w:pPr>
        <w:numPr>
          <w:ilvl w:val="0"/>
          <w:numId w:val="5"/>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For Employees</w:t>
      </w:r>
      <w:r w:rsidRPr="00857316">
        <w:rPr>
          <w:rFonts w:ascii="Tahoma" w:eastAsia="Times New Roman" w:hAnsi="Tahoma" w:cs="Tahoma"/>
          <w:sz w:val="28"/>
          <w:szCs w:val="28"/>
        </w:rPr>
        <w:t>: It sheds light on how cultural values and practices impact their work experience and job satisfaction.</w:t>
      </w:r>
    </w:p>
    <w:p w:rsidR="00857316" w:rsidRPr="00857316" w:rsidRDefault="00857316" w:rsidP="008229BF">
      <w:pPr>
        <w:numPr>
          <w:ilvl w:val="0"/>
          <w:numId w:val="5"/>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lastRenderedPageBreak/>
        <w:t>For Academia</w:t>
      </w:r>
      <w:r w:rsidRPr="00857316">
        <w:rPr>
          <w:rFonts w:ascii="Tahoma" w:eastAsia="Times New Roman" w:hAnsi="Tahoma" w:cs="Tahoma"/>
          <w:sz w:val="28"/>
          <w:szCs w:val="28"/>
        </w:rPr>
        <w:t>: It contributes to the existing body of knowledge on organizational behavior, culture, and human resource management.</w:t>
      </w:r>
    </w:p>
    <w:p w:rsidR="00857316" w:rsidRPr="00857316" w:rsidRDefault="00857316" w:rsidP="008229BF">
      <w:pPr>
        <w:numPr>
          <w:ilvl w:val="0"/>
          <w:numId w:val="5"/>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For Policy Makers</w:t>
      </w:r>
      <w:r w:rsidRPr="00857316">
        <w:rPr>
          <w:rFonts w:ascii="Tahoma" w:eastAsia="Times New Roman" w:hAnsi="Tahoma" w:cs="Tahoma"/>
          <w:sz w:val="28"/>
          <w:szCs w:val="28"/>
        </w:rPr>
        <w:t>: It offers evidence-based recommendations that can guide corporate policy and strategic human resource development.</w:t>
      </w:r>
    </w:p>
    <w:p w:rsidR="00857316" w:rsidRPr="00857316" w:rsidRDefault="00857316" w:rsidP="008229BF">
      <w:pPr>
        <w:spacing w:beforeLines="20" w:afterLines="20" w:line="480" w:lineRule="auto"/>
        <w:contextualSpacing/>
        <w:jc w:val="both"/>
        <w:outlineLvl w:val="2"/>
        <w:rPr>
          <w:rFonts w:ascii="Tahoma" w:eastAsia="Times New Roman" w:hAnsi="Tahoma" w:cs="Tahoma"/>
          <w:b/>
          <w:bCs/>
          <w:sz w:val="28"/>
          <w:szCs w:val="28"/>
        </w:rPr>
      </w:pPr>
      <w:r w:rsidRPr="008229BF">
        <w:rPr>
          <w:rFonts w:ascii="Tahoma" w:eastAsia="Times New Roman" w:hAnsi="Tahoma" w:cs="Tahoma"/>
          <w:b/>
          <w:bCs/>
          <w:sz w:val="28"/>
          <w:szCs w:val="28"/>
        </w:rPr>
        <w:t>1.7 Scope and Limitation of the Study</w:t>
      </w:r>
    </w:p>
    <w:p w:rsidR="00857316" w:rsidRPr="00857316" w:rsidRDefault="00857316" w:rsidP="008229BF">
      <w:p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This study is focused on Nigeria Breweries Plc, with specific attention to its branches and operations within Nigeria. The research will cover staff across various departments and job levels. However, the study may be limited by the following factors:</w:t>
      </w:r>
    </w:p>
    <w:p w:rsidR="00857316" w:rsidRPr="00857316" w:rsidRDefault="00857316" w:rsidP="008229BF">
      <w:pPr>
        <w:numPr>
          <w:ilvl w:val="0"/>
          <w:numId w:val="6"/>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Limited access to internal company documents or confidential data.</w:t>
      </w:r>
    </w:p>
    <w:p w:rsidR="00857316" w:rsidRPr="00857316" w:rsidRDefault="00857316" w:rsidP="008229BF">
      <w:pPr>
        <w:numPr>
          <w:ilvl w:val="0"/>
          <w:numId w:val="6"/>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Time constraints in conducting comprehensive field research.</w:t>
      </w:r>
    </w:p>
    <w:p w:rsidR="00857316" w:rsidRDefault="00857316" w:rsidP="008229BF">
      <w:pPr>
        <w:numPr>
          <w:ilvl w:val="0"/>
          <w:numId w:val="6"/>
        </w:num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Potential bias in responses from employees due to fear of reprisal or job insecurity.</w:t>
      </w:r>
    </w:p>
    <w:p w:rsidR="008229BF" w:rsidRPr="00857316" w:rsidRDefault="008229BF" w:rsidP="008229BF">
      <w:pPr>
        <w:spacing w:beforeLines="20" w:afterLines="20" w:line="480" w:lineRule="auto"/>
        <w:ind w:left="720"/>
        <w:contextualSpacing/>
        <w:jc w:val="both"/>
        <w:rPr>
          <w:rFonts w:ascii="Tahoma" w:eastAsia="Times New Roman" w:hAnsi="Tahoma" w:cs="Tahoma"/>
          <w:sz w:val="28"/>
          <w:szCs w:val="28"/>
        </w:rPr>
      </w:pPr>
    </w:p>
    <w:p w:rsidR="00857316" w:rsidRPr="00857316" w:rsidRDefault="00857316" w:rsidP="008229BF">
      <w:pPr>
        <w:spacing w:beforeLines="20" w:afterLines="20" w:line="480" w:lineRule="auto"/>
        <w:contextualSpacing/>
        <w:jc w:val="both"/>
        <w:outlineLvl w:val="2"/>
        <w:rPr>
          <w:rFonts w:ascii="Tahoma" w:eastAsia="Times New Roman" w:hAnsi="Tahoma" w:cs="Tahoma"/>
          <w:b/>
          <w:bCs/>
          <w:sz w:val="28"/>
          <w:szCs w:val="28"/>
        </w:rPr>
      </w:pPr>
      <w:r w:rsidRPr="008229BF">
        <w:rPr>
          <w:rFonts w:ascii="Tahoma" w:eastAsia="Times New Roman" w:hAnsi="Tahoma" w:cs="Tahoma"/>
          <w:b/>
          <w:bCs/>
          <w:sz w:val="28"/>
          <w:szCs w:val="28"/>
        </w:rPr>
        <w:lastRenderedPageBreak/>
        <w:t>1.8 Definition of Terms</w:t>
      </w:r>
    </w:p>
    <w:p w:rsidR="00857316" w:rsidRPr="00857316" w:rsidRDefault="00857316" w:rsidP="008229BF">
      <w:pPr>
        <w:numPr>
          <w:ilvl w:val="0"/>
          <w:numId w:val="7"/>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Organizational Culture</w:t>
      </w:r>
      <w:r w:rsidRPr="00857316">
        <w:rPr>
          <w:rFonts w:ascii="Tahoma" w:eastAsia="Times New Roman" w:hAnsi="Tahoma" w:cs="Tahoma"/>
          <w:sz w:val="28"/>
          <w:szCs w:val="28"/>
        </w:rPr>
        <w:t>: A system of shared assumptions, values, and beliefs that govern how people behave in organizations.</w:t>
      </w:r>
    </w:p>
    <w:p w:rsidR="00857316" w:rsidRPr="00857316" w:rsidRDefault="00857316" w:rsidP="008229BF">
      <w:pPr>
        <w:numPr>
          <w:ilvl w:val="0"/>
          <w:numId w:val="7"/>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Employee Commitment</w:t>
      </w:r>
      <w:r w:rsidRPr="00857316">
        <w:rPr>
          <w:rFonts w:ascii="Tahoma" w:eastAsia="Times New Roman" w:hAnsi="Tahoma" w:cs="Tahoma"/>
          <w:sz w:val="28"/>
          <w:szCs w:val="28"/>
        </w:rPr>
        <w:t>: The emotional attachment, identification with, and involvement an employee has with their organization.</w:t>
      </w:r>
    </w:p>
    <w:p w:rsidR="00857316" w:rsidRPr="00857316" w:rsidRDefault="00857316" w:rsidP="008229BF">
      <w:pPr>
        <w:numPr>
          <w:ilvl w:val="0"/>
          <w:numId w:val="7"/>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Work Engagement</w:t>
      </w:r>
      <w:r w:rsidRPr="00857316">
        <w:rPr>
          <w:rFonts w:ascii="Tahoma" w:eastAsia="Times New Roman" w:hAnsi="Tahoma" w:cs="Tahoma"/>
          <w:sz w:val="28"/>
          <w:szCs w:val="28"/>
        </w:rPr>
        <w:t>: The level of enthusiasm and dedication an employee feels toward their job.</w:t>
      </w:r>
    </w:p>
    <w:p w:rsidR="00857316" w:rsidRPr="00857316" w:rsidRDefault="00857316" w:rsidP="008229BF">
      <w:pPr>
        <w:numPr>
          <w:ilvl w:val="0"/>
          <w:numId w:val="7"/>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Corporate Culture</w:t>
      </w:r>
      <w:r w:rsidRPr="00857316">
        <w:rPr>
          <w:rFonts w:ascii="Tahoma" w:eastAsia="Times New Roman" w:hAnsi="Tahoma" w:cs="Tahoma"/>
          <w:sz w:val="28"/>
          <w:szCs w:val="28"/>
        </w:rPr>
        <w:t>: The overarching culture that defines the identity and ethos of an organization.</w:t>
      </w:r>
    </w:p>
    <w:p w:rsidR="00857316" w:rsidRPr="00857316" w:rsidRDefault="00857316" w:rsidP="008229BF">
      <w:pPr>
        <w:numPr>
          <w:ilvl w:val="0"/>
          <w:numId w:val="7"/>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Job Satisfaction</w:t>
      </w:r>
      <w:r w:rsidRPr="00857316">
        <w:rPr>
          <w:rFonts w:ascii="Tahoma" w:eastAsia="Times New Roman" w:hAnsi="Tahoma" w:cs="Tahoma"/>
          <w:sz w:val="28"/>
          <w:szCs w:val="28"/>
        </w:rPr>
        <w:t>: The extent to which employees feel content with their jobs and work environment.</w:t>
      </w:r>
    </w:p>
    <w:p w:rsidR="00857316" w:rsidRPr="00857316" w:rsidRDefault="00857316" w:rsidP="008229BF">
      <w:pPr>
        <w:spacing w:beforeLines="20" w:afterLines="20" w:line="480" w:lineRule="auto"/>
        <w:contextualSpacing/>
        <w:jc w:val="both"/>
        <w:outlineLvl w:val="2"/>
        <w:rPr>
          <w:rFonts w:ascii="Tahoma" w:eastAsia="Times New Roman" w:hAnsi="Tahoma" w:cs="Tahoma"/>
          <w:b/>
          <w:bCs/>
          <w:sz w:val="28"/>
          <w:szCs w:val="28"/>
        </w:rPr>
      </w:pPr>
      <w:r w:rsidRPr="008229BF">
        <w:rPr>
          <w:rFonts w:ascii="Tahoma" w:eastAsia="Times New Roman" w:hAnsi="Tahoma" w:cs="Tahoma"/>
          <w:b/>
          <w:bCs/>
          <w:sz w:val="28"/>
          <w:szCs w:val="28"/>
        </w:rPr>
        <w:t>1.9 Plan of the Study or Organization of the Study</w:t>
      </w:r>
    </w:p>
    <w:p w:rsidR="00857316" w:rsidRPr="00857316" w:rsidRDefault="00857316" w:rsidP="008229BF">
      <w:pPr>
        <w:spacing w:beforeLines="20" w:afterLines="20" w:line="480" w:lineRule="auto"/>
        <w:contextualSpacing/>
        <w:jc w:val="both"/>
        <w:rPr>
          <w:rFonts w:ascii="Tahoma" w:eastAsia="Times New Roman" w:hAnsi="Tahoma" w:cs="Tahoma"/>
          <w:sz w:val="28"/>
          <w:szCs w:val="28"/>
        </w:rPr>
      </w:pPr>
      <w:r w:rsidRPr="00857316">
        <w:rPr>
          <w:rFonts w:ascii="Tahoma" w:eastAsia="Times New Roman" w:hAnsi="Tahoma" w:cs="Tahoma"/>
          <w:sz w:val="28"/>
          <w:szCs w:val="28"/>
        </w:rPr>
        <w:t>The study is organized into five chapters:</w:t>
      </w:r>
    </w:p>
    <w:p w:rsidR="00857316" w:rsidRPr="00857316" w:rsidRDefault="00857316" w:rsidP="008229BF">
      <w:pPr>
        <w:numPr>
          <w:ilvl w:val="0"/>
          <w:numId w:val="8"/>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lastRenderedPageBreak/>
        <w:t>Chapter One</w:t>
      </w:r>
      <w:r w:rsidRPr="00857316">
        <w:rPr>
          <w:rFonts w:ascii="Tahoma" w:eastAsia="Times New Roman" w:hAnsi="Tahoma" w:cs="Tahoma"/>
          <w:sz w:val="28"/>
          <w:szCs w:val="28"/>
        </w:rPr>
        <w:t>: Introduction – Provides the background, statement of the problem, research questions, objectives, hypotheses, significance, scope, and definitions.</w:t>
      </w:r>
    </w:p>
    <w:p w:rsidR="00857316" w:rsidRPr="00857316" w:rsidRDefault="00857316" w:rsidP="008229BF">
      <w:pPr>
        <w:numPr>
          <w:ilvl w:val="0"/>
          <w:numId w:val="8"/>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Chapter Two</w:t>
      </w:r>
      <w:r w:rsidRPr="00857316">
        <w:rPr>
          <w:rFonts w:ascii="Tahoma" w:eastAsia="Times New Roman" w:hAnsi="Tahoma" w:cs="Tahoma"/>
          <w:sz w:val="28"/>
          <w:szCs w:val="28"/>
        </w:rPr>
        <w:t>: Literature Review – Reviews related literature and theoretical frameworks on organizational culture and employee commitment.</w:t>
      </w:r>
    </w:p>
    <w:p w:rsidR="00857316" w:rsidRPr="00857316" w:rsidRDefault="00857316" w:rsidP="008229BF">
      <w:pPr>
        <w:numPr>
          <w:ilvl w:val="0"/>
          <w:numId w:val="8"/>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Chapter Three</w:t>
      </w:r>
      <w:r w:rsidRPr="00857316">
        <w:rPr>
          <w:rFonts w:ascii="Tahoma" w:eastAsia="Times New Roman" w:hAnsi="Tahoma" w:cs="Tahoma"/>
          <w:sz w:val="28"/>
          <w:szCs w:val="28"/>
        </w:rPr>
        <w:t>: Research Methodology – Outlines the research design, population, sampling technique, data collection instruments, and analysis methods.</w:t>
      </w:r>
    </w:p>
    <w:p w:rsidR="00857316" w:rsidRPr="00857316" w:rsidRDefault="00857316" w:rsidP="008229BF">
      <w:pPr>
        <w:numPr>
          <w:ilvl w:val="0"/>
          <w:numId w:val="8"/>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Chapter Four</w:t>
      </w:r>
      <w:r w:rsidRPr="00857316">
        <w:rPr>
          <w:rFonts w:ascii="Tahoma" w:eastAsia="Times New Roman" w:hAnsi="Tahoma" w:cs="Tahoma"/>
          <w:sz w:val="28"/>
          <w:szCs w:val="28"/>
        </w:rPr>
        <w:t>: Data Presentation and Analysis – Presents and interprets data collected through the research.</w:t>
      </w:r>
    </w:p>
    <w:p w:rsidR="00857316" w:rsidRPr="00857316" w:rsidRDefault="00857316" w:rsidP="008229BF">
      <w:pPr>
        <w:numPr>
          <w:ilvl w:val="0"/>
          <w:numId w:val="8"/>
        </w:numPr>
        <w:spacing w:beforeLines="20" w:afterLines="20" w:line="480" w:lineRule="auto"/>
        <w:contextualSpacing/>
        <w:jc w:val="both"/>
        <w:rPr>
          <w:rFonts w:ascii="Tahoma" w:eastAsia="Times New Roman" w:hAnsi="Tahoma" w:cs="Tahoma"/>
          <w:sz w:val="28"/>
          <w:szCs w:val="28"/>
        </w:rPr>
      </w:pPr>
      <w:r w:rsidRPr="008229BF">
        <w:rPr>
          <w:rFonts w:ascii="Tahoma" w:eastAsia="Times New Roman" w:hAnsi="Tahoma" w:cs="Tahoma"/>
          <w:b/>
          <w:bCs/>
          <w:sz w:val="28"/>
          <w:szCs w:val="28"/>
        </w:rPr>
        <w:t>Chapter Five</w:t>
      </w:r>
      <w:r w:rsidRPr="00857316">
        <w:rPr>
          <w:rFonts w:ascii="Tahoma" w:eastAsia="Times New Roman" w:hAnsi="Tahoma" w:cs="Tahoma"/>
          <w:sz w:val="28"/>
          <w:szCs w:val="28"/>
        </w:rPr>
        <w:t>: Summary, Conclusion, and Recommendations – Summarizes findings, concludes the study, and provides recommendations for stakeholders.</w:t>
      </w:r>
    </w:p>
    <w:p w:rsidR="008229BF" w:rsidRDefault="008229BF">
      <w:pPr>
        <w:rPr>
          <w:rStyle w:val="Strong"/>
          <w:rFonts w:ascii="Tahoma" w:eastAsia="Times New Roman" w:hAnsi="Tahoma" w:cs="Tahoma"/>
          <w:sz w:val="28"/>
          <w:szCs w:val="28"/>
        </w:rPr>
      </w:pPr>
      <w:r>
        <w:rPr>
          <w:rStyle w:val="Strong"/>
          <w:rFonts w:ascii="Tahoma" w:hAnsi="Tahoma" w:cs="Tahoma"/>
          <w:b w:val="0"/>
          <w:bCs w:val="0"/>
          <w:sz w:val="28"/>
          <w:szCs w:val="28"/>
        </w:rPr>
        <w:br w:type="page"/>
      </w:r>
    </w:p>
    <w:p w:rsidR="008229BF" w:rsidRPr="008229BF" w:rsidRDefault="008229BF" w:rsidP="008229BF">
      <w:pPr>
        <w:pStyle w:val="Heading2"/>
        <w:spacing w:beforeLines="20" w:beforeAutospacing="0" w:afterLines="20" w:afterAutospacing="0"/>
        <w:contextualSpacing/>
        <w:jc w:val="center"/>
        <w:rPr>
          <w:rFonts w:ascii="Tahoma" w:hAnsi="Tahoma" w:cs="Tahoma"/>
          <w:sz w:val="28"/>
          <w:szCs w:val="28"/>
        </w:rPr>
      </w:pPr>
      <w:r w:rsidRPr="008229BF">
        <w:rPr>
          <w:rStyle w:val="Strong"/>
          <w:rFonts w:ascii="Tahoma" w:hAnsi="Tahoma" w:cs="Tahoma"/>
          <w:b/>
          <w:bCs/>
          <w:sz w:val="28"/>
          <w:szCs w:val="28"/>
        </w:rPr>
        <w:lastRenderedPageBreak/>
        <w:t>CHAPTER TWO</w:t>
      </w:r>
    </w:p>
    <w:p w:rsidR="008229BF" w:rsidRPr="008229BF" w:rsidRDefault="008229BF" w:rsidP="008229BF">
      <w:pPr>
        <w:pStyle w:val="Heading2"/>
        <w:spacing w:beforeLines="20" w:beforeAutospacing="0" w:afterLines="20" w:afterAutospacing="0" w:line="480" w:lineRule="auto"/>
        <w:contextualSpacing/>
        <w:rPr>
          <w:rFonts w:ascii="Tahoma" w:hAnsi="Tahoma" w:cs="Tahoma"/>
          <w:sz w:val="28"/>
          <w:szCs w:val="28"/>
        </w:rPr>
      </w:pPr>
      <w:r w:rsidRPr="008229BF">
        <w:rPr>
          <w:rStyle w:val="Strong"/>
          <w:rFonts w:ascii="Tahoma" w:hAnsi="Tahoma" w:cs="Tahoma"/>
          <w:b/>
          <w:bCs/>
          <w:sz w:val="28"/>
          <w:szCs w:val="28"/>
        </w:rPr>
        <w:t>2.0 LITERATURE REVIEW</w:t>
      </w:r>
    </w:p>
    <w:p w:rsidR="008229BF" w:rsidRPr="008229BF" w:rsidRDefault="008229BF" w:rsidP="008229BF">
      <w:pPr>
        <w:spacing w:beforeLines="20" w:afterLines="20" w:line="480" w:lineRule="auto"/>
        <w:contextualSpacing/>
        <w:rPr>
          <w:rFonts w:ascii="Tahoma" w:hAnsi="Tahoma" w:cs="Tahoma"/>
          <w:sz w:val="28"/>
          <w:szCs w:val="28"/>
        </w:rPr>
      </w:pPr>
      <w:r w:rsidRPr="008229BF">
        <w:rPr>
          <w:rFonts w:ascii="Tahoma" w:hAnsi="Tahoma" w:cs="Tahoma"/>
          <w:sz w:val="28"/>
          <w:szCs w:val="28"/>
        </w:rPr>
        <w:t>This chapter reviews existing literature relevant to the study of organizational culture and employee commitment. It is organized into conceptual, theoretical, and empirical segments to provide a robust understanding of the subject. The chapter concludes with an identification of the gaps in the literature which this study seeks to address.</w:t>
      </w:r>
    </w:p>
    <w:p w:rsidR="008229BF" w:rsidRPr="008229BF" w:rsidRDefault="008229BF" w:rsidP="008229BF">
      <w:pPr>
        <w:pStyle w:val="Heading3"/>
        <w:spacing w:beforeLines="20" w:beforeAutospacing="0" w:afterLines="20" w:afterAutospacing="0"/>
        <w:contextualSpacing/>
        <w:rPr>
          <w:rFonts w:ascii="Tahoma" w:hAnsi="Tahoma" w:cs="Tahoma"/>
          <w:sz w:val="28"/>
          <w:szCs w:val="28"/>
        </w:rPr>
      </w:pPr>
      <w:r w:rsidRPr="008229BF">
        <w:rPr>
          <w:rStyle w:val="Strong"/>
          <w:rFonts w:ascii="Tahoma" w:hAnsi="Tahoma" w:cs="Tahoma"/>
          <w:b/>
          <w:bCs/>
          <w:sz w:val="28"/>
          <w:szCs w:val="28"/>
        </w:rPr>
        <w:t>2.1 Conceptual Review</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Fonts w:ascii="Tahoma" w:hAnsi="Tahoma" w:cs="Tahoma"/>
          <w:sz w:val="28"/>
          <w:szCs w:val="28"/>
        </w:rPr>
        <w:t xml:space="preserve">The conceptual review provides a detailed explanation of the major concepts underpinning this study. It explores the definitions, dimensions, and interactions of </w:t>
      </w:r>
      <w:r w:rsidRPr="00385585">
        <w:rPr>
          <w:rStyle w:val="Strong"/>
          <w:rFonts w:ascii="Tahoma" w:hAnsi="Tahoma" w:cs="Tahoma"/>
          <w:sz w:val="28"/>
          <w:szCs w:val="28"/>
        </w:rPr>
        <w:t>organizational culture</w:t>
      </w:r>
      <w:r w:rsidRPr="00385585">
        <w:rPr>
          <w:rFonts w:ascii="Tahoma" w:hAnsi="Tahoma" w:cs="Tahoma"/>
          <w:sz w:val="28"/>
          <w:szCs w:val="28"/>
        </w:rPr>
        <w:t xml:space="preserve"> and </w:t>
      </w:r>
      <w:r w:rsidRPr="00385585">
        <w:rPr>
          <w:rStyle w:val="Strong"/>
          <w:rFonts w:ascii="Tahoma" w:hAnsi="Tahoma" w:cs="Tahoma"/>
          <w:sz w:val="28"/>
          <w:szCs w:val="28"/>
        </w:rPr>
        <w:t>employee commitment</w:t>
      </w:r>
      <w:r w:rsidRPr="00385585">
        <w:rPr>
          <w:rFonts w:ascii="Tahoma" w:hAnsi="Tahoma" w:cs="Tahoma"/>
          <w:sz w:val="28"/>
          <w:szCs w:val="28"/>
        </w:rPr>
        <w:t>, establishing a foundational understanding of how these concepts relate to one another in organizational settings.</w:t>
      </w:r>
    </w:p>
    <w:p w:rsidR="00385585" w:rsidRPr="00385585" w:rsidRDefault="00385585" w:rsidP="00385585">
      <w:pPr>
        <w:pStyle w:val="Heading4"/>
        <w:spacing w:beforeLines="20" w:afterLines="20" w:line="480" w:lineRule="auto"/>
        <w:contextualSpacing/>
        <w:jc w:val="both"/>
        <w:rPr>
          <w:rFonts w:ascii="Tahoma" w:hAnsi="Tahoma" w:cs="Tahoma"/>
          <w:color w:val="auto"/>
          <w:sz w:val="28"/>
          <w:szCs w:val="28"/>
        </w:rPr>
      </w:pPr>
      <w:r w:rsidRPr="00385585">
        <w:rPr>
          <w:rStyle w:val="Strong"/>
          <w:rFonts w:ascii="Tahoma" w:hAnsi="Tahoma" w:cs="Tahoma"/>
          <w:b/>
          <w:bCs/>
          <w:color w:val="auto"/>
          <w:sz w:val="28"/>
          <w:szCs w:val="28"/>
        </w:rPr>
        <w:t>2.1.1 Concept of Organizational Culture</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Fonts w:ascii="Tahoma" w:hAnsi="Tahoma" w:cs="Tahoma"/>
          <w:sz w:val="28"/>
          <w:szCs w:val="28"/>
        </w:rPr>
        <w:t xml:space="preserve">Organizational culture refers to the shared values, beliefs, norms, and practices that shape how members of an organization behave </w:t>
      </w:r>
      <w:r w:rsidRPr="00385585">
        <w:rPr>
          <w:rFonts w:ascii="Tahoma" w:hAnsi="Tahoma" w:cs="Tahoma"/>
          <w:sz w:val="28"/>
          <w:szCs w:val="28"/>
        </w:rPr>
        <w:lastRenderedPageBreak/>
        <w:t>and interact. It represents the collective identity of an organization, influencing not only internal processes and policies but also how the organization is perceived externally.</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Fonts w:ascii="Tahoma" w:hAnsi="Tahoma" w:cs="Tahoma"/>
          <w:sz w:val="28"/>
          <w:szCs w:val="28"/>
        </w:rPr>
        <w:t xml:space="preserve">According to </w:t>
      </w:r>
      <w:r w:rsidRPr="00385585">
        <w:rPr>
          <w:rStyle w:val="Strong"/>
          <w:rFonts w:ascii="Tahoma" w:hAnsi="Tahoma" w:cs="Tahoma"/>
          <w:sz w:val="28"/>
          <w:szCs w:val="28"/>
        </w:rPr>
        <w:t>Deal and Kennedy (1982)</w:t>
      </w:r>
      <w:r w:rsidRPr="00385585">
        <w:rPr>
          <w:rFonts w:ascii="Tahoma" w:hAnsi="Tahoma" w:cs="Tahoma"/>
          <w:sz w:val="28"/>
          <w:szCs w:val="28"/>
        </w:rPr>
        <w:t>, organizational culture is “the way things are done around here.” This definition underscores the idea that culture is embedded in everyday organizational life—from communication styles to how decisions are made and how employees are rewarded or punished.</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Key Components of Organizational Culture:</w:t>
      </w:r>
    </w:p>
    <w:p w:rsidR="00385585" w:rsidRPr="00385585" w:rsidRDefault="00385585" w:rsidP="00385585">
      <w:pPr>
        <w:numPr>
          <w:ilvl w:val="0"/>
          <w:numId w:val="14"/>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Values</w:t>
      </w:r>
      <w:r w:rsidRPr="00385585">
        <w:rPr>
          <w:rFonts w:ascii="Tahoma" w:hAnsi="Tahoma" w:cs="Tahoma"/>
          <w:sz w:val="28"/>
          <w:szCs w:val="28"/>
        </w:rPr>
        <w:t xml:space="preserve"> – Core beliefs or standards that guide behavior (e.g., integrity, innovation).</w:t>
      </w:r>
    </w:p>
    <w:p w:rsidR="00385585" w:rsidRPr="00385585" w:rsidRDefault="00385585" w:rsidP="00385585">
      <w:pPr>
        <w:numPr>
          <w:ilvl w:val="0"/>
          <w:numId w:val="14"/>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Norms</w:t>
      </w:r>
      <w:r w:rsidRPr="00385585">
        <w:rPr>
          <w:rFonts w:ascii="Tahoma" w:hAnsi="Tahoma" w:cs="Tahoma"/>
          <w:sz w:val="28"/>
          <w:szCs w:val="28"/>
        </w:rPr>
        <w:t xml:space="preserve"> – Informal rules about what is acceptable or unacceptable.</w:t>
      </w:r>
    </w:p>
    <w:p w:rsidR="00385585" w:rsidRPr="00385585" w:rsidRDefault="00385585" w:rsidP="00385585">
      <w:pPr>
        <w:numPr>
          <w:ilvl w:val="0"/>
          <w:numId w:val="14"/>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Symbols and Language</w:t>
      </w:r>
      <w:r w:rsidRPr="00385585">
        <w:rPr>
          <w:rFonts w:ascii="Tahoma" w:hAnsi="Tahoma" w:cs="Tahoma"/>
          <w:sz w:val="28"/>
          <w:szCs w:val="28"/>
        </w:rPr>
        <w:t xml:space="preserve"> – Logos, jargon, dress codes, office layout, and slogans.</w:t>
      </w:r>
    </w:p>
    <w:p w:rsidR="00385585" w:rsidRPr="00385585" w:rsidRDefault="00385585" w:rsidP="00385585">
      <w:pPr>
        <w:numPr>
          <w:ilvl w:val="0"/>
          <w:numId w:val="14"/>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lastRenderedPageBreak/>
        <w:t>Rituals and Ceremonies</w:t>
      </w:r>
      <w:r w:rsidRPr="00385585">
        <w:rPr>
          <w:rFonts w:ascii="Tahoma" w:hAnsi="Tahoma" w:cs="Tahoma"/>
          <w:sz w:val="28"/>
          <w:szCs w:val="28"/>
        </w:rPr>
        <w:t xml:space="preserve"> – Routine organizational activities that reinforce cultural values (e.g., award ceremonies, team meetings).</w:t>
      </w:r>
    </w:p>
    <w:p w:rsidR="00385585" w:rsidRPr="00385585" w:rsidRDefault="00385585" w:rsidP="00385585">
      <w:pPr>
        <w:numPr>
          <w:ilvl w:val="0"/>
          <w:numId w:val="14"/>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Heroes and Role Models</w:t>
      </w:r>
      <w:r w:rsidRPr="00385585">
        <w:rPr>
          <w:rFonts w:ascii="Tahoma" w:hAnsi="Tahoma" w:cs="Tahoma"/>
          <w:sz w:val="28"/>
          <w:szCs w:val="28"/>
        </w:rPr>
        <w:t xml:space="preserve"> – Individuals who embody the organization’s values.</w:t>
      </w:r>
    </w:p>
    <w:p w:rsidR="00385585" w:rsidRPr="00385585" w:rsidRDefault="00385585" w:rsidP="00385585">
      <w:pPr>
        <w:numPr>
          <w:ilvl w:val="0"/>
          <w:numId w:val="14"/>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Stories and Myths</w:t>
      </w:r>
      <w:r w:rsidRPr="00385585">
        <w:rPr>
          <w:rFonts w:ascii="Tahoma" w:hAnsi="Tahoma" w:cs="Tahoma"/>
          <w:sz w:val="28"/>
          <w:szCs w:val="28"/>
        </w:rPr>
        <w:t xml:space="preserve"> – Narratives passed down that reflect important events or principles.</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Types of Organizational Culture:</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Fonts w:ascii="Tahoma" w:hAnsi="Tahoma" w:cs="Tahoma"/>
          <w:sz w:val="28"/>
          <w:szCs w:val="28"/>
        </w:rPr>
        <w:t xml:space="preserve">Using the </w:t>
      </w:r>
      <w:r w:rsidRPr="00385585">
        <w:rPr>
          <w:rStyle w:val="Strong"/>
          <w:rFonts w:ascii="Tahoma" w:hAnsi="Tahoma" w:cs="Tahoma"/>
          <w:sz w:val="28"/>
          <w:szCs w:val="28"/>
        </w:rPr>
        <w:t>Competing Values Framework</w:t>
      </w:r>
      <w:r w:rsidRPr="00385585">
        <w:rPr>
          <w:rFonts w:ascii="Tahoma" w:hAnsi="Tahoma" w:cs="Tahoma"/>
          <w:sz w:val="28"/>
          <w:szCs w:val="28"/>
        </w:rPr>
        <w:t>, organizational cultures can be categorized into four types:</w:t>
      </w:r>
    </w:p>
    <w:p w:rsidR="00385585" w:rsidRPr="00385585" w:rsidRDefault="00385585" w:rsidP="00385585">
      <w:pPr>
        <w:numPr>
          <w:ilvl w:val="0"/>
          <w:numId w:val="15"/>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Clan Culture</w:t>
      </w:r>
      <w:r w:rsidRPr="00385585">
        <w:rPr>
          <w:rFonts w:ascii="Tahoma" w:hAnsi="Tahoma" w:cs="Tahoma"/>
          <w:sz w:val="28"/>
          <w:szCs w:val="28"/>
        </w:rPr>
        <w:t xml:space="preserve"> – A family-like or collaborative culture emphasizing mentoring and teamwork.</w:t>
      </w:r>
    </w:p>
    <w:p w:rsidR="00385585" w:rsidRPr="00385585" w:rsidRDefault="00385585" w:rsidP="00385585">
      <w:pPr>
        <w:numPr>
          <w:ilvl w:val="0"/>
          <w:numId w:val="15"/>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Adhocracy Culture</w:t>
      </w:r>
      <w:r w:rsidRPr="00385585">
        <w:rPr>
          <w:rFonts w:ascii="Tahoma" w:hAnsi="Tahoma" w:cs="Tahoma"/>
          <w:sz w:val="28"/>
          <w:szCs w:val="28"/>
        </w:rPr>
        <w:t xml:space="preserve"> – A dynamic and entrepreneurial culture focused on innovation and risk-taking.</w:t>
      </w:r>
    </w:p>
    <w:p w:rsidR="00385585" w:rsidRPr="00385585" w:rsidRDefault="00385585" w:rsidP="00385585">
      <w:pPr>
        <w:numPr>
          <w:ilvl w:val="0"/>
          <w:numId w:val="15"/>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Market Culture</w:t>
      </w:r>
      <w:r w:rsidRPr="00385585">
        <w:rPr>
          <w:rFonts w:ascii="Tahoma" w:hAnsi="Tahoma" w:cs="Tahoma"/>
          <w:sz w:val="28"/>
          <w:szCs w:val="28"/>
        </w:rPr>
        <w:t xml:space="preserve"> – A competitive and result-oriented culture driven by goals and achievements.</w:t>
      </w:r>
    </w:p>
    <w:p w:rsidR="00385585" w:rsidRPr="00385585" w:rsidRDefault="00385585" w:rsidP="00385585">
      <w:pPr>
        <w:numPr>
          <w:ilvl w:val="0"/>
          <w:numId w:val="15"/>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lastRenderedPageBreak/>
        <w:t>Hierarchy Culture</w:t>
      </w:r>
      <w:r w:rsidRPr="00385585">
        <w:rPr>
          <w:rFonts w:ascii="Tahoma" w:hAnsi="Tahoma" w:cs="Tahoma"/>
          <w:sz w:val="28"/>
          <w:szCs w:val="28"/>
        </w:rPr>
        <w:t xml:space="preserve"> – A structured and formalized culture emphasizing procedures and stability.</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Fonts w:ascii="Tahoma" w:hAnsi="Tahoma" w:cs="Tahoma"/>
          <w:sz w:val="28"/>
          <w:szCs w:val="28"/>
        </w:rPr>
        <w:t>Each type of culture influences employee behavior and performance differently, depending on the alignment with employee values and expectations.</w:t>
      </w:r>
    </w:p>
    <w:p w:rsidR="00385585" w:rsidRPr="00385585" w:rsidRDefault="00385585" w:rsidP="00385585">
      <w:pPr>
        <w:pStyle w:val="Heading4"/>
        <w:spacing w:beforeLines="20" w:afterLines="20" w:line="480" w:lineRule="auto"/>
        <w:contextualSpacing/>
        <w:jc w:val="both"/>
        <w:rPr>
          <w:rFonts w:ascii="Tahoma" w:hAnsi="Tahoma" w:cs="Tahoma"/>
          <w:color w:val="auto"/>
          <w:sz w:val="28"/>
          <w:szCs w:val="28"/>
        </w:rPr>
      </w:pPr>
      <w:r w:rsidRPr="00385585">
        <w:rPr>
          <w:rStyle w:val="Strong"/>
          <w:rFonts w:ascii="Tahoma" w:hAnsi="Tahoma" w:cs="Tahoma"/>
          <w:b/>
          <w:bCs/>
          <w:color w:val="auto"/>
          <w:sz w:val="28"/>
          <w:szCs w:val="28"/>
        </w:rPr>
        <w:t>2.1.2 Concept of Employee Commitment</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Fonts w:ascii="Tahoma" w:hAnsi="Tahoma" w:cs="Tahoma"/>
          <w:sz w:val="28"/>
          <w:szCs w:val="28"/>
        </w:rPr>
        <w:t>Employee commitment is a psychological state that characterizes the employee’s relationship with the organization and influences their decision to remain or leave. It is crucial for organizational success as committed employees tend to perform better, demonstrate organizational citizenship behaviors, and are less likely to quit their jobs.</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Meyer and Allen (1991)</w:t>
      </w:r>
      <w:r w:rsidRPr="00385585">
        <w:rPr>
          <w:rFonts w:ascii="Tahoma" w:hAnsi="Tahoma" w:cs="Tahoma"/>
          <w:sz w:val="28"/>
          <w:szCs w:val="28"/>
        </w:rPr>
        <w:t xml:space="preserve"> conceptualized employee commitment into three distinct components:</w:t>
      </w:r>
    </w:p>
    <w:p w:rsidR="00385585" w:rsidRPr="00385585" w:rsidRDefault="00385585" w:rsidP="00385585">
      <w:pPr>
        <w:numPr>
          <w:ilvl w:val="0"/>
          <w:numId w:val="16"/>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Affective Commitment</w:t>
      </w:r>
      <w:r w:rsidRPr="00385585">
        <w:rPr>
          <w:rFonts w:ascii="Tahoma" w:hAnsi="Tahoma" w:cs="Tahoma"/>
          <w:sz w:val="28"/>
          <w:szCs w:val="28"/>
        </w:rPr>
        <w:t xml:space="preserve"> – This refers to an employee’s emotional attachment to, identification with, and involvement in </w:t>
      </w:r>
      <w:r w:rsidRPr="00385585">
        <w:rPr>
          <w:rFonts w:ascii="Tahoma" w:hAnsi="Tahoma" w:cs="Tahoma"/>
          <w:sz w:val="28"/>
          <w:szCs w:val="28"/>
        </w:rPr>
        <w:lastRenderedPageBreak/>
        <w:t xml:space="preserve">the organization. Employees with strong affective commitment stay with the organization because they </w:t>
      </w:r>
      <w:r w:rsidRPr="00385585">
        <w:rPr>
          <w:rStyle w:val="Emphasis"/>
          <w:rFonts w:ascii="Tahoma" w:hAnsi="Tahoma" w:cs="Tahoma"/>
          <w:sz w:val="28"/>
          <w:szCs w:val="28"/>
        </w:rPr>
        <w:t>want</w:t>
      </w:r>
      <w:r w:rsidRPr="00385585">
        <w:rPr>
          <w:rFonts w:ascii="Tahoma" w:hAnsi="Tahoma" w:cs="Tahoma"/>
          <w:sz w:val="28"/>
          <w:szCs w:val="28"/>
        </w:rPr>
        <w:t xml:space="preserve"> to.</w:t>
      </w:r>
    </w:p>
    <w:p w:rsidR="00385585" w:rsidRPr="00385585" w:rsidRDefault="00385585" w:rsidP="00385585">
      <w:pPr>
        <w:numPr>
          <w:ilvl w:val="0"/>
          <w:numId w:val="16"/>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Continuance Commitment</w:t>
      </w:r>
      <w:r w:rsidRPr="00385585">
        <w:rPr>
          <w:rFonts w:ascii="Tahoma" w:hAnsi="Tahoma" w:cs="Tahoma"/>
          <w:sz w:val="28"/>
          <w:szCs w:val="28"/>
        </w:rPr>
        <w:t xml:space="preserve"> – This is based on the costs that employees associate with leaving the organization, such as loss of benefits or lack of job alternatives. Employees with strong continuance commitment stay because they </w:t>
      </w:r>
      <w:r w:rsidRPr="00385585">
        <w:rPr>
          <w:rStyle w:val="Emphasis"/>
          <w:rFonts w:ascii="Tahoma" w:hAnsi="Tahoma" w:cs="Tahoma"/>
          <w:sz w:val="28"/>
          <w:szCs w:val="28"/>
        </w:rPr>
        <w:t>need</w:t>
      </w:r>
      <w:r w:rsidRPr="00385585">
        <w:rPr>
          <w:rFonts w:ascii="Tahoma" w:hAnsi="Tahoma" w:cs="Tahoma"/>
          <w:sz w:val="28"/>
          <w:szCs w:val="28"/>
        </w:rPr>
        <w:t xml:space="preserve"> to.</w:t>
      </w:r>
    </w:p>
    <w:p w:rsidR="00385585" w:rsidRPr="00385585" w:rsidRDefault="00385585" w:rsidP="00385585">
      <w:pPr>
        <w:numPr>
          <w:ilvl w:val="0"/>
          <w:numId w:val="16"/>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Normative Commitment</w:t>
      </w:r>
      <w:r w:rsidRPr="00385585">
        <w:rPr>
          <w:rFonts w:ascii="Tahoma" w:hAnsi="Tahoma" w:cs="Tahoma"/>
          <w:sz w:val="28"/>
          <w:szCs w:val="28"/>
        </w:rPr>
        <w:t xml:space="preserve"> – This involves a sense of obligation to remain with the organization due to moral or ethical reasons. Employees with strong normative commitment stay because they </w:t>
      </w:r>
      <w:r w:rsidRPr="00385585">
        <w:rPr>
          <w:rStyle w:val="Emphasis"/>
          <w:rFonts w:ascii="Tahoma" w:hAnsi="Tahoma" w:cs="Tahoma"/>
          <w:sz w:val="28"/>
          <w:szCs w:val="28"/>
        </w:rPr>
        <w:t>feel they ought</w:t>
      </w:r>
      <w:r w:rsidRPr="00385585">
        <w:rPr>
          <w:rFonts w:ascii="Tahoma" w:hAnsi="Tahoma" w:cs="Tahoma"/>
          <w:sz w:val="28"/>
          <w:szCs w:val="28"/>
        </w:rPr>
        <w:t xml:space="preserve"> to.</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Factors Influencing Employee Commitment:</w:t>
      </w:r>
    </w:p>
    <w:p w:rsidR="00385585" w:rsidRPr="00385585" w:rsidRDefault="00385585" w:rsidP="00385585">
      <w:pPr>
        <w:numPr>
          <w:ilvl w:val="0"/>
          <w:numId w:val="17"/>
        </w:numPr>
        <w:spacing w:beforeLines="20" w:afterLines="20" w:line="480" w:lineRule="auto"/>
        <w:contextualSpacing/>
        <w:jc w:val="both"/>
        <w:rPr>
          <w:rFonts w:ascii="Tahoma" w:hAnsi="Tahoma" w:cs="Tahoma"/>
          <w:sz w:val="28"/>
          <w:szCs w:val="28"/>
        </w:rPr>
      </w:pPr>
      <w:r w:rsidRPr="00385585">
        <w:rPr>
          <w:rFonts w:ascii="Tahoma" w:hAnsi="Tahoma" w:cs="Tahoma"/>
          <w:sz w:val="28"/>
          <w:szCs w:val="28"/>
        </w:rPr>
        <w:t>Leadership style</w:t>
      </w:r>
    </w:p>
    <w:p w:rsidR="00385585" w:rsidRPr="00385585" w:rsidRDefault="00385585" w:rsidP="00385585">
      <w:pPr>
        <w:numPr>
          <w:ilvl w:val="0"/>
          <w:numId w:val="17"/>
        </w:numPr>
        <w:spacing w:beforeLines="20" w:afterLines="20" w:line="480" w:lineRule="auto"/>
        <w:contextualSpacing/>
        <w:jc w:val="both"/>
        <w:rPr>
          <w:rFonts w:ascii="Tahoma" w:hAnsi="Tahoma" w:cs="Tahoma"/>
          <w:sz w:val="28"/>
          <w:szCs w:val="28"/>
        </w:rPr>
      </w:pPr>
      <w:r w:rsidRPr="00385585">
        <w:rPr>
          <w:rFonts w:ascii="Tahoma" w:hAnsi="Tahoma" w:cs="Tahoma"/>
          <w:sz w:val="28"/>
          <w:szCs w:val="28"/>
        </w:rPr>
        <w:t>Organizational support</w:t>
      </w:r>
    </w:p>
    <w:p w:rsidR="00385585" w:rsidRPr="00385585" w:rsidRDefault="00385585" w:rsidP="00385585">
      <w:pPr>
        <w:numPr>
          <w:ilvl w:val="0"/>
          <w:numId w:val="17"/>
        </w:numPr>
        <w:spacing w:beforeLines="20" w:afterLines="20" w:line="480" w:lineRule="auto"/>
        <w:contextualSpacing/>
        <w:jc w:val="both"/>
        <w:rPr>
          <w:rFonts w:ascii="Tahoma" w:hAnsi="Tahoma" w:cs="Tahoma"/>
          <w:sz w:val="28"/>
          <w:szCs w:val="28"/>
        </w:rPr>
      </w:pPr>
      <w:r w:rsidRPr="00385585">
        <w:rPr>
          <w:rFonts w:ascii="Tahoma" w:hAnsi="Tahoma" w:cs="Tahoma"/>
          <w:sz w:val="28"/>
          <w:szCs w:val="28"/>
        </w:rPr>
        <w:t>Job satisfaction</w:t>
      </w:r>
    </w:p>
    <w:p w:rsidR="00385585" w:rsidRPr="00385585" w:rsidRDefault="00385585" w:rsidP="00385585">
      <w:pPr>
        <w:numPr>
          <w:ilvl w:val="0"/>
          <w:numId w:val="17"/>
        </w:numPr>
        <w:spacing w:beforeLines="20" w:afterLines="20" w:line="480" w:lineRule="auto"/>
        <w:contextualSpacing/>
        <w:jc w:val="both"/>
        <w:rPr>
          <w:rFonts w:ascii="Tahoma" w:hAnsi="Tahoma" w:cs="Tahoma"/>
          <w:sz w:val="28"/>
          <w:szCs w:val="28"/>
        </w:rPr>
      </w:pPr>
      <w:r w:rsidRPr="00385585">
        <w:rPr>
          <w:rFonts w:ascii="Tahoma" w:hAnsi="Tahoma" w:cs="Tahoma"/>
          <w:sz w:val="28"/>
          <w:szCs w:val="28"/>
        </w:rPr>
        <w:t>Communication effectiveness</w:t>
      </w:r>
    </w:p>
    <w:p w:rsidR="00385585" w:rsidRPr="00385585" w:rsidRDefault="00385585" w:rsidP="00385585">
      <w:pPr>
        <w:numPr>
          <w:ilvl w:val="0"/>
          <w:numId w:val="17"/>
        </w:numPr>
        <w:spacing w:beforeLines="20" w:afterLines="20" w:line="480" w:lineRule="auto"/>
        <w:contextualSpacing/>
        <w:jc w:val="both"/>
        <w:rPr>
          <w:rFonts w:ascii="Tahoma" w:hAnsi="Tahoma" w:cs="Tahoma"/>
          <w:sz w:val="28"/>
          <w:szCs w:val="28"/>
        </w:rPr>
      </w:pPr>
      <w:r w:rsidRPr="00385585">
        <w:rPr>
          <w:rFonts w:ascii="Tahoma" w:hAnsi="Tahoma" w:cs="Tahoma"/>
          <w:sz w:val="28"/>
          <w:szCs w:val="28"/>
        </w:rPr>
        <w:t>Recognition and reward systems</w:t>
      </w:r>
    </w:p>
    <w:p w:rsidR="00385585" w:rsidRPr="00385585" w:rsidRDefault="00385585" w:rsidP="00385585">
      <w:pPr>
        <w:numPr>
          <w:ilvl w:val="0"/>
          <w:numId w:val="17"/>
        </w:numPr>
        <w:spacing w:beforeLines="20" w:afterLines="20" w:line="480" w:lineRule="auto"/>
        <w:contextualSpacing/>
        <w:jc w:val="both"/>
        <w:rPr>
          <w:rFonts w:ascii="Tahoma" w:hAnsi="Tahoma" w:cs="Tahoma"/>
          <w:sz w:val="28"/>
          <w:szCs w:val="28"/>
        </w:rPr>
      </w:pPr>
      <w:r w:rsidRPr="00385585">
        <w:rPr>
          <w:rFonts w:ascii="Tahoma" w:hAnsi="Tahoma" w:cs="Tahoma"/>
          <w:sz w:val="28"/>
          <w:szCs w:val="28"/>
        </w:rPr>
        <w:t>Organizational justice and fairness</w:t>
      </w:r>
    </w:p>
    <w:p w:rsidR="00385585" w:rsidRPr="00385585" w:rsidRDefault="00385585" w:rsidP="00385585">
      <w:pPr>
        <w:pStyle w:val="Heading4"/>
        <w:spacing w:beforeLines="20" w:afterLines="20" w:line="480" w:lineRule="auto"/>
        <w:contextualSpacing/>
        <w:jc w:val="both"/>
        <w:rPr>
          <w:rFonts w:ascii="Tahoma" w:hAnsi="Tahoma" w:cs="Tahoma"/>
          <w:color w:val="auto"/>
          <w:sz w:val="28"/>
          <w:szCs w:val="28"/>
        </w:rPr>
      </w:pPr>
      <w:r w:rsidRPr="00385585">
        <w:rPr>
          <w:rStyle w:val="Strong"/>
          <w:rFonts w:ascii="Tahoma" w:hAnsi="Tahoma" w:cs="Tahoma"/>
          <w:b/>
          <w:bCs/>
          <w:color w:val="auto"/>
          <w:sz w:val="28"/>
          <w:szCs w:val="28"/>
        </w:rPr>
        <w:lastRenderedPageBreak/>
        <w:t>2.1.3 The Interaction Between Organizational Culture and Employee Commitment</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Fonts w:ascii="Tahoma" w:hAnsi="Tahoma" w:cs="Tahoma"/>
          <w:sz w:val="28"/>
          <w:szCs w:val="28"/>
        </w:rPr>
        <w:t>Organizational culture plays a pivotal role in determining the level and nature of employee commitment. A culture that is inclusive, empowering, and aligned with employees' personal values is more likely to foster affective and normative commitment. Conversely, a rigid or toxic culture can erode trust and loyalty, leading to disengagement and high turnover.</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How Culture Influences Commitment:</w:t>
      </w:r>
    </w:p>
    <w:p w:rsidR="00385585" w:rsidRPr="00385585" w:rsidRDefault="00385585" w:rsidP="00385585">
      <w:pPr>
        <w:numPr>
          <w:ilvl w:val="0"/>
          <w:numId w:val="18"/>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Shared Vision</w:t>
      </w:r>
      <w:r w:rsidRPr="00385585">
        <w:rPr>
          <w:rFonts w:ascii="Tahoma" w:hAnsi="Tahoma" w:cs="Tahoma"/>
          <w:sz w:val="28"/>
          <w:szCs w:val="28"/>
        </w:rPr>
        <w:t>: When organizational values align with personal values, employees feel a sense of purpose and belonging, increasing affective commitment.</w:t>
      </w:r>
    </w:p>
    <w:p w:rsidR="00385585" w:rsidRPr="00385585" w:rsidRDefault="00385585" w:rsidP="00385585">
      <w:pPr>
        <w:numPr>
          <w:ilvl w:val="0"/>
          <w:numId w:val="18"/>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Recognition and Feedback</w:t>
      </w:r>
      <w:r w:rsidRPr="00385585">
        <w:rPr>
          <w:rFonts w:ascii="Tahoma" w:hAnsi="Tahoma" w:cs="Tahoma"/>
          <w:sz w:val="28"/>
          <w:szCs w:val="28"/>
        </w:rPr>
        <w:t>: Cultures that promote acknowledgment of good work boost morale and commitment.</w:t>
      </w:r>
    </w:p>
    <w:p w:rsidR="00385585" w:rsidRPr="00385585" w:rsidRDefault="00385585" w:rsidP="00385585">
      <w:pPr>
        <w:numPr>
          <w:ilvl w:val="0"/>
          <w:numId w:val="18"/>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t>Communication and Trust</w:t>
      </w:r>
      <w:r w:rsidRPr="00385585">
        <w:rPr>
          <w:rFonts w:ascii="Tahoma" w:hAnsi="Tahoma" w:cs="Tahoma"/>
          <w:sz w:val="28"/>
          <w:szCs w:val="28"/>
        </w:rPr>
        <w:t>: Open and transparent communication enhances trust, leading to stronger emotional bonds.</w:t>
      </w:r>
    </w:p>
    <w:p w:rsidR="00385585" w:rsidRPr="00385585" w:rsidRDefault="00385585" w:rsidP="00385585">
      <w:pPr>
        <w:numPr>
          <w:ilvl w:val="0"/>
          <w:numId w:val="18"/>
        </w:numPr>
        <w:spacing w:beforeLines="20" w:afterLines="20" w:line="480" w:lineRule="auto"/>
        <w:contextualSpacing/>
        <w:jc w:val="both"/>
        <w:rPr>
          <w:rFonts w:ascii="Tahoma" w:hAnsi="Tahoma" w:cs="Tahoma"/>
          <w:sz w:val="28"/>
          <w:szCs w:val="28"/>
        </w:rPr>
      </w:pPr>
      <w:r w:rsidRPr="00385585">
        <w:rPr>
          <w:rStyle w:val="Strong"/>
          <w:rFonts w:ascii="Tahoma" w:hAnsi="Tahoma" w:cs="Tahoma"/>
          <w:sz w:val="28"/>
          <w:szCs w:val="28"/>
        </w:rPr>
        <w:lastRenderedPageBreak/>
        <w:t>Learning and Growth</w:t>
      </w:r>
      <w:r w:rsidRPr="00385585">
        <w:rPr>
          <w:rFonts w:ascii="Tahoma" w:hAnsi="Tahoma" w:cs="Tahoma"/>
          <w:sz w:val="28"/>
          <w:szCs w:val="28"/>
        </w:rPr>
        <w:t>: Cultures that support training and development contribute to both commitment and performance.</w:t>
      </w:r>
    </w:p>
    <w:p w:rsidR="00385585" w:rsidRPr="00385585" w:rsidRDefault="00385585" w:rsidP="00385585">
      <w:pPr>
        <w:spacing w:beforeLines="20" w:afterLines="20" w:line="480" w:lineRule="auto"/>
        <w:contextualSpacing/>
        <w:jc w:val="both"/>
        <w:rPr>
          <w:rFonts w:ascii="Tahoma" w:hAnsi="Tahoma" w:cs="Tahoma"/>
          <w:sz w:val="28"/>
          <w:szCs w:val="28"/>
        </w:rPr>
      </w:pPr>
      <w:r w:rsidRPr="00385585">
        <w:rPr>
          <w:rFonts w:ascii="Tahoma" w:hAnsi="Tahoma" w:cs="Tahoma"/>
          <w:sz w:val="28"/>
          <w:szCs w:val="28"/>
        </w:rPr>
        <w:t xml:space="preserve">In organizations like </w:t>
      </w:r>
      <w:r w:rsidRPr="00385585">
        <w:rPr>
          <w:rStyle w:val="Strong"/>
          <w:rFonts w:ascii="Tahoma" w:hAnsi="Tahoma" w:cs="Tahoma"/>
          <w:sz w:val="28"/>
          <w:szCs w:val="28"/>
        </w:rPr>
        <w:t>Nigeria Breweries Plc</w:t>
      </w:r>
      <w:r w:rsidRPr="00385585">
        <w:rPr>
          <w:rFonts w:ascii="Tahoma" w:hAnsi="Tahoma" w:cs="Tahoma"/>
          <w:sz w:val="28"/>
          <w:szCs w:val="28"/>
        </w:rPr>
        <w:t>, where competitiveness and innovation are essential, fostering a strong culture that prioritizes employee engagement and well-being can result in a more committed and productive workforce.</w:t>
      </w:r>
    </w:p>
    <w:p w:rsidR="008229BF" w:rsidRPr="008229BF" w:rsidRDefault="008229BF" w:rsidP="008229BF">
      <w:pPr>
        <w:pStyle w:val="Heading3"/>
        <w:spacing w:beforeLines="20" w:beforeAutospacing="0" w:afterLines="20" w:afterAutospacing="0" w:line="480" w:lineRule="auto"/>
        <w:contextualSpacing/>
        <w:rPr>
          <w:rFonts w:ascii="Tahoma" w:hAnsi="Tahoma" w:cs="Tahoma"/>
          <w:sz w:val="28"/>
          <w:szCs w:val="28"/>
        </w:rPr>
      </w:pPr>
      <w:r w:rsidRPr="008229BF">
        <w:rPr>
          <w:rStyle w:val="Strong"/>
          <w:rFonts w:ascii="Tahoma" w:hAnsi="Tahoma" w:cs="Tahoma"/>
          <w:b/>
          <w:bCs/>
          <w:sz w:val="28"/>
          <w:szCs w:val="28"/>
        </w:rPr>
        <w:t>2.2 Theoretical Framework</w:t>
      </w:r>
    </w:p>
    <w:p w:rsid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sz w:val="28"/>
          <w:szCs w:val="28"/>
        </w:rPr>
        <w:t xml:space="preserve">The theoretical framework provides the foundation for understanding the relationship between organizational culture and employee commitment. It highlights relevant theories that explain how cultural values, norms, and practices shape employees’ attitudes, behaviors, and levels of commitment in an organizational setting. This section explores key theories that inform this study: </w:t>
      </w:r>
      <w:r w:rsidRPr="00385585">
        <w:rPr>
          <w:rFonts w:ascii="Tahoma" w:eastAsia="Times New Roman" w:hAnsi="Tahoma" w:cs="Tahoma"/>
          <w:bCs/>
          <w:sz w:val="28"/>
          <w:szCs w:val="28"/>
        </w:rPr>
        <w:t>Schein’s Model of Organizational Culture</w:t>
      </w:r>
      <w:r w:rsidRPr="00385585">
        <w:rPr>
          <w:rFonts w:ascii="Tahoma" w:eastAsia="Times New Roman" w:hAnsi="Tahoma" w:cs="Tahoma"/>
          <w:sz w:val="28"/>
          <w:szCs w:val="28"/>
        </w:rPr>
        <w:t xml:space="preserve">, </w:t>
      </w:r>
      <w:r w:rsidRPr="00385585">
        <w:rPr>
          <w:rFonts w:ascii="Tahoma" w:eastAsia="Times New Roman" w:hAnsi="Tahoma" w:cs="Tahoma"/>
          <w:bCs/>
          <w:sz w:val="28"/>
          <w:szCs w:val="28"/>
        </w:rPr>
        <w:t>Hofstede’s Cultural Dimensions Theory</w:t>
      </w:r>
      <w:r w:rsidRPr="00385585">
        <w:rPr>
          <w:rFonts w:ascii="Tahoma" w:eastAsia="Times New Roman" w:hAnsi="Tahoma" w:cs="Tahoma"/>
          <w:sz w:val="28"/>
          <w:szCs w:val="28"/>
        </w:rPr>
        <w:t xml:space="preserve">, and </w:t>
      </w:r>
      <w:r w:rsidRPr="00385585">
        <w:rPr>
          <w:rFonts w:ascii="Tahoma" w:eastAsia="Times New Roman" w:hAnsi="Tahoma" w:cs="Tahoma"/>
          <w:bCs/>
          <w:sz w:val="28"/>
          <w:szCs w:val="28"/>
        </w:rPr>
        <w:t>Meyer and Allen’s Three-Component Model of Commitment</w:t>
      </w:r>
      <w:r w:rsidRPr="00385585">
        <w:rPr>
          <w:rFonts w:ascii="Tahoma" w:eastAsia="Times New Roman" w:hAnsi="Tahoma" w:cs="Tahoma"/>
          <w:sz w:val="28"/>
          <w:szCs w:val="28"/>
        </w:rPr>
        <w:t>.</w:t>
      </w:r>
    </w:p>
    <w:p w:rsidR="00385585" w:rsidRDefault="00385585" w:rsidP="00385585">
      <w:pPr>
        <w:spacing w:before="20" w:after="20" w:line="480" w:lineRule="auto"/>
        <w:contextualSpacing/>
        <w:jc w:val="both"/>
        <w:rPr>
          <w:rFonts w:ascii="Tahoma" w:eastAsia="Times New Roman" w:hAnsi="Tahoma" w:cs="Tahoma"/>
          <w:sz w:val="28"/>
          <w:szCs w:val="28"/>
        </w:rPr>
      </w:pPr>
    </w:p>
    <w:p w:rsidR="00385585" w:rsidRPr="00385585" w:rsidRDefault="00385585" w:rsidP="00385585">
      <w:pPr>
        <w:spacing w:before="20" w:after="20" w:line="480" w:lineRule="auto"/>
        <w:contextualSpacing/>
        <w:jc w:val="both"/>
        <w:rPr>
          <w:rFonts w:ascii="Tahoma" w:eastAsia="Times New Roman" w:hAnsi="Tahoma" w:cs="Tahoma"/>
          <w:sz w:val="28"/>
          <w:szCs w:val="28"/>
        </w:rPr>
      </w:pPr>
    </w:p>
    <w:p w:rsidR="00385585" w:rsidRPr="00385585" w:rsidRDefault="00385585" w:rsidP="00385585">
      <w:pPr>
        <w:spacing w:before="20" w:after="20" w:line="480" w:lineRule="auto"/>
        <w:contextualSpacing/>
        <w:jc w:val="both"/>
        <w:outlineLvl w:val="2"/>
        <w:rPr>
          <w:rFonts w:ascii="Tahoma" w:eastAsia="Times New Roman" w:hAnsi="Tahoma" w:cs="Tahoma"/>
          <w:b/>
          <w:bCs/>
          <w:sz w:val="28"/>
          <w:szCs w:val="28"/>
        </w:rPr>
      </w:pPr>
      <w:r w:rsidRPr="00385585">
        <w:rPr>
          <w:rFonts w:ascii="Tahoma" w:eastAsia="Times New Roman" w:hAnsi="Tahoma" w:cs="Tahoma"/>
          <w:b/>
          <w:bCs/>
          <w:sz w:val="28"/>
          <w:szCs w:val="28"/>
        </w:rPr>
        <w:lastRenderedPageBreak/>
        <w:t>2.2.1 Schein’s Model of Organizational Culture</w:t>
      </w:r>
    </w:p>
    <w:p w:rsidR="00385585" w:rsidRP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Edgar Schein (1985)</w:t>
      </w:r>
      <w:r w:rsidRPr="00385585">
        <w:rPr>
          <w:rFonts w:ascii="Tahoma" w:eastAsia="Times New Roman" w:hAnsi="Tahoma" w:cs="Tahoma"/>
          <w:sz w:val="28"/>
          <w:szCs w:val="28"/>
        </w:rPr>
        <w:t xml:space="preserve"> proposed a widely accepted model of organizational culture that is structured into three levels:</w:t>
      </w:r>
    </w:p>
    <w:p w:rsidR="00385585" w:rsidRPr="00385585" w:rsidRDefault="00385585" w:rsidP="00385585">
      <w:pPr>
        <w:numPr>
          <w:ilvl w:val="0"/>
          <w:numId w:val="19"/>
        </w:numPr>
        <w:tabs>
          <w:tab w:val="clear" w:pos="720"/>
        </w:tabs>
        <w:spacing w:before="20" w:after="20" w:line="480" w:lineRule="auto"/>
        <w:ind w:left="0" w:firstLine="0"/>
        <w:contextualSpacing/>
        <w:jc w:val="both"/>
        <w:rPr>
          <w:rFonts w:ascii="Tahoma" w:eastAsia="Times New Roman" w:hAnsi="Tahoma" w:cs="Tahoma"/>
          <w:sz w:val="28"/>
          <w:szCs w:val="28"/>
        </w:rPr>
      </w:pPr>
      <w:r w:rsidRPr="00385585">
        <w:rPr>
          <w:rFonts w:ascii="Tahoma" w:eastAsia="Times New Roman" w:hAnsi="Tahoma" w:cs="Tahoma"/>
          <w:bCs/>
          <w:sz w:val="28"/>
          <w:szCs w:val="28"/>
        </w:rPr>
        <w:t>Artifacts (Visible Structures and Processes)</w:t>
      </w:r>
      <w:r w:rsidRPr="00385585">
        <w:rPr>
          <w:rFonts w:ascii="Tahoma" w:eastAsia="Times New Roman" w:hAnsi="Tahoma" w:cs="Tahoma"/>
          <w:sz w:val="28"/>
          <w:szCs w:val="28"/>
        </w:rPr>
        <w:br/>
        <w:t>These are the tangible, visible elements of culture in an organization, such as dress codes, office layout, language, rituals, and symbols. Although they are easily observed, artifacts can be difficult to interpret without understanding the deeper cultural levels.</w:t>
      </w:r>
    </w:p>
    <w:p w:rsidR="00385585" w:rsidRPr="00385585" w:rsidRDefault="00385585" w:rsidP="00385585">
      <w:pPr>
        <w:numPr>
          <w:ilvl w:val="0"/>
          <w:numId w:val="19"/>
        </w:numPr>
        <w:tabs>
          <w:tab w:val="clear" w:pos="720"/>
        </w:tabs>
        <w:spacing w:before="20" w:after="20" w:line="480" w:lineRule="auto"/>
        <w:ind w:left="0" w:firstLine="0"/>
        <w:contextualSpacing/>
        <w:jc w:val="both"/>
        <w:rPr>
          <w:rFonts w:ascii="Tahoma" w:eastAsia="Times New Roman" w:hAnsi="Tahoma" w:cs="Tahoma"/>
          <w:sz w:val="28"/>
          <w:szCs w:val="28"/>
        </w:rPr>
      </w:pPr>
      <w:r w:rsidRPr="00385585">
        <w:rPr>
          <w:rFonts w:ascii="Tahoma" w:eastAsia="Times New Roman" w:hAnsi="Tahoma" w:cs="Tahoma"/>
          <w:bCs/>
          <w:sz w:val="28"/>
          <w:szCs w:val="28"/>
        </w:rPr>
        <w:t>Espoused Values (Declared Beliefs and Strategies)</w:t>
      </w:r>
      <w:r w:rsidRPr="00385585">
        <w:rPr>
          <w:rFonts w:ascii="Tahoma" w:eastAsia="Times New Roman" w:hAnsi="Tahoma" w:cs="Tahoma"/>
          <w:sz w:val="28"/>
          <w:szCs w:val="28"/>
        </w:rPr>
        <w:br/>
        <w:t>These are the explicitly stated values and norms preferred by the organization. They include mission statements, corporate values, and stated goals. Espoused values are intended to shape behavior and guide decision-making but may not always align with actual practices.</w:t>
      </w:r>
    </w:p>
    <w:p w:rsidR="00385585" w:rsidRPr="00385585" w:rsidRDefault="00385585" w:rsidP="00385585">
      <w:pPr>
        <w:numPr>
          <w:ilvl w:val="0"/>
          <w:numId w:val="19"/>
        </w:numPr>
        <w:tabs>
          <w:tab w:val="clear" w:pos="720"/>
        </w:tabs>
        <w:spacing w:before="20" w:after="20" w:line="480" w:lineRule="auto"/>
        <w:ind w:left="0" w:firstLine="0"/>
        <w:contextualSpacing/>
        <w:jc w:val="both"/>
        <w:rPr>
          <w:rFonts w:ascii="Tahoma" w:eastAsia="Times New Roman" w:hAnsi="Tahoma" w:cs="Tahoma"/>
          <w:sz w:val="28"/>
          <w:szCs w:val="28"/>
        </w:rPr>
      </w:pPr>
      <w:r w:rsidRPr="00385585">
        <w:rPr>
          <w:rFonts w:ascii="Tahoma" w:eastAsia="Times New Roman" w:hAnsi="Tahoma" w:cs="Tahoma"/>
          <w:bCs/>
          <w:sz w:val="28"/>
          <w:szCs w:val="28"/>
        </w:rPr>
        <w:t>Basic Underlying Assumptions (Unconscious Beliefs and Perceptions)</w:t>
      </w:r>
      <w:r w:rsidRPr="00385585">
        <w:rPr>
          <w:rFonts w:ascii="Tahoma" w:eastAsia="Times New Roman" w:hAnsi="Tahoma" w:cs="Tahoma"/>
          <w:sz w:val="28"/>
          <w:szCs w:val="28"/>
        </w:rPr>
        <w:br/>
        <w:t xml:space="preserve">These are deeply embedded, taken-for-granted beliefs and values </w:t>
      </w:r>
      <w:r w:rsidRPr="00385585">
        <w:rPr>
          <w:rFonts w:ascii="Tahoma" w:eastAsia="Times New Roman" w:hAnsi="Tahoma" w:cs="Tahoma"/>
          <w:sz w:val="28"/>
          <w:szCs w:val="28"/>
        </w:rPr>
        <w:lastRenderedPageBreak/>
        <w:t>that guide behavior unconsciously. They are the essence of organizational culture and are often difficult to change.</w:t>
      </w:r>
    </w:p>
    <w:p w:rsidR="00385585" w:rsidRP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Relevance to the Study</w:t>
      </w:r>
      <w:r>
        <w:rPr>
          <w:rFonts w:ascii="Tahoma" w:eastAsia="Times New Roman" w:hAnsi="Tahoma" w:cs="Tahoma"/>
          <w:sz w:val="28"/>
          <w:szCs w:val="28"/>
        </w:rPr>
        <w:t xml:space="preserve"> </w:t>
      </w:r>
      <w:r w:rsidRPr="00385585">
        <w:rPr>
          <w:rFonts w:ascii="Tahoma" w:eastAsia="Times New Roman" w:hAnsi="Tahoma" w:cs="Tahoma"/>
          <w:sz w:val="28"/>
          <w:szCs w:val="28"/>
        </w:rPr>
        <w:t>Schein’s model is crucial for analyzing how the visible and invisible aspects of culture at Nigeria Breweries Plc influence employees’ emotional and psychological attachment to the organization. When there is alignment across all three levels, it leads to a strong, cohesive culture that can promote higher levels of employee commitment.</w:t>
      </w:r>
    </w:p>
    <w:p w:rsidR="00385585" w:rsidRPr="00385585" w:rsidRDefault="00385585" w:rsidP="00385585">
      <w:pPr>
        <w:spacing w:before="20" w:after="20" w:line="480" w:lineRule="auto"/>
        <w:contextualSpacing/>
        <w:jc w:val="both"/>
        <w:outlineLvl w:val="2"/>
        <w:rPr>
          <w:rFonts w:ascii="Tahoma" w:eastAsia="Times New Roman" w:hAnsi="Tahoma" w:cs="Tahoma"/>
          <w:b/>
          <w:bCs/>
          <w:sz w:val="28"/>
          <w:szCs w:val="28"/>
        </w:rPr>
      </w:pPr>
      <w:r w:rsidRPr="00385585">
        <w:rPr>
          <w:rFonts w:ascii="Tahoma" w:eastAsia="Times New Roman" w:hAnsi="Tahoma" w:cs="Tahoma"/>
          <w:b/>
          <w:bCs/>
          <w:sz w:val="28"/>
          <w:szCs w:val="28"/>
        </w:rPr>
        <w:t>2.2.2 Hofstede’s Cultural Dimensions Theory</w:t>
      </w:r>
    </w:p>
    <w:p w:rsidR="00385585" w:rsidRP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Geert Hofstede (1980)</w:t>
      </w:r>
      <w:r w:rsidRPr="00385585">
        <w:rPr>
          <w:rFonts w:ascii="Tahoma" w:eastAsia="Times New Roman" w:hAnsi="Tahoma" w:cs="Tahoma"/>
          <w:sz w:val="28"/>
          <w:szCs w:val="28"/>
        </w:rPr>
        <w:t xml:space="preserve"> developed a framework that identifies dimensions through which national and organizational cultures differ. Though originally applied to national cultures, the model has been adapted for organizational analysis. The six cultural dimensions are:</w:t>
      </w:r>
    </w:p>
    <w:p w:rsidR="00385585" w:rsidRPr="00385585" w:rsidRDefault="00385585" w:rsidP="00385585">
      <w:pPr>
        <w:numPr>
          <w:ilvl w:val="0"/>
          <w:numId w:val="20"/>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Power Distance</w:t>
      </w:r>
      <w:r w:rsidRPr="00385585">
        <w:rPr>
          <w:rFonts w:ascii="Tahoma" w:eastAsia="Times New Roman" w:hAnsi="Tahoma" w:cs="Tahoma"/>
          <w:sz w:val="28"/>
          <w:szCs w:val="28"/>
        </w:rPr>
        <w:t xml:space="preserve"> – The extent to which power and inequality are accepted in the organization.</w:t>
      </w:r>
    </w:p>
    <w:p w:rsidR="00385585" w:rsidRPr="00385585" w:rsidRDefault="00385585" w:rsidP="00385585">
      <w:pPr>
        <w:numPr>
          <w:ilvl w:val="0"/>
          <w:numId w:val="20"/>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Individualism vs. Collectivism</w:t>
      </w:r>
      <w:r w:rsidRPr="00385585">
        <w:rPr>
          <w:rFonts w:ascii="Tahoma" w:eastAsia="Times New Roman" w:hAnsi="Tahoma" w:cs="Tahoma"/>
          <w:sz w:val="28"/>
          <w:szCs w:val="28"/>
        </w:rPr>
        <w:t xml:space="preserve"> – The degree to which individuals are integrated into groups.</w:t>
      </w:r>
    </w:p>
    <w:p w:rsidR="00385585" w:rsidRPr="00385585" w:rsidRDefault="00385585" w:rsidP="00385585">
      <w:pPr>
        <w:numPr>
          <w:ilvl w:val="0"/>
          <w:numId w:val="20"/>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lastRenderedPageBreak/>
        <w:t>Uncertainty Avoidance</w:t>
      </w:r>
      <w:r w:rsidRPr="00385585">
        <w:rPr>
          <w:rFonts w:ascii="Tahoma" w:eastAsia="Times New Roman" w:hAnsi="Tahoma" w:cs="Tahoma"/>
          <w:sz w:val="28"/>
          <w:szCs w:val="28"/>
        </w:rPr>
        <w:t xml:space="preserve"> – How comfortable the organization is with ambiguity and uncertainty.</w:t>
      </w:r>
    </w:p>
    <w:p w:rsidR="00385585" w:rsidRPr="00385585" w:rsidRDefault="00385585" w:rsidP="00385585">
      <w:pPr>
        <w:numPr>
          <w:ilvl w:val="0"/>
          <w:numId w:val="20"/>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Masculinity vs. Femininity</w:t>
      </w:r>
      <w:r w:rsidRPr="00385585">
        <w:rPr>
          <w:rFonts w:ascii="Tahoma" w:eastAsia="Times New Roman" w:hAnsi="Tahoma" w:cs="Tahoma"/>
          <w:sz w:val="28"/>
          <w:szCs w:val="28"/>
        </w:rPr>
        <w:t xml:space="preserve"> – The distribution of roles between the genders and preference for competition or cooperation.</w:t>
      </w:r>
    </w:p>
    <w:p w:rsidR="00385585" w:rsidRPr="00385585" w:rsidRDefault="00385585" w:rsidP="00385585">
      <w:pPr>
        <w:numPr>
          <w:ilvl w:val="0"/>
          <w:numId w:val="20"/>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Long-Term vs. Short-Term Orientation</w:t>
      </w:r>
      <w:r w:rsidRPr="00385585">
        <w:rPr>
          <w:rFonts w:ascii="Tahoma" w:eastAsia="Times New Roman" w:hAnsi="Tahoma" w:cs="Tahoma"/>
          <w:sz w:val="28"/>
          <w:szCs w:val="28"/>
        </w:rPr>
        <w:t xml:space="preserve"> – The organization’s focus on future rewards versus present stability.</w:t>
      </w:r>
    </w:p>
    <w:p w:rsidR="00385585" w:rsidRPr="00385585" w:rsidRDefault="00385585" w:rsidP="00385585">
      <w:pPr>
        <w:numPr>
          <w:ilvl w:val="0"/>
          <w:numId w:val="20"/>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Indulgence vs. Restraint</w:t>
      </w:r>
      <w:r w:rsidRPr="00385585">
        <w:rPr>
          <w:rFonts w:ascii="Tahoma" w:eastAsia="Times New Roman" w:hAnsi="Tahoma" w:cs="Tahoma"/>
          <w:sz w:val="28"/>
          <w:szCs w:val="28"/>
        </w:rPr>
        <w:t xml:space="preserve"> – The extent to which people are allowed to gratify basic human desires.</w:t>
      </w:r>
    </w:p>
    <w:p w:rsid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Relevance to the Study</w:t>
      </w:r>
      <w:r>
        <w:rPr>
          <w:rFonts w:ascii="Tahoma" w:eastAsia="Times New Roman" w:hAnsi="Tahoma" w:cs="Tahoma"/>
          <w:sz w:val="28"/>
          <w:szCs w:val="28"/>
        </w:rPr>
        <w:t xml:space="preserve">; </w:t>
      </w:r>
      <w:r w:rsidRPr="00385585">
        <w:rPr>
          <w:rFonts w:ascii="Tahoma" w:eastAsia="Times New Roman" w:hAnsi="Tahoma" w:cs="Tahoma"/>
          <w:sz w:val="28"/>
          <w:szCs w:val="28"/>
        </w:rPr>
        <w:t>Hofstede’s theory helps in understanding how cultural values influence management styles, communication, and reward systems—factors that can impact employee commitment. For example, a high power distance culture may limit open communication, leading to disengagement, while a collectivist culture might foster a strong sense of belonging.</w:t>
      </w:r>
    </w:p>
    <w:p w:rsidR="00385585" w:rsidRDefault="00385585" w:rsidP="00385585">
      <w:pPr>
        <w:spacing w:before="20" w:after="20" w:line="480" w:lineRule="auto"/>
        <w:contextualSpacing/>
        <w:jc w:val="both"/>
        <w:rPr>
          <w:rFonts w:ascii="Tahoma" w:eastAsia="Times New Roman" w:hAnsi="Tahoma" w:cs="Tahoma"/>
          <w:sz w:val="28"/>
          <w:szCs w:val="28"/>
        </w:rPr>
      </w:pPr>
    </w:p>
    <w:p w:rsidR="00385585" w:rsidRDefault="00385585" w:rsidP="00385585">
      <w:pPr>
        <w:spacing w:before="20" w:after="20" w:line="480" w:lineRule="auto"/>
        <w:contextualSpacing/>
        <w:jc w:val="both"/>
        <w:rPr>
          <w:rFonts w:ascii="Tahoma" w:eastAsia="Times New Roman" w:hAnsi="Tahoma" w:cs="Tahoma"/>
          <w:sz w:val="28"/>
          <w:szCs w:val="28"/>
        </w:rPr>
      </w:pPr>
    </w:p>
    <w:p w:rsidR="00385585" w:rsidRPr="00385585" w:rsidRDefault="00385585" w:rsidP="00385585">
      <w:pPr>
        <w:spacing w:before="20" w:after="20" w:line="480" w:lineRule="auto"/>
        <w:contextualSpacing/>
        <w:jc w:val="both"/>
        <w:rPr>
          <w:rFonts w:ascii="Tahoma" w:eastAsia="Times New Roman" w:hAnsi="Tahoma" w:cs="Tahoma"/>
          <w:sz w:val="28"/>
          <w:szCs w:val="28"/>
        </w:rPr>
      </w:pPr>
    </w:p>
    <w:p w:rsidR="00385585" w:rsidRPr="00385585" w:rsidRDefault="00385585" w:rsidP="00385585">
      <w:pPr>
        <w:spacing w:before="20" w:after="20" w:line="480" w:lineRule="auto"/>
        <w:contextualSpacing/>
        <w:jc w:val="both"/>
        <w:outlineLvl w:val="2"/>
        <w:rPr>
          <w:rFonts w:ascii="Tahoma" w:eastAsia="Times New Roman" w:hAnsi="Tahoma" w:cs="Tahoma"/>
          <w:b/>
          <w:bCs/>
          <w:sz w:val="26"/>
          <w:szCs w:val="28"/>
        </w:rPr>
      </w:pPr>
      <w:r w:rsidRPr="00385585">
        <w:rPr>
          <w:rFonts w:ascii="Tahoma" w:eastAsia="Times New Roman" w:hAnsi="Tahoma" w:cs="Tahoma"/>
          <w:b/>
          <w:bCs/>
          <w:sz w:val="26"/>
          <w:szCs w:val="28"/>
        </w:rPr>
        <w:lastRenderedPageBreak/>
        <w:t>2.2.3 Meyer and Allen’s Three-Component Model of Commitment</w:t>
      </w:r>
    </w:p>
    <w:p w:rsidR="00385585" w:rsidRP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sz w:val="28"/>
          <w:szCs w:val="28"/>
        </w:rPr>
        <w:t xml:space="preserve">This model is central to the understanding of employee commitment. </w:t>
      </w:r>
      <w:r w:rsidRPr="00385585">
        <w:rPr>
          <w:rFonts w:ascii="Tahoma" w:eastAsia="Times New Roman" w:hAnsi="Tahoma" w:cs="Tahoma"/>
          <w:bCs/>
          <w:sz w:val="28"/>
          <w:szCs w:val="28"/>
        </w:rPr>
        <w:t>Meyer and Allen (1991)</w:t>
      </w:r>
      <w:r w:rsidRPr="00385585">
        <w:rPr>
          <w:rFonts w:ascii="Tahoma" w:eastAsia="Times New Roman" w:hAnsi="Tahoma" w:cs="Tahoma"/>
          <w:sz w:val="28"/>
          <w:szCs w:val="28"/>
        </w:rPr>
        <w:t xml:space="preserve"> propose that commitment is a psychological state comprising three components:</w:t>
      </w:r>
    </w:p>
    <w:p w:rsidR="00385585" w:rsidRPr="00385585" w:rsidRDefault="00385585" w:rsidP="00385585">
      <w:pPr>
        <w:numPr>
          <w:ilvl w:val="0"/>
          <w:numId w:val="21"/>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Affective Commitment</w:t>
      </w:r>
      <w:r w:rsidRPr="00385585">
        <w:rPr>
          <w:rFonts w:ascii="Tahoma" w:eastAsia="Times New Roman" w:hAnsi="Tahoma" w:cs="Tahoma"/>
          <w:sz w:val="28"/>
          <w:szCs w:val="28"/>
        </w:rPr>
        <w:t xml:space="preserve"> – Emotional attachment to and identification with the organization.</w:t>
      </w:r>
    </w:p>
    <w:p w:rsidR="00385585" w:rsidRPr="00385585" w:rsidRDefault="00385585" w:rsidP="00385585">
      <w:pPr>
        <w:numPr>
          <w:ilvl w:val="0"/>
          <w:numId w:val="21"/>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Continuance Commitment</w:t>
      </w:r>
      <w:r w:rsidRPr="00385585">
        <w:rPr>
          <w:rFonts w:ascii="Tahoma" w:eastAsia="Times New Roman" w:hAnsi="Tahoma" w:cs="Tahoma"/>
          <w:sz w:val="28"/>
          <w:szCs w:val="28"/>
        </w:rPr>
        <w:t xml:space="preserve"> – Awareness of the costs associated with leaving the organization.</w:t>
      </w:r>
    </w:p>
    <w:p w:rsidR="00385585" w:rsidRPr="00385585" w:rsidRDefault="00385585" w:rsidP="00385585">
      <w:pPr>
        <w:numPr>
          <w:ilvl w:val="0"/>
          <w:numId w:val="21"/>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Normative Commitment</w:t>
      </w:r>
      <w:r w:rsidRPr="00385585">
        <w:rPr>
          <w:rFonts w:ascii="Tahoma" w:eastAsia="Times New Roman" w:hAnsi="Tahoma" w:cs="Tahoma"/>
          <w:sz w:val="28"/>
          <w:szCs w:val="28"/>
        </w:rPr>
        <w:t xml:space="preserve"> – Feeling of obligation to remain with the organization.</w:t>
      </w:r>
    </w:p>
    <w:p w:rsidR="00385585" w:rsidRP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Affective commitment</w:t>
      </w:r>
      <w:r w:rsidRPr="00385585">
        <w:rPr>
          <w:rFonts w:ascii="Tahoma" w:eastAsia="Times New Roman" w:hAnsi="Tahoma" w:cs="Tahoma"/>
          <w:sz w:val="28"/>
          <w:szCs w:val="28"/>
        </w:rPr>
        <w:t xml:space="preserve"> is often the most desired by employers because it reflects genuine employee loyalty and satisfaction. </w:t>
      </w:r>
      <w:r w:rsidRPr="00385585">
        <w:rPr>
          <w:rFonts w:ascii="Tahoma" w:eastAsia="Times New Roman" w:hAnsi="Tahoma" w:cs="Tahoma"/>
          <w:bCs/>
          <w:sz w:val="28"/>
          <w:szCs w:val="28"/>
        </w:rPr>
        <w:t>Continuance commitment</w:t>
      </w:r>
      <w:r w:rsidRPr="00385585">
        <w:rPr>
          <w:rFonts w:ascii="Tahoma" w:eastAsia="Times New Roman" w:hAnsi="Tahoma" w:cs="Tahoma"/>
          <w:sz w:val="28"/>
          <w:szCs w:val="28"/>
        </w:rPr>
        <w:t xml:space="preserve"> might result from economic necessity or lack of alternatives, while </w:t>
      </w:r>
      <w:r w:rsidRPr="00385585">
        <w:rPr>
          <w:rFonts w:ascii="Tahoma" w:eastAsia="Times New Roman" w:hAnsi="Tahoma" w:cs="Tahoma"/>
          <w:bCs/>
          <w:sz w:val="28"/>
          <w:szCs w:val="28"/>
        </w:rPr>
        <w:t>normative commitment</w:t>
      </w:r>
      <w:r w:rsidRPr="00385585">
        <w:rPr>
          <w:rFonts w:ascii="Tahoma" w:eastAsia="Times New Roman" w:hAnsi="Tahoma" w:cs="Tahoma"/>
          <w:sz w:val="28"/>
          <w:szCs w:val="28"/>
        </w:rPr>
        <w:t xml:space="preserve"> could stem from cultural or moral obligations.</w:t>
      </w:r>
    </w:p>
    <w:p w:rsidR="00385585" w:rsidRP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Relevance to the Study</w:t>
      </w:r>
      <w:r>
        <w:rPr>
          <w:rFonts w:ascii="Tahoma" w:eastAsia="Times New Roman" w:hAnsi="Tahoma" w:cs="Tahoma"/>
          <w:sz w:val="28"/>
          <w:szCs w:val="28"/>
        </w:rPr>
        <w:t xml:space="preserve">; </w:t>
      </w:r>
      <w:r w:rsidRPr="00385585">
        <w:rPr>
          <w:rFonts w:ascii="Tahoma" w:eastAsia="Times New Roman" w:hAnsi="Tahoma" w:cs="Tahoma"/>
          <w:sz w:val="28"/>
          <w:szCs w:val="28"/>
        </w:rPr>
        <w:t xml:space="preserve">This model provides a basis for measuring employee commitment and assessing how different cultural elements </w:t>
      </w:r>
      <w:r w:rsidRPr="00385585">
        <w:rPr>
          <w:rFonts w:ascii="Tahoma" w:eastAsia="Times New Roman" w:hAnsi="Tahoma" w:cs="Tahoma"/>
          <w:sz w:val="28"/>
          <w:szCs w:val="28"/>
        </w:rPr>
        <w:lastRenderedPageBreak/>
        <w:t>influence each component. For instance, a supportive and respectful culture may boost affective commitment, while job security and benefits may influence continuance commitment.</w:t>
      </w:r>
    </w:p>
    <w:p w:rsidR="00385585" w:rsidRPr="00385585" w:rsidRDefault="00385585" w:rsidP="00385585">
      <w:pPr>
        <w:spacing w:before="20" w:after="20" w:line="480" w:lineRule="auto"/>
        <w:contextualSpacing/>
        <w:jc w:val="both"/>
        <w:outlineLvl w:val="2"/>
        <w:rPr>
          <w:rFonts w:ascii="Tahoma" w:eastAsia="Times New Roman" w:hAnsi="Tahoma" w:cs="Tahoma"/>
          <w:b/>
          <w:bCs/>
          <w:sz w:val="28"/>
          <w:szCs w:val="28"/>
        </w:rPr>
      </w:pPr>
      <w:r w:rsidRPr="00385585">
        <w:rPr>
          <w:rFonts w:ascii="Tahoma" w:eastAsia="Times New Roman" w:hAnsi="Tahoma" w:cs="Tahoma"/>
          <w:b/>
          <w:bCs/>
          <w:sz w:val="28"/>
          <w:szCs w:val="28"/>
        </w:rPr>
        <w:t>2.2.4 Integration of Theories</w:t>
      </w:r>
    </w:p>
    <w:p w:rsidR="00385585" w:rsidRP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sz w:val="28"/>
          <w:szCs w:val="28"/>
        </w:rPr>
        <w:t>These three theoretical perspectives work together to form a robust foundation for analyzing the influence of organizational culture on employee commitment:</w:t>
      </w:r>
    </w:p>
    <w:p w:rsidR="00385585" w:rsidRPr="00385585" w:rsidRDefault="00385585" w:rsidP="00385585">
      <w:pPr>
        <w:numPr>
          <w:ilvl w:val="0"/>
          <w:numId w:val="22"/>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Schein’s model</w:t>
      </w:r>
      <w:r w:rsidRPr="00385585">
        <w:rPr>
          <w:rFonts w:ascii="Tahoma" w:eastAsia="Times New Roman" w:hAnsi="Tahoma" w:cs="Tahoma"/>
          <w:sz w:val="28"/>
          <w:szCs w:val="28"/>
        </w:rPr>
        <w:t xml:space="preserve"> helps explore the deep-rooted cultural elements that shape the work environment at Nigeria Breweries.</w:t>
      </w:r>
    </w:p>
    <w:p w:rsidR="00385585" w:rsidRPr="00385585" w:rsidRDefault="00385585" w:rsidP="00385585">
      <w:pPr>
        <w:numPr>
          <w:ilvl w:val="0"/>
          <w:numId w:val="22"/>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Hofstede’s dimensions</w:t>
      </w:r>
      <w:r w:rsidRPr="00385585">
        <w:rPr>
          <w:rFonts w:ascii="Tahoma" w:eastAsia="Times New Roman" w:hAnsi="Tahoma" w:cs="Tahoma"/>
          <w:sz w:val="28"/>
          <w:szCs w:val="28"/>
        </w:rPr>
        <w:t xml:space="preserve"> offer insights into how cultural values shape interpersonal relationships and organizational dynamics.</w:t>
      </w:r>
    </w:p>
    <w:p w:rsidR="00385585" w:rsidRPr="00385585" w:rsidRDefault="00385585" w:rsidP="00385585">
      <w:pPr>
        <w:numPr>
          <w:ilvl w:val="0"/>
          <w:numId w:val="22"/>
        </w:num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bCs/>
          <w:sz w:val="28"/>
          <w:szCs w:val="28"/>
        </w:rPr>
        <w:t>Meyer and Allen’s model</w:t>
      </w:r>
      <w:r w:rsidRPr="00385585">
        <w:rPr>
          <w:rFonts w:ascii="Tahoma" w:eastAsia="Times New Roman" w:hAnsi="Tahoma" w:cs="Tahoma"/>
          <w:sz w:val="28"/>
          <w:szCs w:val="28"/>
        </w:rPr>
        <w:t xml:space="preserve"> allows for a clear assessment of how these cultural influences translate into different forms of employee commitment.</w:t>
      </w:r>
    </w:p>
    <w:p w:rsidR="00385585" w:rsidRPr="00385585" w:rsidRDefault="00385585" w:rsidP="00385585">
      <w:pPr>
        <w:spacing w:before="20" w:after="20" w:line="480" w:lineRule="auto"/>
        <w:contextualSpacing/>
        <w:jc w:val="both"/>
        <w:rPr>
          <w:rFonts w:ascii="Tahoma" w:eastAsia="Times New Roman" w:hAnsi="Tahoma" w:cs="Tahoma"/>
          <w:sz w:val="28"/>
          <w:szCs w:val="28"/>
        </w:rPr>
      </w:pPr>
      <w:r w:rsidRPr="00385585">
        <w:rPr>
          <w:rFonts w:ascii="Tahoma" w:eastAsia="Times New Roman" w:hAnsi="Tahoma" w:cs="Tahoma"/>
          <w:sz w:val="28"/>
          <w:szCs w:val="28"/>
        </w:rPr>
        <w:t>Together, they offer a comprehensive lens for understanding and evaluating the complex interplay between culture and commitment in an organizational setting.</w:t>
      </w:r>
    </w:p>
    <w:p w:rsidR="008229BF" w:rsidRPr="008229BF" w:rsidRDefault="008229BF" w:rsidP="008229BF">
      <w:pPr>
        <w:pStyle w:val="Heading3"/>
        <w:spacing w:beforeLines="20" w:beforeAutospacing="0" w:afterLines="20" w:afterAutospacing="0" w:line="480" w:lineRule="auto"/>
        <w:contextualSpacing/>
        <w:rPr>
          <w:rFonts w:ascii="Tahoma" w:hAnsi="Tahoma" w:cs="Tahoma"/>
          <w:sz w:val="28"/>
          <w:szCs w:val="28"/>
        </w:rPr>
      </w:pPr>
      <w:r w:rsidRPr="008229BF">
        <w:rPr>
          <w:rStyle w:val="Strong"/>
          <w:rFonts w:ascii="Tahoma" w:hAnsi="Tahoma" w:cs="Tahoma"/>
          <w:b/>
          <w:bCs/>
          <w:sz w:val="28"/>
          <w:szCs w:val="28"/>
        </w:rPr>
        <w:lastRenderedPageBreak/>
        <w:t>2.3 Empirical Review</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 xml:space="preserve">The empirical review examines previous studies conducted by scholars and researchers on the relationship between </w:t>
      </w:r>
      <w:r w:rsidRPr="007D223E">
        <w:rPr>
          <w:rStyle w:val="Strong"/>
          <w:rFonts w:ascii="Tahoma" w:hAnsi="Tahoma" w:cs="Tahoma"/>
          <w:b w:val="0"/>
          <w:sz w:val="28"/>
          <w:szCs w:val="28"/>
        </w:rPr>
        <w:t>organizational culture</w:t>
      </w:r>
      <w:r w:rsidRPr="007D223E">
        <w:rPr>
          <w:rFonts w:ascii="Tahoma" w:hAnsi="Tahoma" w:cs="Tahoma"/>
          <w:sz w:val="28"/>
          <w:szCs w:val="28"/>
        </w:rPr>
        <w:t xml:space="preserve"> and </w:t>
      </w:r>
      <w:r w:rsidRPr="007D223E">
        <w:rPr>
          <w:rStyle w:val="Strong"/>
          <w:rFonts w:ascii="Tahoma" w:hAnsi="Tahoma" w:cs="Tahoma"/>
          <w:b w:val="0"/>
          <w:sz w:val="28"/>
          <w:szCs w:val="28"/>
        </w:rPr>
        <w:t>employee commitment</w:t>
      </w:r>
      <w:r w:rsidRPr="007D223E">
        <w:rPr>
          <w:rFonts w:ascii="Tahoma" w:hAnsi="Tahoma" w:cs="Tahoma"/>
          <w:sz w:val="28"/>
          <w:szCs w:val="28"/>
        </w:rPr>
        <w:t>. This section aims to present evidence-based insights, highlight key findings, and identify consistent patterns or contradictions that inform the present study. Empirical studies provide a practical lens through which the theories discussed earlier can be applied, tested, and validated in real-world organizational settings.</w:t>
      </w:r>
    </w:p>
    <w:p w:rsidR="00385585" w:rsidRPr="007D223E" w:rsidRDefault="00385585" w:rsidP="007D223E">
      <w:pPr>
        <w:pStyle w:val="Heading3"/>
        <w:spacing w:beforeLines="20" w:beforeAutospacing="0" w:afterLines="20" w:afterAutospacing="0" w:line="480" w:lineRule="auto"/>
        <w:contextualSpacing/>
        <w:jc w:val="both"/>
        <w:rPr>
          <w:rFonts w:ascii="Tahoma" w:hAnsi="Tahoma" w:cs="Tahoma"/>
          <w:b w:val="0"/>
          <w:sz w:val="28"/>
          <w:szCs w:val="28"/>
        </w:rPr>
      </w:pPr>
      <w:r w:rsidRPr="007D223E">
        <w:rPr>
          <w:rStyle w:val="Strong"/>
          <w:rFonts w:ascii="Tahoma" w:hAnsi="Tahoma" w:cs="Tahoma"/>
          <w:b/>
          <w:bCs/>
          <w:sz w:val="28"/>
          <w:szCs w:val="28"/>
        </w:rPr>
        <w:t>2.3.1 Studies on Organizational Culture and Employee Commitment</w:t>
      </w:r>
    </w:p>
    <w:p w:rsidR="00385585" w:rsidRPr="007D223E" w:rsidRDefault="00385585" w:rsidP="007D223E">
      <w:pPr>
        <w:pStyle w:val="Heading4"/>
        <w:spacing w:beforeLines="20" w:afterLines="20" w:line="480" w:lineRule="auto"/>
        <w:contextualSpacing/>
        <w:jc w:val="both"/>
        <w:rPr>
          <w:rFonts w:ascii="Tahoma" w:hAnsi="Tahoma" w:cs="Tahoma"/>
          <w:b w:val="0"/>
          <w:color w:val="auto"/>
          <w:sz w:val="28"/>
          <w:szCs w:val="28"/>
        </w:rPr>
      </w:pPr>
      <w:r w:rsidRPr="007D223E">
        <w:rPr>
          <w:rStyle w:val="Strong"/>
          <w:rFonts w:ascii="Tahoma" w:hAnsi="Tahoma" w:cs="Tahoma"/>
          <w:b/>
          <w:bCs/>
          <w:color w:val="auto"/>
          <w:sz w:val="28"/>
          <w:szCs w:val="28"/>
        </w:rPr>
        <w:t>1. Lok and Crawford (2004) – Australia</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 xml:space="preserve">This study examined the relationship between organizational culture and employee commitment among managers in Australian organizations. The results showed that </w:t>
      </w:r>
      <w:r w:rsidRPr="007D223E">
        <w:rPr>
          <w:rStyle w:val="Strong"/>
          <w:rFonts w:ascii="Tahoma" w:hAnsi="Tahoma" w:cs="Tahoma"/>
          <w:b w:val="0"/>
          <w:sz w:val="28"/>
          <w:szCs w:val="28"/>
        </w:rPr>
        <w:t>clan and adhocracy cultures</w:t>
      </w:r>
      <w:r w:rsidRPr="007D223E">
        <w:rPr>
          <w:rFonts w:ascii="Tahoma" w:hAnsi="Tahoma" w:cs="Tahoma"/>
          <w:sz w:val="28"/>
          <w:szCs w:val="28"/>
        </w:rPr>
        <w:t xml:space="preserve"> significantly influenced </w:t>
      </w:r>
      <w:r w:rsidRPr="007D223E">
        <w:rPr>
          <w:rStyle w:val="Strong"/>
          <w:rFonts w:ascii="Tahoma" w:hAnsi="Tahoma" w:cs="Tahoma"/>
          <w:b w:val="0"/>
          <w:sz w:val="28"/>
          <w:szCs w:val="28"/>
        </w:rPr>
        <w:t>affective commitment</w:t>
      </w:r>
      <w:r w:rsidRPr="007D223E">
        <w:rPr>
          <w:rFonts w:ascii="Tahoma" w:hAnsi="Tahoma" w:cs="Tahoma"/>
          <w:sz w:val="28"/>
          <w:szCs w:val="28"/>
        </w:rPr>
        <w:t xml:space="preserve">, while hierarchical cultures had little impact. The researchers concluded that flexible, </w:t>
      </w:r>
      <w:r w:rsidRPr="007D223E">
        <w:rPr>
          <w:rFonts w:ascii="Tahoma" w:hAnsi="Tahoma" w:cs="Tahoma"/>
          <w:sz w:val="28"/>
          <w:szCs w:val="28"/>
        </w:rPr>
        <w:lastRenderedPageBreak/>
        <w:t>supportive, and innovation-driven cultures promote stronger emotional attachment among employees.</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Style w:val="Strong"/>
          <w:rFonts w:ascii="Tahoma" w:hAnsi="Tahoma" w:cs="Tahoma"/>
          <w:b w:val="0"/>
          <w:sz w:val="28"/>
          <w:szCs w:val="28"/>
        </w:rPr>
        <w:t>Implication:</w:t>
      </w:r>
      <w:r w:rsidRPr="007D223E">
        <w:rPr>
          <w:rFonts w:ascii="Tahoma" w:hAnsi="Tahoma" w:cs="Tahoma"/>
          <w:sz w:val="28"/>
          <w:szCs w:val="28"/>
        </w:rPr>
        <w:t xml:space="preserve"> Organizations that promote teamwork, recognition, and employee development are more likely to retain committed employees.</w:t>
      </w:r>
    </w:p>
    <w:p w:rsidR="00385585" w:rsidRPr="007D223E" w:rsidRDefault="00385585" w:rsidP="007D223E">
      <w:pPr>
        <w:pStyle w:val="Heading4"/>
        <w:spacing w:beforeLines="20" w:afterLines="20" w:line="480" w:lineRule="auto"/>
        <w:contextualSpacing/>
        <w:jc w:val="both"/>
        <w:rPr>
          <w:rFonts w:ascii="Tahoma" w:hAnsi="Tahoma" w:cs="Tahoma"/>
          <w:b w:val="0"/>
          <w:color w:val="auto"/>
          <w:sz w:val="28"/>
          <w:szCs w:val="28"/>
        </w:rPr>
      </w:pPr>
      <w:r w:rsidRPr="007D223E">
        <w:rPr>
          <w:rStyle w:val="Strong"/>
          <w:rFonts w:ascii="Tahoma" w:hAnsi="Tahoma" w:cs="Tahoma"/>
          <w:b/>
          <w:bCs/>
          <w:color w:val="auto"/>
          <w:sz w:val="28"/>
          <w:szCs w:val="28"/>
        </w:rPr>
        <w:t>2. Ogbonna and Harris (2000) – United Kingdom</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 xml:space="preserve">Ogbonna and Harris conducted a study involving 159 service organizations in the UK to investigate how organizational culture influences performance and employee behaviors. The findings showed that </w:t>
      </w:r>
      <w:r w:rsidRPr="007D223E">
        <w:rPr>
          <w:rStyle w:val="Strong"/>
          <w:rFonts w:ascii="Tahoma" w:hAnsi="Tahoma" w:cs="Tahoma"/>
          <w:b w:val="0"/>
          <w:sz w:val="28"/>
          <w:szCs w:val="28"/>
        </w:rPr>
        <w:t>organizational culture had a direct and significant effect on employee attitudes</w:t>
      </w:r>
      <w:r w:rsidRPr="007D223E">
        <w:rPr>
          <w:rFonts w:ascii="Tahoma" w:hAnsi="Tahoma" w:cs="Tahoma"/>
          <w:sz w:val="28"/>
          <w:szCs w:val="28"/>
        </w:rPr>
        <w:t>, including commitment and job satisfaction.</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Style w:val="Strong"/>
          <w:rFonts w:ascii="Tahoma" w:hAnsi="Tahoma" w:cs="Tahoma"/>
          <w:b w:val="0"/>
          <w:sz w:val="28"/>
          <w:szCs w:val="28"/>
        </w:rPr>
        <w:t>Implication:</w:t>
      </w:r>
      <w:r w:rsidRPr="007D223E">
        <w:rPr>
          <w:rFonts w:ascii="Tahoma" w:hAnsi="Tahoma" w:cs="Tahoma"/>
          <w:sz w:val="28"/>
          <w:szCs w:val="28"/>
        </w:rPr>
        <w:t xml:space="preserve"> A strong and well-embedded culture aligns employee behavior with organizational goals and increases their likelihood of remaining with the organization.</w:t>
      </w:r>
    </w:p>
    <w:p w:rsidR="00385585" w:rsidRPr="007D223E" w:rsidRDefault="00385585" w:rsidP="007D223E">
      <w:pPr>
        <w:pStyle w:val="Heading4"/>
        <w:spacing w:beforeLines="20" w:afterLines="20" w:line="480" w:lineRule="auto"/>
        <w:contextualSpacing/>
        <w:jc w:val="both"/>
        <w:rPr>
          <w:rFonts w:ascii="Tahoma" w:hAnsi="Tahoma" w:cs="Tahoma"/>
          <w:b w:val="0"/>
          <w:color w:val="auto"/>
          <w:sz w:val="28"/>
          <w:szCs w:val="28"/>
        </w:rPr>
      </w:pPr>
      <w:r w:rsidRPr="007D223E">
        <w:rPr>
          <w:rStyle w:val="Strong"/>
          <w:rFonts w:ascii="Tahoma" w:hAnsi="Tahoma" w:cs="Tahoma"/>
          <w:b/>
          <w:bCs/>
          <w:color w:val="auto"/>
          <w:sz w:val="28"/>
          <w:szCs w:val="28"/>
        </w:rPr>
        <w:t>3. Irefin and Mechanic (2014) – Nigeria</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 xml:space="preserve">This study investigated the relationship between employee commitment and organizational culture in selected Nigerian </w:t>
      </w:r>
      <w:r w:rsidRPr="007D223E">
        <w:rPr>
          <w:rFonts w:ascii="Tahoma" w:hAnsi="Tahoma" w:cs="Tahoma"/>
          <w:sz w:val="28"/>
          <w:szCs w:val="28"/>
        </w:rPr>
        <w:lastRenderedPageBreak/>
        <w:t xml:space="preserve">manufacturing firms. Findings revealed that </w:t>
      </w:r>
      <w:r w:rsidRPr="007D223E">
        <w:rPr>
          <w:rStyle w:val="Strong"/>
          <w:rFonts w:ascii="Tahoma" w:hAnsi="Tahoma" w:cs="Tahoma"/>
          <w:b w:val="0"/>
          <w:sz w:val="28"/>
          <w:szCs w:val="28"/>
        </w:rPr>
        <w:t>shared values, communication practices, and leadership behaviors</w:t>
      </w:r>
      <w:r w:rsidRPr="007D223E">
        <w:rPr>
          <w:rFonts w:ascii="Tahoma" w:hAnsi="Tahoma" w:cs="Tahoma"/>
          <w:sz w:val="28"/>
          <w:szCs w:val="28"/>
        </w:rPr>
        <w:t xml:space="preserve"> were critical in influencing employee commitment levels. Employees in organizations with a participatory culture expressed </w:t>
      </w:r>
      <w:r w:rsidRPr="007D223E">
        <w:rPr>
          <w:rStyle w:val="Strong"/>
          <w:rFonts w:ascii="Tahoma" w:hAnsi="Tahoma" w:cs="Tahoma"/>
          <w:b w:val="0"/>
          <w:sz w:val="28"/>
          <w:szCs w:val="28"/>
        </w:rPr>
        <w:t>higher normative and affective commitment</w:t>
      </w:r>
      <w:r w:rsidRPr="007D223E">
        <w:rPr>
          <w:rFonts w:ascii="Tahoma" w:hAnsi="Tahoma" w:cs="Tahoma"/>
          <w:sz w:val="28"/>
          <w:szCs w:val="28"/>
        </w:rPr>
        <w:t>.</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Style w:val="Strong"/>
          <w:rFonts w:ascii="Tahoma" w:hAnsi="Tahoma" w:cs="Tahoma"/>
          <w:b w:val="0"/>
          <w:sz w:val="28"/>
          <w:szCs w:val="28"/>
        </w:rPr>
        <w:t>Implication:</w:t>
      </w:r>
      <w:r w:rsidRPr="007D223E">
        <w:rPr>
          <w:rFonts w:ascii="Tahoma" w:hAnsi="Tahoma" w:cs="Tahoma"/>
          <w:sz w:val="28"/>
          <w:szCs w:val="28"/>
        </w:rPr>
        <w:t xml:space="preserve"> Nigerian organizations, including Nigeria Breweries Plc, can benefit from inclusive decision-making and culturally responsive leadership.</w:t>
      </w:r>
    </w:p>
    <w:p w:rsidR="00385585" w:rsidRPr="007D223E" w:rsidRDefault="00385585" w:rsidP="007D223E">
      <w:pPr>
        <w:pStyle w:val="Heading4"/>
        <w:spacing w:beforeLines="20" w:afterLines="20" w:line="480" w:lineRule="auto"/>
        <w:contextualSpacing/>
        <w:jc w:val="both"/>
        <w:rPr>
          <w:rFonts w:ascii="Tahoma" w:hAnsi="Tahoma" w:cs="Tahoma"/>
          <w:b w:val="0"/>
          <w:color w:val="auto"/>
          <w:sz w:val="28"/>
          <w:szCs w:val="28"/>
        </w:rPr>
      </w:pPr>
      <w:r w:rsidRPr="007D223E">
        <w:rPr>
          <w:rStyle w:val="Strong"/>
          <w:rFonts w:ascii="Tahoma" w:hAnsi="Tahoma" w:cs="Tahoma"/>
          <w:b/>
          <w:bCs/>
          <w:color w:val="auto"/>
          <w:sz w:val="28"/>
          <w:szCs w:val="28"/>
        </w:rPr>
        <w:t>4. Muhammad and Shah (2016) – Pakistan</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 xml:space="preserve">This research assessed the impact of organizational culture on employee commitment in the telecom industry in Pakistan. The study utilized the </w:t>
      </w:r>
      <w:r w:rsidRPr="007D223E">
        <w:rPr>
          <w:rStyle w:val="Strong"/>
          <w:rFonts w:ascii="Tahoma" w:hAnsi="Tahoma" w:cs="Tahoma"/>
          <w:b w:val="0"/>
          <w:sz w:val="28"/>
          <w:szCs w:val="28"/>
        </w:rPr>
        <w:t>Competing Values Framework</w:t>
      </w:r>
      <w:r w:rsidRPr="007D223E">
        <w:rPr>
          <w:rFonts w:ascii="Tahoma" w:hAnsi="Tahoma" w:cs="Tahoma"/>
          <w:sz w:val="28"/>
          <w:szCs w:val="28"/>
        </w:rPr>
        <w:t xml:space="preserve"> and found that </w:t>
      </w:r>
      <w:r w:rsidRPr="007D223E">
        <w:rPr>
          <w:rStyle w:val="Strong"/>
          <w:rFonts w:ascii="Tahoma" w:hAnsi="Tahoma" w:cs="Tahoma"/>
          <w:b w:val="0"/>
          <w:sz w:val="28"/>
          <w:szCs w:val="28"/>
        </w:rPr>
        <w:t>market and clan cultures</w:t>
      </w:r>
      <w:r w:rsidRPr="007D223E">
        <w:rPr>
          <w:rFonts w:ascii="Tahoma" w:hAnsi="Tahoma" w:cs="Tahoma"/>
          <w:sz w:val="28"/>
          <w:szCs w:val="28"/>
        </w:rPr>
        <w:t xml:space="preserve"> positively impacted employee commitment. However, hierarchical cultures were associated with </w:t>
      </w:r>
      <w:r w:rsidRPr="007D223E">
        <w:rPr>
          <w:rStyle w:val="Strong"/>
          <w:rFonts w:ascii="Tahoma" w:hAnsi="Tahoma" w:cs="Tahoma"/>
          <w:b w:val="0"/>
          <w:sz w:val="28"/>
          <w:szCs w:val="28"/>
        </w:rPr>
        <w:t>lower affective commitment</w:t>
      </w:r>
      <w:r w:rsidRPr="007D223E">
        <w:rPr>
          <w:rFonts w:ascii="Tahoma" w:hAnsi="Tahoma" w:cs="Tahoma"/>
          <w:sz w:val="28"/>
          <w:szCs w:val="28"/>
        </w:rPr>
        <w:t>.</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Style w:val="Strong"/>
          <w:rFonts w:ascii="Tahoma" w:hAnsi="Tahoma" w:cs="Tahoma"/>
          <w:b w:val="0"/>
          <w:sz w:val="28"/>
          <w:szCs w:val="28"/>
        </w:rPr>
        <w:lastRenderedPageBreak/>
        <w:t>Implication:</w:t>
      </w:r>
      <w:r w:rsidRPr="007D223E">
        <w:rPr>
          <w:rFonts w:ascii="Tahoma" w:hAnsi="Tahoma" w:cs="Tahoma"/>
          <w:sz w:val="28"/>
          <w:szCs w:val="28"/>
        </w:rPr>
        <w:t xml:space="preserve"> Cultures that emphasize employee empowerment, communication, and rewards contribute more to sustained commitment.</w:t>
      </w:r>
    </w:p>
    <w:p w:rsidR="00385585" w:rsidRPr="007D223E" w:rsidRDefault="00385585" w:rsidP="007D223E">
      <w:pPr>
        <w:pStyle w:val="Heading4"/>
        <w:spacing w:beforeLines="20" w:afterLines="20" w:line="480" w:lineRule="auto"/>
        <w:contextualSpacing/>
        <w:jc w:val="both"/>
        <w:rPr>
          <w:rFonts w:ascii="Tahoma" w:hAnsi="Tahoma" w:cs="Tahoma"/>
          <w:b w:val="0"/>
          <w:color w:val="auto"/>
          <w:sz w:val="28"/>
          <w:szCs w:val="28"/>
        </w:rPr>
      </w:pPr>
      <w:r w:rsidRPr="007D223E">
        <w:rPr>
          <w:rStyle w:val="Strong"/>
          <w:rFonts w:ascii="Tahoma" w:hAnsi="Tahoma" w:cs="Tahoma"/>
          <w:b/>
          <w:bCs/>
          <w:color w:val="auto"/>
          <w:sz w:val="28"/>
          <w:szCs w:val="28"/>
        </w:rPr>
        <w:t>5. Amah (2009) – Nigeria</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 xml:space="preserve">Amah explored the influence of organizational culture on employee commitment in the Nigerian banking sector. The study revealed that </w:t>
      </w:r>
      <w:r w:rsidRPr="007D223E">
        <w:rPr>
          <w:rStyle w:val="Strong"/>
          <w:rFonts w:ascii="Tahoma" w:hAnsi="Tahoma" w:cs="Tahoma"/>
          <w:b w:val="0"/>
          <w:sz w:val="28"/>
          <w:szCs w:val="28"/>
        </w:rPr>
        <w:t>supportive leadership, trust, and ethical values</w:t>
      </w:r>
      <w:r w:rsidRPr="007D223E">
        <w:rPr>
          <w:rFonts w:ascii="Tahoma" w:hAnsi="Tahoma" w:cs="Tahoma"/>
          <w:sz w:val="28"/>
          <w:szCs w:val="28"/>
        </w:rPr>
        <w:t xml:space="preserve"> were major cultural attributes that enhanced commitment. The author argued that </w:t>
      </w:r>
      <w:r w:rsidRPr="007D223E">
        <w:rPr>
          <w:rStyle w:val="Strong"/>
          <w:rFonts w:ascii="Tahoma" w:hAnsi="Tahoma" w:cs="Tahoma"/>
          <w:b w:val="0"/>
          <w:sz w:val="28"/>
          <w:szCs w:val="28"/>
        </w:rPr>
        <w:t>organizational trust</w:t>
      </w:r>
      <w:r w:rsidRPr="007D223E">
        <w:rPr>
          <w:rFonts w:ascii="Tahoma" w:hAnsi="Tahoma" w:cs="Tahoma"/>
          <w:sz w:val="28"/>
          <w:szCs w:val="28"/>
        </w:rPr>
        <w:t xml:space="preserve"> played a mediating role between culture and commitment.</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Style w:val="Strong"/>
          <w:rFonts w:ascii="Tahoma" w:hAnsi="Tahoma" w:cs="Tahoma"/>
          <w:b w:val="0"/>
          <w:sz w:val="28"/>
          <w:szCs w:val="28"/>
        </w:rPr>
        <w:t>Implication:</w:t>
      </w:r>
      <w:r w:rsidRPr="007D223E">
        <w:rPr>
          <w:rFonts w:ascii="Tahoma" w:hAnsi="Tahoma" w:cs="Tahoma"/>
          <w:sz w:val="28"/>
          <w:szCs w:val="28"/>
        </w:rPr>
        <w:t xml:space="preserve"> Trust-building practices and ethical workplace norms foster a culture of loyalty and reduce turnover intentions.</w:t>
      </w:r>
    </w:p>
    <w:p w:rsidR="00385585" w:rsidRPr="007D223E" w:rsidRDefault="00385585" w:rsidP="007D223E">
      <w:pPr>
        <w:pStyle w:val="Heading3"/>
        <w:spacing w:beforeLines="20" w:beforeAutospacing="0" w:afterLines="20" w:afterAutospacing="0" w:line="480" w:lineRule="auto"/>
        <w:contextualSpacing/>
        <w:jc w:val="both"/>
        <w:rPr>
          <w:rFonts w:ascii="Tahoma" w:hAnsi="Tahoma" w:cs="Tahoma"/>
          <w:b w:val="0"/>
          <w:sz w:val="28"/>
          <w:szCs w:val="28"/>
        </w:rPr>
      </w:pPr>
      <w:r w:rsidRPr="007D223E">
        <w:rPr>
          <w:rStyle w:val="Strong"/>
          <w:rFonts w:ascii="Tahoma" w:hAnsi="Tahoma" w:cs="Tahoma"/>
          <w:b/>
          <w:bCs/>
          <w:sz w:val="28"/>
          <w:szCs w:val="28"/>
        </w:rPr>
        <w:t>2.3.2 Summary of Empirical Findings</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A review of empirical literature reveals several key themes:</w:t>
      </w:r>
    </w:p>
    <w:tbl>
      <w:tblPr>
        <w:tblStyle w:val="TableGrid"/>
        <w:tblW w:w="0" w:type="auto"/>
        <w:tblLook w:val="04A0"/>
      </w:tblPr>
      <w:tblGrid>
        <w:gridCol w:w="2690"/>
        <w:gridCol w:w="1418"/>
        <w:gridCol w:w="4748"/>
      </w:tblGrid>
      <w:tr w:rsidR="00385585" w:rsidRPr="007D223E" w:rsidTr="007D223E">
        <w:tc>
          <w:tcPr>
            <w:tcW w:w="0" w:type="auto"/>
            <w:hideMark/>
          </w:tcPr>
          <w:p w:rsidR="00385585" w:rsidRPr="007D223E" w:rsidRDefault="00385585" w:rsidP="007D223E">
            <w:pPr>
              <w:spacing w:beforeLines="20" w:afterLines="20" w:line="360" w:lineRule="auto"/>
              <w:contextualSpacing/>
              <w:jc w:val="both"/>
              <w:rPr>
                <w:rFonts w:ascii="Tahoma" w:hAnsi="Tahoma" w:cs="Tahoma"/>
                <w:bCs/>
                <w:sz w:val="28"/>
                <w:szCs w:val="28"/>
              </w:rPr>
            </w:pPr>
            <w:r w:rsidRPr="007D223E">
              <w:rPr>
                <w:rStyle w:val="Strong"/>
                <w:rFonts w:ascii="Tahoma" w:hAnsi="Tahoma" w:cs="Tahoma"/>
                <w:sz w:val="28"/>
                <w:szCs w:val="28"/>
              </w:rPr>
              <w:t>Author(s)</w:t>
            </w:r>
          </w:p>
        </w:tc>
        <w:tc>
          <w:tcPr>
            <w:tcW w:w="0" w:type="auto"/>
            <w:hideMark/>
          </w:tcPr>
          <w:p w:rsidR="00385585" w:rsidRPr="007D223E" w:rsidRDefault="00385585" w:rsidP="007D223E">
            <w:pPr>
              <w:spacing w:beforeLines="20" w:afterLines="20" w:line="360" w:lineRule="auto"/>
              <w:contextualSpacing/>
              <w:jc w:val="both"/>
              <w:rPr>
                <w:rFonts w:ascii="Tahoma" w:hAnsi="Tahoma" w:cs="Tahoma"/>
                <w:bCs/>
                <w:sz w:val="28"/>
                <w:szCs w:val="28"/>
              </w:rPr>
            </w:pPr>
            <w:r w:rsidRPr="007D223E">
              <w:rPr>
                <w:rStyle w:val="Strong"/>
                <w:rFonts w:ascii="Tahoma" w:hAnsi="Tahoma" w:cs="Tahoma"/>
                <w:sz w:val="28"/>
                <w:szCs w:val="28"/>
              </w:rPr>
              <w:t>Location</w:t>
            </w:r>
          </w:p>
        </w:tc>
        <w:tc>
          <w:tcPr>
            <w:tcW w:w="0" w:type="auto"/>
            <w:hideMark/>
          </w:tcPr>
          <w:p w:rsidR="00385585" w:rsidRPr="007D223E" w:rsidRDefault="00385585" w:rsidP="007D223E">
            <w:pPr>
              <w:spacing w:beforeLines="20" w:afterLines="20" w:line="360" w:lineRule="auto"/>
              <w:contextualSpacing/>
              <w:jc w:val="both"/>
              <w:rPr>
                <w:rFonts w:ascii="Tahoma" w:hAnsi="Tahoma" w:cs="Tahoma"/>
                <w:bCs/>
                <w:sz w:val="28"/>
                <w:szCs w:val="28"/>
              </w:rPr>
            </w:pPr>
            <w:r w:rsidRPr="007D223E">
              <w:rPr>
                <w:rStyle w:val="Strong"/>
                <w:rFonts w:ascii="Tahoma" w:hAnsi="Tahoma" w:cs="Tahoma"/>
                <w:sz w:val="28"/>
                <w:szCs w:val="28"/>
              </w:rPr>
              <w:t>Key Findings</w:t>
            </w:r>
          </w:p>
        </w:tc>
      </w:tr>
      <w:tr w:rsidR="00385585" w:rsidRPr="007D223E" w:rsidTr="007D223E">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Lok &amp; Crawford (2004)</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Australia</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Clan culture enhances affective commitment</w:t>
            </w:r>
          </w:p>
        </w:tc>
      </w:tr>
      <w:tr w:rsidR="00385585" w:rsidRPr="007D223E" w:rsidTr="007D223E">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lastRenderedPageBreak/>
              <w:t>Ogbonna &amp; Harris (2000)</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UK</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Culture affects job satisfaction and employee retention</w:t>
            </w:r>
          </w:p>
        </w:tc>
      </w:tr>
      <w:tr w:rsidR="00385585" w:rsidRPr="007D223E" w:rsidTr="007D223E">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Irefin &amp; Mechanic (2014)</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Nigeria</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Participatory culture leads to stronger commitment</w:t>
            </w:r>
          </w:p>
        </w:tc>
      </w:tr>
      <w:tr w:rsidR="00385585" w:rsidRPr="007D223E" w:rsidTr="007D223E">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Muhammad &amp; Shah (2016)</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Pakistan</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Empowerment-focused cultures drive loyalty</w:t>
            </w:r>
          </w:p>
        </w:tc>
      </w:tr>
      <w:tr w:rsidR="00385585" w:rsidRPr="007D223E" w:rsidTr="007D223E">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Amah (2009)</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Nigeria</w:t>
            </w:r>
          </w:p>
        </w:tc>
        <w:tc>
          <w:tcPr>
            <w:tcW w:w="0" w:type="auto"/>
            <w:hideMark/>
          </w:tcPr>
          <w:p w:rsidR="00385585" w:rsidRPr="007D223E" w:rsidRDefault="00385585" w:rsidP="007D223E">
            <w:pPr>
              <w:spacing w:beforeLines="20" w:afterLines="20" w:line="360" w:lineRule="auto"/>
              <w:contextualSpacing/>
              <w:jc w:val="both"/>
              <w:rPr>
                <w:rFonts w:ascii="Tahoma" w:hAnsi="Tahoma" w:cs="Tahoma"/>
                <w:sz w:val="28"/>
                <w:szCs w:val="28"/>
              </w:rPr>
            </w:pPr>
            <w:r w:rsidRPr="007D223E">
              <w:rPr>
                <w:rFonts w:ascii="Tahoma" w:hAnsi="Tahoma" w:cs="Tahoma"/>
                <w:sz w:val="28"/>
                <w:szCs w:val="28"/>
              </w:rPr>
              <w:t>Trust and ethics are cultural drivers of commitment</w:t>
            </w:r>
          </w:p>
        </w:tc>
      </w:tr>
    </w:tbl>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Across different contexts—developed and developing economies—the majority of empirical studies affirm that organizational culture significantly influences employee commitment, especially affective and normative commitment. However, cultural practices that are overly bureaucratic or rigid often diminish employee morale and reduce commitment levels.</w:t>
      </w:r>
    </w:p>
    <w:p w:rsidR="00385585" w:rsidRPr="007D223E" w:rsidRDefault="00385585" w:rsidP="007D223E">
      <w:pPr>
        <w:pStyle w:val="Heading3"/>
        <w:spacing w:beforeLines="20" w:beforeAutospacing="0" w:afterLines="20" w:afterAutospacing="0" w:line="480" w:lineRule="auto"/>
        <w:contextualSpacing/>
        <w:jc w:val="both"/>
        <w:rPr>
          <w:rFonts w:ascii="Tahoma" w:hAnsi="Tahoma" w:cs="Tahoma"/>
          <w:b w:val="0"/>
          <w:sz w:val="28"/>
          <w:szCs w:val="28"/>
        </w:rPr>
      </w:pPr>
      <w:r w:rsidRPr="007D223E">
        <w:rPr>
          <w:rStyle w:val="Strong"/>
          <w:rFonts w:ascii="Tahoma" w:hAnsi="Tahoma" w:cs="Tahoma"/>
          <w:b/>
          <w:bCs/>
          <w:sz w:val="28"/>
          <w:szCs w:val="28"/>
        </w:rPr>
        <w:t>2.3.3 Implication for the Current Study</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 xml:space="preserve">The empirical evidence supports the assertion that </w:t>
      </w:r>
      <w:r w:rsidRPr="007D223E">
        <w:rPr>
          <w:rStyle w:val="Strong"/>
          <w:rFonts w:ascii="Tahoma" w:hAnsi="Tahoma" w:cs="Tahoma"/>
          <w:b w:val="0"/>
          <w:sz w:val="28"/>
          <w:szCs w:val="28"/>
        </w:rPr>
        <w:t>organizational culture is a strategic tool</w:t>
      </w:r>
      <w:r w:rsidRPr="007D223E">
        <w:rPr>
          <w:rFonts w:ascii="Tahoma" w:hAnsi="Tahoma" w:cs="Tahoma"/>
          <w:sz w:val="28"/>
          <w:szCs w:val="28"/>
        </w:rPr>
        <w:t xml:space="preserve"> for building a committed workforce. For a company like </w:t>
      </w:r>
      <w:r w:rsidRPr="007D223E">
        <w:rPr>
          <w:rStyle w:val="Strong"/>
          <w:rFonts w:ascii="Tahoma" w:hAnsi="Tahoma" w:cs="Tahoma"/>
          <w:b w:val="0"/>
          <w:sz w:val="28"/>
          <w:szCs w:val="28"/>
        </w:rPr>
        <w:t>Nigeria Breweries Plc</w:t>
      </w:r>
      <w:r w:rsidRPr="007D223E">
        <w:rPr>
          <w:rFonts w:ascii="Tahoma" w:hAnsi="Tahoma" w:cs="Tahoma"/>
          <w:sz w:val="28"/>
          <w:szCs w:val="28"/>
        </w:rPr>
        <w:t xml:space="preserve">, which operates in a competitive industry and relies on employee performance for customer </w:t>
      </w:r>
      <w:r w:rsidRPr="007D223E">
        <w:rPr>
          <w:rFonts w:ascii="Tahoma" w:hAnsi="Tahoma" w:cs="Tahoma"/>
          <w:sz w:val="28"/>
          <w:szCs w:val="28"/>
        </w:rPr>
        <w:lastRenderedPageBreak/>
        <w:t>satisfaction and innovation, understanding the cultural elements that drive commitment is crucial.</w:t>
      </w:r>
    </w:p>
    <w:p w:rsidR="00385585" w:rsidRPr="007D223E" w:rsidRDefault="00385585" w:rsidP="007D223E">
      <w:pPr>
        <w:spacing w:beforeLines="20" w:afterLines="20" w:line="480" w:lineRule="auto"/>
        <w:contextualSpacing/>
        <w:jc w:val="both"/>
        <w:rPr>
          <w:rFonts w:ascii="Tahoma" w:hAnsi="Tahoma" w:cs="Tahoma"/>
          <w:sz w:val="28"/>
          <w:szCs w:val="28"/>
        </w:rPr>
      </w:pPr>
      <w:r w:rsidRPr="007D223E">
        <w:rPr>
          <w:rFonts w:ascii="Tahoma" w:hAnsi="Tahoma" w:cs="Tahoma"/>
          <w:sz w:val="28"/>
          <w:szCs w:val="28"/>
        </w:rPr>
        <w:t xml:space="preserve">This study seeks to bridge the knowledge gap by examining how </w:t>
      </w:r>
      <w:r w:rsidRPr="007D223E">
        <w:rPr>
          <w:rStyle w:val="Strong"/>
          <w:rFonts w:ascii="Tahoma" w:hAnsi="Tahoma" w:cs="Tahoma"/>
          <w:b w:val="0"/>
          <w:sz w:val="28"/>
          <w:szCs w:val="28"/>
        </w:rPr>
        <w:t>specific dimensions of organizational culture</w:t>
      </w:r>
      <w:r w:rsidRPr="007D223E">
        <w:rPr>
          <w:rFonts w:ascii="Tahoma" w:hAnsi="Tahoma" w:cs="Tahoma"/>
          <w:sz w:val="28"/>
          <w:szCs w:val="28"/>
        </w:rPr>
        <w:t xml:space="preserve"> within Nigeria Breweries Plc affect the </w:t>
      </w:r>
      <w:r w:rsidRPr="007D223E">
        <w:rPr>
          <w:rStyle w:val="Strong"/>
          <w:rFonts w:ascii="Tahoma" w:hAnsi="Tahoma" w:cs="Tahoma"/>
          <w:b w:val="0"/>
          <w:sz w:val="28"/>
          <w:szCs w:val="28"/>
        </w:rPr>
        <w:t>different types of employee commitment</w:t>
      </w:r>
      <w:r w:rsidRPr="007D223E">
        <w:rPr>
          <w:rFonts w:ascii="Tahoma" w:hAnsi="Tahoma" w:cs="Tahoma"/>
          <w:sz w:val="28"/>
          <w:szCs w:val="28"/>
        </w:rPr>
        <w:t xml:space="preserve"> (affective, continuance, and normative). It will also consider how local socio-economic and organizational realities influence these relationships.</w:t>
      </w:r>
    </w:p>
    <w:p w:rsidR="008229BF" w:rsidRPr="008229BF" w:rsidRDefault="008229BF" w:rsidP="008229BF">
      <w:pPr>
        <w:pStyle w:val="Heading3"/>
        <w:spacing w:beforeLines="20" w:beforeAutospacing="0" w:afterLines="20" w:afterAutospacing="0" w:line="480" w:lineRule="auto"/>
        <w:contextualSpacing/>
        <w:rPr>
          <w:rFonts w:ascii="Tahoma" w:hAnsi="Tahoma" w:cs="Tahoma"/>
          <w:sz w:val="28"/>
          <w:szCs w:val="28"/>
        </w:rPr>
      </w:pPr>
      <w:r w:rsidRPr="008229BF">
        <w:rPr>
          <w:rStyle w:val="Strong"/>
          <w:rFonts w:ascii="Tahoma" w:hAnsi="Tahoma" w:cs="Tahoma"/>
          <w:b/>
          <w:bCs/>
          <w:sz w:val="28"/>
          <w:szCs w:val="28"/>
        </w:rPr>
        <w:t>2.4 Gap in Literature</w:t>
      </w:r>
    </w:p>
    <w:p w:rsidR="008229BF" w:rsidRPr="008229BF" w:rsidRDefault="008229BF" w:rsidP="008229BF">
      <w:pPr>
        <w:spacing w:beforeLines="20" w:afterLines="20" w:line="480" w:lineRule="auto"/>
        <w:contextualSpacing/>
        <w:rPr>
          <w:rFonts w:ascii="Tahoma" w:hAnsi="Tahoma" w:cs="Tahoma"/>
          <w:sz w:val="28"/>
          <w:szCs w:val="28"/>
        </w:rPr>
      </w:pPr>
      <w:r w:rsidRPr="008229BF">
        <w:rPr>
          <w:rFonts w:ascii="Tahoma" w:hAnsi="Tahoma" w:cs="Tahoma"/>
          <w:sz w:val="28"/>
          <w:szCs w:val="28"/>
        </w:rPr>
        <w:t>Despite the rich body of research on organizational culture and employee commitment, several gaps still exist:</w:t>
      </w:r>
    </w:p>
    <w:p w:rsidR="008229BF" w:rsidRPr="008229BF" w:rsidRDefault="008229BF" w:rsidP="007D223E">
      <w:pPr>
        <w:numPr>
          <w:ilvl w:val="0"/>
          <w:numId w:val="13"/>
        </w:numPr>
        <w:tabs>
          <w:tab w:val="clear" w:pos="720"/>
        </w:tabs>
        <w:spacing w:beforeLines="20" w:afterLines="20" w:line="480" w:lineRule="auto"/>
        <w:ind w:left="450"/>
        <w:contextualSpacing/>
        <w:jc w:val="both"/>
        <w:rPr>
          <w:rFonts w:ascii="Tahoma" w:hAnsi="Tahoma" w:cs="Tahoma"/>
          <w:sz w:val="28"/>
          <w:szCs w:val="28"/>
        </w:rPr>
      </w:pPr>
      <w:r w:rsidRPr="008229BF">
        <w:rPr>
          <w:rStyle w:val="Strong"/>
          <w:rFonts w:ascii="Tahoma" w:hAnsi="Tahoma" w:cs="Tahoma"/>
          <w:sz w:val="28"/>
          <w:szCs w:val="28"/>
        </w:rPr>
        <w:t>Contextual Gap</w:t>
      </w:r>
      <w:r w:rsidRPr="008229BF">
        <w:rPr>
          <w:rFonts w:ascii="Tahoma" w:hAnsi="Tahoma" w:cs="Tahoma"/>
          <w:sz w:val="28"/>
          <w:szCs w:val="28"/>
        </w:rPr>
        <w:t>: Most existing studies focus on public institutions or multinational corporations, with limited attention paid to indigenous manufacturing companies like Nigeria Breweries Plc.</w:t>
      </w:r>
    </w:p>
    <w:p w:rsidR="008229BF" w:rsidRPr="008229BF" w:rsidRDefault="008229BF" w:rsidP="007D223E">
      <w:pPr>
        <w:numPr>
          <w:ilvl w:val="0"/>
          <w:numId w:val="13"/>
        </w:numPr>
        <w:tabs>
          <w:tab w:val="clear" w:pos="720"/>
        </w:tabs>
        <w:spacing w:beforeLines="20" w:afterLines="20" w:line="480" w:lineRule="auto"/>
        <w:ind w:left="450"/>
        <w:contextualSpacing/>
        <w:jc w:val="both"/>
        <w:rPr>
          <w:rFonts w:ascii="Tahoma" w:hAnsi="Tahoma" w:cs="Tahoma"/>
          <w:sz w:val="28"/>
          <w:szCs w:val="28"/>
        </w:rPr>
      </w:pPr>
      <w:r w:rsidRPr="008229BF">
        <w:rPr>
          <w:rStyle w:val="Strong"/>
          <w:rFonts w:ascii="Tahoma" w:hAnsi="Tahoma" w:cs="Tahoma"/>
          <w:sz w:val="28"/>
          <w:szCs w:val="28"/>
        </w:rPr>
        <w:t>Sector-Specific Gap</w:t>
      </w:r>
      <w:r w:rsidRPr="008229BF">
        <w:rPr>
          <w:rFonts w:ascii="Tahoma" w:hAnsi="Tahoma" w:cs="Tahoma"/>
          <w:sz w:val="28"/>
          <w:szCs w:val="28"/>
        </w:rPr>
        <w:t>: While there is growing literature on banking and education sectors, studies within the Nigerian beverage manufacturing sector remain scarce.</w:t>
      </w:r>
    </w:p>
    <w:p w:rsidR="008229BF" w:rsidRPr="008229BF" w:rsidRDefault="008229BF" w:rsidP="007D223E">
      <w:pPr>
        <w:numPr>
          <w:ilvl w:val="0"/>
          <w:numId w:val="13"/>
        </w:numPr>
        <w:tabs>
          <w:tab w:val="clear" w:pos="720"/>
        </w:tabs>
        <w:spacing w:beforeLines="20" w:afterLines="20" w:line="480" w:lineRule="auto"/>
        <w:ind w:left="450"/>
        <w:contextualSpacing/>
        <w:jc w:val="both"/>
        <w:rPr>
          <w:rFonts w:ascii="Tahoma" w:hAnsi="Tahoma" w:cs="Tahoma"/>
          <w:sz w:val="28"/>
          <w:szCs w:val="28"/>
        </w:rPr>
      </w:pPr>
      <w:r w:rsidRPr="008229BF">
        <w:rPr>
          <w:rStyle w:val="Strong"/>
          <w:rFonts w:ascii="Tahoma" w:hAnsi="Tahoma" w:cs="Tahoma"/>
          <w:sz w:val="28"/>
          <w:szCs w:val="28"/>
        </w:rPr>
        <w:lastRenderedPageBreak/>
        <w:t>Measurement Gap</w:t>
      </w:r>
      <w:r w:rsidRPr="008229BF">
        <w:rPr>
          <w:rFonts w:ascii="Tahoma" w:hAnsi="Tahoma" w:cs="Tahoma"/>
          <w:sz w:val="28"/>
          <w:szCs w:val="28"/>
        </w:rPr>
        <w:t>: Many studies rely on general employee satisfaction surveys without specifically distinguishing between types of commitment (affective, continuance, normative).</w:t>
      </w:r>
    </w:p>
    <w:p w:rsidR="008229BF" w:rsidRPr="008229BF" w:rsidRDefault="008229BF" w:rsidP="007D223E">
      <w:pPr>
        <w:numPr>
          <w:ilvl w:val="0"/>
          <w:numId w:val="13"/>
        </w:numPr>
        <w:tabs>
          <w:tab w:val="clear" w:pos="720"/>
        </w:tabs>
        <w:spacing w:beforeLines="20" w:afterLines="20" w:line="480" w:lineRule="auto"/>
        <w:ind w:left="450"/>
        <w:contextualSpacing/>
        <w:jc w:val="both"/>
        <w:rPr>
          <w:rFonts w:ascii="Tahoma" w:hAnsi="Tahoma" w:cs="Tahoma"/>
          <w:sz w:val="28"/>
          <w:szCs w:val="28"/>
        </w:rPr>
      </w:pPr>
      <w:r w:rsidRPr="008229BF">
        <w:rPr>
          <w:rStyle w:val="Strong"/>
          <w:rFonts w:ascii="Tahoma" w:hAnsi="Tahoma" w:cs="Tahoma"/>
          <w:sz w:val="28"/>
          <w:szCs w:val="28"/>
        </w:rPr>
        <w:t>Practical Gap</w:t>
      </w:r>
      <w:r w:rsidRPr="008229BF">
        <w:rPr>
          <w:rFonts w:ascii="Tahoma" w:hAnsi="Tahoma" w:cs="Tahoma"/>
          <w:sz w:val="28"/>
          <w:szCs w:val="28"/>
        </w:rPr>
        <w:t>: There is limited application of findings to real-life organizational practices, especially concerning how management can consciously shape culture to improve commitment.</w:t>
      </w:r>
    </w:p>
    <w:p w:rsidR="008229BF" w:rsidRPr="008229BF" w:rsidRDefault="008229BF" w:rsidP="007D223E">
      <w:pPr>
        <w:spacing w:beforeLines="20" w:afterLines="20" w:line="480" w:lineRule="auto"/>
        <w:ind w:left="450"/>
        <w:contextualSpacing/>
        <w:jc w:val="both"/>
        <w:rPr>
          <w:rFonts w:ascii="Tahoma" w:hAnsi="Tahoma" w:cs="Tahoma"/>
          <w:sz w:val="28"/>
          <w:szCs w:val="28"/>
        </w:rPr>
      </w:pPr>
      <w:r w:rsidRPr="008229BF">
        <w:rPr>
          <w:rFonts w:ascii="Tahoma" w:hAnsi="Tahoma" w:cs="Tahoma"/>
          <w:sz w:val="28"/>
          <w:szCs w:val="28"/>
        </w:rPr>
        <w:t>This study seeks to fill these gaps by focusing on a large Nigerian manufacturing firm and examining how specific cultural traits influence various dimensions of employee commitment.</w:t>
      </w:r>
    </w:p>
    <w:p w:rsidR="007D223E" w:rsidRDefault="007D223E">
      <w:pPr>
        <w:rPr>
          <w:rFonts w:ascii="Tahoma" w:hAnsi="Tahoma" w:cs="Tahoma"/>
          <w:sz w:val="28"/>
          <w:szCs w:val="28"/>
        </w:rPr>
      </w:pPr>
      <w:r>
        <w:rPr>
          <w:rFonts w:ascii="Tahoma" w:hAnsi="Tahoma" w:cs="Tahoma"/>
          <w:sz w:val="28"/>
          <w:szCs w:val="28"/>
        </w:rPr>
        <w:br w:type="page"/>
      </w:r>
    </w:p>
    <w:p w:rsidR="007D223E" w:rsidRPr="007D223E" w:rsidRDefault="007D223E" w:rsidP="007D223E">
      <w:pPr>
        <w:spacing w:beforeLines="20" w:afterLines="20" w:line="360" w:lineRule="auto"/>
        <w:contextualSpacing/>
        <w:jc w:val="center"/>
        <w:outlineLvl w:val="1"/>
        <w:rPr>
          <w:rFonts w:ascii="Tahoma" w:eastAsia="Times New Roman" w:hAnsi="Tahoma" w:cs="Tahoma"/>
          <w:b/>
          <w:bCs/>
          <w:sz w:val="28"/>
          <w:szCs w:val="28"/>
        </w:rPr>
      </w:pPr>
      <w:r w:rsidRPr="007D223E">
        <w:rPr>
          <w:rFonts w:ascii="Tahoma" w:eastAsia="Times New Roman" w:hAnsi="Tahoma" w:cs="Tahoma"/>
          <w:b/>
          <w:bCs/>
          <w:sz w:val="28"/>
          <w:szCs w:val="28"/>
        </w:rPr>
        <w:lastRenderedPageBreak/>
        <w:t>CHAPTER THREE</w:t>
      </w:r>
    </w:p>
    <w:p w:rsidR="007D223E" w:rsidRPr="007D223E" w:rsidRDefault="007D223E" w:rsidP="007D223E">
      <w:pPr>
        <w:spacing w:beforeLines="20" w:afterLines="20" w:line="24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t>RESEARCH METHODOLOGY</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This chapter outlines the systematic procedures and methods employed in conducting the research. It provides a detailed description of the research design, population, sample size, sampling technique, data collection instruments, validation and reliability of instruments, and methods of data analysis.</w:t>
      </w:r>
    </w:p>
    <w:p w:rsidR="007D223E" w:rsidRPr="007D223E" w:rsidRDefault="007D223E" w:rsidP="007D223E">
      <w:pPr>
        <w:spacing w:beforeLines="20" w:afterLines="20" w:line="48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t>3.1 Research Design</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The study adopts a </w:t>
      </w:r>
      <w:r w:rsidRPr="007D223E">
        <w:rPr>
          <w:rFonts w:ascii="Tahoma" w:eastAsia="Times New Roman" w:hAnsi="Tahoma" w:cs="Tahoma"/>
          <w:bCs/>
          <w:sz w:val="28"/>
          <w:szCs w:val="28"/>
        </w:rPr>
        <w:t>descriptive survey research design</w:t>
      </w:r>
      <w:r w:rsidRPr="007D223E">
        <w:rPr>
          <w:rFonts w:ascii="Tahoma" w:eastAsia="Times New Roman" w:hAnsi="Tahoma" w:cs="Tahoma"/>
          <w:sz w:val="28"/>
          <w:szCs w:val="28"/>
        </w:rPr>
        <w:t>. This design is appropriate because it enables the researcher to gather data directly from respondents through questionnaires to describe and examine the influence of organizational culture on employee commitment in Nigeria Breweries Plc. It allows for the collection of both qualitative and quantitative data, which are crucial for drawing meaningful conclusions about the population under study.</w:t>
      </w:r>
    </w:p>
    <w:p w:rsidR="007D223E" w:rsidRPr="007D223E" w:rsidRDefault="007D223E" w:rsidP="007D223E">
      <w:pPr>
        <w:spacing w:beforeLines="20" w:afterLines="20" w:line="48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t>3.2 Population of the Study</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The population of this study consists of all employees of </w:t>
      </w:r>
      <w:r w:rsidRPr="007D223E">
        <w:rPr>
          <w:rFonts w:ascii="Tahoma" w:eastAsia="Times New Roman" w:hAnsi="Tahoma" w:cs="Tahoma"/>
          <w:bCs/>
          <w:sz w:val="28"/>
          <w:szCs w:val="28"/>
        </w:rPr>
        <w:t>Nigeria Breweries Plc</w:t>
      </w:r>
      <w:r w:rsidRPr="007D223E">
        <w:rPr>
          <w:rFonts w:ascii="Tahoma" w:eastAsia="Times New Roman" w:hAnsi="Tahoma" w:cs="Tahoma"/>
          <w:sz w:val="28"/>
          <w:szCs w:val="28"/>
        </w:rPr>
        <w:t xml:space="preserve">, particularly those working at one of its major </w:t>
      </w:r>
      <w:r w:rsidRPr="007D223E">
        <w:rPr>
          <w:rFonts w:ascii="Tahoma" w:eastAsia="Times New Roman" w:hAnsi="Tahoma" w:cs="Tahoma"/>
          <w:sz w:val="28"/>
          <w:szCs w:val="28"/>
        </w:rPr>
        <w:lastRenderedPageBreak/>
        <w:t>production sites or corporate branches (depending on location access). These employees, ranging from junior staff to senior management, are assumed to have adequate knowledge of the organizational culture and its influence on their level of commitment.</w:t>
      </w:r>
    </w:p>
    <w:p w:rsidR="007D223E" w:rsidRPr="007D223E" w:rsidRDefault="007D223E" w:rsidP="007D223E">
      <w:pPr>
        <w:spacing w:beforeLines="20" w:afterLines="20" w:line="48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t>3.3 Sample Size and Sampling Technique</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Given the large size of the population, it is impractical to study everyone; therefore, a sample will be drawn using a </w:t>
      </w:r>
      <w:r w:rsidRPr="007D223E">
        <w:rPr>
          <w:rFonts w:ascii="Tahoma" w:eastAsia="Times New Roman" w:hAnsi="Tahoma" w:cs="Tahoma"/>
          <w:bCs/>
          <w:sz w:val="28"/>
          <w:szCs w:val="28"/>
        </w:rPr>
        <w:t>stratified random sampling technique</w:t>
      </w:r>
      <w:r w:rsidRPr="007D223E">
        <w:rPr>
          <w:rFonts w:ascii="Tahoma" w:eastAsia="Times New Roman" w:hAnsi="Tahoma" w:cs="Tahoma"/>
          <w:sz w:val="28"/>
          <w:szCs w:val="28"/>
        </w:rPr>
        <w:t>. Employees are divided into different strata based on their departments (e.g., production, HR, marketing, finance, etc.), and random samples are selected from each group to ensure representativeness.</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The sample size will be determined using </w:t>
      </w:r>
      <w:r w:rsidRPr="007D223E">
        <w:rPr>
          <w:rFonts w:ascii="Tahoma" w:eastAsia="Times New Roman" w:hAnsi="Tahoma" w:cs="Tahoma"/>
          <w:bCs/>
          <w:sz w:val="28"/>
          <w:szCs w:val="28"/>
        </w:rPr>
        <w:t>Yamane’s formula</w:t>
      </w:r>
      <w:r w:rsidRPr="007D223E">
        <w:rPr>
          <w:rFonts w:ascii="Tahoma" w:eastAsia="Times New Roman" w:hAnsi="Tahoma" w:cs="Tahoma"/>
          <w:sz w:val="28"/>
          <w:szCs w:val="28"/>
        </w:rPr>
        <w:t>:</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n=N1+N(e)2n = \frac{N}{1 + N(e)^2}n=1+N(e)2N​ </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Where:</w:t>
      </w:r>
    </w:p>
    <w:p w:rsidR="007D223E" w:rsidRPr="007D223E" w:rsidRDefault="007D223E" w:rsidP="007D223E">
      <w:pPr>
        <w:numPr>
          <w:ilvl w:val="0"/>
          <w:numId w:val="23"/>
        </w:num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bCs/>
          <w:sz w:val="28"/>
          <w:szCs w:val="28"/>
        </w:rPr>
        <w:t>n</w:t>
      </w:r>
      <w:r w:rsidRPr="007D223E">
        <w:rPr>
          <w:rFonts w:ascii="Tahoma" w:eastAsia="Times New Roman" w:hAnsi="Tahoma" w:cs="Tahoma"/>
          <w:sz w:val="28"/>
          <w:szCs w:val="28"/>
        </w:rPr>
        <w:t xml:space="preserve"> = Sample size</w:t>
      </w:r>
    </w:p>
    <w:p w:rsidR="007D223E" w:rsidRPr="007D223E" w:rsidRDefault="007D223E" w:rsidP="007D223E">
      <w:pPr>
        <w:numPr>
          <w:ilvl w:val="0"/>
          <w:numId w:val="23"/>
        </w:num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bCs/>
          <w:sz w:val="28"/>
          <w:szCs w:val="28"/>
        </w:rPr>
        <w:t>N</w:t>
      </w:r>
      <w:r w:rsidRPr="007D223E">
        <w:rPr>
          <w:rFonts w:ascii="Tahoma" w:eastAsia="Times New Roman" w:hAnsi="Tahoma" w:cs="Tahoma"/>
          <w:sz w:val="28"/>
          <w:szCs w:val="28"/>
        </w:rPr>
        <w:t xml:space="preserve"> = Population size</w:t>
      </w:r>
    </w:p>
    <w:p w:rsidR="007D223E" w:rsidRPr="007D223E" w:rsidRDefault="007D223E" w:rsidP="007D223E">
      <w:pPr>
        <w:numPr>
          <w:ilvl w:val="0"/>
          <w:numId w:val="23"/>
        </w:num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bCs/>
          <w:sz w:val="28"/>
          <w:szCs w:val="28"/>
        </w:rPr>
        <w:t>e</w:t>
      </w:r>
      <w:r w:rsidRPr="007D223E">
        <w:rPr>
          <w:rFonts w:ascii="Tahoma" w:eastAsia="Times New Roman" w:hAnsi="Tahoma" w:cs="Tahoma"/>
          <w:sz w:val="28"/>
          <w:szCs w:val="28"/>
        </w:rPr>
        <w:t xml:space="preserve"> = Level of precision (0.05)</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lastRenderedPageBreak/>
        <w:t xml:space="preserve">If the total population is approximately </w:t>
      </w:r>
      <w:r w:rsidRPr="007D223E">
        <w:rPr>
          <w:rFonts w:ascii="Tahoma" w:eastAsia="Times New Roman" w:hAnsi="Tahoma" w:cs="Tahoma"/>
          <w:bCs/>
          <w:sz w:val="28"/>
          <w:szCs w:val="28"/>
        </w:rPr>
        <w:t>300 employees</w:t>
      </w:r>
      <w:r w:rsidRPr="007D223E">
        <w:rPr>
          <w:rFonts w:ascii="Tahoma" w:eastAsia="Times New Roman" w:hAnsi="Tahoma" w:cs="Tahoma"/>
          <w:sz w:val="28"/>
          <w:szCs w:val="28"/>
        </w:rPr>
        <w:t>, then:</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n=3001+300(0.05)2=3001+0.75=3001.75≈171n = \frac{300}{1 + 300(0.05)^2} = \frac{300}{1 + 0.75} = \frac{300}{1.75} \approx 171n=1+300(0.05)2300​=1+0.75300​=1.75300​≈171 </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Hence, the sample size will be approximately </w:t>
      </w:r>
      <w:r w:rsidRPr="007D223E">
        <w:rPr>
          <w:rFonts w:ascii="Tahoma" w:eastAsia="Times New Roman" w:hAnsi="Tahoma" w:cs="Tahoma"/>
          <w:bCs/>
          <w:sz w:val="28"/>
          <w:szCs w:val="28"/>
        </w:rPr>
        <w:t>171 respondents</w:t>
      </w:r>
      <w:r w:rsidRPr="007D223E">
        <w:rPr>
          <w:rFonts w:ascii="Tahoma" w:eastAsia="Times New Roman" w:hAnsi="Tahoma" w:cs="Tahoma"/>
          <w:sz w:val="28"/>
          <w:szCs w:val="28"/>
        </w:rPr>
        <w:t>.</w:t>
      </w:r>
    </w:p>
    <w:p w:rsidR="007D223E" w:rsidRPr="007D223E" w:rsidRDefault="007D223E" w:rsidP="007D223E">
      <w:pPr>
        <w:spacing w:beforeLines="20" w:afterLines="20" w:line="24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t>3.4 Sources of Data</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Two main sources of data will be used:</w:t>
      </w:r>
    </w:p>
    <w:p w:rsidR="007D223E" w:rsidRPr="007D223E" w:rsidRDefault="007D223E" w:rsidP="007D223E">
      <w:pPr>
        <w:numPr>
          <w:ilvl w:val="0"/>
          <w:numId w:val="24"/>
        </w:numPr>
        <w:tabs>
          <w:tab w:val="clear" w:pos="720"/>
        </w:tabs>
        <w:spacing w:beforeLines="20" w:afterLines="20" w:line="480" w:lineRule="auto"/>
        <w:ind w:left="0" w:firstLine="0"/>
        <w:contextualSpacing/>
        <w:jc w:val="both"/>
        <w:rPr>
          <w:rFonts w:ascii="Tahoma" w:eastAsia="Times New Roman" w:hAnsi="Tahoma" w:cs="Tahoma"/>
          <w:sz w:val="28"/>
          <w:szCs w:val="28"/>
        </w:rPr>
      </w:pPr>
      <w:r w:rsidRPr="007D223E">
        <w:rPr>
          <w:rFonts w:ascii="Tahoma" w:eastAsia="Times New Roman" w:hAnsi="Tahoma" w:cs="Tahoma"/>
          <w:bCs/>
          <w:sz w:val="28"/>
          <w:szCs w:val="28"/>
        </w:rPr>
        <w:t>Primary Data:</w:t>
      </w:r>
      <w:r w:rsidRPr="007D223E">
        <w:rPr>
          <w:rFonts w:ascii="Tahoma" w:eastAsia="Times New Roman" w:hAnsi="Tahoma" w:cs="Tahoma"/>
          <w:sz w:val="28"/>
          <w:szCs w:val="28"/>
        </w:rPr>
        <w:t xml:space="preserve"> Obtained directly from the respondents through the administration of structured questionnaires.</w:t>
      </w:r>
    </w:p>
    <w:p w:rsidR="007D223E" w:rsidRPr="007D223E" w:rsidRDefault="007D223E" w:rsidP="007D223E">
      <w:pPr>
        <w:numPr>
          <w:ilvl w:val="0"/>
          <w:numId w:val="24"/>
        </w:numPr>
        <w:tabs>
          <w:tab w:val="clear" w:pos="720"/>
        </w:tabs>
        <w:spacing w:beforeLines="20" w:afterLines="20" w:line="480" w:lineRule="auto"/>
        <w:ind w:left="0" w:firstLine="0"/>
        <w:contextualSpacing/>
        <w:jc w:val="both"/>
        <w:rPr>
          <w:rFonts w:ascii="Tahoma" w:eastAsia="Times New Roman" w:hAnsi="Tahoma" w:cs="Tahoma"/>
          <w:sz w:val="28"/>
          <w:szCs w:val="28"/>
        </w:rPr>
      </w:pPr>
      <w:r w:rsidRPr="007D223E">
        <w:rPr>
          <w:rFonts w:ascii="Tahoma" w:eastAsia="Times New Roman" w:hAnsi="Tahoma" w:cs="Tahoma"/>
          <w:bCs/>
          <w:sz w:val="28"/>
          <w:szCs w:val="28"/>
        </w:rPr>
        <w:t>Secondary Data:</w:t>
      </w:r>
      <w:r w:rsidRPr="007D223E">
        <w:rPr>
          <w:rFonts w:ascii="Tahoma" w:eastAsia="Times New Roman" w:hAnsi="Tahoma" w:cs="Tahoma"/>
          <w:sz w:val="28"/>
          <w:szCs w:val="28"/>
        </w:rPr>
        <w:t xml:space="preserve"> Sourced from academic journals, books, reports, internet sources, and other literature related to organizational culture and employee commitment.</w:t>
      </w:r>
    </w:p>
    <w:p w:rsidR="007D223E" w:rsidRPr="007D223E" w:rsidRDefault="007D223E" w:rsidP="007D223E">
      <w:pPr>
        <w:spacing w:beforeLines="20" w:afterLines="20" w:line="24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t>3.5 Research Instrument</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The main instrument for data collection is the </w:t>
      </w:r>
      <w:r w:rsidRPr="007D223E">
        <w:rPr>
          <w:rFonts w:ascii="Tahoma" w:eastAsia="Times New Roman" w:hAnsi="Tahoma" w:cs="Tahoma"/>
          <w:bCs/>
          <w:sz w:val="28"/>
          <w:szCs w:val="28"/>
        </w:rPr>
        <w:t>structured questionnaire</w:t>
      </w:r>
      <w:r w:rsidRPr="007D223E">
        <w:rPr>
          <w:rFonts w:ascii="Tahoma" w:eastAsia="Times New Roman" w:hAnsi="Tahoma" w:cs="Tahoma"/>
          <w:sz w:val="28"/>
          <w:szCs w:val="28"/>
        </w:rPr>
        <w:t xml:space="preserve">, designed using a </w:t>
      </w:r>
      <w:r w:rsidRPr="007D223E">
        <w:rPr>
          <w:rFonts w:ascii="Tahoma" w:eastAsia="Times New Roman" w:hAnsi="Tahoma" w:cs="Tahoma"/>
          <w:bCs/>
          <w:sz w:val="28"/>
          <w:szCs w:val="28"/>
        </w:rPr>
        <w:t>Likert-scale format</w:t>
      </w:r>
      <w:r w:rsidRPr="007D223E">
        <w:rPr>
          <w:rFonts w:ascii="Tahoma" w:eastAsia="Times New Roman" w:hAnsi="Tahoma" w:cs="Tahoma"/>
          <w:sz w:val="28"/>
          <w:szCs w:val="28"/>
        </w:rPr>
        <w:t xml:space="preserve"> (e.g., Strongly Agree to Strongly Disagree). The questionnaire is divided into three sections:</w:t>
      </w:r>
    </w:p>
    <w:p w:rsidR="007D223E" w:rsidRPr="007D223E" w:rsidRDefault="007D223E" w:rsidP="007D223E">
      <w:pPr>
        <w:numPr>
          <w:ilvl w:val="0"/>
          <w:numId w:val="25"/>
        </w:num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bCs/>
          <w:sz w:val="28"/>
          <w:szCs w:val="28"/>
        </w:rPr>
        <w:t>Section A:</w:t>
      </w:r>
      <w:r w:rsidRPr="007D223E">
        <w:rPr>
          <w:rFonts w:ascii="Tahoma" w:eastAsia="Times New Roman" w:hAnsi="Tahoma" w:cs="Tahoma"/>
          <w:sz w:val="28"/>
          <w:szCs w:val="28"/>
        </w:rPr>
        <w:t xml:space="preserve"> Demographic information of the respondents.</w:t>
      </w:r>
    </w:p>
    <w:p w:rsidR="007D223E" w:rsidRPr="007D223E" w:rsidRDefault="007D223E" w:rsidP="007D223E">
      <w:pPr>
        <w:numPr>
          <w:ilvl w:val="0"/>
          <w:numId w:val="25"/>
        </w:num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bCs/>
          <w:sz w:val="28"/>
          <w:szCs w:val="28"/>
        </w:rPr>
        <w:lastRenderedPageBreak/>
        <w:t>Section B:</w:t>
      </w:r>
      <w:r w:rsidRPr="007D223E">
        <w:rPr>
          <w:rFonts w:ascii="Tahoma" w:eastAsia="Times New Roman" w:hAnsi="Tahoma" w:cs="Tahoma"/>
          <w:sz w:val="28"/>
          <w:szCs w:val="28"/>
        </w:rPr>
        <w:t xml:space="preserve"> Questions relating to organizational culture dimensions (based on Schein and Hofstede’s models).</w:t>
      </w:r>
    </w:p>
    <w:p w:rsidR="007D223E" w:rsidRPr="007D223E" w:rsidRDefault="007D223E" w:rsidP="007D223E">
      <w:pPr>
        <w:numPr>
          <w:ilvl w:val="0"/>
          <w:numId w:val="25"/>
        </w:num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bCs/>
          <w:sz w:val="28"/>
          <w:szCs w:val="28"/>
        </w:rPr>
        <w:t>Section C:</w:t>
      </w:r>
      <w:r w:rsidRPr="007D223E">
        <w:rPr>
          <w:rFonts w:ascii="Tahoma" w:eastAsia="Times New Roman" w:hAnsi="Tahoma" w:cs="Tahoma"/>
          <w:sz w:val="28"/>
          <w:szCs w:val="28"/>
        </w:rPr>
        <w:t xml:space="preserve"> Questions assessing employee commitment levels (based on Meyer and Allen’s Three-Component Model).</w:t>
      </w:r>
    </w:p>
    <w:p w:rsidR="007D223E" w:rsidRPr="007D223E" w:rsidRDefault="007D223E" w:rsidP="007D223E">
      <w:pPr>
        <w:spacing w:beforeLines="20" w:afterLines="20" w:line="24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t>3.6 Validity and Reliability of the Instrument</w:t>
      </w:r>
    </w:p>
    <w:p w:rsidR="007D223E" w:rsidRPr="007D223E" w:rsidRDefault="007D223E" w:rsidP="007D223E">
      <w:pPr>
        <w:numPr>
          <w:ilvl w:val="0"/>
          <w:numId w:val="26"/>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7D223E">
        <w:rPr>
          <w:rFonts w:ascii="Tahoma" w:eastAsia="Times New Roman" w:hAnsi="Tahoma" w:cs="Tahoma"/>
          <w:bCs/>
          <w:sz w:val="28"/>
          <w:szCs w:val="28"/>
        </w:rPr>
        <w:t>Validity:</w:t>
      </w:r>
      <w:r w:rsidRPr="007D223E">
        <w:rPr>
          <w:rFonts w:ascii="Tahoma" w:eastAsia="Times New Roman" w:hAnsi="Tahoma" w:cs="Tahoma"/>
          <w:sz w:val="28"/>
          <w:szCs w:val="28"/>
        </w:rPr>
        <w:t xml:space="preserve"> The questionnaire will be subjected to </w:t>
      </w:r>
      <w:r w:rsidRPr="007D223E">
        <w:rPr>
          <w:rFonts w:ascii="Tahoma" w:eastAsia="Times New Roman" w:hAnsi="Tahoma" w:cs="Tahoma"/>
          <w:bCs/>
          <w:sz w:val="28"/>
          <w:szCs w:val="28"/>
        </w:rPr>
        <w:t>content and face validity</w:t>
      </w:r>
      <w:r w:rsidRPr="007D223E">
        <w:rPr>
          <w:rFonts w:ascii="Tahoma" w:eastAsia="Times New Roman" w:hAnsi="Tahoma" w:cs="Tahoma"/>
          <w:sz w:val="28"/>
          <w:szCs w:val="28"/>
        </w:rPr>
        <w:t xml:space="preserve"> by research supervisors and experts in organizational behavior to ensure that it measures what it is intended to.</w:t>
      </w:r>
    </w:p>
    <w:p w:rsidR="007D223E" w:rsidRPr="007D223E" w:rsidRDefault="007D223E" w:rsidP="007D223E">
      <w:pPr>
        <w:numPr>
          <w:ilvl w:val="0"/>
          <w:numId w:val="26"/>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7D223E">
        <w:rPr>
          <w:rFonts w:ascii="Tahoma" w:eastAsia="Times New Roman" w:hAnsi="Tahoma" w:cs="Tahoma"/>
          <w:bCs/>
          <w:sz w:val="28"/>
          <w:szCs w:val="28"/>
        </w:rPr>
        <w:t>Reliability:</w:t>
      </w:r>
      <w:r w:rsidRPr="007D223E">
        <w:rPr>
          <w:rFonts w:ascii="Tahoma" w:eastAsia="Times New Roman" w:hAnsi="Tahoma" w:cs="Tahoma"/>
          <w:sz w:val="28"/>
          <w:szCs w:val="28"/>
        </w:rPr>
        <w:t xml:space="preserve"> The instrument's reliability will be tested through a </w:t>
      </w:r>
      <w:r w:rsidRPr="007D223E">
        <w:rPr>
          <w:rFonts w:ascii="Tahoma" w:eastAsia="Times New Roman" w:hAnsi="Tahoma" w:cs="Tahoma"/>
          <w:bCs/>
          <w:sz w:val="28"/>
          <w:szCs w:val="28"/>
        </w:rPr>
        <w:t>pilot study</w:t>
      </w:r>
      <w:r w:rsidRPr="007D223E">
        <w:rPr>
          <w:rFonts w:ascii="Tahoma" w:eastAsia="Times New Roman" w:hAnsi="Tahoma" w:cs="Tahoma"/>
          <w:sz w:val="28"/>
          <w:szCs w:val="28"/>
        </w:rPr>
        <w:t xml:space="preserve"> involving 10–15 employees from a similar organization. The </w:t>
      </w:r>
      <w:r w:rsidRPr="007D223E">
        <w:rPr>
          <w:rFonts w:ascii="Tahoma" w:eastAsia="Times New Roman" w:hAnsi="Tahoma" w:cs="Tahoma"/>
          <w:bCs/>
          <w:sz w:val="28"/>
          <w:szCs w:val="28"/>
        </w:rPr>
        <w:t>Cronbach’s alpha coefficient</w:t>
      </w:r>
      <w:r w:rsidRPr="007D223E">
        <w:rPr>
          <w:rFonts w:ascii="Tahoma" w:eastAsia="Times New Roman" w:hAnsi="Tahoma" w:cs="Tahoma"/>
          <w:sz w:val="28"/>
          <w:szCs w:val="28"/>
        </w:rPr>
        <w:t xml:space="preserve"> will be calculated, with a benchmark of </w:t>
      </w:r>
      <w:r w:rsidRPr="007D223E">
        <w:rPr>
          <w:rFonts w:ascii="Tahoma" w:eastAsia="Times New Roman" w:hAnsi="Tahoma" w:cs="Tahoma"/>
          <w:bCs/>
          <w:sz w:val="28"/>
          <w:szCs w:val="28"/>
        </w:rPr>
        <w:t>0.70 and above</w:t>
      </w:r>
      <w:r w:rsidRPr="007D223E">
        <w:rPr>
          <w:rFonts w:ascii="Tahoma" w:eastAsia="Times New Roman" w:hAnsi="Tahoma" w:cs="Tahoma"/>
          <w:sz w:val="28"/>
          <w:szCs w:val="28"/>
        </w:rPr>
        <w:t xml:space="preserve"> considered acceptable.</w:t>
      </w:r>
    </w:p>
    <w:p w:rsidR="007D223E" w:rsidRPr="007D223E" w:rsidRDefault="007D223E" w:rsidP="007D223E">
      <w:pPr>
        <w:spacing w:beforeLines="20" w:afterLines="20" w:line="24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t>3.7 Method of Data Collection</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The questionnaires will be </w:t>
      </w:r>
      <w:r w:rsidRPr="007D223E">
        <w:rPr>
          <w:rFonts w:ascii="Tahoma" w:eastAsia="Times New Roman" w:hAnsi="Tahoma" w:cs="Tahoma"/>
          <w:bCs/>
          <w:sz w:val="28"/>
          <w:szCs w:val="28"/>
        </w:rPr>
        <w:t>personally administered</w:t>
      </w:r>
      <w:r w:rsidRPr="007D223E">
        <w:rPr>
          <w:rFonts w:ascii="Tahoma" w:eastAsia="Times New Roman" w:hAnsi="Tahoma" w:cs="Tahoma"/>
          <w:sz w:val="28"/>
          <w:szCs w:val="28"/>
        </w:rPr>
        <w:t xml:space="preserve"> to respondents during working hours to ensure a high response rate. Follow-up visits will be made where necessary. Respondents will be assured of confidentiality and anonymity to encourage honest and unbiased responses.</w:t>
      </w:r>
    </w:p>
    <w:p w:rsidR="007D223E" w:rsidRPr="007D223E" w:rsidRDefault="007D223E" w:rsidP="007D223E">
      <w:pPr>
        <w:spacing w:beforeLines="20" w:afterLines="20" w:line="24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lastRenderedPageBreak/>
        <w:t>3.8 Method of Data Analysis</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Data collected will be coded and analyzed using </w:t>
      </w:r>
      <w:r w:rsidRPr="007D223E">
        <w:rPr>
          <w:rFonts w:ascii="Tahoma" w:eastAsia="Times New Roman" w:hAnsi="Tahoma" w:cs="Tahoma"/>
          <w:bCs/>
          <w:sz w:val="28"/>
          <w:szCs w:val="28"/>
        </w:rPr>
        <w:t>Statistical Package for Social Sciences (SPSS)</w:t>
      </w:r>
      <w:r w:rsidRPr="007D223E">
        <w:rPr>
          <w:rFonts w:ascii="Tahoma" w:eastAsia="Times New Roman" w:hAnsi="Tahoma" w:cs="Tahoma"/>
          <w:sz w:val="28"/>
          <w:szCs w:val="28"/>
        </w:rPr>
        <w:t>. The following analytical tools will be used:</w:t>
      </w:r>
    </w:p>
    <w:p w:rsidR="007D223E" w:rsidRPr="007D223E" w:rsidRDefault="007D223E" w:rsidP="007D223E">
      <w:pPr>
        <w:numPr>
          <w:ilvl w:val="0"/>
          <w:numId w:val="27"/>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7D223E">
        <w:rPr>
          <w:rFonts w:ascii="Tahoma" w:eastAsia="Times New Roman" w:hAnsi="Tahoma" w:cs="Tahoma"/>
          <w:bCs/>
          <w:sz w:val="28"/>
          <w:szCs w:val="28"/>
        </w:rPr>
        <w:t>Descriptive Statistics:</w:t>
      </w:r>
      <w:r w:rsidRPr="007D223E">
        <w:rPr>
          <w:rFonts w:ascii="Tahoma" w:eastAsia="Times New Roman" w:hAnsi="Tahoma" w:cs="Tahoma"/>
          <w:sz w:val="28"/>
          <w:szCs w:val="28"/>
        </w:rPr>
        <w:t xml:space="preserve"> Mean, standard deviation, frequency, and percentage to summarize the data.</w:t>
      </w:r>
    </w:p>
    <w:p w:rsidR="007D223E" w:rsidRPr="007D223E" w:rsidRDefault="007D223E" w:rsidP="007D223E">
      <w:pPr>
        <w:numPr>
          <w:ilvl w:val="0"/>
          <w:numId w:val="27"/>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7D223E">
        <w:rPr>
          <w:rFonts w:ascii="Tahoma" w:eastAsia="Times New Roman" w:hAnsi="Tahoma" w:cs="Tahoma"/>
          <w:bCs/>
          <w:sz w:val="28"/>
          <w:szCs w:val="28"/>
        </w:rPr>
        <w:t>Inferential Statistics:</w:t>
      </w:r>
    </w:p>
    <w:p w:rsidR="007D223E" w:rsidRPr="007D223E" w:rsidRDefault="007D223E" w:rsidP="007D223E">
      <w:pPr>
        <w:numPr>
          <w:ilvl w:val="1"/>
          <w:numId w:val="27"/>
        </w:numPr>
        <w:tabs>
          <w:tab w:val="clear" w:pos="1440"/>
        </w:tabs>
        <w:spacing w:beforeLines="20" w:afterLines="20" w:line="480" w:lineRule="auto"/>
        <w:ind w:left="90" w:firstLine="0"/>
        <w:contextualSpacing/>
        <w:jc w:val="both"/>
        <w:rPr>
          <w:rFonts w:ascii="Tahoma" w:eastAsia="Times New Roman" w:hAnsi="Tahoma" w:cs="Tahoma"/>
          <w:sz w:val="28"/>
          <w:szCs w:val="28"/>
        </w:rPr>
      </w:pPr>
      <w:r w:rsidRPr="007D223E">
        <w:rPr>
          <w:rFonts w:ascii="Tahoma" w:eastAsia="Times New Roman" w:hAnsi="Tahoma" w:cs="Tahoma"/>
          <w:bCs/>
          <w:sz w:val="28"/>
          <w:szCs w:val="28"/>
        </w:rPr>
        <w:t>Chi-Square (χ²)</w:t>
      </w:r>
      <w:r w:rsidRPr="007D223E">
        <w:rPr>
          <w:rFonts w:ascii="Tahoma" w:eastAsia="Times New Roman" w:hAnsi="Tahoma" w:cs="Tahoma"/>
          <w:sz w:val="28"/>
          <w:szCs w:val="28"/>
        </w:rPr>
        <w:t xml:space="preserve"> test and</w:t>
      </w:r>
    </w:p>
    <w:p w:rsidR="007D223E" w:rsidRPr="007D223E" w:rsidRDefault="007D223E" w:rsidP="007D223E">
      <w:pPr>
        <w:numPr>
          <w:ilvl w:val="1"/>
          <w:numId w:val="27"/>
        </w:numPr>
        <w:tabs>
          <w:tab w:val="clear" w:pos="1440"/>
        </w:tabs>
        <w:spacing w:beforeLines="20" w:afterLines="20" w:line="480" w:lineRule="auto"/>
        <w:ind w:left="90" w:firstLine="0"/>
        <w:contextualSpacing/>
        <w:jc w:val="both"/>
        <w:rPr>
          <w:rFonts w:ascii="Tahoma" w:eastAsia="Times New Roman" w:hAnsi="Tahoma" w:cs="Tahoma"/>
          <w:sz w:val="28"/>
          <w:szCs w:val="28"/>
        </w:rPr>
      </w:pPr>
      <w:r w:rsidRPr="007D223E">
        <w:rPr>
          <w:rFonts w:ascii="Tahoma" w:eastAsia="Times New Roman" w:hAnsi="Tahoma" w:cs="Tahoma"/>
          <w:bCs/>
          <w:sz w:val="28"/>
          <w:szCs w:val="28"/>
        </w:rPr>
        <w:t>Correlation Analysis</w:t>
      </w:r>
      <w:r>
        <w:rPr>
          <w:rFonts w:ascii="Tahoma" w:eastAsia="Times New Roman" w:hAnsi="Tahoma" w:cs="Tahoma"/>
          <w:sz w:val="28"/>
          <w:szCs w:val="28"/>
        </w:rPr>
        <w:t xml:space="preserve"> </w:t>
      </w:r>
      <w:r w:rsidRPr="007D223E">
        <w:rPr>
          <w:rFonts w:ascii="Tahoma" w:eastAsia="Times New Roman" w:hAnsi="Tahoma" w:cs="Tahoma"/>
          <w:sz w:val="28"/>
          <w:szCs w:val="28"/>
        </w:rPr>
        <w:t>will be employed to test the stated hypotheses and determine the relationship between organizational culture and employee commitment.</w:t>
      </w:r>
    </w:p>
    <w:p w:rsidR="007D223E" w:rsidRPr="007D223E" w:rsidRDefault="007D223E" w:rsidP="007D223E">
      <w:pPr>
        <w:spacing w:beforeLines="20" w:afterLines="20" w:line="240" w:lineRule="auto"/>
        <w:contextualSpacing/>
        <w:jc w:val="both"/>
        <w:outlineLvl w:val="2"/>
        <w:rPr>
          <w:rFonts w:ascii="Tahoma" w:eastAsia="Times New Roman" w:hAnsi="Tahoma" w:cs="Tahoma"/>
          <w:b/>
          <w:bCs/>
          <w:sz w:val="28"/>
          <w:szCs w:val="28"/>
        </w:rPr>
      </w:pPr>
      <w:r w:rsidRPr="007D223E">
        <w:rPr>
          <w:rFonts w:ascii="Tahoma" w:eastAsia="Times New Roman" w:hAnsi="Tahoma" w:cs="Tahoma"/>
          <w:b/>
          <w:bCs/>
          <w:sz w:val="28"/>
          <w:szCs w:val="28"/>
        </w:rPr>
        <w:t>3.9 Ethical Considerations</w:t>
      </w:r>
    </w:p>
    <w:p w:rsidR="007D223E" w:rsidRPr="007D223E" w:rsidRDefault="007D223E" w:rsidP="007D223E">
      <w:pPr>
        <w:spacing w:beforeLines="20" w:afterLines="20" w:line="480" w:lineRule="auto"/>
        <w:contextualSpacing/>
        <w:jc w:val="both"/>
        <w:rPr>
          <w:rFonts w:ascii="Tahoma" w:eastAsia="Times New Roman" w:hAnsi="Tahoma" w:cs="Tahoma"/>
          <w:sz w:val="28"/>
          <w:szCs w:val="28"/>
        </w:rPr>
      </w:pPr>
      <w:r w:rsidRPr="007D223E">
        <w:rPr>
          <w:rFonts w:ascii="Tahoma" w:eastAsia="Times New Roman" w:hAnsi="Tahoma" w:cs="Tahoma"/>
          <w:sz w:val="28"/>
          <w:szCs w:val="28"/>
        </w:rPr>
        <w:t xml:space="preserve">This research will adhere strictly to ethical standards. Participants will be informed of the purpose of the study, and their </w:t>
      </w:r>
      <w:r w:rsidRPr="007D223E">
        <w:rPr>
          <w:rFonts w:ascii="Tahoma" w:eastAsia="Times New Roman" w:hAnsi="Tahoma" w:cs="Tahoma"/>
          <w:bCs/>
          <w:sz w:val="28"/>
          <w:szCs w:val="28"/>
        </w:rPr>
        <w:t>informed consent</w:t>
      </w:r>
      <w:r w:rsidRPr="007D223E">
        <w:rPr>
          <w:rFonts w:ascii="Tahoma" w:eastAsia="Times New Roman" w:hAnsi="Tahoma" w:cs="Tahoma"/>
          <w:sz w:val="28"/>
          <w:szCs w:val="28"/>
        </w:rPr>
        <w:t xml:space="preserve"> will be obtained. Confidentiality will be guaranteed, and participants will be assured that their responses will be used solely for academic purposes.</w:t>
      </w:r>
    </w:p>
    <w:p w:rsidR="007D223E" w:rsidRDefault="007D223E">
      <w:pPr>
        <w:rPr>
          <w:rFonts w:ascii="Tahoma" w:hAnsi="Tahoma" w:cs="Tahoma"/>
          <w:sz w:val="28"/>
          <w:szCs w:val="28"/>
        </w:rPr>
      </w:pPr>
      <w:r>
        <w:rPr>
          <w:rFonts w:ascii="Tahoma" w:hAnsi="Tahoma" w:cs="Tahoma"/>
          <w:sz w:val="28"/>
          <w:szCs w:val="28"/>
        </w:rPr>
        <w:br w:type="page"/>
      </w:r>
    </w:p>
    <w:p w:rsidR="007D223E" w:rsidRPr="00786379" w:rsidRDefault="007D223E" w:rsidP="00786379">
      <w:pPr>
        <w:pStyle w:val="Heading2"/>
        <w:spacing w:beforeLines="20" w:beforeAutospacing="0" w:afterLines="20" w:afterAutospacing="0" w:line="480" w:lineRule="auto"/>
        <w:contextualSpacing/>
        <w:jc w:val="center"/>
        <w:rPr>
          <w:rFonts w:ascii="Tahoma" w:hAnsi="Tahoma" w:cs="Tahoma"/>
          <w:b w:val="0"/>
          <w:sz w:val="28"/>
          <w:szCs w:val="28"/>
        </w:rPr>
      </w:pPr>
      <w:r w:rsidRPr="00786379">
        <w:rPr>
          <w:rStyle w:val="Strong"/>
          <w:rFonts w:ascii="Tahoma" w:hAnsi="Tahoma" w:cs="Tahoma"/>
          <w:b/>
          <w:bCs/>
          <w:sz w:val="28"/>
          <w:szCs w:val="28"/>
        </w:rPr>
        <w:lastRenderedPageBreak/>
        <w:t>CHAPTER FOUR</w:t>
      </w:r>
    </w:p>
    <w:p w:rsidR="007D223E" w:rsidRPr="00786379" w:rsidRDefault="007D223E" w:rsidP="00786379">
      <w:pPr>
        <w:pStyle w:val="Heading3"/>
        <w:spacing w:beforeLines="20" w:beforeAutospacing="0" w:afterLines="20" w:afterAutospacing="0" w:line="480" w:lineRule="auto"/>
        <w:contextualSpacing/>
        <w:jc w:val="both"/>
        <w:rPr>
          <w:rFonts w:ascii="Tahoma" w:hAnsi="Tahoma" w:cs="Tahoma"/>
          <w:b w:val="0"/>
          <w:sz w:val="28"/>
          <w:szCs w:val="28"/>
        </w:rPr>
      </w:pPr>
      <w:r w:rsidRPr="00786379">
        <w:rPr>
          <w:rStyle w:val="Strong"/>
          <w:rFonts w:ascii="Tahoma" w:hAnsi="Tahoma" w:cs="Tahoma"/>
          <w:b/>
          <w:bCs/>
          <w:sz w:val="28"/>
          <w:szCs w:val="28"/>
        </w:rPr>
        <w:t>DATA PRESENTATION, ANALYSIS AND INTERPRETATION</w:t>
      </w:r>
    </w:p>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Fonts w:ascii="Tahoma" w:hAnsi="Tahoma" w:cs="Tahoma"/>
          <w:sz w:val="28"/>
          <w:szCs w:val="28"/>
        </w:rPr>
        <w:t>This chapter presents, analyzes, and interprets the data collected from respondents through the administered questionnaires. The goal is to evaluate the influence of organizational culture on employee commitment using both descriptive and inferential statistical tools.</w:t>
      </w:r>
    </w:p>
    <w:p w:rsidR="007D223E" w:rsidRPr="00786379" w:rsidRDefault="007D223E" w:rsidP="00786379">
      <w:pPr>
        <w:pStyle w:val="Heading3"/>
        <w:spacing w:beforeLines="20" w:beforeAutospacing="0" w:afterLines="20" w:afterAutospacing="0" w:line="480" w:lineRule="auto"/>
        <w:contextualSpacing/>
        <w:jc w:val="both"/>
        <w:rPr>
          <w:rFonts w:ascii="Tahoma" w:hAnsi="Tahoma" w:cs="Tahoma"/>
          <w:b w:val="0"/>
          <w:sz w:val="28"/>
          <w:szCs w:val="28"/>
        </w:rPr>
      </w:pPr>
      <w:r w:rsidRPr="00786379">
        <w:rPr>
          <w:rStyle w:val="Strong"/>
          <w:rFonts w:ascii="Tahoma" w:hAnsi="Tahoma" w:cs="Tahoma"/>
          <w:b/>
          <w:bCs/>
          <w:sz w:val="28"/>
          <w:szCs w:val="28"/>
        </w:rPr>
        <w:t>4.1 Response Rate</w:t>
      </w:r>
    </w:p>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Fonts w:ascii="Tahoma" w:hAnsi="Tahoma" w:cs="Tahoma"/>
          <w:sz w:val="28"/>
          <w:szCs w:val="28"/>
        </w:rPr>
        <w:t xml:space="preserve">Out of the </w:t>
      </w:r>
      <w:r w:rsidRPr="00786379">
        <w:rPr>
          <w:rStyle w:val="Strong"/>
          <w:rFonts w:ascii="Tahoma" w:hAnsi="Tahoma" w:cs="Tahoma"/>
          <w:b w:val="0"/>
          <w:sz w:val="28"/>
          <w:szCs w:val="28"/>
        </w:rPr>
        <w:t>171 questionnaires</w:t>
      </w:r>
      <w:r w:rsidRPr="00786379">
        <w:rPr>
          <w:rFonts w:ascii="Tahoma" w:hAnsi="Tahoma" w:cs="Tahoma"/>
          <w:sz w:val="28"/>
          <w:szCs w:val="28"/>
        </w:rPr>
        <w:t xml:space="preserve"> distributed, </w:t>
      </w:r>
      <w:r w:rsidRPr="00786379">
        <w:rPr>
          <w:rStyle w:val="Strong"/>
          <w:rFonts w:ascii="Tahoma" w:hAnsi="Tahoma" w:cs="Tahoma"/>
          <w:b w:val="0"/>
          <w:sz w:val="28"/>
          <w:szCs w:val="28"/>
        </w:rPr>
        <w:t>160 were returned</w:t>
      </w:r>
      <w:r w:rsidRPr="00786379">
        <w:rPr>
          <w:rFonts w:ascii="Tahoma" w:hAnsi="Tahoma" w:cs="Tahoma"/>
          <w:sz w:val="28"/>
          <w:szCs w:val="28"/>
        </w:rPr>
        <w:t xml:space="preserve"> and found usable, representing a response rate of </w:t>
      </w:r>
      <w:r w:rsidRPr="00786379">
        <w:rPr>
          <w:rStyle w:val="Strong"/>
          <w:rFonts w:ascii="Tahoma" w:hAnsi="Tahoma" w:cs="Tahoma"/>
          <w:b w:val="0"/>
          <w:sz w:val="28"/>
          <w:szCs w:val="28"/>
        </w:rPr>
        <w:t>93.6%</w:t>
      </w:r>
      <w:r w:rsidRPr="00786379">
        <w:rPr>
          <w:rFonts w:ascii="Tahoma" w:hAnsi="Tahoma" w:cs="Tahoma"/>
          <w:sz w:val="28"/>
          <w:szCs w:val="28"/>
        </w:rPr>
        <w:t>, which is adequate for analysis.</w:t>
      </w:r>
    </w:p>
    <w:p w:rsidR="007D223E" w:rsidRPr="00786379" w:rsidRDefault="007D223E" w:rsidP="00786379">
      <w:pPr>
        <w:pStyle w:val="Heading3"/>
        <w:spacing w:beforeLines="20" w:beforeAutospacing="0" w:afterLines="20" w:afterAutospacing="0" w:line="360" w:lineRule="auto"/>
        <w:contextualSpacing/>
        <w:jc w:val="both"/>
        <w:rPr>
          <w:rFonts w:ascii="Tahoma" w:hAnsi="Tahoma" w:cs="Tahoma"/>
          <w:b w:val="0"/>
          <w:sz w:val="28"/>
          <w:szCs w:val="28"/>
        </w:rPr>
      </w:pPr>
      <w:r w:rsidRPr="00786379">
        <w:rPr>
          <w:rStyle w:val="Strong"/>
          <w:rFonts w:ascii="Tahoma" w:hAnsi="Tahoma" w:cs="Tahoma"/>
          <w:b/>
          <w:bCs/>
          <w:sz w:val="28"/>
          <w:szCs w:val="28"/>
        </w:rPr>
        <w:t>4.2 Demographic Characteristics of Respondents</w:t>
      </w:r>
    </w:p>
    <w:tbl>
      <w:tblPr>
        <w:tblStyle w:val="TableGrid"/>
        <w:tblW w:w="0" w:type="auto"/>
        <w:tblLook w:val="04A0"/>
      </w:tblPr>
      <w:tblGrid>
        <w:gridCol w:w="2199"/>
        <w:gridCol w:w="2381"/>
        <w:gridCol w:w="1677"/>
        <w:gridCol w:w="2480"/>
      </w:tblGrid>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bCs/>
                <w:sz w:val="28"/>
                <w:szCs w:val="28"/>
              </w:rPr>
            </w:pPr>
            <w:r w:rsidRPr="00786379">
              <w:rPr>
                <w:rStyle w:val="Strong"/>
                <w:rFonts w:ascii="Tahoma" w:hAnsi="Tahoma" w:cs="Tahoma"/>
                <w:sz w:val="28"/>
                <w:szCs w:val="28"/>
              </w:rPr>
              <w:t>Variable</w:t>
            </w:r>
          </w:p>
        </w:tc>
        <w:tc>
          <w:tcPr>
            <w:tcW w:w="0" w:type="auto"/>
            <w:hideMark/>
          </w:tcPr>
          <w:p w:rsidR="007D223E" w:rsidRPr="00786379" w:rsidRDefault="007D223E" w:rsidP="00786379">
            <w:pPr>
              <w:spacing w:beforeLines="20" w:afterLines="20" w:line="360" w:lineRule="auto"/>
              <w:contextualSpacing/>
              <w:jc w:val="both"/>
              <w:rPr>
                <w:rFonts w:ascii="Tahoma" w:hAnsi="Tahoma" w:cs="Tahoma"/>
                <w:bCs/>
                <w:sz w:val="28"/>
                <w:szCs w:val="28"/>
              </w:rPr>
            </w:pPr>
            <w:r w:rsidRPr="00786379">
              <w:rPr>
                <w:rStyle w:val="Strong"/>
                <w:rFonts w:ascii="Tahoma" w:hAnsi="Tahoma" w:cs="Tahoma"/>
                <w:sz w:val="28"/>
                <w:szCs w:val="28"/>
              </w:rPr>
              <w:t>Category</w:t>
            </w:r>
          </w:p>
        </w:tc>
        <w:tc>
          <w:tcPr>
            <w:tcW w:w="0" w:type="auto"/>
            <w:hideMark/>
          </w:tcPr>
          <w:p w:rsidR="007D223E" w:rsidRPr="00786379" w:rsidRDefault="007D223E" w:rsidP="00786379">
            <w:pPr>
              <w:spacing w:beforeLines="20" w:afterLines="20" w:line="360" w:lineRule="auto"/>
              <w:contextualSpacing/>
              <w:jc w:val="both"/>
              <w:rPr>
                <w:rFonts w:ascii="Tahoma" w:hAnsi="Tahoma" w:cs="Tahoma"/>
                <w:bCs/>
                <w:sz w:val="28"/>
                <w:szCs w:val="28"/>
              </w:rPr>
            </w:pPr>
            <w:r w:rsidRPr="00786379">
              <w:rPr>
                <w:rStyle w:val="Strong"/>
                <w:rFonts w:ascii="Tahoma" w:hAnsi="Tahoma" w:cs="Tahoma"/>
                <w:sz w:val="28"/>
                <w:szCs w:val="28"/>
              </w:rPr>
              <w:t>Frequency</w:t>
            </w:r>
          </w:p>
        </w:tc>
        <w:tc>
          <w:tcPr>
            <w:tcW w:w="0" w:type="auto"/>
            <w:hideMark/>
          </w:tcPr>
          <w:p w:rsidR="007D223E" w:rsidRPr="00786379" w:rsidRDefault="007D223E" w:rsidP="00786379">
            <w:pPr>
              <w:spacing w:beforeLines="20" w:afterLines="20" w:line="360" w:lineRule="auto"/>
              <w:contextualSpacing/>
              <w:jc w:val="both"/>
              <w:rPr>
                <w:rFonts w:ascii="Tahoma" w:hAnsi="Tahoma" w:cs="Tahoma"/>
                <w:bCs/>
                <w:sz w:val="28"/>
                <w:szCs w:val="28"/>
              </w:rPr>
            </w:pPr>
            <w:r w:rsidRPr="00786379">
              <w:rPr>
                <w:rStyle w:val="Strong"/>
                <w:rFonts w:ascii="Tahoma" w:hAnsi="Tahoma" w:cs="Tahoma"/>
                <w:sz w:val="28"/>
                <w:szCs w:val="28"/>
              </w:rPr>
              <w:t>Percentage (%)</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Style w:val="Strong"/>
                <w:rFonts w:ascii="Tahoma" w:hAnsi="Tahoma" w:cs="Tahoma"/>
                <w:b w:val="0"/>
                <w:sz w:val="28"/>
                <w:szCs w:val="28"/>
              </w:rPr>
              <w:t>Gender</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Male</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95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59.4</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Female</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40.6</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Style w:val="Strong"/>
                <w:rFonts w:ascii="Tahoma" w:hAnsi="Tahoma" w:cs="Tahoma"/>
                <w:b w:val="0"/>
                <w:sz w:val="28"/>
                <w:szCs w:val="28"/>
              </w:rPr>
              <w:t>Age</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18–25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28</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17.5</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26–35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40.6</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36–45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28.1</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46 and above</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22</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13.8</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Style w:val="Strong"/>
                <w:rFonts w:ascii="Tahoma" w:hAnsi="Tahoma" w:cs="Tahoma"/>
                <w:b w:val="0"/>
                <w:sz w:val="28"/>
                <w:szCs w:val="28"/>
              </w:rPr>
              <w:lastRenderedPageBreak/>
              <w:t>Education Level</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OND/NCE</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18.8</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HND/B.Sc</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78</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48.8</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M.Sc/MBA</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42</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26.3</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Others</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6.3</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Style w:val="Strong"/>
                <w:rFonts w:ascii="Tahoma" w:hAnsi="Tahoma" w:cs="Tahoma"/>
                <w:b w:val="0"/>
                <w:sz w:val="28"/>
                <w:szCs w:val="28"/>
              </w:rPr>
              <w:t>Years of Service</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Less than 5 years</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25.0</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5–10 years</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37.5</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11–15 years</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25.0</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Above 15 years</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12.5</w:t>
            </w:r>
          </w:p>
        </w:tc>
      </w:tr>
    </w:tbl>
    <w:p w:rsidR="00786379" w:rsidRDefault="00786379" w:rsidP="00786379">
      <w:pPr>
        <w:spacing w:beforeLines="20" w:afterLines="20" w:line="360" w:lineRule="auto"/>
        <w:contextualSpacing/>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Style w:val="Strong"/>
          <w:rFonts w:ascii="Tahoma" w:hAnsi="Tahoma" w:cs="Tahoma"/>
          <w:b w:val="0"/>
          <w:sz w:val="28"/>
          <w:szCs w:val="28"/>
        </w:rPr>
        <w:t>Interpretation:</w:t>
      </w:r>
      <w:r w:rsidRPr="00786379">
        <w:rPr>
          <w:rFonts w:ascii="Tahoma" w:hAnsi="Tahoma" w:cs="Tahoma"/>
          <w:sz w:val="28"/>
          <w:szCs w:val="28"/>
        </w:rPr>
        <w:t xml:space="preserve"> The demographic distribution indicates a relatively balanced workforce, with majority of the respondents between the ages of 26–35 and possessing tertiary education, which supports reliability and relevance of responses.</w:t>
      </w:r>
    </w:p>
    <w:p w:rsidR="007D223E" w:rsidRPr="00786379" w:rsidRDefault="007D223E" w:rsidP="00786379">
      <w:pPr>
        <w:pStyle w:val="Heading3"/>
        <w:spacing w:beforeLines="20" w:beforeAutospacing="0" w:afterLines="20" w:afterAutospacing="0" w:line="480" w:lineRule="auto"/>
        <w:contextualSpacing/>
        <w:jc w:val="both"/>
        <w:rPr>
          <w:rFonts w:ascii="Tahoma" w:hAnsi="Tahoma" w:cs="Tahoma"/>
          <w:b w:val="0"/>
          <w:sz w:val="28"/>
          <w:szCs w:val="28"/>
        </w:rPr>
      </w:pPr>
      <w:r w:rsidRPr="00786379">
        <w:rPr>
          <w:rStyle w:val="Strong"/>
          <w:rFonts w:ascii="Tahoma" w:hAnsi="Tahoma" w:cs="Tahoma"/>
          <w:b/>
          <w:bCs/>
          <w:sz w:val="28"/>
          <w:szCs w:val="28"/>
        </w:rPr>
        <w:t>4.3 Descriptive Analysis of Organizational Culture</w:t>
      </w:r>
    </w:p>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Fonts w:ascii="Tahoma" w:hAnsi="Tahoma" w:cs="Tahoma"/>
          <w:sz w:val="28"/>
          <w:szCs w:val="28"/>
        </w:rPr>
        <w:t>Respondents were asked to rate several items related to organizational culture. The table below summarizes their perceptions.</w:t>
      </w:r>
    </w:p>
    <w:tbl>
      <w:tblPr>
        <w:tblStyle w:val="TableGrid"/>
        <w:tblW w:w="0" w:type="auto"/>
        <w:tblInd w:w="-252" w:type="dxa"/>
        <w:tblLook w:val="04A0"/>
      </w:tblPr>
      <w:tblGrid>
        <w:gridCol w:w="3962"/>
        <w:gridCol w:w="586"/>
        <w:gridCol w:w="522"/>
        <w:gridCol w:w="522"/>
        <w:gridCol w:w="522"/>
        <w:gridCol w:w="606"/>
        <w:gridCol w:w="980"/>
        <w:gridCol w:w="1408"/>
      </w:tblGrid>
      <w:tr w:rsidR="007D223E" w:rsidRPr="00786379" w:rsidTr="00786379">
        <w:tc>
          <w:tcPr>
            <w:tcW w:w="3962" w:type="dxa"/>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Style w:val="Strong"/>
                <w:rFonts w:ascii="Tahoma" w:hAnsi="Tahoma" w:cs="Tahoma"/>
                <w:sz w:val="28"/>
                <w:szCs w:val="28"/>
              </w:rPr>
              <w:t>Statements on Culture</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SA</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A</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N</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D</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SD</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Mean</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Decision</w:t>
            </w:r>
          </w:p>
        </w:tc>
      </w:tr>
      <w:tr w:rsidR="007D223E" w:rsidRPr="00786379" w:rsidTr="00786379">
        <w:tc>
          <w:tcPr>
            <w:tcW w:w="3962" w:type="dxa"/>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The organization promotes teamwork and collaboration.</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4.1</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r w:rsidR="007D223E" w:rsidRPr="00786379" w:rsidTr="00786379">
        <w:tc>
          <w:tcPr>
            <w:tcW w:w="3962" w:type="dxa"/>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lastRenderedPageBreak/>
              <w:t>Employees understand and share the organization’s values.</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70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r w:rsidR="007D223E" w:rsidRPr="00786379" w:rsidTr="00786379">
        <w:tc>
          <w:tcPr>
            <w:tcW w:w="3962" w:type="dxa"/>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Innovation and creativity are encouraged.</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3.9</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r w:rsidR="007D223E" w:rsidRPr="00786379" w:rsidTr="00786379">
        <w:tc>
          <w:tcPr>
            <w:tcW w:w="3962" w:type="dxa"/>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Communication is open and transparent.</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3.9</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r w:rsidR="007D223E" w:rsidRPr="00786379" w:rsidTr="00786379">
        <w:tc>
          <w:tcPr>
            <w:tcW w:w="3962" w:type="dxa"/>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There is a high degree of respect among employees.</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4.1</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bl>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Style w:val="Strong"/>
          <w:rFonts w:ascii="Tahoma" w:hAnsi="Tahoma" w:cs="Tahoma"/>
          <w:b w:val="0"/>
          <w:sz w:val="28"/>
          <w:szCs w:val="28"/>
        </w:rPr>
        <w:t>Interpretation:</w:t>
      </w:r>
      <w:r w:rsidRPr="00786379">
        <w:rPr>
          <w:rFonts w:ascii="Tahoma" w:hAnsi="Tahoma" w:cs="Tahoma"/>
          <w:sz w:val="28"/>
          <w:szCs w:val="28"/>
        </w:rPr>
        <w:t xml:space="preserve"> Most respondents agree that the organizational culture at Nigeria Breweries is strong in teamwork, shared values, innovation, communication, and mutual respect.</w:t>
      </w:r>
    </w:p>
    <w:p w:rsidR="007D223E" w:rsidRPr="00786379" w:rsidRDefault="007D223E" w:rsidP="00786379">
      <w:pPr>
        <w:pStyle w:val="Heading3"/>
        <w:spacing w:beforeLines="20" w:beforeAutospacing="0" w:afterLines="20" w:afterAutospacing="0" w:line="360" w:lineRule="auto"/>
        <w:contextualSpacing/>
        <w:jc w:val="both"/>
        <w:rPr>
          <w:rFonts w:ascii="Tahoma" w:hAnsi="Tahoma" w:cs="Tahoma"/>
          <w:b w:val="0"/>
          <w:sz w:val="28"/>
          <w:szCs w:val="28"/>
        </w:rPr>
      </w:pPr>
      <w:r w:rsidRPr="00786379">
        <w:rPr>
          <w:rStyle w:val="Strong"/>
          <w:rFonts w:ascii="Tahoma" w:hAnsi="Tahoma" w:cs="Tahoma"/>
          <w:b/>
          <w:bCs/>
          <w:sz w:val="28"/>
          <w:szCs w:val="28"/>
        </w:rPr>
        <w:t>4.4 Descriptive Analysis of Employee Commitment</w:t>
      </w:r>
    </w:p>
    <w:tbl>
      <w:tblPr>
        <w:tblStyle w:val="TableGrid"/>
        <w:tblW w:w="0" w:type="auto"/>
        <w:tblLook w:val="04A0"/>
      </w:tblPr>
      <w:tblGrid>
        <w:gridCol w:w="3710"/>
        <w:gridCol w:w="586"/>
        <w:gridCol w:w="522"/>
        <w:gridCol w:w="522"/>
        <w:gridCol w:w="522"/>
        <w:gridCol w:w="606"/>
        <w:gridCol w:w="980"/>
        <w:gridCol w:w="1408"/>
      </w:tblGrid>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Style w:val="Strong"/>
                <w:rFonts w:ascii="Tahoma" w:hAnsi="Tahoma" w:cs="Tahoma"/>
                <w:sz w:val="28"/>
                <w:szCs w:val="28"/>
              </w:rPr>
              <w:t>Statements on Commitment</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SA</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A</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N</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D</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SD</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Mean</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Decision</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I feel emotionally attached to this organization.</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70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4.1</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I would feel guilty if I left the organization now.</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3.8</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I plan to work here for the foreseeable future.</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4.1</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lastRenderedPageBreak/>
              <w:t>I feel obliged to remain with this organization.</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65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3.7</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This organization deserves my loyalty.</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70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20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10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Agree</w:t>
            </w:r>
          </w:p>
        </w:tc>
      </w:tr>
    </w:tbl>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Style w:val="Strong"/>
          <w:rFonts w:ascii="Tahoma" w:hAnsi="Tahoma" w:cs="Tahoma"/>
          <w:b w:val="0"/>
          <w:sz w:val="28"/>
          <w:szCs w:val="28"/>
        </w:rPr>
        <w:t>Interpretation:</w:t>
      </w:r>
      <w:r w:rsidRPr="00786379">
        <w:rPr>
          <w:rFonts w:ascii="Tahoma" w:hAnsi="Tahoma" w:cs="Tahoma"/>
          <w:sz w:val="28"/>
          <w:szCs w:val="28"/>
        </w:rPr>
        <w:t xml:space="preserve"> The employees exhibit strong </w:t>
      </w:r>
      <w:r w:rsidRPr="00786379">
        <w:rPr>
          <w:rStyle w:val="Strong"/>
          <w:rFonts w:ascii="Tahoma" w:hAnsi="Tahoma" w:cs="Tahoma"/>
          <w:b w:val="0"/>
          <w:sz w:val="28"/>
          <w:szCs w:val="28"/>
        </w:rPr>
        <w:t>affective</w:t>
      </w:r>
      <w:r w:rsidRPr="00786379">
        <w:rPr>
          <w:rFonts w:ascii="Tahoma" w:hAnsi="Tahoma" w:cs="Tahoma"/>
          <w:sz w:val="28"/>
          <w:szCs w:val="28"/>
        </w:rPr>
        <w:t xml:space="preserve">, </w:t>
      </w:r>
      <w:r w:rsidRPr="00786379">
        <w:rPr>
          <w:rStyle w:val="Strong"/>
          <w:rFonts w:ascii="Tahoma" w:hAnsi="Tahoma" w:cs="Tahoma"/>
          <w:b w:val="0"/>
          <w:sz w:val="28"/>
          <w:szCs w:val="28"/>
        </w:rPr>
        <w:t>continuance</w:t>
      </w:r>
      <w:r w:rsidRPr="00786379">
        <w:rPr>
          <w:rFonts w:ascii="Tahoma" w:hAnsi="Tahoma" w:cs="Tahoma"/>
          <w:sz w:val="28"/>
          <w:szCs w:val="28"/>
        </w:rPr>
        <w:t xml:space="preserve">, and </w:t>
      </w:r>
      <w:r w:rsidRPr="00786379">
        <w:rPr>
          <w:rStyle w:val="Strong"/>
          <w:rFonts w:ascii="Tahoma" w:hAnsi="Tahoma" w:cs="Tahoma"/>
          <w:b w:val="0"/>
          <w:sz w:val="28"/>
          <w:szCs w:val="28"/>
        </w:rPr>
        <w:t>normative commitment</w:t>
      </w:r>
      <w:r w:rsidRPr="00786379">
        <w:rPr>
          <w:rFonts w:ascii="Tahoma" w:hAnsi="Tahoma" w:cs="Tahoma"/>
          <w:sz w:val="28"/>
          <w:szCs w:val="28"/>
        </w:rPr>
        <w:t>, indicating that organizational culture is likely a significant contributor.</w:t>
      </w:r>
    </w:p>
    <w:p w:rsidR="007D223E" w:rsidRPr="00786379" w:rsidRDefault="007D223E" w:rsidP="00786379">
      <w:pPr>
        <w:pStyle w:val="Heading3"/>
        <w:spacing w:beforeLines="20" w:beforeAutospacing="0" w:afterLines="20" w:afterAutospacing="0" w:line="480" w:lineRule="auto"/>
        <w:contextualSpacing/>
        <w:jc w:val="both"/>
        <w:rPr>
          <w:rFonts w:ascii="Tahoma" w:hAnsi="Tahoma" w:cs="Tahoma"/>
          <w:b w:val="0"/>
          <w:sz w:val="28"/>
          <w:szCs w:val="28"/>
        </w:rPr>
      </w:pPr>
      <w:r w:rsidRPr="00786379">
        <w:rPr>
          <w:rStyle w:val="Strong"/>
          <w:rFonts w:ascii="Tahoma" w:hAnsi="Tahoma" w:cs="Tahoma"/>
          <w:b/>
          <w:bCs/>
          <w:sz w:val="28"/>
          <w:szCs w:val="28"/>
        </w:rPr>
        <w:t>4.5 Test of Hypotheses</w:t>
      </w:r>
    </w:p>
    <w:p w:rsidR="00786379" w:rsidRDefault="007D223E" w:rsidP="00786379">
      <w:pPr>
        <w:spacing w:beforeLines="20" w:afterLines="20" w:line="480" w:lineRule="auto"/>
        <w:contextualSpacing/>
        <w:jc w:val="both"/>
        <w:rPr>
          <w:rStyle w:val="Strong"/>
          <w:rFonts w:ascii="Tahoma" w:hAnsi="Tahoma" w:cs="Tahoma"/>
          <w:b w:val="0"/>
          <w:sz w:val="28"/>
          <w:szCs w:val="28"/>
        </w:rPr>
      </w:pPr>
      <w:r w:rsidRPr="00786379">
        <w:rPr>
          <w:rStyle w:val="Strong"/>
          <w:rFonts w:ascii="Tahoma" w:hAnsi="Tahoma" w:cs="Tahoma"/>
          <w:b w:val="0"/>
          <w:sz w:val="28"/>
          <w:szCs w:val="28"/>
        </w:rPr>
        <w:t>Hypothesis 1</w:t>
      </w:r>
    </w:p>
    <w:p w:rsidR="00786379" w:rsidRDefault="007D223E" w:rsidP="00786379">
      <w:pPr>
        <w:spacing w:beforeLines="20" w:afterLines="20" w:line="480" w:lineRule="auto"/>
        <w:contextualSpacing/>
        <w:jc w:val="both"/>
        <w:rPr>
          <w:rFonts w:ascii="Tahoma" w:hAnsi="Tahoma" w:cs="Tahoma"/>
          <w:sz w:val="28"/>
          <w:szCs w:val="28"/>
        </w:rPr>
      </w:pPr>
      <w:r w:rsidRPr="00786379">
        <w:rPr>
          <w:rStyle w:val="Strong"/>
          <w:rFonts w:ascii="Tahoma" w:hAnsi="Tahoma" w:cs="Tahoma"/>
          <w:b w:val="0"/>
          <w:sz w:val="28"/>
          <w:szCs w:val="28"/>
        </w:rPr>
        <w:t>H</w:t>
      </w:r>
      <w:r w:rsidRPr="00786379">
        <w:rPr>
          <w:rStyle w:val="Strong"/>
          <w:rFonts w:cs="Tahoma"/>
          <w:b w:val="0"/>
          <w:sz w:val="28"/>
          <w:szCs w:val="28"/>
        </w:rPr>
        <w:t>₀</w:t>
      </w:r>
      <w:r w:rsidRPr="00786379">
        <w:rPr>
          <w:rStyle w:val="Strong"/>
          <w:rFonts w:ascii="Tahoma" w:hAnsi="Tahoma" w:cs="Tahoma"/>
          <w:b w:val="0"/>
          <w:sz w:val="28"/>
          <w:szCs w:val="28"/>
        </w:rPr>
        <w:t>:</w:t>
      </w:r>
      <w:r w:rsidRPr="00786379">
        <w:rPr>
          <w:rFonts w:ascii="Tahoma" w:hAnsi="Tahoma" w:cs="Tahoma"/>
          <w:sz w:val="28"/>
          <w:szCs w:val="28"/>
        </w:rPr>
        <w:t xml:space="preserve"> There is no significant relationship between organizational culture and employee commitment.</w:t>
      </w:r>
    </w:p>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Style w:val="Strong"/>
          <w:rFonts w:ascii="Tahoma" w:hAnsi="Tahoma" w:cs="Tahoma"/>
          <w:b w:val="0"/>
          <w:sz w:val="28"/>
          <w:szCs w:val="28"/>
        </w:rPr>
        <w:t>H</w:t>
      </w:r>
      <w:r w:rsidRPr="00786379">
        <w:rPr>
          <w:rStyle w:val="Strong"/>
          <w:rFonts w:cs="Tahoma"/>
          <w:b w:val="0"/>
          <w:sz w:val="28"/>
          <w:szCs w:val="28"/>
        </w:rPr>
        <w:t>₁</w:t>
      </w:r>
      <w:r w:rsidRPr="00786379">
        <w:rPr>
          <w:rStyle w:val="Strong"/>
          <w:rFonts w:ascii="Tahoma" w:hAnsi="Tahoma" w:cs="Tahoma"/>
          <w:b w:val="0"/>
          <w:sz w:val="28"/>
          <w:szCs w:val="28"/>
        </w:rPr>
        <w:t>:</w:t>
      </w:r>
      <w:r w:rsidRPr="00786379">
        <w:rPr>
          <w:rFonts w:ascii="Tahoma" w:hAnsi="Tahoma" w:cs="Tahoma"/>
          <w:sz w:val="28"/>
          <w:szCs w:val="28"/>
        </w:rPr>
        <w:t xml:space="preserve"> There is a significant relationship between organizational culture and employee commitment.</w:t>
      </w:r>
    </w:p>
    <w:p w:rsidR="007D223E" w:rsidRPr="00786379" w:rsidRDefault="007D223E" w:rsidP="00786379">
      <w:pPr>
        <w:pStyle w:val="Heading4"/>
        <w:spacing w:beforeLines="20" w:afterLines="20" w:line="360" w:lineRule="auto"/>
        <w:contextualSpacing/>
        <w:jc w:val="both"/>
        <w:rPr>
          <w:rFonts w:ascii="Tahoma" w:hAnsi="Tahoma" w:cs="Tahoma"/>
          <w:b w:val="0"/>
          <w:color w:val="auto"/>
          <w:sz w:val="28"/>
          <w:szCs w:val="28"/>
        </w:rPr>
      </w:pPr>
      <w:r w:rsidRPr="00786379">
        <w:rPr>
          <w:rStyle w:val="Strong"/>
          <w:rFonts w:ascii="Tahoma" w:hAnsi="Tahoma" w:cs="Tahoma"/>
          <w:b/>
          <w:bCs/>
          <w:color w:val="auto"/>
          <w:sz w:val="28"/>
          <w:szCs w:val="28"/>
        </w:rPr>
        <w:t>Pearson Correlation Analysis</w:t>
      </w:r>
    </w:p>
    <w:tbl>
      <w:tblPr>
        <w:tblStyle w:val="TableGrid"/>
        <w:tblW w:w="0" w:type="auto"/>
        <w:tblLook w:val="04A0"/>
      </w:tblPr>
      <w:tblGrid>
        <w:gridCol w:w="3083"/>
        <w:gridCol w:w="980"/>
        <w:gridCol w:w="1309"/>
        <w:gridCol w:w="913"/>
        <w:gridCol w:w="2173"/>
      </w:tblGrid>
      <w:tr w:rsidR="007D223E" w:rsidRPr="00786379" w:rsidTr="00786379">
        <w:tc>
          <w:tcPr>
            <w:tcW w:w="0" w:type="auto"/>
            <w:hideMark/>
          </w:tcPr>
          <w:p w:rsidR="007D223E" w:rsidRPr="00786379" w:rsidRDefault="007D223E" w:rsidP="00786379">
            <w:pPr>
              <w:tabs>
                <w:tab w:val="right" w:pos="2866"/>
              </w:tabs>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Variables</w:t>
            </w:r>
            <w:r w:rsidR="00786379" w:rsidRPr="00786379">
              <w:rPr>
                <w:rFonts w:ascii="Tahoma" w:hAnsi="Tahoma" w:cs="Tahoma"/>
                <w:b/>
                <w:bCs/>
                <w:sz w:val="28"/>
                <w:szCs w:val="28"/>
              </w:rPr>
              <w:tab/>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Mean</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Std Dev</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r</w:t>
            </w:r>
          </w:p>
        </w:tc>
        <w:tc>
          <w:tcPr>
            <w:tcW w:w="0" w:type="auto"/>
            <w:hideMark/>
          </w:tcPr>
          <w:p w:rsidR="007D223E" w:rsidRPr="00786379" w:rsidRDefault="007D223E" w:rsidP="00786379">
            <w:pPr>
              <w:spacing w:beforeLines="20" w:afterLines="20" w:line="360" w:lineRule="auto"/>
              <w:contextualSpacing/>
              <w:jc w:val="both"/>
              <w:rPr>
                <w:rFonts w:ascii="Tahoma" w:hAnsi="Tahoma" w:cs="Tahoma"/>
                <w:b/>
                <w:bCs/>
                <w:sz w:val="28"/>
                <w:szCs w:val="28"/>
              </w:rPr>
            </w:pPr>
            <w:r w:rsidRPr="00786379">
              <w:rPr>
                <w:rFonts w:ascii="Tahoma" w:hAnsi="Tahoma" w:cs="Tahoma"/>
                <w:b/>
                <w:bCs/>
                <w:sz w:val="28"/>
                <w:szCs w:val="28"/>
              </w:rPr>
              <w:t>Sig. (2-tailed)</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Organizational Culture</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4.0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0.65</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0.712</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0.000</w:t>
            </w:r>
          </w:p>
        </w:tc>
      </w:tr>
      <w:tr w:rsidR="007D223E" w:rsidRPr="00786379" w:rsidTr="00786379">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Employee Commitment</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3.9</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r w:rsidRPr="00786379">
              <w:rPr>
                <w:rFonts w:ascii="Tahoma" w:hAnsi="Tahoma" w:cs="Tahoma"/>
                <w:sz w:val="28"/>
                <w:szCs w:val="28"/>
              </w:rPr>
              <w:t>0.70</w:t>
            </w: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c>
          <w:tcPr>
            <w:tcW w:w="0" w:type="auto"/>
            <w:hideMark/>
          </w:tcPr>
          <w:p w:rsidR="007D223E" w:rsidRPr="00786379" w:rsidRDefault="007D223E" w:rsidP="00786379">
            <w:pPr>
              <w:spacing w:beforeLines="20" w:afterLines="20" w:line="360" w:lineRule="auto"/>
              <w:contextualSpacing/>
              <w:jc w:val="both"/>
              <w:rPr>
                <w:rFonts w:ascii="Tahoma" w:hAnsi="Tahoma" w:cs="Tahoma"/>
                <w:sz w:val="28"/>
                <w:szCs w:val="28"/>
              </w:rPr>
            </w:pPr>
          </w:p>
        </w:tc>
      </w:tr>
    </w:tbl>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Style w:val="Strong"/>
          <w:rFonts w:ascii="Tahoma" w:hAnsi="Tahoma" w:cs="Tahoma"/>
          <w:b w:val="0"/>
          <w:sz w:val="28"/>
          <w:szCs w:val="28"/>
        </w:rPr>
        <w:t>Interpretation:</w:t>
      </w:r>
      <w:r w:rsidRPr="00786379">
        <w:rPr>
          <w:rFonts w:ascii="Tahoma" w:hAnsi="Tahoma" w:cs="Tahoma"/>
          <w:sz w:val="28"/>
          <w:szCs w:val="28"/>
        </w:rPr>
        <w:t xml:space="preserve"> The Pearson correlation coefficient (r = 0.712) shows a strong positive correlation between organizational culture and </w:t>
      </w:r>
      <w:r w:rsidRPr="00786379">
        <w:rPr>
          <w:rFonts w:ascii="Tahoma" w:hAnsi="Tahoma" w:cs="Tahoma"/>
          <w:sz w:val="28"/>
          <w:szCs w:val="28"/>
        </w:rPr>
        <w:lastRenderedPageBreak/>
        <w:t>employee commitment. The p-value (0.000) is less than 0.05, so we reject the null hypothesis.</w:t>
      </w:r>
    </w:p>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Style w:val="Strong"/>
          <w:rFonts w:ascii="Tahoma" w:hAnsi="Tahoma" w:cs="Tahoma"/>
          <w:b w:val="0"/>
          <w:sz w:val="28"/>
          <w:szCs w:val="28"/>
        </w:rPr>
        <w:t>Conclusion:</w:t>
      </w:r>
      <w:r w:rsidRPr="00786379">
        <w:rPr>
          <w:rFonts w:ascii="Tahoma" w:hAnsi="Tahoma" w:cs="Tahoma"/>
          <w:sz w:val="28"/>
          <w:szCs w:val="28"/>
        </w:rPr>
        <w:t xml:space="preserve"> There is a statistically significant relationship between organizational culture and employee commitment in Nigeria Breweries Plc.</w:t>
      </w:r>
    </w:p>
    <w:p w:rsidR="007D223E" w:rsidRPr="00786379" w:rsidRDefault="007D223E" w:rsidP="00786379">
      <w:pPr>
        <w:pStyle w:val="Heading3"/>
        <w:spacing w:beforeLines="20" w:beforeAutospacing="0" w:afterLines="20" w:afterAutospacing="0" w:line="480" w:lineRule="auto"/>
        <w:contextualSpacing/>
        <w:jc w:val="both"/>
        <w:rPr>
          <w:rFonts w:ascii="Tahoma" w:hAnsi="Tahoma" w:cs="Tahoma"/>
          <w:b w:val="0"/>
          <w:sz w:val="28"/>
          <w:szCs w:val="28"/>
        </w:rPr>
      </w:pPr>
      <w:r w:rsidRPr="00786379">
        <w:rPr>
          <w:rStyle w:val="Strong"/>
          <w:rFonts w:ascii="Tahoma" w:hAnsi="Tahoma" w:cs="Tahoma"/>
          <w:b/>
          <w:bCs/>
          <w:sz w:val="28"/>
          <w:szCs w:val="28"/>
        </w:rPr>
        <w:t>4.6 Discussion of Findings</w:t>
      </w:r>
    </w:p>
    <w:p w:rsidR="007D223E" w:rsidRPr="00786379" w:rsidRDefault="007D223E" w:rsidP="00786379">
      <w:pPr>
        <w:spacing w:beforeLines="20" w:afterLines="20" w:line="480" w:lineRule="auto"/>
        <w:contextualSpacing/>
        <w:jc w:val="both"/>
        <w:rPr>
          <w:rFonts w:ascii="Tahoma" w:hAnsi="Tahoma" w:cs="Tahoma"/>
          <w:sz w:val="28"/>
          <w:szCs w:val="28"/>
        </w:rPr>
      </w:pPr>
      <w:r w:rsidRPr="00786379">
        <w:rPr>
          <w:rFonts w:ascii="Tahoma" w:hAnsi="Tahoma" w:cs="Tahoma"/>
          <w:sz w:val="28"/>
          <w:szCs w:val="28"/>
        </w:rPr>
        <w:t xml:space="preserve">The data analysis supports the assumption that </w:t>
      </w:r>
      <w:r w:rsidRPr="00786379">
        <w:rPr>
          <w:rStyle w:val="Strong"/>
          <w:rFonts w:ascii="Tahoma" w:hAnsi="Tahoma" w:cs="Tahoma"/>
          <w:b w:val="0"/>
          <w:sz w:val="28"/>
          <w:szCs w:val="28"/>
        </w:rPr>
        <w:t>a well-defined organizational culture enhances employee commitment</w:t>
      </w:r>
      <w:r w:rsidRPr="00786379">
        <w:rPr>
          <w:rFonts w:ascii="Tahoma" w:hAnsi="Tahoma" w:cs="Tahoma"/>
          <w:sz w:val="28"/>
          <w:szCs w:val="28"/>
        </w:rPr>
        <w:t>. Respondents confirm the presence of teamwork, open communication, shared values, and recognition — all of which correlate positively with emotional attachment, loyalty, and a sense of obligation to the organization. The findings align with previous empirical studies (e.g., Irefin &amp; Mechanic, Amah, Lok &amp; Crawford) and reinforce the notion that culture is a driver of commitment.</w:t>
      </w:r>
    </w:p>
    <w:p w:rsidR="00786379" w:rsidRDefault="00786379">
      <w:pPr>
        <w:rPr>
          <w:rFonts w:ascii="Tahoma" w:hAnsi="Tahoma" w:cs="Tahoma"/>
          <w:sz w:val="28"/>
          <w:szCs w:val="28"/>
        </w:rPr>
      </w:pPr>
      <w:r>
        <w:rPr>
          <w:rFonts w:ascii="Tahoma" w:hAnsi="Tahoma" w:cs="Tahoma"/>
          <w:sz w:val="28"/>
          <w:szCs w:val="28"/>
        </w:rPr>
        <w:br w:type="page"/>
      </w:r>
    </w:p>
    <w:p w:rsidR="00786379" w:rsidRPr="00786379" w:rsidRDefault="00786379" w:rsidP="00786379">
      <w:pPr>
        <w:spacing w:before="100" w:beforeAutospacing="1" w:after="100" w:afterAutospacing="1" w:line="240" w:lineRule="auto"/>
        <w:jc w:val="center"/>
        <w:outlineLvl w:val="1"/>
        <w:rPr>
          <w:rFonts w:ascii="Tahoma" w:eastAsia="Times New Roman" w:hAnsi="Tahoma" w:cs="Tahoma"/>
          <w:b/>
          <w:bCs/>
          <w:sz w:val="28"/>
          <w:szCs w:val="28"/>
        </w:rPr>
      </w:pPr>
      <w:r w:rsidRPr="00786379">
        <w:rPr>
          <w:rFonts w:ascii="Tahoma" w:eastAsia="Times New Roman" w:hAnsi="Tahoma" w:cs="Tahoma"/>
          <w:b/>
          <w:bCs/>
          <w:sz w:val="28"/>
          <w:szCs w:val="28"/>
        </w:rPr>
        <w:lastRenderedPageBreak/>
        <w:t>CHAPTER FIVE</w:t>
      </w:r>
    </w:p>
    <w:p w:rsidR="00786379" w:rsidRPr="00786379" w:rsidRDefault="00786379" w:rsidP="00786379">
      <w:pPr>
        <w:spacing w:before="100" w:beforeAutospacing="1" w:after="100" w:afterAutospacing="1" w:line="240" w:lineRule="auto"/>
        <w:outlineLvl w:val="2"/>
        <w:rPr>
          <w:rFonts w:ascii="Tahoma" w:eastAsia="Times New Roman" w:hAnsi="Tahoma" w:cs="Tahoma"/>
          <w:b/>
          <w:bCs/>
          <w:sz w:val="28"/>
          <w:szCs w:val="28"/>
        </w:rPr>
      </w:pPr>
      <w:r w:rsidRPr="00786379">
        <w:rPr>
          <w:rFonts w:ascii="Tahoma" w:eastAsia="Times New Roman" w:hAnsi="Tahoma" w:cs="Tahoma"/>
          <w:b/>
          <w:bCs/>
          <w:sz w:val="28"/>
          <w:szCs w:val="28"/>
        </w:rPr>
        <w:t>SUMMARY, CONCLUSION AND RECOMMENDATIONS</w:t>
      </w:r>
    </w:p>
    <w:p w:rsidR="00786379" w:rsidRPr="00786379" w:rsidRDefault="00786379" w:rsidP="00786379">
      <w:pPr>
        <w:spacing w:before="100" w:beforeAutospacing="1" w:after="100" w:afterAutospacing="1" w:line="360" w:lineRule="auto"/>
        <w:outlineLvl w:val="2"/>
        <w:rPr>
          <w:rFonts w:ascii="Tahoma" w:eastAsia="Times New Roman" w:hAnsi="Tahoma" w:cs="Tahoma"/>
          <w:b/>
          <w:bCs/>
          <w:sz w:val="28"/>
          <w:szCs w:val="28"/>
        </w:rPr>
      </w:pPr>
      <w:r w:rsidRPr="00786379">
        <w:rPr>
          <w:rFonts w:ascii="Tahoma" w:eastAsia="Times New Roman" w:hAnsi="Tahoma" w:cs="Tahoma"/>
          <w:b/>
          <w:bCs/>
          <w:sz w:val="28"/>
          <w:szCs w:val="28"/>
        </w:rPr>
        <w:t>5.1 Summary of Findings</w:t>
      </w:r>
    </w:p>
    <w:p w:rsidR="00786379" w:rsidRPr="00786379" w:rsidRDefault="00786379" w:rsidP="00786379">
      <w:pPr>
        <w:spacing w:before="100" w:beforeAutospacing="1" w:after="100" w:afterAutospacing="1" w:line="360" w:lineRule="auto"/>
        <w:jc w:val="both"/>
        <w:rPr>
          <w:rFonts w:ascii="Tahoma" w:eastAsia="Times New Roman" w:hAnsi="Tahoma" w:cs="Tahoma"/>
          <w:sz w:val="28"/>
          <w:szCs w:val="28"/>
        </w:rPr>
      </w:pPr>
      <w:r w:rsidRPr="00786379">
        <w:rPr>
          <w:rFonts w:ascii="Tahoma" w:eastAsia="Times New Roman" w:hAnsi="Tahoma" w:cs="Tahoma"/>
          <w:sz w:val="28"/>
          <w:szCs w:val="28"/>
        </w:rPr>
        <w:t xml:space="preserve">This study examined the </w:t>
      </w:r>
      <w:r w:rsidRPr="00786379">
        <w:rPr>
          <w:rFonts w:ascii="Tahoma" w:eastAsia="Times New Roman" w:hAnsi="Tahoma" w:cs="Tahoma"/>
          <w:bCs/>
          <w:sz w:val="28"/>
          <w:szCs w:val="28"/>
        </w:rPr>
        <w:t>influence of organizational culture on employee commitment</w:t>
      </w:r>
      <w:r w:rsidRPr="00786379">
        <w:rPr>
          <w:rFonts w:ascii="Tahoma" w:eastAsia="Times New Roman" w:hAnsi="Tahoma" w:cs="Tahoma"/>
          <w:sz w:val="28"/>
          <w:szCs w:val="28"/>
        </w:rPr>
        <w:t xml:space="preserve"> with specific reference to Nigeria Breweries Plc. The research was prompted by the need to understand how cultural dimensions within an organization shape employees' attitudes, loyalty, and willingness to stay committed over time.</w:t>
      </w:r>
    </w:p>
    <w:p w:rsidR="00786379" w:rsidRPr="00786379" w:rsidRDefault="00786379" w:rsidP="00786379">
      <w:p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sz w:val="28"/>
          <w:szCs w:val="28"/>
        </w:rPr>
        <w:t xml:space="preserve">To achieve this, the study reviewed relevant conceptual, theoretical, and empirical literature on organizational culture and employee commitment. The methodology employed was a </w:t>
      </w:r>
      <w:r w:rsidRPr="00786379">
        <w:rPr>
          <w:rFonts w:ascii="Tahoma" w:eastAsia="Times New Roman" w:hAnsi="Tahoma" w:cs="Tahoma"/>
          <w:bCs/>
          <w:sz w:val="28"/>
          <w:szCs w:val="28"/>
        </w:rPr>
        <w:t>descriptive survey</w:t>
      </w:r>
      <w:r w:rsidRPr="00786379">
        <w:rPr>
          <w:rFonts w:ascii="Tahoma" w:eastAsia="Times New Roman" w:hAnsi="Tahoma" w:cs="Tahoma"/>
          <w:sz w:val="28"/>
          <w:szCs w:val="28"/>
        </w:rPr>
        <w:t>, and data were collected using structured questionnaires administered to a stratified random sample of 171 employees, out of which 160 valid responses were analyzed.</w:t>
      </w:r>
    </w:p>
    <w:p w:rsidR="00786379" w:rsidRPr="00786379" w:rsidRDefault="00786379" w:rsidP="00786379">
      <w:pPr>
        <w:spacing w:before="100" w:beforeAutospacing="1" w:after="100" w:afterAutospacing="1" w:line="240" w:lineRule="auto"/>
        <w:jc w:val="both"/>
        <w:rPr>
          <w:rFonts w:ascii="Tahoma" w:eastAsia="Times New Roman" w:hAnsi="Tahoma" w:cs="Tahoma"/>
          <w:b/>
          <w:sz w:val="28"/>
          <w:szCs w:val="28"/>
        </w:rPr>
      </w:pPr>
      <w:r w:rsidRPr="00786379">
        <w:rPr>
          <w:rFonts w:ascii="Tahoma" w:eastAsia="Times New Roman" w:hAnsi="Tahoma" w:cs="Tahoma"/>
          <w:b/>
          <w:sz w:val="28"/>
          <w:szCs w:val="28"/>
        </w:rPr>
        <w:t>The major findings of the study are summarized as follows:</w:t>
      </w:r>
    </w:p>
    <w:p w:rsidR="00786379" w:rsidRPr="00786379" w:rsidRDefault="00786379" w:rsidP="00786379">
      <w:pPr>
        <w:numPr>
          <w:ilvl w:val="0"/>
          <w:numId w:val="28"/>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Cs/>
          <w:sz w:val="28"/>
          <w:szCs w:val="28"/>
        </w:rPr>
        <w:t>Organizational Culture is Strong and Positive:</w:t>
      </w:r>
      <w:r w:rsidRPr="00786379">
        <w:rPr>
          <w:rFonts w:ascii="Tahoma" w:eastAsia="Times New Roman" w:hAnsi="Tahoma" w:cs="Tahoma"/>
          <w:sz w:val="28"/>
          <w:szCs w:val="28"/>
        </w:rPr>
        <w:br/>
        <w:t xml:space="preserve">The results revealed that Nigeria Breweries Plc has a clearly defined and positive organizational culture characterized by </w:t>
      </w:r>
      <w:r w:rsidRPr="00786379">
        <w:rPr>
          <w:rFonts w:ascii="Tahoma" w:eastAsia="Times New Roman" w:hAnsi="Tahoma" w:cs="Tahoma"/>
          <w:bCs/>
          <w:sz w:val="28"/>
          <w:szCs w:val="28"/>
        </w:rPr>
        <w:lastRenderedPageBreak/>
        <w:t>teamwork, shared values, open communication, innovation, and mutual respect</w:t>
      </w:r>
      <w:r w:rsidRPr="00786379">
        <w:rPr>
          <w:rFonts w:ascii="Tahoma" w:eastAsia="Times New Roman" w:hAnsi="Tahoma" w:cs="Tahoma"/>
          <w:sz w:val="28"/>
          <w:szCs w:val="28"/>
        </w:rPr>
        <w:t>.</w:t>
      </w:r>
    </w:p>
    <w:p w:rsidR="00786379" w:rsidRPr="00786379" w:rsidRDefault="00786379" w:rsidP="00786379">
      <w:pPr>
        <w:numPr>
          <w:ilvl w:val="0"/>
          <w:numId w:val="28"/>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
          <w:bCs/>
          <w:sz w:val="28"/>
          <w:szCs w:val="28"/>
        </w:rPr>
        <w:t>High Level of Employee Commitment:</w:t>
      </w:r>
      <w:r w:rsidRPr="00786379">
        <w:rPr>
          <w:rFonts w:ascii="Tahoma" w:eastAsia="Times New Roman" w:hAnsi="Tahoma" w:cs="Tahoma"/>
          <w:sz w:val="28"/>
          <w:szCs w:val="28"/>
        </w:rPr>
        <w:br/>
        <w:t xml:space="preserve">Employees of Nigeria Breweries Plc demonstrated high levels of </w:t>
      </w:r>
      <w:r w:rsidRPr="00786379">
        <w:rPr>
          <w:rFonts w:ascii="Tahoma" w:eastAsia="Times New Roman" w:hAnsi="Tahoma" w:cs="Tahoma"/>
          <w:bCs/>
          <w:sz w:val="28"/>
          <w:szCs w:val="28"/>
        </w:rPr>
        <w:t>affective, continuance, and normative commitment</w:t>
      </w:r>
      <w:r w:rsidRPr="00786379">
        <w:rPr>
          <w:rFonts w:ascii="Tahoma" w:eastAsia="Times New Roman" w:hAnsi="Tahoma" w:cs="Tahoma"/>
          <w:sz w:val="28"/>
          <w:szCs w:val="28"/>
        </w:rPr>
        <w:t>, indicating emotional attachment, a sense of obligation, and rational decision to stay with the company.</w:t>
      </w:r>
    </w:p>
    <w:p w:rsidR="00786379" w:rsidRPr="00786379" w:rsidRDefault="00786379" w:rsidP="00786379">
      <w:pPr>
        <w:numPr>
          <w:ilvl w:val="0"/>
          <w:numId w:val="28"/>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Cs/>
          <w:sz w:val="28"/>
          <w:szCs w:val="28"/>
        </w:rPr>
        <w:t>Significant Relationship between Organizational Culture and Employee Commitment:</w:t>
      </w:r>
      <w:r>
        <w:rPr>
          <w:rFonts w:ascii="Tahoma" w:eastAsia="Times New Roman" w:hAnsi="Tahoma" w:cs="Tahoma"/>
          <w:sz w:val="28"/>
          <w:szCs w:val="28"/>
        </w:rPr>
        <w:t xml:space="preserve"> </w:t>
      </w:r>
      <w:r w:rsidRPr="00786379">
        <w:rPr>
          <w:rFonts w:ascii="Tahoma" w:eastAsia="Times New Roman" w:hAnsi="Tahoma" w:cs="Tahoma"/>
          <w:sz w:val="28"/>
          <w:szCs w:val="28"/>
        </w:rPr>
        <w:t xml:space="preserve">Using Pearson correlation analysis, the study found a </w:t>
      </w:r>
      <w:r w:rsidRPr="00786379">
        <w:rPr>
          <w:rFonts w:ascii="Tahoma" w:eastAsia="Times New Roman" w:hAnsi="Tahoma" w:cs="Tahoma"/>
          <w:bCs/>
          <w:sz w:val="28"/>
          <w:szCs w:val="28"/>
        </w:rPr>
        <w:t>strong positive and statistically significant relationship</w:t>
      </w:r>
      <w:r w:rsidRPr="00786379">
        <w:rPr>
          <w:rFonts w:ascii="Tahoma" w:eastAsia="Times New Roman" w:hAnsi="Tahoma" w:cs="Tahoma"/>
          <w:sz w:val="28"/>
          <w:szCs w:val="28"/>
        </w:rPr>
        <w:t xml:space="preserve"> between organizational culture and employee commitment (r = 0.712, p &lt; 0.05).</w:t>
      </w:r>
    </w:p>
    <w:p w:rsidR="00786379" w:rsidRDefault="00786379" w:rsidP="00786379">
      <w:pPr>
        <w:numPr>
          <w:ilvl w:val="0"/>
          <w:numId w:val="28"/>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Cs/>
          <w:sz w:val="28"/>
          <w:szCs w:val="28"/>
        </w:rPr>
        <w:t>Organizational Culture as a Predictor of Commitment:</w:t>
      </w:r>
      <w:r w:rsidRPr="00786379">
        <w:rPr>
          <w:rFonts w:ascii="Tahoma" w:eastAsia="Times New Roman" w:hAnsi="Tahoma" w:cs="Tahoma"/>
          <w:sz w:val="28"/>
          <w:szCs w:val="28"/>
        </w:rPr>
        <w:br/>
        <w:t xml:space="preserve">The analysis suggests that organizational culture is a </w:t>
      </w:r>
      <w:r w:rsidRPr="00786379">
        <w:rPr>
          <w:rFonts w:ascii="Tahoma" w:eastAsia="Times New Roman" w:hAnsi="Tahoma" w:cs="Tahoma"/>
          <w:bCs/>
          <w:sz w:val="28"/>
          <w:szCs w:val="28"/>
        </w:rPr>
        <w:t>key predictor</w:t>
      </w:r>
      <w:r w:rsidRPr="00786379">
        <w:rPr>
          <w:rFonts w:ascii="Tahoma" w:eastAsia="Times New Roman" w:hAnsi="Tahoma" w:cs="Tahoma"/>
          <w:sz w:val="28"/>
          <w:szCs w:val="28"/>
        </w:rPr>
        <w:t xml:space="preserve"> of how committed employees are to the goals and values of the organization.</w:t>
      </w:r>
    </w:p>
    <w:p w:rsidR="00786379" w:rsidRPr="00786379" w:rsidRDefault="00786379" w:rsidP="00786379">
      <w:pPr>
        <w:numPr>
          <w:ilvl w:val="0"/>
          <w:numId w:val="28"/>
        </w:numPr>
        <w:spacing w:before="100" w:beforeAutospacing="1" w:after="100" w:afterAutospacing="1" w:line="480" w:lineRule="auto"/>
        <w:jc w:val="both"/>
        <w:rPr>
          <w:rFonts w:ascii="Tahoma" w:eastAsia="Times New Roman" w:hAnsi="Tahoma" w:cs="Tahoma"/>
          <w:sz w:val="28"/>
          <w:szCs w:val="28"/>
        </w:rPr>
      </w:pPr>
    </w:p>
    <w:p w:rsidR="00786379" w:rsidRPr="00786379" w:rsidRDefault="00786379" w:rsidP="00786379">
      <w:pPr>
        <w:spacing w:before="100" w:beforeAutospacing="1" w:after="100" w:afterAutospacing="1" w:line="240" w:lineRule="auto"/>
        <w:jc w:val="both"/>
        <w:outlineLvl w:val="2"/>
        <w:rPr>
          <w:rFonts w:ascii="Tahoma" w:eastAsia="Times New Roman" w:hAnsi="Tahoma" w:cs="Tahoma"/>
          <w:b/>
          <w:bCs/>
          <w:sz w:val="28"/>
          <w:szCs w:val="28"/>
        </w:rPr>
      </w:pPr>
      <w:r w:rsidRPr="00786379">
        <w:rPr>
          <w:rFonts w:ascii="Tahoma" w:eastAsia="Times New Roman" w:hAnsi="Tahoma" w:cs="Tahoma"/>
          <w:b/>
          <w:bCs/>
          <w:sz w:val="28"/>
          <w:szCs w:val="28"/>
        </w:rPr>
        <w:lastRenderedPageBreak/>
        <w:t>5.2 Conclusion</w:t>
      </w:r>
    </w:p>
    <w:p w:rsidR="00786379" w:rsidRPr="00786379" w:rsidRDefault="00786379" w:rsidP="00786379">
      <w:p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sz w:val="28"/>
          <w:szCs w:val="28"/>
        </w:rPr>
        <w:t xml:space="preserve">Based on the findings, this study concludes that </w:t>
      </w:r>
      <w:r w:rsidRPr="00786379">
        <w:rPr>
          <w:rFonts w:ascii="Tahoma" w:eastAsia="Times New Roman" w:hAnsi="Tahoma" w:cs="Tahoma"/>
          <w:bCs/>
          <w:sz w:val="28"/>
          <w:szCs w:val="28"/>
        </w:rPr>
        <w:t>organizational culture plays a vital role in influencing employee commitment</w:t>
      </w:r>
      <w:r w:rsidRPr="00786379">
        <w:rPr>
          <w:rFonts w:ascii="Tahoma" w:eastAsia="Times New Roman" w:hAnsi="Tahoma" w:cs="Tahoma"/>
          <w:sz w:val="28"/>
          <w:szCs w:val="28"/>
        </w:rPr>
        <w:t xml:space="preserve"> in Nigeria Breweries Plc. A strong culture that fosters teamwork, trust, open communication, innovation, and shared values encourages employees to become more emotionally and professionally invested in their organization.</w:t>
      </w:r>
    </w:p>
    <w:p w:rsidR="00786379" w:rsidRPr="00786379" w:rsidRDefault="00786379" w:rsidP="00786379">
      <w:p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sz w:val="28"/>
          <w:szCs w:val="28"/>
        </w:rPr>
        <w:t xml:space="preserve">Organizations that invest in building and sustaining a positive culture are likely to </w:t>
      </w:r>
      <w:r w:rsidRPr="00786379">
        <w:rPr>
          <w:rFonts w:ascii="Tahoma" w:eastAsia="Times New Roman" w:hAnsi="Tahoma" w:cs="Tahoma"/>
          <w:bCs/>
          <w:sz w:val="28"/>
          <w:szCs w:val="28"/>
        </w:rPr>
        <w:t>experience reduced turnover</w:t>
      </w:r>
      <w:r w:rsidRPr="00786379">
        <w:rPr>
          <w:rFonts w:ascii="Tahoma" w:eastAsia="Times New Roman" w:hAnsi="Tahoma" w:cs="Tahoma"/>
          <w:sz w:val="28"/>
          <w:szCs w:val="28"/>
        </w:rPr>
        <w:t xml:space="preserve">, </w:t>
      </w:r>
      <w:r w:rsidRPr="00786379">
        <w:rPr>
          <w:rFonts w:ascii="Tahoma" w:eastAsia="Times New Roman" w:hAnsi="Tahoma" w:cs="Tahoma"/>
          <w:bCs/>
          <w:sz w:val="28"/>
          <w:szCs w:val="28"/>
        </w:rPr>
        <w:t>higher levels of engagement</w:t>
      </w:r>
      <w:r w:rsidRPr="00786379">
        <w:rPr>
          <w:rFonts w:ascii="Tahoma" w:eastAsia="Times New Roman" w:hAnsi="Tahoma" w:cs="Tahoma"/>
          <w:sz w:val="28"/>
          <w:szCs w:val="28"/>
        </w:rPr>
        <w:t xml:space="preserve">, and </w:t>
      </w:r>
      <w:r w:rsidRPr="00786379">
        <w:rPr>
          <w:rFonts w:ascii="Tahoma" w:eastAsia="Times New Roman" w:hAnsi="Tahoma" w:cs="Tahoma"/>
          <w:bCs/>
          <w:sz w:val="28"/>
          <w:szCs w:val="28"/>
        </w:rPr>
        <w:t>enhanced performance</w:t>
      </w:r>
      <w:r w:rsidRPr="00786379">
        <w:rPr>
          <w:rFonts w:ascii="Tahoma" w:eastAsia="Times New Roman" w:hAnsi="Tahoma" w:cs="Tahoma"/>
          <w:sz w:val="28"/>
          <w:szCs w:val="28"/>
        </w:rPr>
        <w:t xml:space="preserve"> due to increased employee commitment. Therefore, management must recognize the strategic importance of culture in achieving long-term success.</w:t>
      </w:r>
    </w:p>
    <w:p w:rsidR="00786379" w:rsidRDefault="00786379" w:rsidP="00786379">
      <w:p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sz w:val="28"/>
          <w:szCs w:val="28"/>
        </w:rPr>
        <w:t xml:space="preserve">In conclusion, </w:t>
      </w:r>
      <w:r w:rsidRPr="00786379">
        <w:rPr>
          <w:rFonts w:ascii="Tahoma" w:eastAsia="Times New Roman" w:hAnsi="Tahoma" w:cs="Tahoma"/>
          <w:bCs/>
          <w:sz w:val="28"/>
          <w:szCs w:val="28"/>
        </w:rPr>
        <w:t>organizational culture is not just an abstract concept—it is a critical organizational asset that directly affects employee behavior, performance, and retention</w:t>
      </w:r>
      <w:r w:rsidRPr="00786379">
        <w:rPr>
          <w:rFonts w:ascii="Tahoma" w:eastAsia="Times New Roman" w:hAnsi="Tahoma" w:cs="Tahoma"/>
          <w:sz w:val="28"/>
          <w:szCs w:val="28"/>
        </w:rPr>
        <w:t>.</w:t>
      </w:r>
    </w:p>
    <w:p w:rsidR="00786379" w:rsidRPr="00786379" w:rsidRDefault="00786379" w:rsidP="00786379">
      <w:pPr>
        <w:spacing w:before="100" w:beforeAutospacing="1" w:after="100" w:afterAutospacing="1" w:line="480" w:lineRule="auto"/>
        <w:jc w:val="both"/>
        <w:rPr>
          <w:rFonts w:ascii="Tahoma" w:eastAsia="Times New Roman" w:hAnsi="Tahoma" w:cs="Tahoma"/>
          <w:sz w:val="28"/>
          <w:szCs w:val="28"/>
        </w:rPr>
      </w:pPr>
    </w:p>
    <w:p w:rsidR="00786379" w:rsidRPr="00786379" w:rsidRDefault="00786379" w:rsidP="00786379">
      <w:pPr>
        <w:spacing w:before="100" w:beforeAutospacing="1" w:after="100" w:afterAutospacing="1" w:line="480" w:lineRule="auto"/>
        <w:jc w:val="both"/>
        <w:outlineLvl w:val="2"/>
        <w:rPr>
          <w:rFonts w:ascii="Tahoma" w:eastAsia="Times New Roman" w:hAnsi="Tahoma" w:cs="Tahoma"/>
          <w:b/>
          <w:bCs/>
          <w:sz w:val="28"/>
          <w:szCs w:val="28"/>
        </w:rPr>
      </w:pPr>
      <w:r w:rsidRPr="00786379">
        <w:rPr>
          <w:rFonts w:ascii="Tahoma" w:eastAsia="Times New Roman" w:hAnsi="Tahoma" w:cs="Tahoma"/>
          <w:b/>
          <w:bCs/>
          <w:sz w:val="28"/>
          <w:szCs w:val="28"/>
        </w:rPr>
        <w:lastRenderedPageBreak/>
        <w:t>5.3 Recommendations</w:t>
      </w:r>
    </w:p>
    <w:p w:rsidR="00786379" w:rsidRPr="00786379" w:rsidRDefault="00786379" w:rsidP="00786379">
      <w:p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sz w:val="28"/>
          <w:szCs w:val="28"/>
        </w:rPr>
        <w:t>Based on the study's findings and conclusions, the following recommendations are made:</w:t>
      </w:r>
    </w:p>
    <w:p w:rsidR="00786379" w:rsidRPr="00786379" w:rsidRDefault="00786379" w:rsidP="00786379">
      <w:pPr>
        <w:numPr>
          <w:ilvl w:val="0"/>
          <w:numId w:val="29"/>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Cs/>
          <w:sz w:val="28"/>
          <w:szCs w:val="28"/>
        </w:rPr>
        <w:t>Strengthen Positive Cultural Values:</w:t>
      </w:r>
      <w:r>
        <w:rPr>
          <w:rFonts w:ascii="Tahoma" w:eastAsia="Times New Roman" w:hAnsi="Tahoma" w:cs="Tahoma"/>
          <w:sz w:val="28"/>
          <w:szCs w:val="28"/>
        </w:rPr>
        <w:t xml:space="preserve"> </w:t>
      </w:r>
      <w:r w:rsidRPr="00786379">
        <w:rPr>
          <w:rFonts w:ascii="Tahoma" w:eastAsia="Times New Roman" w:hAnsi="Tahoma" w:cs="Tahoma"/>
          <w:sz w:val="28"/>
          <w:szCs w:val="28"/>
        </w:rPr>
        <w:t>Nigeria Breweries Plc should continue to promote and reinforce values such as collaboration, integrity, innovation, and respect across all levels of the organization.</w:t>
      </w:r>
    </w:p>
    <w:p w:rsidR="00786379" w:rsidRPr="00786379" w:rsidRDefault="00786379" w:rsidP="00786379">
      <w:pPr>
        <w:numPr>
          <w:ilvl w:val="0"/>
          <w:numId w:val="29"/>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Cs/>
          <w:sz w:val="28"/>
          <w:szCs w:val="28"/>
        </w:rPr>
        <w:t>Enhance Communication Channels:</w:t>
      </w:r>
      <w:r>
        <w:rPr>
          <w:rFonts w:ascii="Tahoma" w:eastAsia="Times New Roman" w:hAnsi="Tahoma" w:cs="Tahoma"/>
          <w:sz w:val="28"/>
          <w:szCs w:val="28"/>
        </w:rPr>
        <w:t xml:space="preserve"> </w:t>
      </w:r>
      <w:r w:rsidRPr="00786379">
        <w:rPr>
          <w:rFonts w:ascii="Tahoma" w:eastAsia="Times New Roman" w:hAnsi="Tahoma" w:cs="Tahoma"/>
          <w:sz w:val="28"/>
          <w:szCs w:val="28"/>
        </w:rPr>
        <w:t>Open and transparent communication should be maintained to ensure that employees are well-informed and involved in decision-making processes. This fosters trust and loyalty.</w:t>
      </w:r>
    </w:p>
    <w:p w:rsidR="00786379" w:rsidRPr="00786379" w:rsidRDefault="00786379" w:rsidP="00786379">
      <w:pPr>
        <w:numPr>
          <w:ilvl w:val="0"/>
          <w:numId w:val="29"/>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Cs/>
          <w:sz w:val="28"/>
          <w:szCs w:val="28"/>
        </w:rPr>
        <w:t>Incorporate Cultural Training Programs:</w:t>
      </w:r>
      <w:r>
        <w:rPr>
          <w:rFonts w:ascii="Tahoma" w:eastAsia="Times New Roman" w:hAnsi="Tahoma" w:cs="Tahoma"/>
          <w:sz w:val="28"/>
          <w:szCs w:val="28"/>
        </w:rPr>
        <w:t xml:space="preserve"> </w:t>
      </w:r>
      <w:r w:rsidRPr="00786379">
        <w:rPr>
          <w:rFonts w:ascii="Tahoma" w:eastAsia="Times New Roman" w:hAnsi="Tahoma" w:cs="Tahoma"/>
          <w:sz w:val="28"/>
          <w:szCs w:val="28"/>
        </w:rPr>
        <w:t>Regular training and orientation programs that emphasize the company’s core values and expectations should be integrated into the organizational learning process to reinforce commitment.</w:t>
      </w:r>
    </w:p>
    <w:p w:rsidR="00786379" w:rsidRPr="00786379" w:rsidRDefault="00786379" w:rsidP="00786379">
      <w:pPr>
        <w:numPr>
          <w:ilvl w:val="0"/>
          <w:numId w:val="29"/>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Cs/>
          <w:sz w:val="28"/>
          <w:szCs w:val="28"/>
        </w:rPr>
        <w:lastRenderedPageBreak/>
        <w:t>Recognize and Reward Commitment:</w:t>
      </w:r>
      <w:r>
        <w:rPr>
          <w:rFonts w:ascii="Tahoma" w:eastAsia="Times New Roman" w:hAnsi="Tahoma" w:cs="Tahoma"/>
          <w:sz w:val="28"/>
          <w:szCs w:val="28"/>
        </w:rPr>
        <w:t xml:space="preserve"> </w:t>
      </w:r>
      <w:r w:rsidRPr="00786379">
        <w:rPr>
          <w:rFonts w:ascii="Tahoma" w:eastAsia="Times New Roman" w:hAnsi="Tahoma" w:cs="Tahoma"/>
          <w:sz w:val="28"/>
          <w:szCs w:val="28"/>
        </w:rPr>
        <w:t>Management should establish effective reward systems that acknowledge and appreciate employee dedication, hard work, and alignment with the company’s values.</w:t>
      </w:r>
    </w:p>
    <w:p w:rsidR="00786379" w:rsidRPr="00786379" w:rsidRDefault="00786379" w:rsidP="00786379">
      <w:pPr>
        <w:numPr>
          <w:ilvl w:val="0"/>
          <w:numId w:val="29"/>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Cs/>
          <w:sz w:val="28"/>
          <w:szCs w:val="28"/>
        </w:rPr>
        <w:t>Conduct Periodic Culture Audits:</w:t>
      </w:r>
      <w:r>
        <w:rPr>
          <w:rFonts w:ascii="Tahoma" w:eastAsia="Times New Roman" w:hAnsi="Tahoma" w:cs="Tahoma"/>
          <w:sz w:val="28"/>
          <w:szCs w:val="28"/>
        </w:rPr>
        <w:t xml:space="preserve"> </w:t>
      </w:r>
      <w:r w:rsidRPr="00786379">
        <w:rPr>
          <w:rFonts w:ascii="Tahoma" w:eastAsia="Times New Roman" w:hAnsi="Tahoma" w:cs="Tahoma"/>
          <w:sz w:val="28"/>
          <w:szCs w:val="28"/>
        </w:rPr>
        <w:t>Regular assessment of the organization’s culture will help in identifying gaps or emerging challenges that may affect employee commitment and provide timely solutions.</w:t>
      </w:r>
    </w:p>
    <w:p w:rsidR="00786379" w:rsidRPr="00786379" w:rsidRDefault="00786379" w:rsidP="00786379">
      <w:pPr>
        <w:numPr>
          <w:ilvl w:val="0"/>
          <w:numId w:val="29"/>
        </w:numPr>
        <w:spacing w:before="100" w:beforeAutospacing="1" w:after="100" w:afterAutospacing="1" w:line="480" w:lineRule="auto"/>
        <w:jc w:val="both"/>
        <w:rPr>
          <w:rFonts w:ascii="Tahoma" w:eastAsia="Times New Roman" w:hAnsi="Tahoma" w:cs="Tahoma"/>
          <w:sz w:val="28"/>
          <w:szCs w:val="28"/>
        </w:rPr>
      </w:pPr>
      <w:r w:rsidRPr="00786379">
        <w:rPr>
          <w:rFonts w:ascii="Tahoma" w:eastAsia="Times New Roman" w:hAnsi="Tahoma" w:cs="Tahoma"/>
          <w:bCs/>
          <w:sz w:val="28"/>
          <w:szCs w:val="28"/>
        </w:rPr>
        <w:t>Promote Inclusive Leadership:</w:t>
      </w:r>
      <w:r>
        <w:rPr>
          <w:rFonts w:ascii="Tahoma" w:eastAsia="Times New Roman" w:hAnsi="Tahoma" w:cs="Tahoma"/>
          <w:sz w:val="28"/>
          <w:szCs w:val="28"/>
        </w:rPr>
        <w:t xml:space="preserve"> </w:t>
      </w:r>
      <w:r w:rsidRPr="00786379">
        <w:rPr>
          <w:rFonts w:ascii="Tahoma" w:eastAsia="Times New Roman" w:hAnsi="Tahoma" w:cs="Tahoma"/>
          <w:sz w:val="28"/>
          <w:szCs w:val="28"/>
        </w:rPr>
        <w:t>Leaders should lead by example and create an inclusive environment that embraces diversity and ensures that every employee feels valued.</w:t>
      </w:r>
    </w:p>
    <w:p w:rsidR="00786379" w:rsidRDefault="00786379">
      <w:pPr>
        <w:rPr>
          <w:rFonts w:ascii="Tahoma" w:hAnsi="Tahoma" w:cs="Tahoma"/>
          <w:sz w:val="28"/>
          <w:szCs w:val="28"/>
        </w:rPr>
      </w:pPr>
      <w:r>
        <w:rPr>
          <w:rFonts w:ascii="Tahoma" w:hAnsi="Tahoma" w:cs="Tahoma"/>
          <w:sz w:val="28"/>
          <w:szCs w:val="28"/>
        </w:rPr>
        <w:br w:type="page"/>
      </w:r>
    </w:p>
    <w:p w:rsidR="00786379" w:rsidRPr="00C1429B" w:rsidRDefault="00786379" w:rsidP="00C1429B">
      <w:pPr>
        <w:spacing w:before="20" w:after="20" w:line="480" w:lineRule="auto"/>
        <w:contextualSpacing/>
        <w:jc w:val="center"/>
        <w:rPr>
          <w:rFonts w:ascii="Tahoma" w:eastAsia="Times New Roman" w:hAnsi="Tahoma" w:cs="Tahoma"/>
          <w:b/>
          <w:sz w:val="28"/>
          <w:szCs w:val="28"/>
        </w:rPr>
      </w:pPr>
      <w:r w:rsidRPr="00C1429B">
        <w:rPr>
          <w:rFonts w:ascii="Tahoma" w:eastAsia="Times New Roman" w:hAnsi="Tahoma" w:cs="Tahoma"/>
          <w:b/>
          <w:sz w:val="28"/>
          <w:szCs w:val="28"/>
        </w:rPr>
        <w:lastRenderedPageBreak/>
        <w:t>REFERENCES</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Amah, E. (2010). </w:t>
      </w:r>
      <w:r w:rsidRPr="00C1429B">
        <w:rPr>
          <w:rFonts w:ascii="Tahoma" w:eastAsia="Times New Roman" w:hAnsi="Tahoma" w:cs="Tahoma"/>
          <w:iCs/>
          <w:sz w:val="28"/>
          <w:szCs w:val="28"/>
        </w:rPr>
        <w:t>Impact of organizational culture on employee commitment</w:t>
      </w:r>
      <w:r w:rsidRPr="00786379">
        <w:rPr>
          <w:rFonts w:ascii="Tahoma" w:eastAsia="Times New Roman" w:hAnsi="Tahoma" w:cs="Tahoma"/>
          <w:sz w:val="28"/>
          <w:szCs w:val="28"/>
        </w:rPr>
        <w:t>. Journal of Business and Management, 5(5), 45-53.</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Cameron, K. S., &amp; Quinn, R. E. (2011). </w:t>
      </w:r>
      <w:r w:rsidRPr="00C1429B">
        <w:rPr>
          <w:rFonts w:ascii="Tahoma" w:eastAsia="Times New Roman" w:hAnsi="Tahoma" w:cs="Tahoma"/>
          <w:iCs/>
          <w:sz w:val="28"/>
          <w:szCs w:val="28"/>
        </w:rPr>
        <w:t>Diagnosing and changing organizational culture: Based on the competing values framework</w:t>
      </w:r>
      <w:r w:rsidRPr="00786379">
        <w:rPr>
          <w:rFonts w:ascii="Tahoma" w:eastAsia="Times New Roman" w:hAnsi="Tahoma" w:cs="Tahoma"/>
          <w:sz w:val="28"/>
          <w:szCs w:val="28"/>
        </w:rPr>
        <w:t xml:space="preserve"> (3rd ed.). Jossey-Bass.</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Deal, T. E., &amp; Kennedy, A. A. (1982). </w:t>
      </w:r>
      <w:r w:rsidRPr="00C1429B">
        <w:rPr>
          <w:rFonts w:ascii="Tahoma" w:eastAsia="Times New Roman" w:hAnsi="Tahoma" w:cs="Tahoma"/>
          <w:iCs/>
          <w:sz w:val="28"/>
          <w:szCs w:val="28"/>
        </w:rPr>
        <w:t>Corporate cultures: The rites and rituals of corporate life</w:t>
      </w:r>
      <w:r w:rsidRPr="00786379">
        <w:rPr>
          <w:rFonts w:ascii="Tahoma" w:eastAsia="Times New Roman" w:hAnsi="Tahoma" w:cs="Tahoma"/>
          <w:sz w:val="28"/>
          <w:szCs w:val="28"/>
        </w:rPr>
        <w:t>. Addison-Wesley.</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Hofstede, G. (1991). </w:t>
      </w:r>
      <w:r w:rsidRPr="00C1429B">
        <w:rPr>
          <w:rFonts w:ascii="Tahoma" w:eastAsia="Times New Roman" w:hAnsi="Tahoma" w:cs="Tahoma"/>
          <w:iCs/>
          <w:sz w:val="28"/>
          <w:szCs w:val="28"/>
        </w:rPr>
        <w:t>Cultures and organizations: Software of the mind</w:t>
      </w:r>
      <w:r w:rsidRPr="00786379">
        <w:rPr>
          <w:rFonts w:ascii="Tahoma" w:eastAsia="Times New Roman" w:hAnsi="Tahoma" w:cs="Tahoma"/>
          <w:sz w:val="28"/>
          <w:szCs w:val="28"/>
        </w:rPr>
        <w:t>. McGraw-Hill.</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Irefin, P., &amp; Mechanic, J. (2014). The impact of organizational culture on employee commitment: A study of selected companies in Nigeria. </w:t>
      </w:r>
      <w:r w:rsidRPr="00C1429B">
        <w:rPr>
          <w:rFonts w:ascii="Tahoma" w:eastAsia="Times New Roman" w:hAnsi="Tahoma" w:cs="Tahoma"/>
          <w:iCs/>
          <w:sz w:val="28"/>
          <w:szCs w:val="28"/>
        </w:rPr>
        <w:t>International Journal of Business and Social Science</w:t>
      </w:r>
      <w:r w:rsidRPr="00786379">
        <w:rPr>
          <w:rFonts w:ascii="Tahoma" w:eastAsia="Times New Roman" w:hAnsi="Tahoma" w:cs="Tahoma"/>
          <w:sz w:val="28"/>
          <w:szCs w:val="28"/>
        </w:rPr>
        <w:t>, 5(4), 302-309.</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Meyer, J. P., &amp; Allen, N. J. (1991). A three-component conceptualization of organizational commitment. </w:t>
      </w:r>
      <w:r w:rsidRPr="00C1429B">
        <w:rPr>
          <w:rFonts w:ascii="Tahoma" w:eastAsia="Times New Roman" w:hAnsi="Tahoma" w:cs="Tahoma"/>
          <w:iCs/>
          <w:sz w:val="28"/>
          <w:szCs w:val="28"/>
        </w:rPr>
        <w:t>Human Resource Management Review</w:t>
      </w:r>
      <w:r w:rsidRPr="00786379">
        <w:rPr>
          <w:rFonts w:ascii="Tahoma" w:eastAsia="Times New Roman" w:hAnsi="Tahoma" w:cs="Tahoma"/>
          <w:sz w:val="28"/>
          <w:szCs w:val="28"/>
        </w:rPr>
        <w:t>, 1(1), 61–89.</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Ojo, S. I. (2014). Organizational culture and employee commitment: A study of Nigerian manufacturing companies. </w:t>
      </w:r>
      <w:r w:rsidRPr="00C1429B">
        <w:rPr>
          <w:rFonts w:ascii="Tahoma" w:eastAsia="Times New Roman" w:hAnsi="Tahoma" w:cs="Tahoma"/>
          <w:iCs/>
          <w:sz w:val="28"/>
          <w:szCs w:val="28"/>
        </w:rPr>
        <w:t>Journal of Management and Strategy</w:t>
      </w:r>
      <w:r w:rsidRPr="00786379">
        <w:rPr>
          <w:rFonts w:ascii="Tahoma" w:eastAsia="Times New Roman" w:hAnsi="Tahoma" w:cs="Tahoma"/>
          <w:sz w:val="28"/>
          <w:szCs w:val="28"/>
        </w:rPr>
        <w:t>, 5(2), 15-22.</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lastRenderedPageBreak/>
        <w:t xml:space="preserve">Schein, E. H. (2010). </w:t>
      </w:r>
      <w:r w:rsidRPr="00C1429B">
        <w:rPr>
          <w:rFonts w:ascii="Tahoma" w:eastAsia="Times New Roman" w:hAnsi="Tahoma" w:cs="Tahoma"/>
          <w:iCs/>
          <w:sz w:val="28"/>
          <w:szCs w:val="28"/>
        </w:rPr>
        <w:t>Organizational culture and leadership</w:t>
      </w:r>
      <w:r w:rsidRPr="00786379">
        <w:rPr>
          <w:rFonts w:ascii="Tahoma" w:eastAsia="Times New Roman" w:hAnsi="Tahoma" w:cs="Tahoma"/>
          <w:sz w:val="28"/>
          <w:szCs w:val="28"/>
        </w:rPr>
        <w:t xml:space="preserve"> (4th ed.). Jossey-Bass.</w:t>
      </w:r>
    </w:p>
    <w:p w:rsidR="00786379" w:rsidRPr="00C1429B"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Trice, H. M., &amp; Beyer, J. M. (1993). </w:t>
      </w:r>
      <w:r w:rsidRPr="00C1429B">
        <w:rPr>
          <w:rFonts w:ascii="Tahoma" w:eastAsia="Times New Roman" w:hAnsi="Tahoma" w:cs="Tahoma"/>
          <w:iCs/>
          <w:sz w:val="28"/>
          <w:szCs w:val="28"/>
        </w:rPr>
        <w:t>The cultures of work organizations</w:t>
      </w:r>
      <w:r w:rsidRPr="00786379">
        <w:rPr>
          <w:rFonts w:ascii="Tahoma" w:eastAsia="Times New Roman" w:hAnsi="Tahoma" w:cs="Tahoma"/>
          <w:sz w:val="28"/>
          <w:szCs w:val="28"/>
        </w:rPr>
        <w:t>. Prentice Hall.</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Alvesson, M. (2012). </w:t>
      </w:r>
      <w:r w:rsidRPr="00C1429B">
        <w:rPr>
          <w:rFonts w:ascii="Tahoma" w:eastAsia="Times New Roman" w:hAnsi="Tahoma" w:cs="Tahoma"/>
          <w:iCs/>
          <w:sz w:val="28"/>
          <w:szCs w:val="28"/>
        </w:rPr>
        <w:t>Understanding organizational culture</w:t>
      </w:r>
      <w:r w:rsidRPr="00786379">
        <w:rPr>
          <w:rFonts w:ascii="Tahoma" w:eastAsia="Times New Roman" w:hAnsi="Tahoma" w:cs="Tahoma"/>
          <w:sz w:val="28"/>
          <w:szCs w:val="28"/>
        </w:rPr>
        <w:t xml:space="preserve"> (2nd ed.). Sage Publications.</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Barney, J. B. (1986). Organizational culture: Can it be a source of sustained competitive advantage? </w:t>
      </w:r>
      <w:r w:rsidRPr="00C1429B">
        <w:rPr>
          <w:rFonts w:ascii="Tahoma" w:eastAsia="Times New Roman" w:hAnsi="Tahoma" w:cs="Tahoma"/>
          <w:iCs/>
          <w:sz w:val="28"/>
          <w:szCs w:val="28"/>
        </w:rPr>
        <w:t>Academy of Management Review</w:t>
      </w:r>
      <w:r w:rsidRPr="00786379">
        <w:rPr>
          <w:rFonts w:ascii="Tahoma" w:eastAsia="Times New Roman" w:hAnsi="Tahoma" w:cs="Tahoma"/>
          <w:sz w:val="28"/>
          <w:szCs w:val="28"/>
        </w:rPr>
        <w:t xml:space="preserve">, 11(3), 656–665. </w:t>
      </w:r>
      <w:hyperlink r:id="rId8" w:history="1">
        <w:r w:rsidR="00C1429B" w:rsidRPr="00AF6D05">
          <w:rPr>
            <w:rStyle w:val="Hyperlink"/>
            <w:rFonts w:ascii="Tahoma" w:eastAsia="Times New Roman" w:hAnsi="Tahoma" w:cs="Tahoma"/>
            <w:sz w:val="28"/>
            <w:szCs w:val="28"/>
          </w:rPr>
          <w:t>https://doi.org/10.5465/amr.1986</w:t>
        </w:r>
      </w:hyperlink>
      <w:r w:rsidR="00C1429B">
        <w:rPr>
          <w:rFonts w:ascii="Tahoma" w:eastAsia="Times New Roman" w:hAnsi="Tahoma" w:cs="Tahoma"/>
          <w:sz w:val="28"/>
          <w:szCs w:val="28"/>
        </w:rPr>
        <w:t xml:space="preserve"> </w:t>
      </w:r>
      <w:r w:rsidRPr="00786379">
        <w:rPr>
          <w:rFonts w:ascii="Tahoma" w:eastAsia="Times New Roman" w:hAnsi="Tahoma" w:cs="Tahoma"/>
          <w:sz w:val="28"/>
          <w:szCs w:val="28"/>
        </w:rPr>
        <w:t>.4306261</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Chatman, J. A., &amp; Cha, S. E. (2003). Leading by leveraging culture. </w:t>
      </w:r>
      <w:r w:rsidRPr="00C1429B">
        <w:rPr>
          <w:rFonts w:ascii="Tahoma" w:eastAsia="Times New Roman" w:hAnsi="Tahoma" w:cs="Tahoma"/>
          <w:iCs/>
          <w:sz w:val="28"/>
          <w:szCs w:val="28"/>
        </w:rPr>
        <w:t>California Management Review</w:t>
      </w:r>
      <w:r w:rsidRPr="00786379">
        <w:rPr>
          <w:rFonts w:ascii="Tahoma" w:eastAsia="Times New Roman" w:hAnsi="Tahoma" w:cs="Tahoma"/>
          <w:sz w:val="28"/>
          <w:szCs w:val="28"/>
        </w:rPr>
        <w:t>, 45(4), 20-34. https://doi.org/10.2307/41166188</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Denison, D. R. (1990). </w:t>
      </w:r>
      <w:r w:rsidRPr="00C1429B">
        <w:rPr>
          <w:rFonts w:ascii="Tahoma" w:eastAsia="Times New Roman" w:hAnsi="Tahoma" w:cs="Tahoma"/>
          <w:iCs/>
          <w:sz w:val="28"/>
          <w:szCs w:val="28"/>
        </w:rPr>
        <w:t>Corporate culture and organizational effectiveness</w:t>
      </w:r>
      <w:r w:rsidRPr="00786379">
        <w:rPr>
          <w:rFonts w:ascii="Tahoma" w:eastAsia="Times New Roman" w:hAnsi="Tahoma" w:cs="Tahoma"/>
          <w:sz w:val="28"/>
          <w:szCs w:val="28"/>
        </w:rPr>
        <w:t>. John Wiley &amp; Sons.</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Hrebiniak, L. G. (2005). Making strategy work: Leading effective execution and change. </w:t>
      </w:r>
      <w:r w:rsidRPr="00C1429B">
        <w:rPr>
          <w:rFonts w:ascii="Tahoma" w:eastAsia="Times New Roman" w:hAnsi="Tahoma" w:cs="Tahoma"/>
          <w:iCs/>
          <w:sz w:val="28"/>
          <w:szCs w:val="28"/>
        </w:rPr>
        <w:t>Wharton School Publishing</w:t>
      </w:r>
      <w:r w:rsidRPr="00786379">
        <w:rPr>
          <w:rFonts w:ascii="Tahoma" w:eastAsia="Times New Roman" w:hAnsi="Tahoma" w:cs="Tahoma"/>
          <w:sz w:val="28"/>
          <w:szCs w:val="28"/>
        </w:rPr>
        <w:t>.</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Lok, P., &amp; Crawford, J. (2004). The effect of organizational culture and leadership style on job satisfaction and organizational commitment: A cross-national comparison. </w:t>
      </w:r>
      <w:r w:rsidRPr="00C1429B">
        <w:rPr>
          <w:rFonts w:ascii="Tahoma" w:eastAsia="Times New Roman" w:hAnsi="Tahoma" w:cs="Tahoma"/>
          <w:iCs/>
          <w:sz w:val="28"/>
          <w:szCs w:val="28"/>
        </w:rPr>
        <w:t>Journal of Management Development</w:t>
      </w:r>
      <w:r w:rsidRPr="00786379">
        <w:rPr>
          <w:rFonts w:ascii="Tahoma" w:eastAsia="Times New Roman" w:hAnsi="Tahoma" w:cs="Tahoma"/>
          <w:sz w:val="28"/>
          <w:szCs w:val="28"/>
        </w:rPr>
        <w:t xml:space="preserve">, 23(4), 321-338. </w:t>
      </w:r>
      <w:hyperlink r:id="rId9" w:history="1">
        <w:r w:rsidR="00C1429B" w:rsidRPr="00AF6D05">
          <w:rPr>
            <w:rStyle w:val="Hyperlink"/>
            <w:rFonts w:ascii="Tahoma" w:eastAsia="Times New Roman" w:hAnsi="Tahoma" w:cs="Tahoma"/>
            <w:sz w:val="28"/>
            <w:szCs w:val="28"/>
          </w:rPr>
          <w:t>https://doi.org/</w:t>
        </w:r>
      </w:hyperlink>
      <w:r w:rsidR="00C1429B">
        <w:rPr>
          <w:rFonts w:ascii="Tahoma" w:eastAsia="Times New Roman" w:hAnsi="Tahoma" w:cs="Tahoma"/>
          <w:sz w:val="28"/>
          <w:szCs w:val="28"/>
        </w:rPr>
        <w:t xml:space="preserve"> </w:t>
      </w:r>
      <w:r w:rsidRPr="00786379">
        <w:rPr>
          <w:rFonts w:ascii="Tahoma" w:eastAsia="Times New Roman" w:hAnsi="Tahoma" w:cs="Tahoma"/>
          <w:sz w:val="28"/>
          <w:szCs w:val="28"/>
        </w:rPr>
        <w:t>10.1108</w:t>
      </w:r>
      <w:r w:rsidR="00C1429B">
        <w:rPr>
          <w:rFonts w:ascii="Tahoma" w:eastAsia="Times New Roman" w:hAnsi="Tahoma" w:cs="Tahoma"/>
          <w:sz w:val="28"/>
          <w:szCs w:val="28"/>
        </w:rPr>
        <w:t xml:space="preserve"> </w:t>
      </w:r>
      <w:r w:rsidRPr="00786379">
        <w:rPr>
          <w:rFonts w:ascii="Tahoma" w:eastAsia="Times New Roman" w:hAnsi="Tahoma" w:cs="Tahoma"/>
          <w:sz w:val="28"/>
          <w:szCs w:val="28"/>
        </w:rPr>
        <w:t>/02621710410529785</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lastRenderedPageBreak/>
        <w:t xml:space="preserve">Mowday, R. T., Steers, R. M., &amp; Porter, L. W. (1979). The measurement of organizational commitment. </w:t>
      </w:r>
      <w:r w:rsidRPr="00C1429B">
        <w:rPr>
          <w:rFonts w:ascii="Tahoma" w:eastAsia="Times New Roman" w:hAnsi="Tahoma" w:cs="Tahoma"/>
          <w:iCs/>
          <w:sz w:val="28"/>
          <w:szCs w:val="28"/>
        </w:rPr>
        <w:t>Journal of Vocational Behavior</w:t>
      </w:r>
      <w:r w:rsidRPr="00786379">
        <w:rPr>
          <w:rFonts w:ascii="Tahoma" w:eastAsia="Times New Roman" w:hAnsi="Tahoma" w:cs="Tahoma"/>
          <w:sz w:val="28"/>
          <w:szCs w:val="28"/>
        </w:rPr>
        <w:t>, 14(2), 224-247. https://doi.org/10.1016/0001-8791(79)90072-1</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Nahavandi, A. (2014). </w:t>
      </w:r>
      <w:r w:rsidRPr="00C1429B">
        <w:rPr>
          <w:rFonts w:ascii="Tahoma" w:eastAsia="Times New Roman" w:hAnsi="Tahoma" w:cs="Tahoma"/>
          <w:iCs/>
          <w:sz w:val="28"/>
          <w:szCs w:val="28"/>
        </w:rPr>
        <w:t>The art and science of leadership</w:t>
      </w:r>
      <w:r w:rsidRPr="00786379">
        <w:rPr>
          <w:rFonts w:ascii="Tahoma" w:eastAsia="Times New Roman" w:hAnsi="Tahoma" w:cs="Tahoma"/>
          <w:sz w:val="28"/>
          <w:szCs w:val="28"/>
        </w:rPr>
        <w:t xml:space="preserve"> (7th ed.). Pearson.</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Saffold, G. S. (1988). Culture traits, strength, and organizational performance: Moving beyond “strong” culture. </w:t>
      </w:r>
      <w:r w:rsidRPr="00C1429B">
        <w:rPr>
          <w:rFonts w:ascii="Tahoma" w:eastAsia="Times New Roman" w:hAnsi="Tahoma" w:cs="Tahoma"/>
          <w:iCs/>
          <w:sz w:val="28"/>
          <w:szCs w:val="28"/>
        </w:rPr>
        <w:t>Academy of Management Review</w:t>
      </w:r>
      <w:r w:rsidRPr="00786379">
        <w:rPr>
          <w:rFonts w:ascii="Tahoma" w:eastAsia="Times New Roman" w:hAnsi="Tahoma" w:cs="Tahoma"/>
          <w:sz w:val="28"/>
          <w:szCs w:val="28"/>
        </w:rPr>
        <w:t>, 13(4), 546-558.</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Schneider, B., Ehrhart, M. G., &amp; Macey, W. H. (2013). Organizational climate and culture. </w:t>
      </w:r>
      <w:r w:rsidRPr="00C1429B">
        <w:rPr>
          <w:rFonts w:ascii="Tahoma" w:eastAsia="Times New Roman" w:hAnsi="Tahoma" w:cs="Tahoma"/>
          <w:iCs/>
          <w:sz w:val="28"/>
          <w:szCs w:val="28"/>
        </w:rPr>
        <w:t>Annual Review of Psychology</w:t>
      </w:r>
      <w:r w:rsidRPr="00786379">
        <w:rPr>
          <w:rFonts w:ascii="Tahoma" w:eastAsia="Times New Roman" w:hAnsi="Tahoma" w:cs="Tahoma"/>
          <w:sz w:val="28"/>
          <w:szCs w:val="28"/>
        </w:rPr>
        <w:t>, 64(1), 361-388. https://doi.org/10.1146/annurev-psych-113011-143809</w:t>
      </w:r>
    </w:p>
    <w:p w:rsidR="00786379" w:rsidRPr="00786379" w:rsidRDefault="00786379" w:rsidP="00C1429B">
      <w:pPr>
        <w:spacing w:before="20" w:after="20" w:line="360" w:lineRule="auto"/>
        <w:ind w:left="720" w:hanging="720"/>
        <w:contextualSpacing/>
        <w:jc w:val="both"/>
        <w:rPr>
          <w:rFonts w:ascii="Tahoma" w:eastAsia="Times New Roman" w:hAnsi="Tahoma" w:cs="Tahoma"/>
          <w:sz w:val="28"/>
          <w:szCs w:val="28"/>
        </w:rPr>
      </w:pPr>
      <w:r w:rsidRPr="00786379">
        <w:rPr>
          <w:rFonts w:ascii="Tahoma" w:eastAsia="Times New Roman" w:hAnsi="Tahoma" w:cs="Tahoma"/>
          <w:sz w:val="28"/>
          <w:szCs w:val="28"/>
        </w:rPr>
        <w:t xml:space="preserve">Yousef, D. A. (2000). Organizational commitment: A mediator of the relationship between locus of control, social support, and job performance in a non-western country. </w:t>
      </w:r>
      <w:r w:rsidRPr="00C1429B">
        <w:rPr>
          <w:rFonts w:ascii="Tahoma" w:eastAsia="Times New Roman" w:hAnsi="Tahoma" w:cs="Tahoma"/>
          <w:iCs/>
          <w:sz w:val="28"/>
          <w:szCs w:val="28"/>
        </w:rPr>
        <w:t>Journal of Managerial Psychology</w:t>
      </w:r>
      <w:r w:rsidRPr="00786379">
        <w:rPr>
          <w:rFonts w:ascii="Tahoma" w:eastAsia="Times New Roman" w:hAnsi="Tahoma" w:cs="Tahoma"/>
          <w:sz w:val="28"/>
          <w:szCs w:val="28"/>
        </w:rPr>
        <w:t>, 15(1), 6-24.</w:t>
      </w:r>
    </w:p>
    <w:p w:rsidR="00786379" w:rsidRPr="00786379" w:rsidRDefault="00786379" w:rsidP="00786379">
      <w:pPr>
        <w:spacing w:before="100" w:beforeAutospacing="1" w:after="100" w:afterAutospacing="1" w:line="240" w:lineRule="auto"/>
        <w:rPr>
          <w:rFonts w:ascii="Times New Roman" w:eastAsia="Times New Roman" w:hAnsi="Times New Roman" w:cs="Times New Roman"/>
          <w:sz w:val="24"/>
          <w:szCs w:val="24"/>
        </w:rPr>
      </w:pPr>
    </w:p>
    <w:p w:rsidR="00C1429B" w:rsidRDefault="00C1429B">
      <w:pPr>
        <w:rPr>
          <w:rFonts w:ascii="Tahoma" w:hAnsi="Tahoma" w:cs="Tahoma"/>
          <w:sz w:val="28"/>
          <w:szCs w:val="28"/>
        </w:rPr>
      </w:pPr>
      <w:r>
        <w:rPr>
          <w:rFonts w:ascii="Tahoma" w:hAnsi="Tahoma" w:cs="Tahoma"/>
          <w:sz w:val="28"/>
          <w:szCs w:val="28"/>
        </w:rPr>
        <w:br w:type="page"/>
      </w:r>
    </w:p>
    <w:p w:rsidR="00C1429B" w:rsidRPr="00C1429B" w:rsidRDefault="00C1429B" w:rsidP="00C1429B">
      <w:pPr>
        <w:spacing w:before="100" w:beforeAutospacing="1" w:after="100" w:afterAutospacing="1" w:line="360" w:lineRule="auto"/>
        <w:jc w:val="center"/>
        <w:outlineLvl w:val="1"/>
        <w:rPr>
          <w:rFonts w:ascii="Tahoma" w:eastAsia="Times New Roman" w:hAnsi="Tahoma" w:cs="Tahoma"/>
          <w:b/>
          <w:bCs/>
          <w:sz w:val="28"/>
          <w:szCs w:val="28"/>
        </w:rPr>
      </w:pPr>
      <w:r w:rsidRPr="00C1429B">
        <w:rPr>
          <w:rFonts w:ascii="Tahoma" w:eastAsia="Times New Roman" w:hAnsi="Tahoma" w:cs="Tahoma"/>
          <w:b/>
          <w:bCs/>
          <w:sz w:val="28"/>
          <w:szCs w:val="28"/>
        </w:rPr>
        <w:lastRenderedPageBreak/>
        <w:t>APPENDIX I</w:t>
      </w:r>
    </w:p>
    <w:p w:rsidR="00C1429B" w:rsidRPr="00C1429B" w:rsidRDefault="00C1429B" w:rsidP="00C1429B">
      <w:pPr>
        <w:spacing w:before="100" w:beforeAutospacing="1" w:after="100" w:afterAutospacing="1" w:line="360" w:lineRule="auto"/>
        <w:outlineLvl w:val="2"/>
        <w:rPr>
          <w:rFonts w:ascii="Tahoma" w:eastAsia="Times New Roman" w:hAnsi="Tahoma" w:cs="Tahoma"/>
          <w:b/>
          <w:bCs/>
          <w:sz w:val="28"/>
          <w:szCs w:val="28"/>
        </w:rPr>
      </w:pPr>
      <w:r w:rsidRPr="00C1429B">
        <w:rPr>
          <w:rFonts w:ascii="Tahoma" w:eastAsia="Times New Roman" w:hAnsi="Tahoma" w:cs="Tahoma"/>
          <w:b/>
          <w:bCs/>
          <w:sz w:val="28"/>
          <w:szCs w:val="28"/>
        </w:rPr>
        <w:t>RESEARCH QUESTIONNAIRE</w:t>
      </w:r>
    </w:p>
    <w:p w:rsidR="00C1429B" w:rsidRPr="00C1429B" w:rsidRDefault="00C1429B" w:rsidP="00C1429B">
      <w:pPr>
        <w:spacing w:before="100" w:beforeAutospacing="1" w:after="100" w:afterAutospacing="1" w:line="360" w:lineRule="auto"/>
        <w:jc w:val="both"/>
        <w:rPr>
          <w:rFonts w:ascii="Tahoma" w:eastAsia="Times New Roman" w:hAnsi="Tahoma" w:cs="Tahoma"/>
          <w:sz w:val="28"/>
          <w:szCs w:val="28"/>
        </w:rPr>
      </w:pPr>
      <w:r w:rsidRPr="00C1429B">
        <w:rPr>
          <w:rFonts w:ascii="Tahoma" w:eastAsia="Times New Roman" w:hAnsi="Tahoma" w:cs="Tahoma"/>
          <w:b/>
          <w:bCs/>
          <w:sz w:val="28"/>
          <w:szCs w:val="28"/>
        </w:rPr>
        <w:t>Dear Respondent,</w:t>
      </w:r>
    </w:p>
    <w:p w:rsidR="00C1429B" w:rsidRPr="00C1429B" w:rsidRDefault="00C1429B" w:rsidP="00C1429B">
      <w:pPr>
        <w:spacing w:before="100" w:beforeAutospacing="1" w:after="100" w:afterAutospacing="1" w:line="360" w:lineRule="auto"/>
        <w:jc w:val="both"/>
        <w:rPr>
          <w:rFonts w:ascii="Tahoma" w:eastAsia="Times New Roman" w:hAnsi="Tahoma" w:cs="Tahoma"/>
          <w:sz w:val="28"/>
          <w:szCs w:val="28"/>
        </w:rPr>
      </w:pPr>
      <w:r w:rsidRPr="00C1429B">
        <w:rPr>
          <w:rFonts w:ascii="Tahoma" w:eastAsia="Times New Roman" w:hAnsi="Tahoma" w:cs="Tahoma"/>
          <w:sz w:val="28"/>
          <w:szCs w:val="28"/>
        </w:rPr>
        <w:t>I am a postgraduate student conducting a research study titled:</w:t>
      </w:r>
      <w:r w:rsidRPr="00C1429B">
        <w:rPr>
          <w:rFonts w:ascii="Tahoma" w:eastAsia="Times New Roman" w:hAnsi="Tahoma" w:cs="Tahoma"/>
          <w:sz w:val="28"/>
          <w:szCs w:val="28"/>
        </w:rPr>
        <w:br/>
      </w:r>
      <w:r w:rsidRPr="00C1429B">
        <w:rPr>
          <w:rFonts w:ascii="Tahoma" w:eastAsia="Times New Roman" w:hAnsi="Tahoma" w:cs="Tahoma"/>
          <w:b/>
          <w:bCs/>
          <w:sz w:val="28"/>
          <w:szCs w:val="28"/>
        </w:rPr>
        <w:t>“Influence of Organizational Culture on Employee Commitment (A Case Study of Nigeria Breweries Plc).”</w:t>
      </w:r>
      <w:r w:rsidRPr="00C1429B">
        <w:rPr>
          <w:rFonts w:ascii="Tahoma" w:eastAsia="Times New Roman" w:hAnsi="Tahoma" w:cs="Tahoma"/>
          <w:sz w:val="28"/>
          <w:szCs w:val="28"/>
        </w:rPr>
        <w:br/>
        <w:t>Your participation in this questionnaire is highly appreciated. The information you provide will be kept strictly confidential and used solely for academic purposes. Please answer the questions honestly by ticking the option that best describes your opinion or filling in where necessary.</w:t>
      </w:r>
    </w:p>
    <w:p w:rsidR="00C1429B" w:rsidRPr="00C1429B" w:rsidRDefault="00C1429B" w:rsidP="00C1429B">
      <w:pPr>
        <w:spacing w:before="100" w:beforeAutospacing="1" w:after="100" w:afterAutospacing="1" w:line="360" w:lineRule="auto"/>
        <w:outlineLvl w:val="2"/>
        <w:rPr>
          <w:rFonts w:ascii="Tahoma" w:eastAsia="Times New Roman" w:hAnsi="Tahoma" w:cs="Tahoma"/>
          <w:b/>
          <w:bCs/>
          <w:sz w:val="28"/>
          <w:szCs w:val="28"/>
        </w:rPr>
      </w:pPr>
      <w:r w:rsidRPr="00C1429B">
        <w:rPr>
          <w:rFonts w:ascii="Tahoma" w:eastAsia="Times New Roman" w:hAnsi="Tahoma" w:cs="Tahoma"/>
          <w:b/>
          <w:bCs/>
          <w:sz w:val="28"/>
          <w:szCs w:val="28"/>
        </w:rPr>
        <w:t>SECTION A: DEMOGRAPHIC INFORMATION</w:t>
      </w:r>
    </w:p>
    <w:p w:rsidR="00C1429B" w:rsidRPr="00C1429B" w:rsidRDefault="00C1429B" w:rsidP="00C1429B">
      <w:pPr>
        <w:numPr>
          <w:ilvl w:val="0"/>
          <w:numId w:val="33"/>
        </w:numPr>
        <w:spacing w:before="100" w:beforeAutospacing="1" w:after="100" w:afterAutospacing="1" w:line="360" w:lineRule="auto"/>
        <w:rPr>
          <w:rFonts w:ascii="Tahoma" w:eastAsia="Times New Roman" w:hAnsi="Tahoma" w:cs="Tahoma"/>
          <w:sz w:val="28"/>
          <w:szCs w:val="28"/>
        </w:rPr>
      </w:pPr>
      <w:r w:rsidRPr="00C1429B">
        <w:rPr>
          <w:rFonts w:ascii="Tahoma" w:eastAsia="Times New Roman" w:hAnsi="Tahoma" w:cs="Tahoma"/>
          <w:b/>
          <w:bCs/>
          <w:sz w:val="28"/>
          <w:szCs w:val="28"/>
        </w:rPr>
        <w:t>Gender:</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Male</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Female</w:t>
      </w:r>
    </w:p>
    <w:p w:rsidR="00C1429B" w:rsidRPr="00C1429B" w:rsidRDefault="00C1429B" w:rsidP="00C1429B">
      <w:pPr>
        <w:numPr>
          <w:ilvl w:val="0"/>
          <w:numId w:val="33"/>
        </w:numPr>
        <w:spacing w:before="100" w:beforeAutospacing="1" w:after="100" w:afterAutospacing="1" w:line="360" w:lineRule="auto"/>
        <w:rPr>
          <w:rFonts w:ascii="Tahoma" w:eastAsia="Times New Roman" w:hAnsi="Tahoma" w:cs="Tahoma"/>
          <w:sz w:val="28"/>
          <w:szCs w:val="28"/>
        </w:rPr>
      </w:pPr>
      <w:r w:rsidRPr="00C1429B">
        <w:rPr>
          <w:rFonts w:ascii="Tahoma" w:eastAsia="Times New Roman" w:hAnsi="Tahoma" w:cs="Tahoma"/>
          <w:b/>
          <w:bCs/>
          <w:sz w:val="28"/>
          <w:szCs w:val="28"/>
        </w:rPr>
        <w:t>Age:</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18 – 25</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26 – 35</w:t>
      </w:r>
      <w:r w:rsidRPr="00C1429B">
        <w:rPr>
          <w:rFonts w:ascii="Tahoma" w:eastAsia="Times New Roman" w:hAnsi="Tahoma" w:cs="Tahoma"/>
          <w:sz w:val="28"/>
          <w:szCs w:val="28"/>
        </w:rPr>
        <w:br/>
      </w:r>
      <w:r w:rsidRPr="00C1429B">
        <w:rPr>
          <w:rFonts w:ascii="Tahoma" w:eastAsia="MS Mincho" w:hAnsi="MS Mincho" w:cs="Tahoma"/>
          <w:sz w:val="28"/>
          <w:szCs w:val="28"/>
        </w:rPr>
        <w:lastRenderedPageBreak/>
        <w:t>☐</w:t>
      </w:r>
      <w:r w:rsidRPr="00C1429B">
        <w:rPr>
          <w:rFonts w:ascii="Tahoma" w:eastAsia="Times New Roman" w:hAnsi="Tahoma" w:cs="Tahoma"/>
          <w:sz w:val="28"/>
          <w:szCs w:val="28"/>
        </w:rPr>
        <w:t xml:space="preserve"> 36 – 45</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46 and above</w:t>
      </w:r>
    </w:p>
    <w:p w:rsidR="00C1429B" w:rsidRPr="00C1429B" w:rsidRDefault="00C1429B" w:rsidP="00C1429B">
      <w:pPr>
        <w:numPr>
          <w:ilvl w:val="0"/>
          <w:numId w:val="33"/>
        </w:numPr>
        <w:spacing w:before="100" w:beforeAutospacing="1" w:after="100" w:afterAutospacing="1" w:line="360" w:lineRule="auto"/>
        <w:rPr>
          <w:rFonts w:ascii="Tahoma" w:eastAsia="Times New Roman" w:hAnsi="Tahoma" w:cs="Tahoma"/>
          <w:sz w:val="28"/>
          <w:szCs w:val="28"/>
        </w:rPr>
      </w:pPr>
      <w:r w:rsidRPr="00C1429B">
        <w:rPr>
          <w:rFonts w:ascii="Tahoma" w:eastAsia="Times New Roman" w:hAnsi="Tahoma" w:cs="Tahoma"/>
          <w:b/>
          <w:bCs/>
          <w:sz w:val="28"/>
          <w:szCs w:val="28"/>
        </w:rPr>
        <w:t>Highest Educational Qualification:</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OND/NCE</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HND/B.Sc</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M.Sc/MBA</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Others (please specify) ____________</w:t>
      </w:r>
    </w:p>
    <w:p w:rsidR="00C1429B" w:rsidRPr="00C1429B" w:rsidRDefault="00C1429B" w:rsidP="00C1429B">
      <w:pPr>
        <w:numPr>
          <w:ilvl w:val="0"/>
          <w:numId w:val="33"/>
        </w:numPr>
        <w:spacing w:before="100" w:beforeAutospacing="1" w:after="100" w:afterAutospacing="1" w:line="360" w:lineRule="auto"/>
        <w:rPr>
          <w:rFonts w:ascii="Tahoma" w:eastAsia="Times New Roman" w:hAnsi="Tahoma" w:cs="Tahoma"/>
          <w:sz w:val="28"/>
          <w:szCs w:val="28"/>
        </w:rPr>
      </w:pPr>
      <w:r w:rsidRPr="00C1429B">
        <w:rPr>
          <w:rFonts w:ascii="Tahoma" w:eastAsia="Times New Roman" w:hAnsi="Tahoma" w:cs="Tahoma"/>
          <w:b/>
          <w:bCs/>
          <w:sz w:val="28"/>
          <w:szCs w:val="28"/>
        </w:rPr>
        <w:t>Years of Service in Nigeria Breweries Plc:</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Less than 5 years</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5 – 10 years</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11 – 15 years</w:t>
      </w:r>
      <w:r w:rsidRPr="00C1429B">
        <w:rPr>
          <w:rFonts w:ascii="Tahoma" w:eastAsia="Times New Roman" w:hAnsi="Tahoma" w:cs="Tahoma"/>
          <w:sz w:val="28"/>
          <w:szCs w:val="28"/>
        </w:rPr>
        <w:br/>
      </w:r>
      <w:r w:rsidRPr="00C1429B">
        <w:rPr>
          <w:rFonts w:ascii="Tahoma" w:eastAsia="MS Mincho" w:hAnsi="MS Mincho" w:cs="Tahoma"/>
          <w:sz w:val="28"/>
          <w:szCs w:val="28"/>
        </w:rPr>
        <w:t>☐</w:t>
      </w:r>
      <w:r w:rsidRPr="00C1429B">
        <w:rPr>
          <w:rFonts w:ascii="Tahoma" w:eastAsia="Times New Roman" w:hAnsi="Tahoma" w:cs="Tahoma"/>
          <w:sz w:val="28"/>
          <w:szCs w:val="28"/>
        </w:rPr>
        <w:t xml:space="preserve"> Above 15 years</w:t>
      </w:r>
    </w:p>
    <w:p w:rsidR="00C1429B" w:rsidRPr="00C1429B" w:rsidRDefault="00C1429B" w:rsidP="00C1429B">
      <w:pPr>
        <w:spacing w:before="100" w:beforeAutospacing="1" w:after="100" w:afterAutospacing="1" w:line="360" w:lineRule="auto"/>
        <w:outlineLvl w:val="2"/>
        <w:rPr>
          <w:rFonts w:ascii="Tahoma" w:eastAsia="Times New Roman" w:hAnsi="Tahoma" w:cs="Tahoma"/>
          <w:b/>
          <w:bCs/>
          <w:sz w:val="28"/>
          <w:szCs w:val="28"/>
        </w:rPr>
      </w:pPr>
      <w:r w:rsidRPr="00C1429B">
        <w:rPr>
          <w:rFonts w:ascii="Tahoma" w:eastAsia="Times New Roman" w:hAnsi="Tahoma" w:cs="Tahoma"/>
          <w:b/>
          <w:bCs/>
          <w:sz w:val="28"/>
          <w:szCs w:val="28"/>
        </w:rPr>
        <w:t>SECTION B: ORGANIZATIONAL CULTURE</w:t>
      </w:r>
    </w:p>
    <w:p w:rsidR="00C1429B" w:rsidRPr="00C1429B" w:rsidRDefault="00C1429B" w:rsidP="00C1429B">
      <w:pPr>
        <w:spacing w:before="100" w:beforeAutospacing="1" w:after="100" w:afterAutospacing="1" w:line="360" w:lineRule="auto"/>
        <w:rPr>
          <w:rFonts w:ascii="Tahoma" w:eastAsia="Times New Roman" w:hAnsi="Tahoma" w:cs="Tahoma"/>
          <w:sz w:val="28"/>
          <w:szCs w:val="28"/>
        </w:rPr>
      </w:pPr>
      <w:r w:rsidRPr="00C1429B">
        <w:rPr>
          <w:rFonts w:ascii="Tahoma" w:eastAsia="Times New Roman" w:hAnsi="Tahoma" w:cs="Tahoma"/>
          <w:sz w:val="28"/>
          <w:szCs w:val="28"/>
        </w:rPr>
        <w:t>Please indicate the extent to which you agree with the following statements regarding the culture at Nigeria Breweries Plc.</w:t>
      </w:r>
    </w:p>
    <w:tbl>
      <w:tblPr>
        <w:tblStyle w:val="TableGrid"/>
        <w:tblW w:w="0" w:type="auto"/>
        <w:tblLook w:val="04A0"/>
      </w:tblPr>
      <w:tblGrid>
        <w:gridCol w:w="2206"/>
        <w:gridCol w:w="1418"/>
        <w:gridCol w:w="1038"/>
        <w:gridCol w:w="1268"/>
        <w:gridCol w:w="1455"/>
        <w:gridCol w:w="1471"/>
      </w:tblGrid>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Statement</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Strongly Agree</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Agree</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Neutral</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Disagree</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Strongly Disagree</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t xml:space="preserve">1. The organization promotes </w:t>
            </w:r>
            <w:r w:rsidRPr="00C1429B">
              <w:rPr>
                <w:rFonts w:ascii="Tahoma" w:eastAsia="Times New Roman" w:hAnsi="Tahoma" w:cs="Tahoma"/>
                <w:sz w:val="28"/>
                <w:szCs w:val="28"/>
              </w:rPr>
              <w:lastRenderedPageBreak/>
              <w:t>teamwork and collaboration.</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lastRenderedPageBreak/>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lastRenderedPageBreak/>
              <w:t>2. Employees understand and share the organization’s core values.</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t>3. Innovation and creativity are encouraged.</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t>4. Communication is open and transparent.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t>5. There is mutual respect among employees at all levels.</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bl>
    <w:p w:rsidR="00C1429B" w:rsidRDefault="00C1429B" w:rsidP="00C1429B">
      <w:pPr>
        <w:spacing w:before="100" w:beforeAutospacing="1" w:after="100" w:afterAutospacing="1" w:line="360" w:lineRule="auto"/>
        <w:outlineLvl w:val="2"/>
        <w:rPr>
          <w:rFonts w:ascii="Tahoma" w:eastAsia="Times New Roman" w:hAnsi="Tahoma" w:cs="Tahoma"/>
          <w:b/>
          <w:bCs/>
          <w:sz w:val="28"/>
          <w:szCs w:val="28"/>
        </w:rPr>
      </w:pPr>
    </w:p>
    <w:p w:rsidR="00C1429B" w:rsidRPr="00C1429B" w:rsidRDefault="00C1429B" w:rsidP="00C1429B">
      <w:pPr>
        <w:spacing w:before="100" w:beforeAutospacing="1" w:after="100" w:afterAutospacing="1" w:line="360" w:lineRule="auto"/>
        <w:outlineLvl w:val="2"/>
        <w:rPr>
          <w:rFonts w:ascii="Tahoma" w:eastAsia="Times New Roman" w:hAnsi="Tahoma" w:cs="Tahoma"/>
          <w:b/>
          <w:bCs/>
          <w:sz w:val="28"/>
          <w:szCs w:val="28"/>
        </w:rPr>
      </w:pPr>
      <w:r w:rsidRPr="00C1429B">
        <w:rPr>
          <w:rFonts w:ascii="Tahoma" w:eastAsia="Times New Roman" w:hAnsi="Tahoma" w:cs="Tahoma"/>
          <w:b/>
          <w:bCs/>
          <w:sz w:val="28"/>
          <w:szCs w:val="28"/>
        </w:rPr>
        <w:lastRenderedPageBreak/>
        <w:t>SECTION C: EMPLOYEE COMMITMENT</w:t>
      </w:r>
    </w:p>
    <w:p w:rsidR="00C1429B" w:rsidRPr="00C1429B" w:rsidRDefault="00C1429B" w:rsidP="00C1429B">
      <w:pPr>
        <w:spacing w:before="100" w:beforeAutospacing="1" w:after="100" w:afterAutospacing="1" w:line="360" w:lineRule="auto"/>
        <w:rPr>
          <w:rFonts w:ascii="Tahoma" w:eastAsia="Times New Roman" w:hAnsi="Tahoma" w:cs="Tahoma"/>
          <w:sz w:val="28"/>
          <w:szCs w:val="28"/>
        </w:rPr>
      </w:pPr>
      <w:r w:rsidRPr="00C1429B">
        <w:rPr>
          <w:rFonts w:ascii="Tahoma" w:eastAsia="Times New Roman" w:hAnsi="Tahoma" w:cs="Tahoma"/>
          <w:sz w:val="28"/>
          <w:szCs w:val="28"/>
        </w:rPr>
        <w:t>Please indicate your level of agreement with the following statements about your commitment to Nigeria Breweries Plc.</w:t>
      </w:r>
    </w:p>
    <w:tbl>
      <w:tblPr>
        <w:tblStyle w:val="TableGrid"/>
        <w:tblW w:w="0" w:type="auto"/>
        <w:tblLook w:val="04A0"/>
      </w:tblPr>
      <w:tblGrid>
        <w:gridCol w:w="2101"/>
        <w:gridCol w:w="1461"/>
        <w:gridCol w:w="1038"/>
        <w:gridCol w:w="1268"/>
        <w:gridCol w:w="1455"/>
        <w:gridCol w:w="1533"/>
      </w:tblGrid>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Statement</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Strongly Agree</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Agree</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Neutral</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Disagree</w:t>
            </w:r>
          </w:p>
        </w:tc>
        <w:tc>
          <w:tcPr>
            <w:tcW w:w="0" w:type="auto"/>
            <w:hideMark/>
          </w:tcPr>
          <w:p w:rsidR="00C1429B" w:rsidRPr="00C1429B" w:rsidRDefault="00C1429B" w:rsidP="00C1429B">
            <w:pPr>
              <w:spacing w:line="360" w:lineRule="auto"/>
              <w:rPr>
                <w:rFonts w:ascii="Tahoma" w:eastAsia="Times New Roman" w:hAnsi="Tahoma" w:cs="Tahoma"/>
                <w:b/>
                <w:bCs/>
                <w:sz w:val="28"/>
                <w:szCs w:val="28"/>
              </w:rPr>
            </w:pPr>
            <w:r w:rsidRPr="00C1429B">
              <w:rPr>
                <w:rFonts w:ascii="Tahoma" w:eastAsia="Times New Roman" w:hAnsi="Tahoma" w:cs="Tahoma"/>
                <w:b/>
                <w:bCs/>
                <w:sz w:val="28"/>
                <w:szCs w:val="28"/>
              </w:rPr>
              <w:t>Strongly Disagree</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t>1. I feel emotionally attached to this organization.</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t>2. I would feel guilty if I left the organization now.</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t>3. I plan to work here for the foreseeable future.</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t xml:space="preserve">4. I feel </w:t>
            </w:r>
            <w:r w:rsidRPr="00C1429B">
              <w:rPr>
                <w:rFonts w:ascii="Tahoma" w:eastAsia="Times New Roman" w:hAnsi="Tahoma" w:cs="Tahoma"/>
                <w:sz w:val="28"/>
                <w:szCs w:val="28"/>
              </w:rPr>
              <w:lastRenderedPageBreak/>
              <w:t>obligated to remain with this organization.</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lastRenderedPageBreak/>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r w:rsidR="00C1429B" w:rsidRPr="00C1429B" w:rsidTr="00C1429B">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Times New Roman" w:hAnsi="Tahoma" w:cs="Tahoma"/>
                <w:sz w:val="28"/>
                <w:szCs w:val="28"/>
              </w:rPr>
              <w:lastRenderedPageBreak/>
              <w:t>5. This organization deserves my loyalty.</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c>
          <w:tcPr>
            <w:tcW w:w="0" w:type="auto"/>
            <w:hideMark/>
          </w:tcPr>
          <w:p w:rsidR="00C1429B" w:rsidRPr="00C1429B" w:rsidRDefault="00C1429B" w:rsidP="00C1429B">
            <w:pPr>
              <w:spacing w:line="360" w:lineRule="auto"/>
              <w:rPr>
                <w:rFonts w:ascii="Tahoma" w:eastAsia="Times New Roman" w:hAnsi="Tahoma" w:cs="Tahoma"/>
                <w:sz w:val="28"/>
                <w:szCs w:val="28"/>
              </w:rPr>
            </w:pPr>
            <w:r w:rsidRPr="00C1429B">
              <w:rPr>
                <w:rFonts w:ascii="Tahoma" w:eastAsia="MS Mincho" w:hAnsi="MS Mincho" w:cs="Tahoma"/>
                <w:sz w:val="28"/>
                <w:szCs w:val="28"/>
              </w:rPr>
              <w:t>☐</w:t>
            </w:r>
          </w:p>
        </w:tc>
      </w:tr>
    </w:tbl>
    <w:p w:rsidR="00C1429B" w:rsidRPr="00C1429B" w:rsidRDefault="00C1429B" w:rsidP="00C1429B">
      <w:pPr>
        <w:spacing w:after="0" w:line="360" w:lineRule="auto"/>
        <w:rPr>
          <w:rFonts w:ascii="Tahoma" w:eastAsia="Times New Roman" w:hAnsi="Tahoma" w:cs="Tahoma"/>
          <w:sz w:val="28"/>
          <w:szCs w:val="28"/>
        </w:rPr>
      </w:pPr>
    </w:p>
    <w:p w:rsidR="00C1429B" w:rsidRPr="00C1429B" w:rsidRDefault="00C1429B" w:rsidP="00C1429B">
      <w:pPr>
        <w:spacing w:before="100" w:beforeAutospacing="1" w:after="100" w:afterAutospacing="1" w:line="360" w:lineRule="auto"/>
        <w:jc w:val="center"/>
        <w:outlineLvl w:val="2"/>
        <w:rPr>
          <w:rFonts w:ascii="Tahoma" w:eastAsia="Times New Roman" w:hAnsi="Tahoma" w:cs="Tahoma"/>
          <w:b/>
          <w:bCs/>
          <w:sz w:val="28"/>
          <w:szCs w:val="28"/>
        </w:rPr>
      </w:pPr>
      <w:r w:rsidRPr="00C1429B">
        <w:rPr>
          <w:rFonts w:ascii="Tahoma" w:eastAsia="Times New Roman" w:hAnsi="Tahoma" w:cs="Tahoma"/>
          <w:b/>
          <w:bCs/>
          <w:sz w:val="28"/>
          <w:szCs w:val="28"/>
        </w:rPr>
        <w:t>THANK YOU FOR YOUR COOPERATION!</w:t>
      </w:r>
    </w:p>
    <w:p w:rsidR="008A6FE8" w:rsidRPr="00C1429B" w:rsidRDefault="008A6FE8" w:rsidP="00C1429B">
      <w:pPr>
        <w:spacing w:beforeLines="20" w:afterLines="20" w:line="360" w:lineRule="auto"/>
        <w:contextualSpacing/>
        <w:rPr>
          <w:rFonts w:ascii="Tahoma" w:hAnsi="Tahoma" w:cs="Tahoma"/>
          <w:sz w:val="28"/>
          <w:szCs w:val="28"/>
        </w:rPr>
      </w:pPr>
    </w:p>
    <w:sectPr w:rsidR="008A6FE8" w:rsidRPr="00C1429B" w:rsidSect="008229BF">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35F" w:rsidRDefault="00F7235F" w:rsidP="008229BF">
      <w:pPr>
        <w:spacing w:after="0" w:line="240" w:lineRule="auto"/>
      </w:pPr>
      <w:r>
        <w:separator/>
      </w:r>
    </w:p>
  </w:endnote>
  <w:endnote w:type="continuationSeparator" w:id="1">
    <w:p w:rsidR="00F7235F" w:rsidRDefault="00F7235F" w:rsidP="00822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6747"/>
      <w:docPartObj>
        <w:docPartGallery w:val="Page Numbers (Bottom of Page)"/>
        <w:docPartUnique/>
      </w:docPartObj>
    </w:sdtPr>
    <w:sdtContent>
      <w:p w:rsidR="007D223E" w:rsidRDefault="007D223E">
        <w:pPr>
          <w:pStyle w:val="Footer"/>
          <w:jc w:val="center"/>
        </w:pPr>
        <w:fldSimple w:instr=" PAGE   \* MERGEFORMAT ">
          <w:r w:rsidR="003F5EB2">
            <w:rPr>
              <w:noProof/>
            </w:rPr>
            <w:t>i</w:t>
          </w:r>
        </w:fldSimple>
      </w:p>
    </w:sdtContent>
  </w:sdt>
  <w:p w:rsidR="007D223E" w:rsidRDefault="007D2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35F" w:rsidRDefault="00F7235F" w:rsidP="008229BF">
      <w:pPr>
        <w:spacing w:after="0" w:line="240" w:lineRule="auto"/>
      </w:pPr>
      <w:r>
        <w:separator/>
      </w:r>
    </w:p>
  </w:footnote>
  <w:footnote w:type="continuationSeparator" w:id="1">
    <w:p w:rsidR="00F7235F" w:rsidRDefault="00F7235F" w:rsidP="008229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AEE"/>
    <w:multiLevelType w:val="multilevel"/>
    <w:tmpl w:val="9ACA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54D38"/>
    <w:multiLevelType w:val="multilevel"/>
    <w:tmpl w:val="2A6A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93DCC"/>
    <w:multiLevelType w:val="multilevel"/>
    <w:tmpl w:val="0A94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B162D"/>
    <w:multiLevelType w:val="multilevel"/>
    <w:tmpl w:val="DA44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5854C8"/>
    <w:multiLevelType w:val="multilevel"/>
    <w:tmpl w:val="7720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A7B15"/>
    <w:multiLevelType w:val="multilevel"/>
    <w:tmpl w:val="5086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0D15D4"/>
    <w:multiLevelType w:val="multilevel"/>
    <w:tmpl w:val="239A3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9B260A"/>
    <w:multiLevelType w:val="multilevel"/>
    <w:tmpl w:val="FF76E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C80F54"/>
    <w:multiLevelType w:val="multilevel"/>
    <w:tmpl w:val="978C7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C91892"/>
    <w:multiLevelType w:val="multilevel"/>
    <w:tmpl w:val="923A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E80A45"/>
    <w:multiLevelType w:val="multilevel"/>
    <w:tmpl w:val="7406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902E4"/>
    <w:multiLevelType w:val="multilevel"/>
    <w:tmpl w:val="3FB46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4F70CD"/>
    <w:multiLevelType w:val="multilevel"/>
    <w:tmpl w:val="5140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3766E"/>
    <w:multiLevelType w:val="multilevel"/>
    <w:tmpl w:val="533C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7E5B7A"/>
    <w:multiLevelType w:val="multilevel"/>
    <w:tmpl w:val="1D12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296FB7"/>
    <w:multiLevelType w:val="multilevel"/>
    <w:tmpl w:val="3828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AC16B4"/>
    <w:multiLevelType w:val="multilevel"/>
    <w:tmpl w:val="5F78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8C5701"/>
    <w:multiLevelType w:val="multilevel"/>
    <w:tmpl w:val="07D2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B04071"/>
    <w:multiLevelType w:val="multilevel"/>
    <w:tmpl w:val="03AC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A64A00"/>
    <w:multiLevelType w:val="multilevel"/>
    <w:tmpl w:val="4EF4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4F7879"/>
    <w:multiLevelType w:val="multilevel"/>
    <w:tmpl w:val="F37C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641746"/>
    <w:multiLevelType w:val="multilevel"/>
    <w:tmpl w:val="21B6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4C3025"/>
    <w:multiLevelType w:val="multilevel"/>
    <w:tmpl w:val="9388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5A45FE"/>
    <w:multiLevelType w:val="multilevel"/>
    <w:tmpl w:val="D03C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912361"/>
    <w:multiLevelType w:val="multilevel"/>
    <w:tmpl w:val="04D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336460"/>
    <w:multiLevelType w:val="multilevel"/>
    <w:tmpl w:val="04CA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D910A7"/>
    <w:multiLevelType w:val="multilevel"/>
    <w:tmpl w:val="0316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9E5F48"/>
    <w:multiLevelType w:val="multilevel"/>
    <w:tmpl w:val="55C4C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5C4407"/>
    <w:multiLevelType w:val="multilevel"/>
    <w:tmpl w:val="10E4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E71FD1"/>
    <w:multiLevelType w:val="multilevel"/>
    <w:tmpl w:val="7C2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4661A2"/>
    <w:multiLevelType w:val="multilevel"/>
    <w:tmpl w:val="A864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7A567E"/>
    <w:multiLevelType w:val="multilevel"/>
    <w:tmpl w:val="E26C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360DAC"/>
    <w:multiLevelType w:val="multilevel"/>
    <w:tmpl w:val="75584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7"/>
  </w:num>
  <w:num w:numId="3">
    <w:abstractNumId w:val="7"/>
  </w:num>
  <w:num w:numId="4">
    <w:abstractNumId w:val="0"/>
  </w:num>
  <w:num w:numId="5">
    <w:abstractNumId w:val="29"/>
  </w:num>
  <w:num w:numId="6">
    <w:abstractNumId w:val="26"/>
  </w:num>
  <w:num w:numId="7">
    <w:abstractNumId w:val="19"/>
  </w:num>
  <w:num w:numId="8">
    <w:abstractNumId w:val="24"/>
  </w:num>
  <w:num w:numId="9">
    <w:abstractNumId w:val="20"/>
  </w:num>
  <w:num w:numId="10">
    <w:abstractNumId w:val="11"/>
  </w:num>
  <w:num w:numId="11">
    <w:abstractNumId w:val="10"/>
  </w:num>
  <w:num w:numId="12">
    <w:abstractNumId w:val="1"/>
  </w:num>
  <w:num w:numId="13">
    <w:abstractNumId w:val="3"/>
  </w:num>
  <w:num w:numId="14">
    <w:abstractNumId w:val="13"/>
  </w:num>
  <w:num w:numId="15">
    <w:abstractNumId w:val="9"/>
  </w:num>
  <w:num w:numId="16">
    <w:abstractNumId w:val="28"/>
  </w:num>
  <w:num w:numId="17">
    <w:abstractNumId w:val="4"/>
  </w:num>
  <w:num w:numId="18">
    <w:abstractNumId w:val="31"/>
  </w:num>
  <w:num w:numId="19">
    <w:abstractNumId w:val="21"/>
  </w:num>
  <w:num w:numId="20">
    <w:abstractNumId w:val="32"/>
  </w:num>
  <w:num w:numId="21">
    <w:abstractNumId w:val="25"/>
  </w:num>
  <w:num w:numId="22">
    <w:abstractNumId w:val="22"/>
  </w:num>
  <w:num w:numId="23">
    <w:abstractNumId w:val="23"/>
  </w:num>
  <w:num w:numId="24">
    <w:abstractNumId w:val="5"/>
  </w:num>
  <w:num w:numId="25">
    <w:abstractNumId w:val="17"/>
  </w:num>
  <w:num w:numId="26">
    <w:abstractNumId w:val="18"/>
  </w:num>
  <w:num w:numId="27">
    <w:abstractNumId w:val="8"/>
  </w:num>
  <w:num w:numId="28">
    <w:abstractNumId w:val="2"/>
  </w:num>
  <w:num w:numId="29">
    <w:abstractNumId w:val="6"/>
  </w:num>
  <w:num w:numId="30">
    <w:abstractNumId w:val="12"/>
  </w:num>
  <w:num w:numId="31">
    <w:abstractNumId w:val="14"/>
  </w:num>
  <w:num w:numId="32">
    <w:abstractNumId w:val="30"/>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857316"/>
    <w:rsid w:val="00385585"/>
    <w:rsid w:val="003F5EB2"/>
    <w:rsid w:val="00786379"/>
    <w:rsid w:val="007D223E"/>
    <w:rsid w:val="008229BF"/>
    <w:rsid w:val="00857316"/>
    <w:rsid w:val="008A6FE8"/>
    <w:rsid w:val="00C1429B"/>
    <w:rsid w:val="00E348D1"/>
    <w:rsid w:val="00F72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16"/>
  </w:style>
  <w:style w:type="paragraph" w:styleId="Heading2">
    <w:name w:val="heading 2"/>
    <w:basedOn w:val="Normal"/>
    <w:link w:val="Heading2Char"/>
    <w:uiPriority w:val="9"/>
    <w:qFormat/>
    <w:rsid w:val="008573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73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229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7316"/>
    <w:rPr>
      <w:b/>
      <w:bCs/>
    </w:rPr>
  </w:style>
  <w:style w:type="character" w:customStyle="1" w:styleId="Heading2Char">
    <w:name w:val="Heading 2 Char"/>
    <w:basedOn w:val="DefaultParagraphFont"/>
    <w:link w:val="Heading2"/>
    <w:uiPriority w:val="9"/>
    <w:rsid w:val="008573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73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229BF"/>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229BF"/>
    <w:rPr>
      <w:i/>
      <w:iCs/>
    </w:rPr>
  </w:style>
  <w:style w:type="paragraph" w:styleId="Header">
    <w:name w:val="header"/>
    <w:basedOn w:val="Normal"/>
    <w:link w:val="HeaderChar"/>
    <w:uiPriority w:val="99"/>
    <w:semiHidden/>
    <w:unhideWhenUsed/>
    <w:rsid w:val="008229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9BF"/>
  </w:style>
  <w:style w:type="paragraph" w:styleId="Footer">
    <w:name w:val="footer"/>
    <w:basedOn w:val="Normal"/>
    <w:link w:val="FooterChar"/>
    <w:uiPriority w:val="99"/>
    <w:unhideWhenUsed/>
    <w:rsid w:val="00822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BF"/>
  </w:style>
  <w:style w:type="table" w:styleId="TableGrid">
    <w:name w:val="Table Grid"/>
    <w:basedOn w:val="TableNormal"/>
    <w:uiPriority w:val="59"/>
    <w:rsid w:val="007D22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mathml">
    <w:name w:val="katex-mathml"/>
    <w:basedOn w:val="DefaultParagraphFont"/>
    <w:rsid w:val="007D223E"/>
  </w:style>
  <w:style w:type="character" w:customStyle="1" w:styleId="mord">
    <w:name w:val="mord"/>
    <w:basedOn w:val="DefaultParagraphFont"/>
    <w:rsid w:val="007D223E"/>
  </w:style>
  <w:style w:type="character" w:customStyle="1" w:styleId="mrel">
    <w:name w:val="mrel"/>
    <w:basedOn w:val="DefaultParagraphFont"/>
    <w:rsid w:val="007D223E"/>
  </w:style>
  <w:style w:type="character" w:customStyle="1" w:styleId="mopen">
    <w:name w:val="mopen"/>
    <w:basedOn w:val="DefaultParagraphFont"/>
    <w:rsid w:val="007D223E"/>
  </w:style>
  <w:style w:type="character" w:customStyle="1" w:styleId="mbin">
    <w:name w:val="mbin"/>
    <w:basedOn w:val="DefaultParagraphFont"/>
    <w:rsid w:val="007D223E"/>
  </w:style>
  <w:style w:type="character" w:customStyle="1" w:styleId="mclose">
    <w:name w:val="mclose"/>
    <w:basedOn w:val="DefaultParagraphFont"/>
    <w:rsid w:val="007D223E"/>
  </w:style>
  <w:style w:type="character" w:customStyle="1" w:styleId="vlist-s">
    <w:name w:val="vlist-s"/>
    <w:basedOn w:val="DefaultParagraphFont"/>
    <w:rsid w:val="007D223E"/>
  </w:style>
  <w:style w:type="character" w:styleId="Hyperlink">
    <w:name w:val="Hyperlink"/>
    <w:basedOn w:val="DefaultParagraphFont"/>
    <w:uiPriority w:val="99"/>
    <w:unhideWhenUsed/>
    <w:rsid w:val="00C1429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475574">
      <w:bodyDiv w:val="1"/>
      <w:marLeft w:val="0"/>
      <w:marRight w:val="0"/>
      <w:marTop w:val="0"/>
      <w:marBottom w:val="0"/>
      <w:divBdr>
        <w:top w:val="none" w:sz="0" w:space="0" w:color="auto"/>
        <w:left w:val="none" w:sz="0" w:space="0" w:color="auto"/>
        <w:bottom w:val="none" w:sz="0" w:space="0" w:color="auto"/>
        <w:right w:val="none" w:sz="0" w:space="0" w:color="auto"/>
      </w:divBdr>
    </w:div>
    <w:div w:id="153305363">
      <w:bodyDiv w:val="1"/>
      <w:marLeft w:val="0"/>
      <w:marRight w:val="0"/>
      <w:marTop w:val="0"/>
      <w:marBottom w:val="0"/>
      <w:divBdr>
        <w:top w:val="none" w:sz="0" w:space="0" w:color="auto"/>
        <w:left w:val="none" w:sz="0" w:space="0" w:color="auto"/>
        <w:bottom w:val="none" w:sz="0" w:space="0" w:color="auto"/>
        <w:right w:val="none" w:sz="0" w:space="0" w:color="auto"/>
      </w:divBdr>
    </w:div>
    <w:div w:id="542058917">
      <w:bodyDiv w:val="1"/>
      <w:marLeft w:val="0"/>
      <w:marRight w:val="0"/>
      <w:marTop w:val="0"/>
      <w:marBottom w:val="0"/>
      <w:divBdr>
        <w:top w:val="none" w:sz="0" w:space="0" w:color="auto"/>
        <w:left w:val="none" w:sz="0" w:space="0" w:color="auto"/>
        <w:bottom w:val="none" w:sz="0" w:space="0" w:color="auto"/>
        <w:right w:val="none" w:sz="0" w:space="0" w:color="auto"/>
      </w:divBdr>
      <w:divsChild>
        <w:div w:id="1593394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1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267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2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47568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508225">
          <w:marLeft w:val="0"/>
          <w:marRight w:val="0"/>
          <w:marTop w:val="0"/>
          <w:marBottom w:val="0"/>
          <w:divBdr>
            <w:top w:val="none" w:sz="0" w:space="0" w:color="auto"/>
            <w:left w:val="none" w:sz="0" w:space="0" w:color="auto"/>
            <w:bottom w:val="none" w:sz="0" w:space="0" w:color="auto"/>
            <w:right w:val="none" w:sz="0" w:space="0" w:color="auto"/>
          </w:divBdr>
          <w:divsChild>
            <w:div w:id="6923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7845">
      <w:bodyDiv w:val="1"/>
      <w:marLeft w:val="0"/>
      <w:marRight w:val="0"/>
      <w:marTop w:val="0"/>
      <w:marBottom w:val="0"/>
      <w:divBdr>
        <w:top w:val="none" w:sz="0" w:space="0" w:color="auto"/>
        <w:left w:val="none" w:sz="0" w:space="0" w:color="auto"/>
        <w:bottom w:val="none" w:sz="0" w:space="0" w:color="auto"/>
        <w:right w:val="none" w:sz="0" w:space="0" w:color="auto"/>
      </w:divBdr>
    </w:div>
    <w:div w:id="736172230">
      <w:bodyDiv w:val="1"/>
      <w:marLeft w:val="0"/>
      <w:marRight w:val="0"/>
      <w:marTop w:val="0"/>
      <w:marBottom w:val="0"/>
      <w:divBdr>
        <w:top w:val="none" w:sz="0" w:space="0" w:color="auto"/>
        <w:left w:val="none" w:sz="0" w:space="0" w:color="auto"/>
        <w:bottom w:val="none" w:sz="0" w:space="0" w:color="auto"/>
        <w:right w:val="none" w:sz="0" w:space="0" w:color="auto"/>
      </w:divBdr>
    </w:div>
    <w:div w:id="809402169">
      <w:bodyDiv w:val="1"/>
      <w:marLeft w:val="0"/>
      <w:marRight w:val="0"/>
      <w:marTop w:val="0"/>
      <w:marBottom w:val="0"/>
      <w:divBdr>
        <w:top w:val="none" w:sz="0" w:space="0" w:color="auto"/>
        <w:left w:val="none" w:sz="0" w:space="0" w:color="auto"/>
        <w:bottom w:val="none" w:sz="0" w:space="0" w:color="auto"/>
        <w:right w:val="none" w:sz="0" w:space="0" w:color="auto"/>
      </w:divBdr>
    </w:div>
    <w:div w:id="954480790">
      <w:bodyDiv w:val="1"/>
      <w:marLeft w:val="0"/>
      <w:marRight w:val="0"/>
      <w:marTop w:val="0"/>
      <w:marBottom w:val="0"/>
      <w:divBdr>
        <w:top w:val="none" w:sz="0" w:space="0" w:color="auto"/>
        <w:left w:val="none" w:sz="0" w:space="0" w:color="auto"/>
        <w:bottom w:val="none" w:sz="0" w:space="0" w:color="auto"/>
        <w:right w:val="none" w:sz="0" w:space="0" w:color="auto"/>
      </w:divBdr>
    </w:div>
    <w:div w:id="982655723">
      <w:bodyDiv w:val="1"/>
      <w:marLeft w:val="0"/>
      <w:marRight w:val="0"/>
      <w:marTop w:val="0"/>
      <w:marBottom w:val="0"/>
      <w:divBdr>
        <w:top w:val="none" w:sz="0" w:space="0" w:color="auto"/>
        <w:left w:val="none" w:sz="0" w:space="0" w:color="auto"/>
        <w:bottom w:val="none" w:sz="0" w:space="0" w:color="auto"/>
        <w:right w:val="none" w:sz="0" w:space="0" w:color="auto"/>
      </w:divBdr>
    </w:div>
    <w:div w:id="991911178">
      <w:bodyDiv w:val="1"/>
      <w:marLeft w:val="0"/>
      <w:marRight w:val="0"/>
      <w:marTop w:val="0"/>
      <w:marBottom w:val="0"/>
      <w:divBdr>
        <w:top w:val="none" w:sz="0" w:space="0" w:color="auto"/>
        <w:left w:val="none" w:sz="0" w:space="0" w:color="auto"/>
        <w:bottom w:val="none" w:sz="0" w:space="0" w:color="auto"/>
        <w:right w:val="none" w:sz="0" w:space="0" w:color="auto"/>
      </w:divBdr>
    </w:div>
    <w:div w:id="1170215824">
      <w:bodyDiv w:val="1"/>
      <w:marLeft w:val="0"/>
      <w:marRight w:val="0"/>
      <w:marTop w:val="0"/>
      <w:marBottom w:val="0"/>
      <w:divBdr>
        <w:top w:val="none" w:sz="0" w:space="0" w:color="auto"/>
        <w:left w:val="none" w:sz="0" w:space="0" w:color="auto"/>
        <w:bottom w:val="none" w:sz="0" w:space="0" w:color="auto"/>
        <w:right w:val="none" w:sz="0" w:space="0" w:color="auto"/>
      </w:divBdr>
      <w:divsChild>
        <w:div w:id="1415593777">
          <w:marLeft w:val="0"/>
          <w:marRight w:val="0"/>
          <w:marTop w:val="0"/>
          <w:marBottom w:val="0"/>
          <w:divBdr>
            <w:top w:val="none" w:sz="0" w:space="0" w:color="auto"/>
            <w:left w:val="none" w:sz="0" w:space="0" w:color="auto"/>
            <w:bottom w:val="none" w:sz="0" w:space="0" w:color="auto"/>
            <w:right w:val="none" w:sz="0" w:space="0" w:color="auto"/>
          </w:divBdr>
          <w:divsChild>
            <w:div w:id="512646109">
              <w:marLeft w:val="0"/>
              <w:marRight w:val="0"/>
              <w:marTop w:val="0"/>
              <w:marBottom w:val="0"/>
              <w:divBdr>
                <w:top w:val="none" w:sz="0" w:space="0" w:color="auto"/>
                <w:left w:val="none" w:sz="0" w:space="0" w:color="auto"/>
                <w:bottom w:val="none" w:sz="0" w:space="0" w:color="auto"/>
                <w:right w:val="none" w:sz="0" w:space="0" w:color="auto"/>
              </w:divBdr>
            </w:div>
          </w:divsChild>
        </w:div>
        <w:div w:id="1658414518">
          <w:blockQuote w:val="1"/>
          <w:marLeft w:val="720"/>
          <w:marRight w:val="720"/>
          <w:marTop w:val="100"/>
          <w:marBottom w:val="100"/>
          <w:divBdr>
            <w:top w:val="none" w:sz="0" w:space="0" w:color="auto"/>
            <w:left w:val="none" w:sz="0" w:space="0" w:color="auto"/>
            <w:bottom w:val="none" w:sz="0" w:space="0" w:color="auto"/>
            <w:right w:val="none" w:sz="0" w:space="0" w:color="auto"/>
          </w:divBdr>
        </w:div>
        <w:div w:id="555048270">
          <w:marLeft w:val="0"/>
          <w:marRight w:val="0"/>
          <w:marTop w:val="0"/>
          <w:marBottom w:val="0"/>
          <w:divBdr>
            <w:top w:val="none" w:sz="0" w:space="0" w:color="auto"/>
            <w:left w:val="none" w:sz="0" w:space="0" w:color="auto"/>
            <w:bottom w:val="none" w:sz="0" w:space="0" w:color="auto"/>
            <w:right w:val="none" w:sz="0" w:space="0" w:color="auto"/>
          </w:divBdr>
          <w:divsChild>
            <w:div w:id="307781890">
              <w:marLeft w:val="0"/>
              <w:marRight w:val="0"/>
              <w:marTop w:val="0"/>
              <w:marBottom w:val="0"/>
              <w:divBdr>
                <w:top w:val="none" w:sz="0" w:space="0" w:color="auto"/>
                <w:left w:val="none" w:sz="0" w:space="0" w:color="auto"/>
                <w:bottom w:val="none" w:sz="0" w:space="0" w:color="auto"/>
                <w:right w:val="none" w:sz="0" w:space="0" w:color="auto"/>
              </w:divBdr>
            </w:div>
          </w:divsChild>
        </w:div>
        <w:div w:id="49106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331103826">
          <w:marLeft w:val="0"/>
          <w:marRight w:val="0"/>
          <w:marTop w:val="0"/>
          <w:marBottom w:val="0"/>
          <w:divBdr>
            <w:top w:val="none" w:sz="0" w:space="0" w:color="auto"/>
            <w:left w:val="none" w:sz="0" w:space="0" w:color="auto"/>
            <w:bottom w:val="none" w:sz="0" w:space="0" w:color="auto"/>
            <w:right w:val="none" w:sz="0" w:space="0" w:color="auto"/>
          </w:divBdr>
          <w:divsChild>
            <w:div w:id="1171138056">
              <w:marLeft w:val="0"/>
              <w:marRight w:val="0"/>
              <w:marTop w:val="0"/>
              <w:marBottom w:val="0"/>
              <w:divBdr>
                <w:top w:val="none" w:sz="0" w:space="0" w:color="auto"/>
                <w:left w:val="none" w:sz="0" w:space="0" w:color="auto"/>
                <w:bottom w:val="none" w:sz="0" w:space="0" w:color="auto"/>
                <w:right w:val="none" w:sz="0" w:space="0" w:color="auto"/>
              </w:divBdr>
            </w:div>
          </w:divsChild>
        </w:div>
        <w:div w:id="154431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60971958">
          <w:marLeft w:val="0"/>
          <w:marRight w:val="0"/>
          <w:marTop w:val="0"/>
          <w:marBottom w:val="0"/>
          <w:divBdr>
            <w:top w:val="none" w:sz="0" w:space="0" w:color="auto"/>
            <w:left w:val="none" w:sz="0" w:space="0" w:color="auto"/>
            <w:bottom w:val="none" w:sz="0" w:space="0" w:color="auto"/>
            <w:right w:val="none" w:sz="0" w:space="0" w:color="auto"/>
          </w:divBdr>
          <w:divsChild>
            <w:div w:id="1399596896">
              <w:marLeft w:val="0"/>
              <w:marRight w:val="0"/>
              <w:marTop w:val="0"/>
              <w:marBottom w:val="0"/>
              <w:divBdr>
                <w:top w:val="none" w:sz="0" w:space="0" w:color="auto"/>
                <w:left w:val="none" w:sz="0" w:space="0" w:color="auto"/>
                <w:bottom w:val="none" w:sz="0" w:space="0" w:color="auto"/>
                <w:right w:val="none" w:sz="0" w:space="0" w:color="auto"/>
              </w:divBdr>
            </w:div>
          </w:divsChild>
        </w:div>
        <w:div w:id="1627198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068152">
      <w:bodyDiv w:val="1"/>
      <w:marLeft w:val="0"/>
      <w:marRight w:val="0"/>
      <w:marTop w:val="0"/>
      <w:marBottom w:val="0"/>
      <w:divBdr>
        <w:top w:val="none" w:sz="0" w:space="0" w:color="auto"/>
        <w:left w:val="none" w:sz="0" w:space="0" w:color="auto"/>
        <w:bottom w:val="none" w:sz="0" w:space="0" w:color="auto"/>
        <w:right w:val="none" w:sz="0" w:space="0" w:color="auto"/>
      </w:divBdr>
    </w:div>
    <w:div w:id="1308361366">
      <w:bodyDiv w:val="1"/>
      <w:marLeft w:val="0"/>
      <w:marRight w:val="0"/>
      <w:marTop w:val="0"/>
      <w:marBottom w:val="0"/>
      <w:divBdr>
        <w:top w:val="none" w:sz="0" w:space="0" w:color="auto"/>
        <w:left w:val="none" w:sz="0" w:space="0" w:color="auto"/>
        <w:bottom w:val="none" w:sz="0" w:space="0" w:color="auto"/>
        <w:right w:val="none" w:sz="0" w:space="0" w:color="auto"/>
      </w:divBdr>
      <w:divsChild>
        <w:div w:id="934241556">
          <w:marLeft w:val="0"/>
          <w:marRight w:val="0"/>
          <w:marTop w:val="0"/>
          <w:marBottom w:val="0"/>
          <w:divBdr>
            <w:top w:val="none" w:sz="0" w:space="0" w:color="auto"/>
            <w:left w:val="none" w:sz="0" w:space="0" w:color="auto"/>
            <w:bottom w:val="none" w:sz="0" w:space="0" w:color="auto"/>
            <w:right w:val="none" w:sz="0" w:space="0" w:color="auto"/>
          </w:divBdr>
          <w:divsChild>
            <w:div w:id="1218517339">
              <w:marLeft w:val="0"/>
              <w:marRight w:val="0"/>
              <w:marTop w:val="0"/>
              <w:marBottom w:val="0"/>
              <w:divBdr>
                <w:top w:val="none" w:sz="0" w:space="0" w:color="auto"/>
                <w:left w:val="none" w:sz="0" w:space="0" w:color="auto"/>
                <w:bottom w:val="none" w:sz="0" w:space="0" w:color="auto"/>
                <w:right w:val="none" w:sz="0" w:space="0" w:color="auto"/>
              </w:divBdr>
            </w:div>
          </w:divsChild>
        </w:div>
        <w:div w:id="1195846437">
          <w:marLeft w:val="0"/>
          <w:marRight w:val="0"/>
          <w:marTop w:val="0"/>
          <w:marBottom w:val="0"/>
          <w:divBdr>
            <w:top w:val="none" w:sz="0" w:space="0" w:color="auto"/>
            <w:left w:val="none" w:sz="0" w:space="0" w:color="auto"/>
            <w:bottom w:val="none" w:sz="0" w:space="0" w:color="auto"/>
            <w:right w:val="none" w:sz="0" w:space="0" w:color="auto"/>
          </w:divBdr>
          <w:divsChild>
            <w:div w:id="14152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13671">
      <w:bodyDiv w:val="1"/>
      <w:marLeft w:val="0"/>
      <w:marRight w:val="0"/>
      <w:marTop w:val="0"/>
      <w:marBottom w:val="0"/>
      <w:divBdr>
        <w:top w:val="none" w:sz="0" w:space="0" w:color="auto"/>
        <w:left w:val="none" w:sz="0" w:space="0" w:color="auto"/>
        <w:bottom w:val="none" w:sz="0" w:space="0" w:color="auto"/>
        <w:right w:val="none" w:sz="0" w:space="0" w:color="auto"/>
      </w:divBdr>
    </w:div>
    <w:div w:id="15476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465/amr.198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61</Pages>
  <Words>7148</Words>
  <Characters>40745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2025-05-21T10:09:00Z</cp:lastPrinted>
  <dcterms:created xsi:type="dcterms:W3CDTF">2025-05-21T08:41:00Z</dcterms:created>
  <dcterms:modified xsi:type="dcterms:W3CDTF">2025-05-21T10:22:00Z</dcterms:modified>
</cp:coreProperties>
</file>