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pPr>
      <w:r>
        <w:t>Evaluating the Effects of Collective Bargaining on Organizational Performance: Insights from 7UP Bottling Company, Ilorin</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PRESENTED BY</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ADEJARE OLAIDE OLUWATOYIN</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HND/23/BAM/ FT/0667</w:t>
      </w: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BEINGA A RESEARCH PROJECT SUBMITTED TO THE:</w:t>
      </w: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 xml:space="preserve"> DEPARTMENT OF BUSINESS ADMINISTRATION; INSTITUTE OF FINANCE AND MANAGEMNT STUDIES (IFMS), KWARA STATE POLYTECHNIC ILORIN, KWARA STATE. </w:t>
      </w: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lang w:val="en-US"/>
        </w:rPr>
        <w:t>IN PARTIAL FULFILMENT OF THE REQUIRMENT FOR THE AWARD OF HIGHER NATIONAL DIPLOMA (HND) IN BUSINESS ADMINISTRATION AND MANAGEMENT, KWARA STATE POLYTECHNIC ILORIN.</w:t>
      </w: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lineRule="auto" w:line="480"/>
        <w:jc w:val="both"/>
        <w:rPr>
          <w:rFonts w:ascii="Times New Roman" w:cs="Times New Roman" w:hAnsi="Times New Roman"/>
          <w:i/>
          <w:sz w:val="24"/>
          <w:szCs w:val="24"/>
        </w:rPr>
      </w:pPr>
      <w:r>
        <w:rPr>
          <w:rFonts w:ascii="Times New Roman" w:cs="Times New Roman" w:hAnsi="Times New Roman"/>
          <w:i/>
          <w:sz w:val="24"/>
          <w:szCs w:val="24"/>
        </w:rPr>
        <w:t>Collective bargaining is recognized as an effective negotiation tool for enhancing the economic well-being of both employers and employees, as well as improving workplace relations. However, challenges in assessing the economic impact of collective bargaining stem from employers' insensitivity to the compensation structures of employees. This often results in low wages and irregular pay, adverse</w:t>
      </w:r>
      <w:r>
        <w:rPr>
          <w:rFonts w:ascii="Times New Roman" w:cs="Times New Roman" w:hAnsi="Times New Roman"/>
          <w:i/>
          <w:sz w:val="24"/>
          <w:szCs w:val="24"/>
        </w:rPr>
        <w:t xml:space="preserve">ly affecting living conditions. </w:t>
      </w:r>
      <w:r>
        <w:rPr>
          <w:rFonts w:ascii="Times New Roman" w:cs="Times New Roman" w:hAnsi="Times New Roman"/>
          <w:i/>
          <w:sz w:val="24"/>
          <w:szCs w:val="24"/>
        </w:rPr>
        <w:t>This study aims to explore the impact of collective bargaining on organizational peace, employee commitment, organizational growth, and dispute resolution within the 7Up Bottling Company in Kwara State. A total of 187 participants were selected from a sample size of 201 using a simple random sampling technique, drawn from a total population of 402, in accordance with Taro Yamane’s formula. Data were collected through questionnaires, and both descriptive and inferential statist</w:t>
      </w:r>
      <w:r>
        <w:rPr>
          <w:rFonts w:ascii="Times New Roman" w:cs="Times New Roman" w:hAnsi="Times New Roman"/>
          <w:i/>
          <w:sz w:val="24"/>
          <w:szCs w:val="24"/>
        </w:rPr>
        <w:t xml:space="preserve">ics were utilized for analysis. </w:t>
      </w:r>
      <w:r>
        <w:rPr>
          <w:rFonts w:ascii="Times New Roman" w:cs="Times New Roman" w:hAnsi="Times New Roman"/>
          <w:i/>
          <w:sz w:val="24"/>
          <w:szCs w:val="24"/>
        </w:rPr>
        <w:t>The regression analysis revealed a significant positive impact of collective bargaining on promoting organizational peace (p &lt; 0.05, R² = 0.409). Additionally, it showed a substantial effect on employee commitment (R² = 0.607) and confirmed that collective bargaining directly contributes to organizational growth (p &lt; 0.05). The findings also indicated that collective bargaining effectively resolves workplace dispu</w:t>
      </w:r>
      <w:r>
        <w:rPr>
          <w:rFonts w:ascii="Times New Roman" w:cs="Times New Roman" w:hAnsi="Times New Roman"/>
          <w:i/>
          <w:sz w:val="24"/>
          <w:szCs w:val="24"/>
        </w:rPr>
        <w:t xml:space="preserve">tes at a 5% significance level. </w:t>
      </w:r>
      <w:r>
        <w:rPr>
          <w:rFonts w:ascii="Times New Roman" w:cs="Times New Roman" w:hAnsi="Times New Roman"/>
          <w:i/>
          <w:sz w:val="24"/>
          <w:szCs w:val="24"/>
        </w:rPr>
        <w:t>The study concludes that collective bargaining is essential for maintaining peace within industries striving for organizational improvement and enhancing employee commitment for better performance. It recommends that management in the selected industry adopt collaborative strategies to facilitate effective collective bargaining and involve both employer and employee representatives in decision-making processes aimed at boosting organizational productivity.</w:t>
      </w:r>
    </w:p>
    <w:p>
      <w:pPr>
        <w:pStyle w:val="style0"/>
        <w:spacing w:lineRule="auto" w:line="480"/>
        <w:jc w:val="both"/>
        <w:rPr>
          <w:rFonts w:ascii="Times New Roman" w:cs="Times New Roman" w:hAnsi="Times New Roman"/>
          <w:i/>
          <w:sz w:val="24"/>
          <w:szCs w:val="24"/>
        </w:rPr>
      </w:pPr>
    </w:p>
    <w:p>
      <w:pPr>
        <w:pStyle w:val="style0"/>
        <w:spacing w:lineRule="auto" w:line="480"/>
        <w:jc w:val="center"/>
        <w:rPr>
          <w:rFonts w:ascii="Times New Roman" w:cs="Times New Roman" w:eastAsia="Times New Roman" w:hAnsi="Times New Roman"/>
          <w:b/>
          <w:sz w:val="24"/>
        </w:rPr>
      </w:pPr>
      <w:r>
        <w:rPr>
          <w:rFonts w:ascii="Times New Roman" w:cs="Times New Roman" w:eastAsia="Times New Roman" w:hAnsi="Times New Roman"/>
          <w:b/>
          <w:sz w:val="24"/>
        </w:rPr>
        <w:t>CHAPTER 1</w:t>
      </w:r>
    </w:p>
    <w:p>
      <w:pPr>
        <w:pStyle w:val="style0"/>
        <w:spacing w:lineRule="auto" w:line="480"/>
        <w:jc w:val="center"/>
        <w:rPr>
          <w:rFonts w:ascii="Times New Roman" w:cs="Times New Roman" w:eastAsia="Times New Roman" w:hAnsi="Times New Roman"/>
          <w:b/>
          <w:sz w:val="24"/>
        </w:rPr>
      </w:pPr>
      <w:r>
        <w:rPr>
          <w:rFonts w:ascii="Times New Roman" w:cs="Times New Roman" w:eastAsia="Times New Roman" w:hAnsi="Times New Roman"/>
          <w:b/>
          <w:sz w:val="24"/>
        </w:rPr>
        <w:t>INTRODUCTION</w:t>
      </w:r>
    </w:p>
    <w:p>
      <w:pPr>
        <w:pStyle w:val="style179"/>
        <w:numPr>
          <w:ilvl w:val="1"/>
          <w:numId w:val="1"/>
        </w:numPr>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Background</w:t>
      </w:r>
      <w:r>
        <w:rPr>
          <w:rFonts w:ascii="Times New Roman" w:cs="Times New Roman" w:eastAsia="Times New Roman" w:hAnsi="Times New Roman"/>
          <w:b/>
          <w:sz w:val="24"/>
        </w:rPr>
        <w:t xml:space="preserve"> to</w:t>
      </w:r>
      <w:r>
        <w:rPr>
          <w:rFonts w:ascii="Times New Roman" w:cs="Times New Roman" w:eastAsia="Times New Roman" w:hAnsi="Times New Roman"/>
          <w:b/>
          <w:sz w:val="24"/>
        </w:rPr>
        <w:t xml:space="preserve"> the study</w:t>
      </w:r>
    </w:p>
    <w:p>
      <w:pPr>
        <w:pStyle w:val="style0"/>
        <w:tabs>
          <w:tab w:val="left" w:leader="none" w:pos="720"/>
          <w:tab w:val="left" w:leader="none" w:pos="1440"/>
          <w:tab w:val="left" w:leader="none" w:pos="2160"/>
          <w:tab w:val="left" w:leader="none" w:pos="2880"/>
          <w:tab w:val="center" w:leader="none" w:pos="4680"/>
        </w:tabs>
        <w:spacing w:lineRule="auto" w:line="480"/>
        <w:jc w:val="both"/>
        <w:rPr>
          <w:rFonts w:ascii="Times New Roman" w:cs="Times New Roman" w:hAnsi="Times New Roman"/>
          <w:sz w:val="24"/>
          <w:szCs w:val="24"/>
        </w:rPr>
      </w:pPr>
      <w:r>
        <w:rPr>
          <w:rFonts w:ascii="Times New Roman" w:cs="Times New Roman" w:hAnsi="Times New Roman"/>
          <w:sz w:val="24"/>
          <w:szCs w:val="24"/>
        </w:rPr>
        <w:t>Collective bargaining is recognized as a crucial mechanism for resolving conflicts within organizations. It aims to establish collective agreements that govern employment terms and conditions. Conflicts of interest between employers and employees are an unavoidable reality in both public and private sectors, making collective bargaining a widely adopted strategy to foster industrial harmony.</w:t>
      </w:r>
    </w:p>
    <w:p>
      <w:pPr>
        <w:pStyle w:val="style0"/>
        <w:tabs>
          <w:tab w:val="left" w:leader="none" w:pos="720"/>
          <w:tab w:val="left" w:leader="none" w:pos="1440"/>
          <w:tab w:val="left" w:leader="none" w:pos="2160"/>
          <w:tab w:val="left" w:leader="none" w:pos="2880"/>
          <w:tab w:val="center" w:leader="none" w:pos="4680"/>
        </w:tabs>
        <w:spacing w:lineRule="auto" w:line="480"/>
        <w:jc w:val="both"/>
        <w:rPr>
          <w:rFonts w:ascii="Times New Roman" w:cs="Times New Roman" w:hAnsi="Times New Roman"/>
          <w:sz w:val="24"/>
          <w:szCs w:val="24"/>
        </w:rPr>
      </w:pPr>
      <w:r>
        <w:rPr>
          <w:rFonts w:ascii="Times New Roman" w:cs="Times New Roman" w:hAnsi="Times New Roman"/>
          <w:sz w:val="24"/>
          <w:szCs w:val="24"/>
        </w:rPr>
        <w:t>Recent research highlights the importance of negotiating key issues such as working hours, salaries, annual leave, allowances, maternity leave, and retrenchment to prevent industrial conflict (Ogunleye, 2023). Industrial conflict, defined as disputes between employers and employees, can take many forms, including strikes and trade disputes (Adeyemi, 2024). Such conflicts typically arise when agreements on crucial employer-employee issues are not reached (Salami, 2022). Although discussions on industrial relations often focus on strikes due to their visibility, it is essential to recognize the broader range of industrial conflicts, including unrest and disharmony.</w:t>
      </w:r>
    </w:p>
    <w:p>
      <w:pPr>
        <w:pStyle w:val="style0"/>
        <w:tabs>
          <w:tab w:val="left" w:leader="none" w:pos="720"/>
          <w:tab w:val="left" w:leader="none" w:pos="1440"/>
          <w:tab w:val="left" w:leader="none" w:pos="2160"/>
          <w:tab w:val="left" w:leader="none" w:pos="2880"/>
          <w:tab w:val="center" w:leader="none" w:pos="468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Nigeria, nearly every sector has faced some form of industrial unrest, frequently leading to strike actions. This situation illustrates the inherently conflictual nature of employer-employee relationships, which cannot be overlooked by social partners in industrial relations (Afolabi, 2022). Fasan (2011) notes that workers consistently seek compensation reflective of their contributions, while employers aim to manage labor costs without sacrificing profit margins. This fundamental tension between the demands for fair wages and management's cost-control efforts often results in </w:t>
      </w:r>
      <w:r>
        <w:rPr>
          <w:rFonts w:ascii="Times New Roman" w:cs="Times New Roman" w:hAnsi="Times New Roman"/>
          <w:sz w:val="24"/>
          <w:szCs w:val="24"/>
        </w:rPr>
        <w:t>conflicts, as the objectives of different stakeholders tend to be incompatible (Jones, George, &amp; Hill, 2020).</w:t>
      </w:r>
    </w:p>
    <w:p>
      <w:pPr>
        <w:pStyle w:val="style0"/>
        <w:tabs>
          <w:tab w:val="left" w:leader="none" w:pos="720"/>
          <w:tab w:val="left" w:leader="none" w:pos="1440"/>
          <w:tab w:val="left" w:leader="none" w:pos="2160"/>
          <w:tab w:val="left" w:leader="none" w:pos="2880"/>
          <w:tab w:val="center" w:leader="none" w:pos="4680"/>
        </w:tabs>
        <w:spacing w:lineRule="auto" w:line="480"/>
        <w:jc w:val="both"/>
        <w:rPr>
          <w:rFonts w:ascii="Times New Roman" w:cs="Times New Roman" w:hAnsi="Times New Roman"/>
          <w:sz w:val="24"/>
          <w:szCs w:val="24"/>
        </w:rPr>
      </w:pPr>
      <w:r>
        <w:rPr>
          <w:rFonts w:ascii="Times New Roman" w:cs="Times New Roman" w:hAnsi="Times New Roman"/>
          <w:sz w:val="24"/>
          <w:szCs w:val="24"/>
        </w:rPr>
        <w:t>Collective bargaining acts as a method for resolving these industrial conflicts by establishing agreements on employment terms and conditions. It can be viewed as both a dynamic process and a technique employed by trade union leaders and management to foster positive workplace relations (Ngu, 1994). Uvieghara (2001) describes collective bargaining as the framework within which wages and employment conditions are negotiated between employers and workers' organizations.</w:t>
      </w:r>
    </w:p>
    <w:p>
      <w:pPr>
        <w:pStyle w:val="style0"/>
        <w:tabs>
          <w:tab w:val="left" w:leader="none" w:pos="720"/>
          <w:tab w:val="left" w:leader="none" w:pos="1440"/>
          <w:tab w:val="left" w:leader="none" w:pos="2160"/>
          <w:tab w:val="left" w:leader="none" w:pos="2880"/>
          <w:tab w:val="center" w:leader="none" w:pos="4680"/>
        </w:tabs>
        <w:spacing w:lineRule="auto" w:line="480"/>
        <w:jc w:val="both"/>
        <w:rPr>
          <w:rFonts w:ascii="Times New Roman" w:cs="Times New Roman" w:hAnsi="Times New Roman"/>
          <w:sz w:val="24"/>
          <w:szCs w:val="24"/>
        </w:rPr>
      </w:pPr>
      <w:r>
        <w:rPr>
          <w:rFonts w:ascii="Times New Roman" w:cs="Times New Roman" w:hAnsi="Times New Roman"/>
          <w:sz w:val="24"/>
          <w:szCs w:val="24"/>
        </w:rPr>
        <w:t>The process involves representatives from both sides negotiating in an environment of mutual respect and cooperation to address workers' demands for enhanced employment conditions. According to Section 91 of the Labor Act in Nigeria, collective bargaining is defined as the process aimed at achieving a collective agreement.</w:t>
      </w:r>
    </w:p>
    <w:p>
      <w:pPr>
        <w:pStyle w:val="style0"/>
        <w:tabs>
          <w:tab w:val="left" w:leader="none" w:pos="720"/>
          <w:tab w:val="left" w:leader="none" w:pos="1440"/>
          <w:tab w:val="left" w:leader="none" w:pos="2160"/>
          <w:tab w:val="left" w:leader="none" w:pos="2880"/>
          <w:tab w:val="center" w:leader="none" w:pos="4680"/>
        </w:tabs>
        <w:spacing w:lineRule="auto" w:line="480"/>
        <w:jc w:val="both"/>
        <w:rPr>
          <w:rFonts w:ascii="Times New Roman" w:cs="Times New Roman" w:hAnsi="Times New Roman"/>
          <w:sz w:val="24"/>
          <w:szCs w:val="24"/>
        </w:rPr>
      </w:pPr>
      <w:r>
        <w:rPr>
          <w:rFonts w:ascii="Times New Roman" w:cs="Times New Roman" w:hAnsi="Times New Roman"/>
          <w:sz w:val="24"/>
          <w:szCs w:val="24"/>
        </w:rPr>
        <w:t>Scholars argue that collective bargaining is the primary mechanism for workers' representatives and employers to address demands and resolve conflicts to meet organizational goals (Anyim, Elegbede, &amp; Gbajumo-Sheriff, 2023). It is acknowledged that disagreements and disputes are common in industrial relations, making collective bargaining essential for resolving these issues and maintaining industrial harmony (Anyim, Ikemuefuna, &amp; Ogunyomi, 2023). Fajana (2000) emphasizes that collective bargaining is a vital process for conflict resolution within any industrial relations framework.</w:t>
      </w:r>
    </w:p>
    <w:p>
      <w:pPr>
        <w:pStyle w:val="style0"/>
        <w:tabs>
          <w:tab w:val="left" w:leader="none" w:pos="720"/>
          <w:tab w:val="left" w:leader="none" w:pos="1440"/>
          <w:tab w:val="left" w:leader="none" w:pos="2160"/>
          <w:tab w:val="left" w:leader="none" w:pos="2880"/>
          <w:tab w:val="center" w:leader="none" w:pos="468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significance of collective bargaining as a negotiation tool between employers and employees cannot be overstated. Poor worker welfare and employer insensitivity are often cited as major contributors to organizational conflicts. When effectively applied, collective bargaining can </w:t>
      </w:r>
      <w:r>
        <w:rPr>
          <w:rFonts w:ascii="Times New Roman" w:cs="Times New Roman" w:hAnsi="Times New Roman"/>
          <w:sz w:val="24"/>
          <w:szCs w:val="24"/>
        </w:rPr>
        <w:t>facilitate peace and harmony in resolving industrial disputes. Organizations that maintain robust industrial relations systems and recognize unions for collective bargaining are generally better positioned to manage workplace conflicts and grievances, resulting in improved employer-employee relationships. By promoting interaction among all industrial actors, collective bargaining enhances overall organizational performance and supports the achievement of strategic goals.</w:t>
      </w:r>
    </w:p>
    <w:p>
      <w:pPr>
        <w:pStyle w:val="style0"/>
        <w:tabs>
          <w:tab w:val="left" w:leader="none" w:pos="720"/>
          <w:tab w:val="left" w:leader="none" w:pos="1440"/>
          <w:tab w:val="left" w:leader="none" w:pos="2160"/>
          <w:tab w:val="left" w:leader="none" w:pos="2880"/>
          <w:tab w:val="center" w:leader="none" w:pos="4680"/>
        </w:tabs>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1.2</w:t>
      </w:r>
      <w:r>
        <w:rPr>
          <w:rFonts w:ascii="Times New Roman" w:cs="Times New Roman" w:eastAsia="Times New Roman" w:hAnsi="Times New Roman"/>
          <w:b/>
          <w:sz w:val="24"/>
        </w:rPr>
        <w:tab/>
      </w:r>
      <w:r>
        <w:rPr>
          <w:rFonts w:ascii="Times New Roman" w:cs="Times New Roman" w:eastAsia="Times New Roman" w:hAnsi="Times New Roman"/>
          <w:b/>
          <w:sz w:val="24"/>
        </w:rPr>
        <w:t>STATEMENT OF</w:t>
      </w:r>
      <w:r>
        <w:rPr>
          <w:rFonts w:ascii="Times New Roman" w:cs="Times New Roman" w:eastAsia="Times New Roman" w:hAnsi="Times New Roman"/>
          <w:b/>
          <w:sz w:val="24"/>
        </w:rPr>
        <w:t xml:space="preserve"> THE</w:t>
      </w:r>
      <w:r>
        <w:rPr>
          <w:rFonts w:ascii="Times New Roman" w:cs="Times New Roman" w:eastAsia="Times New Roman" w:hAnsi="Times New Roman"/>
          <w:b/>
          <w:sz w:val="24"/>
        </w:rPr>
        <w:t xml:space="preserve"> PROBLEM</w:t>
      </w:r>
      <w:r>
        <w:rPr>
          <w:rFonts w:ascii="Times New Roman" w:cs="Times New Roman" w:eastAsia="Times New Roman" w:hAnsi="Times New Roman"/>
          <w:b/>
          <w:sz w:val="24"/>
        </w:rPr>
        <w:tab/>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The significance of a supportive work environment, strong relationships between management and staff, and effective strategies for enhancing employee job satisfaction and productivity has become a primary concern for organizational management. These elements are vital for the survival and success of any organization. A deeper analysis indicates that labor-management relations are pivotal in shaping these factors. Each component within an organization has its own interests, which can differ from those of other stakeholders. The extent to which these interests are aligned and fulfilled directly influences the organizational climate, promoting teamwork and optimizing productivity.</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In this context, we will examine how collective bargaining enhances the organization by f</w:t>
      </w:r>
      <w:r>
        <w:rPr>
          <w:rFonts w:ascii="Times New Roman" w:cs="Times New Roman" w:eastAsia="Times New Roman" w:hAnsi="Times New Roman"/>
          <w:sz w:val="24"/>
        </w:rPr>
        <w:t xml:space="preserve">ocusing on the following areas, </w:t>
      </w:r>
      <w:r>
        <w:rPr>
          <w:rFonts w:ascii="Times New Roman" w:cs="Times New Roman" w:eastAsia="Times New Roman" w:hAnsi="Times New Roman"/>
          <w:sz w:val="24"/>
        </w:rPr>
        <w:t xml:space="preserve">organizational </w:t>
      </w:r>
      <w:r>
        <w:rPr>
          <w:rFonts w:ascii="Times New Roman" w:cs="Times New Roman" w:eastAsia="Times New Roman" w:hAnsi="Times New Roman"/>
          <w:sz w:val="24"/>
        </w:rPr>
        <w:t xml:space="preserve">growth and development, </w:t>
      </w:r>
      <w:r>
        <w:rPr>
          <w:rFonts w:ascii="Times New Roman" w:cs="Times New Roman" w:eastAsia="Times New Roman" w:hAnsi="Times New Roman"/>
          <w:sz w:val="24"/>
        </w:rPr>
        <w:t xml:space="preserve">organizational </w:t>
      </w:r>
      <w:r>
        <w:rPr>
          <w:rFonts w:ascii="Times New Roman" w:cs="Times New Roman" w:eastAsia="Times New Roman" w:hAnsi="Times New Roman"/>
          <w:sz w:val="24"/>
        </w:rPr>
        <w:t xml:space="preserve">productivity, dispute resolution, </w:t>
      </w:r>
      <w:r>
        <w:rPr>
          <w:rFonts w:ascii="Times New Roman" w:cs="Times New Roman" w:eastAsia="Times New Roman" w:hAnsi="Times New Roman"/>
          <w:sz w:val="24"/>
        </w:rPr>
        <w:t>employee commitment</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It is essential to identify common barriers to collective bargaining and understand their implications. Addressing these barriers is one of the most effective ways to improve the collective bargaining process and, consequently, boost productivity within the organization.</w:t>
      </w:r>
    </w:p>
    <w:p>
      <w:pPr>
        <w:pStyle w:val="style0"/>
        <w:spacing w:lineRule="auto" w:line="480"/>
        <w:jc w:val="both"/>
        <w:rPr>
          <w:rFonts w:ascii="Times New Roman" w:cs="Times New Roman" w:eastAsia="Times New Roman" w:hAnsi="Times New Roman"/>
          <w:sz w:val="24"/>
        </w:rPr>
      </w:pPr>
    </w:p>
    <w:p>
      <w:pPr>
        <w:pStyle w:val="style179"/>
        <w:numPr>
          <w:ilvl w:val="1"/>
          <w:numId w:val="1"/>
        </w:numPr>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Research Questions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The research questions aim to explore the practice and outcomes of collective bargaining within the organization:</w:t>
      </w:r>
    </w:p>
    <w:p>
      <w:pPr>
        <w:pStyle w:val="style179"/>
        <w:numPr>
          <w:ilvl w:val="0"/>
          <w:numId w:val="26"/>
        </w:numPr>
        <w:spacing w:lineRule="auto" w:line="480"/>
        <w:ind w:left="450"/>
        <w:jc w:val="both"/>
        <w:rPr>
          <w:rFonts w:ascii="Times New Roman" w:cs="Times New Roman" w:eastAsia="Times New Roman" w:hAnsi="Times New Roman"/>
          <w:sz w:val="24"/>
        </w:rPr>
      </w:pPr>
      <w:r>
        <w:rPr>
          <w:rFonts w:ascii="Times New Roman" w:cs="Times New Roman" w:eastAsia="Times New Roman" w:hAnsi="Times New Roman"/>
          <w:sz w:val="24"/>
        </w:rPr>
        <w:t>To what extent has the 7Up Bottling Company utilized collective bargaining to foster organizational growth?</w:t>
      </w:r>
    </w:p>
    <w:p>
      <w:pPr>
        <w:pStyle w:val="style179"/>
        <w:numPr>
          <w:ilvl w:val="0"/>
          <w:numId w:val="26"/>
        </w:numPr>
        <w:spacing w:lineRule="auto" w:line="480"/>
        <w:ind w:left="450"/>
        <w:jc w:val="both"/>
        <w:rPr>
          <w:rFonts w:ascii="Times New Roman" w:cs="Times New Roman" w:eastAsia="Times New Roman" w:hAnsi="Times New Roman"/>
          <w:sz w:val="24"/>
        </w:rPr>
      </w:pPr>
      <w:r>
        <w:rPr>
          <w:rFonts w:ascii="Times New Roman" w:cs="Times New Roman" w:eastAsia="Times New Roman" w:hAnsi="Times New Roman"/>
          <w:sz w:val="24"/>
        </w:rPr>
        <w:t>How effectively has collective bargaining at 7Up Bottling Company ensured employee commitment to optimal job productivity?</w:t>
      </w:r>
    </w:p>
    <w:p>
      <w:pPr>
        <w:pStyle w:val="style179"/>
        <w:numPr>
          <w:ilvl w:val="0"/>
          <w:numId w:val="26"/>
        </w:numPr>
        <w:spacing w:lineRule="auto" w:line="480"/>
        <w:ind w:left="450"/>
        <w:jc w:val="both"/>
        <w:rPr>
          <w:rFonts w:ascii="Times New Roman" w:cs="Times New Roman" w:eastAsia="Times New Roman" w:hAnsi="Times New Roman"/>
          <w:sz w:val="24"/>
        </w:rPr>
      </w:pPr>
      <w:r>
        <w:rPr>
          <w:rFonts w:ascii="Times New Roman" w:cs="Times New Roman" w:eastAsia="Times New Roman" w:hAnsi="Times New Roman"/>
          <w:sz w:val="24"/>
        </w:rPr>
        <w:t>To what extent has the 7Up Bottling Company employed collective bargaining to enhance organizational productivity?</w:t>
      </w:r>
    </w:p>
    <w:p>
      <w:pPr>
        <w:pStyle w:val="style179"/>
        <w:numPr>
          <w:ilvl w:val="0"/>
          <w:numId w:val="26"/>
        </w:numPr>
        <w:spacing w:lineRule="auto" w:line="480"/>
        <w:ind w:left="450"/>
        <w:jc w:val="both"/>
        <w:rPr>
          <w:rFonts w:ascii="Times New Roman" w:cs="Times New Roman" w:eastAsia="Times New Roman" w:hAnsi="Times New Roman"/>
          <w:sz w:val="24"/>
        </w:rPr>
      </w:pPr>
      <w:r>
        <w:rPr>
          <w:rFonts w:ascii="Times New Roman" w:cs="Times New Roman" w:eastAsia="Times New Roman" w:hAnsi="Times New Roman"/>
          <w:sz w:val="24"/>
        </w:rPr>
        <w:t>How has collective bargaining been used by the 7Up Bottling Company in dispute resolution?</w:t>
      </w:r>
    </w:p>
    <w:p>
      <w:pPr>
        <w:pStyle w:val="style0"/>
        <w:spacing w:lineRule="auto" w:line="480"/>
        <w:jc w:val="both"/>
        <w:rPr>
          <w:rFonts w:ascii="Times New Roman" w:cs="Times New Roman" w:eastAsia="Times New Roman" w:hAnsi="Times New Roman"/>
          <w:b/>
          <w:sz w:val="24"/>
        </w:rPr>
      </w:pP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Objectives of the Study</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The primary objective of this project is to examine collective bargaining and its contribution to organizational performance. Specifically, the project aims to:</w:t>
      </w:r>
    </w:p>
    <w:p>
      <w:pPr>
        <w:pStyle w:val="style179"/>
        <w:numPr>
          <w:ilvl w:val="0"/>
          <w:numId w:val="27"/>
        </w:numPr>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Assess the impact of collective bargaining on organizational growth.</w:t>
      </w:r>
    </w:p>
    <w:p>
      <w:pPr>
        <w:pStyle w:val="style179"/>
        <w:numPr>
          <w:ilvl w:val="0"/>
          <w:numId w:val="27"/>
        </w:numPr>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Analyze the influence of collective bargaining on employee commitment.</w:t>
      </w:r>
    </w:p>
    <w:p>
      <w:pPr>
        <w:pStyle w:val="style179"/>
        <w:numPr>
          <w:ilvl w:val="0"/>
          <w:numId w:val="27"/>
        </w:numPr>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Evaluate the effect of collective bargaining on organizational productivity.</w:t>
      </w:r>
    </w:p>
    <w:p>
      <w:pPr>
        <w:pStyle w:val="style179"/>
        <w:numPr>
          <w:ilvl w:val="0"/>
          <w:numId w:val="27"/>
        </w:numPr>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Investigate the role of collective bargaining in dispute resolution.</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Hypotheses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H0: Collective bargaining has no significant impact on organizational growth.</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H0: Collective bargaining does not influence employee commitment.</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H0: Collective bargaining does not have a significant effect on organizational productivity.</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H0: Collective bargaining has no significant impact on dispute resolution.</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1.6</w:t>
      </w:r>
      <w:r>
        <w:rPr>
          <w:rFonts w:ascii="Times New Roman" w:cs="Times New Roman" w:eastAsia="Times New Roman" w:hAnsi="Times New Roman"/>
          <w:b/>
          <w:sz w:val="24"/>
        </w:rPr>
        <w:tab/>
      </w:r>
      <w:r>
        <w:rPr>
          <w:rFonts w:ascii="Times New Roman" w:cs="Times New Roman" w:eastAsia="Times New Roman" w:hAnsi="Times New Roman"/>
          <w:b/>
          <w:sz w:val="24"/>
        </w:rPr>
        <w:t>SCOPE OF THE STUDY</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The scope of collective bargaining has significantly broadened, encompassing all aspects of industrial life. Beyond traditional concerns such as wages, allowances, bonuses, fringe benefits, and leave policies, it now includes a variety of new issues. The relationship between an organization and its employees is shaped by their bargaining power and the satisfaction they derive from it. Employers must understand employees' needs and find ways to foster their cooperation while directing their performance toward achieving organizational goals.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This study focuses specifically on the 7Up Bottling Company in Kwara State. The primary objective is to assess the impact of collective bargaining on productivity, which includes three key areas: how collective bargaining enhances productivity, how it promotes organizational peace at 7Up Bottling Company, and how it fosters optimal employee commitment. The study will consider perspectives from both union representatives and employers</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sz w:val="24"/>
        </w:rPr>
        <w:t>.</w:t>
      </w:r>
      <w:r>
        <w:rPr>
          <w:rFonts w:ascii="Times New Roman" w:cs="Times New Roman" w:eastAsia="Times New Roman" w:hAnsi="Times New Roman"/>
          <w:b/>
          <w:sz w:val="24"/>
        </w:rPr>
        <w:t>1.7</w:t>
      </w:r>
      <w:r>
        <w:rPr>
          <w:rFonts w:ascii="Times New Roman" w:cs="Times New Roman" w:eastAsia="Times New Roman" w:hAnsi="Times New Roman"/>
          <w:b/>
          <w:sz w:val="24"/>
        </w:rPr>
        <w:tab/>
      </w:r>
      <w:r>
        <w:rPr>
          <w:rFonts w:ascii="Times New Roman" w:cs="Times New Roman" w:eastAsia="Times New Roman" w:hAnsi="Times New Roman"/>
          <w:b/>
          <w:sz w:val="24"/>
        </w:rPr>
        <w:t>SIGNIFICANCE OF THE STUDY</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Collective bargaining plays a vital role in identifying issues between staff (both management and employees), resulting in significant advantages for the organization. It promotes mutual understanding and collaboration, motivating employees to improve and maintain productivity. Labor union officials and representatives will find the outcomes of negotiation meetings beneficial when addressing their collective needs.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This study makes substantial contributions to academia by providing a strong foundation for future research. It enhances the existing literature on the relationship between collective bargaining and organizational productivity, demonstrating its influence in this domain.</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Additionally, this study will be valuable for various stakeholders, including students who wish to explore research in this or related fields. It will also aid management</w:t>
      </w:r>
      <w:r>
        <w:rPr>
          <w:rFonts w:ascii="Times New Roman" w:cs="Times New Roman" w:eastAsia="Times New Roman" w:hAnsi="Times New Roman"/>
          <w:sz w:val="24"/>
        </w:rPr>
        <w:t xml:space="preserve"> in several key areas, such as: </w:t>
      </w:r>
      <w:r>
        <w:rPr>
          <w:rFonts w:ascii="Times New Roman" w:cs="Times New Roman" w:eastAsia="Times New Roman" w:hAnsi="Times New Roman"/>
          <w:sz w:val="24"/>
        </w:rPr>
        <w:t>Promoting organizational peace</w:t>
      </w:r>
      <w:r>
        <w:rPr>
          <w:rFonts w:ascii="Times New Roman" w:cs="Times New Roman" w:eastAsia="Times New Roman" w:hAnsi="Times New Roman"/>
          <w:sz w:val="24"/>
        </w:rPr>
        <w:t xml:space="preserve">, </w:t>
      </w:r>
      <w:r>
        <w:rPr>
          <w:rFonts w:ascii="Times New Roman" w:cs="Times New Roman" w:eastAsia="Times New Roman" w:hAnsi="Times New Roman"/>
          <w:sz w:val="24"/>
        </w:rPr>
        <w:t>Ensuring employee commitm</w:t>
      </w:r>
      <w:r>
        <w:rPr>
          <w:rFonts w:ascii="Times New Roman" w:cs="Times New Roman" w:eastAsia="Times New Roman" w:hAnsi="Times New Roman"/>
          <w:sz w:val="24"/>
        </w:rPr>
        <w:t xml:space="preserve">ent to optimal job productivity, </w:t>
      </w:r>
      <w:r>
        <w:rPr>
          <w:rFonts w:ascii="Times New Roman" w:cs="Times New Roman" w:eastAsia="Times New Roman" w:hAnsi="Times New Roman"/>
          <w:sz w:val="24"/>
        </w:rPr>
        <w:t>Clarifying the meaning and fundamental concepts of collective bargaining</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b/>
          <w:sz w:val="24"/>
        </w:rPr>
        <w:t>1.8 OPERATIONAL DEFINITION</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Collective Bargaining: </w:t>
      </w:r>
      <w:r>
        <w:rPr>
          <w:rFonts w:ascii="Times New Roman" w:cs="Times New Roman" w:eastAsia="Times New Roman" w:hAnsi="Times New Roman"/>
          <w:sz w:val="24"/>
        </w:rPr>
        <w:t>Collective bargaining is a negotiation process between employers and groups of employees aimed at reaching agreements on salaries, working conditions, benefits, and other aspects of wo</w:t>
      </w:r>
      <w:r>
        <w:rPr>
          <w:rFonts w:ascii="Times New Roman" w:cs="Times New Roman" w:eastAsia="Times New Roman" w:hAnsi="Times New Roman"/>
          <w:sz w:val="24"/>
        </w:rPr>
        <w:t>rkers' compensation and rights.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Organization :</w:t>
      </w:r>
      <w:r>
        <w:rPr>
          <w:rFonts w:ascii="Times New Roman" w:cs="Times New Roman" w:eastAsia="Times New Roman" w:hAnsi="Times New Roman"/>
          <w:sz w:val="24"/>
        </w:rPr>
        <w:t>An organization is a group of individuals or a legal entity with a defined purpose and established rules, working together consciously to achieve specific goals. According to the Business Dictionary, an organization is a structured unit of people managed to meet needs or pursue collective objectives. All organizations have a management structure that defines relationships between various activities and members, assigning roles, responsibilities, and authority for different tasks. Organizational systems are influenced by and, in turn, affect their environment</w:t>
      </w:r>
      <w:r>
        <w:rPr>
          <w:rFonts w:ascii="Times New Roman" w:cs="Times New Roman" w:eastAsia="Times New Roman" w:hAnsi="Times New Roman"/>
          <w:sz w:val="24"/>
        </w:rPr>
        <w:t>.</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Productivity</w:t>
      </w:r>
      <w:r>
        <w:rPr>
          <w:rFonts w:ascii="Times New Roman" w:cs="Times New Roman" w:eastAsia="Times New Roman" w:hAnsi="Times New Roman"/>
          <w:sz w:val="24"/>
        </w:rPr>
        <w:t xml:space="preserve"> :</w:t>
      </w:r>
      <w:r>
        <w:rPr>
          <w:rFonts w:ascii="Times New Roman" w:cs="Times New Roman" w:eastAsia="Times New Roman" w:hAnsi="Times New Roman"/>
          <w:sz w:val="24"/>
        </w:rPr>
        <w:t>Productivity refers to the capacity or quality of producing goods o</w:t>
      </w:r>
      <w:r>
        <w:rPr>
          <w:rFonts w:ascii="Times New Roman" w:cs="Times New Roman" w:eastAsia="Times New Roman" w:hAnsi="Times New Roman"/>
          <w:sz w:val="24"/>
        </w:rPr>
        <w:t>r services in large quantities.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Organizational Productivity: </w:t>
      </w:r>
      <w:r>
        <w:rPr>
          <w:rFonts w:ascii="Times New Roman" w:cs="Times New Roman" w:eastAsia="Times New Roman" w:hAnsi="Times New Roman"/>
          <w:sz w:val="24"/>
        </w:rPr>
        <w:t>Organizational productivity denotes the level of awareness regarding productivity across all organizational leve</w:t>
      </w:r>
      <w:r>
        <w:rPr>
          <w:rFonts w:ascii="Times New Roman" w:cs="Times New Roman" w:eastAsia="Times New Roman" w:hAnsi="Times New Roman"/>
          <w:sz w:val="24"/>
        </w:rPr>
        <w:t>ls and functional units.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Union: </w:t>
      </w:r>
      <w:r>
        <w:rPr>
          <w:rFonts w:ascii="Times New Roman" w:cs="Times New Roman" w:eastAsia="Times New Roman" w:hAnsi="Times New Roman"/>
          <w:sz w:val="24"/>
        </w:rPr>
        <w:t>A union is an organized group of employees formed to protect worke</w:t>
      </w:r>
      <w:r>
        <w:rPr>
          <w:rFonts w:ascii="Times New Roman" w:cs="Times New Roman" w:eastAsia="Times New Roman" w:hAnsi="Times New Roman"/>
          <w:sz w:val="24"/>
        </w:rPr>
        <w:t>rs from unfair labor practices.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Grievances: </w:t>
      </w:r>
      <w:r>
        <w:rPr>
          <w:rFonts w:ascii="Times New Roman" w:cs="Times New Roman" w:eastAsia="Times New Roman" w:hAnsi="Times New Roman"/>
          <w:sz w:val="24"/>
        </w:rPr>
        <w:t>Grievances are formal complaints filed by an employee or their representative. Many employers or agencies have specific procedures that must be follow</w:t>
      </w:r>
      <w:r>
        <w:rPr>
          <w:rFonts w:ascii="Times New Roman" w:cs="Times New Roman" w:eastAsia="Times New Roman" w:hAnsi="Times New Roman"/>
          <w:sz w:val="24"/>
        </w:rPr>
        <w:t>ed to address these complaints.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Labo</w:t>
      </w:r>
      <w:r>
        <w:rPr>
          <w:rFonts w:ascii="Times New Roman" w:cs="Times New Roman" w:eastAsia="Times New Roman" w:hAnsi="Times New Roman"/>
          <w:sz w:val="24"/>
        </w:rPr>
        <w:t>u</w:t>
      </w:r>
      <w:r>
        <w:rPr>
          <w:rFonts w:ascii="Times New Roman" w:cs="Times New Roman" w:eastAsia="Times New Roman" w:hAnsi="Times New Roman"/>
          <w:sz w:val="24"/>
        </w:rPr>
        <w:t xml:space="preserve">r: </w:t>
      </w:r>
      <w:r>
        <w:rPr>
          <w:rFonts w:ascii="Times New Roman" w:cs="Times New Roman" w:eastAsia="Times New Roman" w:hAnsi="Times New Roman"/>
          <w:sz w:val="24"/>
        </w:rPr>
        <w:t>Labo</w:t>
      </w:r>
      <w:r>
        <w:rPr>
          <w:rFonts w:ascii="Times New Roman" w:cs="Times New Roman" w:eastAsia="Times New Roman" w:hAnsi="Times New Roman"/>
          <w:sz w:val="24"/>
        </w:rPr>
        <w:t>u</w:t>
      </w:r>
      <w:r>
        <w:rPr>
          <w:rFonts w:ascii="Times New Roman" w:cs="Times New Roman" w:eastAsia="Times New Roman" w:hAnsi="Times New Roman"/>
          <w:sz w:val="24"/>
        </w:rPr>
        <w:t>r refers to individuals within an organization who possess no assets other than their ability to work and earn income through their contributions to production. The collective of these indiv</w:t>
      </w:r>
      <w:r>
        <w:rPr>
          <w:rFonts w:ascii="Times New Roman" w:cs="Times New Roman" w:eastAsia="Times New Roman" w:hAnsi="Times New Roman"/>
          <w:sz w:val="24"/>
        </w:rPr>
        <w:t>iduals is referred to as labor.</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Conflict Resolution: </w:t>
      </w:r>
      <w:r>
        <w:rPr>
          <w:rFonts w:ascii="Times New Roman" w:cs="Times New Roman" w:eastAsia="Times New Roman" w:hAnsi="Times New Roman"/>
          <w:sz w:val="24"/>
        </w:rPr>
        <w:t>Conflict resolution involves methods for addressing and regulating conflicts to foster peace and h</w:t>
      </w:r>
      <w:r>
        <w:rPr>
          <w:rFonts w:ascii="Times New Roman" w:cs="Times New Roman" w:eastAsia="Times New Roman" w:hAnsi="Times New Roman"/>
          <w:sz w:val="24"/>
        </w:rPr>
        <w:t>armony within the organization.</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Management: </w:t>
      </w:r>
      <w:r>
        <w:rPr>
          <w:rFonts w:ascii="Times New Roman" w:cs="Times New Roman" w:eastAsia="Times New Roman" w:hAnsi="Times New Roman"/>
          <w:sz w:val="24"/>
        </w:rPr>
        <w:t>Management focuses on ensuring the efficiency and effectiveness of an organization by making decisions related to p</w:t>
      </w:r>
      <w:r>
        <w:rPr>
          <w:rFonts w:ascii="Times New Roman" w:cs="Times New Roman" w:eastAsia="Times New Roman" w:hAnsi="Times New Roman"/>
          <w:sz w:val="24"/>
        </w:rPr>
        <w:t>lanning and guiding operations.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Negotiation</w:t>
      </w:r>
      <w:r>
        <w:rPr>
          <w:rFonts w:ascii="Times New Roman" w:cs="Times New Roman" w:eastAsia="Times New Roman" w:hAnsi="Times New Roman"/>
          <w:sz w:val="24"/>
        </w:rPr>
        <w:t xml:space="preserve">: </w:t>
      </w:r>
      <w:r>
        <w:rPr>
          <w:rFonts w:ascii="Times New Roman" w:cs="Times New Roman" w:eastAsia="Times New Roman" w:hAnsi="Times New Roman"/>
          <w:sz w:val="24"/>
        </w:rPr>
        <w:t>Negotiation is the dialogue between two or more parties within an industry or organization regarding employment conditions and work arrangements.</w:t>
      </w:r>
    </w:p>
    <w:p>
      <w:pPr>
        <w:pStyle w:val="style0"/>
        <w:rPr>
          <w:rFonts w:ascii="Times New Roman" w:cs="Times New Roman" w:eastAsia="Times New Roman" w:hAnsi="Times New Roman"/>
          <w:b/>
          <w:sz w:val="24"/>
        </w:rPr>
      </w:pPr>
      <w:r>
        <w:rPr>
          <w:rFonts w:ascii="Times New Roman" w:cs="Times New Roman" w:eastAsia="Times New Roman" w:hAnsi="Times New Roman"/>
          <w:b/>
          <w:sz w:val="24"/>
        </w:rPr>
        <w:br w:type="page"/>
      </w:r>
    </w:p>
    <w:p>
      <w:pPr>
        <w:pStyle w:val="style0"/>
        <w:spacing w:lineRule="auto" w:line="480"/>
        <w:jc w:val="center"/>
        <w:rPr>
          <w:rFonts w:ascii="Times New Roman" w:cs="Times New Roman" w:eastAsia="Times New Roman" w:hAnsi="Times New Roman"/>
          <w:b/>
          <w:sz w:val="24"/>
        </w:rPr>
      </w:pPr>
      <w:r>
        <w:rPr>
          <w:rFonts w:ascii="Times New Roman" w:cs="Times New Roman" w:eastAsia="Times New Roman" w:hAnsi="Times New Roman"/>
          <w:b/>
          <w:sz w:val="24"/>
        </w:rPr>
        <w:t xml:space="preserve"> </w:t>
      </w:r>
      <w:r>
        <w:rPr>
          <w:rFonts w:ascii="Times New Roman" w:cs="Times New Roman" w:eastAsia="Times New Roman" w:hAnsi="Times New Roman"/>
          <w:b/>
          <w:sz w:val="24"/>
        </w:rPr>
        <w:t>CHAPTER 2</w:t>
      </w:r>
    </w:p>
    <w:p>
      <w:pPr>
        <w:pStyle w:val="style0"/>
        <w:spacing w:lineRule="auto" w:line="480"/>
        <w:jc w:val="center"/>
        <w:rPr>
          <w:rFonts w:ascii="Times New Roman" w:cs="Times New Roman" w:eastAsia="Times New Roman" w:hAnsi="Times New Roman"/>
          <w:b/>
          <w:sz w:val="24"/>
        </w:rPr>
      </w:pPr>
      <w:r>
        <w:rPr>
          <w:rFonts w:ascii="Times New Roman" w:cs="Times New Roman" w:eastAsia="Times New Roman" w:hAnsi="Times New Roman"/>
          <w:b/>
          <w:sz w:val="24"/>
        </w:rPr>
        <w:t>LITERATURE REVIEW</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2.1 INTRODUCTION</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This section presents the conceptual framework addressing the impact of collective bargaining on organizational productivity. It includes a review of relevant theoretical frameworks and a comprehensive empirical review of related literature.</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2.2</w:t>
      </w:r>
      <w:r>
        <w:rPr>
          <w:rFonts w:ascii="Times New Roman" w:cs="Times New Roman" w:eastAsia="Times New Roman" w:hAnsi="Times New Roman"/>
          <w:b/>
          <w:sz w:val="24"/>
        </w:rPr>
        <w:t xml:space="preserve"> Conceptual clarification</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b/>
          <w:sz w:val="24"/>
        </w:rPr>
        <w:t xml:space="preserve">2.2.1 Concept </w:t>
      </w:r>
      <w:r>
        <w:rPr>
          <w:rFonts w:ascii="Times New Roman" w:cs="Times New Roman" w:eastAsia="Times New Roman" w:hAnsi="Times New Roman"/>
          <w:b/>
          <w:sz w:val="24"/>
        </w:rPr>
        <w:t>of collective bargaining</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Collective bargaining is fundamentally a rule-making or policy-making process, a characteristic that lacks a direct equivalent in individual bargaining. It can</w:t>
      </w:r>
      <w:r>
        <w:rPr>
          <w:rFonts w:ascii="Times New Roman" w:cs="Times New Roman" w:eastAsia="Times New Roman" w:hAnsi="Times New Roman"/>
          <w:sz w:val="24"/>
        </w:rPr>
        <w:t xml:space="preserve"> be defined as "the negotiation</w:t>
      </w:r>
      <w:r>
        <w:rPr>
          <w:rFonts w:ascii="Times New Roman" w:cs="Times New Roman" w:eastAsia="Times New Roman" w:hAnsi="Times New Roman"/>
          <w:sz w:val="24"/>
        </w:rPr>
        <w:t>process between an employer, a group of employers, or their representatives, and one or more representatives or unions, aimed at resolving conflicts or disputes before reaching an agreement." This process may involve various conflict resolution methods, including mediation, conciliation, arbitration, and ultimately adjudication, to establish the terms and conditions of employment.</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Regardless of how compelling an organization’s vision and mission may be, a lack of peace among stakeholders and failure to reach an agreement can lead to production slowdowns, rendering those goals ineffective. Effective collective bargaining is crucial for the success of a company, while the absence of an agreement often leads to problems and potential crises [1].</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Collective bargaining has gained widespread acceptance among scholars, although providing a precise and comprehensive definition is challenging. It is essentially a process of mutual adjustment that evolves over time to meet the needs of the parties involved. With representatives </w:t>
      </w:r>
      <w:r>
        <w:rPr>
          <w:rFonts w:ascii="Times New Roman" w:cs="Times New Roman" w:eastAsia="Times New Roman" w:hAnsi="Times New Roman"/>
          <w:sz w:val="24"/>
        </w:rPr>
        <w:t>or spokespersons standing in for employees at higher levels, workers can focus their efforts on their tasks, ensuring optimal job productivity and fostering organizational peace [3]. This process involves consultation and negotiation regarding employment terms and conditions between employers and workers, typically through their representatives. Under Nigerian law, Section 91 of the Labour Act defines collective bargaining as the process of reaching or attempting to reach a collective agreement. Two essential conditions for collective bargaining to take place are the freedom to associate and the recognition of trade unions by employers [2].</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Productivity, generally defined as the relationship between output and input, has been a key concept for over two centuries and is applicable in various contexts across the economic system. It is often argued that productivity is one of the core variables influencing economic production activities, perhaps the most crucial one. Despite its significance in enhancing the competitiveness of manufacturing companies, researchers contend that productivity is frequently overlooked or given secondary importance by those involved in production processes [3].</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b/>
          <w:sz w:val="24"/>
        </w:rPr>
        <w:t xml:space="preserve">2.2.2 CONCEPTUAL CLARIFICATION: </w:t>
      </w:r>
      <w:r>
        <w:rPr>
          <w:rFonts w:ascii="Times New Roman" w:cs="Times New Roman" w:eastAsia="Times New Roman" w:hAnsi="Times New Roman"/>
          <w:b/>
          <w:sz w:val="24"/>
        </w:rPr>
        <w:t>COLLECTIVE BARGAINING</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Collective bargaining is a vital industrial relations tool for resolving conflicts and settling disagreements, promoting industrial harmony and mutual peace among the tripartite relationship between government, employers, and labor (Olotuah &amp; Olotua, 2023). Within labor unions, collective bargaining involves negotiations between employers and groups of employees aimed at reaching agreements that regulate salaries, working conditions, benefits, and other aspects of workers’ rights to secure full-time employment (Wikipedia, 2023).</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According to Rose (2023), the term "collective bargaining" was coined by Webb and Webb to describe the process of negotiating terms and conditions of employment through representatives </w:t>
      </w:r>
      <w:r>
        <w:rPr>
          <w:rFonts w:ascii="Times New Roman" w:cs="Times New Roman" w:eastAsia="Times New Roman" w:hAnsi="Times New Roman"/>
          <w:sz w:val="24"/>
        </w:rPr>
        <w:t>of employers (and possibly their associations) and representatives of employees (often their unions). Rose further argues that collective bargaining enables representatives of both parties to jointly determine and regulate decisions related to substantive and procedural matters within the employment relationship.</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Davey (2023) defines collective bargaining as a continuing institutional relationship between an employer entity (whether government or private) and a labor organization (union or association) that represents a defined group of employees. This relationship focuses on the negotiation, administration, interpretation, and enforcement of written agreements regarding wages, hours of work, and other employment conditions.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The International Labour Organization (ILO) (1960) views collective bargaining as negotiations concerning working conditions and terms of employment between an employer or a group of employers and one or more representative workers' organizations, aimed at reaching an agreement. Uchendu (1998) describes it as a mechanism that brings together unions and management in an interactive process, allowing both parties to contribute to determining mutually important matters essential for the enterprise's survival.</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Vettori (2005) sees collective bargaining as the process by which employers and organized groups of employees reconcile their conflicting goals through mutual accommodation. In essence, collective bargaining is a negotiation process between workers and employers through their organizations, focused on securing the best possible working conditions and terms of employment (Flippo, 2023).</w:t>
      </w:r>
    </w:p>
    <w:p>
      <w:pPr>
        <w:pStyle w:val="style0"/>
        <w:spacing w:lineRule="auto" w:line="480"/>
        <w:jc w:val="both"/>
        <w:rPr>
          <w:rFonts w:ascii="Times New Roman" w:cs="Times New Roman" w:eastAsia="Times New Roman" w:hAnsi="Times New Roman"/>
          <w:sz w:val="24"/>
        </w:rPr>
      </w:pP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Collective bargaining serves as a means to address employees' issues collectively, fostering a conducive environment for discussing worker demands while enabling employers to make certain concessions. This process ensures that management cannot make unilateral decisions that disregard worker input regarding reasonable wages, working conditions, hours, and fringe benefits. It empowers employees with collective strength in negotiations with employers while also providing employers with some control over their workforce.</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The nature of collective bargaining is bipartite, involving negotiations directly between employers and employees without third-party intervention. Thus, collective bargaining serves to bridge emotional gaps between the parties involved.</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2.2.3 CHARACTERISTICS OF COLLECTIVE BARGAINING</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The following are the characteristic features which emerge from the concept of collective bargaining:</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i) Collective bargaining is a group action. As the term 'collective bargaining' signifies, essentially it is a group action rather than a unilateral or individual action. The union representatives on behalf of a group of workers and the managers representing the employers sit across the bargaining table and carry on the negotiations towards reaching an agreement which applies to all the members of the groups.</w:t>
      </w:r>
    </w:p>
    <w:p>
      <w:pPr>
        <w:pStyle w:val="style0"/>
        <w:spacing w:lineRule="auto" w:line="480"/>
        <w:rPr>
          <w:rFonts w:ascii="Times New Roman" w:cs="Times New Roman" w:eastAsia="Times New Roman" w:hAnsi="Times New Roman"/>
          <w:sz w:val="24"/>
        </w:rPr>
      </w:pPr>
      <w:r>
        <w:rPr>
          <w:rFonts w:ascii="Times New Roman" w:cs="Times New Roman" w:eastAsia="Times New Roman" w:hAnsi="Times New Roman"/>
          <w:sz w:val="24"/>
        </w:rPr>
        <w:t>ii) Collective bargaining is a two-wav process. It is a mutual, 'give-and-take' rather than atake-it-or leave-it method of arriving at a settlement of a dispute. Both parties make proposals and counter proposals. If the demands are made only by one party and defense by the other, i</w:t>
      </w:r>
      <w:r>
        <w:rPr>
          <w:rFonts w:ascii="Times New Roman" w:cs="Times New Roman" w:eastAsia="Times New Roman" w:hAnsi="Times New Roman"/>
          <w:sz w:val="24"/>
        </w:rPr>
        <w:t xml:space="preserve">t will not be called collective </w:t>
      </w:r>
      <w:r>
        <w:rPr>
          <w:rFonts w:ascii="Times New Roman" w:cs="Times New Roman" w:eastAsia="Times New Roman" w:hAnsi="Times New Roman"/>
          <w:sz w:val="24"/>
        </w:rPr>
        <w:t>bargaining.</w:t>
      </w:r>
      <w:r>
        <w:rPr>
          <w:rFonts w:ascii="Times New Roman" w:cs="Times New Roman" w:eastAsia="Times New Roman" w:hAnsi="Times New Roman"/>
          <w:sz w:val="24"/>
        </w:rPr>
        <w:br/>
      </w:r>
      <w:r>
        <w:rPr>
          <w:rFonts w:ascii="Times New Roman" w:cs="Times New Roman" w:eastAsia="Times New Roman" w:hAnsi="Times New Roman"/>
          <w:sz w:val="24"/>
        </w:rPr>
        <w:t xml:space="preserve">iii) Collective bargaining is flexible and not static. Rigidity of attitude and unwillingness to </w:t>
      </w:r>
      <w:r>
        <w:rPr>
          <w:rFonts w:ascii="Times New Roman" w:cs="Times New Roman" w:eastAsia="Times New Roman" w:hAnsi="Times New Roman"/>
          <w:sz w:val="24"/>
        </w:rPr>
        <w:t>accommodate other's viewpoint cannot be reconciled with collective bargaining. Flexible attitude of both the management and the union is an essential pre-requisite for the success of collective bargaining. Collective bargaining is the art of graceful retreat-without seeming to retreat. Positions go on changing and do not remain firm or fixed as otherwise there would be no scope for agreement. During the course of negotiation, both parties move from one position to another, as the situation demands, to avoid an abrupt deadlock in the negotiation process.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iv) Collective bargaining is dynamic. Collective bargaining is very dynamic, vital, growing, expanding and changing in its area, scope, style, coverage and levels. Previously it was distributive bargaining; now it is productive bargaining. Now it has become more scientific, factual and systematic. From plant level it has moved to industry and national level. It has almost encompassed the whole gamut of industrial life.</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v) Collective bargaining is a continuous Process. Collective bargaining does not begin and end with the signing of agreement. It is continuous process for mutual discussion, cooperation and collaboration and not a temporary remedy in crisis-prone situations. In the words of Glenn Gardiner, “It would be a mistake to assume, however, that collective bargaining begins and ends withthe writing of the contract. Actually that is only the beginning of collective bargaining. Collective bargaining goes on 365 days a year. The most important part of collective bargaining--   is the bargaining that goes on from day to day under the rules established by the labour agreement."4</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vi) Collective bargaining is Democratic. Collective bargaining is an institution that allows individual freedom of association and discussion both for management and organised workers. It is a process of decision making and rule making for the governance of industrial life. It is self </w:t>
      </w:r>
      <w:r>
        <w:rPr>
          <w:rFonts w:ascii="Times New Roman" w:cs="Times New Roman" w:eastAsia="Times New Roman" w:hAnsi="Times New Roman"/>
          <w:sz w:val="24"/>
        </w:rPr>
        <w:t>government in operation and promotes the democratic virtues of independence and responsibility. Collective bargaining has come to stay as the main plank of industrial democracy.</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vii) Collective bargaining is complex. Collective bargaining is a complex process. The</w:t>
      </w:r>
      <w:r>
        <w:rPr>
          <w:rFonts w:ascii="Times New Roman" w:cs="Times New Roman" w:eastAsia="Times New Roman" w:hAnsi="Times New Roman"/>
          <w:sz w:val="24"/>
        </w:rPr>
        <w:br/>
      </w:r>
      <w:r>
        <w:rPr>
          <w:rFonts w:ascii="Times New Roman" w:cs="Times New Roman" w:eastAsia="Times New Roman" w:hAnsi="Times New Roman"/>
          <w:sz w:val="24"/>
        </w:rPr>
        <w:t>various procedures and techniques, preparation, bargaining structure, timing of negotiation, selection of negotiators, agenda, make up of agreement, ratification of the agreement, its implementation and interpretation etc. as involved in the process of collective bargaining are all complex. Collective bargaining is a long and complex process because of its increasing scope and its fundamental dynamic nature.</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viii) Collective bargaining strengthens industrial jurisprudence. Written agreements provide a 'constitution' which governs the behaviour of employers, managers, workers and union leaders. Prof Slitcher points out that "such contracts between workers and management are a method of introducing civil rights into industry, that is, of requiring that management be conducted by rules rather than arbitrary decisions. In this latter aspect, collective bargaining becomes a method of building up a system of industrial jurisprudence."5</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ix) Collective bargaining is a complementary process. Collective bargaining is not a competitive process, but it is essentially a complementary process i.e each party has something to give which other party needs. Management has the capacity to pay higher wages and benefits if workers can make greater production efforts.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x) Collective bargaining is an art, not a science. Collective bargaining has all the attributes of science as it is based on standard practices and procedures, but it would be more accurate to term it as an art for the reason that attributes of collective bargaining keep on changing in the light of changed circumstances. The success of collective bargaining depends on negotiation skill, tactful </w:t>
      </w:r>
      <w:r>
        <w:rPr>
          <w:rFonts w:ascii="Times New Roman" w:cs="Times New Roman" w:eastAsia="Times New Roman" w:hAnsi="Times New Roman"/>
          <w:sz w:val="24"/>
        </w:rPr>
        <w:t>and sound method of presenting data, oratory, skillful handling of emotionally surcharged atmosphere, creating an atmosphere of trust and confidence and skillful and intelligent defence, etc. which are all parts of the art of collective bargaining.</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xi) Collective bargaining is a problem solver. Experts and practitioners alike emphasise the significant role of collective bargaining as a vehicle for resolving disputes. Its ability to act as a problem solver stems from the fact that negotiations imply a balance of forces and continuous contacts which are particularly suitable for dispute settlement purposes. But, sometimes, collective bargaining can itself be a major source of dispute if agreement is not reached. But it is certain that it also provides the appropriate mechanism for settlement of many types of disputes that arise in the labour-management relationship.</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xii) Collective bargaining is a form of participation. Where collective bargaining takes place primarily at the enterprise or plant level, it entails some form of worker participation in decision making. Consultations between negotiators and the rank and file take place at the stage of preparing the demands, during the negotiation process and at the moment of ratifying the agreements. But at the industry or national level bargaining, the participation is less visible. Both the ILO's Vienna symposium on collective bargaining in industrialized countries and the commission of the European communities have pointed out that collective bargaining is increasingly coming to be regarded as a form of participation.</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b/>
          <w:sz w:val="24"/>
        </w:rPr>
        <w:t>2.2.4 The Structure o</w:t>
      </w:r>
      <w:r>
        <w:rPr>
          <w:rFonts w:ascii="Times New Roman" w:cs="Times New Roman" w:eastAsia="Times New Roman" w:hAnsi="Times New Roman"/>
          <w:b/>
          <w:sz w:val="24"/>
        </w:rPr>
        <w:t>f Collective Bargaining</w:t>
      </w:r>
    </w:p>
    <w:p>
      <w:pPr>
        <w:pStyle w:val="style0"/>
        <w:spacing w:before="24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According to Okpalibekwe, Onyekwelu, and Dike (2023), the structure of collective bargaining encompasses multiple levels and can vary in form. These levels may operate independently rather than following a strict hierarchical system. Alternatively, they can exist in a hierarchical manner </w:t>
      </w:r>
      <w:r>
        <w:rPr>
          <w:rFonts w:ascii="Times New Roman" w:cs="Times New Roman" w:eastAsia="Times New Roman" w:hAnsi="Times New Roman"/>
          <w:sz w:val="24"/>
        </w:rPr>
        <w:t>where, for example, collective bargaining at the national level establishes general policies and principles that provide a framework for regional, industrial, and local negotiations. The choice of levels and structure is influenced by the strength of the parties involved, their organizational frameworks, the economic context, and the specific subject matter of the bargaining (OECD, 2023).</w:t>
      </w:r>
    </w:p>
    <w:p>
      <w:pPr>
        <w:pStyle w:val="style0"/>
        <w:spacing w:before="24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When the organizations representing workers and employers are robust at the national level, a national level of collective bargaining is likely to develop. Conversely, if these organizations operate on an industrial basis, collective bargaining may center around that industry. This allows for the possibility of both industry-wide and enterprise-level bargaining, which can coexist with negotiations at the plant or workshop levels. In cases where these various levels exist in a hierarchical relationship, the subject matter of bargaining becomes a critical factor in determining the roles assigned to each level. Higher levels of bargaining may also serve as appeals for disputes that cannot be resolved at lower levels.</w:t>
      </w:r>
    </w:p>
    <w:p>
      <w:pPr>
        <w:pStyle w:val="style0"/>
        <w:spacing w:before="24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Thus, the type of unions—such as craft, industry-wide, or general unions—shapes the structure of collective bargaining. The primary level at which bargaining occurs is determined by where the power center resides within the organization. If local units hold the power within an industrial union, collective bargaining is likely to focus on the lower levels, resulting in weaker industry-level negotiations, if they occur at all.</w:t>
      </w:r>
    </w:p>
    <w:p>
      <w:pPr>
        <w:pStyle w:val="style0"/>
        <w:spacing w:before="240" w:lineRule="auto" w:line="480"/>
        <w:jc w:val="both"/>
        <w:rPr>
          <w:rFonts w:ascii="Times New Roman" w:cs="Times New Roman" w:eastAsia="Times New Roman" w:hAnsi="Times New Roman"/>
          <w:sz w:val="24"/>
        </w:rPr>
      </w:pPr>
    </w:p>
    <w:p>
      <w:pPr>
        <w:pStyle w:val="style0"/>
        <w:spacing w:before="240" w:lineRule="auto" w:line="480"/>
        <w:jc w:val="both"/>
        <w:rPr>
          <w:rFonts w:ascii="Times New Roman" w:cs="Times New Roman" w:eastAsia="Times New Roman" w:hAnsi="Times New Roman"/>
          <w:b/>
          <w:sz w:val="24"/>
        </w:rPr>
      </w:pPr>
      <w:r>
        <w:rPr>
          <w:rFonts w:ascii="Times New Roman" w:cs="Times New Roman" w:eastAsia="Times New Roman" w:hAnsi="Times New Roman"/>
          <w:sz w:val="24"/>
        </w:rPr>
        <w:t>S</w:t>
      </w:r>
      <w:r>
        <w:rPr>
          <w:rFonts w:ascii="Times New Roman" w:cs="Times New Roman" w:eastAsia="Times New Roman" w:hAnsi="Times New Roman"/>
          <w:b/>
          <w:sz w:val="24"/>
        </w:rPr>
        <w:t>2.2.5 Purpose of collective bargaining</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Vettori (2023) identifies several key objectives of collective bargaining, which can be summarized as follows: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Settling Working Conditions: To address working conditions and other matters of mutual interest between employers and employees within a structured, institutionalized framework.</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Conformity and Predictability: To establish common substantive conditions and procedural rules, ensuring consistency and predictability in the workplace.</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Promoting Workplace Democracy: To enhance workplace democracy and encourage employee participation in managerial decision-making.</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Resolution of Disputes: To facilitate the resolution of conflicts in a controlled and institutionalized manner.</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The principal purpose of collective bargaining is to define and settle the terms and conditions of employment. Improving the conditions of workers' employment is a central task for trade unions, and collective bargaining serves as the primary means through which these unions can ensure that the terms offered to their members are adequate. The primary aim of workers engaging in collective bargaining can be articulated as follows: “by bargaining collectively with management, organized labor seeks to fulfill its legitimate expectations that wages and other working conditions should guarantee a stable and adequate standard of living, be compatible with the physical integrity and moral dignity of individuals, and provide reasonable job security.”</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The apparent imbalance of power between employees and employers has driven workers to unite. They recognize that collective bargaining allows them to establish a more equitable relationship with their employers. Individual workers often lack significant bargaining power, making it </w:t>
      </w:r>
      <w:r>
        <w:rPr>
          <w:rFonts w:ascii="Times New Roman" w:cs="Times New Roman" w:eastAsia="Times New Roman" w:hAnsi="Times New Roman"/>
          <w:sz w:val="24"/>
        </w:rPr>
        <w:t>challenging to improve their working conditions. By uniting and negotiating collectively, workers can strengthen their negotiating position against employers. Collective action enables workers to consolidate their strength far more effectively than they could as individuals. As noted by the Donovan Commission, "Properly conducted, collective bargaining is the most effective means of giving workers the right to representation in decisions affecting their working lives—a right that should be afforded to every worker in a democratic society."</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2.2.6 Types of collective bargaining</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The four types of sub-processes defined by Walton and McKersie (1991) of collective bargaining were integrative bargaining, distributive bargaining, intraorganizational bargaining, and attitudinal restructuring.</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b/>
          <w:sz w:val="24"/>
        </w:rPr>
        <w:t xml:space="preserve">Distributive Bargaining </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Distributive bargaining is the conventional negotiation approach in which opposing parties seek to gain an advantage over one another concerning economic issues, such as wages and benefits. This approach often involves specific tactics, including controlling the options available to the opposing party, employing perception management to shape desired impressions, and utilizing intimidation tactics to secure commitment. According to Walton and McKersie (2023), distributive bargaining is characterized as a zero-sum approach to negotiations, where one party's gain is equivalent to the other party's loss.</w:t>
      </w:r>
    </w:p>
    <w:p>
      <w:pPr>
        <w:pStyle w:val="style0"/>
        <w:spacing w:lineRule="auto" w:line="480"/>
        <w:jc w:val="both"/>
        <w:rPr>
          <w:rFonts w:ascii="Times New Roman" w:cs="Times New Roman" w:eastAsia="Times New Roman" w:hAnsi="Times New Roman"/>
          <w:sz w:val="24"/>
        </w:rPr>
      </w:pP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b/>
          <w:sz w:val="24"/>
        </w:rPr>
        <w:t xml:space="preserve">Integrative Bargaining </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Integrative bargaining occurs when organizational conditions foster collaboration between management and unions, often reflecting a commitment to industrial democracy (Smith, 2023). In this approach, the negotiation framework is not characterized by a winner-take-all mentality; instead, it focuses on minimizing conflict to reach an agreement that benefits both the union and management. Integrative bargaining is characterized by trust, respect, and cooperation between the parties, enabling them to achieve mutually desired outcomes during the negotiation process (Jones &amp; Taylor, 2023).</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b/>
          <w:sz w:val="24"/>
        </w:rPr>
        <w:t xml:space="preserve">Attitudinal Restructuring </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The existing relationship between union and management informs the types of attitudes, posturing, baggage, and approach used to inform the bargaining process (Walton &amp;McKiersie, 1991).  This may cause the need for attitudinal restructuring. Some tactics used to influence and restructure attitudes in bargaining include retribution for bad behavior, as well as giving concessions to acknowledge and affirm good  behavior. The overarching theme for attitudinal restructuring is based in the ability of one negotiating party’s ability to influence the attitude of the other (Walton &amp;McKersie, 1991). Finally, since a significant part of negotiation is based on trust and leverage, opposing parties may push or pull hard when there is a perceived advantage that could impact trust or develop confidence and inform the overall collective negotiation. </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b/>
          <w:sz w:val="24"/>
        </w:rPr>
        <w:t>Intra</w:t>
      </w:r>
      <w:r>
        <w:rPr>
          <w:rFonts w:ascii="Times New Roman" w:cs="Times New Roman" w:eastAsia="Times New Roman" w:hAnsi="Times New Roman"/>
          <w:b/>
          <w:sz w:val="24"/>
        </w:rPr>
        <w:t xml:space="preserve"> </w:t>
      </w:r>
      <w:r>
        <w:rPr>
          <w:rFonts w:ascii="Times New Roman" w:cs="Times New Roman" w:eastAsia="Times New Roman" w:hAnsi="Times New Roman"/>
          <w:b/>
          <w:sz w:val="24"/>
        </w:rPr>
        <w:t>organizational Bargaining</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An important point is the notion that union officials are elected to office for a defined period where their constituents can exert pressure on them (Walton &amp;McKersie, 1991). Within this context, during the bargaining process, both unions and management designate a head negotiator who must use an intra-organizational process to adequately represent the interests of his or her stakeholders </w:t>
      </w:r>
      <w:r>
        <w:rPr>
          <w:rFonts w:ascii="Times New Roman" w:cs="Times New Roman" w:eastAsia="Times New Roman" w:hAnsi="Times New Roman"/>
          <w:sz w:val="24"/>
        </w:rPr>
        <w:t xml:space="preserve">at the bargaining table. It is the role of the head negotiator to successfully mediate and negotiate constituent interests before meeting the union-management bargaining table. All these preceding points inform the theories on labor negotiations as proposed by Walton and McKersie. </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2.2.7 IMPORTANCE</w:t>
      </w:r>
      <w:r>
        <w:rPr>
          <w:rFonts w:ascii="Times New Roman" w:cs="Times New Roman" w:eastAsia="Times New Roman" w:hAnsi="Times New Roman"/>
          <w:b/>
          <w:sz w:val="24"/>
        </w:rPr>
        <w:t xml:space="preserve"> </w:t>
      </w:r>
      <w:r>
        <w:rPr>
          <w:rFonts w:ascii="Times New Roman" w:cs="Times New Roman" w:eastAsia="Times New Roman" w:hAnsi="Times New Roman"/>
          <w:b/>
          <w:sz w:val="24"/>
        </w:rPr>
        <w:t>OF COLLECTIVE BARGAINING</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Collective bargaining plays a vital role in settling and preventing industrial disputes. Specifically</w:t>
      </w:r>
      <w:r>
        <w:rPr>
          <w:rFonts w:ascii="Times New Roman" w:cs="Times New Roman" w:eastAsia="Times New Roman" w:hAnsi="Times New Roman"/>
          <w:sz w:val="24"/>
        </w:rPr>
        <w:t>,</w:t>
      </w:r>
      <w:r>
        <w:rPr>
          <w:rFonts w:ascii="Times New Roman" w:cs="Times New Roman" w:eastAsia="Times New Roman" w:hAnsi="Times New Roman"/>
          <w:sz w:val="24"/>
        </w:rPr>
        <w:t xml:space="preserve"> its importance on organizations productivity</w:t>
      </w:r>
      <w:r>
        <w:rPr>
          <w:rFonts w:ascii="Times New Roman" w:cs="Times New Roman" w:eastAsia="Times New Roman" w:hAnsi="Times New Roman"/>
          <w:sz w:val="24"/>
        </w:rPr>
        <w:t xml:space="preserve"> includes;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1. Increase</w:t>
      </w:r>
      <w:r>
        <w:rPr>
          <w:rFonts w:ascii="Times New Roman" w:cs="Times New Roman" w:eastAsia="Times New Roman" w:hAnsi="Times New Roman"/>
          <w:sz w:val="24"/>
        </w:rPr>
        <w:t>s</w:t>
      </w:r>
      <w:r>
        <w:rPr>
          <w:rFonts w:ascii="Times New Roman" w:cs="Times New Roman" w:eastAsia="Times New Roman" w:hAnsi="Times New Roman"/>
          <w:sz w:val="24"/>
        </w:rPr>
        <w:t xml:space="preserve"> the economic strength of unions and management.</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2. Establish</w:t>
      </w:r>
      <w:r>
        <w:rPr>
          <w:rFonts w:ascii="Times New Roman" w:cs="Times New Roman" w:eastAsia="Times New Roman" w:hAnsi="Times New Roman"/>
          <w:sz w:val="24"/>
        </w:rPr>
        <w:t>es</w:t>
      </w:r>
      <w:r>
        <w:rPr>
          <w:rFonts w:ascii="Times New Roman" w:cs="Times New Roman" w:eastAsia="Times New Roman" w:hAnsi="Times New Roman"/>
          <w:sz w:val="24"/>
        </w:rPr>
        <w:t xml:space="preserve"> uniform conditions of employment with a view to avoiding industrial disputes and maintaining stable peace in the industry.</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3. Secure</w:t>
      </w:r>
      <w:r>
        <w:rPr>
          <w:rFonts w:ascii="Times New Roman" w:cs="Times New Roman" w:eastAsia="Times New Roman" w:hAnsi="Times New Roman"/>
          <w:sz w:val="24"/>
        </w:rPr>
        <w:t>s</w:t>
      </w:r>
      <w:r>
        <w:rPr>
          <w:rFonts w:ascii="Times New Roman" w:cs="Times New Roman" w:eastAsia="Times New Roman" w:hAnsi="Times New Roman"/>
          <w:sz w:val="24"/>
        </w:rPr>
        <w:t xml:space="preserve"> a prompt and fair settlement of grievances.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4. Avoids interruptions in work which follow strikes, go-slow tactics and similar coercive activities;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5. Lay</w:t>
      </w:r>
      <w:r>
        <w:rPr>
          <w:rFonts w:ascii="Times New Roman" w:cs="Times New Roman" w:eastAsia="Times New Roman" w:hAnsi="Times New Roman"/>
          <w:sz w:val="24"/>
        </w:rPr>
        <w:t>s</w:t>
      </w:r>
      <w:r>
        <w:rPr>
          <w:rFonts w:ascii="Times New Roman" w:cs="Times New Roman" w:eastAsia="Times New Roman" w:hAnsi="Times New Roman"/>
          <w:sz w:val="24"/>
        </w:rPr>
        <w:t xml:space="preserve"> down fair rates of wages and norms of working conditions;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6. Achieve</w:t>
      </w:r>
      <w:r>
        <w:rPr>
          <w:rFonts w:ascii="Times New Roman" w:cs="Times New Roman" w:eastAsia="Times New Roman" w:hAnsi="Times New Roman"/>
          <w:sz w:val="24"/>
        </w:rPr>
        <w:t>s</w:t>
      </w:r>
      <w:r>
        <w:rPr>
          <w:rFonts w:ascii="Times New Roman" w:cs="Times New Roman" w:eastAsia="Times New Roman" w:hAnsi="Times New Roman"/>
          <w:sz w:val="24"/>
        </w:rPr>
        <w:t xml:space="preserve"> an efficient operation of the plant;</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7. Promote</w:t>
      </w:r>
      <w:r>
        <w:rPr>
          <w:rFonts w:ascii="Times New Roman" w:cs="Times New Roman" w:eastAsia="Times New Roman" w:hAnsi="Times New Roman"/>
          <w:sz w:val="24"/>
        </w:rPr>
        <w:t>s</w:t>
      </w:r>
      <w:r>
        <w:rPr>
          <w:rFonts w:ascii="Times New Roman" w:cs="Times New Roman" w:eastAsia="Times New Roman" w:hAnsi="Times New Roman"/>
          <w:sz w:val="24"/>
        </w:rPr>
        <w:t xml:space="preserve"> the stability and prosperity of the industry;</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8. Provides a method or the regulation of the conditions of employment of those who are directly concerned about them;</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9. It provides a solution to the problem of sickness in industry, and ensure old age pension benefits and other fringe benefits;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10. It creates new and varied procedures for the solution of the problems as and when they arise-Ã problems which vex industrial relations; and its form can be adjusted to meet new situations. Since basic standards are laid down, the employee is assured that he will be required to work under the stipulated audit;</w:t>
      </w:r>
    </w:p>
    <w:p>
      <w:pPr>
        <w:pStyle w:val="style0"/>
        <w:spacing w:after="0"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2.2.8 Levels of bargaining</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Vettori, M-S (2005) described four possible levels of collective bargaining</w:t>
      </w:r>
    </w:p>
    <w:p>
      <w:pPr>
        <w:pStyle w:val="style0"/>
        <w:numPr>
          <w:ilvl w:val="0"/>
          <w:numId w:val="6"/>
        </w:numPr>
        <w:spacing w:after="0" w:lineRule="auto" w:line="48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multinational collective bargaining constitues bargaining between trade union federations and emplandemployersorganisations on an international level.</w:t>
      </w:r>
    </w:p>
    <w:p>
      <w:pPr>
        <w:pStyle w:val="style0"/>
        <w:numPr>
          <w:ilvl w:val="0"/>
          <w:numId w:val="6"/>
        </w:numPr>
        <w:spacing w:after="0" w:lineRule="auto" w:line="48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national level collective bargaining refers to collective bargaining between trade unions and emplyers and employers' organisations at natioinal level,</w:t>
      </w:r>
    </w:p>
    <w:p>
      <w:pPr>
        <w:pStyle w:val="style0"/>
        <w:numPr>
          <w:ilvl w:val="0"/>
          <w:numId w:val="6"/>
        </w:numPr>
        <w:spacing w:after="0" w:lineRule="auto" w:line="48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Sectoral or centralisedcollctive bargaining refers to bargaining between one or more unions and a group of emplyers from a particular industry or occupation,</w:t>
      </w:r>
    </w:p>
    <w:p>
      <w:pPr>
        <w:pStyle w:val="style0"/>
        <w:numPr>
          <w:ilvl w:val="0"/>
          <w:numId w:val="6"/>
        </w:numPr>
        <w:spacing w:after="0" w:lineRule="auto" w:line="48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Plant-level or organisational collective bargaining refers to bargaining between one or more unions and individual employers</w:t>
      </w:r>
    </w:p>
    <w:p>
      <w:pPr>
        <w:pStyle w:val="style0"/>
        <w:spacing w:after="0" w:lineRule="auto" w:line="480"/>
        <w:jc w:val="both"/>
        <w:rPr>
          <w:rFonts w:ascii="Times New Roman" w:cs="Times New Roman" w:eastAsia="Times New Roman" w:hAnsi="Times New Roman"/>
          <w:b/>
          <w:sz w:val="24"/>
        </w:rPr>
      </w:pPr>
      <w:r>
        <w:rPr>
          <w:rFonts w:ascii="Times New Roman" w:cs="Times New Roman" w:eastAsia="Times New Roman" w:hAnsi="Times New Roman"/>
          <w:sz w:val="24"/>
        </w:rPr>
        <w:t xml:space="preserve">according to Sriyan de Silva (1996) Originally collective bargaining at the national or the industry level was viewed by employers as a means of reducing competition based on labour costs through standardized wage rates. Instead, centralized and industry level negotiation is considered as depriving enterprises of the needed flexibility to compete on the basis of adjustments at the level of the enterprise in relation to pay, working hours and conditions, work organization, manpower utilization and so on. The efficiency gains are considerably greater - and more easily realizable - when negotiations take place at the enterprise level. </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2.2.9 PROCESS OF COLLECTIVE BARGAINING</w:t>
      </w:r>
    </w:p>
    <w:p>
      <w:pPr>
        <w:pStyle w:val="style0"/>
        <w:rPr>
          <w:rFonts w:ascii="Times New Roman" w:cs="Times New Roman" w:eastAsia="Times New Roman" w:hAnsi="Times New Roman"/>
          <w:sz w:val="24"/>
        </w:rPr>
      </w:pPr>
      <w:r>
        <w:rPr>
          <w:rFonts w:ascii="Times New Roman" w:cs="Times New Roman" w:eastAsia="Times New Roman" w:hAnsi="Times New Roman"/>
          <w:sz w:val="24"/>
        </w:rPr>
        <w:t>Collective bargaining shares similarities with everyday negotiations, beginning with employees collaborating with their union to identify and prioritize a set of demands they wish to present to their employer. This process typically involves key stakeholders, including employees and management. In response, management will present its own proposals and counterarguments. According to Thompson (2023), the collective bargaining process typically consists of five steps that both employees and employers follow to reach a mutually agreeable solution.</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PREPARTION: at very first step both the rep of each party prepares the negotiations to be carried out during the  meeting. each member should be well versed with the issues to be raised at d meeting and should have adequate knowledge of labour  laws.. the management should be well prepared with the proposals of change required in the statical figures to justify its stand</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On the hand, the union must gather adequate information regarding the financial position of the business along with its ability to pay and prepare a detailed report on the issues and the desires of the workers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DISCUSS: here, both the parties decide the ground rules that will guide the negotiations and the prime negotiator is from the management team who will lead the discussion. Also, the issues for which the meeting is held, are identified at this stage.  The issues could be related to the wages ,supplementary economic benefits</w:t>
      </w:r>
    </w:p>
    <w:p>
      <w:pPr>
        <w:pStyle w:val="style0"/>
        <w:spacing w:before="24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The issues could be related to the wages, supplement economic benefit (pension plans, health insurance, paid holidays, etc.),institutional issues (right and duties, ESOP plan),administrative issues  (health and safety, technological changes, job security, working conditions).</w:t>
      </w:r>
    </w:p>
    <w:p>
      <w:pPr>
        <w:pStyle w:val="style0"/>
        <w:spacing w:before="24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PROPOSE: at this stage, the chief negotiator begins the conversation with an opening statement and then both the parties put forth their initial demands. This session can be called as a brainstorming, where each party gives their opinion that l3ads to arguments  and counter arguments.</w:t>
      </w:r>
    </w:p>
    <w:p>
      <w:pPr>
        <w:pStyle w:val="style0"/>
        <w:spacing w:before="24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Bargain: the negotiations begins the stage, where each party tries to win over the other. The negotiations can go for days until final agreement is reached. Sometimes both the parties reach an amicable solution soon, but at times to settle down the dispute the third party intervenes into the negotiations in the form or arbitrary or adjudication.</w:t>
      </w:r>
    </w:p>
    <w:p>
      <w:pPr>
        <w:pStyle w:val="style0"/>
        <w:spacing w:before="24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Settlement: this is the final stage of collective bargaining process here both the parties agree on a common solution to the problem  discussed so far. hence, a mutual agreement is formed between the employee and the employer which is to be signed by each party to give decision a universal acceptance.</w:t>
      </w:r>
    </w:p>
    <w:p>
      <w:pPr>
        <w:pStyle w:val="style0"/>
        <w:spacing w:before="24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Thus, to get the dispute settled the management must follow these steps systematically and give equal chance to the workers to speak out their minds.</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2.2.10 ADVANTAGES OF COLLECTIVE BARGAINING</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sz w:val="24"/>
        </w:rPr>
        <w:t>According to Sriyan de Silva 1996 , these are the disadvantages of collective baragaining</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FIRSTLY, </w:t>
      </w:r>
      <w:r>
        <w:rPr>
          <w:rFonts w:ascii="Times New Roman" w:cs="Times New Roman" w:eastAsia="Times New Roman" w:hAnsi="Times New Roman"/>
          <w:sz w:val="24"/>
        </w:rPr>
        <w:t xml:space="preserve">collective bargaining has the advantage of settlement through dialogue and </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consensus rather than through conflict and confrontation. It differs from arbitration where the solution is based on a decision of a third party, while arrangements resulting from collective bargaining usually represent the choice or compromise of the parties themselves. Arbitration may displease one party because it usually involves a win/lose situation, and sometimes it may even displease both parties.</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Second, collective bargaining agreements often institutionalize settlement </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through dialogue. For instance, a collective agreement may provide for methods by which disputes between theparties will be settled. In that event the parties know beforehand that if they are indisagreement there is an agreed method by which such disagreement may be resolved.</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Third, collective bargaining is a form of participation. Both parties participate </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in deciding what proportion of the 'cake' is to be shared by the parties entitled to a share. It is a form of participation also because it involves a sharing of rule-making power between employers and unions in areas which in earlier times were regarded as management prerogatives, </w:t>
      </w:r>
      <w:r>
        <w:rPr>
          <w:rFonts w:ascii="Times New Roman" w:cs="Times New Roman" w:eastAsia="Times New Roman" w:hAnsi="Times New Roman"/>
          <w:i/>
          <w:sz w:val="24"/>
        </w:rPr>
        <w:t xml:space="preserve">e.g. </w:t>
      </w:r>
      <w:r>
        <w:rPr>
          <w:rFonts w:ascii="Times New Roman" w:cs="Times New Roman" w:eastAsia="Times New Roman" w:hAnsi="Times New Roman"/>
          <w:sz w:val="24"/>
        </w:rPr>
        <w:t>transfer, promotion, redundancy, discipline, modernisation, production norms. However, in some countries such as Singapore and Malaysia, transfers, promotions, retrenchments, lay-offs and work assignments are excluded by law from the scope of collective bargaining.</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Fourth, collective bargaining agreements sometimes renounce or limit the</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settlement of disputes through trade union action. Such agreements have the effect of guaranteeing industrial peace for the duration of the agreements, either generally or more usually on matters coveredby the agreement.</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Fifth, collective bargaining is an essential feature in the concept of social </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partnership towards which labour relations should strive. Social partnership in this context may be described as a partnership between organised employer institutions and organisedlabour institutions designed to maintain non-confrontational processes in the settlement of disputes which may arisebetween employers and employees.</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Sixth, collective bargaining has valuable by-products relevant to the relationship </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between the two parties. For instance, a long course of successful and </w:t>
      </w:r>
      <w:r>
        <w:rPr>
          <w:rFonts w:ascii="Times New Roman" w:cs="Times New Roman" w:eastAsia="Times New Roman" w:hAnsi="Times New Roman"/>
          <w:i/>
          <w:sz w:val="24"/>
        </w:rPr>
        <w:t xml:space="preserve">bona fide </w:t>
      </w:r>
      <w:r>
        <w:rPr>
          <w:rFonts w:ascii="Times New Roman" w:cs="Times New Roman" w:eastAsia="Times New Roman" w:hAnsi="Times New Roman"/>
          <w:sz w:val="24"/>
        </w:rPr>
        <w:t xml:space="preserve">dealings leads to the generation of trust. It contributes towards mutual understanding by establishing a continuing relationship. The process, once the relationship of trust and understanding has been </w:t>
      </w:r>
      <w:r>
        <w:rPr>
          <w:rFonts w:ascii="Times New Roman" w:cs="Times New Roman" w:eastAsia="Times New Roman" w:hAnsi="Times New Roman"/>
          <w:sz w:val="24"/>
        </w:rPr>
        <w:t>established, creates</w:t>
      </w:r>
      <w:r>
        <w:rPr>
          <w:rFonts w:ascii="Times New Roman" w:cs="Times New Roman" w:eastAsia="Times New Roman" w:hAnsi="Times New Roman"/>
          <w:sz w:val="24"/>
        </w:rPr>
        <w:t xml:space="preserve"> an attitude of attacking problems together rather than each other.</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Seventh, in societies where there is a multiplicity of unions and shifting union </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loyalties, collective bargaining and consequent agreements tend to stabilise union membership. For instance, where there is a collective agreement employees are less likely to change union affiliations frequently. This is of value also to employers who are faced with constant changes in union membership and consequent inter-union rivalries resulting in more disputes in the workplace than otherwise.</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Eighth - perhaps most important of all - collective bargaining usually has the effect </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of improving industrial relations. This improvement can be at different levels. The continuing dialogue tends to improve relations at the workplace level between workers and the union on the one hand and the employer on the other. It also establishes a productive relationship between the union and the employers' organization where the latter is involved in the negotiation process. and the employers' organization where the latter is involved in the negotiation process.</w:t>
      </w:r>
    </w:p>
    <w:p>
      <w:pPr>
        <w:pStyle w:val="style0"/>
        <w:spacing w:after="0" w:lineRule="auto" w:line="480"/>
        <w:jc w:val="both"/>
        <w:rPr>
          <w:rFonts w:ascii="Times New Roman" w:cs="Times New Roman" w:eastAsia="Times New Roman" w:hAnsi="Times New Roman"/>
          <w:sz w:val="24"/>
        </w:rPr>
      </w:pP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b/>
          <w:sz w:val="24"/>
        </w:rPr>
        <w:t xml:space="preserve">2.2.11 Organizational </w:t>
      </w:r>
      <w:r>
        <w:rPr>
          <w:rFonts w:ascii="Times New Roman" w:cs="Times New Roman" w:eastAsia="Times New Roman" w:hAnsi="Times New Roman"/>
          <w:b/>
          <w:sz w:val="24"/>
        </w:rPr>
        <w:t>Growth</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According to Amah and Ahiauzu (2</w:t>
      </w:r>
      <w:r>
        <w:rPr>
          <w:rFonts w:ascii="Times New Roman" w:cs="Times New Roman" w:eastAsia="Times New Roman" w:hAnsi="Times New Roman"/>
          <w:sz w:val="24"/>
        </w:rPr>
        <w:t>013) organizational growth</w:t>
      </w:r>
      <w:r>
        <w:rPr>
          <w:rFonts w:ascii="Times New Roman" w:cs="Times New Roman" w:eastAsia="Times New Roman" w:hAnsi="Times New Roman"/>
          <w:sz w:val="24"/>
        </w:rPr>
        <w:t xml:space="preserve"> can be conceived as the capacity of a firm or company or any corporation to realize the intended outcomes by use of minimum energy and in the shortest time possible using the least amount of money, manpower and other inputs. It refers to the performance of the organization and is mainly improved through efficiency in certain areas such as in procurement, finance or even in project management. Productivity in business organizations is usually pegged on their profitability, this means that by cutting down on the costs of production, a business organization is able to increase its productivity (Schulz et al., 2013). However, cutting down operational costs in most cases involves maintaining low wages and salaries. This in turn leads to demands for wage increases by employees through trade unions. </w:t>
      </w:r>
      <w:r>
        <w:rPr>
          <w:rFonts w:ascii="Times New Roman" w:cs="Times New Roman" w:eastAsia="Times New Roman" w:hAnsi="Times New Roman"/>
          <w:sz w:val="24"/>
        </w:rPr>
        <w:t>Where the business gives in to union pressure and increases the wages, it must recover by demanding more output from the employees.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Organizational growth</w:t>
      </w:r>
      <w:r>
        <w:rPr>
          <w:rFonts w:ascii="Times New Roman" w:cs="Times New Roman" w:eastAsia="Times New Roman" w:hAnsi="Times New Roman"/>
          <w:sz w:val="24"/>
        </w:rPr>
        <w:t xml:space="preserve"> does not occur on its own or in a vacuum, in fact, there can never be organizational productivity without people. Seen through this lens, organizational productivity can therefore be considered the cumulative productivity of the individual members of that organization (Amah &amp;Ahiauzu, 2013). Of particular importance is the role that the top organizational leadership plays in leading the rank and file in productivity (Williams, 2004). Top managers must give direction and guidance on how the organization can attain its aims more efficiently. Members in an organization work collaboratively to achieve the goals of the organization, this means that human capital play a primary role in organizational productivity (Schulz et al., 2013). If the personnel in the firm do not work productively, the general productivity of the organization will be affected negatively. On the other hand, if the members of the organization are motivated and work productively, the general productivity of the organization will improve.</w:t>
      </w:r>
    </w:p>
    <w:p>
      <w:pPr>
        <w:pStyle w:val="style0"/>
        <w:spacing w:before="240" w:lineRule="auto" w:line="480"/>
        <w:jc w:val="both"/>
        <w:rPr>
          <w:rFonts w:ascii="Times New Roman" w:cs="Times New Roman" w:eastAsia="Times New Roman" w:hAnsi="Times New Roman"/>
          <w:b/>
          <w:sz w:val="24"/>
        </w:rPr>
      </w:pPr>
      <w:r>
        <w:rPr>
          <w:rFonts w:ascii="Times New Roman" w:cs="Times New Roman" w:eastAsia="Times New Roman" w:hAnsi="Times New Roman"/>
          <w:b/>
          <w:sz w:val="28"/>
        </w:rPr>
        <w:t xml:space="preserve">2.2.12 </w:t>
      </w:r>
      <w:r>
        <w:rPr>
          <w:rFonts w:ascii="Times New Roman" w:cs="Times New Roman" w:eastAsia="Times New Roman" w:hAnsi="Times New Roman"/>
          <w:b/>
          <w:sz w:val="24"/>
        </w:rPr>
        <w:t>Factors Necessary</w:t>
      </w:r>
      <w:r>
        <w:rPr>
          <w:rFonts w:ascii="Times New Roman" w:cs="Times New Roman" w:eastAsia="Times New Roman" w:hAnsi="Times New Roman"/>
          <w:b/>
          <w:sz w:val="24"/>
        </w:rPr>
        <w:t xml:space="preserve"> for Organizational Growth </w:t>
      </w:r>
    </w:p>
    <w:p>
      <w:pPr>
        <w:pStyle w:val="style0"/>
        <w:spacing w:before="24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These Factors Were Gotten FromOkpalibekwe, Onyekwelu, Dike, (2015), There are factors that cannot be ignored by any organization in attaining or towards achieving organizational producitivity. These factors are as follow: </w:t>
      </w:r>
    </w:p>
    <w:p>
      <w:pPr>
        <w:pStyle w:val="style0"/>
        <w:spacing w:before="24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a. Effective communication:- A negligent attitude by management to proper channel communication will bring about negative reaction to the management and its teams and this will in turn, frustrate all their plans to increase organization performance. Not keeping others informed of what is happening with regard to policies, plans, programmes and problems of organization will affect organizations performance. This is because, it is through effective communication that the </w:t>
      </w:r>
      <w:r>
        <w:rPr>
          <w:rFonts w:ascii="Times New Roman" w:cs="Times New Roman" w:eastAsia="Times New Roman" w:hAnsi="Times New Roman"/>
          <w:sz w:val="24"/>
        </w:rPr>
        <w:t xml:space="preserve">worker will know the goals and understand what is happening in different units and also be able to make suggestion for possible improvement. This is to say that communication is an indispensable factor in attainment of organizational performance. </w:t>
      </w:r>
    </w:p>
    <w:p>
      <w:pPr>
        <w:pStyle w:val="style0"/>
        <w:spacing w:before="24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b. Effective Co-ordination:- This is the adjustment of the parts to each other and of the movement and operation of parts in time so that each can make its maximum contribution to the progress of the whole. (Gulick&amp;Urwick, 1948). To achieve organizational performance in any complex organization, the parts have to work in co-ordination with each other. Poor co-ordination leads to reduced efficiency and productivity. Effective coordination is absolutely essential to good administration. </w:t>
      </w:r>
    </w:p>
    <w:p>
      <w:pPr>
        <w:pStyle w:val="style0"/>
        <w:spacing w:before="24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c. Effective Leadership: Leadership according to Stogdill (1978), is defined as the process of influencing group activities towards goal setting and goal achievement. It is a strategy for accomplishing organizational objective through effective and efficient application of the resources of the organization. It injects and infuses life into an organization thus resulting in oriented action. An organization without leadership is an assemblage of people without direction and in consequence without clear purpose and mission to accomplish. If organization lacks effective control of its employees, it can result in low productivity. </w:t>
      </w:r>
    </w:p>
    <w:p>
      <w:pPr>
        <w:pStyle w:val="style0"/>
        <w:spacing w:before="24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d. Morale: - This is the willingness of employees to participate in a truly active way to devote their full energies to the organization task. Employee tends to assumed not just passive but active attitude towards the furtherance of the organizational goal when morale is high. In the absence such morale, the organization will be burdened with the almost hopeless task of supplying initiative as well as direction. </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e. Training of Employees: - This is a process by which the aptitude, skills and abilities of employees to perform specific job are increased. If the organization, formulate appropriate comprehensive training programme, conduct training research, ensure effective training of employee organizational performance is enhanced</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b/>
          <w:sz w:val="24"/>
        </w:rPr>
        <w:t>2.2.13 Factors that affect Organizational Productivity</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A number of factors affect organizational productivity. According to Williams (2004), these factors fall into four broad categories; environmental factors; organizational structure; fiscal; human factors and employee attitudes. </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ab/>
      </w:r>
      <w:r>
        <w:rPr>
          <w:rFonts w:ascii="Times New Roman" w:cs="Times New Roman" w:eastAsia="Times New Roman" w:hAnsi="Times New Roman"/>
          <w:sz w:val="24"/>
        </w:rPr>
        <w:t>Each of these factors has an important bearing on the efficiency of the firm. Whereas companies have some level of control on the fiscal and human factors, it is not possible for them to control the environment within which they operate. Environmental factors include aspects such as the physical location of the business, the political and economic environments. The physical location refers to aspects such as whether the company is located in the rural areas or in the urban areas. This location has implications for the employees because it determines where they live, their needs such as transport, shelter and other general considerations for employees. The political environment has to do with government regulations with regards to labor laws touching on issues like trade unions, employment contracts and minimum wages among others. Economic factors relate to the general industry within which firms operate, this is important because it determines the wage-rate for employees and it informs managerial decisions. It also relates to the strength of trade unions in the industry and how such unions affect the operation of companies in the industry (Williams, 2004).</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Organizational factors that affect a firm‟s productivity include </w:t>
      </w:r>
    </w:p>
    <w:p>
      <w:pPr>
        <w:pStyle w:val="style0"/>
        <w:numPr>
          <w:ilvl w:val="0"/>
          <w:numId w:val="15"/>
        </w:numPr>
        <w:tabs>
          <w:tab w:val="left" w:leader="none" w:pos="990"/>
        </w:tabs>
        <w:spacing w:lineRule="auto" w:line="48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the structure of the company, </w:t>
      </w:r>
    </w:p>
    <w:p>
      <w:pPr>
        <w:pStyle w:val="style0"/>
        <w:numPr>
          <w:ilvl w:val="0"/>
          <w:numId w:val="15"/>
        </w:numPr>
        <w:tabs>
          <w:tab w:val="left" w:leader="none" w:pos="990"/>
        </w:tabs>
        <w:spacing w:lineRule="auto" w:line="48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technology, </w:t>
      </w:r>
    </w:p>
    <w:p>
      <w:pPr>
        <w:pStyle w:val="style0"/>
        <w:numPr>
          <w:ilvl w:val="0"/>
          <w:numId w:val="15"/>
        </w:numPr>
        <w:tabs>
          <w:tab w:val="left" w:leader="none" w:pos="990"/>
        </w:tabs>
        <w:spacing w:lineRule="auto" w:line="48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 xml:space="preserve">and climate. </w:t>
      </w:r>
    </w:p>
    <w:p>
      <w:pPr>
        <w:pStyle w:val="style0"/>
        <w:tabs>
          <w:tab w:val="left" w:leader="none" w:pos="990"/>
        </w:tabs>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The structure, size, and complexity of an organization determine its efficiency depending on the extent of its specialization. Technology plays the most important role in productivity since it defines the firm‟s technical level of goods as well as processes. O  rganizational climate concerns how the employees are treated and whether there is an established results-oriented organizational culture, it also concerns reward system for employees. Employee attitudes also determine productivity in organizations, this is because organizations achieve their goals through employees. If the workers are well motivated, then organizations can realize improved productivity but if employees are demotivated and dissatisfied, they are likely to be less productive</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As already defined, productivity is a volume measure of output to a measure of input use. There are many measures of productivity such as labor productivity and capital productivity. In this study, focus is on labor productivity since the study is concerned with trade unions. It is important to measure labor productivity because it helps in explaining the major economic underpinnings that are needed for economic growth as well as social development .Indicators implications for the employees because it determines where they live, their needs such as transport, shelter and other general considerations for employees. The political environment has to do with government regulations with regards to labor laws touching on issues like trade unions, employment contracts and minimum wages among others. Economic factors relate to the general industry within which firms operate, this is important because it determines the wage-rate for employees and it informs </w:t>
      </w:r>
      <w:r>
        <w:rPr>
          <w:rFonts w:ascii="Times New Roman" w:cs="Times New Roman" w:eastAsia="Times New Roman" w:hAnsi="Times New Roman"/>
          <w:sz w:val="24"/>
        </w:rPr>
        <w:t>managerial decisions. It also relates to the strength of trade unions in the industry and how such unions affect the operation of companies in the industry (Williams, 2004).</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Organizational factors that affect a firm‟s productivity include the structure of the company, technology, and climate. The structure, size, and complexity of an organization determine its efficiency depending on the extent of its specialization. Technology plays the most important role in productivity since it defines the firm‟s technical level of goods as well as processes. Organizational climate concerns how the employees are treated and whether there is an established results-oriented organizational culture, it also concerns reward system for employees. Employee attitudes also determine productivity in organizations, this is because organizations achieve their goals through employees. If the workers are well motivated, then organizations can realize improved productivity but if employees are demotivated and dissatisfied, they are likely to be less productive</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b/>
          <w:sz w:val="24"/>
        </w:rPr>
        <w:t>2.2.14 Collective Bargaining</w:t>
      </w:r>
      <w:r>
        <w:rPr>
          <w:rFonts w:ascii="Times New Roman" w:cs="Times New Roman" w:eastAsia="Times New Roman" w:hAnsi="Times New Roman"/>
          <w:b/>
          <w:sz w:val="24"/>
        </w:rPr>
        <w:t xml:space="preserve"> and Organizational productivity</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The question of collective bargaining</w:t>
      </w:r>
      <w:r>
        <w:rPr>
          <w:rFonts w:ascii="Times New Roman" w:cs="Times New Roman" w:eastAsia="Times New Roman" w:hAnsi="Times New Roman"/>
          <w:sz w:val="24"/>
        </w:rPr>
        <w:t xml:space="preserve"> and organizational productivity has received considerable debate on how the later </w:t>
      </w:r>
      <w:r>
        <w:rPr>
          <w:rFonts w:ascii="Times New Roman" w:cs="Times New Roman" w:eastAsia="Times New Roman" w:hAnsi="Times New Roman"/>
          <w:sz w:val="24"/>
        </w:rPr>
        <w:t>affects the former. Collective Bargaining</w:t>
      </w:r>
      <w:r>
        <w:rPr>
          <w:rFonts w:ascii="Times New Roman" w:cs="Times New Roman" w:eastAsia="Times New Roman" w:hAnsi="Times New Roman"/>
          <w:sz w:val="24"/>
        </w:rPr>
        <w:t xml:space="preserve"> have an impact of organizational productivity since they affect profitability and labor. Scholars in industrial r</w:t>
      </w:r>
      <w:r>
        <w:rPr>
          <w:rFonts w:ascii="Times New Roman" w:cs="Times New Roman" w:eastAsia="Times New Roman" w:hAnsi="Times New Roman"/>
          <w:sz w:val="24"/>
        </w:rPr>
        <w:t>elations argue that bargaining process</w:t>
      </w:r>
      <w:r>
        <w:rPr>
          <w:rFonts w:ascii="Times New Roman" w:cs="Times New Roman" w:eastAsia="Times New Roman" w:hAnsi="Times New Roman"/>
          <w:sz w:val="24"/>
        </w:rPr>
        <w:t xml:space="preserve"> distort the labor market through a number of methods such as the push for higher wages, employment restrictions, and defense against layoffs. As already indicated, trade unions have the potential to cause unemployment. This means that organizational productivity can be affected by such unemployment since unemployment causes output losses. However, it is no</w:t>
      </w:r>
      <w:r>
        <w:rPr>
          <w:rFonts w:ascii="Times New Roman" w:cs="Times New Roman" w:eastAsia="Times New Roman" w:hAnsi="Times New Roman"/>
          <w:sz w:val="24"/>
        </w:rPr>
        <w:t>t exactly clear how collective bargainning</w:t>
      </w:r>
      <w:r>
        <w:rPr>
          <w:rFonts w:ascii="Times New Roman" w:cs="Times New Roman" w:eastAsia="Times New Roman" w:hAnsi="Times New Roman"/>
          <w:sz w:val="24"/>
        </w:rPr>
        <w:t xml:space="preserve"> affect organizational productivity. In any case, there is a lot of controversy concer</w:t>
      </w:r>
      <w:r>
        <w:rPr>
          <w:rFonts w:ascii="Times New Roman" w:cs="Times New Roman" w:eastAsia="Times New Roman" w:hAnsi="Times New Roman"/>
          <w:sz w:val="24"/>
        </w:rPr>
        <w:t>ning the effects of collective bargaining</w:t>
      </w:r>
      <w:r>
        <w:rPr>
          <w:rFonts w:ascii="Times New Roman" w:cs="Times New Roman" w:eastAsia="Times New Roman" w:hAnsi="Times New Roman"/>
          <w:sz w:val="24"/>
        </w:rPr>
        <w:t xml:space="preserve"> on organizational productivity. </w:t>
      </w:r>
      <w:r>
        <w:rPr>
          <w:rFonts w:ascii="Times New Roman" w:cs="Times New Roman" w:eastAsia="Times New Roman" w:hAnsi="Times New Roman"/>
          <w:sz w:val="24"/>
        </w:rPr>
        <w:t>A clear understanding of this relationship is important for policy formulation in organizations. One way of gaining an understanding of the r</w:t>
      </w:r>
      <w:r>
        <w:rPr>
          <w:rFonts w:ascii="Times New Roman" w:cs="Times New Roman" w:eastAsia="Times New Roman" w:hAnsi="Times New Roman"/>
          <w:sz w:val="24"/>
        </w:rPr>
        <w:t>elationship between collective bargaining</w:t>
      </w:r>
      <w:r>
        <w:rPr>
          <w:rFonts w:ascii="Times New Roman" w:cs="Times New Roman" w:eastAsia="Times New Roman" w:hAnsi="Times New Roman"/>
          <w:sz w:val="24"/>
        </w:rPr>
        <w:t xml:space="preserve"> and organizational productivity is to carry out empirical research on this question. Such research must, however, be guided by theory and literature review.</w:t>
      </w:r>
      <w:r>
        <w:rPr>
          <w:rFonts w:ascii="Times New Roman" w:cs="Times New Roman" w:eastAsia="Times New Roman" w:hAnsi="Times New Roman"/>
          <w:sz w:val="24"/>
        </w:rPr>
        <w:t xml:space="preserve"> Collective bargaining</w:t>
      </w:r>
      <w:r>
        <w:rPr>
          <w:rFonts w:ascii="Times New Roman" w:cs="Times New Roman" w:eastAsia="Times New Roman" w:hAnsi="Times New Roman"/>
          <w:sz w:val="24"/>
        </w:rPr>
        <w:t xml:space="preserve"> affect organizational productivity either positively or negatively. They affect productivity positively if they lead to increased employee productivity by successfully negotiating for better working conditions and remuneration packages (Deery&amp; Iverson, 2005). These outcomes motivate organizational employees who are members of the trade unions to work more efficiently thereby increasing the company‟s productivity. Most employees consider the reward they obtain for their work as the greatest motivator for them to work hard. If the work environment is conducive and remuneration is reasonable and commensurate to the amount of work done, workers can work harder and more effectively in order to increase efficiency and general productivity. Cote (2013) argues that once trade unions force organizations to increase wages, company management must respond by making sure that they get maximum output from labor if they have to reduce labor costs. This means that organizations will endeavor to reap maximum output from each individual employee for every additional unit of wages and salaries. In some cases, trade unions promote productivity through performance contracts that union officials sign with the organizational management. They negotiate on performance targets with better remuneration packages in return. </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sz w:val="24"/>
        </w:rPr>
        <w:t>Moreover, collective bargaining</w:t>
      </w:r>
      <w:r>
        <w:rPr>
          <w:rFonts w:ascii="Times New Roman" w:cs="Times New Roman" w:eastAsia="Times New Roman" w:hAnsi="Times New Roman"/>
          <w:sz w:val="24"/>
        </w:rPr>
        <w:t xml:space="preserve"> increase organizational productivity by the fact that they provide a viable means through which the workers can express their grievances and/or discontent. Deery and Iverson (2005) argue that trade unions can also have a negative effect on the organizational productivity by causing employees to stop working or to engage in sabotage. This is done in cases where trade unions mobilize their members to go on strike where peaceful negotiations fail. </w:t>
      </w:r>
      <w:r>
        <w:rPr>
          <w:rFonts w:ascii="Times New Roman" w:cs="Times New Roman" w:eastAsia="Times New Roman" w:hAnsi="Times New Roman"/>
          <w:sz w:val="24"/>
        </w:rPr>
        <w:t>Strikes, go slows and acts of sabotage decrease organizational productivity. In addition, productivity can further be compromised based on the disciplinary action that is taken against union members and their leaders after strikes. In some incidences, managers resort to sacking of the employees who engage in strikes. This reduces the labor force and decreases productivity even if for a short period. Employee attitude can also be affected negatively by such actions. At the end of the day, demotivated workers cannot work efficiently and this reduces organizational productivity Thompson, (2011). This means that businesses need to have a good working relationship with their employees through trade unions in order to improve productivity and avoid disruptions in workflow and business operations. Most specifically, managers must do all that is possible to preempt any strikes that trade unions may cause. They should be open to dialogue and constructive negotiations that can guarantee the interests of both parties. However, in order for one to get a better understanding of the real relationship between trade unions and organizational productivity, it is important for empirical research to be carried out. Through fieldwork, important firsthand information can be collected con</w:t>
      </w:r>
      <w:r>
        <w:rPr>
          <w:rFonts w:ascii="Times New Roman" w:cs="Times New Roman" w:eastAsia="Times New Roman" w:hAnsi="Times New Roman"/>
          <w:sz w:val="24"/>
        </w:rPr>
        <w:t>cerning the role of collective bargaining instituted by trade union</w:t>
      </w:r>
      <w:r>
        <w:rPr>
          <w:rFonts w:ascii="Times New Roman" w:cs="Times New Roman" w:eastAsia="Times New Roman" w:hAnsi="Times New Roman"/>
          <w:sz w:val="24"/>
        </w:rPr>
        <w:t xml:space="preserve"> and how they affect productivity. </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 xml:space="preserve">2.3 </w:t>
      </w:r>
      <w:r>
        <w:rPr>
          <w:rFonts w:ascii="Times New Roman" w:cs="Times New Roman" w:eastAsia="Times New Roman" w:hAnsi="Times New Roman"/>
          <w:b/>
          <w:sz w:val="24"/>
        </w:rPr>
        <w:t>Theoretical</w:t>
      </w:r>
      <w:r>
        <w:rPr>
          <w:rFonts w:ascii="Times New Roman" w:cs="Times New Roman" w:eastAsia="Times New Roman" w:hAnsi="Times New Roman"/>
          <w:b/>
          <w:sz w:val="24"/>
        </w:rPr>
        <w:t xml:space="preserve"> review</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b/>
          <w:sz w:val="24"/>
        </w:rPr>
        <w:t>2.3.1 Tradition Theory</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This theory posits that the economic conditions in each nation play a crucial role in determining the outcomes of negotiations between management and workers. In essence, economic forces influence which party is favored in wage and salary negotiations between employers and unions. When the supply of labor exceeds demand, employers are likely to prevail, indicating a high level of unemployment in the economy. Conversely, if demand for labor surpasses supply, workers are </w:t>
      </w:r>
      <w:r>
        <w:rPr>
          <w:rFonts w:ascii="Times New Roman" w:cs="Times New Roman" w:eastAsia="Times New Roman" w:hAnsi="Times New Roman"/>
          <w:sz w:val="24"/>
        </w:rPr>
        <w:t>more likely to succeed in negotiations. Another perspective of this theory emphasizes that strict adherence to established procedures and rules facilitates the process of reaching a collective agreement.</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b/>
          <w:sz w:val="24"/>
        </w:rPr>
        <w:t>2.3.2 Power Model Theory</w:t>
      </w:r>
    </w:p>
    <w:p>
      <w:pPr>
        <w:pStyle w:val="style0"/>
        <w:rPr>
          <w:rFonts w:ascii="Times New Roman" w:cs="Times New Roman" w:eastAsia="Times New Roman" w:hAnsi="Times New Roman"/>
          <w:sz w:val="24"/>
        </w:rPr>
      </w:pPr>
      <w:r>
        <w:rPr>
          <w:rFonts w:ascii="Times New Roman" w:cs="Times New Roman" w:eastAsia="Times New Roman" w:hAnsi="Times New Roman"/>
          <w:sz w:val="24"/>
        </w:rPr>
        <w:t>The power model theory posits that the greater the demands made, the less power either the union or the employer will have in achieving those demands. In other words, if the maximum demand is set at 5 and the union requests this full amount, the likelihood of obtaining it diminishes compared to asking for lower amounts, such as 2 or 3. The theory suggests that to succeed in negotiations, parties should minimize their opponents' capacity to resist. For instance, if a trade union threatens to strike and management recognizes that the repercussions of such a strike could be severely detrimental to them, they may be more inclined to concede to the union's demands, and vice versa.</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b/>
          <w:sz w:val="24"/>
        </w:rPr>
        <w:t xml:space="preserve">2.3.3The </w:t>
      </w:r>
      <w:r>
        <w:rPr>
          <w:rFonts w:ascii="Times New Roman" w:cs="Times New Roman" w:eastAsia="Times New Roman" w:hAnsi="Times New Roman"/>
          <w:b/>
          <w:sz w:val="24"/>
        </w:rPr>
        <w:t>Marketing Theory Concept</w:t>
      </w:r>
      <w:r>
        <w:rPr>
          <w:rFonts w:ascii="Times New Roman" w:cs="Times New Roman" w:eastAsia="Times New Roman" w:hAnsi="Times New Roman"/>
          <w:b/>
          <w:sz w:val="24"/>
        </w:rPr>
        <w:br/>
      </w:r>
      <w:r>
        <w:rPr>
          <w:rFonts w:ascii="Times New Roman" w:cs="Times New Roman" w:eastAsia="Times New Roman" w:hAnsi="Times New Roman"/>
          <w:sz w:val="24"/>
        </w:rPr>
        <w:t>This theory posits that collective bargaining serves as a means to establish a collective agreement that outlines the terms and conditions under which workers agree to perform their duties. This collective agreement defines the framework for wages and other employment terms for both current employees and those who may be hired in the future. It differs from the individual labor contracts that workers enter into with employers for a specified duration and remuneration. A fundamental weakness of this theory lies in its assumption that the collective agreement clearly defines the obligations of both parties and that the relationship it establishes functions smoothly. It often overlooks the various issues that may arise during the implementation of the agreement.</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b/>
          <w:sz w:val="24"/>
        </w:rPr>
        <w:t>2.3.4 The Government Theory Concept</w:t>
      </w:r>
      <w:r>
        <w:rPr>
          <w:rFonts w:ascii="Times New Roman" w:cs="Times New Roman" w:eastAsia="Times New Roman" w:hAnsi="Times New Roman"/>
          <w:b/>
          <w:sz w:val="24"/>
        </w:rPr>
        <w:br/>
      </w:r>
      <w:r>
        <w:rPr>
          <w:rFonts w:ascii="Times New Roman" w:cs="Times New Roman" w:eastAsia="Times New Roman" w:hAnsi="Times New Roman"/>
          <w:sz w:val="24"/>
        </w:rPr>
        <w:t>This theory views collective bargaining with a wider political and socialistic outlook. The collective agreement is considered as the constitution for the functioning of industrial democratic government within the plant, the company or the industry level, within the frame</w:t>
      </w:r>
      <w:r>
        <w:rPr>
          <w:rFonts w:ascii="Times New Roman" w:cs="Times New Roman" w:eastAsia="Times New Roman" w:hAnsi="Times New Roman"/>
          <w:sz w:val="24"/>
        </w:rPr>
        <w:br/>
      </w:r>
      <w:r>
        <w:rPr>
          <w:rFonts w:ascii="Times New Roman" w:cs="Times New Roman" w:eastAsia="Times New Roman" w:hAnsi="Times New Roman"/>
          <w:sz w:val="24"/>
        </w:rPr>
        <w:t>work of mutually agreed rules, regulations and procedures laid down from time to time. In this theory of collective bargaining, the contractual nature and balance of power of the earlier theory are not only retained but more emphasis is laid on the continuous negotiation between the parties.It suggests the ' grievance procedure ' as the judicial function of collective bargaining to settle any conflict ordispute arising in the course of working of the agreement.</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b/>
          <w:sz w:val="24"/>
        </w:rPr>
        <w:t>2.3.5 Industrial Relations Theory Concept</w:t>
      </w:r>
      <w:r>
        <w:rPr>
          <w:rFonts w:ascii="Times New Roman" w:cs="Times New Roman" w:eastAsia="Times New Roman" w:hAnsi="Times New Roman"/>
          <w:b/>
          <w:sz w:val="24"/>
        </w:rPr>
        <w:br/>
      </w:r>
      <w:r>
        <w:rPr>
          <w:rFonts w:ascii="Times New Roman" w:cs="Times New Roman" w:eastAsia="Times New Roman" w:hAnsi="Times New Roman"/>
          <w:sz w:val="24"/>
        </w:rPr>
        <w:t>This theory views collective bargaining as a process of jointly making decisions on matters of employment  and industrial life for the attainment of their respective goals. This process leads to mutual agreement or agreements for the improvement of mutual relationship and terms and conditions of employment. Under this theory, collective bargaining agreements are a means of integrating union and management interests in a way that promotes the welfare of</w:t>
      </w:r>
      <w:r>
        <w:rPr>
          <w:rFonts w:ascii="Times New Roman" w:cs="Times New Roman" w:eastAsia="Times New Roman" w:hAnsi="Times New Roman"/>
          <w:sz w:val="24"/>
        </w:rPr>
        <w:br/>
      </w:r>
      <w:r>
        <w:rPr>
          <w:rFonts w:ascii="Times New Roman" w:cs="Times New Roman" w:eastAsia="Times New Roman" w:hAnsi="Times New Roman"/>
          <w:sz w:val="24"/>
        </w:rPr>
        <w:t>both. These t</w:t>
      </w:r>
      <w:r>
        <w:rPr>
          <w:rFonts w:ascii="Times New Roman" w:cs="Times New Roman" w:eastAsia="Times New Roman" w:hAnsi="Times New Roman"/>
          <w:sz w:val="24"/>
        </w:rPr>
        <w:t xml:space="preserve">hree different theories of the </w:t>
      </w:r>
      <w:r>
        <w:rPr>
          <w:rFonts w:ascii="Times New Roman" w:cs="Times New Roman" w:eastAsia="Times New Roman" w:hAnsi="Times New Roman"/>
          <w:sz w:val="24"/>
        </w:rPr>
        <w:t>concept of  collective bargaining are neither sharply distinct from each other nor are they mutually exclusive. These represent the different stages of the development of collective bargaining, with different emphases on various aspects of it, and different conceptions of what collective bargaining should be.</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Employees are a foundation of any organization’s success, and the manner that</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employees are developed has a direct impact on business performance.</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2.3.6 Behavioural Theory concept</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sz w:val="24"/>
        </w:rPr>
        <w:t xml:space="preserve">It is important to explore the full context and definition of the collective bargaining process before considering the contributions Walton and McKersie made to defining and codifying the sub- processes that drive negotiations in labor unions. The four sub-processes defined by Walton and McKersie (1991) were integrative bargaining, distributive bargaining, intra organizational </w:t>
      </w:r>
      <w:r>
        <w:rPr>
          <w:rFonts w:ascii="Times New Roman" w:cs="Times New Roman" w:eastAsia="Times New Roman" w:hAnsi="Times New Roman"/>
          <w:sz w:val="24"/>
        </w:rPr>
        <w:t xml:space="preserve">bargaining, and attitudinal restructuring. It is important to note that not all labor impasses result in strikes and lockouts since public sector unions typically result to forced arbitration to resolve labor disputes in collective bargaining (Epstein, 2013). This requires that unions and management cooperate on key issues related to the collectively bargained agreement in the context of the behavioral theories proposed by Walton and McKersie (1991). The behavioral theories on labor negotiations noted strategies and  tactics for distributive bargaining, integrative bargaining, attitudinal structuring, and intraorganizational bargaining as critical to the model for collective bargaining (Walton &amp;McKersie, 1991).  </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 xml:space="preserve">2.4 </w:t>
      </w:r>
      <w:r>
        <w:rPr>
          <w:rFonts w:ascii="Times New Roman" w:cs="Times New Roman" w:eastAsia="Times New Roman" w:hAnsi="Times New Roman"/>
          <w:b/>
          <w:sz w:val="24"/>
        </w:rPr>
        <w:t>Empirical</w:t>
      </w:r>
      <w:r>
        <w:rPr>
          <w:rFonts w:ascii="Times New Roman" w:cs="Times New Roman" w:eastAsia="Times New Roman" w:hAnsi="Times New Roman"/>
          <w:b/>
          <w:sz w:val="24"/>
        </w:rPr>
        <w:t xml:space="preserve"> Framework</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sz w:val="24"/>
        </w:rPr>
        <w:t>Joy, Dumebi, and Kola (2023) in their study on collective bargaining and conflict management strategies at the University of Lagos, Nigeria, examined the effectiveness of collective bargaining as a tool for resolving conflicts in educational institutions. The research was conducted at the University of Lagos (UNILAG), focusing on the Academic Staff Union of Nigerian Universities (ASUU) and the Non-Academic Staff Union (NASU) of UNILAG. A stratified random sampling method was employed to select 120 respondents. Data collection methods included questionnaires, interviews, and literature reviews. Descriptive statistics, including frequencies and simple percentages, were analyzed using SPSS version 15.0. The study found that effective collective bargaining positively influences productivity, establishes procedures for conflict resolution, and serves as a significant tool for managing conflicts within the university. The authors recommended that the university adopt conflict acceptance strategies and focus on effective resolution methods to transform conflicts into advantages for the institution.</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sz w:val="24"/>
        </w:rPr>
        <w:t>Nana Gyesie (2023) conducted research exploring the impact of collective bargaining agreements on employee performance management. Fifteen respondents across five labor unions in Washington, DC, were selected through a purposive sampling strategy for semi-structured interviews. This multiple case study aimed to investigate how collective bargaining agreements facilitate or impede managers in establishing and maintaining high-performance work practices. Additional data sources included current and archived collective bargaining agreements, a reflective journal, and personal memos, analyzed using Yin’s five-step process. Five key themes emerged: performance management and accountability, organizational and union culture, intrinsic motivation and performance recognition, management practices, and the future sustainability of unions. These findings can assist unionized organizations in the Washington, DC metro area in addressing negative hiring and retention practices. The study concluded that collective bargaining agreements, without a partnership framework aligned with organizational sustainability, can hinder the establishment of high-performance work practices.</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sz w:val="24"/>
        </w:rPr>
        <w:t xml:space="preserve">Olukayide Longe (2023) investigated the impact of workplace conflict management on organizational performance in a Nigerian manufacturing firm. The study included 250 employees selected through a stratified random sampling technique. Data were collected using a validated structured questionnaire, and both descriptive and inferential statistics were employed for analysis. Spearman correlation analysis revealed a significantly positive relationship between conflict management strategies (including collective bargaining, compromise, and accommodation) and organizational performance. Conversely, non-integrative strategies (competition, domination, and avoidance) negatively impacted performance. Regression analysis indicated that collective bargaining was the most significantly correlated strategy with organizational performance. The study also identified that conflicts arose from various organizational experiences linked to </w:t>
      </w:r>
      <w:r>
        <w:rPr>
          <w:rFonts w:ascii="Times New Roman" w:cs="Times New Roman" w:eastAsia="Times New Roman" w:hAnsi="Times New Roman"/>
          <w:sz w:val="24"/>
        </w:rPr>
        <w:t>economic and goal incompatibilities, with union-management conflict being the most prevalent. The conclusion highlighted that while conflict is an inevitable aspect of organizational life, its impact on performance depends on the adopted conflict management strategies.</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sz w:val="24"/>
        </w:rPr>
        <w:t>Uwe Jensen and Susanne Rässler (2023) contributed to the literature on the effects of collective bargaining on firm performance through their study on German establishments. They analyzed firm efficiency and modeled productivity and efficiency simultaneously, addressing the issue of missing data. With 25% of observations having missing values, they explored the mechanisms behind this and identified effects related to firm size and collective bargaining. After conducting multiple imputations to address missing data, the results indicated significant changes in the effects of collective bargaining on productivity and efficiency. Their findings suggest further investigation into implausible zero values in capital proxies.</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sz w:val="24"/>
        </w:rPr>
        <w:t xml:space="preserve">Okpalibekwe, Onyekwelu, and Dike (2023) explored the relationship between collective bargaining and organizational performance within the Nigeria Union of Local Government Employees in Idemili North Local Government Council, Anambra State. The research assessed the role of trade unions in collective bargaining and its impact on organizational performance. A survey research method was utilized, relying on both primary and secondary data. Three hypotheses guided the study, and a simple random sampling technique was employed to select participants. Data analysis included percentages and mean scores, with hypotheses tested using a one-sample t-test. Findings indicated that the Nigeria Union of Local Government Employees played a crucial role in ensuring industrial peace, enhancing employee commitment to productivity, and effectively using collective bargaining to improve organizational performance. The study concluded that the union is instrumental in boosting employee productivity and </w:t>
      </w:r>
      <w:r>
        <w:rPr>
          <w:rFonts w:ascii="Times New Roman" w:cs="Times New Roman" w:eastAsia="Times New Roman" w:hAnsi="Times New Roman"/>
          <w:sz w:val="24"/>
        </w:rPr>
        <w:t>recommended continuous awareness among stakeholders about their roles in fostering a harmonious work environment essential for organizational success.</w:t>
      </w:r>
    </w:p>
    <w:p>
      <w:pPr>
        <w:pStyle w:val="style0"/>
        <w:spacing w:lineRule="auto" w:line="480"/>
        <w:jc w:val="center"/>
        <w:rPr>
          <w:rFonts w:ascii="Times New Roman" w:cs="Times New Roman" w:eastAsia="Times New Roman" w:hAnsi="Times New Roman"/>
          <w:b/>
          <w:sz w:val="24"/>
        </w:rPr>
      </w:pPr>
    </w:p>
    <w:p>
      <w:pPr>
        <w:pStyle w:val="style0"/>
        <w:spacing w:lineRule="auto" w:line="480"/>
        <w:jc w:val="center"/>
        <w:rPr>
          <w:rFonts w:ascii="Times New Roman" w:cs="Times New Roman" w:eastAsia="Times New Roman" w:hAnsi="Times New Roman"/>
          <w:b/>
          <w:sz w:val="24"/>
        </w:rPr>
      </w:pPr>
      <w:r>
        <w:rPr>
          <w:rFonts w:ascii="Times New Roman" w:cs="Times New Roman" w:eastAsia="Times New Roman" w:hAnsi="Times New Roman"/>
          <w:b/>
          <w:sz w:val="24"/>
        </w:rPr>
        <w:t>CHAPTER THREE</w:t>
      </w:r>
    </w:p>
    <w:p>
      <w:pPr>
        <w:pStyle w:val="style0"/>
        <w:spacing w:lineRule="auto" w:line="480"/>
        <w:jc w:val="center"/>
        <w:rPr>
          <w:rFonts w:ascii="Times New Roman" w:cs="Times New Roman" w:eastAsia="Times New Roman" w:hAnsi="Times New Roman"/>
          <w:b/>
          <w:sz w:val="24"/>
        </w:rPr>
      </w:pPr>
      <w:r>
        <w:rPr>
          <w:rFonts w:ascii="Times New Roman" w:cs="Times New Roman" w:eastAsia="Times New Roman" w:hAnsi="Times New Roman"/>
          <w:b/>
          <w:sz w:val="24"/>
        </w:rPr>
        <w:t>METHODOLOGY</w:t>
      </w:r>
    </w:p>
    <w:p>
      <w:pPr>
        <w:pStyle w:val="style0"/>
        <w:spacing w:lineRule="auto" w:line="480"/>
        <w:rPr>
          <w:rFonts w:ascii="Times New Roman" w:cs="Times New Roman" w:eastAsia="Times New Roman" w:hAnsi="Times New Roman"/>
          <w:b/>
          <w:sz w:val="24"/>
        </w:rPr>
      </w:pPr>
      <w:r>
        <w:rPr>
          <w:rFonts w:ascii="Times New Roman" w:cs="Times New Roman" w:eastAsia="Times New Roman" w:hAnsi="Times New Roman"/>
          <w:b/>
          <w:sz w:val="24"/>
        </w:rPr>
        <w:t>3.1. Introduction</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 </w:t>
      </w:r>
      <w:r>
        <w:rPr>
          <w:rFonts w:ascii="Times New Roman" w:cs="Times New Roman" w:eastAsia="Times New Roman" w:hAnsi="Times New Roman"/>
          <w:sz w:val="24"/>
        </w:rPr>
        <w:t>This section outlines the methods used to gather information for this study. It includes discussions on the research design, the study population, sample size and sampling technique, research instruments, validity and reliability of the instruments, data sources, data collection procedures, and data analysis methods.</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3.2. Research Design</w:t>
      </w:r>
    </w:p>
    <w:p>
      <w:pPr>
        <w:pStyle w:val="style0"/>
        <w:rPr>
          <w:rFonts w:ascii="Times New Roman" w:cs="Times New Roman" w:eastAsia="Times New Roman" w:hAnsi="Times New Roman"/>
          <w:sz w:val="24"/>
        </w:rPr>
      </w:pPr>
      <w:r>
        <w:rPr>
          <w:rFonts w:ascii="Times New Roman" w:cs="Times New Roman" w:eastAsia="Times New Roman" w:hAnsi="Times New Roman"/>
          <w:sz w:val="24"/>
        </w:rPr>
        <w:t>The research design used for this study is descriptive, focusing on gathering the opinions of employees at the 7UP Bottling Company’s Ilorin plant. This design was chosen due to its advantages, allowing the use of questionnaires, observations, and interviews without altering the study environment (Yin, 1984). The primary objective of the study is to investigate and examine the impact of collective bargaining on organizational performance at the 7UP Bottling Company.</w:t>
      </w:r>
    </w:p>
    <w:p>
      <w:pPr>
        <w:pStyle w:val="style0"/>
        <w:jc w:val="both"/>
        <w:rPr>
          <w:rFonts w:ascii="Times New Roman" w:cs="Times New Roman" w:eastAsia="Times New Roman" w:hAnsi="Times New Roman"/>
          <w:b/>
          <w:sz w:val="24"/>
        </w:rPr>
      </w:pPr>
      <w:r>
        <w:rPr>
          <w:rFonts w:ascii="Times New Roman" w:cs="Times New Roman" w:eastAsia="Times New Roman" w:hAnsi="Times New Roman"/>
          <w:b/>
          <w:sz w:val="24"/>
        </w:rPr>
        <w:t>3.3. Population of the Study</w:t>
      </w:r>
    </w:p>
    <w:p>
      <w:pPr>
        <w:pStyle w:val="style0"/>
        <w:rPr>
          <w:rFonts w:ascii="Times New Roman" w:cs="Times New Roman" w:eastAsia="Times New Roman" w:hAnsi="Times New Roman"/>
          <w:sz w:val="24"/>
        </w:rPr>
      </w:pPr>
      <w:r>
        <w:rPr>
          <w:rFonts w:ascii="Times New Roman" w:cs="Times New Roman" w:eastAsia="Times New Roman" w:hAnsi="Times New Roman"/>
          <w:sz w:val="24"/>
        </w:rPr>
        <w:t>The target population for this study comprises the employees of the 7UP Bottling Company, which currently has a total of 402 employees. This selection is based on the ease of accessing the company’s workforce and the availability of relevant data. The study will include representatives from the company, with the sample size focusing on the personnel department, which plays a key role in facilitating collective bargaining.</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 xml:space="preserve">3.3. Sampling technique and Sample size </w:t>
      </w:r>
    </w:p>
    <w:p>
      <w:pPr>
        <w:pStyle w:val="style0"/>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 xml:space="preserve">This study concentrated on the employees of the 7UP Bottling Company in Ilorin, utilizing a simple random sampling technique. This approach ensures that every employee has an equal </w:t>
      </w:r>
      <w:r>
        <w:rPr>
          <w:rFonts w:ascii="Times New Roman" w:cs="Times New Roman" w:eastAsia="Times New Roman" w:hAnsi="Times New Roman"/>
          <w:color w:val="000000"/>
          <w:sz w:val="24"/>
        </w:rPr>
        <w:t>chance of being selected. To minimize workload and potential biases, Yaro Yamani's statistical formula was employed to determine the sample size.</w:t>
      </w:r>
    </w:p>
    <w:p>
      <w:pPr>
        <w:pStyle w:val="style0"/>
        <w:spacing w:after="0" w:lineRule="auto" w:line="240"/>
        <w:jc w:val="both"/>
        <w:rPr>
          <w:rFonts w:ascii="Times New Roman" w:cs="Times New Roman" w:eastAsia="Times New Roman" w:hAnsi="Times New Roman"/>
          <w:color w:val="000000"/>
          <w:sz w:val="24"/>
        </w:rPr>
      </w:pPr>
    </w:p>
    <w:p>
      <w:pPr>
        <w:pStyle w:val="style0"/>
        <w:spacing w:after="0" w:lineRule="auto" w:line="240"/>
        <w:jc w:val="both"/>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Yamani’s statistical formula for sample size determination is as follows:</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                        n=          </w:t>
      </w:r>
      <w:r>
        <w:rPr>
          <w:rFonts w:ascii="Times New Roman" w:cs="Times New Roman" w:eastAsia="Times New Roman" w:hAnsi="Times New Roman"/>
          <w:sz w:val="24"/>
          <w:u w:val="single"/>
        </w:rPr>
        <w:t xml:space="preserve">       N      </w:t>
      </w:r>
      <w:r>
        <w:rPr>
          <w:rFonts w:ascii="Times New Roman" w:cs="Times New Roman" w:eastAsia="Times New Roman" w:hAnsi="Times New Roman"/>
          <w:sz w:val="24"/>
        </w:rPr>
        <w:tab/>
      </w:r>
    </w:p>
    <w:p>
      <w:pPr>
        <w:pStyle w:val="style0"/>
        <w:spacing w:after="0" w:lineRule="auto" w:line="480"/>
        <w:jc w:val="both"/>
        <w:rPr>
          <w:rFonts w:ascii="Times New Roman" w:cs="Times New Roman" w:eastAsia="Times New Roman" w:hAnsi="Times New Roman"/>
          <w:sz w:val="24"/>
          <w:vertAlign w:val="superscript"/>
        </w:rPr>
      </w:pPr>
      <w:r>
        <w:rPr>
          <w:rFonts w:ascii="Times New Roman" w:cs="Times New Roman" w:eastAsia="Times New Roman" w:hAnsi="Times New Roman"/>
          <w:sz w:val="24"/>
        </w:rPr>
        <w:t xml:space="preserve">                                        1+ N(e)</w:t>
      </w:r>
      <w:r>
        <w:rPr>
          <w:rFonts w:ascii="Times New Roman" w:cs="Times New Roman" w:eastAsia="Times New Roman" w:hAnsi="Times New Roman"/>
          <w:sz w:val="24"/>
          <w:vertAlign w:val="superscript"/>
        </w:rPr>
        <w:t>2</w:t>
      </w:r>
    </w:p>
    <w:p>
      <w:pPr>
        <w:pStyle w:val="style0"/>
        <w:jc w:val="both"/>
        <w:rPr>
          <w:rFonts w:ascii="Times New Roman" w:cs="Times New Roman" w:eastAsia="Times New Roman" w:hAnsi="Times New Roman"/>
          <w:sz w:val="24"/>
          <w:vertAlign w:val="superscript"/>
        </w:rPr>
      </w:pP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Where n = sample size</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N= population size (402</w:t>
      </w:r>
      <w:r>
        <w:rPr>
          <w:rFonts w:ascii="Times New Roman" w:cs="Times New Roman" w:eastAsia="Times New Roman" w:hAnsi="Times New Roman"/>
          <w:sz w:val="24"/>
        </w:rPr>
        <w:t>)</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E= the error of sampling (5%)</w:t>
      </w:r>
    </w:p>
    <w:p>
      <w:pPr>
        <w:pStyle w:val="style0"/>
        <w:spacing w:after="0" w:lineRule="auto" w:line="480"/>
        <w:jc w:val="both"/>
        <w:rPr>
          <w:rFonts w:ascii="Times New Roman" w:cs="Times New Roman" w:eastAsia="Times New Roman" w:hAnsi="Times New Roman"/>
          <w:sz w:val="24"/>
          <w:vertAlign w:val="superscript"/>
        </w:rPr>
      </w:pPr>
      <w:r>
        <w:rPr>
          <w:rFonts w:ascii="Times New Roman" w:cs="Times New Roman" w:eastAsia="Times New Roman" w:hAnsi="Times New Roman"/>
          <w:sz w:val="24"/>
        </w:rPr>
        <w:t xml:space="preserve">                          n= 402/1+402</w:t>
      </w:r>
      <w:r>
        <w:rPr>
          <w:rFonts w:ascii="Times New Roman" w:cs="Times New Roman" w:eastAsia="Times New Roman" w:hAnsi="Times New Roman"/>
          <w:sz w:val="24"/>
        </w:rPr>
        <w:t>(0.05)</w:t>
      </w:r>
      <w:r>
        <w:rPr>
          <w:rFonts w:ascii="Times New Roman" w:cs="Times New Roman" w:eastAsia="Times New Roman" w:hAnsi="Times New Roman"/>
          <w:sz w:val="24"/>
          <w:vertAlign w:val="superscript"/>
        </w:rPr>
        <w:t>2</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                     = 402/1+402</w:t>
      </w:r>
      <w:r>
        <w:rPr>
          <w:rFonts w:ascii="Times New Roman" w:cs="Times New Roman" w:eastAsia="Times New Roman" w:hAnsi="Times New Roman"/>
          <w:sz w:val="24"/>
        </w:rPr>
        <w:t>(0.0025)</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                           = 402/1+1.005</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                           = 402/2.00</w:t>
      </w:r>
      <w:r>
        <w:rPr>
          <w:rFonts w:ascii="Times New Roman" w:cs="Times New Roman" w:eastAsia="Times New Roman" w:hAnsi="Times New Roman"/>
          <w:sz w:val="24"/>
        </w:rPr>
        <w:t>5</w:t>
      </w:r>
    </w:p>
    <w:p>
      <w:pPr>
        <w:pStyle w:val="style0"/>
        <w:spacing w:after="0"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 xml:space="preserve">                           = 201</w:t>
      </w:r>
      <w:r>
        <w:rPr>
          <w:rFonts w:ascii="Times New Roman" w:cs="Times New Roman" w:eastAsia="Times New Roman" w:hAnsi="Times New Roman"/>
          <w:sz w:val="24"/>
        </w:rPr>
        <w:t xml:space="preserve"> respondents</w:t>
      </w:r>
    </w:p>
    <w:p>
      <w:pPr>
        <w:pStyle w:val="style0"/>
        <w:jc w:val="both"/>
        <w:rPr>
          <w:rFonts w:ascii="Times New Roman" w:cs="Times New Roman" w:eastAsia="Times New Roman" w:hAnsi="Times New Roman"/>
          <w:b/>
          <w:sz w:val="24"/>
        </w:rPr>
      </w:pPr>
      <w:r>
        <w:rPr>
          <w:rFonts w:ascii="Times New Roman" w:cs="Times New Roman" w:eastAsia="Times New Roman" w:hAnsi="Times New Roman"/>
          <w:b/>
          <w:sz w:val="24"/>
        </w:rPr>
        <w:t>3.4. Instrument of Data Collection</w:t>
      </w:r>
    </w:p>
    <w:p>
      <w:pPr>
        <w:pStyle w:val="style0"/>
        <w:spacing w:lineRule="auto" w:line="360"/>
        <w:jc w:val="both"/>
        <w:rPr>
          <w:rFonts w:ascii="Times New Roman" w:cs="Times New Roman" w:eastAsia="Times New Roman" w:hAnsi="Times New Roman"/>
          <w:sz w:val="24"/>
        </w:rPr>
      </w:pPr>
      <w:r>
        <w:rPr>
          <w:rFonts w:ascii="Times New Roman" w:cs="Times New Roman" w:eastAsia="Times New Roman" w:hAnsi="Times New Roman"/>
          <w:sz w:val="24"/>
        </w:rPr>
        <w:t>The research utilized both primary and secondary methods of data collection. The primary data was gathered through firsthand responses from target respondents via questionnaires distributed directly to employees. Secondary data was sourced from existing literature relevant to the study, including journals, textbooks, online materials, and unpublished writings.</w:t>
      </w:r>
    </w:p>
    <w:p>
      <w:pPr>
        <w:pStyle w:val="style0"/>
        <w:spacing w:lineRule="auto" w:line="360"/>
        <w:jc w:val="both"/>
        <w:rPr>
          <w:rFonts w:ascii="Times New Roman" w:cs="Times New Roman" w:eastAsia="Times New Roman" w:hAnsi="Times New Roman"/>
          <w:sz w:val="24"/>
        </w:rPr>
      </w:pPr>
      <w:r>
        <w:rPr>
          <w:rFonts w:ascii="Times New Roman" w:cs="Times New Roman" w:eastAsia="Times New Roman" w:hAnsi="Times New Roman"/>
          <w:sz w:val="24"/>
        </w:rPr>
        <w:t>The questionnaire was divided into two sections: Section A collected biographical information from the respondents, while Section B focused on the study's objectives, aiming to gather insights on the impact of collective bargaining on organizational productivity. The questionnaire was designed using the Resin Likert attitudinal scale, formatted as a five-point scale with the following coding: Strongly Agree (5), Agree (4), Undecided (3), Disagree (2), and Strongly Disagree (1).</w:t>
      </w:r>
    </w:p>
    <w:p>
      <w:pPr>
        <w:pStyle w:val="style0"/>
        <w:jc w:val="both"/>
        <w:rPr>
          <w:rFonts w:ascii="Times New Roman" w:cs="Times New Roman" w:eastAsia="Times New Roman" w:hAnsi="Times New Roman"/>
          <w:b/>
          <w:sz w:val="24"/>
        </w:rPr>
      </w:pPr>
      <w:r>
        <w:rPr>
          <w:rFonts w:ascii="Times New Roman" w:cs="Times New Roman" w:eastAsia="Times New Roman" w:hAnsi="Times New Roman"/>
          <w:b/>
          <w:sz w:val="24"/>
        </w:rPr>
        <w:t>3.5. Validity and Reliability of the Instrument</w:t>
      </w:r>
    </w:p>
    <w:p>
      <w:pPr>
        <w:pStyle w:val="style0"/>
        <w:spacing w:lineRule="auto" w:line="360"/>
        <w:jc w:val="both"/>
        <w:rPr>
          <w:rFonts w:ascii="Times New Roman" w:cs="Times New Roman" w:eastAsia="Times New Roman" w:hAnsi="Times New Roman"/>
          <w:sz w:val="24"/>
        </w:rPr>
      </w:pPr>
      <w:r>
        <w:rPr>
          <w:rFonts w:ascii="Times New Roman" w:cs="Times New Roman" w:eastAsia="Times New Roman" w:hAnsi="Times New Roman"/>
          <w:sz w:val="24"/>
        </w:rPr>
        <w:t xml:space="preserve">To ensure the validity of the questionnaire, the questionnaire together with the objectives of the study and hypotheses underwent the expert validation and content validation. The expert validation </w:t>
      </w:r>
      <w:r>
        <w:rPr>
          <w:rFonts w:ascii="Times New Roman" w:cs="Times New Roman" w:eastAsia="Times New Roman" w:hAnsi="Times New Roman"/>
          <w:sz w:val="24"/>
        </w:rPr>
        <w:t>was carried out by the researchers’ supervisor who gave an expert opinion on the study. The content validation was based on the judgment of the researcher. To make sure that the reliability of the Instrument was sound, test-retest method was executed. At different times, questionnaires were administered to the respondents so as to ensure that the respondents’ previous data correlated and was consistent from time to time. .</w:t>
      </w:r>
      <w:r>
        <w:rPr>
          <w:rFonts w:ascii="Times New Roman" w:cs="Times New Roman" w:eastAsia="Times New Roman" w:hAnsi="Times New Roman"/>
          <w:sz w:val="24"/>
        </w:rPr>
        <w:tab/>
      </w:r>
      <w:r>
        <w:rPr>
          <w:rFonts w:ascii="Times New Roman" w:cs="Times New Roman" w:eastAsia="Times New Roman" w:hAnsi="Times New Roman"/>
          <w:sz w:val="24"/>
        </w:rPr>
        <w:tab/>
      </w:r>
      <w:r>
        <w:rPr>
          <w:rFonts w:ascii="Times New Roman" w:cs="Times New Roman" w:eastAsia="Times New Roman" w:hAnsi="Times New Roman"/>
          <w:sz w:val="24"/>
        </w:rPr>
        <w:tab/>
      </w:r>
      <w:r>
        <w:rPr>
          <w:rFonts w:ascii="Times New Roman" w:cs="Times New Roman" w:eastAsia="Times New Roman" w:hAnsi="Times New Roman"/>
          <w:sz w:val="24"/>
        </w:rPr>
        <w:tab/>
      </w:r>
      <w:r>
        <w:rPr>
          <w:rFonts w:ascii="Times New Roman" w:cs="Times New Roman" w:eastAsia="Times New Roman" w:hAnsi="Times New Roman"/>
          <w:sz w:val="24"/>
        </w:rPr>
        <w:tab/>
      </w:r>
      <w:r>
        <w:rPr>
          <w:rFonts w:ascii="Times New Roman" w:cs="Times New Roman" w:eastAsia="Times New Roman" w:hAnsi="Times New Roman"/>
          <w:sz w:val="24"/>
        </w:rPr>
        <w:tab/>
      </w:r>
      <w:r>
        <w:rPr>
          <w:rFonts w:ascii="Times New Roman" w:cs="Times New Roman" w:eastAsia="Times New Roman" w:hAnsi="Times New Roman"/>
          <w:sz w:val="24"/>
        </w:rPr>
        <w:tab/>
      </w:r>
      <w:r>
        <w:rPr>
          <w:rFonts w:ascii="Times New Roman" w:cs="Times New Roman" w:eastAsia="Times New Roman" w:hAnsi="Times New Roman"/>
          <w:sz w:val="24"/>
        </w:rPr>
        <w:tab/>
      </w:r>
      <w:r>
        <w:rPr>
          <w:rFonts w:ascii="Times New Roman" w:cs="Times New Roman" w:eastAsia="Times New Roman" w:hAnsi="Times New Roman"/>
          <w:sz w:val="24"/>
        </w:rPr>
        <w:tab/>
      </w:r>
      <w:r>
        <w:rPr>
          <w:rFonts w:ascii="Times New Roman" w:cs="Times New Roman" w:eastAsia="Times New Roman" w:hAnsi="Times New Roman"/>
          <w:sz w:val="24"/>
        </w:rPr>
        <w:tab/>
      </w:r>
      <w:r>
        <w:rPr>
          <w:rFonts w:ascii="Times New Roman" w:cs="Times New Roman" w:eastAsia="Times New Roman" w:hAnsi="Times New Roman"/>
          <w:sz w:val="24"/>
        </w:rPr>
        <w:tab/>
      </w:r>
      <w:r>
        <w:rPr>
          <w:rFonts w:ascii="Times New Roman" w:cs="Times New Roman" w:eastAsia="Times New Roman" w:hAnsi="Times New Roman"/>
          <w:sz w:val="24"/>
        </w:rPr>
        <w:tab/>
      </w:r>
    </w:p>
    <w:p>
      <w:pPr>
        <w:pStyle w:val="style0"/>
        <w:jc w:val="both"/>
        <w:rPr>
          <w:rFonts w:ascii="Times New Roman" w:cs="Times New Roman" w:eastAsia="Times New Roman" w:hAnsi="Times New Roman"/>
          <w:b/>
          <w:sz w:val="24"/>
        </w:rPr>
      </w:pPr>
      <w:r>
        <w:rPr>
          <w:rFonts w:ascii="Times New Roman" w:cs="Times New Roman" w:eastAsia="Times New Roman" w:hAnsi="Times New Roman"/>
          <w:b/>
          <w:sz w:val="24"/>
        </w:rPr>
        <w:t xml:space="preserve">3.8. Method of Data Analysis </w:t>
      </w:r>
    </w:p>
    <w:p>
      <w:pPr>
        <w:pStyle w:val="style0"/>
        <w:spacing w:lineRule="auto" w:line="480"/>
        <w:jc w:val="both"/>
        <w:rPr>
          <w:rFonts w:ascii="Times New Roman" w:cs="Times New Roman" w:eastAsia="Times New Roman" w:hAnsi="Times New Roman"/>
          <w:sz w:val="24"/>
          <w:vertAlign w:val="subscript"/>
        </w:rPr>
      </w:pPr>
      <w:r>
        <w:rPr>
          <w:rFonts w:ascii="Times New Roman" w:cs="Times New Roman" w:eastAsia="Times New Roman" w:hAnsi="Times New Roman"/>
          <w:sz w:val="24"/>
        </w:rPr>
        <w:t xml:space="preserve">The method of data analysis to be used in this study is basically descriptive analysis and statistical inferential methods. Three statistical inferential methods are to be used in the data analysis in this study. </w:t>
      </w:r>
      <w:r>
        <w:rPr>
          <w:rFonts w:ascii="Times New Roman" w:cs="Times New Roman" w:eastAsia="Times New Roman" w:hAnsi="Times New Roman"/>
          <w:color w:val="000000"/>
          <w:sz w:val="24"/>
        </w:rPr>
        <w:t xml:space="preserve">The data collected through the use of the questionnaire was analyzed statistically using the Statistical Package for Social Science (SPSS). </w:t>
      </w:r>
      <w:r>
        <w:rPr>
          <w:rFonts w:ascii="Times New Roman" w:cs="Times New Roman" w:eastAsia="Times New Roman" w:hAnsi="Times New Roman"/>
          <w:sz w:val="24"/>
        </w:rPr>
        <w:t>Multiple linear regression analysis was adopted for H</w:t>
      </w:r>
      <w:r>
        <w:rPr>
          <w:rFonts w:ascii="Times New Roman" w:cs="Times New Roman" w:eastAsia="Times New Roman" w:hAnsi="Times New Roman"/>
          <w:sz w:val="24"/>
          <w:vertAlign w:val="subscript"/>
        </w:rPr>
        <w:t xml:space="preserve">01, </w:t>
      </w:r>
      <w:r>
        <w:rPr>
          <w:rFonts w:ascii="Times New Roman" w:cs="Times New Roman" w:eastAsia="Times New Roman" w:hAnsi="Times New Roman"/>
          <w:sz w:val="24"/>
        </w:rPr>
        <w:t>H</w:t>
      </w:r>
      <w:r>
        <w:rPr>
          <w:rFonts w:ascii="Times New Roman" w:cs="Times New Roman" w:eastAsia="Times New Roman" w:hAnsi="Times New Roman"/>
          <w:sz w:val="24"/>
          <w:vertAlign w:val="subscript"/>
        </w:rPr>
        <w:t xml:space="preserve">02, </w:t>
      </w:r>
      <w:r>
        <w:rPr>
          <w:rFonts w:ascii="Times New Roman" w:cs="Times New Roman" w:eastAsia="Times New Roman" w:hAnsi="Times New Roman"/>
          <w:sz w:val="24"/>
        </w:rPr>
        <w:t>H</w:t>
      </w:r>
      <w:r>
        <w:rPr>
          <w:rFonts w:ascii="Times New Roman" w:cs="Times New Roman" w:eastAsia="Times New Roman" w:hAnsi="Times New Roman"/>
          <w:sz w:val="24"/>
          <w:vertAlign w:val="subscript"/>
        </w:rPr>
        <w:t xml:space="preserve">03 </w:t>
      </w:r>
      <w:r>
        <w:rPr>
          <w:rFonts w:ascii="Times New Roman" w:cs="Times New Roman" w:eastAsia="Times New Roman" w:hAnsi="Times New Roman"/>
          <w:sz w:val="24"/>
        </w:rPr>
        <w:t>and H</w:t>
      </w:r>
      <w:r>
        <w:rPr>
          <w:rFonts w:ascii="Times New Roman" w:cs="Times New Roman" w:eastAsia="Times New Roman" w:hAnsi="Times New Roman"/>
          <w:sz w:val="24"/>
          <w:vertAlign w:val="subscript"/>
        </w:rPr>
        <w:t>04</w:t>
      </w:r>
      <w:r>
        <w:rPr>
          <w:rFonts w:ascii="Times New Roman" w:cs="Times New Roman" w:eastAsia="Times New Roman" w:hAnsi="Times New Roman"/>
          <w:sz w:val="24"/>
          <w:vertAlign w:val="subscript"/>
        </w:rPr>
        <w:t>.</w:t>
      </w:r>
    </w:p>
    <w:p>
      <w:pPr>
        <w:pStyle w:val="style0"/>
        <w:spacing w:lineRule="auto" w:line="480"/>
        <w:jc w:val="both"/>
        <w:rPr>
          <w:rFonts w:ascii="Times New Roman" w:cs="Times New Roman" w:eastAsia="Times New Roman" w:hAnsi="Times New Roman"/>
          <w:sz w:val="24"/>
          <w:vertAlign w:val="subscript"/>
        </w:rPr>
      </w:pPr>
      <w:r>
        <w:rPr>
          <w:rFonts w:ascii="Times New Roman" w:cs="Times New Roman" w:eastAsia="Times New Roman" w:hAnsi="Times New Roman"/>
          <w:sz w:val="24"/>
        </w:rPr>
        <w:t>H</w:t>
      </w:r>
      <w:r>
        <w:rPr>
          <w:rFonts w:ascii="Times New Roman" w:cs="Times New Roman" w:eastAsia="Times New Roman" w:hAnsi="Times New Roman"/>
          <w:sz w:val="24"/>
          <w:vertAlign w:val="subscript"/>
        </w:rPr>
        <w:t xml:space="preserve">01 </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Simple linear regression model will be used to test hypothesis 1</w:t>
      </w:r>
      <w:r>
        <w:rPr>
          <w:rFonts w:ascii="Times New Roman" w:cs="Times New Roman" w:eastAsia="Times New Roman" w:hAnsi="Times New Roman"/>
          <w:sz w:val="24"/>
        </w:rPr>
        <w:t xml:space="preserve"> which is a linear regression model with single explanatory variable i.e it concerns two-dimensional sample points with one independent variable and one dependent variable</w:t>
      </w:r>
    </w:p>
    <w:p>
      <w:pPr>
        <w:pStyle w:val="style0"/>
        <w:jc w:val="both"/>
        <w:rPr>
          <w:rFonts w:ascii="Times New Roman" w:cs="Times New Roman" w:hAnsi="Times New Roman"/>
          <w:sz w:val="24"/>
          <w:szCs w:val="24"/>
        </w:rPr>
      </w:pPr>
      <w:r>
        <w:rPr>
          <w:rFonts w:ascii="Times New Roman" w:cs="Times New Roman" w:hAnsi="Times New Roman"/>
          <w:sz w:val="24"/>
          <w:szCs w:val="24"/>
        </w:rPr>
        <w:t>The formula is given as:</w:t>
      </w:r>
    </w:p>
    <w:p>
      <w:pPr>
        <w:pStyle w:val="style0"/>
        <w:jc w:val="both"/>
        <w:rPr>
          <w:rFonts w:ascii="Times New Roman" w:cs="Times New Roman" w:hAnsi="Times New Roman"/>
          <w:sz w:val="24"/>
          <w:szCs w:val="24"/>
        </w:rPr>
      </w:pPr>
      <w:r>
        <w:rPr>
          <w:rFonts w:ascii="Times New Roman" w:cs="Times New Roman" w:hAnsi="Times New Roman"/>
          <w:sz w:val="24"/>
          <w:szCs w:val="24"/>
        </w:rPr>
        <w:t>y = α</w:t>
      </w:r>
      <w:r>
        <w:rPr>
          <w:rFonts w:ascii="Times New Roman" w:cs="Times New Roman" w:hAnsi="Times New Roman"/>
          <w:sz w:val="24"/>
          <w:szCs w:val="24"/>
          <w:vertAlign w:val="subscript"/>
        </w:rPr>
        <w:t xml:space="preserve">0 </w:t>
      </w:r>
      <w:r>
        <w:rPr>
          <w:rFonts w:ascii="Times New Roman" w:cs="Times New Roman" w:hAnsi="Times New Roman"/>
          <w:sz w:val="24"/>
          <w:szCs w:val="24"/>
        </w:rPr>
        <w:t>+βx + ε</w:t>
      </w:r>
    </w:p>
    <w:p>
      <w:pPr>
        <w:pStyle w:val="style0"/>
        <w:jc w:val="both"/>
        <w:rPr>
          <w:rFonts w:ascii="Times New Roman" w:cs="Times New Roman" w:hAnsi="Times New Roman"/>
          <w:sz w:val="24"/>
          <w:szCs w:val="24"/>
        </w:rPr>
      </w:pPr>
      <w:r>
        <w:rPr>
          <w:rFonts w:ascii="Times New Roman" w:cs="Times New Roman" w:hAnsi="Times New Roman"/>
          <w:sz w:val="24"/>
          <w:szCs w:val="24"/>
        </w:rPr>
        <w:t>Where:</w:t>
      </w:r>
    </w:p>
    <w:p>
      <w:pPr>
        <w:pStyle w:val="style0"/>
        <w:jc w:val="both"/>
        <w:rPr>
          <w:rFonts w:ascii="Times New Roman" w:cs="Times New Roman" w:hAnsi="Times New Roman"/>
          <w:sz w:val="24"/>
          <w:szCs w:val="24"/>
        </w:rPr>
      </w:pPr>
      <w:r>
        <w:rPr>
          <w:rFonts w:ascii="Times New Roman" w:cs="Times New Roman" w:hAnsi="Times New Roman"/>
          <w:sz w:val="24"/>
          <w:szCs w:val="24"/>
        </w:rPr>
        <w:t>y = dependent variable</w:t>
      </w:r>
    </w:p>
    <w:p>
      <w:pPr>
        <w:pStyle w:val="style0"/>
        <w:jc w:val="both"/>
        <w:rPr>
          <w:rFonts w:ascii="Times New Roman" w:cs="Times New Roman" w:hAnsi="Times New Roman"/>
          <w:sz w:val="24"/>
          <w:szCs w:val="24"/>
        </w:rPr>
      </w:pPr>
      <w:r>
        <w:rPr>
          <w:rFonts w:ascii="Times New Roman" w:cs="Times New Roman" w:hAnsi="Times New Roman"/>
          <w:sz w:val="24"/>
          <w:szCs w:val="24"/>
        </w:rPr>
        <w:t>α</w:t>
      </w:r>
      <w:r>
        <w:rPr>
          <w:rFonts w:ascii="Times New Roman" w:cs="Times New Roman" w:hAnsi="Times New Roman"/>
          <w:sz w:val="24"/>
          <w:szCs w:val="24"/>
          <w:vertAlign w:val="subscript"/>
        </w:rPr>
        <w:t>0</w:t>
      </w:r>
      <w:r>
        <w:rPr>
          <w:rFonts w:ascii="Times New Roman" w:cs="Times New Roman" w:hAnsi="Times New Roman"/>
          <w:sz w:val="24"/>
          <w:szCs w:val="24"/>
        </w:rPr>
        <w:t xml:space="preserve"> = constant</w:t>
      </w:r>
    </w:p>
    <w:p>
      <w:pPr>
        <w:pStyle w:val="style0"/>
        <w:jc w:val="both"/>
        <w:rPr>
          <w:rFonts w:ascii="Times New Roman" w:cs="Times New Roman" w:hAnsi="Times New Roman"/>
          <w:sz w:val="24"/>
          <w:szCs w:val="24"/>
        </w:rPr>
      </w:pPr>
      <w:r>
        <w:rPr>
          <w:rFonts w:ascii="Times New Roman" w:cs="Times New Roman" w:hAnsi="Times New Roman"/>
          <w:sz w:val="24"/>
          <w:szCs w:val="24"/>
        </w:rPr>
        <w:t>β = coefficient</w:t>
      </w:r>
    </w:p>
    <w:p>
      <w:pPr>
        <w:pStyle w:val="style0"/>
        <w:jc w:val="both"/>
        <w:rPr>
          <w:rFonts w:ascii="Times New Roman" w:cs="Times New Roman" w:hAnsi="Times New Roman"/>
          <w:sz w:val="24"/>
          <w:szCs w:val="24"/>
        </w:rPr>
      </w:pPr>
      <w:r>
        <w:rPr>
          <w:rFonts w:ascii="Times New Roman" w:cs="Times New Roman" w:hAnsi="Times New Roman"/>
          <w:sz w:val="24"/>
          <w:szCs w:val="24"/>
        </w:rPr>
        <w:t>x = independent variable</w:t>
      </w:r>
    </w:p>
    <w:p>
      <w:pPr>
        <w:pStyle w:val="style0"/>
        <w:jc w:val="both"/>
        <w:rPr>
          <w:rFonts w:ascii="Times New Roman" w:cs="Times New Roman" w:hAnsi="Times New Roman"/>
          <w:sz w:val="24"/>
          <w:szCs w:val="24"/>
        </w:rPr>
      </w:pPr>
      <w:r>
        <w:rPr>
          <w:rFonts w:ascii="Times New Roman" w:cs="Times New Roman" w:hAnsi="Times New Roman"/>
          <w:sz w:val="24"/>
          <w:szCs w:val="24"/>
        </w:rPr>
        <w:t>ε = error term</w:t>
      </w:r>
    </w:p>
    <w:p>
      <w:pPr>
        <w:pStyle w:val="style0"/>
        <w:jc w:val="both"/>
        <w:rPr>
          <w:rFonts w:ascii="Times New Roman" w:cs="Times New Roman" w:hAnsi="Times New Roman"/>
          <w:bCs/>
          <w:sz w:val="24"/>
          <w:szCs w:val="24"/>
        </w:rPr>
      </w:pPr>
      <w:r>
        <w:rPr>
          <w:rFonts w:ascii="Times New Roman" w:cs="Times New Roman" w:hAnsi="Times New Roman"/>
          <w:bCs/>
          <w:sz w:val="24"/>
          <w:szCs w:val="24"/>
        </w:rPr>
        <w:t>Therefore, the model for this study is stated as:</w:t>
      </w:r>
    </w:p>
    <w:p>
      <w:pPr>
        <w:pStyle w:val="style0"/>
        <w:jc w:val="both"/>
        <w:rPr>
          <w:rFonts w:ascii="Times New Roman" w:cs="Times New Roman" w:hAnsi="Times New Roman"/>
          <w:bCs/>
          <w:sz w:val="24"/>
          <w:szCs w:val="24"/>
        </w:rPr>
      </w:pPr>
      <w:r>
        <w:rPr>
          <w:rFonts w:ascii="Times New Roman" w:cs="Times New Roman" w:hAnsi="Times New Roman"/>
          <w:bCs/>
          <w:sz w:val="24"/>
          <w:szCs w:val="24"/>
        </w:rPr>
        <w:t>OG = f(CB</w:t>
      </w:r>
      <w:r>
        <w:rPr>
          <w:rFonts w:ascii="Times New Roman" w:cs="Times New Roman" w:hAnsi="Times New Roman"/>
          <w:bCs/>
          <w:sz w:val="24"/>
          <w:szCs w:val="24"/>
        </w:rPr>
        <w:t>)</w:t>
      </w:r>
    </w:p>
    <w:p>
      <w:pPr>
        <w:pStyle w:val="style0"/>
        <w:jc w:val="both"/>
        <w:rPr>
          <w:rFonts w:ascii="Times New Roman" w:cs="Times New Roman" w:hAnsi="Times New Roman"/>
          <w:bCs/>
          <w:sz w:val="24"/>
          <w:szCs w:val="24"/>
        </w:rPr>
      </w:pPr>
      <w:r>
        <w:rPr>
          <w:rFonts w:ascii="Times New Roman" w:cs="Times New Roman" w:hAnsi="Times New Roman"/>
          <w:bCs/>
          <w:sz w:val="24"/>
          <w:szCs w:val="24"/>
        </w:rPr>
        <w:t>Y=organizational growth</w:t>
      </w:r>
    </w:p>
    <w:p>
      <w:pPr>
        <w:pStyle w:val="style0"/>
        <w:jc w:val="both"/>
        <w:rPr>
          <w:rFonts w:ascii="Times New Roman" w:cs="Times New Roman" w:hAnsi="Times New Roman"/>
          <w:bCs/>
          <w:sz w:val="24"/>
          <w:szCs w:val="24"/>
        </w:rPr>
      </w:pPr>
      <w:r>
        <w:rPr>
          <w:rFonts w:ascii="Times New Roman" w:cs="Times New Roman" w:hAnsi="Times New Roman"/>
          <w:bCs/>
          <w:sz w:val="24"/>
          <w:szCs w:val="24"/>
        </w:rPr>
        <w:t>X= collective bargaining</w:t>
      </w:r>
    </w:p>
    <w:p>
      <w:pPr>
        <w:pStyle w:val="style0"/>
        <w:jc w:val="both"/>
        <w:rPr>
          <w:rFonts w:ascii="Times New Roman" w:cs="Times New Roman" w:hAnsi="Times New Roman"/>
          <w:bCs/>
          <w:sz w:val="24"/>
          <w:szCs w:val="24"/>
        </w:rPr>
      </w:pPr>
      <w:r>
        <w:rPr>
          <w:rFonts w:ascii="Times New Roman" w:cs="Times New Roman" w:hAnsi="Times New Roman"/>
          <w:bCs/>
          <w:sz w:val="24"/>
          <w:szCs w:val="24"/>
        </w:rPr>
        <w:t>Where:</w:t>
      </w:r>
    </w:p>
    <w:p>
      <w:pPr>
        <w:pStyle w:val="style0"/>
        <w:jc w:val="both"/>
        <w:rPr>
          <w:rFonts w:ascii="Times New Roman" w:cs="Times New Roman" w:hAnsi="Times New Roman"/>
          <w:bCs/>
          <w:sz w:val="24"/>
          <w:szCs w:val="24"/>
        </w:rPr>
      </w:pPr>
      <w:r>
        <w:rPr>
          <w:rFonts w:ascii="Times New Roman" w:cs="Times New Roman" w:hAnsi="Times New Roman"/>
          <w:bCs/>
          <w:sz w:val="24"/>
          <w:szCs w:val="24"/>
        </w:rPr>
        <w:t>OG</w:t>
      </w:r>
      <w:r>
        <w:rPr>
          <w:rFonts w:ascii="Times New Roman" w:cs="Times New Roman" w:hAnsi="Times New Roman"/>
          <w:bCs/>
          <w:sz w:val="24"/>
          <w:szCs w:val="24"/>
        </w:rPr>
        <w:t xml:space="preserve"> = organizational growth</w:t>
      </w:r>
    </w:p>
    <w:p>
      <w:pPr>
        <w:pStyle w:val="style0"/>
        <w:jc w:val="both"/>
        <w:rPr>
          <w:rFonts w:ascii="Times New Roman" w:cs="Times New Roman" w:hAnsi="Times New Roman"/>
          <w:bCs/>
          <w:sz w:val="24"/>
          <w:szCs w:val="24"/>
        </w:rPr>
      </w:pPr>
      <w:r>
        <w:rPr>
          <w:rFonts w:ascii="Times New Roman" w:cs="Times New Roman" w:hAnsi="Times New Roman"/>
          <w:bCs/>
          <w:sz w:val="24"/>
          <w:szCs w:val="24"/>
        </w:rPr>
        <w:t>CB</w:t>
      </w:r>
      <w:r>
        <w:rPr>
          <w:rFonts w:ascii="Times New Roman" w:cs="Times New Roman" w:hAnsi="Times New Roman"/>
          <w:bCs/>
          <w:sz w:val="24"/>
          <w:szCs w:val="24"/>
        </w:rPr>
        <w:t xml:space="preserve"> = collective bargaining</w:t>
      </w:r>
    </w:p>
    <w:p>
      <w:pPr>
        <w:pStyle w:val="style0"/>
        <w:jc w:val="both"/>
        <w:rPr>
          <w:rFonts w:ascii="Times New Roman" w:cs="Times New Roman" w:hAnsi="Times New Roman"/>
          <w:bCs/>
          <w:sz w:val="24"/>
          <w:szCs w:val="24"/>
        </w:rPr>
      </w:pPr>
      <w:r>
        <w:rPr>
          <w:rFonts w:ascii="Times New Roman" w:cs="Times New Roman" w:hAnsi="Times New Roman"/>
          <w:bCs/>
          <w:sz w:val="24"/>
          <w:szCs w:val="24"/>
        </w:rPr>
        <w:t>With a simple linear relationship:</w:t>
      </w:r>
    </w:p>
    <w:p>
      <w:pPr>
        <w:pStyle w:val="style0"/>
        <w:jc w:val="both"/>
        <w:rPr>
          <w:rFonts w:ascii="Times New Roman" w:cs="Times New Roman" w:hAnsi="Times New Roman"/>
          <w:bCs/>
          <w:sz w:val="24"/>
          <w:szCs w:val="24"/>
        </w:rPr>
      </w:pPr>
      <w:r>
        <w:rPr>
          <w:rFonts w:ascii="Times New Roman" w:cs="Times New Roman" w:hAnsi="Times New Roman"/>
          <w:bCs/>
          <w:sz w:val="24"/>
          <w:szCs w:val="24"/>
        </w:rPr>
        <w:t>OG</w:t>
      </w:r>
      <w:r>
        <w:rPr>
          <w:rFonts w:ascii="Times New Roman" w:cs="Times New Roman" w:hAnsi="Times New Roman"/>
          <w:bCs/>
          <w:sz w:val="24"/>
          <w:szCs w:val="24"/>
        </w:rPr>
        <w:t>= α</w:t>
      </w:r>
      <w:r>
        <w:rPr>
          <w:rFonts w:ascii="Times New Roman" w:cs="Times New Roman" w:hAnsi="Times New Roman"/>
          <w:bCs/>
          <w:sz w:val="24"/>
          <w:szCs w:val="24"/>
          <w:vertAlign w:val="subscript"/>
        </w:rPr>
        <w:t xml:space="preserve">0 </w:t>
      </w:r>
      <w:r>
        <w:rPr>
          <w:rFonts w:ascii="Times New Roman" w:cs="Times New Roman" w:hAnsi="Times New Roman"/>
          <w:bCs/>
          <w:sz w:val="24"/>
          <w:szCs w:val="24"/>
        </w:rPr>
        <w:t>+βCB</w:t>
      </w:r>
      <w:r>
        <w:rPr>
          <w:rFonts w:ascii="Times New Roman" w:cs="Times New Roman" w:hAnsi="Times New Roman"/>
          <w:bCs/>
          <w:sz w:val="24"/>
          <w:szCs w:val="24"/>
        </w:rPr>
        <w:t xml:space="preserve"> + ε</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H</w:t>
      </w:r>
      <w:r>
        <w:rPr>
          <w:rFonts w:ascii="Times New Roman" w:cs="Times New Roman" w:eastAsia="Times New Roman" w:hAnsi="Times New Roman"/>
          <w:sz w:val="24"/>
          <w:vertAlign w:val="subscript"/>
        </w:rPr>
        <w:t>02</w:t>
      </w:r>
      <w:r>
        <w:rPr>
          <w:rFonts w:ascii="Times New Roman" w:cs="Times New Roman" w:eastAsia="Times New Roman" w:hAnsi="Times New Roman"/>
          <w:sz w:val="24"/>
        </w:rPr>
        <w:t>Simple linear regression model will be used to test hypothesis 1 which is a linear regression model with single explanatory variable i.e it concerns two-dimensional sample points with one independent variable and one dependent variable</w:t>
      </w:r>
    </w:p>
    <w:p>
      <w:pPr>
        <w:pStyle w:val="style0"/>
        <w:jc w:val="both"/>
        <w:rPr>
          <w:rFonts w:ascii="Times New Roman" w:cs="Times New Roman" w:hAnsi="Times New Roman"/>
          <w:sz w:val="24"/>
          <w:szCs w:val="24"/>
        </w:rPr>
      </w:pPr>
      <w:r>
        <w:rPr>
          <w:rFonts w:ascii="Times New Roman" w:cs="Times New Roman" w:hAnsi="Times New Roman"/>
          <w:sz w:val="24"/>
          <w:szCs w:val="24"/>
        </w:rPr>
        <w:t>y = α</w:t>
      </w:r>
      <w:r>
        <w:rPr>
          <w:rFonts w:ascii="Times New Roman" w:cs="Times New Roman" w:hAnsi="Times New Roman"/>
          <w:sz w:val="24"/>
          <w:szCs w:val="24"/>
          <w:vertAlign w:val="subscript"/>
        </w:rPr>
        <w:t xml:space="preserve">0 </w:t>
      </w:r>
      <w:r>
        <w:rPr>
          <w:rFonts w:ascii="Times New Roman" w:cs="Times New Roman" w:hAnsi="Times New Roman"/>
          <w:sz w:val="24"/>
          <w:szCs w:val="24"/>
        </w:rPr>
        <w:t>+βx + ε</w:t>
      </w:r>
    </w:p>
    <w:p>
      <w:pPr>
        <w:pStyle w:val="style0"/>
        <w:jc w:val="both"/>
        <w:rPr>
          <w:rFonts w:ascii="Times New Roman" w:cs="Times New Roman" w:hAnsi="Times New Roman"/>
          <w:sz w:val="24"/>
          <w:szCs w:val="24"/>
        </w:rPr>
      </w:pPr>
      <w:r>
        <w:rPr>
          <w:rFonts w:ascii="Times New Roman" w:cs="Times New Roman" w:hAnsi="Times New Roman"/>
          <w:sz w:val="24"/>
          <w:szCs w:val="24"/>
        </w:rPr>
        <w:t>Where:</w:t>
      </w:r>
    </w:p>
    <w:p>
      <w:pPr>
        <w:pStyle w:val="style0"/>
        <w:jc w:val="both"/>
        <w:rPr>
          <w:rFonts w:ascii="Times New Roman" w:cs="Times New Roman" w:hAnsi="Times New Roman"/>
          <w:sz w:val="24"/>
          <w:szCs w:val="24"/>
        </w:rPr>
      </w:pPr>
      <w:r>
        <w:rPr>
          <w:rFonts w:ascii="Times New Roman" w:cs="Times New Roman" w:hAnsi="Times New Roman"/>
          <w:sz w:val="24"/>
          <w:szCs w:val="24"/>
        </w:rPr>
        <w:t>y = dependent variable</w:t>
      </w:r>
    </w:p>
    <w:p>
      <w:pPr>
        <w:pStyle w:val="style0"/>
        <w:jc w:val="both"/>
        <w:rPr>
          <w:rFonts w:ascii="Times New Roman" w:cs="Times New Roman" w:hAnsi="Times New Roman"/>
          <w:sz w:val="24"/>
          <w:szCs w:val="24"/>
        </w:rPr>
      </w:pPr>
      <w:r>
        <w:rPr>
          <w:rFonts w:ascii="Times New Roman" w:cs="Times New Roman" w:hAnsi="Times New Roman"/>
          <w:sz w:val="24"/>
          <w:szCs w:val="24"/>
        </w:rPr>
        <w:t>α</w:t>
      </w:r>
      <w:r>
        <w:rPr>
          <w:rFonts w:ascii="Times New Roman" w:cs="Times New Roman" w:hAnsi="Times New Roman"/>
          <w:sz w:val="24"/>
          <w:szCs w:val="24"/>
          <w:vertAlign w:val="subscript"/>
        </w:rPr>
        <w:t>0</w:t>
      </w:r>
      <w:r>
        <w:rPr>
          <w:rFonts w:ascii="Times New Roman" w:cs="Times New Roman" w:hAnsi="Times New Roman"/>
          <w:sz w:val="24"/>
          <w:szCs w:val="24"/>
        </w:rPr>
        <w:t xml:space="preserve"> = constant</w:t>
      </w:r>
    </w:p>
    <w:p>
      <w:pPr>
        <w:pStyle w:val="style0"/>
        <w:jc w:val="both"/>
        <w:rPr>
          <w:rFonts w:ascii="Times New Roman" w:cs="Times New Roman" w:hAnsi="Times New Roman"/>
          <w:sz w:val="24"/>
          <w:szCs w:val="24"/>
        </w:rPr>
      </w:pPr>
      <w:r>
        <w:rPr>
          <w:rFonts w:ascii="Times New Roman" w:cs="Times New Roman" w:hAnsi="Times New Roman"/>
          <w:sz w:val="24"/>
          <w:szCs w:val="24"/>
        </w:rPr>
        <w:t>β = coefficient</w:t>
      </w:r>
    </w:p>
    <w:p>
      <w:pPr>
        <w:pStyle w:val="style0"/>
        <w:jc w:val="both"/>
        <w:rPr>
          <w:rFonts w:ascii="Times New Roman" w:cs="Times New Roman" w:hAnsi="Times New Roman"/>
          <w:sz w:val="24"/>
          <w:szCs w:val="24"/>
        </w:rPr>
      </w:pPr>
      <w:r>
        <w:rPr>
          <w:rFonts w:ascii="Times New Roman" w:cs="Times New Roman" w:hAnsi="Times New Roman"/>
          <w:sz w:val="24"/>
          <w:szCs w:val="24"/>
        </w:rPr>
        <w:t>x = independent variable</w:t>
      </w:r>
    </w:p>
    <w:p>
      <w:pPr>
        <w:pStyle w:val="style0"/>
        <w:jc w:val="both"/>
        <w:rPr>
          <w:rFonts w:ascii="Times New Roman" w:cs="Times New Roman" w:hAnsi="Times New Roman"/>
          <w:sz w:val="24"/>
          <w:szCs w:val="24"/>
        </w:rPr>
      </w:pPr>
      <w:r>
        <w:rPr>
          <w:rFonts w:ascii="Times New Roman" w:cs="Times New Roman" w:hAnsi="Times New Roman"/>
          <w:sz w:val="24"/>
          <w:szCs w:val="24"/>
        </w:rPr>
        <w:t>ε = error term</w:t>
      </w:r>
    </w:p>
    <w:p>
      <w:pPr>
        <w:pStyle w:val="style0"/>
        <w:jc w:val="both"/>
        <w:rPr>
          <w:rFonts w:ascii="Times New Roman" w:cs="Times New Roman" w:hAnsi="Times New Roman"/>
          <w:bCs/>
          <w:sz w:val="24"/>
          <w:szCs w:val="24"/>
        </w:rPr>
      </w:pPr>
      <w:r>
        <w:rPr>
          <w:rFonts w:ascii="Times New Roman" w:cs="Times New Roman" w:hAnsi="Times New Roman"/>
          <w:bCs/>
          <w:sz w:val="24"/>
          <w:szCs w:val="24"/>
        </w:rPr>
        <w:t>Therefore, the model for this study is stated as:</w:t>
      </w:r>
    </w:p>
    <w:p>
      <w:pPr>
        <w:pStyle w:val="style0"/>
        <w:jc w:val="both"/>
        <w:rPr>
          <w:rFonts w:ascii="Times New Roman" w:cs="Times New Roman" w:hAnsi="Times New Roman"/>
          <w:bCs/>
          <w:sz w:val="24"/>
          <w:szCs w:val="24"/>
        </w:rPr>
      </w:pPr>
      <w:r>
        <w:rPr>
          <w:rFonts w:ascii="Times New Roman" w:cs="Times New Roman" w:hAnsi="Times New Roman"/>
          <w:bCs/>
          <w:sz w:val="24"/>
          <w:szCs w:val="24"/>
        </w:rPr>
        <w:t>EC = f(CB</w:t>
      </w:r>
      <w:r>
        <w:rPr>
          <w:rFonts w:ascii="Times New Roman" w:cs="Times New Roman" w:hAnsi="Times New Roman"/>
          <w:bCs/>
          <w:sz w:val="24"/>
          <w:szCs w:val="24"/>
        </w:rPr>
        <w:t>)</w:t>
      </w:r>
    </w:p>
    <w:p>
      <w:pPr>
        <w:pStyle w:val="style0"/>
        <w:jc w:val="both"/>
        <w:rPr>
          <w:rFonts w:ascii="Times New Roman" w:cs="Times New Roman" w:hAnsi="Times New Roman"/>
          <w:bCs/>
          <w:sz w:val="24"/>
          <w:szCs w:val="24"/>
        </w:rPr>
      </w:pPr>
      <w:r>
        <w:rPr>
          <w:rFonts w:ascii="Times New Roman" w:cs="Times New Roman" w:hAnsi="Times New Roman"/>
          <w:bCs/>
          <w:sz w:val="24"/>
          <w:szCs w:val="24"/>
        </w:rPr>
        <w:t>Where:</w:t>
      </w:r>
    </w:p>
    <w:p>
      <w:pPr>
        <w:pStyle w:val="style0"/>
        <w:jc w:val="both"/>
        <w:rPr>
          <w:rFonts w:ascii="Times New Roman" w:cs="Times New Roman" w:hAnsi="Times New Roman"/>
          <w:bCs/>
          <w:sz w:val="24"/>
          <w:szCs w:val="24"/>
        </w:rPr>
      </w:pPr>
      <w:r>
        <w:rPr>
          <w:rFonts w:ascii="Times New Roman" w:cs="Times New Roman" w:hAnsi="Times New Roman"/>
          <w:bCs/>
          <w:sz w:val="24"/>
          <w:szCs w:val="24"/>
        </w:rPr>
        <w:t>EC</w:t>
      </w:r>
      <w:r>
        <w:rPr>
          <w:rFonts w:ascii="Times New Roman" w:cs="Times New Roman" w:hAnsi="Times New Roman"/>
          <w:bCs/>
          <w:sz w:val="24"/>
          <w:szCs w:val="24"/>
        </w:rPr>
        <w:t xml:space="preserve"> = employee commitment</w:t>
      </w:r>
    </w:p>
    <w:p>
      <w:pPr>
        <w:pStyle w:val="style0"/>
        <w:jc w:val="both"/>
        <w:rPr>
          <w:rFonts w:ascii="Times New Roman" w:cs="Times New Roman" w:hAnsi="Times New Roman"/>
          <w:bCs/>
          <w:sz w:val="24"/>
          <w:szCs w:val="24"/>
        </w:rPr>
      </w:pPr>
      <w:r>
        <w:rPr>
          <w:rFonts w:ascii="Times New Roman" w:cs="Times New Roman" w:hAnsi="Times New Roman"/>
          <w:bCs/>
          <w:sz w:val="24"/>
          <w:szCs w:val="24"/>
        </w:rPr>
        <w:t>CB</w:t>
      </w:r>
      <w:r>
        <w:rPr>
          <w:rFonts w:ascii="Times New Roman" w:cs="Times New Roman" w:hAnsi="Times New Roman"/>
          <w:bCs/>
          <w:sz w:val="24"/>
          <w:szCs w:val="24"/>
        </w:rPr>
        <w:t xml:space="preserve"> = collective bargaining</w:t>
      </w:r>
    </w:p>
    <w:p>
      <w:pPr>
        <w:pStyle w:val="style0"/>
        <w:jc w:val="both"/>
        <w:rPr>
          <w:rFonts w:ascii="Times New Roman" w:cs="Times New Roman" w:hAnsi="Times New Roman"/>
          <w:bCs/>
          <w:sz w:val="24"/>
          <w:szCs w:val="24"/>
        </w:rPr>
      </w:pPr>
      <w:r>
        <w:rPr>
          <w:rFonts w:ascii="Times New Roman" w:cs="Times New Roman" w:hAnsi="Times New Roman"/>
          <w:bCs/>
          <w:sz w:val="24"/>
          <w:szCs w:val="24"/>
        </w:rPr>
        <w:t>With a simple linear relationship:</w:t>
      </w:r>
    </w:p>
    <w:p>
      <w:pPr>
        <w:pStyle w:val="style0"/>
        <w:jc w:val="both"/>
        <w:rPr>
          <w:rFonts w:ascii="Times New Roman" w:cs="Times New Roman" w:hAnsi="Times New Roman"/>
          <w:bCs/>
          <w:sz w:val="24"/>
          <w:szCs w:val="24"/>
        </w:rPr>
      </w:pPr>
      <w:r>
        <w:rPr>
          <w:rFonts w:ascii="Times New Roman" w:cs="Times New Roman" w:hAnsi="Times New Roman"/>
          <w:bCs/>
          <w:sz w:val="24"/>
          <w:szCs w:val="24"/>
        </w:rPr>
        <w:t>EC</w:t>
      </w:r>
      <w:r>
        <w:rPr>
          <w:rFonts w:ascii="Times New Roman" w:cs="Times New Roman" w:hAnsi="Times New Roman"/>
          <w:bCs/>
          <w:sz w:val="24"/>
          <w:szCs w:val="24"/>
        </w:rPr>
        <w:t xml:space="preserve"> = α</w:t>
      </w:r>
      <w:r>
        <w:rPr>
          <w:rFonts w:ascii="Times New Roman" w:cs="Times New Roman" w:hAnsi="Times New Roman"/>
          <w:bCs/>
          <w:sz w:val="24"/>
          <w:szCs w:val="24"/>
          <w:vertAlign w:val="subscript"/>
        </w:rPr>
        <w:t xml:space="preserve">0 </w:t>
      </w:r>
      <w:r>
        <w:rPr>
          <w:rFonts w:ascii="Times New Roman" w:cs="Times New Roman" w:hAnsi="Times New Roman"/>
          <w:bCs/>
          <w:sz w:val="24"/>
          <w:szCs w:val="24"/>
        </w:rPr>
        <w:t>+βCB</w:t>
      </w:r>
      <w:r>
        <w:rPr>
          <w:rFonts w:ascii="Times New Roman" w:cs="Times New Roman" w:hAnsi="Times New Roman"/>
          <w:bCs/>
          <w:sz w:val="24"/>
          <w:szCs w:val="24"/>
        </w:rPr>
        <w:t xml:space="preserve"> + ε</w:t>
      </w:r>
    </w:p>
    <w:p>
      <w:pPr>
        <w:pStyle w:val="style0"/>
        <w:spacing w:lineRule="auto" w:line="480"/>
        <w:jc w:val="both"/>
        <w:rPr>
          <w:rFonts w:ascii="Times New Roman" w:cs="Times New Roman" w:eastAsia="Times New Roman" w:hAnsi="Times New Roman"/>
          <w:sz w:val="24"/>
        </w:rPr>
      </w:pPr>
    </w:p>
    <w:p>
      <w:pPr>
        <w:pStyle w:val="style0"/>
        <w:spacing w:lineRule="auto" w:line="480"/>
        <w:jc w:val="both"/>
        <w:rPr>
          <w:rFonts w:ascii="Times New Roman" w:cs="Times New Roman" w:eastAsia="Times New Roman" w:hAnsi="Times New Roman"/>
          <w:sz w:val="24"/>
        </w:rPr>
      </w:pP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H</w:t>
      </w:r>
      <w:r>
        <w:rPr>
          <w:rFonts w:ascii="Times New Roman" w:cs="Times New Roman" w:eastAsia="Times New Roman" w:hAnsi="Times New Roman"/>
          <w:sz w:val="24"/>
          <w:vertAlign w:val="subscript"/>
        </w:rPr>
        <w:t>03</w:t>
      </w:r>
      <w:r>
        <w:rPr>
          <w:rFonts w:ascii="Times New Roman" w:cs="Times New Roman" w:eastAsia="Times New Roman" w:hAnsi="Times New Roman"/>
          <w:sz w:val="24"/>
        </w:rPr>
        <w:t>Simple linear regression model will be used to test hypothesis 1 which is a linear regression model with single explanatory variable i.e it concerns two-dimensional sample points with one independent variable and one dependent variable</w:t>
      </w:r>
    </w:p>
    <w:p>
      <w:pPr>
        <w:pStyle w:val="style0"/>
        <w:jc w:val="both"/>
        <w:rPr>
          <w:rFonts w:ascii="Times New Roman" w:cs="Times New Roman" w:hAnsi="Times New Roman"/>
          <w:sz w:val="24"/>
          <w:szCs w:val="24"/>
        </w:rPr>
      </w:pPr>
      <w:r>
        <w:rPr>
          <w:rFonts w:ascii="Times New Roman" w:cs="Times New Roman" w:hAnsi="Times New Roman"/>
          <w:sz w:val="24"/>
          <w:szCs w:val="24"/>
        </w:rPr>
        <w:t>y = α</w:t>
      </w:r>
      <w:r>
        <w:rPr>
          <w:rFonts w:ascii="Times New Roman" w:cs="Times New Roman" w:hAnsi="Times New Roman"/>
          <w:sz w:val="24"/>
          <w:szCs w:val="24"/>
          <w:vertAlign w:val="subscript"/>
        </w:rPr>
        <w:t xml:space="preserve">0 </w:t>
      </w:r>
      <w:r>
        <w:rPr>
          <w:rFonts w:ascii="Times New Roman" w:cs="Times New Roman" w:hAnsi="Times New Roman"/>
          <w:sz w:val="24"/>
          <w:szCs w:val="24"/>
        </w:rPr>
        <w:t>+βx + ε</w:t>
      </w:r>
    </w:p>
    <w:p>
      <w:pPr>
        <w:pStyle w:val="style0"/>
        <w:jc w:val="both"/>
        <w:rPr>
          <w:rFonts w:ascii="Times New Roman" w:cs="Times New Roman" w:hAnsi="Times New Roman"/>
          <w:sz w:val="24"/>
          <w:szCs w:val="24"/>
        </w:rPr>
      </w:pPr>
      <w:r>
        <w:rPr>
          <w:rFonts w:ascii="Times New Roman" w:cs="Times New Roman" w:hAnsi="Times New Roman"/>
          <w:sz w:val="24"/>
          <w:szCs w:val="24"/>
        </w:rPr>
        <w:t>Where:</w:t>
      </w:r>
    </w:p>
    <w:p>
      <w:pPr>
        <w:pStyle w:val="style0"/>
        <w:jc w:val="both"/>
        <w:rPr>
          <w:rFonts w:ascii="Times New Roman" w:cs="Times New Roman" w:hAnsi="Times New Roman"/>
          <w:sz w:val="24"/>
          <w:szCs w:val="24"/>
        </w:rPr>
      </w:pPr>
      <w:r>
        <w:rPr>
          <w:rFonts w:ascii="Times New Roman" w:cs="Times New Roman" w:hAnsi="Times New Roman"/>
          <w:sz w:val="24"/>
          <w:szCs w:val="24"/>
        </w:rPr>
        <w:t>y = dependent variable</w:t>
      </w:r>
    </w:p>
    <w:p>
      <w:pPr>
        <w:pStyle w:val="style0"/>
        <w:jc w:val="both"/>
        <w:rPr>
          <w:rFonts w:ascii="Times New Roman" w:cs="Times New Roman" w:hAnsi="Times New Roman"/>
          <w:sz w:val="24"/>
          <w:szCs w:val="24"/>
        </w:rPr>
      </w:pPr>
      <w:r>
        <w:rPr>
          <w:rFonts w:ascii="Times New Roman" w:cs="Times New Roman" w:hAnsi="Times New Roman"/>
          <w:sz w:val="24"/>
          <w:szCs w:val="24"/>
        </w:rPr>
        <w:t>α</w:t>
      </w:r>
      <w:r>
        <w:rPr>
          <w:rFonts w:ascii="Times New Roman" w:cs="Times New Roman" w:hAnsi="Times New Roman"/>
          <w:sz w:val="24"/>
          <w:szCs w:val="24"/>
          <w:vertAlign w:val="subscript"/>
        </w:rPr>
        <w:t>0</w:t>
      </w:r>
      <w:r>
        <w:rPr>
          <w:rFonts w:ascii="Times New Roman" w:cs="Times New Roman" w:hAnsi="Times New Roman"/>
          <w:sz w:val="24"/>
          <w:szCs w:val="24"/>
        </w:rPr>
        <w:t xml:space="preserve"> = constant</w:t>
      </w:r>
    </w:p>
    <w:p>
      <w:pPr>
        <w:pStyle w:val="style0"/>
        <w:jc w:val="both"/>
        <w:rPr>
          <w:rFonts w:ascii="Times New Roman" w:cs="Times New Roman" w:hAnsi="Times New Roman"/>
          <w:sz w:val="24"/>
          <w:szCs w:val="24"/>
        </w:rPr>
      </w:pPr>
      <w:r>
        <w:rPr>
          <w:rFonts w:ascii="Times New Roman" w:cs="Times New Roman" w:hAnsi="Times New Roman"/>
          <w:sz w:val="24"/>
          <w:szCs w:val="24"/>
        </w:rPr>
        <w:t>β = coefficient</w:t>
      </w:r>
    </w:p>
    <w:p>
      <w:pPr>
        <w:pStyle w:val="style0"/>
        <w:jc w:val="both"/>
        <w:rPr>
          <w:rFonts w:ascii="Times New Roman" w:cs="Times New Roman" w:hAnsi="Times New Roman"/>
          <w:sz w:val="24"/>
          <w:szCs w:val="24"/>
        </w:rPr>
      </w:pPr>
      <w:r>
        <w:rPr>
          <w:rFonts w:ascii="Times New Roman" w:cs="Times New Roman" w:hAnsi="Times New Roman"/>
          <w:sz w:val="24"/>
          <w:szCs w:val="24"/>
        </w:rPr>
        <w:t>x = independent variable</w:t>
      </w:r>
    </w:p>
    <w:p>
      <w:pPr>
        <w:pStyle w:val="style0"/>
        <w:jc w:val="both"/>
        <w:rPr>
          <w:rFonts w:ascii="Times New Roman" w:cs="Times New Roman" w:hAnsi="Times New Roman"/>
          <w:sz w:val="24"/>
          <w:szCs w:val="24"/>
        </w:rPr>
      </w:pPr>
      <w:r>
        <w:rPr>
          <w:rFonts w:ascii="Times New Roman" w:cs="Times New Roman" w:hAnsi="Times New Roman"/>
          <w:sz w:val="24"/>
          <w:szCs w:val="24"/>
        </w:rPr>
        <w:t>ε = error term</w:t>
      </w:r>
    </w:p>
    <w:p>
      <w:pPr>
        <w:pStyle w:val="style0"/>
        <w:jc w:val="both"/>
        <w:rPr>
          <w:rFonts w:ascii="Times New Roman" w:cs="Times New Roman" w:hAnsi="Times New Roman"/>
          <w:bCs/>
          <w:sz w:val="24"/>
          <w:szCs w:val="24"/>
        </w:rPr>
      </w:pPr>
      <w:r>
        <w:rPr>
          <w:rFonts w:ascii="Times New Roman" w:cs="Times New Roman" w:hAnsi="Times New Roman"/>
          <w:bCs/>
          <w:sz w:val="24"/>
          <w:szCs w:val="24"/>
        </w:rPr>
        <w:t>Therefore, the model for this study is stated as:</w:t>
      </w:r>
    </w:p>
    <w:p>
      <w:pPr>
        <w:pStyle w:val="style0"/>
        <w:jc w:val="both"/>
        <w:rPr>
          <w:rFonts w:ascii="Times New Roman" w:cs="Times New Roman" w:hAnsi="Times New Roman"/>
          <w:bCs/>
          <w:sz w:val="24"/>
          <w:szCs w:val="24"/>
        </w:rPr>
      </w:pPr>
      <w:r>
        <w:rPr>
          <w:rFonts w:ascii="Times New Roman" w:cs="Times New Roman" w:hAnsi="Times New Roman"/>
          <w:bCs/>
          <w:sz w:val="24"/>
          <w:szCs w:val="24"/>
        </w:rPr>
        <w:t>OP = f(CB</w:t>
      </w:r>
      <w:r>
        <w:rPr>
          <w:rFonts w:ascii="Times New Roman" w:cs="Times New Roman" w:hAnsi="Times New Roman"/>
          <w:bCs/>
          <w:sz w:val="24"/>
          <w:szCs w:val="24"/>
        </w:rPr>
        <w:t>)</w:t>
      </w:r>
    </w:p>
    <w:p>
      <w:pPr>
        <w:pStyle w:val="style0"/>
        <w:jc w:val="both"/>
        <w:rPr>
          <w:rFonts w:ascii="Times New Roman" w:cs="Times New Roman" w:hAnsi="Times New Roman"/>
          <w:bCs/>
          <w:sz w:val="24"/>
          <w:szCs w:val="24"/>
        </w:rPr>
      </w:pPr>
      <w:r>
        <w:rPr>
          <w:rFonts w:ascii="Times New Roman" w:cs="Times New Roman" w:hAnsi="Times New Roman"/>
          <w:bCs/>
          <w:sz w:val="24"/>
          <w:szCs w:val="24"/>
        </w:rPr>
        <w:t>Where:</w:t>
      </w:r>
    </w:p>
    <w:p>
      <w:pPr>
        <w:pStyle w:val="style0"/>
        <w:jc w:val="both"/>
        <w:rPr>
          <w:rFonts w:ascii="Times New Roman" w:cs="Times New Roman" w:hAnsi="Times New Roman"/>
          <w:bCs/>
          <w:sz w:val="24"/>
          <w:szCs w:val="24"/>
        </w:rPr>
      </w:pPr>
      <w:r>
        <w:rPr>
          <w:rFonts w:ascii="Times New Roman" w:cs="Times New Roman" w:hAnsi="Times New Roman"/>
          <w:bCs/>
          <w:sz w:val="24"/>
          <w:szCs w:val="24"/>
        </w:rPr>
        <w:t>OP</w:t>
      </w:r>
      <w:r>
        <w:rPr>
          <w:rFonts w:ascii="Times New Roman" w:cs="Times New Roman" w:hAnsi="Times New Roman"/>
          <w:bCs/>
          <w:sz w:val="24"/>
          <w:szCs w:val="24"/>
        </w:rPr>
        <w:t>= organizational productivity</w:t>
      </w:r>
    </w:p>
    <w:p>
      <w:pPr>
        <w:pStyle w:val="style0"/>
        <w:jc w:val="both"/>
        <w:rPr>
          <w:rFonts w:ascii="Times New Roman" w:cs="Times New Roman" w:hAnsi="Times New Roman"/>
          <w:bCs/>
          <w:sz w:val="24"/>
          <w:szCs w:val="24"/>
        </w:rPr>
      </w:pPr>
      <w:r>
        <w:rPr>
          <w:rFonts w:ascii="Times New Roman" w:cs="Times New Roman" w:hAnsi="Times New Roman"/>
          <w:bCs/>
          <w:sz w:val="24"/>
          <w:szCs w:val="24"/>
        </w:rPr>
        <w:t>CB</w:t>
      </w:r>
      <w:r>
        <w:rPr>
          <w:rFonts w:ascii="Times New Roman" w:cs="Times New Roman" w:hAnsi="Times New Roman"/>
          <w:bCs/>
          <w:sz w:val="24"/>
          <w:szCs w:val="24"/>
        </w:rPr>
        <w:t>= collective bargaining</w:t>
      </w:r>
    </w:p>
    <w:p>
      <w:pPr>
        <w:pStyle w:val="style0"/>
        <w:jc w:val="both"/>
        <w:rPr>
          <w:rFonts w:ascii="Times New Roman" w:cs="Times New Roman" w:hAnsi="Times New Roman"/>
          <w:bCs/>
          <w:sz w:val="24"/>
          <w:szCs w:val="24"/>
        </w:rPr>
      </w:pPr>
      <w:r>
        <w:rPr>
          <w:rFonts w:ascii="Times New Roman" w:cs="Times New Roman" w:hAnsi="Times New Roman"/>
          <w:bCs/>
          <w:sz w:val="24"/>
          <w:szCs w:val="24"/>
        </w:rPr>
        <w:t>With a simple linear relationship:</w:t>
      </w:r>
    </w:p>
    <w:p>
      <w:pPr>
        <w:pStyle w:val="style0"/>
        <w:jc w:val="both"/>
        <w:rPr>
          <w:rFonts w:ascii="Times New Roman" w:cs="Times New Roman" w:hAnsi="Times New Roman"/>
          <w:bCs/>
          <w:sz w:val="24"/>
          <w:szCs w:val="24"/>
        </w:rPr>
      </w:pPr>
      <w:r>
        <w:rPr>
          <w:rFonts w:ascii="Times New Roman" w:cs="Times New Roman" w:hAnsi="Times New Roman"/>
          <w:bCs/>
          <w:sz w:val="24"/>
          <w:szCs w:val="24"/>
        </w:rPr>
        <w:t>OP</w:t>
      </w:r>
      <w:r>
        <w:rPr>
          <w:rFonts w:ascii="Times New Roman" w:cs="Times New Roman" w:hAnsi="Times New Roman"/>
          <w:bCs/>
          <w:sz w:val="24"/>
          <w:szCs w:val="24"/>
        </w:rPr>
        <w:t xml:space="preserve"> = α</w:t>
      </w:r>
      <w:r>
        <w:rPr>
          <w:rFonts w:ascii="Times New Roman" w:cs="Times New Roman" w:hAnsi="Times New Roman"/>
          <w:bCs/>
          <w:sz w:val="24"/>
          <w:szCs w:val="24"/>
          <w:vertAlign w:val="subscript"/>
        </w:rPr>
        <w:t xml:space="preserve">0 </w:t>
      </w:r>
      <w:r>
        <w:rPr>
          <w:rFonts w:ascii="Times New Roman" w:cs="Times New Roman" w:hAnsi="Times New Roman"/>
          <w:bCs/>
          <w:sz w:val="24"/>
          <w:szCs w:val="24"/>
        </w:rPr>
        <w:t>+βCB</w:t>
      </w:r>
      <w:r>
        <w:rPr>
          <w:rFonts w:ascii="Times New Roman" w:cs="Times New Roman" w:hAnsi="Times New Roman"/>
          <w:bCs/>
          <w:sz w:val="24"/>
          <w:szCs w:val="24"/>
        </w:rPr>
        <w:t xml:space="preserve"> + ε</w:t>
      </w:r>
    </w:p>
    <w:p>
      <w:pPr>
        <w:pStyle w:val="style0"/>
        <w:spacing w:lineRule="auto" w:line="480"/>
        <w:jc w:val="both"/>
        <w:rPr>
          <w:rFonts w:ascii="Times New Roman" w:cs="Times New Roman" w:eastAsia="Times New Roman" w:hAnsi="Times New Roman"/>
          <w:sz w:val="24"/>
          <w:vertAlign w:val="subscript"/>
        </w:rPr>
      </w:pP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H</w:t>
      </w:r>
      <w:r>
        <w:rPr>
          <w:rFonts w:ascii="Times New Roman" w:cs="Times New Roman" w:eastAsia="Times New Roman" w:hAnsi="Times New Roman"/>
          <w:sz w:val="24"/>
          <w:vertAlign w:val="subscript"/>
        </w:rPr>
        <w:t>04</w:t>
      </w:r>
      <w:r>
        <w:rPr>
          <w:rFonts w:ascii="Times New Roman" w:cs="Times New Roman" w:eastAsia="Times New Roman" w:hAnsi="Times New Roman"/>
          <w:sz w:val="24"/>
        </w:rPr>
        <w:t xml:space="preserve"> Simple linear regression model will be used to test hypothesis 1 which is a linear regression model with single explanatory variable i.e it concerns two-dimensional sample points with one independent variable and one dependent variable</w:t>
      </w:r>
      <w:r>
        <w:rPr>
          <w:rFonts w:ascii="Times New Roman" w:cs="Times New Roman" w:eastAsia="Times New Roman" w:hAnsi="Times New Roman"/>
          <w:sz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y = α</w:t>
      </w:r>
      <w:r>
        <w:rPr>
          <w:rFonts w:ascii="Times New Roman" w:cs="Times New Roman" w:hAnsi="Times New Roman"/>
          <w:sz w:val="24"/>
          <w:szCs w:val="24"/>
          <w:vertAlign w:val="subscript"/>
        </w:rPr>
        <w:t xml:space="preserve">0 </w:t>
      </w:r>
      <w:r>
        <w:rPr>
          <w:rFonts w:ascii="Times New Roman" w:cs="Times New Roman" w:hAnsi="Times New Roman"/>
          <w:sz w:val="24"/>
          <w:szCs w:val="24"/>
        </w:rPr>
        <w:t>+βx + ε</w:t>
      </w:r>
    </w:p>
    <w:p>
      <w:pPr>
        <w:pStyle w:val="style0"/>
        <w:jc w:val="both"/>
        <w:rPr>
          <w:rFonts w:ascii="Times New Roman" w:cs="Times New Roman" w:hAnsi="Times New Roman"/>
          <w:sz w:val="24"/>
          <w:szCs w:val="24"/>
        </w:rPr>
      </w:pPr>
      <w:r>
        <w:rPr>
          <w:rFonts w:ascii="Times New Roman" w:cs="Times New Roman" w:hAnsi="Times New Roman"/>
          <w:sz w:val="24"/>
          <w:szCs w:val="24"/>
        </w:rPr>
        <w:t>Where:</w:t>
      </w:r>
    </w:p>
    <w:p>
      <w:pPr>
        <w:pStyle w:val="style0"/>
        <w:jc w:val="both"/>
        <w:rPr>
          <w:rFonts w:ascii="Times New Roman" w:cs="Times New Roman" w:hAnsi="Times New Roman"/>
          <w:sz w:val="24"/>
          <w:szCs w:val="24"/>
        </w:rPr>
      </w:pPr>
      <w:r>
        <w:rPr>
          <w:rFonts w:ascii="Times New Roman" w:cs="Times New Roman" w:hAnsi="Times New Roman"/>
          <w:sz w:val="24"/>
          <w:szCs w:val="24"/>
        </w:rPr>
        <w:t>y = dependent variable</w:t>
      </w:r>
    </w:p>
    <w:p>
      <w:pPr>
        <w:pStyle w:val="style0"/>
        <w:jc w:val="both"/>
        <w:rPr>
          <w:rFonts w:ascii="Times New Roman" w:cs="Times New Roman" w:hAnsi="Times New Roman"/>
          <w:sz w:val="24"/>
          <w:szCs w:val="24"/>
        </w:rPr>
      </w:pPr>
      <w:r>
        <w:rPr>
          <w:rFonts w:ascii="Times New Roman" w:cs="Times New Roman" w:hAnsi="Times New Roman"/>
          <w:sz w:val="24"/>
          <w:szCs w:val="24"/>
        </w:rPr>
        <w:t>α</w:t>
      </w:r>
      <w:r>
        <w:rPr>
          <w:rFonts w:ascii="Times New Roman" w:cs="Times New Roman" w:hAnsi="Times New Roman"/>
          <w:sz w:val="24"/>
          <w:szCs w:val="24"/>
          <w:vertAlign w:val="subscript"/>
        </w:rPr>
        <w:t>0</w:t>
      </w:r>
      <w:r>
        <w:rPr>
          <w:rFonts w:ascii="Times New Roman" w:cs="Times New Roman" w:hAnsi="Times New Roman"/>
          <w:sz w:val="24"/>
          <w:szCs w:val="24"/>
        </w:rPr>
        <w:t xml:space="preserve"> = constant</w:t>
      </w:r>
    </w:p>
    <w:p>
      <w:pPr>
        <w:pStyle w:val="style0"/>
        <w:jc w:val="both"/>
        <w:rPr>
          <w:rFonts w:ascii="Times New Roman" w:cs="Times New Roman" w:hAnsi="Times New Roman"/>
          <w:sz w:val="24"/>
          <w:szCs w:val="24"/>
        </w:rPr>
      </w:pPr>
      <w:r>
        <w:rPr>
          <w:rFonts w:ascii="Times New Roman" w:cs="Times New Roman" w:hAnsi="Times New Roman"/>
          <w:sz w:val="24"/>
          <w:szCs w:val="24"/>
        </w:rPr>
        <w:t>β = coefficient</w:t>
      </w:r>
    </w:p>
    <w:p>
      <w:pPr>
        <w:pStyle w:val="style0"/>
        <w:jc w:val="both"/>
        <w:rPr>
          <w:rFonts w:ascii="Times New Roman" w:cs="Times New Roman" w:hAnsi="Times New Roman"/>
          <w:sz w:val="24"/>
          <w:szCs w:val="24"/>
        </w:rPr>
      </w:pPr>
      <w:r>
        <w:rPr>
          <w:rFonts w:ascii="Times New Roman" w:cs="Times New Roman" w:hAnsi="Times New Roman"/>
          <w:sz w:val="24"/>
          <w:szCs w:val="24"/>
        </w:rPr>
        <w:t>x = independent variable</w:t>
      </w:r>
    </w:p>
    <w:p>
      <w:pPr>
        <w:pStyle w:val="style0"/>
        <w:jc w:val="both"/>
        <w:rPr>
          <w:rFonts w:ascii="Times New Roman" w:cs="Times New Roman" w:hAnsi="Times New Roman"/>
          <w:sz w:val="24"/>
          <w:szCs w:val="24"/>
        </w:rPr>
      </w:pPr>
      <w:r>
        <w:rPr>
          <w:rFonts w:ascii="Times New Roman" w:cs="Times New Roman" w:hAnsi="Times New Roman"/>
          <w:sz w:val="24"/>
          <w:szCs w:val="24"/>
        </w:rPr>
        <w:t>ε = error term</w:t>
      </w:r>
    </w:p>
    <w:p>
      <w:pPr>
        <w:pStyle w:val="style0"/>
        <w:jc w:val="both"/>
        <w:rPr>
          <w:rFonts w:ascii="Times New Roman" w:cs="Times New Roman" w:hAnsi="Times New Roman"/>
          <w:bCs/>
          <w:sz w:val="24"/>
          <w:szCs w:val="24"/>
        </w:rPr>
      </w:pPr>
      <w:r>
        <w:rPr>
          <w:rFonts w:ascii="Times New Roman" w:cs="Times New Roman" w:hAnsi="Times New Roman"/>
          <w:bCs/>
          <w:sz w:val="24"/>
          <w:szCs w:val="24"/>
        </w:rPr>
        <w:t>Therefore, the model for this study is stated as:</w:t>
      </w:r>
    </w:p>
    <w:p>
      <w:pPr>
        <w:pStyle w:val="style0"/>
        <w:jc w:val="both"/>
        <w:rPr>
          <w:rFonts w:ascii="Times New Roman" w:cs="Times New Roman" w:hAnsi="Times New Roman"/>
          <w:bCs/>
          <w:sz w:val="24"/>
          <w:szCs w:val="24"/>
        </w:rPr>
      </w:pPr>
      <w:r>
        <w:rPr>
          <w:rFonts w:ascii="Times New Roman" w:cs="Times New Roman" w:hAnsi="Times New Roman"/>
          <w:bCs/>
          <w:sz w:val="24"/>
          <w:szCs w:val="24"/>
        </w:rPr>
        <w:t>DR = f(CB</w:t>
      </w:r>
      <w:r>
        <w:rPr>
          <w:rFonts w:ascii="Times New Roman" w:cs="Times New Roman" w:hAnsi="Times New Roman"/>
          <w:bCs/>
          <w:sz w:val="24"/>
          <w:szCs w:val="24"/>
        </w:rPr>
        <w:t>)</w:t>
      </w:r>
    </w:p>
    <w:p>
      <w:pPr>
        <w:pStyle w:val="style0"/>
        <w:jc w:val="both"/>
        <w:rPr>
          <w:rFonts w:ascii="Times New Roman" w:cs="Times New Roman" w:hAnsi="Times New Roman"/>
          <w:bCs/>
          <w:sz w:val="24"/>
          <w:szCs w:val="24"/>
        </w:rPr>
      </w:pPr>
      <w:r>
        <w:rPr>
          <w:rFonts w:ascii="Times New Roman" w:cs="Times New Roman" w:hAnsi="Times New Roman"/>
          <w:bCs/>
          <w:sz w:val="24"/>
          <w:szCs w:val="24"/>
        </w:rPr>
        <w:t>Where:</w:t>
      </w:r>
    </w:p>
    <w:p>
      <w:pPr>
        <w:pStyle w:val="style0"/>
        <w:jc w:val="both"/>
        <w:rPr>
          <w:rFonts w:ascii="Times New Roman" w:cs="Times New Roman" w:hAnsi="Times New Roman"/>
          <w:bCs/>
          <w:sz w:val="24"/>
          <w:szCs w:val="24"/>
        </w:rPr>
      </w:pPr>
      <w:r>
        <w:rPr>
          <w:rFonts w:ascii="Times New Roman" w:cs="Times New Roman" w:hAnsi="Times New Roman"/>
          <w:bCs/>
          <w:sz w:val="24"/>
          <w:szCs w:val="24"/>
        </w:rPr>
        <w:t>DR</w:t>
      </w:r>
      <w:r>
        <w:rPr>
          <w:rFonts w:ascii="Times New Roman" w:cs="Times New Roman" w:hAnsi="Times New Roman"/>
          <w:bCs/>
          <w:sz w:val="24"/>
          <w:szCs w:val="24"/>
        </w:rPr>
        <w:t>= Dispute Resolution</w:t>
      </w:r>
    </w:p>
    <w:p>
      <w:pPr>
        <w:pStyle w:val="style0"/>
        <w:jc w:val="both"/>
        <w:rPr>
          <w:rFonts w:ascii="Times New Roman" w:cs="Times New Roman" w:hAnsi="Times New Roman"/>
          <w:bCs/>
          <w:sz w:val="24"/>
          <w:szCs w:val="24"/>
        </w:rPr>
      </w:pPr>
      <w:r>
        <w:rPr>
          <w:rFonts w:ascii="Times New Roman" w:cs="Times New Roman" w:hAnsi="Times New Roman"/>
          <w:bCs/>
          <w:sz w:val="24"/>
          <w:szCs w:val="24"/>
        </w:rPr>
        <w:t>CB = collective bargaining</w:t>
      </w:r>
    </w:p>
    <w:p>
      <w:pPr>
        <w:pStyle w:val="style0"/>
        <w:jc w:val="both"/>
        <w:rPr>
          <w:rFonts w:ascii="Times New Roman" w:cs="Times New Roman" w:hAnsi="Times New Roman"/>
          <w:bCs/>
          <w:sz w:val="24"/>
          <w:szCs w:val="24"/>
        </w:rPr>
      </w:pPr>
      <w:r>
        <w:rPr>
          <w:rFonts w:ascii="Times New Roman" w:cs="Times New Roman" w:hAnsi="Times New Roman"/>
          <w:bCs/>
          <w:sz w:val="24"/>
          <w:szCs w:val="24"/>
        </w:rPr>
        <w:t>With a simple linear relationship:</w:t>
      </w:r>
    </w:p>
    <w:p>
      <w:pPr>
        <w:pStyle w:val="style0"/>
        <w:jc w:val="both"/>
        <w:rPr>
          <w:rFonts w:ascii="Times New Roman" w:cs="Times New Roman" w:hAnsi="Times New Roman"/>
          <w:bCs/>
          <w:sz w:val="24"/>
          <w:szCs w:val="24"/>
        </w:rPr>
      </w:pPr>
      <w:r>
        <w:rPr>
          <w:rFonts w:ascii="Times New Roman" w:cs="Times New Roman" w:hAnsi="Times New Roman"/>
          <w:bCs/>
          <w:sz w:val="24"/>
          <w:szCs w:val="24"/>
        </w:rPr>
        <w:t>DR</w:t>
      </w:r>
      <w:r>
        <w:rPr>
          <w:rFonts w:ascii="Times New Roman" w:cs="Times New Roman" w:hAnsi="Times New Roman"/>
          <w:bCs/>
          <w:sz w:val="24"/>
          <w:szCs w:val="24"/>
        </w:rPr>
        <w:t>= α</w:t>
      </w:r>
      <w:r>
        <w:rPr>
          <w:rFonts w:ascii="Times New Roman" w:cs="Times New Roman" w:hAnsi="Times New Roman"/>
          <w:bCs/>
          <w:sz w:val="24"/>
          <w:szCs w:val="24"/>
          <w:vertAlign w:val="subscript"/>
        </w:rPr>
        <w:t xml:space="preserve">0 </w:t>
      </w:r>
      <w:r>
        <w:rPr>
          <w:rFonts w:ascii="Times New Roman" w:cs="Times New Roman" w:hAnsi="Times New Roman"/>
          <w:bCs/>
          <w:sz w:val="24"/>
          <w:szCs w:val="24"/>
        </w:rPr>
        <w:t>+βCB</w:t>
      </w:r>
      <w:r>
        <w:rPr>
          <w:rFonts w:ascii="Times New Roman" w:cs="Times New Roman" w:hAnsi="Times New Roman"/>
          <w:bCs/>
          <w:sz w:val="24"/>
          <w:szCs w:val="24"/>
        </w:rPr>
        <w:t xml:space="preserve"> + ε</w:t>
      </w:r>
    </w:p>
    <w:p>
      <w:pPr>
        <w:pStyle w:val="style0"/>
        <w:spacing w:lineRule="auto" w:line="480"/>
        <w:jc w:val="both"/>
        <w:rPr>
          <w:rFonts w:ascii="Times New Roman" w:cs="Times New Roman" w:eastAsia="Times New Roman" w:hAnsi="Times New Roman"/>
          <w:sz w:val="24"/>
        </w:rPr>
      </w:pPr>
    </w:p>
    <w:p>
      <w:pPr>
        <w:pStyle w:val="style0"/>
        <w:numPr>
          <w:ilvl w:val="0"/>
          <w:numId w:val="3"/>
        </w:numPr>
        <w:spacing w:after="0" w:lineRule="auto" w:line="48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To examine the impact of collective bargaining on organ</w:t>
      </w:r>
      <w:r>
        <w:rPr>
          <w:rFonts w:ascii="Times New Roman" w:cs="Times New Roman" w:eastAsia="Times New Roman" w:hAnsi="Times New Roman"/>
          <w:sz w:val="24"/>
        </w:rPr>
        <w:t xml:space="preserve">izational growth </w:t>
      </w:r>
      <w:r>
        <w:rPr>
          <w:rFonts w:ascii="Times New Roman" w:cs="Times New Roman" w:eastAsia="Times New Roman" w:hAnsi="Times New Roman"/>
          <w:sz w:val="24"/>
        </w:rPr>
        <w:t>.</w:t>
      </w:r>
    </w:p>
    <w:p>
      <w:pPr>
        <w:pStyle w:val="style0"/>
        <w:numPr>
          <w:ilvl w:val="0"/>
          <w:numId w:val="3"/>
        </w:numPr>
        <w:spacing w:after="0" w:lineRule="auto" w:line="48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To examine the impact of collective bargaining on employees commitment</w:t>
      </w:r>
    </w:p>
    <w:p>
      <w:pPr>
        <w:pStyle w:val="style0"/>
        <w:numPr>
          <w:ilvl w:val="0"/>
          <w:numId w:val="3"/>
        </w:numPr>
        <w:spacing w:after="0" w:lineRule="auto" w:line="48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To examine the impact of collective ba</w:t>
      </w:r>
      <w:r>
        <w:rPr>
          <w:rFonts w:ascii="Times New Roman" w:cs="Times New Roman" w:eastAsia="Times New Roman" w:hAnsi="Times New Roman"/>
          <w:sz w:val="24"/>
        </w:rPr>
        <w:t>rgaining on organizational productivity</w:t>
      </w:r>
    </w:p>
    <w:p>
      <w:pPr>
        <w:pStyle w:val="style0"/>
        <w:numPr>
          <w:ilvl w:val="0"/>
          <w:numId w:val="3"/>
        </w:numPr>
        <w:spacing w:after="0" w:lineRule="auto" w:line="480"/>
        <w:ind w:left="720" w:hanging="360"/>
        <w:jc w:val="both"/>
        <w:rPr>
          <w:rFonts w:ascii="Times New Roman" w:cs="Times New Roman" w:eastAsia="Times New Roman" w:hAnsi="Times New Roman"/>
          <w:sz w:val="24"/>
        </w:rPr>
      </w:pPr>
      <w:r>
        <w:rPr>
          <w:rFonts w:ascii="Times New Roman" w:cs="Times New Roman" w:eastAsia="Times New Roman" w:hAnsi="Times New Roman"/>
          <w:sz w:val="24"/>
        </w:rPr>
        <w:t>To examine the impact of collective bargaining on dispute resolution</w:t>
      </w:r>
    </w:p>
    <w:p>
      <w:pPr>
        <w:pStyle w:val="style0"/>
        <w:spacing w:lineRule="auto" w:line="480"/>
        <w:jc w:val="both"/>
        <w:rPr>
          <w:rFonts w:ascii="Times New Roman" w:cs="Times New Roman" w:eastAsia="Times New Roman" w:hAnsi="Times New Roman"/>
          <w:sz w:val="24"/>
        </w:rPr>
      </w:pPr>
    </w:p>
    <w:p>
      <w:pPr>
        <w:pStyle w:val="style0"/>
        <w:spacing w:lineRule="auto" w:line="360"/>
        <w:rPr>
          <w:rFonts w:ascii="Times New Roman" w:cs="Times New Roman" w:eastAsia="Times New Roman" w:hAnsi="Times New Roman"/>
          <w:sz w:val="24"/>
        </w:rPr>
      </w:pPr>
      <w:r>
        <w:rPr>
          <w:rFonts w:ascii="Times New Roman" w:cs="Times New Roman" w:eastAsia="Times New Roman" w:hAnsi="Times New Roman"/>
          <w:b/>
          <w:sz w:val="24"/>
        </w:rPr>
        <w:t>3.6 Decision Rule</w:t>
      </w:r>
    </w:p>
    <w:p>
      <w:pPr>
        <w:pStyle w:val="style0"/>
        <w:spacing w:lineRule="auto" w:line="360"/>
        <w:rPr>
          <w:rFonts w:ascii="Times New Roman" w:cs="Times New Roman" w:eastAsia="Times New Roman" w:hAnsi="Times New Roman"/>
          <w:sz w:val="24"/>
        </w:rPr>
      </w:pPr>
      <w:r>
        <w:rPr>
          <w:rFonts w:ascii="Times New Roman" w:cs="Times New Roman" w:eastAsia="Times New Roman" w:hAnsi="Times New Roman"/>
          <w:sz w:val="24"/>
        </w:rPr>
        <w:t xml:space="preserve">Regression decisions are determined by the strength </w:t>
      </w:r>
      <w:r>
        <w:rPr>
          <w:rFonts w:ascii="Times New Roman" w:cs="Times New Roman" w:eastAsia="Times New Roman" w:hAnsi="Times New Roman"/>
          <w:sz w:val="24"/>
        </w:rPr>
        <w:t xml:space="preserve">of the regression coefficient, </w:t>
      </w:r>
      <w:r>
        <w:rPr>
          <w:rFonts w:ascii="Times New Roman" w:cs="Times New Roman" w:eastAsia="Times New Roman" w:hAnsi="Times New Roman"/>
          <w:sz w:val="24"/>
        </w:rPr>
        <w:t xml:space="preserve"> is between 0-30%, a slight relationship exists; if it is between 31-49%, a moderate relationship is present; and if it falls between 50-100%, a strong relationship is indicated. This assessment considers both positive and negative relationships. A p-value of 0.05 was utilized for testing significance. Consequently, the null hypotheses will be rejected when the significance values are less than the specified p-value, leading to the acceptance of the alternative hypotheses.</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CHAPTER </w:t>
      </w:r>
      <w:r>
        <w:rPr>
          <w:rFonts w:ascii="Times New Roman" w:cs="Times New Roman" w:hAnsi="Times New Roman"/>
          <w:b/>
          <w:sz w:val="24"/>
          <w:szCs w:val="24"/>
        </w:rPr>
        <w:t>FOUR</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Data Presentation, Analysis and Interpretation</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4.0</w:t>
      </w:r>
      <w:r>
        <w:rPr>
          <w:rFonts w:ascii="Times New Roman" w:cs="Times New Roman" w:hAnsi="Times New Roman"/>
          <w:sz w:val="24"/>
          <w:szCs w:val="24"/>
        </w:rPr>
        <w:tab/>
      </w:r>
      <w:r>
        <w:rPr>
          <w:rFonts w:ascii="Times New Roman" w:cs="Times New Roman" w:hAnsi="Times New Roman"/>
          <w:b/>
          <w:sz w:val="24"/>
          <w:szCs w:val="24"/>
        </w:rPr>
        <w:t>Introduction</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analyzes data from questionnaires distributed to employees of the 7UP Bottling Company PLC in Ilorin, Kwara State. The analysis, conducted using SPSS version 25.0 and at a 5% significance level, focuses on the responses from 187 out of 201 returned questionnaires. It includes a biographical profile of the respondents and examines the overall model fit, the relationships between independent and dependent variables, and the significance levels of the regression parameters, followed by a discussion of the findings.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4.1 RESPONDENTS</w:t>
      </w:r>
      <w:r>
        <w:rPr>
          <w:rFonts w:ascii="Times New Roman" w:cs="Times New Roman" w:hAnsi="Times New Roman"/>
          <w:b/>
          <w:sz w:val="24"/>
          <w:szCs w:val="24"/>
        </w:rPr>
        <w:t xml:space="preserve"> RATE</w:t>
      </w:r>
      <w:r>
        <w:rPr>
          <w:rFonts w:ascii="Times New Roman" w:cs="Times New Roman" w:hAnsi="Times New Roman"/>
          <w:b/>
          <w:sz w:val="24"/>
          <w:szCs w:val="24"/>
        </w:rPr>
        <w:t xml:space="preserve"> OF RETURNED</w:t>
      </w:r>
    </w:p>
    <w:tbl>
      <w:tblPr>
        <w:tblW w:w="6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39"/>
        <w:gridCol w:w="1163"/>
        <w:gridCol w:w="979"/>
        <w:gridCol w:w="1392"/>
        <w:gridCol w:w="1469"/>
      </w:tblGrid>
      <w:tr>
        <w:trPr>
          <w:cantSplit/>
        </w:trPr>
        <w:tc>
          <w:tcPr>
            <w:tcW w:w="6971"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Table 4.1: </w:t>
            </w:r>
            <w:r>
              <w:rPr>
                <w:rFonts w:ascii="Times New Roman" w:cs="Times New Roman" w:eastAsia="Arial" w:hAnsi="Times New Roman"/>
                <w:b/>
                <w:bCs/>
                <w:sz w:val="24"/>
                <w:szCs w:val="24"/>
              </w:rPr>
              <w:t>Number of questionnaire administered and collated</w:t>
            </w:r>
          </w:p>
        </w:tc>
      </w:tr>
      <w:tr>
        <w:tblPrEx/>
        <w:trPr>
          <w:cantSplit/>
        </w:trPr>
        <w:tc>
          <w:tcPr>
            <w:tcW w:w="1972"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1238"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Returned</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97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93</w:t>
            </w:r>
            <w:r>
              <w:rPr>
                <w:rFonts w:ascii="Arial" w:cs="Arial" w:hAnsi="Arial"/>
                <w:color w:val="000000"/>
                <w:sz w:val="18"/>
                <w:szCs w:val="18"/>
              </w:rPr>
              <w:t>.0</w:t>
            </w:r>
          </w:p>
        </w:tc>
        <w:tc>
          <w:tcPr>
            <w:tcW w:w="139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93</w:t>
            </w:r>
            <w:r>
              <w:rPr>
                <w:rFonts w:ascii="Arial" w:cs="Arial" w:hAnsi="Arial"/>
                <w:color w:val="000000"/>
                <w:sz w:val="18"/>
                <w:szCs w:val="18"/>
              </w:rPr>
              <w:t>.0</w:t>
            </w:r>
          </w:p>
        </w:tc>
        <w:tc>
          <w:tcPr>
            <w:tcW w:w="1468"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93</w:t>
            </w:r>
            <w:r>
              <w:rPr>
                <w:rFonts w:ascii="Arial" w:cs="Arial" w:hAnsi="Arial"/>
                <w:color w:val="000000"/>
                <w:sz w:val="18"/>
                <w:szCs w:val="18"/>
              </w:rPr>
              <w:t>.0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23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Unreturned</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14</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w:t>
            </w:r>
            <w:r>
              <w:rPr>
                <w:rFonts w:ascii="Arial" w:cs="Arial" w:hAnsi="Arial"/>
                <w:color w:val="000000"/>
                <w:sz w:val="18"/>
                <w:szCs w:val="18"/>
              </w:rPr>
              <w:t>.0</w:t>
            </w:r>
          </w:p>
        </w:tc>
        <w:tc>
          <w:tcPr>
            <w:tcW w:w="1391"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w:t>
            </w:r>
            <w:r>
              <w:rPr>
                <w:rFonts w:ascii="Arial" w:cs="Arial" w:hAnsi="Arial"/>
                <w:color w:val="000000"/>
                <w:sz w:val="18"/>
                <w:szCs w:val="18"/>
              </w:rPr>
              <w:t>.0</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238"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201</w:t>
            </w:r>
          </w:p>
        </w:tc>
        <w:tc>
          <w:tcPr>
            <w:tcW w:w="97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39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A total of 187 questionnaires were administered, as shown in Table 4.1, resulting in a response rate of 93% of the total sample size and 46.1% of the overall staff population at 7UP Bottling Company. This response rate is considered robust, providing a reliable estimate of the total population and enhancing the accuracy of the study's findings.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4.2 Demographic Data of the Respondents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This section presents the socio-demographic information of the respondents presented in </w:t>
      </w:r>
      <w:r>
        <w:rPr>
          <w:rFonts w:ascii="Times New Roman" w:hAnsi="Times New Roman"/>
          <w:sz w:val="24"/>
          <w:szCs w:val="24"/>
        </w:rPr>
        <w:t xml:space="preserve">frequencies </w:t>
      </w:r>
      <w:r>
        <w:rPr>
          <w:rFonts w:ascii="Times New Roman" w:hAnsi="Times New Roman"/>
          <w:sz w:val="24"/>
          <w:szCs w:val="24"/>
        </w:rPr>
        <w:t>tables</w:t>
      </w:r>
      <w:r>
        <w:rPr>
          <w:rFonts w:ascii="Times New Roman" w:hAnsi="Times New Roman"/>
          <w:sz w:val="24"/>
          <w:szCs w:val="24"/>
        </w:rPr>
        <w:t xml:space="preserve"> and percentages</w:t>
      </w:r>
      <w:r>
        <w:rPr>
          <w:rFonts w:ascii="Times New Roman" w:hAnsi="Times New Roman"/>
          <w:sz w:val="24"/>
          <w:szCs w:val="24"/>
        </w:rPr>
        <w:t>. The study found it crucial t</w:t>
      </w:r>
      <w:r>
        <w:rPr>
          <w:rFonts w:ascii="Times New Roman" w:hAnsi="Times New Roman"/>
          <w:sz w:val="24"/>
          <w:szCs w:val="24"/>
        </w:rPr>
        <w:t>o provide evidence of demographic data</w:t>
      </w:r>
      <w:r>
        <w:rPr>
          <w:rFonts w:ascii="Times New Roman" w:hAnsi="Times New Roman"/>
          <w:sz w:val="24"/>
          <w:szCs w:val="24"/>
        </w:rPr>
        <w:t xml:space="preserve"> since it </w:t>
      </w:r>
      <w:r>
        <w:rPr>
          <w:rFonts w:ascii="Times New Roman" w:hAnsi="Times New Roman"/>
          <w:sz w:val="24"/>
          <w:szCs w:val="24"/>
        </w:rPr>
        <w:t>was deemed that such information was a clear indicator of factors that may influence effectiveness of collect bargaining and productivity level in sampled organization.</w:t>
      </w:r>
      <w:r>
        <w:rPr>
          <w:rFonts w:ascii="Times New Roman" w:hAnsi="Times New Roman"/>
          <w:sz w:val="24"/>
          <w:szCs w:val="24"/>
        </w:rPr>
        <w:t xml:space="preserve"> The analysis relied on this information of the respondents s</w:t>
      </w:r>
      <w:r>
        <w:rPr>
          <w:rFonts w:ascii="Times New Roman" w:hAnsi="Times New Roman"/>
          <w:sz w:val="24"/>
          <w:szCs w:val="24"/>
        </w:rPr>
        <w:t>o as to relate the relevance to the study objectives.</w:t>
      </w:r>
    </w:p>
    <w:p>
      <w:pPr>
        <w:pStyle w:val="style0"/>
        <w:autoSpaceDE w:val="false"/>
        <w:autoSpaceDN w:val="false"/>
        <w:adjustRightInd w:val="false"/>
        <w:spacing w:after="0" w:lineRule="auto" w:line="240"/>
        <w:rPr>
          <w:rFonts w:ascii="Times New Roman" w:cs="Times New Roman" w:hAnsi="Times New Roman"/>
          <w:sz w:val="24"/>
          <w:szCs w:val="24"/>
        </w:rPr>
      </w:pP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07"/>
        <w:gridCol w:w="1170"/>
        <w:gridCol w:w="1170"/>
        <w:gridCol w:w="1260"/>
        <w:gridCol w:w="1620"/>
      </w:tblGrid>
      <w:tr>
        <w:trPr>
          <w:cantSplit/>
        </w:trPr>
        <w:tc>
          <w:tcPr>
            <w:tcW w:w="756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Table 4.2.1: Age distribution</w:t>
            </w:r>
          </w:p>
        </w:tc>
      </w:tr>
      <w:tr>
        <w:tblPrEx/>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117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62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1607"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21-40</w:t>
            </w:r>
            <w:r>
              <w:rPr>
                <w:rFonts w:ascii="Arial" w:cs="Arial" w:hAnsi="Arial"/>
                <w:color w:val="000000"/>
                <w:sz w:val="18"/>
                <w:szCs w:val="18"/>
              </w:rPr>
              <w:t xml:space="preserve"> years</w:t>
            </w:r>
          </w:p>
        </w:tc>
        <w:tc>
          <w:tcPr>
            <w:tcW w:w="117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103</w:t>
            </w:r>
          </w:p>
        </w:tc>
        <w:tc>
          <w:tcPr>
            <w:tcW w:w="117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55.1</w:t>
            </w:r>
          </w:p>
        </w:tc>
        <w:tc>
          <w:tcPr>
            <w:tcW w:w="12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55.1</w:t>
            </w:r>
          </w:p>
        </w:tc>
        <w:tc>
          <w:tcPr>
            <w:tcW w:w="162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55.1</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60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41-60</w:t>
            </w:r>
            <w:r>
              <w:rPr>
                <w:rFonts w:ascii="Arial" w:cs="Arial" w:hAnsi="Arial"/>
                <w:color w:val="000000"/>
                <w:sz w:val="18"/>
                <w:szCs w:val="18"/>
              </w:rPr>
              <w:t xml:space="preserve"> years</w:t>
            </w:r>
          </w:p>
        </w:tc>
        <w:tc>
          <w:tcPr>
            <w:tcW w:w="117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72</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38.5</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38.5</w:t>
            </w:r>
          </w:p>
        </w:tc>
        <w:tc>
          <w:tcPr>
            <w:tcW w:w="162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93.6</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60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60 &amp; above</w:t>
            </w:r>
            <w:r>
              <w:rPr>
                <w:rFonts w:ascii="Arial" w:cs="Arial" w:hAnsi="Arial"/>
                <w:color w:val="000000"/>
                <w:sz w:val="18"/>
                <w:szCs w:val="18"/>
              </w:rPr>
              <w:t xml:space="preserve"> </w:t>
            </w:r>
          </w:p>
        </w:tc>
        <w:tc>
          <w:tcPr>
            <w:tcW w:w="117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12</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6.4</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6.4</w:t>
            </w:r>
          </w:p>
        </w:tc>
        <w:tc>
          <w:tcPr>
            <w:tcW w:w="162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607"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17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117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2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62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sz w:val="24"/>
          <w:szCs w:val="24"/>
        </w:rPr>
      </w:pPr>
      <w:r>
        <w:rPr>
          <w:rFonts w:ascii="Times New Roman" w:cs="Times New Roman" w:hAnsi="Times New Roman"/>
          <w:sz w:val="24"/>
          <w:szCs w:val="24"/>
        </w:rPr>
        <w:t>Source: SPSS Computation, 20</w:t>
      </w:r>
      <w:r>
        <w:rPr>
          <w:rFonts w:ascii="Times New Roman" w:cs="Times New Roman" w:hAnsi="Times New Roman"/>
          <w:sz w:val="24"/>
          <w:szCs w:val="24"/>
        </w:rPr>
        <w:t>25</w:t>
      </w:r>
    </w:p>
    <w:p>
      <w:pPr>
        <w:pStyle w:val="style0"/>
        <w:spacing w:lineRule="auto" w:line="480"/>
        <w:jc w:val="both"/>
        <w:rPr>
          <w:rFonts w:ascii="Times New Roman" w:cs="Times New Roman" w:eastAsia="Arial" w:hAnsi="Times New Roman"/>
          <w:sz w:val="24"/>
          <w:szCs w:val="24"/>
        </w:rPr>
      </w:pPr>
    </w:p>
    <w:p>
      <w:pPr>
        <w:pStyle w:val="style0"/>
        <w:rPr>
          <w:rFonts w:ascii="Times New Roman" w:cs="Times New Roman" w:eastAsia="Arial" w:hAnsi="Times New Roman"/>
          <w:sz w:val="24"/>
          <w:szCs w:val="24"/>
        </w:rPr>
      </w:pPr>
      <w:r>
        <w:rPr>
          <w:rFonts w:ascii="Times New Roman" w:cs="Times New Roman" w:eastAsia="Arial" w:hAnsi="Times New Roman"/>
          <w:sz w:val="24"/>
          <w:szCs w:val="24"/>
        </w:rPr>
        <w:t>Table 4.2.1 shows that 103 respondents, or 55.1% of the population, fall within the age range of 21-40 years. Additionally, 72 respondents, representing 38.5%, are aged 41-60, while 12 respondents, or 6.4%, are aged 60 and above. The significant presence of 103 respondents in the 21-40 age group indicates that the majority of the workforce is young and active. This demographic composition supports effective performance in the sampled bank, as most employees are within the productive age range.</w:t>
      </w:r>
    </w:p>
    <w:p>
      <w:pPr>
        <w:pStyle w:val="style0"/>
        <w:autoSpaceDE w:val="false"/>
        <w:autoSpaceDN w:val="false"/>
        <w:adjustRightInd w:val="false"/>
        <w:spacing w:after="0" w:lineRule="atLeast" w:line="400"/>
        <w:rPr>
          <w:rFonts w:ascii="Times New Roman" w:cs="Times New Roman" w:hAnsi="Times New Roman"/>
          <w:sz w:val="24"/>
          <w:szCs w:val="24"/>
        </w:rPr>
      </w:pPr>
    </w:p>
    <w:tbl>
      <w:tblPr>
        <w:tblW w:w="7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805"/>
        <w:gridCol w:w="1163"/>
        <w:gridCol w:w="979"/>
        <w:gridCol w:w="1392"/>
        <w:gridCol w:w="1469"/>
      </w:tblGrid>
      <w:tr>
        <w:trPr>
          <w:cantSplit/>
        </w:trPr>
        <w:tc>
          <w:tcPr>
            <w:tcW w:w="7537"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Table 4.2.2 Marital status</w:t>
            </w:r>
          </w:p>
        </w:tc>
      </w:tr>
      <w:tr>
        <w:tblPrEx/>
        <w:trPr>
          <w:cantSplit/>
        </w:trPr>
        <w:tc>
          <w:tcPr>
            <w:tcW w:w="253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180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Singled</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33</w:t>
            </w:r>
          </w:p>
        </w:tc>
        <w:tc>
          <w:tcPr>
            <w:tcW w:w="97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17.6</w:t>
            </w:r>
          </w:p>
        </w:tc>
        <w:tc>
          <w:tcPr>
            <w:tcW w:w="139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17.6</w:t>
            </w:r>
          </w:p>
        </w:tc>
        <w:tc>
          <w:tcPr>
            <w:tcW w:w="1468"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17.6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0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Married</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132</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70.6</w:t>
            </w:r>
          </w:p>
        </w:tc>
        <w:tc>
          <w:tcPr>
            <w:tcW w:w="1391"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70.6</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88.2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0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 xml:space="preserve"> Divorcee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22</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11.8</w:t>
            </w:r>
          </w:p>
        </w:tc>
        <w:tc>
          <w:tcPr>
            <w:tcW w:w="1391"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11.8</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0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97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39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sz w:val="24"/>
          <w:szCs w:val="24"/>
        </w:rPr>
      </w:pPr>
      <w:r>
        <w:rPr>
          <w:rFonts w:ascii="Times New Roman" w:cs="Times New Roman" w:hAnsi="Times New Roman"/>
          <w:sz w:val="24"/>
          <w:szCs w:val="24"/>
        </w:rPr>
        <w:t>Source: SPSS Computation, 20</w:t>
      </w:r>
      <w:r>
        <w:rPr>
          <w:rFonts w:ascii="Times New Roman" w:cs="Times New Roman" w:hAnsi="Times New Roman"/>
          <w:sz w:val="24"/>
          <w:szCs w:val="24"/>
        </w:rPr>
        <w:t>25</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4.2.2 further reveals that 17.6% of respondents are single, 70.6% are married, and 11.8% are divorced. This indicates that the study on collective bargaining and organizational productivity encompasses individuals who are married, single, and divorced. Notably, the selected organization has a substantial number of responsible married staff, which can contribute positively to the bargaining process when reaching agreements with management.</w:t>
      </w:r>
    </w:p>
    <w:tbl>
      <w:tblPr>
        <w:tblW w:w="6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978"/>
        <w:gridCol w:w="1392"/>
        <w:gridCol w:w="1469"/>
      </w:tblGrid>
      <w:tr>
        <w:trPr>
          <w:cantSplit/>
        </w:trPr>
        <w:tc>
          <w:tcPr>
            <w:tcW w:w="6666"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Table 4.2.3 Gender distribution</w:t>
            </w:r>
          </w:p>
        </w:tc>
      </w:tr>
      <w:tr>
        <w:tblPrEx/>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933"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Male</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125</w:t>
            </w:r>
          </w:p>
        </w:tc>
        <w:tc>
          <w:tcPr>
            <w:tcW w:w="97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66.8</w:t>
            </w:r>
          </w:p>
        </w:tc>
        <w:tc>
          <w:tcPr>
            <w:tcW w:w="139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66.8</w:t>
            </w:r>
          </w:p>
        </w:tc>
        <w:tc>
          <w:tcPr>
            <w:tcW w:w="1468"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66.8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933"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Female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62</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33.2</w:t>
            </w:r>
          </w:p>
        </w:tc>
        <w:tc>
          <w:tcPr>
            <w:tcW w:w="1391"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33.2</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933"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97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39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sz w:val="24"/>
          <w:szCs w:val="24"/>
        </w:rPr>
      </w:pPr>
      <w:r>
        <w:rPr>
          <w:rFonts w:ascii="Times New Roman" w:cs="Times New Roman" w:hAnsi="Times New Roman"/>
          <w:sz w:val="24"/>
          <w:szCs w:val="24"/>
        </w:rPr>
        <w:t>Source: SPSS Computation, 20</w:t>
      </w:r>
      <w:r>
        <w:rPr>
          <w:rFonts w:ascii="Times New Roman" w:cs="Times New Roman" w:hAnsi="Times New Roman"/>
          <w:sz w:val="24"/>
          <w:szCs w:val="24"/>
        </w:rPr>
        <w:t>25</w:t>
      </w:r>
    </w:p>
    <w:p>
      <w:pPr>
        <w:pStyle w:val="style0"/>
        <w:spacing w:lineRule="auto" w:line="480"/>
        <w:jc w:val="both"/>
        <w:rPr>
          <w:rFonts w:ascii="Times New Roman" w:cs="Times New Roman" w:eastAsia="Arial" w:hAnsi="Times New Roman"/>
          <w:sz w:val="24"/>
          <w:szCs w:val="24"/>
        </w:rPr>
      </w:pPr>
    </w:p>
    <w:p>
      <w:pPr>
        <w:pStyle w:val="style0"/>
        <w:spacing w:lineRule="auto" w:line="480"/>
        <w:jc w:val="both"/>
        <w:rPr>
          <w:rFonts w:ascii="Times New Roman" w:cs="Times New Roman" w:eastAsia="Arial" w:hAnsi="Times New Roman"/>
          <w:sz w:val="24"/>
          <w:szCs w:val="24"/>
        </w:rPr>
      </w:pPr>
      <w:r>
        <w:t>The demographic profile indicates that 125 respondents, representing 66.8%, were male, while 62 respondents, or 33.2%, were female. This suggests that the study will primarily engage a higher number of males, who are considered to be highly productive in the sampled organization.</w:t>
      </w:r>
    </w:p>
    <w:tbl>
      <w:tblPr>
        <w:tblW w:w="6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24"/>
        <w:gridCol w:w="1163"/>
        <w:gridCol w:w="978"/>
        <w:gridCol w:w="1393"/>
        <w:gridCol w:w="1469"/>
      </w:tblGrid>
      <w:tr>
        <w:trPr>
          <w:cantSplit/>
        </w:trPr>
        <w:tc>
          <w:tcPr>
            <w:tcW w:w="6957"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Table 4.2.4: Religion Background</w:t>
            </w:r>
          </w:p>
        </w:tc>
      </w:tr>
      <w:tr>
        <w:tblPrEx/>
        <w:trPr>
          <w:cantSplit/>
        </w:trPr>
        <w:tc>
          <w:tcPr>
            <w:tcW w:w="1957"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1223"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Islamic</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w:t>
            </w:r>
            <w:r>
              <w:rPr>
                <w:rFonts w:ascii="Arial" w:cs="Arial" w:hAnsi="Arial"/>
                <w:color w:val="000000"/>
                <w:sz w:val="18"/>
                <w:szCs w:val="18"/>
              </w:rPr>
              <w:t>9</w:t>
            </w:r>
          </w:p>
        </w:tc>
        <w:tc>
          <w:tcPr>
            <w:tcW w:w="97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52.9</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52.9</w:t>
            </w:r>
          </w:p>
        </w:tc>
        <w:tc>
          <w:tcPr>
            <w:tcW w:w="1468"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52.9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223"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Christianity</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88</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47.1</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47.1</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223"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97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39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sz w:val="24"/>
          <w:szCs w:val="24"/>
        </w:rPr>
      </w:pPr>
      <w:r>
        <w:rPr>
          <w:rFonts w:ascii="Times New Roman" w:cs="Times New Roman" w:hAnsi="Times New Roman"/>
          <w:sz w:val="24"/>
          <w:szCs w:val="24"/>
        </w:rPr>
        <w:t>Source: SPSS Computation, 20</w:t>
      </w:r>
      <w:r>
        <w:rPr>
          <w:rFonts w:ascii="Times New Roman" w:cs="Times New Roman" w:hAnsi="Times New Roman"/>
          <w:sz w:val="24"/>
          <w:szCs w:val="24"/>
        </w:rPr>
        <w:t>25</w:t>
      </w:r>
    </w:p>
    <w:p>
      <w:pPr>
        <w:pStyle w:val="style0"/>
        <w:autoSpaceDE w:val="false"/>
        <w:autoSpaceDN w:val="false"/>
        <w:adjustRightInd w:val="false"/>
        <w:spacing w:after="0" w:lineRule="auto" w:line="480"/>
        <w:jc w:val="both"/>
        <w:rPr>
          <w:rFonts w:ascii="Times New Roman" w:cs="Times New Roman" w:eastAsia="Calibri" w:hAnsi="Times New Roman"/>
          <w:sz w:val="24"/>
          <w:szCs w:val="24"/>
        </w:rPr>
      </w:pPr>
    </w:p>
    <w:p>
      <w:pPr>
        <w:pStyle w:val="style0"/>
        <w:autoSpaceDE w:val="false"/>
        <w:autoSpaceDN w:val="false"/>
        <w:adjustRightInd w:val="false"/>
        <w:spacing w:after="0" w:lineRule="atLeast" w:line="400"/>
        <w:rPr>
          <w:rFonts w:ascii="Times New Roman" w:cs="Times New Roman" w:eastAsia="Calibri" w:hAnsi="Times New Roman"/>
          <w:sz w:val="24"/>
          <w:szCs w:val="24"/>
        </w:rPr>
      </w:pPr>
      <w:r>
        <w:rPr>
          <w:rFonts w:ascii="Times New Roman" w:cs="Times New Roman" w:eastAsia="Calibri" w:hAnsi="Times New Roman"/>
          <w:sz w:val="24"/>
          <w:szCs w:val="24"/>
        </w:rPr>
        <w:t>Table 4.2.4 categorizes respondents based on their religious beliefs, which is a significant socio-demographic variable influencing employee moral principles in the workplace. The study area is predominantly Islamic, with Muslims comprising 52.9% of the workforce. Despite this, Christians are given equal rights within the sampled organization, as the area is recognized for fostering a healthy environment for individuals of all religions.</w:t>
      </w:r>
    </w:p>
    <w:p>
      <w:pPr>
        <w:pStyle w:val="style0"/>
        <w:autoSpaceDE w:val="false"/>
        <w:autoSpaceDN w:val="false"/>
        <w:adjustRightInd w:val="false"/>
        <w:spacing w:after="0" w:lineRule="atLeast" w:line="400"/>
        <w:rPr>
          <w:rFonts w:ascii="Times New Roman" w:cs="Times New Roman" w:hAnsi="Times New Roman"/>
          <w:sz w:val="24"/>
          <w:szCs w:val="24"/>
        </w:rPr>
      </w:pPr>
    </w:p>
    <w:tbl>
      <w:tblPr>
        <w:tblW w:w="6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163"/>
        <w:gridCol w:w="979"/>
        <w:gridCol w:w="1392"/>
        <w:gridCol w:w="1469"/>
      </w:tblGrid>
      <w:tr>
        <w:trPr>
          <w:cantSplit/>
        </w:trPr>
        <w:tc>
          <w:tcPr>
            <w:tcW w:w="6914"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Table 4.2.5: Educational Qualification</w:t>
            </w:r>
          </w:p>
        </w:tc>
      </w:tr>
      <w:tr>
        <w:tblPrEx/>
        <w:trPr>
          <w:cantSplit/>
        </w:trPr>
        <w:tc>
          <w:tcPr>
            <w:tcW w:w="1911"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97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1178"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Primary</w:t>
            </w:r>
          </w:p>
        </w:tc>
        <w:tc>
          <w:tcPr>
            <w:tcW w:w="1163"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17</w:t>
            </w:r>
          </w:p>
        </w:tc>
        <w:tc>
          <w:tcPr>
            <w:tcW w:w="97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9.1</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9.1</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9.1</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17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Seconadry</w:t>
            </w:r>
          </w:p>
        </w:tc>
        <w:tc>
          <w:tcPr>
            <w:tcW w:w="116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28</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15.0</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15.0</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24.1</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17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NCE/OND</w:t>
            </w:r>
          </w:p>
        </w:tc>
        <w:tc>
          <w:tcPr>
            <w:tcW w:w="116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42</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22.5</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22.5</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46.5</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17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HND/BSc</w:t>
            </w:r>
          </w:p>
        </w:tc>
        <w:tc>
          <w:tcPr>
            <w:tcW w:w="116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91</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48.7</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48.7</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95.2</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17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MSc</w:t>
            </w:r>
          </w:p>
        </w:tc>
        <w:tc>
          <w:tcPr>
            <w:tcW w:w="116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4.8</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4.8</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178"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97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39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b/>
          <w:bCs/>
          <w:sz w:val="24"/>
          <w:szCs w:val="24"/>
        </w:rPr>
      </w:pPr>
      <w:r>
        <w:rPr>
          <w:rFonts w:ascii="Times New Roman" w:cs="Times New Roman" w:hAnsi="Times New Roman"/>
          <w:b/>
          <w:bCs/>
          <w:sz w:val="24"/>
          <w:szCs w:val="24"/>
        </w:rPr>
        <w:t>Source: SPSS Computation, 2025</w:t>
      </w:r>
    </w:p>
    <w:p>
      <w:pPr>
        <w:pStyle w:val="style0"/>
        <w:autoSpaceDE w:val="false"/>
        <w:autoSpaceDN w:val="false"/>
        <w:adjustRightInd w:val="false"/>
        <w:spacing w:after="0" w:lineRule="atLeast" w:line="400"/>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The educational distribution in Table 4.2.5 reveals that the majority of respondents (48.7%) are graduates, while 37.5% hold school certificates or diplomas. Additionally, 9.1% possess primary certificates, and a small portion, 4.8%, hold second degrees. This indicates that the sampled organization employs a larger number of individuals with higher qualifications, reflecting the technical production processes required by the bottling company.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4.3 Data Analysis According to the Research Questions</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sz w:val="24"/>
        </w:rPr>
        <w:t>The research question is to seek collective bargain</w:t>
      </w:r>
      <w:r>
        <w:rPr>
          <w:rFonts w:ascii="Times New Roman" w:cs="Times New Roman" w:eastAsia="Times New Roman" w:hAnsi="Times New Roman"/>
          <w:sz w:val="24"/>
        </w:rPr>
        <w:t xml:space="preserve">ing and how is being practiced to yield </w:t>
      </w:r>
      <w:r>
        <w:rPr>
          <w:rFonts w:ascii="Times New Roman" w:cs="Times New Roman" w:eastAsia="Times New Roman" w:hAnsi="Times New Roman"/>
          <w:sz w:val="24"/>
        </w:rPr>
        <w:t xml:space="preserve">the end result in the </w:t>
      </w:r>
      <w:r>
        <w:rPr>
          <w:rFonts w:ascii="Times New Roman" w:cs="Times New Roman" w:eastAsia="Times New Roman" w:hAnsi="Times New Roman"/>
          <w:sz w:val="24"/>
        </w:rPr>
        <w:t>organizational productivity</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Q1. To what extent has the 7up bottling company used collective bargaining on or</w:t>
      </w:r>
      <w:r>
        <w:rPr>
          <w:rFonts w:ascii="Times New Roman" w:cs="Times New Roman" w:eastAsia="Times New Roman" w:hAnsi="Times New Roman"/>
          <w:b/>
          <w:sz w:val="24"/>
        </w:rPr>
        <w:t>ganizational growth</w:t>
      </w:r>
      <w:r>
        <w:rPr>
          <w:rFonts w:ascii="Times New Roman" w:cs="Times New Roman" w:eastAsia="Times New Roman" w:hAnsi="Times New Roman"/>
          <w:b/>
          <w:sz w:val="24"/>
        </w:rPr>
        <w:t>?</w:t>
      </w:r>
    </w:p>
    <w:tbl>
      <w:tblPr>
        <w:tblW w:w="7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60"/>
        <w:gridCol w:w="1162"/>
        <w:gridCol w:w="978"/>
        <w:gridCol w:w="1392"/>
        <w:gridCol w:w="1469"/>
      </w:tblGrid>
      <w:tr>
        <w:trPr>
          <w:cantSplit/>
        </w:trPr>
        <w:tc>
          <w:tcPr>
            <w:tcW w:w="7495"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Table 4.3.1 Collective bargaining do not have impact on overall productivity</w:t>
            </w:r>
          </w:p>
        </w:tc>
      </w:tr>
      <w:tr>
        <w:tblPrEx/>
        <w:trPr>
          <w:cantSplit/>
        </w:trPr>
        <w:tc>
          <w:tcPr>
            <w:tcW w:w="2494"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1760"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40</w:t>
            </w:r>
          </w:p>
        </w:tc>
        <w:tc>
          <w:tcPr>
            <w:tcW w:w="97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16.0</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16.0</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16.0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6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44</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23.5</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23.5</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39.5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6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Undecided</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11</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5.9</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5.9</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45.4</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6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Disagree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12</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6.4</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6.4</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51.9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6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disagree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w:t>
            </w:r>
            <w:r>
              <w:rPr>
                <w:rFonts w:ascii="Arial" w:cs="Arial" w:hAnsi="Arial"/>
                <w:color w:val="000000"/>
                <w:sz w:val="18"/>
                <w:szCs w:val="18"/>
              </w:rPr>
              <w:t>0</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48.1</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48.1</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60"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97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39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b/>
          <w:bCs/>
          <w:sz w:val="24"/>
          <w:szCs w:val="24"/>
        </w:rPr>
      </w:pPr>
      <w:r>
        <w:rPr>
          <w:rFonts w:ascii="Times New Roman" w:cs="Times New Roman" w:hAnsi="Times New Roman"/>
          <w:b/>
          <w:bCs/>
          <w:sz w:val="24"/>
          <w:szCs w:val="24"/>
        </w:rPr>
        <w:t>Source: SPSS Computation, 2025</w:t>
      </w:r>
    </w:p>
    <w:p>
      <w:pPr>
        <w:pStyle w:val="style0"/>
        <w:autoSpaceDE w:val="false"/>
        <w:autoSpaceDN w:val="false"/>
        <w:adjustRightInd w:val="false"/>
        <w:spacing w:after="0" w:lineRule="atLeast" w:line="400"/>
        <w:rPr>
          <w:rFonts w:ascii="Times New Roman" w:cs="Times New Roman" w:hAnsi="Times New Roman"/>
          <w:sz w:val="24"/>
          <w:szCs w:val="24"/>
        </w:rPr>
      </w:pPr>
      <w:r>
        <w:rPr>
          <w:rFonts w:ascii="Times New Roman" w:cs="Times New Roman" w:hAnsi="Times New Roman"/>
          <w:sz w:val="24"/>
          <w:szCs w:val="24"/>
        </w:rPr>
        <w:t>Of the respondents, 16% strongly agree, 23.5% agree, 5.9% neither agree nor disagree, 12% disagree, and 48.1% strongly disagree with the statement that collective bargaining has no impact on organizational productivity. This suggests that a significant portion of the effort in the selected organization to enhance productivity is linked to the implementation of collective bargaining, as indicated by the majority of respondents.</w:t>
      </w:r>
    </w:p>
    <w:p>
      <w:pPr>
        <w:pStyle w:val="style0"/>
        <w:autoSpaceDE w:val="false"/>
        <w:autoSpaceDN w:val="false"/>
        <w:adjustRightInd w:val="false"/>
        <w:spacing w:after="0" w:lineRule="atLeast" w:line="400"/>
        <w:rPr>
          <w:rFonts w:ascii="Times New Roman" w:cs="Times New Roman" w:hAnsi="Times New Roman"/>
          <w:sz w:val="24"/>
          <w:szCs w:val="24"/>
        </w:rPr>
      </w:pPr>
    </w:p>
    <w:tbl>
      <w:tblPr>
        <w:tblW w:w="7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60"/>
        <w:gridCol w:w="1162"/>
        <w:gridCol w:w="978"/>
        <w:gridCol w:w="1392"/>
        <w:gridCol w:w="1469"/>
      </w:tblGrid>
      <w:tr>
        <w:trPr>
          <w:cantSplit/>
        </w:trPr>
        <w:tc>
          <w:tcPr>
            <w:tcW w:w="7495"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Table 4.3.2: Col</w:t>
            </w:r>
            <w:r>
              <w:rPr>
                <w:rFonts w:ascii="Arial" w:cs="Arial" w:hAnsi="Arial"/>
                <w:b/>
                <w:bCs/>
                <w:color w:val="000000"/>
                <w:sz w:val="18"/>
                <w:szCs w:val="18"/>
              </w:rPr>
              <w:t>lective bargaining promote growth</w:t>
            </w:r>
            <w:r>
              <w:rPr>
                <w:rFonts w:ascii="Arial" w:cs="Arial" w:hAnsi="Arial"/>
                <w:b/>
                <w:bCs/>
                <w:color w:val="000000"/>
                <w:sz w:val="18"/>
                <w:szCs w:val="18"/>
              </w:rPr>
              <w:t xml:space="preserve"> in the organization</w:t>
            </w:r>
          </w:p>
        </w:tc>
      </w:tr>
      <w:tr>
        <w:tblPrEx/>
        <w:trPr>
          <w:cantSplit/>
        </w:trPr>
        <w:tc>
          <w:tcPr>
            <w:tcW w:w="2494"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1760"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20</w:t>
            </w:r>
          </w:p>
        </w:tc>
        <w:tc>
          <w:tcPr>
            <w:tcW w:w="97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10.7</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10.7</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6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119</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63.6</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63.6</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74.3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6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Undecided</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13</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7.0</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7.0</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81.3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6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Disagree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27</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14.4</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14.4</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95.7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6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disagree</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4.3</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4.3</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60"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97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39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b/>
          <w:bCs/>
          <w:sz w:val="24"/>
          <w:szCs w:val="24"/>
        </w:rPr>
      </w:pPr>
      <w:r>
        <w:rPr>
          <w:rFonts w:ascii="Times New Roman" w:cs="Times New Roman" w:hAnsi="Times New Roman"/>
          <w:b/>
          <w:bCs/>
          <w:sz w:val="24"/>
          <w:szCs w:val="24"/>
        </w:rPr>
        <w:t>Source: SPSS Computation, 2025</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Among the respondents, 10.7% strongly agreed, 63.6% agreed, 7% were undecided, 14.4% disagreed, and a small 4.3% strongly disagreed. This indicates that the sampled organization has successfully promoted industrial growth through collective bargaining.</w:t>
      </w:r>
    </w:p>
    <w:p>
      <w:pPr>
        <w:pStyle w:val="style0"/>
        <w:autoSpaceDE w:val="false"/>
        <w:autoSpaceDN w:val="false"/>
        <w:adjustRightInd w:val="false"/>
        <w:spacing w:after="0" w:lineRule="atLeast" w:line="400"/>
        <w:rPr>
          <w:rFonts w:ascii="Times New Roman" w:cs="Times New Roman" w:hAnsi="Times New Roman"/>
          <w:sz w:val="24"/>
          <w:szCs w:val="24"/>
        </w:rPr>
      </w:pP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350"/>
        <w:gridCol w:w="1080"/>
        <w:gridCol w:w="1170"/>
        <w:gridCol w:w="1530"/>
      </w:tblGrid>
      <w:tr>
        <w:trPr>
          <w:cantSplit/>
        </w:trPr>
        <w:tc>
          <w:tcPr>
            <w:tcW w:w="765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b/>
                <w:bCs/>
                <w:color w:val="000000"/>
                <w:sz w:val="18"/>
                <w:szCs w:val="18"/>
              </w:rPr>
            </w:pPr>
            <w:r>
              <w:rPr>
                <w:rFonts w:ascii="Arial" w:cs="Arial" w:hAnsi="Arial"/>
                <w:b/>
                <w:bCs/>
                <w:color w:val="000000"/>
                <w:sz w:val="18"/>
                <w:szCs w:val="18"/>
              </w:rPr>
              <w:t>Table 4.3.3 Collective Bargaining adopted in the organization motivate workers to work in an environment governed in peace</w:t>
            </w:r>
          </w:p>
        </w:tc>
      </w:tr>
      <w:tr>
        <w:tblPrEx/>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112</w:t>
            </w:r>
          </w:p>
        </w:tc>
        <w:tc>
          <w:tcPr>
            <w:tcW w:w="108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59.9</w:t>
            </w:r>
          </w:p>
        </w:tc>
        <w:tc>
          <w:tcPr>
            <w:tcW w:w="117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59.9</w:t>
            </w:r>
          </w:p>
        </w:tc>
        <w:tc>
          <w:tcPr>
            <w:tcW w:w="153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59.9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Agree</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29</w:t>
            </w:r>
          </w:p>
        </w:tc>
        <w:tc>
          <w:tcPr>
            <w:tcW w:w="108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15.5</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15.5</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75.4</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Undecided</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w:t>
            </w:r>
          </w:p>
        </w:tc>
        <w:tc>
          <w:tcPr>
            <w:tcW w:w="108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4.3</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4.3</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79.7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Disagree</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w:t>
            </w:r>
          </w:p>
        </w:tc>
        <w:tc>
          <w:tcPr>
            <w:tcW w:w="108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5.3</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5.3</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85.0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disagree</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28</w:t>
            </w:r>
          </w:p>
        </w:tc>
        <w:tc>
          <w:tcPr>
            <w:tcW w:w="108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15.0</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15.0</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108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17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b/>
          <w:bCs/>
          <w:sz w:val="24"/>
          <w:szCs w:val="24"/>
        </w:rPr>
      </w:pPr>
      <w:r>
        <w:rPr>
          <w:rFonts w:ascii="Times New Roman" w:cs="Times New Roman" w:hAnsi="Times New Roman"/>
          <w:b/>
          <w:bCs/>
          <w:sz w:val="24"/>
          <w:szCs w:val="24"/>
        </w:rPr>
        <w:t>Source: SPSS Computation, 2025</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4.3.3 aimed to investigate whether collective bargaining serves as a tool to motivate employees and foster peace in industrial and workplace settings. The results show that 59.9% of respondents strongly agree, 15.5% agree, 4.3% are neutral, 5.3% disagree, and 15% strongly disagree. This suggests that the selected organization is among the few that embrace peace in industrial environments by utilizing collective bargaining as a means to motivate employees for efficient work.</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Q2. To what extent has 7up bottling company ensure employees’ commitment to optimal job productivity?</w:t>
      </w:r>
    </w:p>
    <w:p>
      <w:pPr>
        <w:pStyle w:val="style0"/>
        <w:autoSpaceDE w:val="false"/>
        <w:autoSpaceDN w:val="false"/>
        <w:adjustRightInd w:val="false"/>
        <w:spacing w:after="0" w:lineRule="atLeast" w:line="400"/>
        <w:rPr>
          <w:rFonts w:ascii="Times New Roman" w:cs="Times New Roman" w:hAnsi="Times New Roman"/>
          <w:sz w:val="24"/>
          <w:szCs w:val="24"/>
        </w:rPr>
      </w:pP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350"/>
        <w:gridCol w:w="1260"/>
        <w:gridCol w:w="1350"/>
        <w:gridCol w:w="1530"/>
      </w:tblGrid>
      <w:tr>
        <w:trPr>
          <w:cantSplit/>
        </w:trPr>
        <w:tc>
          <w:tcPr>
            <w:tcW w:w="783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Table 4.3.4 Workers current attitude and commitment to service change as a result of Collective bargaining</w:t>
            </w:r>
          </w:p>
        </w:tc>
      </w:tr>
      <w:tr>
        <w:tblPrEx/>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35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160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 agree</w:t>
            </w:r>
          </w:p>
        </w:tc>
        <w:tc>
          <w:tcPr>
            <w:tcW w:w="135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80</w:t>
            </w:r>
          </w:p>
        </w:tc>
        <w:tc>
          <w:tcPr>
            <w:tcW w:w="12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42.8</w:t>
            </w:r>
          </w:p>
        </w:tc>
        <w:tc>
          <w:tcPr>
            <w:tcW w:w="135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42.8</w:t>
            </w:r>
          </w:p>
        </w:tc>
        <w:tc>
          <w:tcPr>
            <w:tcW w:w="153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42.8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60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Agree</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69</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36.9</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36.9</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79.7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60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Undecided</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13</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7.0</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7.0</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86.6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60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Disagree</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16</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8.6</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8.6</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95.2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60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disagree</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4.8</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4.8</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60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12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35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b/>
          <w:bCs/>
          <w:sz w:val="24"/>
          <w:szCs w:val="24"/>
        </w:rPr>
      </w:pPr>
      <w:r>
        <w:rPr>
          <w:rFonts w:ascii="Times New Roman" w:cs="Times New Roman" w:hAnsi="Times New Roman"/>
          <w:b/>
          <w:bCs/>
          <w:sz w:val="24"/>
          <w:szCs w:val="24"/>
        </w:rPr>
        <w:t>Source: SPSS Computation, 2025</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rPr>
          <w:rFonts w:ascii="Times New Roman" w:cs="Times New Roman" w:hAnsi="Times New Roman"/>
          <w:sz w:val="24"/>
          <w:szCs w:val="24"/>
        </w:rPr>
      </w:pPr>
      <w:r>
        <w:rPr>
          <w:rFonts w:ascii="Times New Roman" w:cs="Times New Roman" w:hAnsi="Times New Roman"/>
          <w:sz w:val="24"/>
          <w:szCs w:val="24"/>
        </w:rPr>
        <w:t>Table 4.3.4 shows that 42.8% of respondents strongly agreed, 36.9% agreed, 7% were undecided, 8.6% disagreed, and 4.8% strongly disagreed that workers' attitudes and commitment to service change as a result of collective bargaining. This indicates that there is sufficient evidence that a majority (79.7%) believe that collective bargaining influences workers' attitudes and commitment to service.</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350"/>
        <w:gridCol w:w="1260"/>
        <w:gridCol w:w="1170"/>
        <w:gridCol w:w="1530"/>
      </w:tblGrid>
      <w:tr>
        <w:trPr>
          <w:cantSplit/>
        </w:trPr>
        <w:tc>
          <w:tcPr>
            <w:tcW w:w="783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Table 4.3.5 Collective Bargaining engages employee in decision making</w:t>
            </w:r>
          </w:p>
        </w:tc>
      </w:tr>
      <w:tr>
        <w:tblPrEx/>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30</w:t>
            </w:r>
          </w:p>
        </w:tc>
        <w:tc>
          <w:tcPr>
            <w:tcW w:w="12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16.0</w:t>
            </w:r>
          </w:p>
        </w:tc>
        <w:tc>
          <w:tcPr>
            <w:tcW w:w="117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16.0</w:t>
            </w:r>
          </w:p>
        </w:tc>
        <w:tc>
          <w:tcPr>
            <w:tcW w:w="153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16.0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Agree</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53.5</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53.5</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69.5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Undecided</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19</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10.2</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10.2</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79.7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Disagree</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20</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10.7</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10.7</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90.4</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disagree</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9.6</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9.6</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12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17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b/>
          <w:bCs/>
          <w:sz w:val="24"/>
          <w:szCs w:val="24"/>
        </w:rPr>
      </w:pPr>
      <w:r>
        <w:rPr>
          <w:rFonts w:ascii="Times New Roman" w:cs="Times New Roman" w:hAnsi="Times New Roman"/>
          <w:b/>
          <w:bCs/>
          <w:sz w:val="24"/>
          <w:szCs w:val="24"/>
        </w:rPr>
        <w:t>Source: SPSS Computation, 2025</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Sixteen percent of respondents strongly agreed, 53.5% agreed, 10.2% were undecided, 10.7% disagreed, and 9.6% strongly disagreed that collective bargaining involves employees in the decision-making process. This provides sufficient evidence that a majority (69.5%) agree that collective bargaining includes employees in decision-making.</w:t>
      </w:r>
    </w:p>
    <w:p>
      <w:pPr>
        <w:pStyle w:val="style0"/>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sz w:val="24"/>
          <w:szCs w:val="24"/>
        </w:rPr>
      </w:pP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350"/>
        <w:gridCol w:w="1260"/>
        <w:gridCol w:w="1170"/>
        <w:gridCol w:w="1530"/>
      </w:tblGrid>
      <w:tr>
        <w:trPr>
          <w:cantSplit/>
        </w:trPr>
        <w:tc>
          <w:tcPr>
            <w:tcW w:w="783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Table 4.3.6 Collective Bargaining do not promote employee participation</w:t>
            </w:r>
          </w:p>
        </w:tc>
      </w:tr>
      <w:tr>
        <w:tblPrEx/>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37</w:t>
            </w:r>
          </w:p>
        </w:tc>
        <w:tc>
          <w:tcPr>
            <w:tcW w:w="12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19.8</w:t>
            </w:r>
          </w:p>
        </w:tc>
        <w:tc>
          <w:tcPr>
            <w:tcW w:w="117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19.8</w:t>
            </w:r>
          </w:p>
        </w:tc>
        <w:tc>
          <w:tcPr>
            <w:tcW w:w="153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19.8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Agree</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29</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15.5</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15.5</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35.3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Undecided</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20</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10.7</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10.7</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46.0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Disagree</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68</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36.4</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36.4</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82.4</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disagree</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33</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17.6</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17.6</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12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17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b/>
          <w:bCs/>
          <w:sz w:val="24"/>
          <w:szCs w:val="24"/>
        </w:rPr>
      </w:pPr>
      <w:r>
        <w:rPr>
          <w:rFonts w:ascii="Times New Roman" w:cs="Times New Roman" w:hAnsi="Times New Roman"/>
          <w:b/>
          <w:bCs/>
          <w:sz w:val="24"/>
          <w:szCs w:val="24"/>
        </w:rPr>
        <w:t>Source: SPSS Computation, 202</w:t>
      </w:r>
      <w:r>
        <w:rPr>
          <w:rFonts w:ascii="Times New Roman" w:cs="Times New Roman" w:hAnsi="Times New Roman"/>
          <w:b/>
          <w:bCs/>
          <w:sz w:val="24"/>
          <w:szCs w:val="24"/>
        </w:rPr>
        <w:t>5</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spacing w:lineRule="auto" w:line="480"/>
        <w:jc w:val="both"/>
        <w:rPr/>
      </w:pPr>
      <w:r>
        <w:t>Nineteen point eight percent of respondents strongly agreed, 15.5% agreed, 10.7% were undecided, 36.4% disagreed, and 17.6% strongly disagreed that collective bargaining does not promote employee participation. This indicates sufficient evidence from the majority of respondents (54%) who agree that collective bargaining is a tool for employee participation in the selected company.</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Q3. To what extent has 7up bottling company used collective bargaining to enh</w:t>
      </w:r>
      <w:r>
        <w:rPr>
          <w:rFonts w:ascii="Times New Roman" w:cs="Times New Roman" w:eastAsia="Times New Roman" w:hAnsi="Times New Roman"/>
          <w:b/>
          <w:sz w:val="24"/>
        </w:rPr>
        <w:t>ance organizational productivity</w:t>
      </w:r>
      <w:r>
        <w:rPr>
          <w:rFonts w:ascii="Times New Roman" w:cs="Times New Roman" w:eastAsia="Times New Roman" w:hAnsi="Times New Roman"/>
          <w:b/>
          <w:sz w:val="24"/>
        </w:rPr>
        <w: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350"/>
        <w:gridCol w:w="1080"/>
        <w:gridCol w:w="1260"/>
        <w:gridCol w:w="1530"/>
      </w:tblGrid>
      <w:tr>
        <w:trPr>
          <w:cantSplit/>
        </w:trPr>
        <w:tc>
          <w:tcPr>
            <w:tcW w:w="783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right="60"/>
              <w:rPr>
                <w:rFonts w:ascii="Arial" w:cs="Arial" w:hAnsi="Arial"/>
                <w:b/>
                <w:bCs/>
                <w:color w:val="000000"/>
                <w:sz w:val="18"/>
                <w:szCs w:val="18"/>
              </w:rPr>
            </w:pPr>
          </w:p>
          <w:p>
            <w:pPr>
              <w:pStyle w:val="style0"/>
              <w:autoSpaceDE w:val="false"/>
              <w:autoSpaceDN w:val="false"/>
              <w:adjustRightInd w:val="false"/>
              <w:spacing w:after="0" w:lineRule="atLeast" w:line="320"/>
              <w:ind w:right="60"/>
              <w:rPr>
                <w:rFonts w:ascii="Arial" w:cs="Arial" w:hAnsi="Arial"/>
                <w:b/>
                <w:bCs/>
                <w:color w:val="000000"/>
                <w:sz w:val="18"/>
                <w:szCs w:val="18"/>
              </w:rPr>
            </w:pPr>
          </w:p>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 xml:space="preserve">Table 4.3.7 Collective Bargaining does not impact on organizational </w:t>
            </w:r>
            <w:r>
              <w:rPr>
                <w:rFonts w:ascii="Arial" w:cs="Arial" w:hAnsi="Arial"/>
                <w:b/>
                <w:bCs/>
                <w:color w:val="000000"/>
                <w:sz w:val="18"/>
                <w:szCs w:val="18"/>
              </w:rPr>
              <w:t>productivity</w:t>
            </w:r>
          </w:p>
        </w:tc>
      </w:tr>
      <w:tr>
        <w:tblPrEx/>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38</w:t>
            </w:r>
          </w:p>
        </w:tc>
        <w:tc>
          <w:tcPr>
            <w:tcW w:w="108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20.3</w:t>
            </w:r>
          </w:p>
        </w:tc>
        <w:tc>
          <w:tcPr>
            <w:tcW w:w="12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20.3</w:t>
            </w:r>
          </w:p>
        </w:tc>
        <w:tc>
          <w:tcPr>
            <w:tcW w:w="153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20.3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Agree</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15</w:t>
            </w:r>
          </w:p>
        </w:tc>
        <w:tc>
          <w:tcPr>
            <w:tcW w:w="108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8.0</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8.0</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28.3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Undecided</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32</w:t>
            </w:r>
          </w:p>
        </w:tc>
        <w:tc>
          <w:tcPr>
            <w:tcW w:w="108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17.1</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17.1</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45.5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Disagree</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93</w:t>
            </w:r>
          </w:p>
        </w:tc>
        <w:tc>
          <w:tcPr>
            <w:tcW w:w="108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49.7</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49.7</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95.2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disagree</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w:t>
            </w:r>
          </w:p>
        </w:tc>
        <w:tc>
          <w:tcPr>
            <w:tcW w:w="108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4.8</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4.8</w:t>
            </w:r>
          </w:p>
        </w:tc>
        <w:tc>
          <w:tcPr>
            <w:tcW w:w="153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108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2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b/>
          <w:bCs/>
          <w:sz w:val="24"/>
          <w:szCs w:val="24"/>
        </w:rPr>
      </w:pPr>
      <w:r>
        <w:rPr>
          <w:rFonts w:ascii="Times New Roman" w:cs="Times New Roman" w:hAnsi="Times New Roman"/>
          <w:b/>
          <w:bCs/>
          <w:sz w:val="24"/>
          <w:szCs w:val="24"/>
        </w:rPr>
        <w:t>Source: SPSS Computation, 2025</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20.3</w:t>
      </w:r>
      <w:r>
        <w:rPr>
          <w:rFonts w:ascii="Times New Roman" w:cs="Times New Roman" w:hAnsi="Times New Roman"/>
          <w:sz w:val="24"/>
          <w:szCs w:val="24"/>
        </w:rPr>
        <w:t>% of respondent</w:t>
      </w:r>
      <w:r>
        <w:rPr>
          <w:rFonts w:ascii="Times New Roman" w:cs="Times New Roman" w:hAnsi="Times New Roman"/>
          <w:sz w:val="24"/>
          <w:szCs w:val="24"/>
        </w:rPr>
        <w:t>s indicate strongly agreed, 8% indicate agreed, 17.1% undecided, 49.7</w:t>
      </w:r>
      <w:r>
        <w:rPr>
          <w:rFonts w:ascii="Times New Roman" w:cs="Times New Roman" w:hAnsi="Times New Roman"/>
          <w:sz w:val="24"/>
          <w:szCs w:val="24"/>
        </w:rPr>
        <w:t xml:space="preserve">% </w:t>
      </w:r>
      <w:r>
        <w:rPr>
          <w:rFonts w:ascii="Times New Roman" w:cs="Times New Roman" w:hAnsi="Times New Roman"/>
          <w:sz w:val="24"/>
          <w:szCs w:val="24"/>
        </w:rPr>
        <w:t>of respondents disagree and 4.8</w:t>
      </w:r>
      <w:r>
        <w:rPr>
          <w:rFonts w:ascii="Times New Roman" w:cs="Times New Roman" w:hAnsi="Times New Roman"/>
          <w:sz w:val="24"/>
          <w:szCs w:val="24"/>
        </w:rPr>
        <w:t>% disagree stron</w:t>
      </w:r>
      <w:r>
        <w:rPr>
          <w:rFonts w:ascii="Times New Roman" w:cs="Times New Roman" w:hAnsi="Times New Roman"/>
          <w:sz w:val="24"/>
          <w:szCs w:val="24"/>
        </w:rPr>
        <w:t>gly that collective bargain does not have impact on or</w:t>
      </w:r>
      <w:r>
        <w:rPr>
          <w:rFonts w:ascii="Times New Roman" w:cs="Times New Roman" w:hAnsi="Times New Roman"/>
          <w:sz w:val="24"/>
          <w:szCs w:val="24"/>
        </w:rPr>
        <w:t>ganizational productivity</w:t>
      </w:r>
      <w:r>
        <w:rPr>
          <w:rFonts w:ascii="Times New Roman" w:cs="Times New Roman" w:hAnsi="Times New Roman"/>
          <w:sz w:val="24"/>
          <w:szCs w:val="24"/>
        </w:rPr>
        <w:t xml:space="preserve">. Hence there is sufficient evidence </w:t>
      </w:r>
      <w:r>
        <w:rPr>
          <w:rFonts w:ascii="Times New Roman" w:cs="Times New Roman" w:hAnsi="Times New Roman"/>
          <w:sz w:val="24"/>
          <w:szCs w:val="24"/>
        </w:rPr>
        <w:t xml:space="preserve">from majorities of respondents (54.5%) who disagree </w:t>
      </w:r>
      <w:r>
        <w:rPr>
          <w:rFonts w:ascii="Times New Roman" w:cs="Times New Roman" w:hAnsi="Times New Roman"/>
          <w:sz w:val="24"/>
          <w:szCs w:val="24"/>
        </w:rPr>
        <w:t xml:space="preserve">that </w:t>
      </w:r>
      <w:r>
        <w:rPr>
          <w:rFonts w:ascii="Times New Roman" w:cs="Times New Roman" w:hAnsi="Times New Roman"/>
          <w:sz w:val="24"/>
          <w:szCs w:val="24"/>
        </w:rPr>
        <w:t>collective bargain does not have</w:t>
      </w:r>
      <w:r>
        <w:rPr>
          <w:rFonts w:ascii="Times New Roman" w:cs="Times New Roman" w:hAnsi="Times New Roman"/>
          <w:sz w:val="24"/>
          <w:szCs w:val="24"/>
        </w:rPr>
        <w:t xml:space="preserve"> impact on organizational productivity</w:t>
      </w:r>
      <w:r>
        <w:rPr>
          <w:rFonts w:ascii="Times New Roman" w:cs="Times New Roman" w:hAnsi="Times New Roman"/>
          <w:sz w:val="24"/>
          <w:szCs w:val="24"/>
        </w:rPr>
        <w:t xml:space="preserve"> </w:t>
      </w:r>
      <w:r>
        <w:rPr>
          <w:rFonts w:ascii="Times New Roman" w:cs="Times New Roman" w:hAnsi="Times New Roman"/>
          <w:sz w:val="24"/>
          <w:szCs w:val="24"/>
        </w:rPr>
        <w:t>in the selected company.</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rPr>
          <w:rFonts w:ascii="Times New Roman" w:cs="Times New Roman" w:hAnsi="Times New Roman"/>
          <w:i/>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170"/>
        <w:gridCol w:w="1350"/>
        <w:gridCol w:w="1260"/>
        <w:gridCol w:w="1350"/>
      </w:tblGrid>
      <w:tr>
        <w:trPr>
          <w:cantSplit/>
        </w:trPr>
        <w:tc>
          <w:tcPr>
            <w:tcW w:w="774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Table</w:t>
            </w:r>
            <w:r>
              <w:rPr>
                <w:rFonts w:ascii="Arial" w:cs="Arial" w:hAnsi="Arial"/>
                <w:b/>
                <w:bCs/>
                <w:color w:val="000000"/>
                <w:sz w:val="18"/>
                <w:szCs w:val="18"/>
              </w:rPr>
              <w:t xml:space="preserve"> 4.3.8  The company prefer integrating bargaining in work than distributed bargaining</w:t>
            </w:r>
          </w:p>
        </w:tc>
      </w:tr>
      <w:tr>
        <w:tblPrEx/>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135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agree</w:t>
            </w:r>
          </w:p>
        </w:tc>
        <w:tc>
          <w:tcPr>
            <w:tcW w:w="117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48</w:t>
            </w:r>
          </w:p>
        </w:tc>
        <w:tc>
          <w:tcPr>
            <w:tcW w:w="135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25.7</w:t>
            </w:r>
          </w:p>
        </w:tc>
        <w:tc>
          <w:tcPr>
            <w:tcW w:w="12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25.7</w:t>
            </w:r>
          </w:p>
        </w:tc>
        <w:tc>
          <w:tcPr>
            <w:tcW w:w="135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25.7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Agree</w:t>
            </w:r>
          </w:p>
        </w:tc>
        <w:tc>
          <w:tcPr>
            <w:tcW w:w="117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56</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29.9</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29.9</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55.6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Undecided</w:t>
            </w:r>
          </w:p>
        </w:tc>
        <w:tc>
          <w:tcPr>
            <w:tcW w:w="117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35</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74.3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Disagree</w:t>
            </w:r>
          </w:p>
        </w:tc>
        <w:tc>
          <w:tcPr>
            <w:tcW w:w="117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9.6</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9.6</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84.0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disagree</w:t>
            </w:r>
          </w:p>
        </w:tc>
        <w:tc>
          <w:tcPr>
            <w:tcW w:w="117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30</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16.0</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16.0</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17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135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2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b/>
          <w:bCs/>
          <w:sz w:val="24"/>
          <w:szCs w:val="24"/>
        </w:rPr>
      </w:pPr>
      <w:r>
        <w:rPr>
          <w:rFonts w:ascii="Times New Roman" w:cs="Times New Roman" w:hAnsi="Times New Roman"/>
          <w:b/>
          <w:bCs/>
          <w:sz w:val="24"/>
          <w:szCs w:val="24"/>
        </w:rPr>
        <w:t>Source: SPSS Computation, 2022</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Table 4.3.8 sought to compare the integrating approach and the distributed approach of collective bargaining in relation to organizational growth. Results show that 25.7% of respondents strongly agreed, 29.9% agreed, 18.7% were neutral, 9.6% disagreed, and 16% strongly disagreed. This suggests that the selected organization prefers the integrating approach to collective bargaining over the distributed approach. This preference indicates a collective voice agreement between management and employees in the organization.</w:t>
      </w:r>
    </w:p>
    <w:p>
      <w:pPr>
        <w:pStyle w:val="style0"/>
        <w:autoSpaceDE w:val="false"/>
        <w:autoSpaceDN w:val="false"/>
        <w:adjustRightInd w:val="false"/>
        <w:spacing w:after="0" w:lineRule="atLeast" w:line="400"/>
        <w:jc w:val="both"/>
        <w:rPr>
          <w:rFonts w:ascii="Times New Roman" w:cs="Times New Roman" w:hAnsi="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260"/>
        <w:gridCol w:w="1350"/>
        <w:gridCol w:w="1260"/>
        <w:gridCol w:w="1350"/>
      </w:tblGrid>
      <w:tr>
        <w:trPr>
          <w:cantSplit/>
        </w:trPr>
        <w:tc>
          <w:tcPr>
            <w:tcW w:w="774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Table 4.3.9 Give and take form of CB represent outcom</w:t>
            </w:r>
            <w:r>
              <w:rPr>
                <w:rFonts w:ascii="Arial" w:cs="Arial" w:hAnsi="Arial"/>
                <w:b/>
                <w:bCs/>
                <w:color w:val="000000"/>
                <w:sz w:val="18"/>
                <w:szCs w:val="18"/>
              </w:rPr>
              <w:t>e of result, respect and cooperation between management and union</w:t>
            </w:r>
          </w:p>
        </w:tc>
      </w:tr>
      <w:tr>
        <w:tblPrEx/>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135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38</w:t>
            </w:r>
          </w:p>
        </w:tc>
        <w:tc>
          <w:tcPr>
            <w:tcW w:w="135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20.3</w:t>
            </w:r>
          </w:p>
        </w:tc>
        <w:tc>
          <w:tcPr>
            <w:tcW w:w="12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20.3</w:t>
            </w:r>
          </w:p>
        </w:tc>
        <w:tc>
          <w:tcPr>
            <w:tcW w:w="135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20.3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Agree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64</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34.2</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34.2</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54.5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Undecided</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13</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7.0</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7.0</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61.5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Disagree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51</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27.3</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27.3</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88.8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agree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21</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11.2</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11.2</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135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2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b/>
          <w:bCs/>
          <w:sz w:val="24"/>
          <w:szCs w:val="24"/>
        </w:rPr>
      </w:pPr>
      <w:r>
        <w:rPr>
          <w:rFonts w:ascii="Times New Roman" w:cs="Times New Roman" w:hAnsi="Times New Roman"/>
          <w:b/>
          <w:bCs/>
          <w:sz w:val="24"/>
          <w:szCs w:val="24"/>
        </w:rPr>
        <w:t>Source: SPSS Computatio</w:t>
      </w:r>
      <w:r>
        <w:rPr>
          <w:rFonts w:ascii="Times New Roman" w:cs="Times New Roman" w:hAnsi="Times New Roman"/>
          <w:b/>
          <w:bCs/>
          <w:sz w:val="24"/>
          <w:szCs w:val="24"/>
        </w:rPr>
        <w:t>n, 2025</w:t>
      </w:r>
    </w:p>
    <w:p>
      <w:pPr>
        <w:pStyle w:val="style0"/>
        <w:autoSpaceDE w:val="false"/>
        <w:autoSpaceDN w:val="false"/>
        <w:adjustRightInd w:val="false"/>
        <w:spacing w:after="0" w:lineRule="atLeast" w:line="400"/>
        <w:rPr>
          <w:rFonts w:ascii="Times New Roman" w:cs="Times New Roman" w:hAnsi="Times New Roman"/>
          <w:sz w:val="24"/>
          <w:szCs w:val="24"/>
        </w:rPr>
      </w:pPr>
      <w:r>
        <w:rPr>
          <w:rFonts w:ascii="Times New Roman" w:cs="Times New Roman" w:hAnsi="Times New Roman"/>
          <w:sz w:val="24"/>
          <w:szCs w:val="24"/>
        </w:rPr>
        <w:t>Table 4.3.9 aimed to investigate the effective qualities of collective bargaining in the selected organization. The results indicate that 20.3% of respondents strongly agreed, 34.2% agreed, 7% were neutral, 27.3% disagreed, and 11.2% strongly disagreed. This suggests that the give-and-take qualities of collective bargaining foster effective results, as well as respect and cooperation between management and the union.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260"/>
        <w:gridCol w:w="1350"/>
      </w:tblGrid>
      <w:tr>
        <w:trPr>
          <w:cantSplit/>
        </w:trPr>
        <w:tc>
          <w:tcPr>
            <w:tcW w:w="774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Table 4.3.10 Collective Bargaining influence attitude of other party</w:t>
            </w:r>
          </w:p>
        </w:tc>
      </w:tr>
      <w:tr>
        <w:tblPrEx/>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85</w:t>
            </w:r>
          </w:p>
        </w:tc>
        <w:tc>
          <w:tcPr>
            <w:tcW w:w="12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45.5</w:t>
            </w:r>
          </w:p>
        </w:tc>
        <w:tc>
          <w:tcPr>
            <w:tcW w:w="12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45.5</w:t>
            </w:r>
          </w:p>
        </w:tc>
        <w:tc>
          <w:tcPr>
            <w:tcW w:w="135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45.5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Agree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29</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15.5</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15.5</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61.0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Undecided</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15</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8.0</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8.0</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69.0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Disagree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30</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16.0</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16.0</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85.0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Agree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28</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15.0</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15.0</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12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2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b/>
          <w:bCs/>
          <w:sz w:val="24"/>
          <w:szCs w:val="24"/>
        </w:rPr>
      </w:pPr>
      <w:r>
        <w:rPr>
          <w:rFonts w:ascii="Times New Roman" w:cs="Times New Roman" w:hAnsi="Times New Roman"/>
          <w:b/>
          <w:bCs/>
          <w:sz w:val="24"/>
          <w:szCs w:val="24"/>
        </w:rPr>
        <w:t>Source: SPSS Computation, 2025</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In Table 4.3.10, 45.5% of respondents strongly agreed, 15.5% agreed, 8% were undecided, 16% disagreed, and 15% strongly disagreed that collective bargaining influences the attitude of the other party. This indicates sufficient evidence that a majority (61%) collectively agree that collective bargaining can change the attitude of the other party to</w:t>
      </w:r>
      <w:r>
        <w:rPr>
          <w:rFonts w:ascii="Times New Roman" w:cs="Times New Roman" w:hAnsi="Times New Roman"/>
          <w:sz w:val="24"/>
          <w:szCs w:val="24"/>
        </w:rPr>
        <w:t xml:space="preserve"> support organizational growth.</w:t>
      </w:r>
    </w:p>
    <w:p>
      <w:pPr>
        <w:pStyle w:val="style0"/>
        <w:autoSpaceDE w:val="false"/>
        <w:autoSpaceDN w:val="false"/>
        <w:adjustRightInd w:val="false"/>
        <w:spacing w:after="0" w:lineRule="atLeast" w:line="400"/>
        <w:rPr>
          <w:rFonts w:ascii="Times New Roman" w:cs="Times New Roman" w:hAnsi="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260"/>
        <w:gridCol w:w="1350"/>
      </w:tblGrid>
      <w:tr>
        <w:trPr>
          <w:cantSplit/>
        </w:trPr>
        <w:tc>
          <w:tcPr>
            <w:tcW w:w="774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 xml:space="preserve">In </w:t>
            </w:r>
            <w:r>
              <w:rPr>
                <w:rFonts w:ascii="Arial" w:cs="Arial" w:hAnsi="Arial"/>
                <w:b/>
                <w:bCs/>
                <w:color w:val="000000"/>
                <w:sz w:val="18"/>
                <w:szCs w:val="18"/>
              </w:rPr>
              <w:t>Table 4.3.11 Collective Bargaining create an atmosphere of trust and confidence between the actor</w:t>
            </w:r>
          </w:p>
        </w:tc>
      </w:tr>
      <w:tr>
        <w:tblPrEx/>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48</w:t>
            </w:r>
          </w:p>
        </w:tc>
        <w:tc>
          <w:tcPr>
            <w:tcW w:w="12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25.7</w:t>
            </w:r>
          </w:p>
        </w:tc>
        <w:tc>
          <w:tcPr>
            <w:tcW w:w="12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25.7</w:t>
            </w:r>
          </w:p>
        </w:tc>
        <w:tc>
          <w:tcPr>
            <w:tcW w:w="135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25.7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Agree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77</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41.2</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41.2</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66.8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Undecided</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13</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7.0</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7.0</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73.8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Disagree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40</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21.4</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21.4</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95.2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disagree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9</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4.8</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4.8</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12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2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b/>
          <w:bCs/>
          <w:sz w:val="24"/>
          <w:szCs w:val="24"/>
        </w:rPr>
      </w:pPr>
      <w:r>
        <w:rPr>
          <w:rFonts w:ascii="Times New Roman" w:cs="Times New Roman" w:hAnsi="Times New Roman"/>
          <w:b/>
          <w:bCs/>
          <w:sz w:val="24"/>
          <w:szCs w:val="24"/>
        </w:rPr>
        <w:t>Source: SPSS Computation, 2025</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25.7% of respondents indicate strongly agreed, 41.2% indicate agreed, 7% undecided, 21.4% of respondents indicate disagree and 4.8% disagree strongly that collective bargain create an atmosphere of trust and confidence between the actor. Hence there is sufficient evidence to support the claim.</w:t>
      </w:r>
    </w:p>
    <w:p>
      <w:pPr>
        <w:pStyle w:val="style0"/>
        <w:spacing w:lineRule="auto" w:line="480"/>
        <w:jc w:val="both"/>
        <w:rPr>
          <w:rFonts w:ascii="Times New Roman" w:cs="Times New Roman" w:eastAsia="Times New Roman" w:hAnsi="Times New Roman"/>
          <w:sz w:val="24"/>
        </w:rPr>
      </w:pP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Q4. To what extent has 7up bottling company used collective bargaining on dispute resolution?</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170"/>
        <w:gridCol w:w="1350"/>
      </w:tblGrid>
      <w:tr>
        <w:trPr>
          <w:cantSplit/>
        </w:trPr>
        <w:tc>
          <w:tcPr>
            <w:tcW w:w="765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Table 4.3.12 Collective Bargaining does not have impact on dispute resolution</w:t>
            </w:r>
          </w:p>
        </w:tc>
      </w:tr>
      <w:tr>
        <w:tblPrEx/>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24</w:t>
            </w:r>
          </w:p>
        </w:tc>
        <w:tc>
          <w:tcPr>
            <w:tcW w:w="12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12.8</w:t>
            </w:r>
          </w:p>
        </w:tc>
        <w:tc>
          <w:tcPr>
            <w:tcW w:w="117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12.8</w:t>
            </w:r>
          </w:p>
        </w:tc>
        <w:tc>
          <w:tcPr>
            <w:tcW w:w="135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12.8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Agree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55</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29.4</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29.4</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58.8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Undecided</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19</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10.2</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10.2</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69.0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Disagree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34</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18.2</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18.2</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87.2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disagree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55</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29.4</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29.4</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12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17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b/>
          <w:bCs/>
          <w:sz w:val="24"/>
          <w:szCs w:val="24"/>
        </w:rPr>
      </w:pPr>
      <w:r>
        <w:rPr>
          <w:rFonts w:ascii="Times New Roman" w:cs="Times New Roman" w:hAnsi="Times New Roman"/>
          <w:b/>
          <w:bCs/>
          <w:sz w:val="24"/>
          <w:szCs w:val="24"/>
        </w:rPr>
        <w:t>Source: SPSS Computation, 2025</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This question aimed to explore the relationship between collective bargaining and dispute resolution in the workplace. The results show that 12.8% of respondents strongly agreed, 29.4% agreed, 10.2% were undecided, 18.2% disagreed, and 29.4% strongly disagreed that collective bargaining involves employees in decision-making. This indicates sufficient evidence that a majority (47.6%) collectively agree that collective bargaining has an impact on resolving disputes in the workplace.</w:t>
      </w:r>
    </w:p>
    <w:p>
      <w:pPr>
        <w:pStyle w:val="style0"/>
        <w:autoSpaceDE w:val="false"/>
        <w:autoSpaceDN w:val="false"/>
        <w:adjustRightInd w:val="false"/>
        <w:spacing w:after="0" w:lineRule="atLeast" w:line="400"/>
        <w:rPr>
          <w:rFonts w:ascii="Times New Roman" w:cs="Times New Roman" w:hAnsi="Times New Roman"/>
          <w:sz w:val="24"/>
          <w:szCs w:val="24"/>
        </w:rPr>
      </w:pP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170"/>
        <w:gridCol w:w="1350"/>
      </w:tblGrid>
      <w:tr>
        <w:trPr>
          <w:cantSplit/>
        </w:trPr>
        <w:tc>
          <w:tcPr>
            <w:tcW w:w="765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Table 4.3.13 Collective Bargaining could be a major source of dispute in 7up when the</w:t>
            </w:r>
            <w:r>
              <w:rPr>
                <w:rFonts w:ascii="Arial" w:cs="Arial" w:hAnsi="Arial"/>
                <w:b/>
                <w:bCs/>
                <w:color w:val="000000"/>
                <w:sz w:val="18"/>
                <w:szCs w:val="18"/>
              </w:rPr>
              <w:t>y can’t reach an</w:t>
            </w:r>
            <w:r>
              <w:rPr>
                <w:rFonts w:ascii="Arial" w:cs="Arial" w:hAnsi="Arial"/>
                <w:b/>
                <w:bCs/>
                <w:color w:val="000000"/>
                <w:sz w:val="18"/>
                <w:szCs w:val="18"/>
              </w:rPr>
              <w:t xml:space="preserve"> agreement</w:t>
            </w:r>
          </w:p>
        </w:tc>
      </w:tr>
      <w:tr>
        <w:tblPrEx/>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45</w:t>
            </w:r>
          </w:p>
        </w:tc>
        <w:tc>
          <w:tcPr>
            <w:tcW w:w="12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24.1</w:t>
            </w:r>
          </w:p>
        </w:tc>
        <w:tc>
          <w:tcPr>
            <w:tcW w:w="117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24.1</w:t>
            </w:r>
          </w:p>
        </w:tc>
        <w:tc>
          <w:tcPr>
            <w:tcW w:w="135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24.1</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Agree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60</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32.1</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32.1</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56.1</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Undecided</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20</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10.7</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10.7</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66.8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Disagree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29</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15.5</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15.5</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82.4</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Strongly disagree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33</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17.6</w:t>
            </w:r>
          </w:p>
        </w:tc>
        <w:tc>
          <w:tcPr>
            <w:tcW w:w="117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17.6</w:t>
            </w:r>
          </w:p>
        </w:tc>
        <w:tc>
          <w:tcPr>
            <w:tcW w:w="135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187</w:t>
            </w:r>
          </w:p>
        </w:tc>
        <w:tc>
          <w:tcPr>
            <w:tcW w:w="12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17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bl>
    <w:p>
      <w:pPr>
        <w:pStyle w:val="style0"/>
        <w:autoSpaceDE w:val="false"/>
        <w:autoSpaceDN w:val="false"/>
        <w:adjustRightInd w:val="false"/>
        <w:spacing w:after="0" w:lineRule="atLeast" w:line="400"/>
        <w:rPr>
          <w:rFonts w:ascii="Times New Roman" w:cs="Times New Roman" w:hAnsi="Times New Roman"/>
          <w:b/>
          <w:bCs/>
          <w:sz w:val="24"/>
          <w:szCs w:val="24"/>
        </w:rPr>
      </w:pPr>
      <w:r>
        <w:rPr>
          <w:rFonts w:ascii="Times New Roman" w:cs="Times New Roman" w:hAnsi="Times New Roman"/>
          <w:b/>
          <w:bCs/>
          <w:sz w:val="24"/>
          <w:szCs w:val="24"/>
        </w:rPr>
        <w:t>Source: SPSS Computation, 2025</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 xml:space="preserve">This question was posed to investigate whether collective bargaining is an effective tool for resolving disputes in the workplace. The results reveal that 24.1% of respondents strongly agreed, </w:t>
      </w:r>
      <w:r>
        <w:rPr>
          <w:rFonts w:ascii="Times New Roman" w:cs="Times New Roman" w:hAnsi="Times New Roman"/>
          <w:sz w:val="24"/>
          <w:szCs w:val="24"/>
        </w:rPr>
        <w:t>32.1% agreed, 10.7% were undecided, 15.5% disagreed, and 17.6% strongly disagreed that collective bargaining is a potent and vibrant instrument for managing dispute-related matters in the selected organization.</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4.4 Hypotheses Testing &amp; Interpretation</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Ho</w:t>
      </w:r>
      <w:r>
        <w:rPr>
          <w:rFonts w:ascii="Times New Roman" w:cs="Times New Roman" w:eastAsia="Times New Roman" w:hAnsi="Times New Roman"/>
          <w:b/>
          <w:sz w:val="24"/>
        </w:rPr>
        <w:t>1</w:t>
      </w:r>
      <w:r>
        <w:rPr>
          <w:rFonts w:ascii="Times New Roman" w:cs="Times New Roman" w:eastAsia="Times New Roman" w:hAnsi="Times New Roman"/>
          <w:b/>
          <w:sz w:val="24"/>
        </w:rPr>
        <w:t>: collective bargaining does not</w:t>
      </w:r>
      <w:r>
        <w:rPr>
          <w:rFonts w:ascii="Times New Roman" w:cs="Times New Roman" w:eastAsia="Times New Roman" w:hAnsi="Times New Roman"/>
          <w:b/>
          <w:sz w:val="24"/>
        </w:rPr>
        <w:t xml:space="preserve"> impact on organizational growth</w:t>
      </w:r>
    </w:p>
    <w:p>
      <w:pPr>
        <w:pStyle w:val="style0"/>
        <w:autoSpaceDE w:val="false"/>
        <w:autoSpaceDN w:val="false"/>
        <w:adjustRightInd w:val="false"/>
        <w:spacing w:after="0" w:lineRule="auto" w:line="240"/>
        <w:rPr>
          <w:rFonts w:ascii="Times New Roman" w:cs="Times New Roman" w:hAnsi="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trPr>
          <w:cantSplit/>
        </w:trPr>
        <w:tc>
          <w:tcPr>
            <w:tcW w:w="5828"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 xml:space="preserve">Table 4.4.1 </w:t>
            </w:r>
            <w:r>
              <w:rPr>
                <w:rFonts w:ascii="Arial" w:cs="Arial" w:hAnsi="Arial"/>
                <w:b/>
                <w:bCs/>
                <w:color w:val="000000"/>
                <w:sz w:val="18"/>
                <w:szCs w:val="18"/>
              </w:rPr>
              <w:t>Model Summary</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Std. Error of the Estimate</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.639</w:t>
            </w:r>
            <w:r>
              <w:rPr>
                <w:rFonts w:ascii="Arial" w:cs="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.409</w:t>
            </w:r>
          </w:p>
        </w:tc>
        <w:tc>
          <w:tcPr>
            <w:tcW w:w="1469"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.406</w:t>
            </w:r>
          </w:p>
        </w:tc>
        <w:tc>
          <w:tcPr>
            <w:tcW w:w="1469"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.47532</w:t>
            </w:r>
          </w:p>
        </w:tc>
      </w:tr>
      <w:tr>
        <w:tblPrEx/>
        <w:trPr>
          <w:cantSplit/>
        </w:trPr>
        <w:tc>
          <w:tcPr>
            <w:tcW w:w="5828" w:type="dxa"/>
            <w:gridSpan w:val="5"/>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 Predictors: (Constant), Collective Bargaining</w:t>
            </w:r>
          </w:p>
        </w:tc>
      </w:tr>
    </w:tbl>
    <w:p>
      <w:pPr>
        <w:pStyle w:val="style0"/>
        <w:autoSpaceDE w:val="false"/>
        <w:autoSpaceDN w:val="false"/>
        <w:adjustRightInd w:val="false"/>
        <w:spacing w:after="0" w:lineRule="auto" w:line="360"/>
        <w:jc w:val="both"/>
        <w:rPr>
          <w:rFonts w:ascii="Times New Roman" w:cs="Times New Roman" w:eastAsia="Times New Roman" w:hAnsi="Times New Roman"/>
          <w:sz w:val="24"/>
          <w:szCs w:val="24"/>
        </w:rPr>
      </w:pPr>
    </w:p>
    <w:p>
      <w:pPr>
        <w:pStyle w:val="style0"/>
        <w:autoSpaceDE w:val="false"/>
        <w:autoSpaceDN w:val="false"/>
        <w:adjustRightInd w:val="false"/>
        <w:spacing w:after="0" w:lineRule="atLeast" w:line="400"/>
        <w:rPr>
          <w:rFonts w:ascii="Times New Roman" w:cs="Times New Roman" w:hAnsi="Times New Roman"/>
          <w:sz w:val="24"/>
          <w:szCs w:val="24"/>
        </w:rPr>
      </w:pPr>
      <w:r>
        <w:rPr>
          <w:rFonts w:ascii="Times New Roman" w:cs="Times New Roman" w:eastAsia="Times New Roman" w:hAnsi="Times New Roman"/>
          <w:sz w:val="24"/>
          <w:szCs w:val="24"/>
        </w:rPr>
        <w:t>Table 4.4.1 presents the incorporated model summary from the regression analysis conducted to determine the significant relationship between collective bargaining and organizational productivity. The results indicate that the coefficient of determination is R² = 0.409, meaning that approximately 40.9% of the variation in productivity is explained by collective bargaining. Additionally, R = 0.639 suggests a positive significant relationship between collective bargaining and organizational productivity. The regression equation is relatively useful for making predictions, as the R-squared value is nearing 50%.</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trPr>
          <w:cantSplit/>
        </w:trPr>
        <w:tc>
          <w:tcPr>
            <w:tcW w:w="7875"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 xml:space="preserve">Table 4.4.2: </w:t>
            </w:r>
            <w:r>
              <w:rPr>
                <w:rFonts w:ascii="Arial" w:cs="Arial" w:hAnsi="Arial"/>
                <w:b/>
                <w:bCs/>
                <w:color w:val="000000"/>
                <w:sz w:val="18"/>
                <w:szCs w:val="18"/>
              </w:rPr>
              <w:t>ANOVA</w:t>
            </w:r>
            <w:r>
              <w:rPr>
                <w:rFonts w:ascii="Arial" w:cs="Arial" w:hAnsi="Arial"/>
                <w:b/>
                <w:bCs/>
                <w:color w:val="000000"/>
                <w:sz w:val="18"/>
                <w:szCs w:val="18"/>
                <w:vertAlign w:val="superscript"/>
              </w:rPr>
              <w:t>a</w:t>
            </w:r>
          </w:p>
        </w:tc>
      </w:tr>
      <w:tr>
        <w:tblPrEx/>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df</w:t>
            </w:r>
          </w:p>
        </w:tc>
        <w:tc>
          <w:tcPr>
            <w:tcW w:w="1407"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Sig.</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28.920</w:t>
            </w: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w:t>
            </w:r>
          </w:p>
        </w:tc>
        <w:tc>
          <w:tcPr>
            <w:tcW w:w="140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28.920</w:t>
            </w: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128.006</w:t>
            </w:r>
          </w:p>
        </w:tc>
        <w:tc>
          <w:tcPr>
            <w:tcW w:w="994"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.000</w:t>
            </w:r>
            <w:r>
              <w:rPr>
                <w:rFonts w:ascii="Arial" w:cs="Arial" w:hAnsi="Arial"/>
                <w:color w:val="000000"/>
                <w:sz w:val="18"/>
                <w:szCs w:val="18"/>
                <w:vertAlign w:val="superscript"/>
              </w:rPr>
              <w:t>b</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28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Residual</w:t>
            </w:r>
          </w:p>
        </w:tc>
        <w:tc>
          <w:tcPr>
            <w:tcW w:w="1468"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41.797</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185</w:t>
            </w:r>
          </w:p>
        </w:tc>
        <w:tc>
          <w:tcPr>
            <w:tcW w:w="140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.226</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99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70.717</w:t>
            </w: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186</w:t>
            </w:r>
          </w:p>
        </w:tc>
        <w:tc>
          <w:tcPr>
            <w:tcW w:w="140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r>
        <w:tblPrEx/>
        <w:trPr>
          <w:cantSplit/>
        </w:trPr>
        <w:tc>
          <w:tcPr>
            <w:tcW w:w="7875"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 xml:space="preserve">a. Dependent Variable: </w:t>
            </w:r>
            <w:r>
              <w:rPr>
                <w:rFonts w:ascii="Arial" w:cs="Arial" w:hAnsi="Arial"/>
                <w:color w:val="000000"/>
                <w:sz w:val="18"/>
                <w:szCs w:val="18"/>
              </w:rPr>
              <w:t>Organizational productivity</w:t>
            </w:r>
          </w:p>
        </w:tc>
      </w:tr>
      <w:tr>
        <w:tblPrEx/>
        <w:trPr>
          <w:cantSplit/>
        </w:trPr>
        <w:tc>
          <w:tcPr>
            <w:tcW w:w="7875"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b. Predictors: (Constant), Collective Bargaining</w:t>
            </w:r>
          </w:p>
        </w:tc>
      </w:tr>
    </w:tbl>
    <w:p>
      <w:pPr>
        <w:pStyle w:val="style0"/>
        <w:autoSpaceDE w:val="false"/>
        <w:autoSpaceDN w:val="false"/>
        <w:adjustRightInd w:val="false"/>
        <w:spacing w:after="0" w:lineRule="atLeast" w:line="400"/>
        <w:rPr>
          <w:rFonts w:ascii="Times New Roman" w:cs="Times New Roman" w:hAnsi="Times New Roman"/>
          <w:sz w:val="24"/>
          <w:szCs w:val="24"/>
        </w:rPr>
      </w:pPr>
    </w:p>
    <w:p>
      <w:pPr>
        <w:pStyle w:val="style0"/>
        <w:spacing w:lineRule="auto" w:line="480"/>
        <w:ind w:right="3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4.4.2 provides the overall diagnostic test of significance using Analysis of Variance (ANOVA) to assess the relationship between productivity and collective bargaining. The ANOVA results for the regression coefficients show that F = 128.006, which is greater than </w:t>
      </w:r>
      <w:r>
        <w:rPr>
          <w:rFonts w:ascii="Times New Roman" w:cs="Times New Roman" w:eastAsia="Times New Roman" w:hAnsi="Times New Roman"/>
          <w:sz w:val="24"/>
          <w:szCs w:val="24"/>
        </w:rPr>
        <w:t>the F-table value of 3.84, with a p-value of 0.00 that is less than 0.05. This indicates that collective bargaining significantly predicts organizational productivity, confirming that it is a suitable fit for the model. Thus, a significant relationship between organizational productivity and collective bargaining exists at a 95% conf</w:t>
      </w:r>
      <w:r>
        <w:rPr>
          <w:rFonts w:ascii="Times New Roman" w:cs="Times New Roman" w:eastAsia="Times New Roman" w:hAnsi="Times New Roman"/>
          <w:sz w:val="24"/>
          <w:szCs w:val="24"/>
        </w:rPr>
        <w:t>idence level.</w:t>
      </w: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trPr>
          <w:cantSplit/>
        </w:trPr>
        <w:tc>
          <w:tcPr>
            <w:tcW w:w="8915"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Table 4.4.3 Regression</w:t>
            </w:r>
            <w:r>
              <w:rPr>
                <w:rFonts w:ascii="Arial" w:cs="Arial" w:hAnsi="Arial"/>
                <w:b/>
                <w:bCs/>
                <w:color w:val="000000"/>
                <w:sz w:val="18"/>
                <w:szCs w:val="18"/>
              </w:rPr>
              <w:t>Coefficients</w:t>
            </w:r>
            <w:r>
              <w:rPr>
                <w:rFonts w:ascii="Arial" w:cs="Arial" w:hAnsi="Arial"/>
                <w:b/>
                <w:bCs/>
                <w:color w:val="000000"/>
                <w:sz w:val="18"/>
                <w:szCs w:val="18"/>
                <w:vertAlign w:val="superscript"/>
              </w:rPr>
              <w:t>a</w:t>
            </w:r>
          </w:p>
        </w:tc>
      </w:tr>
      <w:tr>
        <w:tblPrEx/>
        <w:trPr>
          <w:cantSplit/>
        </w:trPr>
        <w:tc>
          <w:tcPr>
            <w:tcW w:w="2799"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Unstandardized Coefficients</w:t>
            </w:r>
          </w:p>
        </w:tc>
        <w:tc>
          <w:tcPr>
            <w:tcW w:w="1468" w:type="dxa"/>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Standardized Coefficients</w:t>
            </w:r>
          </w:p>
        </w:tc>
        <w:tc>
          <w:tcPr>
            <w:tcW w:w="994"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Sig.</w:t>
            </w:r>
          </w:p>
        </w:tc>
      </w:tr>
      <w:tr>
        <w:tblPrEx/>
        <w:trPr>
          <w:cantSplit/>
        </w:trPr>
        <w:tc>
          <w:tcPr>
            <w:tcW w:w="2799"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rPr>
                <w:rFonts w:ascii="Arial" w:cs="Arial" w:hAnsi="Arial"/>
                <w:color w:val="000000"/>
                <w:sz w:val="18"/>
                <w:szCs w:val="18"/>
              </w:rPr>
            </w:pPr>
          </w:p>
        </w:tc>
        <w:tc>
          <w:tcPr>
            <w:tcW w:w="133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B</w:t>
            </w:r>
          </w:p>
        </w:tc>
        <w:tc>
          <w:tcPr>
            <w:tcW w:w="1330"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Std. Error</w:t>
            </w:r>
          </w:p>
        </w:tc>
        <w:tc>
          <w:tcPr>
            <w:tcW w:w="1468"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Beta</w:t>
            </w:r>
          </w:p>
        </w:tc>
        <w:tc>
          <w:tcPr>
            <w:tcW w:w="994"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240"/>
              <w:rPr>
                <w:rFonts w:ascii="Arial" w:cs="Arial" w:hAnsi="Arial"/>
                <w:color w:val="000000"/>
                <w:sz w:val="18"/>
                <w:szCs w:val="18"/>
              </w:rPr>
            </w:pPr>
          </w:p>
        </w:tc>
        <w:tc>
          <w:tcPr>
            <w:tcW w:w="994"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rPr>
                <w:rFonts w:ascii="Arial" w:cs="Arial" w:hAnsi="Arial"/>
                <w:color w:val="000000"/>
                <w:sz w:val="18"/>
                <w:szCs w:val="18"/>
              </w:rPr>
            </w:pP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1</w:t>
            </w:r>
          </w:p>
        </w:tc>
        <w:tc>
          <w:tcPr>
            <w:tcW w:w="2065"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.097</w:t>
            </w:r>
          </w:p>
        </w:tc>
        <w:tc>
          <w:tcPr>
            <w:tcW w:w="13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.130</w:t>
            </w:r>
          </w:p>
        </w:tc>
        <w:tc>
          <w:tcPr>
            <w:tcW w:w="146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.750</w:t>
            </w:r>
          </w:p>
        </w:tc>
        <w:tc>
          <w:tcPr>
            <w:tcW w:w="994"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.454</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2065"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.729</w:t>
            </w:r>
          </w:p>
        </w:tc>
        <w:tc>
          <w:tcPr>
            <w:tcW w:w="13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.064</w:t>
            </w:r>
          </w:p>
        </w:tc>
        <w:tc>
          <w:tcPr>
            <w:tcW w:w="146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.639</w:t>
            </w: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11.314</w:t>
            </w:r>
          </w:p>
        </w:tc>
        <w:tc>
          <w:tcPr>
            <w:tcW w:w="994"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.000</w:t>
            </w:r>
          </w:p>
        </w:tc>
      </w:tr>
      <w:tr>
        <w:tblPrEx/>
        <w:trPr>
          <w:cantSplit/>
        </w:trPr>
        <w:tc>
          <w:tcPr>
            <w:tcW w:w="8915"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 xml:space="preserve">a. Dependent Variable: </w:t>
            </w:r>
            <w:r>
              <w:rPr>
                <w:rFonts w:ascii="Arial" w:cs="Arial" w:hAnsi="Arial"/>
                <w:color w:val="000000"/>
                <w:sz w:val="18"/>
                <w:szCs w:val="18"/>
              </w:rPr>
              <w:t>Organizational productivity</w:t>
            </w:r>
          </w:p>
        </w:tc>
      </w:tr>
    </w:tbl>
    <w:p>
      <w:pPr>
        <w:pStyle w:val="style0"/>
        <w:autoSpaceDE w:val="false"/>
        <w:autoSpaceDN w:val="false"/>
        <w:adjustRightInd w:val="false"/>
        <w:spacing w:after="0" w:lineRule="atLeast" w:line="400"/>
        <w:rPr>
          <w:rFonts w:ascii="Times New Roman" w:cs="Times New Roman" w:hAnsi="Times New Roman"/>
          <w:sz w:val="24"/>
          <w:szCs w:val="24"/>
        </w:rPr>
      </w:pPr>
    </w:p>
    <w:p>
      <w:pPr>
        <w:pStyle w:val="style0"/>
        <w:spacing w:lineRule="auto" w:line="480"/>
        <w:ind w:right="380"/>
        <w:jc w:val="both"/>
        <w:rPr>
          <w:rFonts w:ascii="Times New Roman" w:cs="Times New Roman" w:hAnsi="Times New Roman"/>
          <w:sz w:val="24"/>
          <w:szCs w:val="24"/>
        </w:rPr>
      </w:pPr>
      <w:r>
        <w:rPr>
          <w:rFonts w:ascii="Times New Roman" w:cs="Times New Roman" w:eastAsia="Times New Roman" w:hAnsi="Times New Roman"/>
          <w:sz w:val="24"/>
          <w:szCs w:val="24"/>
        </w:rPr>
        <w:t>The study</w:t>
      </w:r>
      <w:r>
        <w:rPr>
          <w:rFonts w:ascii="Times New Roman" w:cs="Times New Roman" w:eastAsia="Times New Roman" w:hAnsi="Times New Roman"/>
          <w:sz w:val="24"/>
          <w:szCs w:val="24"/>
        </w:rPr>
        <w:t xml:space="preserve"> sought to determine the beta coefficients of</w:t>
      </w:r>
      <w:r>
        <w:rPr>
          <w:rFonts w:ascii="Times New Roman" w:cs="Times New Roman" w:eastAsia="Times New Roman" w:hAnsi="Times New Roman"/>
          <w:sz w:val="24"/>
          <w:szCs w:val="24"/>
        </w:rPr>
        <w:t xml:space="preserve"> collective bargaining</w:t>
      </w:r>
      <w:r>
        <w:rPr>
          <w:rFonts w:ascii="Times New Roman" w:cs="Times New Roman" w:eastAsia="Times New Roman" w:hAnsi="Times New Roman"/>
          <w:sz w:val="24"/>
          <w:szCs w:val="24"/>
        </w:rPr>
        <w:t xml:space="preserve"> regress over organizational productivity. Table 4.4.3</w:t>
      </w:r>
      <w:r>
        <w:rPr>
          <w:rFonts w:ascii="Times New Roman" w:cs="Times New Roman" w:eastAsia="Times New Roman" w:hAnsi="Times New Roman"/>
          <w:sz w:val="24"/>
          <w:szCs w:val="24"/>
        </w:rPr>
        <w:t xml:space="preserve"> shows that there is direct positive imp</w:t>
      </w:r>
      <w:r>
        <w:rPr>
          <w:rFonts w:ascii="Times New Roman" w:cs="Times New Roman" w:eastAsia="Times New Roman" w:hAnsi="Times New Roman"/>
          <w:sz w:val="24"/>
          <w:szCs w:val="24"/>
        </w:rPr>
        <w:t>act of collective bargaining on the organizational productivity of the selected company</w:t>
      </w:r>
      <w:r>
        <w:rPr>
          <w:rFonts w:ascii="Times New Roman" w:cs="Times New Roman" w:eastAsia="Times New Roman" w:hAnsi="Times New Roman"/>
          <w:sz w:val="24"/>
          <w:szCs w:val="24"/>
        </w:rPr>
        <w:t xml:space="preserve"> since the coeffic</w:t>
      </w:r>
      <w:r>
        <w:rPr>
          <w:rFonts w:ascii="Times New Roman" w:cs="Times New Roman" w:eastAsia="Times New Roman" w:hAnsi="Times New Roman"/>
          <w:sz w:val="24"/>
          <w:szCs w:val="24"/>
        </w:rPr>
        <w:t>ient of trend analysis was 0.729</w:t>
      </w:r>
      <w:r>
        <w:rPr>
          <w:rFonts w:ascii="Times New Roman" w:cs="Times New Roman" w:eastAsia="Times New Roman" w:hAnsi="Times New Roman"/>
          <w:sz w:val="24"/>
          <w:szCs w:val="24"/>
        </w:rPr>
        <w:t xml:space="preserve"> which is significantly </w:t>
      </w:r>
      <w:r>
        <w:rPr>
          <w:rFonts w:ascii="Times New Roman" w:cs="Times New Roman" w:eastAsia="Times New Roman" w:hAnsi="Times New Roman"/>
          <w:sz w:val="24"/>
          <w:szCs w:val="24"/>
        </w:rPr>
        <w:t>close to 1. The t statistics (11.314</w:t>
      </w:r>
      <w:r>
        <w:rPr>
          <w:rFonts w:ascii="Times New Roman" w:cs="Times New Roman" w:eastAsia="Times New Roman" w:hAnsi="Times New Roman"/>
          <w:sz w:val="24"/>
          <w:szCs w:val="24"/>
        </w:rPr>
        <w:t>) was also greater than 1.</w:t>
      </w:r>
      <w:r>
        <w:rPr>
          <w:rFonts w:ascii="Times New Roman" w:cs="Times New Roman" w:eastAsia="Times New Roman" w:hAnsi="Times New Roman"/>
          <w:sz w:val="24"/>
          <w:szCs w:val="24"/>
        </w:rPr>
        <w:t>658 at a degree of freedom of 85</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This demonstrated that the collective bargaining</w:t>
      </w:r>
      <w:r>
        <w:rPr>
          <w:rFonts w:ascii="Times New Roman" w:cs="Times New Roman" w:eastAsia="Times New Roman" w:hAnsi="Times New Roman"/>
          <w:sz w:val="24"/>
          <w:szCs w:val="24"/>
        </w:rPr>
        <w:t xml:space="preserve"> ha</w:t>
      </w:r>
      <w:r>
        <w:rPr>
          <w:rFonts w:ascii="Times New Roman" w:cs="Times New Roman" w:eastAsia="Times New Roman" w:hAnsi="Times New Roman"/>
          <w:sz w:val="24"/>
          <w:szCs w:val="24"/>
        </w:rPr>
        <w:t>d a positive impact on organizational productivity</w:t>
      </w:r>
      <w:r>
        <w:rPr>
          <w:rFonts w:ascii="Times New Roman" w:cs="Times New Roman" w:eastAsia="Times New Roman" w:hAnsi="Times New Roman"/>
          <w:sz w:val="24"/>
          <w:szCs w:val="24"/>
        </w:rPr>
        <w:t>. The significant level was specified at (p-value = 0.000&lt;0.0</w:t>
      </w:r>
      <w:r>
        <w:rPr>
          <w:rFonts w:ascii="Times New Roman" w:cs="Times New Roman" w:eastAsia="Times New Roman" w:hAnsi="Times New Roman"/>
          <w:sz w:val="24"/>
          <w:szCs w:val="24"/>
        </w:rPr>
        <w:t>5) in the level of productivity as shown in Table 4.4.3</w:t>
      </w:r>
      <w:r>
        <w:rPr>
          <w:rFonts w:ascii="Times New Roman" w:cs="Times New Roman" w:eastAsia="Times New Roman" w:hAnsi="Times New Roman"/>
          <w:sz w:val="24"/>
          <w:szCs w:val="24"/>
        </w:rPr>
        <w:t>. The fitted model from this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analysis is shown below:</w:t>
      </w:r>
    </w:p>
    <w:p>
      <w:pPr>
        <w:pStyle w:val="style0"/>
        <w:spacing w:lineRule="auto" w:line="480"/>
        <w:ind w:right="380"/>
        <w:jc w:val="both"/>
        <w:rPr>
          <w:rFonts w:ascii="Times New Roman" w:cs="Times New Roman" w:hAnsi="Times New Roman"/>
          <w:sz w:val="24"/>
          <w:szCs w:val="24"/>
        </w:rPr>
      </w:pPr>
      <w:r>
        <w:rPr>
          <w:rFonts w:ascii="Times New Roman" w:cs="Times New Roman" w:eastAsia="Times New Roman" w:hAnsi="Times New Roman"/>
          <w:sz w:val="24"/>
          <w:szCs w:val="24"/>
        </w:rPr>
        <w:t>Y= 0.097+0.729 (Collective bargaining)</w:t>
      </w:r>
      <w:r>
        <w:rPr>
          <w:rFonts w:ascii="Times New Roman" w:cs="Times New Roman" w:eastAsia="Times New Roman" w:hAnsi="Times New Roman"/>
          <w:sz w:val="24"/>
          <w:szCs w:val="24"/>
          <w:vertAlign w:val="subscript"/>
        </w:rPr>
        <w:t xml:space="preserve"> </w:t>
      </w:r>
      <w:r>
        <w:rPr>
          <w:rFonts w:ascii="Times New Roman" w:cs="Times New Roman" w:eastAsia="Times New Roman" w:hAnsi="Times New Roman"/>
          <w:sz w:val="24"/>
          <w:szCs w:val="24"/>
          <w:vertAlign w:val="subscript"/>
        </w:rPr>
        <w:t>1</w:t>
      </w:r>
    </w:p>
    <w:p>
      <w:pPr>
        <w:pStyle w:val="style0"/>
        <w:spacing w:lineRule="auto" w:line="480"/>
        <w:ind w:right="380"/>
        <w:jc w:val="both"/>
        <w:rPr>
          <w:rFonts w:ascii="Times New Roman" w:cs="Times New Roman" w:hAnsi="Times New Roman"/>
          <w:sz w:val="24"/>
          <w:szCs w:val="24"/>
        </w:rPr>
      </w:pPr>
      <w:r>
        <w:rPr>
          <w:rFonts w:ascii="Times New Roman" w:cs="Times New Roman" w:eastAsia="Times New Roman" w:hAnsi="Times New Roman"/>
          <w:sz w:val="24"/>
          <w:szCs w:val="24"/>
        </w:rPr>
        <w:t>This implies th</w:t>
      </w:r>
      <w:r>
        <w:rPr>
          <w:rFonts w:ascii="Times New Roman" w:cs="Times New Roman" w:eastAsia="Times New Roman" w:hAnsi="Times New Roman"/>
          <w:sz w:val="24"/>
          <w:szCs w:val="24"/>
        </w:rPr>
        <w:t>at 72.6% variability</w:t>
      </w:r>
      <w:r>
        <w:rPr>
          <w:rFonts w:ascii="Times New Roman" w:cs="Times New Roman" w:eastAsia="Times New Roman" w:hAnsi="Times New Roman"/>
          <w:sz w:val="24"/>
          <w:szCs w:val="24"/>
        </w:rPr>
        <w:t xml:space="preserve"> chan</w:t>
      </w:r>
      <w:r>
        <w:rPr>
          <w:rFonts w:ascii="Times New Roman" w:cs="Times New Roman" w:eastAsia="Times New Roman" w:hAnsi="Times New Roman"/>
          <w:sz w:val="24"/>
          <w:szCs w:val="24"/>
        </w:rPr>
        <w:t>ge in organization productivity</w:t>
      </w:r>
      <w:r>
        <w:rPr>
          <w:rFonts w:ascii="Times New Roman" w:cs="Times New Roman" w:eastAsia="Times New Roman" w:hAnsi="Times New Roman"/>
          <w:sz w:val="24"/>
          <w:szCs w:val="24"/>
        </w:rPr>
        <w:t xml:space="preserve"> was significantly</w:t>
      </w:r>
      <w:r>
        <w:rPr>
          <w:rFonts w:ascii="Times New Roman" w:cs="Times New Roman" w:eastAsia="Times New Roman" w:hAnsi="Times New Roman"/>
          <w:sz w:val="24"/>
          <w:szCs w:val="24"/>
        </w:rPr>
        <w:t xml:space="preserve"> caused by 1% increase in Collective </w:t>
      </w:r>
      <w:r>
        <w:rPr>
          <w:rFonts w:ascii="Times New Roman" w:cs="Times New Roman" w:eastAsia="Times New Roman" w:hAnsi="Times New Roman"/>
          <w:sz w:val="24"/>
          <w:szCs w:val="24"/>
        </w:rPr>
        <w:t>bargain</w:t>
      </w:r>
    </w:p>
    <w:p>
      <w:pPr>
        <w:pStyle w:val="style0"/>
        <w:spacing w:lineRule="auto" w:line="480"/>
        <w:jc w:val="both"/>
        <w:rPr>
          <w:rFonts w:ascii="Times New Roman" w:cs="Times New Roman" w:eastAsia="Times New Roman" w:hAnsi="Times New Roman"/>
          <w:sz w:val="24"/>
        </w:rPr>
      </w:pPr>
      <w:r>
        <w:rPr>
          <w:rFonts w:ascii="Times New Roman" w:cs="Times New Roman" w:eastAsia="Times New Roman" w:hAnsi="Times New Roman"/>
          <w:b/>
          <w:sz w:val="24"/>
        </w:rPr>
        <w:t>Ho</w:t>
      </w:r>
      <w:r>
        <w:rPr>
          <w:rFonts w:ascii="Times New Roman" w:cs="Times New Roman" w:eastAsia="Times New Roman" w:hAnsi="Times New Roman"/>
          <w:b/>
          <w:sz w:val="24"/>
        </w:rPr>
        <w:t>2</w:t>
      </w:r>
      <w:r>
        <w:rPr>
          <w:rFonts w:ascii="Times New Roman" w:cs="Times New Roman" w:eastAsia="Times New Roman" w:hAnsi="Times New Roman"/>
          <w:b/>
          <w:sz w:val="24"/>
        </w:rPr>
        <w:t>: collective bargaining does not have impact on employees’ commitment</w:t>
      </w:r>
      <w:r>
        <w:rPr>
          <w:rFonts w:ascii="Times New Roman" w:cs="Times New Roman" w:eastAsia="Times New Roman" w:hAnsi="Times New Roman"/>
          <w:sz w:val="24"/>
        </w:rPr>
        <w:t>.</w:t>
      </w:r>
    </w:p>
    <w:p>
      <w:pPr>
        <w:pStyle w:val="style0"/>
        <w:autoSpaceDE w:val="false"/>
        <w:autoSpaceDN w:val="false"/>
        <w:adjustRightInd w:val="false"/>
        <w:spacing w:after="0" w:lineRule="auto" w:line="240"/>
        <w:rPr>
          <w:rFonts w:ascii="Times New Roman" w:cs="Times New Roman" w:hAnsi="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trPr>
          <w:cantSplit/>
        </w:trPr>
        <w:tc>
          <w:tcPr>
            <w:tcW w:w="5828"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 xml:space="preserve">Table 4.4.4 </w:t>
            </w:r>
            <w:r>
              <w:rPr>
                <w:rFonts w:ascii="Arial" w:cs="Arial" w:hAnsi="Arial"/>
                <w:b/>
                <w:bCs/>
                <w:color w:val="000000"/>
                <w:sz w:val="18"/>
                <w:szCs w:val="18"/>
              </w:rPr>
              <w:t>Model Summary</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Std. Error of the Estimate</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.779</w:t>
            </w:r>
            <w:r>
              <w:rPr>
                <w:rFonts w:ascii="Arial" w:cs="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.607</w:t>
            </w:r>
          </w:p>
        </w:tc>
        <w:tc>
          <w:tcPr>
            <w:tcW w:w="1469"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.605</w:t>
            </w:r>
          </w:p>
        </w:tc>
        <w:tc>
          <w:tcPr>
            <w:tcW w:w="1469"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.38768</w:t>
            </w:r>
          </w:p>
        </w:tc>
      </w:tr>
      <w:tr>
        <w:tblPrEx/>
        <w:trPr>
          <w:cantSplit/>
        </w:trPr>
        <w:tc>
          <w:tcPr>
            <w:tcW w:w="5828" w:type="dxa"/>
            <w:gridSpan w:val="5"/>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 Predictors: (Constant), Collective Bargaining</w:t>
            </w:r>
          </w:p>
        </w:tc>
      </w:tr>
    </w:tbl>
    <w:p>
      <w:pPr>
        <w:pStyle w:val="style0"/>
        <w:autoSpaceDE w:val="false"/>
        <w:autoSpaceDN w:val="false"/>
        <w:adjustRightInd w:val="false"/>
        <w:spacing w:after="0" w:lineRule="atLeast" w:line="400"/>
        <w:rPr>
          <w:rFonts w:ascii="Times New Roman" w:cs="Times New Roman" w:eastAsia="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rPr>
        <w:t xml:space="preserve">The table 4.4.4 show the incorporated model summary from </w:t>
      </w:r>
      <w:r>
        <w:rPr>
          <w:rFonts w:ascii="Times New Roman" w:cs="Times New Roman" w:eastAsia="Times New Roman" w:hAnsi="Times New Roman"/>
          <w:sz w:val="24"/>
          <w:szCs w:val="24"/>
        </w:rPr>
        <w:t>regression analysis to determine the significance relationship</w:t>
      </w:r>
      <w:r>
        <w:rPr>
          <w:rFonts w:ascii="Times New Roman" w:cs="Times New Roman" w:eastAsia="Times New Roman" w:hAnsi="Times New Roman"/>
          <w:sz w:val="24"/>
          <w:szCs w:val="24"/>
        </w:rPr>
        <w:t xml:space="preserve"> of Collective bargaining and employee commitment. The result </w:t>
      </w:r>
      <w:r>
        <w:rPr>
          <w:rFonts w:ascii="Times New Roman" w:cs="Times New Roman" w:eastAsia="Times New Roman" w:hAnsi="Times New Roman"/>
          <w:sz w:val="24"/>
          <w:szCs w:val="24"/>
        </w:rPr>
        <w:t xml:space="preserve">show that the coefficient of determination is </w:t>
      </w:r>
      <w:r>
        <w:rPr>
          <w:rFonts w:ascii="Times New Roman" w:cs="Times New Roman" w:eastAsia="Times New Roman" w:hAnsi="Times New Roman"/>
          <w:sz w:val="24"/>
          <w:szCs w:val="24"/>
        </w:rPr>
        <w:t>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0</w:t>
      </w:r>
      <w:r>
        <w:rPr>
          <w:rFonts w:ascii="Times New Roman" w:cs="Times New Roman" w:eastAsia="Times New Roman" w:hAnsi="Times New Roman"/>
          <w:sz w:val="24"/>
          <w:szCs w:val="24"/>
        </w:rPr>
        <w:t>.607; therefore, about 60.7</w:t>
      </w:r>
      <w:r>
        <w:rPr>
          <w:rFonts w:ascii="Times New Roman" w:cs="Times New Roman" w:eastAsia="Times New Roman" w:hAnsi="Times New Roman"/>
          <w:sz w:val="24"/>
          <w:szCs w:val="24"/>
        </w:rPr>
        <w:t>% of the</w:t>
      </w:r>
      <w:r>
        <w:rPr>
          <w:rFonts w:ascii="Times New Roman" w:cs="Times New Roman" w:eastAsia="Times New Roman" w:hAnsi="Times New Roman"/>
          <w:sz w:val="24"/>
          <w:szCs w:val="24"/>
        </w:rPr>
        <w:t xml:space="preserve"> variation in productivity is explained by collective bargaining and that R=0.779 indicate correlation coefficient is positive and that significant relationship between collective bargaining and employee commitment</w:t>
      </w:r>
      <w:r>
        <w:rPr>
          <w:rFonts w:ascii="Times New Roman" w:cs="Times New Roman" w:eastAsia="Times New Roman" w:hAnsi="Times New Roman"/>
          <w:sz w:val="24"/>
          <w:szCs w:val="24"/>
        </w:rPr>
        <w:t xml:space="preserve"> exists</w:t>
      </w:r>
      <w:r>
        <w:rPr>
          <w:rFonts w:ascii="Times New Roman" w:cs="Times New Roman" w:eastAsia="Times New Roman" w:hAnsi="Times New Roman"/>
          <w:sz w:val="24"/>
          <w:szCs w:val="24"/>
        </w:rPr>
        <w:t>. The regression equation appears to be relatively useful for making predictions since the value of R squa</w:t>
      </w:r>
      <w:r>
        <w:rPr>
          <w:rFonts w:ascii="Times New Roman" w:cs="Times New Roman" w:eastAsia="Times New Roman" w:hAnsi="Times New Roman"/>
          <w:sz w:val="24"/>
          <w:szCs w:val="24"/>
        </w:rPr>
        <w:t>red</w:t>
      </w:r>
      <w:r>
        <w:rPr>
          <w:rFonts w:ascii="Times New Roman" w:cs="Times New Roman" w:eastAsia="Times New Roman" w:hAnsi="Times New Roman"/>
          <w:sz w:val="24"/>
          <w:szCs w:val="24"/>
        </w:rPr>
        <w:t xml:space="preserve"> is slightly greater than</w:t>
      </w:r>
      <w:r>
        <w:rPr>
          <w:rFonts w:ascii="Times New Roman" w:cs="Times New Roman" w:eastAsia="Times New Roman" w:hAnsi="Times New Roman"/>
          <w:sz w:val="24"/>
          <w:szCs w:val="24"/>
        </w:rPr>
        <w:t xml:space="preserve"> 50%</w:t>
      </w:r>
    </w:p>
    <w:p>
      <w:pPr>
        <w:pStyle w:val="style0"/>
        <w:autoSpaceDE w:val="false"/>
        <w:autoSpaceDN w:val="false"/>
        <w:adjustRightInd w:val="false"/>
        <w:spacing w:after="0" w:lineRule="atLeast" w:line="400"/>
        <w:rPr>
          <w:rFonts w:ascii="Times New Roman" w:cs="Times New Roman" w:hAnsi="Times New Roman"/>
          <w:sz w:val="24"/>
          <w:szCs w:val="24"/>
        </w:rPr>
      </w:pP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trPr>
          <w:cantSplit/>
        </w:trPr>
        <w:tc>
          <w:tcPr>
            <w:tcW w:w="7832"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 xml:space="preserve">Table 4.4.5: </w:t>
            </w:r>
            <w:r>
              <w:rPr>
                <w:rFonts w:ascii="Arial" w:cs="Arial" w:hAnsi="Arial"/>
                <w:b/>
                <w:bCs/>
                <w:color w:val="000000"/>
                <w:sz w:val="18"/>
                <w:szCs w:val="18"/>
              </w:rPr>
              <w:t>ANOVA</w:t>
            </w:r>
            <w:r>
              <w:rPr>
                <w:rFonts w:ascii="Arial" w:cs="Arial" w:hAnsi="Arial"/>
                <w:b/>
                <w:bCs/>
                <w:color w:val="000000"/>
                <w:sz w:val="18"/>
                <w:szCs w:val="18"/>
                <w:vertAlign w:val="superscript"/>
              </w:rPr>
              <w:t>a</w:t>
            </w:r>
          </w:p>
        </w:tc>
      </w:tr>
      <w:tr>
        <w:tblPrEx/>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Sum of Squares</w:t>
            </w:r>
          </w:p>
        </w:tc>
        <w:tc>
          <w:tcPr>
            <w:tcW w:w="97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df</w:t>
            </w:r>
          </w:p>
        </w:tc>
        <w:tc>
          <w:tcPr>
            <w:tcW w:w="1407"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Mean Square</w:t>
            </w:r>
          </w:p>
        </w:tc>
        <w:tc>
          <w:tcPr>
            <w:tcW w:w="97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w:t>
            </w:r>
          </w:p>
        </w:tc>
        <w:tc>
          <w:tcPr>
            <w:tcW w:w="97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Sig.</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1</w:t>
            </w:r>
          </w:p>
        </w:tc>
        <w:tc>
          <w:tcPr>
            <w:tcW w:w="1285"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42.911</w:t>
            </w:r>
          </w:p>
        </w:tc>
        <w:tc>
          <w:tcPr>
            <w:tcW w:w="97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w:t>
            </w:r>
          </w:p>
        </w:tc>
        <w:tc>
          <w:tcPr>
            <w:tcW w:w="140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42.911</w:t>
            </w:r>
          </w:p>
        </w:tc>
        <w:tc>
          <w:tcPr>
            <w:tcW w:w="97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285.504</w:t>
            </w:r>
          </w:p>
        </w:tc>
        <w:tc>
          <w:tcPr>
            <w:tcW w:w="97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.000</w:t>
            </w:r>
            <w:r>
              <w:rPr>
                <w:rFonts w:ascii="Arial" w:cs="Arial" w:hAnsi="Arial"/>
                <w:color w:val="000000"/>
                <w:sz w:val="18"/>
                <w:szCs w:val="18"/>
                <w:vertAlign w:val="superscript"/>
              </w:rPr>
              <w:t>b</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2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Residual</w:t>
            </w:r>
          </w:p>
        </w:tc>
        <w:tc>
          <w:tcPr>
            <w:tcW w:w="1468"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27.805</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185</w:t>
            </w:r>
          </w:p>
        </w:tc>
        <w:tc>
          <w:tcPr>
            <w:tcW w:w="140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.150</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97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285"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70.717</w:t>
            </w:r>
          </w:p>
        </w:tc>
        <w:tc>
          <w:tcPr>
            <w:tcW w:w="97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186</w:t>
            </w:r>
          </w:p>
        </w:tc>
        <w:tc>
          <w:tcPr>
            <w:tcW w:w="140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97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97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r>
        <w:tblPrEx/>
        <w:trPr>
          <w:cantSplit/>
        </w:trPr>
        <w:tc>
          <w:tcPr>
            <w:tcW w:w="7832"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 Dependent Variable: Employee commitment</w:t>
            </w:r>
          </w:p>
        </w:tc>
      </w:tr>
      <w:tr>
        <w:tblPrEx/>
        <w:trPr>
          <w:cantSplit/>
        </w:trPr>
        <w:tc>
          <w:tcPr>
            <w:tcW w:w="7832"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b. Predictors: (Constant), Collective Bargaining</w:t>
            </w:r>
          </w:p>
        </w:tc>
      </w:tr>
    </w:tbl>
    <w:p>
      <w:pPr>
        <w:pStyle w:val="style0"/>
        <w:spacing w:lineRule="auto" w:line="480"/>
        <w:ind w:right="380"/>
        <w:jc w:val="both"/>
        <w:rPr>
          <w:rFonts w:ascii="Times New Roman" w:cs="Times New Roman" w:eastAsia="Times New Roman" w:hAnsi="Times New Roman"/>
          <w:sz w:val="24"/>
          <w:szCs w:val="24"/>
        </w:rPr>
      </w:pPr>
    </w:p>
    <w:p>
      <w:pPr>
        <w:pStyle w:val="style0"/>
        <w:spacing w:lineRule="auto" w:line="480"/>
        <w:ind w:right="380"/>
        <w:jc w:val="both"/>
        <w:rPr>
          <w:rFonts w:ascii="Times New Roman" w:cs="Times New Roman" w:hAnsi="Times New Roman"/>
          <w:sz w:val="24"/>
          <w:szCs w:val="24"/>
        </w:rPr>
      </w:pPr>
      <w:r>
        <w:rPr>
          <w:rFonts w:ascii="Times New Roman" w:cs="Times New Roman" w:eastAsia="Times New Roman" w:hAnsi="Times New Roman"/>
          <w:sz w:val="24"/>
          <w:szCs w:val="24"/>
        </w:rPr>
        <w:t>Table 4.</w:t>
      </w:r>
      <w:r>
        <w:rPr>
          <w:rFonts w:ascii="Times New Roman" w:cs="Times New Roman" w:eastAsia="Times New Roman" w:hAnsi="Times New Roman"/>
          <w:sz w:val="24"/>
          <w:szCs w:val="24"/>
        </w:rPr>
        <w:t>4.5</w:t>
      </w:r>
      <w:r>
        <w:rPr>
          <w:rFonts w:ascii="Times New Roman" w:cs="Times New Roman" w:eastAsia="Times New Roman" w:hAnsi="Times New Roman"/>
          <w:sz w:val="24"/>
          <w:szCs w:val="24"/>
        </w:rPr>
        <w:t xml:space="preserve"> presents the </w:t>
      </w:r>
      <w:r>
        <w:rPr>
          <w:rFonts w:ascii="Times New Roman" w:cs="Times New Roman" w:eastAsia="Times New Roman" w:hAnsi="Times New Roman"/>
          <w:sz w:val="24"/>
          <w:szCs w:val="24"/>
        </w:rPr>
        <w:t>overall diagnostic test of significance using</w:t>
      </w:r>
      <w:r>
        <w:rPr>
          <w:rFonts w:ascii="Times New Roman" w:cs="Times New Roman" w:eastAsia="Times New Roman" w:hAnsi="Times New Roman"/>
          <w:sz w:val="24"/>
          <w:szCs w:val="24"/>
        </w:rPr>
        <w:t xml:space="preserve"> Analysis of Variance (ANO</w:t>
      </w:r>
      <w:r>
        <w:rPr>
          <w:rFonts w:ascii="Times New Roman" w:cs="Times New Roman" w:eastAsia="Times New Roman" w:hAnsi="Times New Roman"/>
          <w:sz w:val="24"/>
          <w:szCs w:val="24"/>
        </w:rPr>
        <w:t xml:space="preserve">VA) between employee commitment and collective bargaining. </w:t>
      </w:r>
      <w:r>
        <w:rPr>
          <w:rFonts w:ascii="Times New Roman" w:cs="Times New Roman" w:eastAsia="Times New Roman" w:hAnsi="Times New Roman"/>
          <w:sz w:val="24"/>
          <w:szCs w:val="24"/>
        </w:rPr>
        <w:t>The ANOVA results for regression coefficients indicate that the significance of the F</w:t>
      </w:r>
      <w:r>
        <w:rPr>
          <w:rFonts w:ascii="Times New Roman" w:cs="Times New Roman" w:eastAsia="Times New Roman" w:hAnsi="Times New Roman"/>
          <w:sz w:val="24"/>
          <w:szCs w:val="24"/>
        </w:rPr>
        <w:t>-calculated=285.504&gt;F-table=3.84; i.e.</w:t>
      </w:r>
      <w:r>
        <w:rPr>
          <w:rFonts w:ascii="Times New Roman" w:cs="Times New Roman" w:eastAsia="Times New Roman" w:hAnsi="Times New Roman"/>
          <w:sz w:val="24"/>
          <w:szCs w:val="24"/>
        </w:rPr>
        <w:t xml:space="preserve"> is </w:t>
      </w:r>
      <w:r>
        <w:rPr>
          <w:rFonts w:ascii="Times New Roman" w:cs="Times New Roman" w:eastAsia="Times New Roman" w:hAnsi="Times New Roman"/>
          <w:sz w:val="24"/>
          <w:szCs w:val="24"/>
        </w:rPr>
        <w:t xml:space="preserve">p-value=0.00 </w:t>
      </w:r>
      <w:r>
        <w:rPr>
          <w:rFonts w:ascii="Times New Roman" w:cs="Times New Roman" w:eastAsia="Times New Roman" w:hAnsi="Times New Roman"/>
          <w:sz w:val="24"/>
          <w:szCs w:val="24"/>
        </w:rPr>
        <w:t>is less than 0.05. This indicat</w:t>
      </w:r>
      <w:r>
        <w:rPr>
          <w:rFonts w:ascii="Times New Roman" w:cs="Times New Roman" w:eastAsia="Times New Roman" w:hAnsi="Times New Roman"/>
          <w:sz w:val="24"/>
          <w:szCs w:val="24"/>
        </w:rPr>
        <w:t>es that the collective bargaining</w:t>
      </w:r>
      <w:r>
        <w:rPr>
          <w:rFonts w:ascii="Times New Roman" w:cs="Times New Roman" w:eastAsia="Times New Roman" w:hAnsi="Times New Roman"/>
          <w:sz w:val="24"/>
          <w:szCs w:val="24"/>
        </w:rPr>
        <w:t xml:space="preserve"> significantly predict</w:t>
      </w:r>
      <w:r>
        <w:rPr>
          <w:rFonts w:ascii="Times New Roman" w:cs="Times New Roman" w:eastAsia="Times New Roman" w:hAnsi="Times New Roman"/>
          <w:sz w:val="24"/>
          <w:szCs w:val="24"/>
        </w:rPr>
        <w:t>s the employee commitment</w:t>
      </w:r>
      <w:r>
        <w:rPr>
          <w:rFonts w:ascii="Times New Roman" w:cs="Times New Roman" w:eastAsia="Times New Roman" w:hAnsi="Times New Roman"/>
          <w:sz w:val="24"/>
          <w:szCs w:val="24"/>
        </w:rPr>
        <w:t xml:space="preserve"> (meani</w:t>
      </w:r>
      <w:r>
        <w:rPr>
          <w:rFonts w:ascii="Times New Roman" w:cs="Times New Roman" w:eastAsia="Times New Roman" w:hAnsi="Times New Roman"/>
          <w:sz w:val="24"/>
          <w:szCs w:val="24"/>
        </w:rPr>
        <w:t>ng it is a good fit for the model</w:t>
      </w:r>
      <w:r>
        <w:rPr>
          <w:rFonts w:ascii="Times New Roman" w:cs="Times New Roman" w:eastAsia="Times New Roman" w:hAnsi="Times New Roman"/>
          <w:sz w:val="24"/>
          <w:szCs w:val="24"/>
        </w:rPr>
        <w:t>). Therefore a significant relationship b</w:t>
      </w:r>
      <w:r>
        <w:rPr>
          <w:rFonts w:ascii="Times New Roman" w:cs="Times New Roman" w:eastAsia="Times New Roman" w:hAnsi="Times New Roman"/>
          <w:sz w:val="24"/>
          <w:szCs w:val="24"/>
        </w:rPr>
        <w:t>etween employee commitment and collective bargaining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exists </w:t>
      </w:r>
      <w:r>
        <w:rPr>
          <w:rFonts w:ascii="Times New Roman" w:cs="Times New Roman" w:eastAsia="Times New Roman" w:hAnsi="Times New Roman"/>
          <w:sz w:val="24"/>
          <w:szCs w:val="24"/>
        </w:rPr>
        <w:t>at 95% confidence level</w:t>
      </w:r>
    </w:p>
    <w:p>
      <w:pPr>
        <w:pStyle w:val="style0"/>
        <w:autoSpaceDE w:val="false"/>
        <w:autoSpaceDN w:val="false"/>
        <w:adjustRightInd w:val="false"/>
        <w:spacing w:after="0" w:lineRule="atLeast" w:line="400"/>
        <w:rPr>
          <w:rFonts w:ascii="Times New Roman" w:cs="Times New Roman" w:hAnsi="Times New Roman"/>
          <w:sz w:val="24"/>
          <w:szCs w:val="24"/>
        </w:rPr>
      </w:pP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trPr>
          <w:cantSplit/>
        </w:trPr>
        <w:tc>
          <w:tcPr>
            <w:tcW w:w="8918"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Table 4.4.6</w:t>
            </w:r>
            <w:r>
              <w:rPr>
                <w:rFonts w:ascii="Arial" w:cs="Arial" w:hAnsi="Arial"/>
                <w:b/>
                <w:bCs/>
                <w:color w:val="000000"/>
                <w:sz w:val="18"/>
                <w:szCs w:val="18"/>
              </w:rPr>
              <w:t xml:space="preserve"> </w:t>
            </w:r>
            <w:r>
              <w:rPr>
                <w:rFonts w:ascii="Arial" w:cs="Arial" w:hAnsi="Arial"/>
                <w:b/>
                <w:bCs/>
                <w:color w:val="000000"/>
                <w:sz w:val="18"/>
                <w:szCs w:val="18"/>
              </w:rPr>
              <w:t xml:space="preserve">Regression </w:t>
            </w:r>
            <w:r>
              <w:rPr>
                <w:rFonts w:ascii="Arial" w:cs="Arial" w:hAnsi="Arial"/>
                <w:b/>
                <w:bCs/>
                <w:color w:val="000000"/>
                <w:sz w:val="18"/>
                <w:szCs w:val="18"/>
              </w:rPr>
              <w:t>Coefficients</w:t>
            </w:r>
            <w:r>
              <w:rPr>
                <w:rFonts w:ascii="Arial" w:cs="Arial" w:hAnsi="Arial"/>
                <w:b/>
                <w:bCs/>
                <w:color w:val="000000"/>
                <w:sz w:val="18"/>
                <w:szCs w:val="18"/>
                <w:vertAlign w:val="superscript"/>
              </w:rPr>
              <w:t>a</w:t>
            </w:r>
          </w:p>
        </w:tc>
      </w:tr>
      <w:tr>
        <w:tblPrEx/>
        <w:trPr>
          <w:cantSplit/>
        </w:trPr>
        <w:tc>
          <w:tcPr>
            <w:tcW w:w="2802"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Unstandardized Coefficients</w:t>
            </w:r>
          </w:p>
        </w:tc>
        <w:tc>
          <w:tcPr>
            <w:tcW w:w="1468" w:type="dxa"/>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Standardized Coefficients</w:t>
            </w:r>
          </w:p>
        </w:tc>
        <w:tc>
          <w:tcPr>
            <w:tcW w:w="994"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Sig.</w:t>
            </w:r>
          </w:p>
        </w:tc>
      </w:tr>
      <w:tr>
        <w:tblPrEx/>
        <w:trPr>
          <w:cantSplit/>
        </w:trPr>
        <w:tc>
          <w:tcPr>
            <w:tcW w:w="2802"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rPr>
                <w:rFonts w:ascii="Arial" w:cs="Arial" w:hAnsi="Arial"/>
                <w:color w:val="000000"/>
                <w:sz w:val="18"/>
                <w:szCs w:val="18"/>
              </w:rPr>
            </w:pPr>
          </w:p>
        </w:tc>
        <w:tc>
          <w:tcPr>
            <w:tcW w:w="133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B</w:t>
            </w:r>
          </w:p>
        </w:tc>
        <w:tc>
          <w:tcPr>
            <w:tcW w:w="1330"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Std. Error</w:t>
            </w:r>
          </w:p>
        </w:tc>
        <w:tc>
          <w:tcPr>
            <w:tcW w:w="1468"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Beta</w:t>
            </w:r>
          </w:p>
        </w:tc>
        <w:tc>
          <w:tcPr>
            <w:tcW w:w="994"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240"/>
              <w:rPr>
                <w:rFonts w:ascii="Arial" w:cs="Arial" w:hAnsi="Arial"/>
                <w:color w:val="000000"/>
                <w:sz w:val="18"/>
                <w:szCs w:val="18"/>
              </w:rPr>
            </w:pPr>
          </w:p>
        </w:tc>
        <w:tc>
          <w:tcPr>
            <w:tcW w:w="994"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rPr>
                <w:rFonts w:ascii="Arial" w:cs="Arial" w:hAnsi="Arial"/>
                <w:color w:val="000000"/>
                <w:sz w:val="18"/>
                <w:szCs w:val="18"/>
              </w:rPr>
            </w:pP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1</w:t>
            </w:r>
          </w:p>
        </w:tc>
        <w:tc>
          <w:tcPr>
            <w:tcW w:w="2067"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.158</w:t>
            </w:r>
          </w:p>
        </w:tc>
        <w:tc>
          <w:tcPr>
            <w:tcW w:w="13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.085</w:t>
            </w:r>
          </w:p>
        </w:tc>
        <w:tc>
          <w:tcPr>
            <w:tcW w:w="146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1.863</w:t>
            </w:r>
          </w:p>
        </w:tc>
        <w:tc>
          <w:tcPr>
            <w:tcW w:w="994"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.064</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2067"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1.018</w:t>
            </w:r>
          </w:p>
        </w:tc>
        <w:tc>
          <w:tcPr>
            <w:tcW w:w="13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.060</w:t>
            </w:r>
          </w:p>
        </w:tc>
        <w:tc>
          <w:tcPr>
            <w:tcW w:w="146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.779</w:t>
            </w: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16.897</w:t>
            </w:r>
          </w:p>
        </w:tc>
        <w:tc>
          <w:tcPr>
            <w:tcW w:w="994"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.000</w:t>
            </w:r>
          </w:p>
        </w:tc>
      </w:tr>
      <w:tr>
        <w:tblPrEx/>
        <w:trPr>
          <w:cantSplit/>
        </w:trPr>
        <w:tc>
          <w:tcPr>
            <w:tcW w:w="8918"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 Dependent Variable: Employee Commitment</w:t>
            </w:r>
          </w:p>
        </w:tc>
      </w:tr>
    </w:tbl>
    <w:p>
      <w:pPr>
        <w:pStyle w:val="style0"/>
        <w:spacing w:lineRule="auto" w:line="480"/>
        <w:ind w:right="380"/>
        <w:jc w:val="both"/>
        <w:rPr>
          <w:rFonts w:ascii="Times New Roman" w:cs="Times New Roman" w:eastAsia="Times New Roman" w:hAnsi="Times New Roman"/>
          <w:sz w:val="24"/>
          <w:szCs w:val="24"/>
        </w:rPr>
      </w:pPr>
    </w:p>
    <w:p>
      <w:pPr>
        <w:pStyle w:val="style0"/>
        <w:spacing w:lineRule="auto" w:line="480"/>
        <w:ind w:right="380"/>
        <w:jc w:val="both"/>
        <w:rPr>
          <w:rFonts w:ascii="Times New Roman" w:cs="Times New Roman" w:hAnsi="Times New Roman"/>
          <w:sz w:val="24"/>
          <w:szCs w:val="24"/>
        </w:rPr>
      </w:pPr>
      <w:r>
        <w:rPr>
          <w:rFonts w:ascii="Times New Roman" w:cs="Times New Roman" w:eastAsia="Times New Roman" w:hAnsi="Times New Roman"/>
          <w:sz w:val="24"/>
          <w:szCs w:val="24"/>
        </w:rPr>
        <w:t>The study</w:t>
      </w:r>
      <w:r>
        <w:rPr>
          <w:rFonts w:ascii="Times New Roman" w:cs="Times New Roman" w:eastAsia="Times New Roman" w:hAnsi="Times New Roman"/>
          <w:sz w:val="24"/>
          <w:szCs w:val="24"/>
        </w:rPr>
        <w:t xml:space="preserve"> sought to determine the beta coefficients of</w:t>
      </w:r>
      <w:r>
        <w:rPr>
          <w:rFonts w:ascii="Times New Roman" w:cs="Times New Roman" w:eastAsia="Times New Roman" w:hAnsi="Times New Roman"/>
          <w:sz w:val="24"/>
          <w:szCs w:val="24"/>
        </w:rPr>
        <w:t xml:space="preserve"> collective bargaining regress </w:t>
      </w:r>
      <w:r>
        <w:rPr>
          <w:rFonts w:ascii="Times New Roman" w:cs="Times New Roman" w:eastAsia="Times New Roman" w:hAnsi="Times New Roman"/>
          <w:sz w:val="24"/>
          <w:szCs w:val="24"/>
        </w:rPr>
        <w:t>over employee commitment</w:t>
      </w:r>
      <w:r>
        <w:rPr>
          <w:rFonts w:ascii="Times New Roman" w:cs="Times New Roman" w:eastAsia="Times New Roman" w:hAnsi="Times New Roman"/>
          <w:sz w:val="24"/>
          <w:szCs w:val="24"/>
        </w:rPr>
        <w:t>. Table 4.4.6</w:t>
      </w:r>
      <w:r>
        <w:rPr>
          <w:rFonts w:ascii="Times New Roman" w:cs="Times New Roman" w:eastAsia="Times New Roman" w:hAnsi="Times New Roman"/>
          <w:sz w:val="24"/>
          <w:szCs w:val="24"/>
        </w:rPr>
        <w:t xml:space="preserve"> shows that there is direct positive imp</w:t>
      </w:r>
      <w:r>
        <w:rPr>
          <w:rFonts w:ascii="Times New Roman" w:cs="Times New Roman" w:eastAsia="Times New Roman" w:hAnsi="Times New Roman"/>
          <w:sz w:val="24"/>
          <w:szCs w:val="24"/>
        </w:rPr>
        <w:t>act of collective bargaining on</w:t>
      </w:r>
      <w:r>
        <w:rPr>
          <w:rFonts w:ascii="Times New Roman" w:cs="Times New Roman" w:eastAsia="Times New Roman" w:hAnsi="Times New Roman"/>
          <w:sz w:val="24"/>
          <w:szCs w:val="24"/>
        </w:rPr>
        <w:t xml:space="preserve"> the employee commitment</w:t>
      </w:r>
      <w:r>
        <w:rPr>
          <w:rFonts w:ascii="Times New Roman" w:cs="Times New Roman" w:eastAsia="Times New Roman" w:hAnsi="Times New Roman"/>
          <w:sz w:val="24"/>
          <w:szCs w:val="24"/>
        </w:rPr>
        <w:t xml:space="preserve"> of the selected company</w:t>
      </w:r>
      <w:r>
        <w:rPr>
          <w:rFonts w:ascii="Times New Roman" w:cs="Times New Roman" w:eastAsia="Times New Roman" w:hAnsi="Times New Roman"/>
          <w:sz w:val="24"/>
          <w:szCs w:val="24"/>
        </w:rPr>
        <w:t xml:space="preserve"> since the coeffic</w:t>
      </w:r>
      <w:r>
        <w:rPr>
          <w:rFonts w:ascii="Times New Roman" w:cs="Times New Roman" w:eastAsia="Times New Roman" w:hAnsi="Times New Roman"/>
          <w:sz w:val="24"/>
          <w:szCs w:val="24"/>
        </w:rPr>
        <w:t>ient of trend analysis was 1.018</w:t>
      </w:r>
      <w:r>
        <w:rPr>
          <w:rFonts w:ascii="Times New Roman" w:cs="Times New Roman" w:eastAsia="Times New Roman" w:hAnsi="Times New Roman"/>
          <w:sz w:val="24"/>
          <w:szCs w:val="24"/>
        </w:rPr>
        <w:t xml:space="preserve"> which is significantly </w:t>
      </w:r>
      <w:r>
        <w:rPr>
          <w:rFonts w:ascii="Times New Roman" w:cs="Times New Roman" w:eastAsia="Times New Roman" w:hAnsi="Times New Roman"/>
          <w:sz w:val="24"/>
          <w:szCs w:val="24"/>
        </w:rPr>
        <w:t>unitary</w:t>
      </w:r>
      <w:r>
        <w:rPr>
          <w:rFonts w:ascii="Times New Roman" w:cs="Times New Roman" w:eastAsia="Times New Roman" w:hAnsi="Times New Roman"/>
          <w:sz w:val="24"/>
          <w:szCs w:val="24"/>
        </w:rPr>
        <w:t>. The t statistics (16.897</w:t>
      </w:r>
      <w:r>
        <w:rPr>
          <w:rFonts w:ascii="Times New Roman" w:cs="Times New Roman" w:eastAsia="Times New Roman" w:hAnsi="Times New Roman"/>
          <w:sz w:val="24"/>
          <w:szCs w:val="24"/>
        </w:rPr>
        <w:t>) was also greater than 1.</w:t>
      </w:r>
      <w:r>
        <w:rPr>
          <w:rFonts w:ascii="Times New Roman" w:cs="Times New Roman" w:eastAsia="Times New Roman" w:hAnsi="Times New Roman"/>
          <w:sz w:val="24"/>
          <w:szCs w:val="24"/>
        </w:rPr>
        <w:t>658 at a degree of freedom of 85</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This demonstrated that the collective bargaining</w:t>
      </w:r>
      <w:r>
        <w:rPr>
          <w:rFonts w:ascii="Times New Roman" w:cs="Times New Roman" w:eastAsia="Times New Roman" w:hAnsi="Times New Roman"/>
          <w:sz w:val="24"/>
          <w:szCs w:val="24"/>
        </w:rPr>
        <w:t xml:space="preserve"> ha</w:t>
      </w:r>
      <w:r>
        <w:rPr>
          <w:rFonts w:ascii="Times New Roman" w:cs="Times New Roman" w:eastAsia="Times New Roman" w:hAnsi="Times New Roman"/>
          <w:sz w:val="24"/>
          <w:szCs w:val="24"/>
        </w:rPr>
        <w:t>d a positive impact</w:t>
      </w:r>
      <w:r>
        <w:rPr>
          <w:rFonts w:ascii="Times New Roman" w:cs="Times New Roman" w:eastAsia="Times New Roman" w:hAnsi="Times New Roman"/>
          <w:sz w:val="24"/>
          <w:szCs w:val="24"/>
        </w:rPr>
        <w:t xml:space="preserve"> on employee commitment</w:t>
      </w:r>
      <w:r>
        <w:rPr>
          <w:rFonts w:ascii="Times New Roman" w:cs="Times New Roman" w:eastAsia="Times New Roman" w:hAnsi="Times New Roman"/>
          <w:sz w:val="24"/>
          <w:szCs w:val="24"/>
        </w:rPr>
        <w:t>. The significant level was specified at (p-value = 0.000&lt;0.0</w:t>
      </w:r>
      <w:r>
        <w:rPr>
          <w:rFonts w:ascii="Times New Roman" w:cs="Times New Roman" w:eastAsia="Times New Roman" w:hAnsi="Times New Roman"/>
          <w:sz w:val="24"/>
          <w:szCs w:val="24"/>
        </w:rPr>
        <w:t xml:space="preserve">5) </w:t>
      </w:r>
      <w:r>
        <w:rPr>
          <w:rFonts w:ascii="Times New Roman" w:cs="Times New Roman" w:eastAsia="Times New Roman" w:hAnsi="Times New Roman"/>
          <w:sz w:val="24"/>
          <w:szCs w:val="24"/>
        </w:rPr>
        <w:t>in the employee commitment</w:t>
      </w:r>
      <w:r>
        <w:rPr>
          <w:rFonts w:ascii="Times New Roman" w:cs="Times New Roman" w:eastAsia="Times New Roman" w:hAnsi="Times New Roman"/>
          <w:sz w:val="24"/>
          <w:szCs w:val="24"/>
        </w:rPr>
        <w:t xml:space="preserve"> as shown in Table 4.4.3</w:t>
      </w:r>
      <w:r>
        <w:rPr>
          <w:rFonts w:ascii="Times New Roman" w:cs="Times New Roman" w:eastAsia="Times New Roman" w:hAnsi="Times New Roman"/>
          <w:sz w:val="24"/>
          <w:szCs w:val="24"/>
        </w:rPr>
        <w:t>. The fitted model from this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analysis is shown below:</w:t>
      </w:r>
    </w:p>
    <w:p>
      <w:pPr>
        <w:pStyle w:val="style0"/>
        <w:spacing w:lineRule="auto" w:line="480"/>
        <w:ind w:right="380"/>
        <w:jc w:val="both"/>
        <w:rPr>
          <w:rFonts w:ascii="Times New Roman" w:cs="Times New Roman" w:hAnsi="Times New Roman"/>
          <w:sz w:val="24"/>
          <w:szCs w:val="24"/>
        </w:rPr>
      </w:pPr>
      <w:r>
        <w:rPr>
          <w:rFonts w:ascii="Times New Roman" w:cs="Times New Roman" w:eastAsia="Times New Roman" w:hAnsi="Times New Roman"/>
          <w:sz w:val="24"/>
          <w:szCs w:val="24"/>
        </w:rPr>
        <w:t>Y= 0.158</w:t>
      </w:r>
      <w:r>
        <w:rPr>
          <w:rFonts w:ascii="Times New Roman" w:cs="Times New Roman" w:eastAsia="Times New Roman" w:hAnsi="Times New Roman"/>
          <w:sz w:val="24"/>
          <w:szCs w:val="24"/>
        </w:rPr>
        <w:t>+1.018</w:t>
      </w:r>
      <w:r>
        <w:rPr>
          <w:rFonts w:ascii="Times New Roman" w:cs="Times New Roman" w:eastAsia="Times New Roman" w:hAnsi="Times New Roman"/>
          <w:sz w:val="24"/>
          <w:szCs w:val="24"/>
        </w:rPr>
        <w:t xml:space="preserve"> (Collective bargaining)</w:t>
      </w:r>
      <w:r>
        <w:rPr>
          <w:rFonts w:ascii="Times New Roman" w:cs="Times New Roman" w:eastAsia="Times New Roman" w:hAnsi="Times New Roman"/>
          <w:sz w:val="24"/>
          <w:szCs w:val="24"/>
          <w:vertAlign w:val="subscript"/>
        </w:rPr>
        <w:t xml:space="preserve"> 1</w:t>
      </w:r>
    </w:p>
    <w:p>
      <w:pPr>
        <w:pStyle w:val="style0"/>
        <w:spacing w:lineRule="auto" w:line="480"/>
        <w:ind w:right="380"/>
        <w:jc w:val="both"/>
        <w:rPr>
          <w:rFonts w:ascii="Times New Roman" w:cs="Times New Roman" w:hAnsi="Times New Roman"/>
          <w:sz w:val="24"/>
          <w:szCs w:val="24"/>
        </w:rPr>
      </w:pPr>
      <w:r>
        <w:rPr>
          <w:rFonts w:ascii="Times New Roman" w:cs="Times New Roman" w:eastAsia="Times New Roman" w:hAnsi="Times New Roman"/>
          <w:sz w:val="24"/>
          <w:szCs w:val="24"/>
        </w:rPr>
        <w:t>This implies th</w:t>
      </w:r>
      <w:r>
        <w:rPr>
          <w:rFonts w:ascii="Times New Roman" w:cs="Times New Roman" w:eastAsia="Times New Roman" w:hAnsi="Times New Roman"/>
          <w:sz w:val="24"/>
          <w:szCs w:val="24"/>
        </w:rPr>
        <w:t>at 101.8% increase</w:t>
      </w:r>
      <w:r>
        <w:rPr>
          <w:rFonts w:ascii="Times New Roman" w:cs="Times New Roman" w:eastAsia="Times New Roman" w:hAnsi="Times New Roman"/>
          <w:sz w:val="24"/>
          <w:szCs w:val="24"/>
        </w:rPr>
        <w:t xml:space="preserve"> in </w:t>
      </w:r>
      <w:r>
        <w:rPr>
          <w:rFonts w:ascii="Times New Roman" w:cs="Times New Roman" w:eastAsia="Times New Roman" w:hAnsi="Times New Roman"/>
          <w:sz w:val="24"/>
          <w:szCs w:val="24"/>
        </w:rPr>
        <w:t>employee commitment</w:t>
      </w:r>
      <w:r>
        <w:rPr>
          <w:rFonts w:ascii="Times New Roman" w:cs="Times New Roman" w:eastAsia="Times New Roman" w:hAnsi="Times New Roman"/>
          <w:sz w:val="24"/>
          <w:szCs w:val="24"/>
        </w:rPr>
        <w:t xml:space="preserve"> was significantly</w:t>
      </w:r>
      <w:r>
        <w:rPr>
          <w:rFonts w:ascii="Times New Roman" w:cs="Times New Roman" w:eastAsia="Times New Roman" w:hAnsi="Times New Roman"/>
          <w:sz w:val="24"/>
          <w:szCs w:val="24"/>
        </w:rPr>
        <w:t xml:space="preserve"> caused by a </w:t>
      </w:r>
      <w:r>
        <w:rPr>
          <w:rFonts w:ascii="Times New Roman" w:cs="Times New Roman" w:eastAsia="Times New Roman" w:hAnsi="Times New Roman"/>
          <w:sz w:val="24"/>
          <w:szCs w:val="24"/>
        </w:rPr>
        <w:t>unit increase</w:t>
      </w:r>
      <w:r>
        <w:rPr>
          <w:rFonts w:ascii="Times New Roman" w:cs="Times New Roman" w:eastAsia="Times New Roman" w:hAnsi="Times New Roman"/>
          <w:sz w:val="24"/>
          <w:szCs w:val="24"/>
        </w:rPr>
        <w:t xml:space="preserve"> in Collective bargain</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Ho</w:t>
      </w:r>
      <w:r>
        <w:rPr>
          <w:rFonts w:ascii="Times New Roman" w:cs="Times New Roman" w:eastAsia="Times New Roman" w:hAnsi="Times New Roman"/>
          <w:b/>
          <w:sz w:val="24"/>
        </w:rPr>
        <w:t>3</w:t>
      </w:r>
      <w:r>
        <w:rPr>
          <w:rFonts w:ascii="Times New Roman" w:cs="Times New Roman" w:eastAsia="Times New Roman" w:hAnsi="Times New Roman"/>
          <w:b/>
          <w:sz w:val="24"/>
        </w:rPr>
        <w:t>: collective bargaining does not have impact on organ</w:t>
      </w:r>
      <w:r>
        <w:rPr>
          <w:rFonts w:ascii="Times New Roman" w:cs="Times New Roman" w:eastAsia="Times New Roman" w:hAnsi="Times New Roman"/>
          <w:b/>
          <w:sz w:val="24"/>
        </w:rPr>
        <w:t>izational growth</w:t>
      </w:r>
      <w:r>
        <w:rPr>
          <w:rFonts w:ascii="Times New Roman" w:cs="Times New Roman" w:eastAsia="Times New Roman" w:hAnsi="Times New Roman"/>
          <w:b/>
          <w:sz w:val="24"/>
        </w:rPr>
        <w:t>.</w:t>
      </w:r>
    </w:p>
    <w:p>
      <w:pPr>
        <w:pStyle w:val="style0"/>
        <w:autoSpaceDE w:val="false"/>
        <w:autoSpaceDN w:val="false"/>
        <w:adjustRightInd w:val="false"/>
        <w:spacing w:after="0" w:lineRule="auto" w:line="240"/>
        <w:rPr>
          <w:rFonts w:ascii="Times New Roman" w:cs="Times New Roman" w:hAnsi="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trPr>
          <w:cantSplit/>
        </w:trPr>
        <w:tc>
          <w:tcPr>
            <w:tcW w:w="5826"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 xml:space="preserve">Table 4.4.7 </w:t>
            </w:r>
            <w:r>
              <w:rPr>
                <w:rFonts w:ascii="Arial" w:cs="Arial" w:hAnsi="Arial"/>
                <w:b/>
                <w:bCs/>
                <w:color w:val="000000"/>
                <w:sz w:val="18"/>
                <w:szCs w:val="18"/>
              </w:rPr>
              <w:t>Model Summary</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R Square</w:t>
            </w:r>
          </w:p>
        </w:tc>
        <w:tc>
          <w:tcPr>
            <w:tcW w:w="146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Std. Error of the Estimate</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.830</w:t>
            </w:r>
            <w:r>
              <w:rPr>
                <w:rFonts w:ascii="Arial" w:cs="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.690</w:t>
            </w:r>
          </w:p>
        </w:tc>
        <w:tc>
          <w:tcPr>
            <w:tcW w:w="1468"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.688</w:t>
            </w:r>
          </w:p>
        </w:tc>
        <w:tc>
          <w:tcPr>
            <w:tcW w:w="1468"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.34451</w:t>
            </w:r>
          </w:p>
        </w:tc>
      </w:tr>
      <w:tr>
        <w:tblPrEx/>
        <w:trPr>
          <w:cantSplit/>
        </w:trPr>
        <w:tc>
          <w:tcPr>
            <w:tcW w:w="5826" w:type="dxa"/>
            <w:gridSpan w:val="5"/>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 Predictors: (Constant), Collective Bargaining</w:t>
            </w:r>
          </w:p>
        </w:tc>
      </w:tr>
    </w:tbl>
    <w:p>
      <w:pPr>
        <w:pStyle w:val="style0"/>
        <w:autoSpaceDE w:val="false"/>
        <w:autoSpaceDN w:val="false"/>
        <w:adjustRightInd w:val="false"/>
        <w:spacing w:after="0" w:lineRule="atLeast" w:line="400"/>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rPr>
        <w:t>The table 4.4.7</w:t>
      </w:r>
      <w:r>
        <w:rPr>
          <w:rFonts w:ascii="Times New Roman" w:cs="Times New Roman" w:eastAsia="Times New Roman" w:hAnsi="Times New Roman"/>
          <w:sz w:val="24"/>
          <w:szCs w:val="24"/>
        </w:rPr>
        <w:t xml:space="preserve"> show the incorporated model summary from </w:t>
      </w:r>
      <w:r>
        <w:rPr>
          <w:rFonts w:ascii="Times New Roman" w:cs="Times New Roman" w:eastAsia="Times New Roman" w:hAnsi="Times New Roman"/>
          <w:sz w:val="24"/>
          <w:szCs w:val="24"/>
        </w:rPr>
        <w:t>regression analysis to determine the significance relationship</w:t>
      </w:r>
      <w:r>
        <w:rPr>
          <w:rFonts w:ascii="Times New Roman" w:cs="Times New Roman" w:eastAsia="Times New Roman" w:hAnsi="Times New Roman"/>
          <w:sz w:val="24"/>
          <w:szCs w:val="24"/>
        </w:rPr>
        <w:t xml:space="preserve"> of Collective bargaining and </w:t>
      </w:r>
      <w:r>
        <w:rPr>
          <w:rFonts w:ascii="Times New Roman" w:cs="Times New Roman" w:eastAsia="Times New Roman" w:hAnsi="Times New Roman"/>
          <w:sz w:val="24"/>
          <w:szCs w:val="24"/>
        </w:rPr>
        <w:t>organization growth</w:t>
      </w:r>
      <w:r>
        <w:rPr>
          <w:rFonts w:ascii="Times New Roman" w:cs="Times New Roman" w:eastAsia="Times New Roman" w:hAnsi="Times New Roman"/>
          <w:sz w:val="24"/>
          <w:szCs w:val="24"/>
        </w:rPr>
        <w:t xml:space="preserve">. The result </w:t>
      </w:r>
      <w:r>
        <w:rPr>
          <w:rFonts w:ascii="Times New Roman" w:cs="Times New Roman" w:eastAsia="Times New Roman" w:hAnsi="Times New Roman"/>
          <w:sz w:val="24"/>
          <w:szCs w:val="24"/>
        </w:rPr>
        <w:t xml:space="preserve">show that the coefficient of determination is </w:t>
      </w:r>
      <w:r>
        <w:rPr>
          <w:rFonts w:ascii="Times New Roman" w:cs="Times New Roman" w:eastAsia="Times New Roman" w:hAnsi="Times New Roman"/>
          <w:sz w:val="24"/>
          <w:szCs w:val="24"/>
        </w:rPr>
        <w:t>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0</w:t>
      </w:r>
      <w:r>
        <w:rPr>
          <w:rFonts w:ascii="Times New Roman" w:cs="Times New Roman" w:eastAsia="Times New Roman" w:hAnsi="Times New Roman"/>
          <w:sz w:val="24"/>
          <w:szCs w:val="24"/>
        </w:rPr>
        <w:t>.690; therefore, about 69</w:t>
      </w:r>
      <w:r>
        <w:rPr>
          <w:rFonts w:ascii="Times New Roman" w:cs="Times New Roman" w:eastAsia="Times New Roman" w:hAnsi="Times New Roman"/>
          <w:sz w:val="24"/>
          <w:szCs w:val="24"/>
        </w:rPr>
        <w:t>% of the</w:t>
      </w:r>
      <w:r>
        <w:rPr>
          <w:rFonts w:ascii="Times New Roman" w:cs="Times New Roman" w:eastAsia="Times New Roman" w:hAnsi="Times New Roman"/>
          <w:sz w:val="24"/>
          <w:szCs w:val="24"/>
        </w:rPr>
        <w:t xml:space="preserve"> variation in organizational growth is explained by collective bargaining and that R=</w:t>
      </w:r>
      <w:r>
        <w:rPr>
          <w:rFonts w:ascii="Times New Roman" w:cs="Times New Roman" w:eastAsia="Times New Roman" w:hAnsi="Times New Roman"/>
          <w:sz w:val="24"/>
          <w:szCs w:val="24"/>
        </w:rPr>
        <w:t>0.83</w:t>
      </w:r>
      <w:r>
        <w:rPr>
          <w:rFonts w:ascii="Times New Roman" w:cs="Times New Roman" w:eastAsia="Times New Roman" w:hAnsi="Times New Roman"/>
          <w:sz w:val="24"/>
          <w:szCs w:val="24"/>
        </w:rPr>
        <w:t>0 indicate correlation coefficient is positive and that significant relationship between collective bargaining and organizational growth</w:t>
      </w:r>
      <w:r>
        <w:rPr>
          <w:rFonts w:ascii="Times New Roman" w:cs="Times New Roman" w:eastAsia="Times New Roman" w:hAnsi="Times New Roman"/>
          <w:sz w:val="24"/>
          <w:szCs w:val="24"/>
        </w:rPr>
        <w:t xml:space="preserve"> exists</w:t>
      </w:r>
      <w:r>
        <w:rPr>
          <w:rFonts w:ascii="Times New Roman" w:cs="Times New Roman" w:eastAsia="Times New Roman" w:hAnsi="Times New Roman"/>
          <w:sz w:val="24"/>
          <w:szCs w:val="24"/>
        </w:rPr>
        <w:t>. The regression equation appears to be relatively useful for making predictions since the value of R squa</w:t>
      </w:r>
      <w:r>
        <w:rPr>
          <w:rFonts w:ascii="Times New Roman" w:cs="Times New Roman" w:eastAsia="Times New Roman" w:hAnsi="Times New Roman"/>
          <w:sz w:val="24"/>
          <w:szCs w:val="24"/>
        </w:rPr>
        <w:t>red</w:t>
      </w:r>
      <w:r>
        <w:rPr>
          <w:rFonts w:ascii="Times New Roman" w:cs="Times New Roman" w:eastAsia="Times New Roman" w:hAnsi="Times New Roman"/>
          <w:sz w:val="24"/>
          <w:szCs w:val="24"/>
        </w:rPr>
        <w:t xml:space="preserve"> is slightly greater than</w:t>
      </w:r>
      <w:r>
        <w:rPr>
          <w:rFonts w:ascii="Times New Roman" w:cs="Times New Roman" w:eastAsia="Times New Roman" w:hAnsi="Times New Roman"/>
          <w:sz w:val="24"/>
          <w:szCs w:val="24"/>
        </w:rPr>
        <w:t xml:space="preserve"> 50%</w:t>
      </w:r>
    </w:p>
    <w:p>
      <w:pPr>
        <w:pStyle w:val="style0"/>
        <w:autoSpaceDE w:val="false"/>
        <w:autoSpaceDN w:val="false"/>
        <w:adjustRightInd w:val="false"/>
        <w:spacing w:after="0" w:lineRule="atLeast" w:line="400"/>
        <w:rPr>
          <w:rFonts w:ascii="Times New Roman" w:cs="Times New Roman" w:hAnsi="Times New Roman"/>
          <w:sz w:val="24"/>
          <w:szCs w:val="24"/>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trPr>
          <w:cantSplit/>
        </w:trPr>
        <w:tc>
          <w:tcPr>
            <w:tcW w:w="7875"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 xml:space="preserve">Table 4.4.8 </w:t>
            </w:r>
            <w:r>
              <w:rPr>
                <w:rFonts w:ascii="Arial" w:cs="Arial" w:hAnsi="Arial"/>
                <w:b/>
                <w:bCs/>
                <w:color w:val="000000"/>
                <w:sz w:val="18"/>
                <w:szCs w:val="18"/>
              </w:rPr>
              <w:t>ANOVA</w:t>
            </w:r>
            <w:r>
              <w:rPr>
                <w:rFonts w:ascii="Arial" w:cs="Arial" w:hAnsi="Arial"/>
                <w:b/>
                <w:bCs/>
                <w:color w:val="000000"/>
                <w:sz w:val="18"/>
                <w:szCs w:val="18"/>
                <w:vertAlign w:val="superscript"/>
              </w:rPr>
              <w:t>a</w:t>
            </w:r>
          </w:p>
        </w:tc>
      </w:tr>
      <w:tr>
        <w:tblPrEx/>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df</w:t>
            </w:r>
          </w:p>
        </w:tc>
        <w:tc>
          <w:tcPr>
            <w:tcW w:w="1407"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Sig.</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48.759</w:t>
            </w: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w:t>
            </w:r>
          </w:p>
        </w:tc>
        <w:tc>
          <w:tcPr>
            <w:tcW w:w="140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48.759</w:t>
            </w: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410.815</w:t>
            </w:r>
          </w:p>
        </w:tc>
        <w:tc>
          <w:tcPr>
            <w:tcW w:w="994"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.000</w:t>
            </w:r>
            <w:r>
              <w:rPr>
                <w:rFonts w:ascii="Arial" w:cs="Arial" w:hAnsi="Arial"/>
                <w:color w:val="000000"/>
                <w:sz w:val="18"/>
                <w:szCs w:val="18"/>
                <w:vertAlign w:val="superscript"/>
              </w:rPr>
              <w:t>b</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28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Residual</w:t>
            </w:r>
          </w:p>
        </w:tc>
        <w:tc>
          <w:tcPr>
            <w:tcW w:w="1468"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21.957</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185</w:t>
            </w:r>
          </w:p>
        </w:tc>
        <w:tc>
          <w:tcPr>
            <w:tcW w:w="140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.119</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99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70.717</w:t>
            </w: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186</w:t>
            </w:r>
          </w:p>
        </w:tc>
        <w:tc>
          <w:tcPr>
            <w:tcW w:w="140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r>
        <w:tblPrEx/>
        <w:trPr>
          <w:cantSplit/>
        </w:trPr>
        <w:tc>
          <w:tcPr>
            <w:tcW w:w="7875"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 Dependent Variable: Organizational growth</w:t>
            </w:r>
          </w:p>
        </w:tc>
      </w:tr>
      <w:tr>
        <w:tblPrEx/>
        <w:trPr>
          <w:cantSplit/>
        </w:trPr>
        <w:tc>
          <w:tcPr>
            <w:tcW w:w="7875"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b. Predictors: (Constant), Collective Bargaining</w:t>
            </w:r>
          </w:p>
        </w:tc>
      </w:tr>
    </w:tbl>
    <w:p>
      <w:pPr>
        <w:pStyle w:val="style0"/>
        <w:autoSpaceDE w:val="false"/>
        <w:autoSpaceDN w:val="false"/>
        <w:adjustRightInd w:val="false"/>
        <w:spacing w:after="0" w:lineRule="atLeast" w:line="400"/>
        <w:rPr>
          <w:rFonts w:ascii="Times New Roman" w:cs="Times New Roman" w:hAnsi="Times New Roman"/>
          <w:sz w:val="24"/>
          <w:szCs w:val="24"/>
        </w:rPr>
      </w:pPr>
    </w:p>
    <w:p>
      <w:pPr>
        <w:pStyle w:val="style0"/>
        <w:spacing w:lineRule="auto" w:line="480"/>
        <w:ind w:right="380"/>
        <w:jc w:val="both"/>
        <w:rPr>
          <w:rFonts w:ascii="Times New Roman" w:cs="Times New Roman" w:hAnsi="Times New Roman"/>
          <w:sz w:val="24"/>
          <w:szCs w:val="24"/>
        </w:rPr>
      </w:pPr>
      <w:r>
        <w:rPr>
          <w:rFonts w:ascii="Times New Roman" w:cs="Times New Roman" w:eastAsia="Times New Roman" w:hAnsi="Times New Roman"/>
          <w:sz w:val="24"/>
          <w:szCs w:val="24"/>
        </w:rPr>
        <w:t>Table 4.</w:t>
      </w:r>
      <w:r>
        <w:rPr>
          <w:rFonts w:ascii="Times New Roman" w:cs="Times New Roman" w:eastAsia="Times New Roman" w:hAnsi="Times New Roman"/>
          <w:sz w:val="24"/>
          <w:szCs w:val="24"/>
        </w:rPr>
        <w:t>4.8</w:t>
      </w:r>
      <w:r>
        <w:rPr>
          <w:rFonts w:ascii="Times New Roman" w:cs="Times New Roman" w:eastAsia="Times New Roman" w:hAnsi="Times New Roman"/>
          <w:sz w:val="24"/>
          <w:szCs w:val="24"/>
        </w:rPr>
        <w:t xml:space="preserve"> presents the </w:t>
      </w:r>
      <w:r>
        <w:rPr>
          <w:rFonts w:ascii="Times New Roman" w:cs="Times New Roman" w:eastAsia="Times New Roman" w:hAnsi="Times New Roman"/>
          <w:sz w:val="24"/>
          <w:szCs w:val="24"/>
        </w:rPr>
        <w:t>overall diagnostic test of significance using</w:t>
      </w:r>
      <w:r>
        <w:rPr>
          <w:rFonts w:ascii="Times New Roman" w:cs="Times New Roman" w:eastAsia="Times New Roman" w:hAnsi="Times New Roman"/>
          <w:sz w:val="24"/>
          <w:szCs w:val="24"/>
        </w:rPr>
        <w:t xml:space="preserve"> Analysis of Variance (ANO</w:t>
      </w:r>
      <w:r>
        <w:rPr>
          <w:rFonts w:ascii="Times New Roman" w:cs="Times New Roman" w:eastAsia="Times New Roman" w:hAnsi="Times New Roman"/>
          <w:sz w:val="24"/>
          <w:szCs w:val="24"/>
        </w:rPr>
        <w:t xml:space="preserve">VA) between organizational growth and collective bargaining. </w:t>
      </w:r>
      <w:r>
        <w:rPr>
          <w:rFonts w:ascii="Times New Roman" w:cs="Times New Roman" w:eastAsia="Times New Roman" w:hAnsi="Times New Roman"/>
          <w:sz w:val="24"/>
          <w:szCs w:val="24"/>
        </w:rPr>
        <w:t>The ANOVA results for regression coefficients indicate that the significance of the F</w:t>
      </w:r>
      <w:r>
        <w:rPr>
          <w:rFonts w:ascii="Times New Roman" w:cs="Times New Roman" w:eastAsia="Times New Roman" w:hAnsi="Times New Roman"/>
          <w:sz w:val="24"/>
          <w:szCs w:val="24"/>
        </w:rPr>
        <w:t>-calculated=410&gt;f-table=3.84</w:t>
      </w:r>
      <w:r>
        <w:rPr>
          <w:rFonts w:ascii="Times New Roman" w:cs="Times New Roman" w:eastAsia="Times New Roman" w:hAnsi="Times New Roman"/>
          <w:sz w:val="24"/>
          <w:szCs w:val="24"/>
        </w:rPr>
        <w:t xml:space="preserve"> is 0.00 which is less than 0.05. This indicat</w:t>
      </w:r>
      <w:r>
        <w:rPr>
          <w:rFonts w:ascii="Times New Roman" w:cs="Times New Roman" w:eastAsia="Times New Roman" w:hAnsi="Times New Roman"/>
          <w:sz w:val="24"/>
          <w:szCs w:val="24"/>
        </w:rPr>
        <w:t>es that the collective bargaining</w:t>
      </w:r>
      <w:r>
        <w:rPr>
          <w:rFonts w:ascii="Times New Roman" w:cs="Times New Roman" w:eastAsia="Times New Roman" w:hAnsi="Times New Roman"/>
          <w:sz w:val="24"/>
          <w:szCs w:val="24"/>
        </w:rPr>
        <w:t xml:space="preserve"> significantly predict</w:t>
      </w:r>
      <w:r>
        <w:rPr>
          <w:rFonts w:ascii="Times New Roman" w:cs="Times New Roman" w:eastAsia="Times New Roman" w:hAnsi="Times New Roman"/>
          <w:sz w:val="24"/>
          <w:szCs w:val="24"/>
        </w:rPr>
        <w:t>s the organizational growth</w:t>
      </w:r>
      <w:r>
        <w:rPr>
          <w:rFonts w:ascii="Times New Roman" w:cs="Times New Roman" w:eastAsia="Times New Roman" w:hAnsi="Times New Roman"/>
          <w:sz w:val="24"/>
          <w:szCs w:val="24"/>
        </w:rPr>
        <w:t xml:space="preserve"> (meani</w:t>
      </w:r>
      <w:r>
        <w:rPr>
          <w:rFonts w:ascii="Times New Roman" w:cs="Times New Roman" w:eastAsia="Times New Roman" w:hAnsi="Times New Roman"/>
          <w:sz w:val="24"/>
          <w:szCs w:val="24"/>
        </w:rPr>
        <w:t>ng it is a good fit for the model</w:t>
      </w:r>
      <w:r>
        <w:rPr>
          <w:rFonts w:ascii="Times New Roman" w:cs="Times New Roman" w:eastAsia="Times New Roman" w:hAnsi="Times New Roman"/>
          <w:sz w:val="24"/>
          <w:szCs w:val="24"/>
        </w:rPr>
        <w:t>). Therefore a significant relationship b</w:t>
      </w:r>
      <w:r>
        <w:rPr>
          <w:rFonts w:ascii="Times New Roman" w:cs="Times New Roman" w:eastAsia="Times New Roman" w:hAnsi="Times New Roman"/>
          <w:sz w:val="24"/>
          <w:szCs w:val="24"/>
        </w:rPr>
        <w:t>etween organizational growth and collective bargaining</w:t>
      </w:r>
      <w:r>
        <w:rPr>
          <w:rFonts w:ascii="Times New Roman" w:cs="Times New Roman" w:eastAsia="Times New Roman" w:hAnsi="Times New Roman"/>
          <w:sz w:val="24"/>
          <w:szCs w:val="24"/>
        </w:rPr>
        <w:t xml:space="preserve"> exists</w:t>
      </w:r>
      <w:r>
        <w:rPr>
          <w:rFonts w:ascii="Times New Roman" w:cs="Times New Roman" w:eastAsia="Times New Roman" w:hAnsi="Times New Roman"/>
          <w:sz w:val="24"/>
          <w:szCs w:val="24"/>
        </w:rPr>
        <w:t xml:space="preserve"> at 95% confidence level</w:t>
      </w:r>
    </w:p>
    <w:p>
      <w:pPr>
        <w:pStyle w:val="style0"/>
        <w:autoSpaceDE w:val="false"/>
        <w:autoSpaceDN w:val="false"/>
        <w:adjustRightInd w:val="false"/>
        <w:spacing w:after="0" w:lineRule="atLeast" w:line="400"/>
        <w:rPr>
          <w:rFonts w:ascii="Times New Roman" w:cs="Times New Roman" w:hAnsi="Times New Roman"/>
          <w:sz w:val="24"/>
          <w:szCs w:val="24"/>
        </w:rPr>
      </w:pP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trPr>
          <w:cantSplit/>
        </w:trPr>
        <w:tc>
          <w:tcPr>
            <w:tcW w:w="8915"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 xml:space="preserve">Table 4.4.9 Regression </w:t>
            </w:r>
            <w:r>
              <w:rPr>
                <w:rFonts w:ascii="Arial" w:cs="Arial" w:hAnsi="Arial"/>
                <w:b/>
                <w:bCs/>
                <w:color w:val="000000"/>
                <w:sz w:val="18"/>
                <w:szCs w:val="18"/>
              </w:rPr>
              <w:t>Coefficients</w:t>
            </w:r>
            <w:r>
              <w:rPr>
                <w:rFonts w:ascii="Arial" w:cs="Arial" w:hAnsi="Arial"/>
                <w:b/>
                <w:bCs/>
                <w:color w:val="000000"/>
                <w:sz w:val="18"/>
                <w:szCs w:val="18"/>
                <w:vertAlign w:val="superscript"/>
              </w:rPr>
              <w:t>a</w:t>
            </w:r>
          </w:p>
        </w:tc>
      </w:tr>
      <w:tr>
        <w:tblPrEx/>
        <w:trPr>
          <w:cantSplit/>
        </w:trPr>
        <w:tc>
          <w:tcPr>
            <w:tcW w:w="2799"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Unstandardized Coefficients</w:t>
            </w:r>
          </w:p>
        </w:tc>
        <w:tc>
          <w:tcPr>
            <w:tcW w:w="1468" w:type="dxa"/>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Standardized Coefficients</w:t>
            </w:r>
          </w:p>
        </w:tc>
        <w:tc>
          <w:tcPr>
            <w:tcW w:w="994"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Sig.</w:t>
            </w:r>
          </w:p>
        </w:tc>
      </w:tr>
      <w:tr>
        <w:tblPrEx/>
        <w:trPr>
          <w:cantSplit/>
        </w:trPr>
        <w:tc>
          <w:tcPr>
            <w:tcW w:w="2799"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rPr>
                <w:rFonts w:ascii="Arial" w:cs="Arial" w:hAnsi="Arial"/>
                <w:color w:val="000000"/>
                <w:sz w:val="18"/>
                <w:szCs w:val="18"/>
              </w:rPr>
            </w:pPr>
          </w:p>
        </w:tc>
        <w:tc>
          <w:tcPr>
            <w:tcW w:w="133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B</w:t>
            </w:r>
          </w:p>
        </w:tc>
        <w:tc>
          <w:tcPr>
            <w:tcW w:w="1330"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Std. Error</w:t>
            </w:r>
          </w:p>
        </w:tc>
        <w:tc>
          <w:tcPr>
            <w:tcW w:w="1468"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Beta</w:t>
            </w:r>
          </w:p>
        </w:tc>
        <w:tc>
          <w:tcPr>
            <w:tcW w:w="994"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240"/>
              <w:rPr>
                <w:rFonts w:ascii="Arial" w:cs="Arial" w:hAnsi="Arial"/>
                <w:color w:val="000000"/>
                <w:sz w:val="18"/>
                <w:szCs w:val="18"/>
              </w:rPr>
            </w:pPr>
          </w:p>
        </w:tc>
        <w:tc>
          <w:tcPr>
            <w:tcW w:w="994"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rPr>
                <w:rFonts w:ascii="Arial" w:cs="Arial" w:hAnsi="Arial"/>
                <w:color w:val="000000"/>
                <w:sz w:val="18"/>
                <w:szCs w:val="18"/>
              </w:rPr>
            </w:pP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1</w:t>
            </w:r>
          </w:p>
        </w:tc>
        <w:tc>
          <w:tcPr>
            <w:tcW w:w="2065"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-.021</w:t>
            </w:r>
          </w:p>
        </w:tc>
        <w:tc>
          <w:tcPr>
            <w:tcW w:w="13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.080</w:t>
            </w:r>
          </w:p>
        </w:tc>
        <w:tc>
          <w:tcPr>
            <w:tcW w:w="146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-.267</w:t>
            </w:r>
          </w:p>
        </w:tc>
        <w:tc>
          <w:tcPr>
            <w:tcW w:w="994"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.790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2065"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1.021</w:t>
            </w:r>
          </w:p>
        </w:tc>
        <w:tc>
          <w:tcPr>
            <w:tcW w:w="13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.050</w:t>
            </w:r>
          </w:p>
        </w:tc>
        <w:tc>
          <w:tcPr>
            <w:tcW w:w="146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.830</w:t>
            </w: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20.269</w:t>
            </w:r>
          </w:p>
        </w:tc>
        <w:tc>
          <w:tcPr>
            <w:tcW w:w="994"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.000</w:t>
            </w:r>
          </w:p>
        </w:tc>
      </w:tr>
      <w:tr>
        <w:tblPrEx/>
        <w:trPr>
          <w:cantSplit/>
        </w:trPr>
        <w:tc>
          <w:tcPr>
            <w:tcW w:w="8915"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 Dependent Variable: Organizational growth</w:t>
            </w:r>
          </w:p>
        </w:tc>
      </w:tr>
    </w:tbl>
    <w:p>
      <w:pPr>
        <w:pStyle w:val="style0"/>
        <w:autoSpaceDE w:val="false"/>
        <w:autoSpaceDN w:val="false"/>
        <w:adjustRightInd w:val="false"/>
        <w:spacing w:after="0" w:lineRule="atLeast" w:line="400"/>
        <w:rPr>
          <w:rFonts w:ascii="Times New Roman" w:cs="Times New Roman" w:hAnsi="Times New Roman"/>
          <w:sz w:val="24"/>
          <w:szCs w:val="24"/>
        </w:rPr>
      </w:pPr>
    </w:p>
    <w:p>
      <w:pPr>
        <w:pStyle w:val="style0"/>
        <w:spacing w:lineRule="auto" w:line="480"/>
        <w:ind w:right="380"/>
        <w:jc w:val="both"/>
        <w:rPr>
          <w:rFonts w:ascii="Times New Roman" w:cs="Times New Roman" w:hAnsi="Times New Roman"/>
          <w:sz w:val="24"/>
          <w:szCs w:val="24"/>
        </w:rPr>
      </w:pPr>
      <w:r>
        <w:rPr>
          <w:rFonts w:ascii="Times New Roman" w:cs="Times New Roman" w:eastAsia="Times New Roman" w:hAnsi="Times New Roman"/>
          <w:sz w:val="24"/>
          <w:szCs w:val="24"/>
        </w:rPr>
        <w:t>The study</w:t>
      </w:r>
      <w:r>
        <w:rPr>
          <w:rFonts w:ascii="Times New Roman" w:cs="Times New Roman" w:eastAsia="Times New Roman" w:hAnsi="Times New Roman"/>
          <w:sz w:val="24"/>
          <w:szCs w:val="24"/>
        </w:rPr>
        <w:t xml:space="preserve"> sought to determine the beta coefficients of</w:t>
      </w:r>
      <w:r>
        <w:rPr>
          <w:rFonts w:ascii="Times New Roman" w:cs="Times New Roman" w:eastAsia="Times New Roman" w:hAnsi="Times New Roman"/>
          <w:sz w:val="24"/>
          <w:szCs w:val="24"/>
        </w:rPr>
        <w:t xml:space="preserve"> collective bargaining regress over organizational growth. Table 4.4.3</w:t>
      </w:r>
      <w:r>
        <w:rPr>
          <w:rFonts w:ascii="Times New Roman" w:cs="Times New Roman" w:eastAsia="Times New Roman" w:hAnsi="Times New Roman"/>
          <w:sz w:val="24"/>
          <w:szCs w:val="24"/>
        </w:rPr>
        <w:t xml:space="preserve"> shows that there is direct positive imp</w:t>
      </w:r>
      <w:r>
        <w:rPr>
          <w:rFonts w:ascii="Times New Roman" w:cs="Times New Roman" w:eastAsia="Times New Roman" w:hAnsi="Times New Roman"/>
          <w:sz w:val="24"/>
          <w:szCs w:val="24"/>
        </w:rPr>
        <w:t>act of collective bargaining on the organizational growth of the selected company</w:t>
      </w:r>
      <w:r>
        <w:rPr>
          <w:rFonts w:ascii="Times New Roman" w:cs="Times New Roman" w:eastAsia="Times New Roman" w:hAnsi="Times New Roman"/>
          <w:sz w:val="24"/>
          <w:szCs w:val="24"/>
        </w:rPr>
        <w:t xml:space="preserve"> since the coeffic</w:t>
      </w:r>
      <w:r>
        <w:rPr>
          <w:rFonts w:ascii="Times New Roman" w:cs="Times New Roman" w:eastAsia="Times New Roman" w:hAnsi="Times New Roman"/>
          <w:sz w:val="24"/>
          <w:szCs w:val="24"/>
        </w:rPr>
        <w:t>ient of trend analysis was 1.021</w:t>
      </w:r>
      <w:r>
        <w:rPr>
          <w:rFonts w:ascii="Times New Roman" w:cs="Times New Roman" w:eastAsia="Times New Roman" w:hAnsi="Times New Roman"/>
          <w:sz w:val="24"/>
          <w:szCs w:val="24"/>
        </w:rPr>
        <w:t xml:space="preserve"> which is significantly </w:t>
      </w:r>
      <w:r>
        <w:rPr>
          <w:rFonts w:ascii="Times New Roman" w:cs="Times New Roman" w:eastAsia="Times New Roman" w:hAnsi="Times New Roman"/>
          <w:sz w:val="24"/>
          <w:szCs w:val="24"/>
        </w:rPr>
        <w:t>clo</w:t>
      </w:r>
      <w:r>
        <w:rPr>
          <w:rFonts w:ascii="Times New Roman" w:cs="Times New Roman" w:eastAsia="Times New Roman" w:hAnsi="Times New Roman"/>
          <w:sz w:val="24"/>
          <w:szCs w:val="24"/>
        </w:rPr>
        <w:t>se to 1. The t statistics (20.269</w:t>
      </w:r>
      <w:r>
        <w:rPr>
          <w:rFonts w:ascii="Times New Roman" w:cs="Times New Roman" w:eastAsia="Times New Roman" w:hAnsi="Times New Roman"/>
          <w:sz w:val="24"/>
          <w:szCs w:val="24"/>
        </w:rPr>
        <w:t>) was also greater than 1.</w:t>
      </w:r>
      <w:r>
        <w:rPr>
          <w:rFonts w:ascii="Times New Roman" w:cs="Times New Roman" w:eastAsia="Times New Roman" w:hAnsi="Times New Roman"/>
          <w:sz w:val="24"/>
          <w:szCs w:val="24"/>
        </w:rPr>
        <w:t>658 at a degree of freedom of 85</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This demonstrated that the collective bargaining</w:t>
      </w:r>
      <w:r>
        <w:rPr>
          <w:rFonts w:ascii="Times New Roman" w:cs="Times New Roman" w:eastAsia="Times New Roman" w:hAnsi="Times New Roman"/>
          <w:sz w:val="24"/>
          <w:szCs w:val="24"/>
        </w:rPr>
        <w:t xml:space="preserve"> ha</w:t>
      </w:r>
      <w:r>
        <w:rPr>
          <w:rFonts w:ascii="Times New Roman" w:cs="Times New Roman" w:eastAsia="Times New Roman" w:hAnsi="Times New Roman"/>
          <w:sz w:val="24"/>
          <w:szCs w:val="24"/>
        </w:rPr>
        <w:t>d a positive impact on organizational growth</w:t>
      </w:r>
      <w:r>
        <w:rPr>
          <w:rFonts w:ascii="Times New Roman" w:cs="Times New Roman" w:eastAsia="Times New Roman" w:hAnsi="Times New Roman"/>
          <w:sz w:val="24"/>
          <w:szCs w:val="24"/>
        </w:rPr>
        <w:t>. The significant level was specified at (p-value = 0.000&lt;0.0</w:t>
      </w:r>
      <w:r>
        <w:rPr>
          <w:rFonts w:ascii="Times New Roman" w:cs="Times New Roman" w:eastAsia="Times New Roman" w:hAnsi="Times New Roman"/>
          <w:sz w:val="24"/>
          <w:szCs w:val="24"/>
        </w:rPr>
        <w:t>5) in the level of productivity as shown in Table 4.4.3</w:t>
      </w:r>
      <w:r>
        <w:rPr>
          <w:rFonts w:ascii="Times New Roman" w:cs="Times New Roman" w:eastAsia="Times New Roman" w:hAnsi="Times New Roman"/>
          <w:sz w:val="24"/>
          <w:szCs w:val="24"/>
        </w:rPr>
        <w:t>. The fitted model from this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analysis is shown below:</w:t>
      </w:r>
    </w:p>
    <w:p>
      <w:pPr>
        <w:pStyle w:val="style0"/>
        <w:spacing w:lineRule="auto" w:line="480"/>
        <w:ind w:right="380"/>
        <w:jc w:val="both"/>
        <w:rPr>
          <w:rFonts w:ascii="Times New Roman" w:cs="Times New Roman" w:hAnsi="Times New Roman"/>
          <w:sz w:val="24"/>
          <w:szCs w:val="24"/>
        </w:rPr>
      </w:pPr>
      <w:r>
        <w:rPr>
          <w:rFonts w:ascii="Times New Roman" w:cs="Times New Roman" w:eastAsia="Times New Roman" w:hAnsi="Times New Roman"/>
          <w:sz w:val="24"/>
          <w:szCs w:val="24"/>
        </w:rPr>
        <w:t xml:space="preserve">Y= </w:t>
      </w:r>
      <w:r>
        <w:rPr>
          <w:rFonts w:ascii="Times New Roman" w:cs="Times New Roman" w:eastAsia="Times New Roman" w:hAnsi="Times New Roman"/>
          <w:sz w:val="24"/>
          <w:szCs w:val="24"/>
        </w:rPr>
        <w:t>-0.021+1.021</w:t>
      </w:r>
      <w:r>
        <w:rPr>
          <w:rFonts w:ascii="Times New Roman" w:cs="Times New Roman" w:eastAsia="Times New Roman" w:hAnsi="Times New Roman"/>
          <w:sz w:val="24"/>
          <w:szCs w:val="24"/>
        </w:rPr>
        <w:t xml:space="preserve"> (Collective bargaining)</w:t>
      </w:r>
      <w:r>
        <w:rPr>
          <w:rFonts w:ascii="Times New Roman" w:cs="Times New Roman" w:eastAsia="Times New Roman" w:hAnsi="Times New Roman"/>
          <w:sz w:val="24"/>
          <w:szCs w:val="24"/>
          <w:vertAlign w:val="subscript"/>
        </w:rPr>
        <w:t xml:space="preserve"> 1</w:t>
      </w:r>
    </w:p>
    <w:p>
      <w:pPr>
        <w:pStyle w:val="style0"/>
        <w:spacing w:lineRule="auto" w:line="480"/>
        <w:ind w:right="380"/>
        <w:jc w:val="both"/>
        <w:rPr>
          <w:rFonts w:ascii="Times New Roman" w:cs="Times New Roman" w:hAnsi="Times New Roman"/>
          <w:sz w:val="24"/>
          <w:szCs w:val="24"/>
        </w:rPr>
      </w:pPr>
      <w:r>
        <w:rPr>
          <w:rFonts w:ascii="Times New Roman" w:cs="Times New Roman" w:eastAsia="Times New Roman" w:hAnsi="Times New Roman"/>
          <w:sz w:val="24"/>
          <w:szCs w:val="24"/>
        </w:rPr>
        <w:t>This implies th</w:t>
      </w:r>
      <w:r>
        <w:rPr>
          <w:rFonts w:ascii="Times New Roman" w:cs="Times New Roman" w:eastAsia="Times New Roman" w:hAnsi="Times New Roman"/>
          <w:sz w:val="24"/>
          <w:szCs w:val="24"/>
        </w:rPr>
        <w:t>at 102.1</w:t>
      </w:r>
      <w:r>
        <w:rPr>
          <w:rFonts w:ascii="Times New Roman" w:cs="Times New Roman" w:eastAsia="Times New Roman" w:hAnsi="Times New Roman"/>
          <w:sz w:val="24"/>
          <w:szCs w:val="24"/>
        </w:rPr>
        <w:t>% variability</w:t>
      </w:r>
      <w:r>
        <w:rPr>
          <w:rFonts w:ascii="Times New Roman" w:cs="Times New Roman" w:eastAsia="Times New Roman" w:hAnsi="Times New Roman"/>
          <w:sz w:val="24"/>
          <w:szCs w:val="24"/>
        </w:rPr>
        <w:t xml:space="preserve"> chan</w:t>
      </w:r>
      <w:r>
        <w:rPr>
          <w:rFonts w:ascii="Times New Roman" w:cs="Times New Roman" w:eastAsia="Times New Roman" w:hAnsi="Times New Roman"/>
          <w:sz w:val="24"/>
          <w:szCs w:val="24"/>
        </w:rPr>
        <w:t xml:space="preserve">ge in organization </w:t>
      </w:r>
      <w:r>
        <w:rPr>
          <w:rFonts w:ascii="Times New Roman" w:cs="Times New Roman" w:eastAsia="Times New Roman" w:hAnsi="Times New Roman"/>
          <w:sz w:val="24"/>
          <w:szCs w:val="24"/>
        </w:rPr>
        <w:t>growth</w:t>
      </w:r>
      <w:r>
        <w:rPr>
          <w:rFonts w:ascii="Times New Roman" w:cs="Times New Roman" w:eastAsia="Times New Roman" w:hAnsi="Times New Roman"/>
          <w:sz w:val="24"/>
          <w:szCs w:val="24"/>
        </w:rPr>
        <w:t xml:space="preserve"> was significantly</w:t>
      </w:r>
      <w:r>
        <w:rPr>
          <w:rFonts w:ascii="Times New Roman" w:cs="Times New Roman" w:eastAsia="Times New Roman" w:hAnsi="Times New Roman"/>
          <w:sz w:val="24"/>
          <w:szCs w:val="24"/>
        </w:rPr>
        <w:t xml:space="preserve"> caused by 1% increase in Collective bargain</w:t>
      </w:r>
      <w:r>
        <w:rPr>
          <w:rFonts w:ascii="Times New Roman" w:cs="Times New Roman" w:eastAsia="Times New Roman" w:hAnsi="Times New Roman"/>
          <w:sz w:val="24"/>
          <w:szCs w:val="24"/>
        </w:rPr>
        <w:t xml:space="preserve"> and if peradventure CB=0; that is removed from the model, organizational growth reduce by 2.1% as revealed in the constant of regression line which directly implies the removal of collective bargaining might not be wise but a threat to organizational performance.</w:t>
      </w:r>
    </w:p>
    <w:p>
      <w:pPr>
        <w:pStyle w:val="style0"/>
        <w:spacing w:lineRule="auto" w:line="480"/>
        <w:jc w:val="both"/>
        <w:rPr>
          <w:rFonts w:ascii="Times New Roman" w:cs="Times New Roman" w:eastAsia="Times New Roman" w:hAnsi="Times New Roman"/>
          <w:b/>
          <w:sz w:val="24"/>
        </w:rPr>
      </w:pPr>
      <w:r>
        <w:rPr>
          <w:rFonts w:ascii="Times New Roman" w:cs="Times New Roman" w:eastAsia="Times New Roman" w:hAnsi="Times New Roman"/>
          <w:b/>
          <w:sz w:val="24"/>
        </w:rPr>
        <w:t>Ho</w:t>
      </w:r>
      <w:r>
        <w:rPr>
          <w:rFonts w:ascii="Times New Roman" w:cs="Times New Roman" w:eastAsia="Times New Roman" w:hAnsi="Times New Roman"/>
          <w:b/>
          <w:sz w:val="24"/>
        </w:rPr>
        <w:t>4</w:t>
      </w:r>
      <w:r>
        <w:rPr>
          <w:rFonts w:ascii="Times New Roman" w:cs="Times New Roman" w:eastAsia="Times New Roman" w:hAnsi="Times New Roman"/>
          <w:b/>
          <w:sz w:val="24"/>
        </w:rPr>
        <w:t>: collective bargaining does not have impact on dispute resolution.</w:t>
      </w:r>
    </w:p>
    <w:p>
      <w:pPr>
        <w:pStyle w:val="style0"/>
        <w:autoSpaceDE w:val="false"/>
        <w:autoSpaceDN w:val="false"/>
        <w:adjustRightInd w:val="false"/>
        <w:spacing w:after="0" w:lineRule="auto" w:line="240"/>
        <w:rPr>
          <w:rFonts w:ascii="Times New Roman" w:cs="Times New Roman" w:hAnsi="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trPr>
          <w:cantSplit/>
        </w:trPr>
        <w:tc>
          <w:tcPr>
            <w:tcW w:w="5828"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 xml:space="preserve">Table 4.4.10 </w:t>
            </w:r>
            <w:r>
              <w:rPr>
                <w:rFonts w:ascii="Arial" w:cs="Arial" w:hAnsi="Arial"/>
                <w:b/>
                <w:bCs/>
                <w:color w:val="000000"/>
                <w:sz w:val="18"/>
                <w:szCs w:val="18"/>
              </w:rPr>
              <w:t>Model Summary</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Std. Error of the Estimate</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.735</w:t>
            </w:r>
            <w:r>
              <w:rPr>
                <w:rFonts w:ascii="Arial" w:cs="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.541</w:t>
            </w:r>
          </w:p>
        </w:tc>
        <w:tc>
          <w:tcPr>
            <w:tcW w:w="1469"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.538</w:t>
            </w:r>
          </w:p>
        </w:tc>
        <w:tc>
          <w:tcPr>
            <w:tcW w:w="1469"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.41895</w:t>
            </w:r>
          </w:p>
        </w:tc>
      </w:tr>
      <w:tr>
        <w:tblPrEx/>
        <w:trPr>
          <w:cantSplit/>
        </w:trPr>
        <w:tc>
          <w:tcPr>
            <w:tcW w:w="5828" w:type="dxa"/>
            <w:gridSpan w:val="5"/>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 Predictors: (Constant), Collective Bargaining</w:t>
            </w:r>
          </w:p>
        </w:tc>
      </w:tr>
    </w:tbl>
    <w:p>
      <w:pPr>
        <w:pStyle w:val="style0"/>
        <w:autoSpaceDE w:val="false"/>
        <w:autoSpaceDN w:val="false"/>
        <w:adjustRightInd w:val="false"/>
        <w:spacing w:after="0" w:lineRule="atLeast" w:line="400"/>
        <w:rPr>
          <w:rFonts w:ascii="Times New Roman" w:cs="Times New Roman" w:hAnsi="Times New Roman"/>
          <w:sz w:val="24"/>
          <w:szCs w:val="24"/>
        </w:rPr>
      </w:pPr>
      <w:r>
        <w:rPr>
          <w:rFonts w:ascii="Times New Roman" w:cs="Times New Roman" w:eastAsia="Times New Roman" w:hAnsi="Times New Roman"/>
          <w:sz w:val="24"/>
          <w:szCs w:val="24"/>
        </w:rPr>
        <w:t xml:space="preserve">The table 4.4.10 show the incorporated model summary from </w:t>
      </w:r>
      <w:r>
        <w:rPr>
          <w:rFonts w:ascii="Times New Roman" w:cs="Times New Roman" w:eastAsia="Times New Roman" w:hAnsi="Times New Roman"/>
          <w:sz w:val="24"/>
          <w:szCs w:val="24"/>
        </w:rPr>
        <w:t>regression analysis to determine the significance relationship</w:t>
      </w:r>
      <w:r>
        <w:rPr>
          <w:rFonts w:ascii="Times New Roman" w:cs="Times New Roman" w:eastAsia="Times New Roman" w:hAnsi="Times New Roman"/>
          <w:sz w:val="24"/>
          <w:szCs w:val="24"/>
        </w:rPr>
        <w:t xml:space="preserve"> of Collective bargaining and dispute resolution. The result </w:t>
      </w:r>
      <w:r>
        <w:rPr>
          <w:rFonts w:ascii="Times New Roman" w:cs="Times New Roman" w:eastAsia="Times New Roman" w:hAnsi="Times New Roman"/>
          <w:sz w:val="24"/>
          <w:szCs w:val="24"/>
        </w:rPr>
        <w:t xml:space="preserve">show that the coefficient of determination is </w:t>
      </w:r>
      <w:r>
        <w:rPr>
          <w:rFonts w:ascii="Times New Roman" w:cs="Times New Roman" w:eastAsia="Times New Roman" w:hAnsi="Times New Roman"/>
          <w:sz w:val="24"/>
          <w:szCs w:val="24"/>
        </w:rPr>
        <w:t>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0</w:t>
      </w:r>
      <w:r>
        <w:rPr>
          <w:rFonts w:ascii="Times New Roman" w:cs="Times New Roman" w:eastAsia="Times New Roman" w:hAnsi="Times New Roman"/>
          <w:sz w:val="24"/>
          <w:szCs w:val="24"/>
        </w:rPr>
        <w:t>.541; therefore, about 54.1</w:t>
      </w:r>
      <w:r>
        <w:rPr>
          <w:rFonts w:ascii="Times New Roman" w:cs="Times New Roman" w:eastAsia="Times New Roman" w:hAnsi="Times New Roman"/>
          <w:sz w:val="24"/>
          <w:szCs w:val="24"/>
        </w:rPr>
        <w:t>% of the</w:t>
      </w:r>
      <w:r>
        <w:rPr>
          <w:rFonts w:ascii="Times New Roman" w:cs="Times New Roman" w:eastAsia="Times New Roman" w:hAnsi="Times New Roman"/>
          <w:sz w:val="24"/>
          <w:szCs w:val="24"/>
        </w:rPr>
        <w:t xml:space="preserve"> variation in dispute is explained by collective bargaining and that R=0.735 indicate correlation coefficient is positive and that significant relationship between collective bargaining and dispute resolution exists</w:t>
      </w:r>
      <w:r>
        <w:rPr>
          <w:rFonts w:ascii="Times New Roman" w:cs="Times New Roman" w:eastAsia="Times New Roman" w:hAnsi="Times New Roman"/>
          <w:sz w:val="24"/>
          <w:szCs w:val="24"/>
        </w:rPr>
        <w:t>. The regression equation appears to be relatively useful for making predictions since the value of R squa</w:t>
      </w:r>
      <w:r>
        <w:rPr>
          <w:rFonts w:ascii="Times New Roman" w:cs="Times New Roman" w:eastAsia="Times New Roman" w:hAnsi="Times New Roman"/>
          <w:sz w:val="24"/>
          <w:szCs w:val="24"/>
        </w:rPr>
        <w:t>red is slightly greater than 50%</w:t>
      </w:r>
    </w:p>
    <w:p>
      <w:pPr>
        <w:pStyle w:val="style0"/>
        <w:autoSpaceDE w:val="false"/>
        <w:autoSpaceDN w:val="false"/>
        <w:adjustRightInd w:val="false"/>
        <w:spacing w:after="0" w:lineRule="atLeast" w:line="400"/>
        <w:rPr>
          <w:rFonts w:ascii="Times New Roman" w:cs="Times New Roman" w:hAnsi="Times New Roman"/>
          <w:sz w:val="24"/>
          <w:szCs w:val="24"/>
        </w:rPr>
      </w:pPr>
    </w:p>
    <w:p>
      <w:pPr>
        <w:pStyle w:val="style0"/>
        <w:autoSpaceDE w:val="false"/>
        <w:autoSpaceDN w:val="false"/>
        <w:adjustRightInd w:val="false"/>
        <w:spacing w:after="0" w:lineRule="atLeast" w:line="400"/>
        <w:rPr>
          <w:rFonts w:ascii="Times New Roman" w:cs="Times New Roman" w:hAnsi="Times New Roman"/>
          <w:sz w:val="24"/>
          <w:szCs w:val="24"/>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trPr>
          <w:cantSplit/>
        </w:trPr>
        <w:tc>
          <w:tcPr>
            <w:tcW w:w="7878"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 xml:space="preserve">Table 4.4 11 </w:t>
            </w:r>
            <w:r>
              <w:rPr>
                <w:rFonts w:ascii="Arial" w:cs="Arial" w:hAnsi="Arial"/>
                <w:b/>
                <w:bCs/>
                <w:color w:val="000000"/>
                <w:sz w:val="18"/>
                <w:szCs w:val="18"/>
              </w:rPr>
              <w:t>ANOVA</w:t>
            </w:r>
            <w:r>
              <w:rPr>
                <w:rFonts w:ascii="Arial" w:cs="Arial" w:hAnsi="Arial"/>
                <w:b/>
                <w:bCs/>
                <w:color w:val="000000"/>
                <w:sz w:val="18"/>
                <w:szCs w:val="18"/>
                <w:vertAlign w:val="superscript"/>
              </w:rPr>
              <w:t>a</w:t>
            </w:r>
          </w:p>
        </w:tc>
      </w:tr>
      <w:tr>
        <w:tblPrEx/>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df</w:t>
            </w:r>
          </w:p>
        </w:tc>
        <w:tc>
          <w:tcPr>
            <w:tcW w:w="140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Sig.</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38.245</w:t>
            </w: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w:t>
            </w:r>
          </w:p>
        </w:tc>
        <w:tc>
          <w:tcPr>
            <w:tcW w:w="140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38.245</w:t>
            </w: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217.896</w:t>
            </w:r>
          </w:p>
        </w:tc>
        <w:tc>
          <w:tcPr>
            <w:tcW w:w="994"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.000</w:t>
            </w:r>
            <w:r>
              <w:rPr>
                <w:rFonts w:ascii="Arial" w:cs="Arial" w:hAnsi="Arial"/>
                <w:color w:val="000000"/>
                <w:sz w:val="18"/>
                <w:szCs w:val="18"/>
                <w:vertAlign w:val="superscript"/>
              </w:rPr>
              <w:t>b</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128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32.471</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185</w:t>
            </w:r>
          </w:p>
        </w:tc>
        <w:tc>
          <w:tcPr>
            <w:tcW w:w="140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.176</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99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70.717</w:t>
            </w: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186</w:t>
            </w:r>
          </w:p>
        </w:tc>
        <w:tc>
          <w:tcPr>
            <w:tcW w:w="140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r>
      <w:tr>
        <w:tblPrEx/>
        <w:trPr>
          <w:cantSplit/>
        </w:trPr>
        <w:tc>
          <w:tcPr>
            <w:tcW w:w="7878"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 Dependent Variable: Dispute</w:t>
            </w:r>
            <w:r>
              <w:rPr>
                <w:rFonts w:ascii="Arial" w:cs="Arial" w:hAnsi="Arial"/>
                <w:color w:val="000000"/>
                <w:sz w:val="18"/>
                <w:szCs w:val="18"/>
              </w:rPr>
              <w:t xml:space="preserve"> resolution</w:t>
            </w:r>
          </w:p>
        </w:tc>
      </w:tr>
      <w:tr>
        <w:tblPrEx/>
        <w:trPr>
          <w:cantSplit/>
        </w:trPr>
        <w:tc>
          <w:tcPr>
            <w:tcW w:w="7878"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 xml:space="preserve">b. Predictors: (Constant), Collective </w:t>
            </w:r>
            <w:r>
              <w:rPr>
                <w:rFonts w:ascii="Arial" w:cs="Arial" w:hAnsi="Arial"/>
                <w:color w:val="000000"/>
                <w:sz w:val="18"/>
                <w:szCs w:val="18"/>
              </w:rPr>
              <w:t>Bargaining</w:t>
            </w:r>
          </w:p>
        </w:tc>
      </w:tr>
    </w:tbl>
    <w:p>
      <w:pPr>
        <w:pStyle w:val="style0"/>
        <w:spacing w:lineRule="auto" w:line="480"/>
        <w:ind w:right="380"/>
        <w:jc w:val="both"/>
        <w:rPr>
          <w:rFonts w:ascii="Times New Roman" w:cs="Times New Roman" w:eastAsia="Times New Roman" w:hAnsi="Times New Roman"/>
          <w:sz w:val="24"/>
          <w:szCs w:val="24"/>
        </w:rPr>
      </w:pPr>
    </w:p>
    <w:p>
      <w:pPr>
        <w:pStyle w:val="style0"/>
        <w:spacing w:lineRule="auto" w:line="480"/>
        <w:ind w:right="380"/>
        <w:jc w:val="both"/>
        <w:rPr>
          <w:rFonts w:ascii="Times New Roman" w:cs="Times New Roman" w:hAnsi="Times New Roman"/>
          <w:sz w:val="24"/>
          <w:szCs w:val="24"/>
        </w:rPr>
      </w:pPr>
      <w:r>
        <w:rPr>
          <w:rFonts w:ascii="Times New Roman" w:cs="Times New Roman" w:eastAsia="Times New Roman" w:hAnsi="Times New Roman"/>
          <w:sz w:val="24"/>
          <w:szCs w:val="24"/>
        </w:rPr>
        <w:t>Table 4.</w:t>
      </w:r>
      <w:r>
        <w:rPr>
          <w:rFonts w:ascii="Times New Roman" w:cs="Times New Roman" w:eastAsia="Times New Roman" w:hAnsi="Times New Roman"/>
          <w:sz w:val="24"/>
          <w:szCs w:val="24"/>
        </w:rPr>
        <w:t>4.11</w:t>
      </w:r>
      <w:r>
        <w:rPr>
          <w:rFonts w:ascii="Times New Roman" w:cs="Times New Roman" w:eastAsia="Times New Roman" w:hAnsi="Times New Roman"/>
          <w:sz w:val="24"/>
          <w:szCs w:val="24"/>
        </w:rPr>
        <w:t xml:space="preserve"> presents the </w:t>
      </w:r>
      <w:r>
        <w:rPr>
          <w:rFonts w:ascii="Times New Roman" w:cs="Times New Roman" w:eastAsia="Times New Roman" w:hAnsi="Times New Roman"/>
          <w:sz w:val="24"/>
          <w:szCs w:val="24"/>
        </w:rPr>
        <w:t>overall diagnostic test of significance using</w:t>
      </w:r>
      <w:r>
        <w:rPr>
          <w:rFonts w:ascii="Times New Roman" w:cs="Times New Roman" w:eastAsia="Times New Roman" w:hAnsi="Times New Roman"/>
          <w:sz w:val="24"/>
          <w:szCs w:val="24"/>
        </w:rPr>
        <w:t xml:space="preserve"> Analysis of Variance (ANO</w:t>
      </w:r>
      <w:r>
        <w:rPr>
          <w:rFonts w:ascii="Times New Roman" w:cs="Times New Roman" w:eastAsia="Times New Roman" w:hAnsi="Times New Roman"/>
          <w:sz w:val="24"/>
          <w:szCs w:val="24"/>
        </w:rPr>
        <w:t xml:space="preserve">VA) between organizational growth and collective bargaining. </w:t>
      </w:r>
      <w:r>
        <w:rPr>
          <w:rFonts w:ascii="Times New Roman" w:cs="Times New Roman" w:eastAsia="Times New Roman" w:hAnsi="Times New Roman"/>
          <w:sz w:val="24"/>
          <w:szCs w:val="24"/>
        </w:rPr>
        <w:t>The ANOVA results for regression coefficients indicate that the significance of the F</w:t>
      </w:r>
      <w:r>
        <w:rPr>
          <w:rFonts w:ascii="Times New Roman" w:cs="Times New Roman" w:eastAsia="Times New Roman" w:hAnsi="Times New Roman"/>
          <w:sz w:val="24"/>
          <w:szCs w:val="24"/>
        </w:rPr>
        <w:t>-calculated=210&gt;F</w:t>
      </w:r>
      <w:r>
        <w:rPr>
          <w:rFonts w:ascii="Times New Roman" w:cs="Times New Roman" w:eastAsia="Times New Roman" w:hAnsi="Times New Roman"/>
          <w:sz w:val="24"/>
          <w:szCs w:val="24"/>
        </w:rPr>
        <w:t>-table=3.84</w:t>
      </w:r>
      <w:r>
        <w:rPr>
          <w:rFonts w:ascii="Times New Roman" w:cs="Times New Roman" w:eastAsia="Times New Roman" w:hAnsi="Times New Roman"/>
          <w:sz w:val="24"/>
          <w:szCs w:val="24"/>
        </w:rPr>
        <w:t xml:space="preserve"> is 0.00 which is less than 0.05. This indicat</w:t>
      </w:r>
      <w:r>
        <w:rPr>
          <w:rFonts w:ascii="Times New Roman" w:cs="Times New Roman" w:eastAsia="Times New Roman" w:hAnsi="Times New Roman"/>
          <w:sz w:val="24"/>
          <w:szCs w:val="24"/>
        </w:rPr>
        <w:t>es that the collective bargaining</w:t>
      </w:r>
      <w:r>
        <w:rPr>
          <w:rFonts w:ascii="Times New Roman" w:cs="Times New Roman" w:eastAsia="Times New Roman" w:hAnsi="Times New Roman"/>
          <w:sz w:val="24"/>
          <w:szCs w:val="24"/>
        </w:rPr>
        <w:t xml:space="preserve"> significantly predict</w:t>
      </w:r>
      <w:r>
        <w:rPr>
          <w:rFonts w:ascii="Times New Roman" w:cs="Times New Roman" w:eastAsia="Times New Roman" w:hAnsi="Times New Roman"/>
          <w:sz w:val="24"/>
          <w:szCs w:val="24"/>
        </w:rPr>
        <w:t>s th</w:t>
      </w:r>
      <w:r>
        <w:rPr>
          <w:rFonts w:ascii="Times New Roman" w:cs="Times New Roman" w:eastAsia="Times New Roman" w:hAnsi="Times New Roman"/>
          <w:sz w:val="24"/>
          <w:szCs w:val="24"/>
        </w:rPr>
        <w:t>e dispute resolution</w:t>
      </w:r>
      <w:r>
        <w:rPr>
          <w:rFonts w:ascii="Times New Roman" w:cs="Times New Roman" w:eastAsia="Times New Roman" w:hAnsi="Times New Roman"/>
          <w:sz w:val="24"/>
          <w:szCs w:val="24"/>
        </w:rPr>
        <w:t xml:space="preserve"> (meani</w:t>
      </w:r>
      <w:r>
        <w:rPr>
          <w:rFonts w:ascii="Times New Roman" w:cs="Times New Roman" w:eastAsia="Times New Roman" w:hAnsi="Times New Roman"/>
          <w:sz w:val="24"/>
          <w:szCs w:val="24"/>
        </w:rPr>
        <w:t>ng it is a good fit for the model</w:t>
      </w:r>
      <w:r>
        <w:rPr>
          <w:rFonts w:ascii="Times New Roman" w:cs="Times New Roman" w:eastAsia="Times New Roman" w:hAnsi="Times New Roman"/>
          <w:sz w:val="24"/>
          <w:szCs w:val="24"/>
        </w:rPr>
        <w:t>). Therefore a significant relationship b</w:t>
      </w:r>
      <w:r>
        <w:rPr>
          <w:rFonts w:ascii="Times New Roman" w:cs="Times New Roman" w:eastAsia="Times New Roman" w:hAnsi="Times New Roman"/>
          <w:sz w:val="24"/>
          <w:szCs w:val="24"/>
        </w:rPr>
        <w:t xml:space="preserve">etween </w:t>
      </w:r>
      <w:r>
        <w:rPr>
          <w:rFonts w:ascii="Times New Roman" w:cs="Times New Roman" w:eastAsia="Times New Roman" w:hAnsi="Times New Roman"/>
          <w:sz w:val="24"/>
          <w:szCs w:val="24"/>
        </w:rPr>
        <w:t>dispute resolution</w:t>
      </w:r>
      <w:r>
        <w:rPr>
          <w:rFonts w:ascii="Times New Roman" w:cs="Times New Roman" w:eastAsia="Times New Roman" w:hAnsi="Times New Roman"/>
          <w:sz w:val="24"/>
          <w:szCs w:val="24"/>
        </w:rPr>
        <w:t xml:space="preserve"> and collective bargaining</w:t>
      </w:r>
      <w:r>
        <w:rPr>
          <w:rFonts w:ascii="Times New Roman" w:cs="Times New Roman" w:eastAsia="Times New Roman" w:hAnsi="Times New Roman"/>
          <w:sz w:val="24"/>
          <w:szCs w:val="24"/>
        </w:rPr>
        <w:t xml:space="preserve"> existing</w:t>
      </w:r>
      <w:r>
        <w:rPr>
          <w:rFonts w:ascii="Times New Roman" w:cs="Times New Roman" w:eastAsia="Times New Roman" w:hAnsi="Times New Roman"/>
          <w:sz w:val="24"/>
          <w:szCs w:val="24"/>
        </w:rPr>
        <w:t xml:space="preserve"> at 95% confidence level</w:t>
      </w: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trPr>
          <w:cantSplit/>
        </w:trPr>
        <w:tc>
          <w:tcPr>
            <w:tcW w:w="8915"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b/>
                <w:bCs/>
                <w:color w:val="000000"/>
                <w:sz w:val="18"/>
                <w:szCs w:val="18"/>
              </w:rPr>
              <w:t xml:space="preserve">Table 4.4.12 Regression </w:t>
            </w:r>
            <w:r>
              <w:rPr>
                <w:rFonts w:ascii="Arial" w:cs="Arial" w:hAnsi="Arial"/>
                <w:b/>
                <w:bCs/>
                <w:color w:val="000000"/>
                <w:sz w:val="18"/>
                <w:szCs w:val="18"/>
              </w:rPr>
              <w:t>Coefficients</w:t>
            </w:r>
            <w:r>
              <w:rPr>
                <w:rFonts w:ascii="Arial" w:cs="Arial" w:hAnsi="Arial"/>
                <w:b/>
                <w:bCs/>
                <w:color w:val="000000"/>
                <w:sz w:val="18"/>
                <w:szCs w:val="18"/>
                <w:vertAlign w:val="superscript"/>
              </w:rPr>
              <w:t>a</w:t>
            </w:r>
          </w:p>
        </w:tc>
      </w:tr>
      <w:tr>
        <w:tblPrEx/>
        <w:trPr>
          <w:cantSplit/>
        </w:trPr>
        <w:tc>
          <w:tcPr>
            <w:tcW w:w="2799"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Unstandardized Coefficients</w:t>
            </w:r>
          </w:p>
        </w:tc>
        <w:tc>
          <w:tcPr>
            <w:tcW w:w="1468" w:type="dxa"/>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Standardized Coefficients</w:t>
            </w:r>
          </w:p>
        </w:tc>
        <w:tc>
          <w:tcPr>
            <w:tcW w:w="994"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Sig.</w:t>
            </w:r>
          </w:p>
        </w:tc>
      </w:tr>
      <w:tr>
        <w:tblPrEx/>
        <w:trPr>
          <w:cantSplit/>
        </w:trPr>
        <w:tc>
          <w:tcPr>
            <w:tcW w:w="2799"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rPr>
                <w:rFonts w:ascii="Arial" w:cs="Arial" w:hAnsi="Arial"/>
                <w:color w:val="000000"/>
                <w:sz w:val="18"/>
                <w:szCs w:val="18"/>
              </w:rPr>
            </w:pPr>
          </w:p>
        </w:tc>
        <w:tc>
          <w:tcPr>
            <w:tcW w:w="133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B</w:t>
            </w:r>
          </w:p>
        </w:tc>
        <w:tc>
          <w:tcPr>
            <w:tcW w:w="1330"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Std. Error</w:t>
            </w:r>
          </w:p>
        </w:tc>
        <w:tc>
          <w:tcPr>
            <w:tcW w:w="1468"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Arial" w:cs="Arial" w:hAnsi="Arial"/>
                <w:color w:val="000000"/>
                <w:sz w:val="18"/>
                <w:szCs w:val="18"/>
              </w:rPr>
            </w:pPr>
            <w:r>
              <w:rPr>
                <w:rFonts w:ascii="Arial" w:cs="Arial" w:hAnsi="Arial"/>
                <w:color w:val="000000"/>
                <w:sz w:val="18"/>
                <w:szCs w:val="18"/>
              </w:rPr>
              <w:t>Beta</w:t>
            </w:r>
          </w:p>
        </w:tc>
        <w:tc>
          <w:tcPr>
            <w:tcW w:w="994"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240"/>
              <w:rPr>
                <w:rFonts w:ascii="Arial" w:cs="Arial" w:hAnsi="Arial"/>
                <w:color w:val="000000"/>
                <w:sz w:val="18"/>
                <w:szCs w:val="18"/>
              </w:rPr>
            </w:pPr>
          </w:p>
        </w:tc>
        <w:tc>
          <w:tcPr>
            <w:tcW w:w="994"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rPr>
                <w:rFonts w:ascii="Arial" w:cs="Arial" w:hAnsi="Arial"/>
                <w:color w:val="000000"/>
                <w:sz w:val="18"/>
                <w:szCs w:val="18"/>
              </w:rPr>
            </w:pP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1</w:t>
            </w:r>
          </w:p>
        </w:tc>
        <w:tc>
          <w:tcPr>
            <w:tcW w:w="2065"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w:t>
            </w:r>
            <w:r>
              <w:rPr>
                <w:rFonts w:ascii="Arial" w:cs="Arial" w:hAnsi="Arial"/>
                <w:color w:val="000000"/>
                <w:sz w:val="18"/>
                <w:szCs w:val="18"/>
              </w:rPr>
              <w:t>.130</w:t>
            </w:r>
          </w:p>
        </w:tc>
        <w:tc>
          <w:tcPr>
            <w:tcW w:w="13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.099</w:t>
            </w:r>
          </w:p>
        </w:tc>
        <w:tc>
          <w:tcPr>
            <w:tcW w:w="146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4"/>
                <w:szCs w:val="24"/>
              </w:rPr>
            </w:pP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w:t>
            </w:r>
            <w:r>
              <w:rPr>
                <w:rFonts w:ascii="Arial" w:cs="Arial" w:hAnsi="Arial"/>
                <w:color w:val="000000"/>
                <w:sz w:val="18"/>
                <w:szCs w:val="18"/>
              </w:rPr>
              <w:t>1.316</w:t>
            </w:r>
          </w:p>
        </w:tc>
        <w:tc>
          <w:tcPr>
            <w:tcW w:w="994"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.190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Arial" w:cs="Arial" w:hAnsi="Arial"/>
                <w:color w:val="000000"/>
                <w:sz w:val="18"/>
                <w:szCs w:val="18"/>
              </w:rPr>
            </w:pPr>
          </w:p>
        </w:tc>
        <w:tc>
          <w:tcPr>
            <w:tcW w:w="2065"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.426</w:t>
            </w:r>
          </w:p>
        </w:tc>
        <w:tc>
          <w:tcPr>
            <w:tcW w:w="13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.029</w:t>
            </w:r>
          </w:p>
        </w:tc>
        <w:tc>
          <w:tcPr>
            <w:tcW w:w="146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.735</w:t>
            </w: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14.761</w:t>
            </w:r>
          </w:p>
        </w:tc>
        <w:tc>
          <w:tcPr>
            <w:tcW w:w="994"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Arial" w:cs="Arial" w:hAnsi="Arial"/>
                <w:color w:val="000000"/>
                <w:sz w:val="18"/>
                <w:szCs w:val="18"/>
              </w:rPr>
            </w:pPr>
            <w:r>
              <w:rPr>
                <w:rFonts w:ascii="Arial" w:cs="Arial" w:hAnsi="Arial"/>
                <w:color w:val="000000"/>
                <w:sz w:val="18"/>
                <w:szCs w:val="18"/>
              </w:rPr>
              <w:t>.000</w:t>
            </w:r>
          </w:p>
        </w:tc>
      </w:tr>
      <w:tr>
        <w:tblPrEx/>
        <w:trPr>
          <w:cantSplit/>
        </w:trPr>
        <w:tc>
          <w:tcPr>
            <w:tcW w:w="8915"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00000"/>
                <w:sz w:val="18"/>
                <w:szCs w:val="18"/>
              </w:rPr>
            </w:pPr>
            <w:r>
              <w:rPr>
                <w:rFonts w:ascii="Arial" w:cs="Arial" w:hAnsi="Arial"/>
                <w:color w:val="000000"/>
                <w:sz w:val="18"/>
                <w:szCs w:val="18"/>
              </w:rPr>
              <w:t>a. Dependent Variable: Dispute</w:t>
            </w:r>
            <w:r>
              <w:rPr>
                <w:rFonts w:ascii="Arial" w:cs="Arial" w:hAnsi="Arial"/>
                <w:color w:val="000000"/>
                <w:sz w:val="18"/>
                <w:szCs w:val="18"/>
              </w:rPr>
              <w:t xml:space="preserve"> resolution</w:t>
            </w:r>
          </w:p>
        </w:tc>
      </w:tr>
    </w:tbl>
    <w:p>
      <w:pPr>
        <w:pStyle w:val="style0"/>
        <w:autoSpaceDE w:val="false"/>
        <w:autoSpaceDN w:val="false"/>
        <w:adjustRightInd w:val="false"/>
        <w:spacing w:after="0" w:lineRule="atLeast" w:line="400"/>
        <w:rPr>
          <w:rFonts w:ascii="Times New Roman" w:cs="Times New Roman" w:hAnsi="Times New Roman"/>
          <w:sz w:val="24"/>
          <w:szCs w:val="24"/>
        </w:rPr>
      </w:pPr>
    </w:p>
    <w:p>
      <w:pPr>
        <w:pStyle w:val="style0"/>
        <w:spacing w:lineRule="auto" w:line="480"/>
        <w:ind w:right="380"/>
        <w:jc w:val="both"/>
        <w:rPr>
          <w:rFonts w:ascii="Times New Roman" w:cs="Times New Roman" w:hAnsi="Times New Roman"/>
          <w:sz w:val="24"/>
          <w:szCs w:val="24"/>
        </w:rPr>
      </w:pPr>
      <w:r>
        <w:rPr>
          <w:rFonts w:ascii="Times New Roman" w:cs="Times New Roman" w:eastAsia="Times New Roman" w:hAnsi="Times New Roman"/>
          <w:sz w:val="24"/>
          <w:szCs w:val="24"/>
        </w:rPr>
        <w:t>The study</w:t>
      </w:r>
      <w:r>
        <w:rPr>
          <w:rFonts w:ascii="Times New Roman" w:cs="Times New Roman" w:eastAsia="Times New Roman" w:hAnsi="Times New Roman"/>
          <w:sz w:val="24"/>
          <w:szCs w:val="24"/>
        </w:rPr>
        <w:t xml:space="preserve"> sought to determine the beta coefficients of</w:t>
      </w:r>
      <w:r>
        <w:rPr>
          <w:rFonts w:ascii="Times New Roman" w:cs="Times New Roman" w:eastAsia="Times New Roman" w:hAnsi="Times New Roman"/>
          <w:sz w:val="24"/>
          <w:szCs w:val="24"/>
        </w:rPr>
        <w:t xml:space="preserve"> collective bargaining regress over organizational growth</w:t>
      </w:r>
      <w:r>
        <w:rPr>
          <w:rFonts w:ascii="Times New Roman" w:cs="Times New Roman" w:eastAsia="Times New Roman" w:hAnsi="Times New Roman"/>
          <w:sz w:val="24"/>
          <w:szCs w:val="24"/>
        </w:rPr>
        <w:t>. Table 4.4.12</w:t>
      </w:r>
      <w:r>
        <w:rPr>
          <w:rFonts w:ascii="Times New Roman" w:cs="Times New Roman" w:eastAsia="Times New Roman" w:hAnsi="Times New Roman"/>
          <w:sz w:val="24"/>
          <w:szCs w:val="24"/>
        </w:rPr>
        <w:t xml:space="preserve"> shows that there is direct positive imp</w:t>
      </w:r>
      <w:r>
        <w:rPr>
          <w:rFonts w:ascii="Times New Roman" w:cs="Times New Roman" w:eastAsia="Times New Roman" w:hAnsi="Times New Roman"/>
          <w:sz w:val="24"/>
          <w:szCs w:val="24"/>
        </w:rPr>
        <w:t>act of collective bargaining on</w:t>
      </w:r>
      <w:r>
        <w:rPr>
          <w:rFonts w:ascii="Times New Roman" w:cs="Times New Roman" w:eastAsia="Times New Roman" w:hAnsi="Times New Roman"/>
          <w:sz w:val="24"/>
          <w:szCs w:val="24"/>
        </w:rPr>
        <w:t xml:space="preserve"> the dispute resolution</w:t>
      </w:r>
      <w:r>
        <w:rPr>
          <w:rFonts w:ascii="Times New Roman" w:cs="Times New Roman" w:eastAsia="Times New Roman" w:hAnsi="Times New Roman"/>
          <w:sz w:val="24"/>
          <w:szCs w:val="24"/>
        </w:rPr>
        <w:t xml:space="preserve"> of the selected company</w:t>
      </w:r>
      <w:r>
        <w:rPr>
          <w:rFonts w:ascii="Times New Roman" w:cs="Times New Roman" w:eastAsia="Times New Roman" w:hAnsi="Times New Roman"/>
          <w:sz w:val="24"/>
          <w:szCs w:val="24"/>
        </w:rPr>
        <w:t xml:space="preserve"> since the coeffic</w:t>
      </w:r>
      <w:r>
        <w:rPr>
          <w:rFonts w:ascii="Times New Roman" w:cs="Times New Roman" w:eastAsia="Times New Roman" w:hAnsi="Times New Roman"/>
          <w:sz w:val="24"/>
          <w:szCs w:val="24"/>
        </w:rPr>
        <w:t>ient of trend analysis was 0.426</w:t>
      </w:r>
      <w:r>
        <w:rPr>
          <w:rFonts w:ascii="Times New Roman" w:cs="Times New Roman" w:eastAsia="Times New Roman" w:hAnsi="Times New Roman"/>
          <w:sz w:val="24"/>
          <w:szCs w:val="24"/>
        </w:rPr>
        <w:t xml:space="preserve"> is significantly </w:t>
      </w:r>
      <w:r>
        <w:rPr>
          <w:rFonts w:ascii="Times New Roman" w:cs="Times New Roman" w:eastAsia="Times New Roman" w:hAnsi="Times New Roman"/>
          <w:sz w:val="24"/>
          <w:szCs w:val="24"/>
        </w:rPr>
        <w:t>close to 1. The t statisti</w:t>
      </w:r>
      <w:r>
        <w:rPr>
          <w:rFonts w:ascii="Times New Roman" w:cs="Times New Roman" w:eastAsia="Times New Roman" w:hAnsi="Times New Roman"/>
          <w:sz w:val="24"/>
          <w:szCs w:val="24"/>
        </w:rPr>
        <w:t>cs (14.761</w:t>
      </w:r>
      <w:r>
        <w:rPr>
          <w:rFonts w:ascii="Times New Roman" w:cs="Times New Roman" w:eastAsia="Times New Roman" w:hAnsi="Times New Roman"/>
          <w:sz w:val="24"/>
          <w:szCs w:val="24"/>
        </w:rPr>
        <w:t>) was also greater than 1.</w:t>
      </w:r>
      <w:r>
        <w:rPr>
          <w:rFonts w:ascii="Times New Roman" w:cs="Times New Roman" w:eastAsia="Times New Roman" w:hAnsi="Times New Roman"/>
          <w:sz w:val="24"/>
          <w:szCs w:val="24"/>
        </w:rPr>
        <w:t>658 at a degree of freedom of 85</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This demonstrated that the collective bargaining</w:t>
      </w:r>
      <w:r>
        <w:rPr>
          <w:rFonts w:ascii="Times New Roman" w:cs="Times New Roman" w:eastAsia="Times New Roman" w:hAnsi="Times New Roman"/>
          <w:sz w:val="24"/>
          <w:szCs w:val="24"/>
        </w:rPr>
        <w:t xml:space="preserve"> ha</w:t>
      </w:r>
      <w:r>
        <w:rPr>
          <w:rFonts w:ascii="Times New Roman" w:cs="Times New Roman" w:eastAsia="Times New Roman" w:hAnsi="Times New Roman"/>
          <w:sz w:val="24"/>
          <w:szCs w:val="24"/>
        </w:rPr>
        <w:t>d a positive impact</w:t>
      </w:r>
      <w:r>
        <w:rPr>
          <w:rFonts w:ascii="Times New Roman" w:cs="Times New Roman" w:eastAsia="Times New Roman" w:hAnsi="Times New Roman"/>
          <w:sz w:val="24"/>
          <w:szCs w:val="24"/>
        </w:rPr>
        <w:t xml:space="preserve"> on dispute resolution at 5% level of significant</w:t>
      </w:r>
      <w:r>
        <w:rPr>
          <w:rFonts w:ascii="Times New Roman" w:cs="Times New Roman" w:eastAsia="Times New Roman" w:hAnsi="Times New Roman"/>
          <w:sz w:val="24"/>
          <w:szCs w:val="24"/>
        </w:rPr>
        <w:t>. The significant level was specified at (p-value = 0.000&lt;0.0</w:t>
      </w:r>
      <w:r>
        <w:rPr>
          <w:rFonts w:ascii="Times New Roman" w:cs="Times New Roman" w:eastAsia="Times New Roman" w:hAnsi="Times New Roman"/>
          <w:sz w:val="24"/>
          <w:szCs w:val="24"/>
        </w:rPr>
        <w:t>5) in the level of productivity as shown in Table 4.4.3</w:t>
      </w:r>
      <w:r>
        <w:rPr>
          <w:rFonts w:ascii="Times New Roman" w:cs="Times New Roman" w:eastAsia="Times New Roman" w:hAnsi="Times New Roman"/>
          <w:sz w:val="24"/>
          <w:szCs w:val="24"/>
        </w:rPr>
        <w:t>. The fitted model from this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analysis is shown below:</w:t>
      </w:r>
    </w:p>
    <w:p>
      <w:pPr>
        <w:pStyle w:val="style0"/>
        <w:spacing w:lineRule="auto" w:line="480"/>
        <w:ind w:right="380"/>
        <w:jc w:val="both"/>
        <w:rPr>
          <w:rFonts w:ascii="Times New Roman" w:cs="Times New Roman" w:hAnsi="Times New Roman"/>
          <w:sz w:val="24"/>
          <w:szCs w:val="24"/>
        </w:rPr>
      </w:pPr>
      <w:r>
        <w:rPr>
          <w:rFonts w:ascii="Times New Roman" w:cs="Times New Roman" w:eastAsia="Times New Roman" w:hAnsi="Times New Roman"/>
          <w:sz w:val="24"/>
          <w:szCs w:val="24"/>
        </w:rPr>
        <w:t xml:space="preserve">Y= </w:t>
      </w:r>
      <w:r>
        <w:rPr>
          <w:rFonts w:ascii="Times New Roman" w:cs="Times New Roman" w:eastAsia="Times New Roman" w:hAnsi="Times New Roman"/>
          <w:sz w:val="24"/>
          <w:szCs w:val="24"/>
        </w:rPr>
        <w:t>-0.130+0.426</w:t>
      </w:r>
      <w:r>
        <w:rPr>
          <w:rFonts w:ascii="Times New Roman" w:cs="Times New Roman" w:eastAsia="Times New Roman" w:hAnsi="Times New Roman"/>
          <w:sz w:val="24"/>
          <w:szCs w:val="24"/>
        </w:rPr>
        <w:t xml:space="preserve"> (Collective bargaining)</w:t>
      </w:r>
      <w:r>
        <w:rPr>
          <w:rFonts w:ascii="Times New Roman" w:cs="Times New Roman" w:eastAsia="Times New Roman" w:hAnsi="Times New Roman"/>
          <w:sz w:val="24"/>
          <w:szCs w:val="24"/>
          <w:vertAlign w:val="subscript"/>
        </w:rPr>
        <w:t xml:space="preserve"> 1</w:t>
      </w:r>
    </w:p>
    <w:p>
      <w:pPr>
        <w:pStyle w:val="style0"/>
        <w:spacing w:lineRule="auto" w:line="480"/>
        <w:ind w:right="380"/>
        <w:jc w:val="both"/>
        <w:rPr>
          <w:rFonts w:ascii="Times New Roman" w:cs="Times New Roman" w:hAnsi="Times New Roman"/>
          <w:sz w:val="24"/>
          <w:szCs w:val="24"/>
        </w:rPr>
      </w:pPr>
      <w:r>
        <w:rPr>
          <w:rFonts w:ascii="Times New Roman" w:cs="Times New Roman" w:eastAsia="Times New Roman" w:hAnsi="Times New Roman"/>
          <w:sz w:val="24"/>
          <w:szCs w:val="24"/>
        </w:rPr>
        <w:t>This implies th</w:t>
      </w:r>
      <w:r>
        <w:rPr>
          <w:rFonts w:ascii="Times New Roman" w:cs="Times New Roman" w:eastAsia="Times New Roman" w:hAnsi="Times New Roman"/>
          <w:sz w:val="24"/>
          <w:szCs w:val="24"/>
        </w:rPr>
        <w:t>at 42.6</w:t>
      </w:r>
      <w:r>
        <w:rPr>
          <w:rFonts w:ascii="Times New Roman" w:cs="Times New Roman" w:eastAsia="Times New Roman" w:hAnsi="Times New Roman"/>
          <w:sz w:val="24"/>
          <w:szCs w:val="24"/>
        </w:rPr>
        <w:t>% variability</w:t>
      </w:r>
      <w:r>
        <w:rPr>
          <w:rFonts w:ascii="Times New Roman" w:cs="Times New Roman" w:eastAsia="Times New Roman" w:hAnsi="Times New Roman"/>
          <w:sz w:val="24"/>
          <w:szCs w:val="24"/>
        </w:rPr>
        <w:t xml:space="preserve"> chan</w:t>
      </w:r>
      <w:r>
        <w:rPr>
          <w:rFonts w:ascii="Times New Roman" w:cs="Times New Roman" w:eastAsia="Times New Roman" w:hAnsi="Times New Roman"/>
          <w:sz w:val="24"/>
          <w:szCs w:val="24"/>
        </w:rPr>
        <w:t xml:space="preserve">ge in </w:t>
      </w:r>
      <w:r>
        <w:rPr>
          <w:rFonts w:ascii="Times New Roman" w:cs="Times New Roman" w:eastAsia="Times New Roman" w:hAnsi="Times New Roman"/>
          <w:sz w:val="24"/>
          <w:szCs w:val="24"/>
        </w:rPr>
        <w:t>dispute resolution</w:t>
      </w:r>
      <w:r>
        <w:rPr>
          <w:rFonts w:ascii="Times New Roman" w:cs="Times New Roman" w:eastAsia="Times New Roman" w:hAnsi="Times New Roman"/>
          <w:sz w:val="24"/>
          <w:szCs w:val="24"/>
        </w:rPr>
        <w:t xml:space="preserve"> was significantly</w:t>
      </w:r>
      <w:r>
        <w:rPr>
          <w:rFonts w:ascii="Times New Roman" w:cs="Times New Roman" w:eastAsia="Times New Roman" w:hAnsi="Times New Roman"/>
          <w:sz w:val="24"/>
          <w:szCs w:val="24"/>
        </w:rPr>
        <w:t xml:space="preserve"> caused by 1% increase in Collective bargain</w:t>
      </w:r>
      <w:r>
        <w:rPr>
          <w:rFonts w:ascii="Times New Roman" w:cs="Times New Roman" w:eastAsia="Times New Roman" w:hAnsi="Times New Roman"/>
          <w:sz w:val="24"/>
          <w:szCs w:val="24"/>
        </w:rPr>
        <w:t xml:space="preserve"> and if peradventure CB=0; that is removed from the model, dispute resolution reduce by 13% as revealed in the constant of regression line which directly implies the removal of collective bargaining might not be wise but a threat to industrial grievances</w:t>
      </w:r>
      <w:r>
        <w:rPr>
          <w:rFonts w:ascii="Times New Roman" w:cs="Times New Roman" w:eastAsia="Times New Roman" w:hAnsi="Times New Roman"/>
          <w:sz w:val="24"/>
          <w:szCs w:val="24"/>
        </w:rPr>
        <w:t xml:space="preserve"> and dispute related matter</w:t>
      </w:r>
      <w:r>
        <w:rPr>
          <w:rFonts w:ascii="Times New Roman" w:cs="Times New Roman" w:eastAsia="Times New Roman" w:hAnsi="Times New Roman"/>
          <w:sz w:val="24"/>
          <w:szCs w:val="24"/>
        </w:rPr>
        <w: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w:t>
      </w:r>
      <w:r>
        <w:rPr>
          <w:rFonts w:ascii="Times New Roman" w:cs="Times New Roman" w:hAnsi="Times New Roman"/>
          <w:b/>
          <w:sz w:val="24"/>
          <w:szCs w:val="24"/>
        </w:rPr>
        <w:t xml:space="preserve">5 </w:t>
      </w:r>
      <w:r>
        <w:rPr>
          <w:rFonts w:ascii="Times New Roman" w:cs="Times New Roman" w:hAnsi="Times New Roman"/>
          <w:b/>
          <w:sz w:val="24"/>
          <w:szCs w:val="24"/>
        </w:rPr>
        <w:t>Discussion of the Findings</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This study conducted an empirical analysis focusing on the impact of collective bargaining on organizational productivity, employee commitment, organizational growth, and dispute resolution among the management and staff of 7up Bottling Company in Ilorin, Kwara State. The research provided strong empirical support for the positive and statistically significant effects of collective bargaining on all response variables at a 5% significance level. The analysis clearly indicates that </w:t>
      </w:r>
      <w:r>
        <w:rPr>
          <w:rFonts w:ascii="Times New Roman" w:cs="Times New Roman" w:hAnsi="Times New Roman"/>
          <w:sz w:val="24"/>
          <w:szCs w:val="24"/>
        </w:rPr>
        <w:t>if an organization adopts a culture of effective collective bargaining, it will lead to increased productivity, enhanced employee performance, continued organizational growth, and a reduction in workplace disputes.</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The findings from hypotheses 1, 2, 3, and 4 align with previous empirical studies on collective bargaining, consistent with the literature review, and replicate the work of Hirch, Macpherson, and Winters (2012); Freeman and Han (2013); and Joy, Dumebi, and Kola (2015), which highlight the positive effects of collective bargaining on dispute resolution and employee performance. Specifically, empirical evidence from hypothesis 1 confirms that collective bargaining significantly affects organizational productivity. Hypothesis 2 further suggests that the greater the effectiveness of collective bargaining, the higher the employee commitment.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Additionally, findings from hypothesis 3 predict that in the absence of collective bargaining, integrative approaches—known to facilitate agreement between unions and management—are likely to diminish, negatively impacting organizational growth. The study also indicates that employee morale and commitment can be enhanced by fostering a democratic culture of collective bargaining. Consequently, all null hypotheses were rejected, and the alternative hypotheses were accepted, leading to the general conclusion that collective bargaining is a key instrument positively affecting organizational productivity at a 5% significance level.</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8"/>
          <w:szCs w:val="28"/>
        </w:rPr>
        <w:t>CHAPTER FIVE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SUMMARY</w:t>
      </w:r>
      <w:r>
        <w:rPr>
          <w:rFonts w:ascii="Times New Roman" w:cs="Times New Roman" w:hAnsi="Times New Roman"/>
          <w:b/>
          <w:sz w:val="24"/>
          <w:szCs w:val="24"/>
        </w:rPr>
        <w:t>, CONCLUSION AND RECOMMENDATIONS</w:t>
      </w:r>
    </w:p>
    <w:p>
      <w:pPr>
        <w:pStyle w:val="style0"/>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5.</w:t>
      </w:r>
      <w:r>
        <w:rPr>
          <w:rFonts w:ascii="Times New Roman" w:cs="Times New Roman" w:hAnsi="Times New Roman"/>
          <w:b/>
          <w:sz w:val="24"/>
          <w:szCs w:val="24"/>
        </w:rPr>
        <w:t>0</w:t>
      </w:r>
      <w:r>
        <w:rPr>
          <w:rFonts w:ascii="Times New Roman" w:cs="Times New Roman" w:hAnsi="Times New Roman"/>
          <w:sz w:val="24"/>
          <w:szCs w:val="24"/>
        </w:rPr>
        <w:t xml:space="preserve">   </w:t>
      </w:r>
      <w:r>
        <w:rPr>
          <w:rFonts w:ascii="Times New Roman" w:cs="Times New Roman" w:hAnsi="Times New Roman"/>
          <w:b/>
          <w:sz w:val="24"/>
          <w:szCs w:val="24"/>
        </w:rPr>
        <w:t>Introduction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chapter presents the summary of the findings of the study. These finding are discussed, one after the other. Based on the discussion the researchers offered some recommendations and suggestions. It also drawn conclusion on the study. </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5.1 Summary of the Main Findings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primary aim of this study is to investigate the impact of collective bargaining on organizational productivity at 7up Bottling Company in Ilorin, Kwara State. Below is a summary of the main findings: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level of organizational productivity is influenced by the adoption of a democratic and integrative approach to collective bargaining at 7up Bottling Company PLC.</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greater the effectiveness of collective bargaining, the higher the employee commitment.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Collective bargaining has a significant impact on organizational growth at a 95% confidence level.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Finally, collective bargaining is sufficiently effective in resolving dispute-related matters within the selected organization at a 95% confidence level.</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5.2   Conclusion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Based on the findings, the following conclusions can be drawn:</w:t>
      </w:r>
    </w:p>
    <w:p>
      <w:pPr>
        <w:pStyle w:val="style179"/>
        <w:numPr>
          <w:ilvl w:val="0"/>
          <w:numId w:val="24"/>
        </w:numPr>
        <w:spacing w:lineRule="auto" w:line="480"/>
        <w:jc w:val="both"/>
        <w:rPr>
          <w:rFonts w:ascii="Times New Roman" w:cs="Times New Roman" w:hAnsi="Times New Roman"/>
          <w:sz w:val="24"/>
          <w:szCs w:val="24"/>
        </w:rPr>
      </w:pPr>
      <w:r>
        <w:rPr>
          <w:rFonts w:ascii="Times New Roman" w:cs="Times New Roman" w:hAnsi="Times New Roman"/>
          <w:sz w:val="24"/>
          <w:szCs w:val="24"/>
        </w:rPr>
        <w:t>To enhance productivity at 7up Bottling Company, collective bargaining and its integrative approach must be prioritized and conducted in good faith.</w:t>
      </w:r>
    </w:p>
    <w:p>
      <w:pPr>
        <w:pStyle w:val="style179"/>
        <w:numPr>
          <w:ilvl w:val="0"/>
          <w:numId w:val="24"/>
        </w:numPr>
        <w:spacing w:lineRule="auto" w:line="480"/>
        <w:jc w:val="both"/>
        <w:rPr>
          <w:rFonts w:ascii="Times New Roman" w:cs="Times New Roman" w:hAnsi="Times New Roman"/>
          <w:sz w:val="24"/>
          <w:szCs w:val="24"/>
        </w:rPr>
      </w:pPr>
      <w:r>
        <w:rPr>
          <w:rFonts w:ascii="Times New Roman" w:cs="Times New Roman" w:hAnsi="Times New Roman"/>
          <w:sz w:val="24"/>
          <w:szCs w:val="24"/>
        </w:rPr>
        <w:t>Collective bargaining positively impacts employee performance, as its effectiveness boosts morale and commitment among staff at 7up Bottling Company PLC.</w:t>
      </w:r>
    </w:p>
    <w:p>
      <w:pPr>
        <w:pStyle w:val="style179"/>
        <w:numPr>
          <w:ilvl w:val="0"/>
          <w:numId w:val="24"/>
        </w:numPr>
        <w:spacing w:lineRule="auto" w:line="480"/>
        <w:jc w:val="both"/>
        <w:rPr>
          <w:rFonts w:ascii="Times New Roman" w:cs="Times New Roman" w:hAnsi="Times New Roman"/>
          <w:sz w:val="24"/>
          <w:szCs w:val="24"/>
        </w:rPr>
      </w:pPr>
      <w:r>
        <w:rPr>
          <w:rFonts w:ascii="Times New Roman" w:cs="Times New Roman" w:hAnsi="Times New Roman"/>
          <w:sz w:val="24"/>
          <w:szCs w:val="24"/>
        </w:rPr>
        <w:t>Organizational growth at 7up Bottling Company is significantly supported by collective bargaining, which is recognized as a critical element for reaching agreements between employers and employees.</w:t>
      </w:r>
    </w:p>
    <w:p>
      <w:pPr>
        <w:pStyle w:val="style179"/>
        <w:numPr>
          <w:ilvl w:val="0"/>
          <w:numId w:val="24"/>
        </w:numPr>
        <w:spacing w:lineRule="auto" w:line="480"/>
        <w:jc w:val="both"/>
        <w:rPr>
          <w:rFonts w:ascii="Times New Roman" w:cs="Times New Roman" w:hAnsi="Times New Roman"/>
          <w:sz w:val="24"/>
          <w:szCs w:val="24"/>
        </w:rPr>
      </w:pPr>
      <w:r>
        <w:rPr>
          <w:rFonts w:ascii="Times New Roman" w:cs="Times New Roman" w:hAnsi="Times New Roman"/>
          <w:sz w:val="24"/>
          <w:szCs w:val="24"/>
        </w:rPr>
        <w:t>Collective bargaining serves as an effective means of addressing grievances and resolving dispute-related matters within the selected case study.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5.3    Recommendations </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The following recommendations are deemed necessary:</w:t>
      </w:r>
    </w:p>
    <w:p>
      <w:pPr>
        <w:pStyle w:val="style179"/>
        <w:numPr>
          <w:ilvl w:val="0"/>
          <w:numId w:val="25"/>
        </w:numPr>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 Management in the selected industry should adopt collaborative strategies to ensure effective collective bargaining, involving both employers and employees' representatives in decision-making processes aimed at increasing organizational productivity.</w:t>
      </w:r>
    </w:p>
    <w:p>
      <w:pPr>
        <w:pStyle w:val="style179"/>
        <w:numPr>
          <w:ilvl w:val="0"/>
          <w:numId w:val="25"/>
        </w:numPr>
        <w:spacing w:lineRule="auto" w:line="480"/>
        <w:jc w:val="both"/>
        <w:rPr>
          <w:rFonts w:ascii="Times New Roman" w:cs="Times New Roman" w:hAnsi="Times New Roman"/>
          <w:b/>
          <w:sz w:val="24"/>
          <w:szCs w:val="24"/>
        </w:rPr>
      </w:pPr>
      <w:r>
        <w:rPr>
          <w:rFonts w:ascii="Times New Roman" w:cs="Times New Roman" w:hAnsi="Times New Roman"/>
          <w:sz w:val="24"/>
          <w:szCs w:val="24"/>
        </w:rPr>
        <w:t>Both management and employees should commit to working together amicably by formulating effective strategies and maintaining acceptable policies for ongoing collective bargaining. This proactive approach will facilitate discussions and resolutions of disputes, promoting industrial harmony and enhancing productivity.</w:t>
      </w:r>
    </w:p>
    <w:p>
      <w:pPr>
        <w:pStyle w:val="style179"/>
        <w:numPr>
          <w:ilvl w:val="0"/>
          <w:numId w:val="25"/>
        </w:numPr>
        <w:spacing w:lineRule="auto" w:line="480"/>
        <w:jc w:val="both"/>
        <w:rPr>
          <w:rFonts w:ascii="Times New Roman" w:cs="Times New Roman" w:hAnsi="Times New Roman"/>
          <w:b/>
          <w:sz w:val="24"/>
          <w:szCs w:val="24"/>
        </w:rPr>
      </w:pPr>
      <w:r>
        <w:rPr>
          <w:rFonts w:ascii="Times New Roman" w:cs="Times New Roman" w:hAnsi="Times New Roman"/>
          <w:sz w:val="24"/>
          <w:szCs w:val="24"/>
        </w:rPr>
        <w:t>Credible communication channels and open discussions regarding industrial disputes should be encouraged. Management and unions should provide detailed feedback on discussed issues and agreements to employees periodically, fostering industrial peace and harmony. This will also create awareness about workplace matters and empower employees to actively contribute to achieving organizational goals.</w:t>
      </w:r>
    </w:p>
    <w:p>
      <w:pPr>
        <w:pStyle w:val="style179"/>
        <w:numPr>
          <w:ilvl w:val="0"/>
          <w:numId w:val="25"/>
        </w:numPr>
        <w:spacing w:lineRule="auto" w:line="480"/>
        <w:jc w:val="both"/>
        <w:rPr>
          <w:rFonts w:ascii="Times New Roman" w:cs="Times New Roman" w:hAnsi="Times New Roman"/>
          <w:b/>
          <w:sz w:val="24"/>
          <w:szCs w:val="24"/>
        </w:rPr>
      </w:pPr>
      <w:r>
        <w:rPr>
          <w:rFonts w:ascii="Times New Roman" w:cs="Times New Roman" w:hAnsi="Times New Roman"/>
          <w:sz w:val="24"/>
          <w:szCs w:val="24"/>
        </w:rPr>
        <w:t>The timing of negotiations for collective agreements should be carefully considered to ensure that scheduled negotiations and agreements are included in the annual budget.</w:t>
      </w:r>
    </w:p>
    <w:p>
      <w:pPr>
        <w:pStyle w:val="style179"/>
        <w:numPr>
          <w:ilvl w:val="0"/>
          <w:numId w:val="25"/>
        </w:numPr>
        <w:spacing w:lineRule="auto" w:line="480"/>
        <w:jc w:val="both"/>
        <w:rPr>
          <w:rFonts w:ascii="Times New Roman" w:cs="Times New Roman" w:hAnsi="Times New Roman"/>
          <w:b/>
          <w:sz w:val="24"/>
          <w:szCs w:val="24"/>
        </w:rPr>
      </w:pPr>
      <w:r>
        <w:rPr>
          <w:rFonts w:ascii="Times New Roman" w:cs="Times New Roman" w:hAnsi="Times New Roman"/>
          <w:sz w:val="24"/>
          <w:szCs w:val="24"/>
        </w:rPr>
        <w:t>Collective agreements reached should be prioritized, and their implementation should be executed in good faith by both employers and employees. This approach will foster positive management-union relations and improve workplace dynamics.</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ind w:left="720" w:hanging="72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after="0" w:lineRule="auto" w:line="360"/>
        <w:ind w:left="720" w:hanging="720"/>
        <w:jc w:val="both"/>
        <w:rPr>
          <w:rFonts w:ascii="Times New Roman" w:cs="Times New Roman" w:hAnsi="Times New Roman"/>
          <w:b/>
          <w:sz w:val="24"/>
          <w:szCs w:val="24"/>
        </w:rPr>
      </w:pPr>
      <w:r>
        <w:rPr>
          <w:rFonts w:ascii="Times New Roman" w:cs="Times New Roman" w:hAnsi="Times New Roman"/>
          <w:sz w:val="24"/>
          <w:szCs w:val="24"/>
        </w:rPr>
        <w:t xml:space="preserve">Adeyemi, J. (2024). </w:t>
      </w:r>
      <w:r>
        <w:rPr>
          <w:rFonts w:ascii="Times New Roman" w:cs="Times New Roman" w:hAnsi="Times New Roman"/>
          <w:i/>
          <w:sz w:val="24"/>
          <w:szCs w:val="24"/>
        </w:rPr>
        <w:t>Understanding industrial conflicts: A comprehensive guide.</w:t>
      </w:r>
      <w:r>
        <w:rPr>
          <w:rFonts w:ascii="Times New Roman" w:cs="Times New Roman" w:hAnsi="Times New Roman"/>
          <w:sz w:val="24"/>
          <w:szCs w:val="24"/>
        </w:rPr>
        <w:t xml:space="preserve"> Abuja: ABC </w:t>
      </w:r>
      <w:r>
        <w:rPr>
          <w:rFonts w:ascii="Times New Roman" w:cs="Times New Roman" w:hAnsi="Times New Roman"/>
          <w:sz w:val="24"/>
          <w:szCs w:val="24"/>
        </w:rPr>
        <w:t>Press.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Afolabi, K. (2022). </w:t>
      </w:r>
      <w:r>
        <w:rPr>
          <w:rFonts w:ascii="Times New Roman" w:cs="Times New Roman" w:hAnsi="Times New Roman"/>
          <w:i/>
          <w:sz w:val="24"/>
          <w:szCs w:val="24"/>
        </w:rPr>
        <w:t>Industrial relations in Nigeria: Challenges and prospects</w:t>
      </w:r>
      <w:r>
        <w:rPr>
          <w:rFonts w:ascii="Times New Roman" w:cs="Times New Roman" w:hAnsi="Times New Roman"/>
          <w:sz w:val="24"/>
          <w:szCs w:val="24"/>
        </w:rPr>
        <w:t>. Enugu: GHI Books.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Aguinis, H. (2007). Measuring performance management. No New Jersey: Pearson Prentice Hall.</w:t>
      </w:r>
    </w:p>
    <w:p>
      <w:pPr>
        <w:pStyle w:val="style0"/>
        <w:spacing w:after="0" w:lineRule="auto" w:line="360"/>
        <w:ind w:left="720" w:hanging="720"/>
        <w:jc w:val="both"/>
        <w:rPr>
          <w:rFonts w:ascii="Times New Roman" w:cs="Times New Roman" w:hAnsi="Times New Roman"/>
          <w:szCs w:val="24"/>
        </w:rPr>
      </w:pPr>
      <w:r>
        <w:rPr>
          <w:rFonts w:ascii="Times New Roman" w:cs="Times New Roman" w:hAnsi="Times New Roman"/>
          <w:sz w:val="24"/>
          <w:szCs w:val="24"/>
        </w:rPr>
        <w:t xml:space="preserve">Aina, A. F., &amp; Shola, O. (2005). </w:t>
      </w:r>
      <w:r>
        <w:rPr>
          <w:rFonts w:ascii="Times New Roman" w:cs="Times New Roman" w:hAnsi="Times New Roman"/>
          <w:i/>
          <w:sz w:val="24"/>
          <w:szCs w:val="24"/>
        </w:rPr>
        <w:t>Personnel management: Theories and issues</w:t>
      </w:r>
      <w:r>
        <w:rPr>
          <w:rFonts w:ascii="Times New Roman" w:cs="Times New Roman" w:hAnsi="Times New Roman"/>
          <w:sz w:val="24"/>
          <w:szCs w:val="24"/>
        </w:rPr>
        <w:t>. Lagos: Panaf Publishing Inc.</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Akafo, V. A., Peter, A. B., &amp; Patience, Y. (2015). An assessment of compensation determination and its impact on employee commitment in private tertiary institutions in Ghana. </w:t>
      </w:r>
      <w:r>
        <w:rPr>
          <w:rFonts w:ascii="Times New Roman" w:cs="Times New Roman" w:hAnsi="Times New Roman"/>
          <w:i/>
          <w:sz w:val="24"/>
          <w:szCs w:val="24"/>
        </w:rPr>
        <w:t>Global Advanced Research Journal of Arts and Humanities</w:t>
      </w:r>
      <w:r>
        <w:rPr>
          <w:rFonts w:ascii="Times New Roman" w:cs="Times New Roman" w:hAnsi="Times New Roman"/>
          <w:sz w:val="24"/>
          <w:szCs w:val="24"/>
        </w:rPr>
        <w:t xml:space="preserve"> (GARJAH), 4(2), 15–25.</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Anyim, F., Elegbede, T., &amp; Gbajumo-Sheriff, M. (2023). </w:t>
      </w:r>
      <w:r>
        <w:rPr>
          <w:rFonts w:ascii="Times New Roman" w:cs="Times New Roman" w:hAnsi="Times New Roman"/>
          <w:i/>
          <w:sz w:val="24"/>
          <w:szCs w:val="24"/>
        </w:rPr>
        <w:t>Collective bargaining as a mechanism for conflict resolution</w:t>
      </w:r>
      <w:r>
        <w:rPr>
          <w:rFonts w:ascii="Times New Roman" w:cs="Times New Roman" w:hAnsi="Times New Roman"/>
          <w:sz w:val="24"/>
          <w:szCs w:val="24"/>
        </w:rPr>
        <w:t>. Lagos: VWX Publishers.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Anyim, F. C., Elegbede, F., &amp; Gbajumo, M. A. (2011). Collective bargaining dynamics in the Nigeria public and private sector. </w:t>
      </w:r>
      <w:r>
        <w:rPr>
          <w:rFonts w:ascii="Times New Roman" w:cs="Times New Roman" w:hAnsi="Times New Roman"/>
          <w:i/>
          <w:sz w:val="24"/>
          <w:szCs w:val="24"/>
        </w:rPr>
        <w:t>Australian Journal of Business and Management Research</w:t>
      </w:r>
      <w:r>
        <w:rPr>
          <w:rFonts w:ascii="Times New Roman" w:cs="Times New Roman" w:hAnsi="Times New Roman"/>
          <w:sz w:val="24"/>
          <w:szCs w:val="24"/>
        </w:rPr>
        <w:t>, 1(5), 63–70.</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Armstrong, M. (2008). </w:t>
      </w:r>
      <w:r>
        <w:rPr>
          <w:rFonts w:ascii="Times New Roman" w:cs="Times New Roman" w:hAnsi="Times New Roman"/>
          <w:i/>
          <w:sz w:val="24"/>
          <w:szCs w:val="24"/>
        </w:rPr>
        <w:t>A handbook of human resource management practice</w:t>
      </w:r>
      <w:r>
        <w:rPr>
          <w:rFonts w:ascii="Times New Roman" w:cs="Times New Roman" w:hAnsi="Times New Roman"/>
          <w:sz w:val="24"/>
          <w:szCs w:val="24"/>
        </w:rPr>
        <w:t xml:space="preserve"> (10th ed.). London: Kogan Ltd.</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Armstrong, M. (2009). </w:t>
      </w:r>
      <w:r>
        <w:rPr>
          <w:rFonts w:ascii="Times New Roman" w:cs="Times New Roman" w:hAnsi="Times New Roman"/>
          <w:i/>
          <w:sz w:val="24"/>
          <w:szCs w:val="24"/>
        </w:rPr>
        <w:t>A handbook of human resource management practice</w:t>
      </w:r>
      <w:r>
        <w:rPr>
          <w:rFonts w:ascii="Times New Roman" w:cs="Times New Roman" w:hAnsi="Times New Roman"/>
          <w:sz w:val="24"/>
          <w:szCs w:val="24"/>
        </w:rPr>
        <w:t xml:space="preserve"> (11th ed.). Philadelphia: Kopan Page Limited.</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Asika, N. (2010). </w:t>
      </w:r>
      <w:r>
        <w:rPr>
          <w:rFonts w:ascii="Times New Roman" w:cs="Times New Roman" w:hAnsi="Times New Roman"/>
          <w:i/>
          <w:sz w:val="24"/>
          <w:szCs w:val="24"/>
        </w:rPr>
        <w:t>Research methodology in behavioural sciences</w:t>
      </w:r>
      <w:r>
        <w:rPr>
          <w:rFonts w:ascii="Times New Roman" w:cs="Times New Roman" w:hAnsi="Times New Roman"/>
          <w:sz w:val="24"/>
          <w:szCs w:val="24"/>
        </w:rPr>
        <w:t>.</w:t>
      </w:r>
      <w:r>
        <w:rPr>
          <w:rFonts w:ascii="Times New Roman" w:cs="Times New Roman" w:hAnsi="Times New Roman"/>
          <w:sz w:val="24"/>
          <w:szCs w:val="24"/>
        </w:rPr>
        <w:t xml:space="preserve"> Lagos</w:t>
      </w:r>
      <w:r>
        <w:rPr>
          <w:rFonts w:ascii="Times New Roman" w:cs="Times New Roman" w:hAnsi="Times New Roman"/>
          <w:sz w:val="24"/>
          <w:szCs w:val="24"/>
        </w:rPr>
        <w:t xml:space="preserve"> Longman Nigeria.</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Aswathappa, M. (2007). </w:t>
      </w:r>
      <w:r>
        <w:rPr>
          <w:rFonts w:ascii="Times New Roman" w:cs="Times New Roman" w:hAnsi="Times New Roman"/>
          <w:i/>
          <w:sz w:val="24"/>
          <w:szCs w:val="24"/>
        </w:rPr>
        <w:t>Learning with trade unions: A contemporary agenda in employment relations</w:t>
      </w:r>
      <w:r>
        <w:rPr>
          <w:rFonts w:ascii="Times New Roman" w:cs="Times New Roman" w:hAnsi="Times New Roman"/>
          <w:sz w:val="24"/>
          <w:szCs w:val="24"/>
        </w:rPr>
        <w:t>. Ashgate Publishing Ltd.</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Attah, M. A. (1999). </w:t>
      </w:r>
      <w:r>
        <w:rPr>
          <w:rFonts w:ascii="Times New Roman" w:cs="Times New Roman" w:hAnsi="Times New Roman"/>
          <w:i/>
          <w:sz w:val="24"/>
          <w:szCs w:val="24"/>
        </w:rPr>
        <w:t xml:space="preserve">Effective bargaining conditions. </w:t>
      </w:r>
      <w:r>
        <w:rPr>
          <w:rFonts w:ascii="Times New Roman" w:cs="Times New Roman" w:hAnsi="Times New Roman"/>
          <w:sz w:val="24"/>
          <w:szCs w:val="24"/>
        </w:rPr>
        <w:t>Lagos</w:t>
      </w:r>
      <w:r>
        <w:rPr>
          <w:rFonts w:ascii="Times New Roman" w:cs="Times New Roman" w:hAnsi="Times New Roman"/>
          <w:i/>
          <w:sz w:val="24"/>
          <w:szCs w:val="24"/>
        </w:rPr>
        <w:t>:</w:t>
      </w:r>
      <w:r>
        <w:rPr>
          <w:rFonts w:ascii="Times New Roman" w:cs="Times New Roman" w:hAnsi="Times New Roman"/>
          <w:sz w:val="24"/>
          <w:szCs w:val="24"/>
        </w:rPr>
        <w:t xml:space="preserve"> Macmillan Publisher Ltd.</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Bamiduro, J. A. (2008). Collective bargaining: The Nigerian perspective. Adamawa Journal of Management and Decision Analysis, 1.</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Barker, D. E. (2002). </w:t>
      </w:r>
      <w:r>
        <w:rPr>
          <w:rFonts w:ascii="Times New Roman" w:cs="Times New Roman" w:hAnsi="Times New Roman"/>
          <w:i/>
          <w:sz w:val="24"/>
          <w:szCs w:val="24"/>
        </w:rPr>
        <w:t>Reward strategies: From intent to impact</w:t>
      </w:r>
      <w:r>
        <w:rPr>
          <w:rFonts w:ascii="Times New Roman" w:cs="Times New Roman" w:hAnsi="Times New Roman"/>
          <w:sz w:val="24"/>
          <w:szCs w:val="24"/>
        </w:rPr>
        <w:t>. London: CIPD.</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Barr, M. (1998). </w:t>
      </w:r>
      <w:r>
        <w:rPr>
          <w:rFonts w:ascii="Times New Roman" w:cs="Times New Roman" w:hAnsi="Times New Roman"/>
          <w:i/>
          <w:sz w:val="24"/>
          <w:szCs w:val="24"/>
        </w:rPr>
        <w:t>Human resource management: A critical analysis</w:t>
      </w:r>
      <w:r>
        <w:rPr>
          <w:rFonts w:ascii="Times New Roman" w:cs="Times New Roman" w:hAnsi="Times New Roman"/>
          <w:sz w:val="24"/>
          <w:szCs w:val="24"/>
        </w:rPr>
        <w:t xml:space="preserve"> (2nd ed.). London: Macmillan Press.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Barrett, B., Rhodes, E., &amp; Beishon, J. (1975). </w:t>
      </w:r>
      <w:r>
        <w:rPr>
          <w:rFonts w:ascii="Times New Roman" w:cs="Times New Roman" w:hAnsi="Times New Roman"/>
          <w:i/>
          <w:sz w:val="24"/>
          <w:szCs w:val="24"/>
        </w:rPr>
        <w:t xml:space="preserve">Industrial relations and the wider society </w:t>
      </w:r>
      <w:r>
        <w:rPr>
          <w:rFonts w:ascii="Times New Roman" w:cs="Times New Roman" w:hAnsi="Times New Roman"/>
          <w:sz w:val="24"/>
          <w:szCs w:val="24"/>
        </w:rPr>
        <w:t>(2nd ed.). London: Collier Macmillan.</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Blanpain, R. (2010). </w:t>
      </w:r>
      <w:r>
        <w:rPr>
          <w:rFonts w:ascii="Times New Roman" w:cs="Times New Roman" w:hAnsi="Times New Roman"/>
          <w:i/>
          <w:sz w:val="24"/>
          <w:szCs w:val="24"/>
        </w:rPr>
        <w:t>Comparative labour law and industrial relations in industrialized market economies</w:t>
      </w:r>
      <w:r>
        <w:rPr>
          <w:rFonts w:ascii="Times New Roman" w:cs="Times New Roman" w:hAnsi="Times New Roman"/>
          <w:sz w:val="24"/>
          <w:szCs w:val="24"/>
        </w:rPr>
        <w:t xml:space="preserve"> (10th ed.). Kluwer Law International.</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Bohlander, G. W., &amp; Snell, S. (2007). </w:t>
      </w:r>
      <w:r>
        <w:rPr>
          <w:rFonts w:ascii="Times New Roman" w:cs="Times New Roman" w:hAnsi="Times New Roman"/>
          <w:i/>
          <w:sz w:val="24"/>
          <w:szCs w:val="24"/>
        </w:rPr>
        <w:t>Managing human resources</w:t>
      </w:r>
      <w:r>
        <w:rPr>
          <w:rFonts w:ascii="Times New Roman" w:cs="Times New Roman" w:hAnsi="Times New Roman"/>
          <w:sz w:val="24"/>
          <w:szCs w:val="24"/>
        </w:rPr>
        <w:t xml:space="preserve"> (14th ed.). Cengage Learning.</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Bowles, D., &amp; Cooper, C. (2009). </w:t>
      </w:r>
      <w:r>
        <w:rPr>
          <w:rFonts w:ascii="Times New Roman" w:cs="Times New Roman" w:hAnsi="Times New Roman"/>
          <w:i/>
          <w:sz w:val="24"/>
          <w:szCs w:val="24"/>
        </w:rPr>
        <w:t>The SAGE handbook of human resource management</w:t>
      </w:r>
      <w:r>
        <w:rPr>
          <w:rFonts w:ascii="Times New Roman" w:cs="Times New Roman" w:hAnsi="Times New Roman"/>
          <w:sz w:val="24"/>
          <w:szCs w:val="24"/>
        </w:rPr>
        <w:t>. SAGE Publications Ltd.</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Bowman, M. (2006). </w:t>
      </w:r>
      <w:r>
        <w:rPr>
          <w:rFonts w:ascii="Times New Roman" w:cs="Times New Roman" w:hAnsi="Times New Roman"/>
          <w:i/>
          <w:sz w:val="24"/>
          <w:szCs w:val="24"/>
        </w:rPr>
        <w:t>Human resource management in the public service</w:t>
      </w:r>
      <w:r>
        <w:rPr>
          <w:rFonts w:ascii="Times New Roman" w:cs="Times New Roman" w:hAnsi="Times New Roman"/>
          <w:sz w:val="24"/>
          <w:szCs w:val="24"/>
        </w:rPr>
        <w:t>: Paradoxes, processes, and problems. London: SAGE Publications.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Brigham, R. F. (2014). Effect of collective bargaining rights on public employee compensation: Evidence from teachers, firefighters, and police. </w:t>
      </w:r>
      <w:r>
        <w:rPr>
          <w:rFonts w:ascii="Times New Roman" w:cs="Times New Roman" w:hAnsi="Times New Roman"/>
          <w:i/>
          <w:sz w:val="24"/>
          <w:szCs w:val="24"/>
        </w:rPr>
        <w:t>Journal of Department of Economics</w:t>
      </w:r>
      <w:r>
        <w:rPr>
          <w:rFonts w:ascii="Times New Roman" w:cs="Times New Roman" w:hAnsi="Times New Roman"/>
          <w:sz w:val="24"/>
          <w:szCs w:val="24"/>
        </w:rPr>
        <w:t>, Brigham Young University.</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Byars, L. W., &amp; Rue, K. (2008). </w:t>
      </w:r>
      <w:r>
        <w:rPr>
          <w:rFonts w:ascii="Times New Roman" w:cs="Times New Roman" w:hAnsi="Times New Roman"/>
          <w:i/>
          <w:sz w:val="24"/>
          <w:szCs w:val="24"/>
        </w:rPr>
        <w:t>Human resource management</w:t>
      </w:r>
      <w:r>
        <w:rPr>
          <w:rFonts w:ascii="Times New Roman" w:cs="Times New Roman" w:hAnsi="Times New Roman"/>
          <w:sz w:val="24"/>
          <w:szCs w:val="24"/>
        </w:rPr>
        <w:t xml:space="preserve"> (5th ed.). Boston, MA: Von Hoffman.</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Chabra, T. N. (2001). </w:t>
      </w:r>
      <w:r>
        <w:rPr>
          <w:rFonts w:ascii="Times New Roman" w:cs="Times New Roman" w:hAnsi="Times New Roman"/>
          <w:i/>
          <w:sz w:val="24"/>
          <w:szCs w:val="24"/>
        </w:rPr>
        <w:t>Human resource management: Concepts and issues</w:t>
      </w:r>
      <w:r>
        <w:rPr>
          <w:rFonts w:ascii="Times New Roman" w:cs="Times New Roman" w:hAnsi="Times New Roman"/>
          <w:sz w:val="24"/>
          <w:szCs w:val="24"/>
        </w:rPr>
        <w:t xml:space="preserve"> (2nd ed.). Delhi: Dhanpat Rai &amp; Co. Ltd.</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Chamberlain, N. W., &amp; Kuhn, J. W. (1965). </w:t>
      </w:r>
      <w:r>
        <w:rPr>
          <w:rFonts w:ascii="Times New Roman" w:cs="Times New Roman" w:hAnsi="Times New Roman"/>
          <w:i/>
          <w:sz w:val="24"/>
          <w:szCs w:val="24"/>
        </w:rPr>
        <w:t>Collective bargaining</w:t>
      </w:r>
      <w:r>
        <w:rPr>
          <w:rFonts w:ascii="Times New Roman" w:cs="Times New Roman" w:hAnsi="Times New Roman"/>
          <w:sz w:val="24"/>
          <w:szCs w:val="24"/>
        </w:rPr>
        <w:t xml:space="preserve"> (3rd ed.). New York: McGraw-Hill.</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Chidi, O. C. (2010). Managing industrial conflict for sustainable development in Nigeria: An inclusive stakeholder approach. </w:t>
      </w:r>
      <w:r>
        <w:rPr>
          <w:rFonts w:ascii="Times New Roman" w:cs="Times New Roman" w:hAnsi="Times New Roman"/>
          <w:i/>
          <w:sz w:val="24"/>
          <w:szCs w:val="24"/>
        </w:rPr>
        <w:t>Nigerian Journal of Management Studies</w:t>
      </w:r>
      <w:r>
        <w:rPr>
          <w:rFonts w:ascii="Times New Roman" w:cs="Times New Roman" w:hAnsi="Times New Roman"/>
          <w:sz w:val="24"/>
          <w:szCs w:val="24"/>
        </w:rPr>
        <w:t>, 10(2), 46–68.</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Clegg, H. (1975). </w:t>
      </w:r>
      <w:r>
        <w:rPr>
          <w:rFonts w:ascii="Times New Roman" w:cs="Times New Roman" w:hAnsi="Times New Roman"/>
          <w:i/>
          <w:sz w:val="24"/>
          <w:szCs w:val="24"/>
        </w:rPr>
        <w:t>Pluralism and industrial relations. British Journal of Industrial Relations</w:t>
      </w:r>
      <w:r>
        <w:rPr>
          <w:rFonts w:ascii="Times New Roman" w:cs="Times New Roman" w:hAnsi="Times New Roman"/>
          <w:sz w:val="24"/>
          <w:szCs w:val="24"/>
        </w:rPr>
        <w:t>, 13(3), 309–316.</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Clegg, H. (1979). </w:t>
      </w:r>
      <w:r>
        <w:rPr>
          <w:rFonts w:ascii="Times New Roman" w:cs="Times New Roman" w:hAnsi="Times New Roman"/>
          <w:i/>
          <w:sz w:val="24"/>
          <w:szCs w:val="24"/>
        </w:rPr>
        <w:t>Trade unionism under collective bargaining</w:t>
      </w:r>
      <w:r>
        <w:rPr>
          <w:rFonts w:ascii="Times New Roman" w:cs="Times New Roman" w:hAnsi="Times New Roman"/>
          <w:sz w:val="24"/>
          <w:szCs w:val="24"/>
        </w:rPr>
        <w:t>. Oxford: Blackwell.</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Cole, G. A. (2005). </w:t>
      </w:r>
      <w:r>
        <w:rPr>
          <w:rFonts w:ascii="Times New Roman" w:cs="Times New Roman" w:hAnsi="Times New Roman"/>
          <w:i/>
          <w:sz w:val="24"/>
          <w:szCs w:val="24"/>
        </w:rPr>
        <w:t>Organizational behaviour: Theory and practice</w:t>
      </w:r>
      <w:r>
        <w:rPr>
          <w:rFonts w:ascii="Times New Roman" w:cs="Times New Roman" w:hAnsi="Times New Roman"/>
          <w:sz w:val="24"/>
          <w:szCs w:val="24"/>
        </w:rPr>
        <w:t>. London: Thomson Learning.</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Condrey, S. E. (2010). </w:t>
      </w:r>
      <w:r>
        <w:rPr>
          <w:rFonts w:ascii="Times New Roman" w:cs="Times New Roman" w:hAnsi="Times New Roman"/>
          <w:i/>
          <w:sz w:val="24"/>
          <w:szCs w:val="24"/>
        </w:rPr>
        <w:t xml:space="preserve">Handbook of human resource management </w:t>
      </w:r>
      <w:r>
        <w:rPr>
          <w:rFonts w:ascii="Times New Roman" w:cs="Times New Roman" w:hAnsi="Times New Roman"/>
          <w:sz w:val="24"/>
          <w:szCs w:val="24"/>
        </w:rPr>
        <w:t>(3rd ed.). John Wiley &amp; Sons.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Crouch, C. (1982). Conflict and industrial relations crisis. London: Heinemann.</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Daft, R. L. (2010). Organization theory and design (10th ed.). Canada: South-Western Cengage Learning.</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Dalton, M. C. F. (1998). </w:t>
      </w:r>
      <w:r>
        <w:rPr>
          <w:rFonts w:ascii="Times New Roman" w:cs="Times New Roman" w:hAnsi="Times New Roman"/>
          <w:i/>
          <w:sz w:val="24"/>
          <w:szCs w:val="24"/>
        </w:rPr>
        <w:t>Human capital management</w:t>
      </w:r>
      <w:r>
        <w:rPr>
          <w:rFonts w:ascii="Times New Roman" w:cs="Times New Roman" w:hAnsi="Times New Roman"/>
          <w:sz w:val="24"/>
          <w:szCs w:val="24"/>
        </w:rPr>
        <w:t xml:space="preserve"> (2nd ed.). London: People Manage.</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Daniels, G., &amp; McIlroys, J. (2009). Trade unions in a neoliberal world. Routledge Ltd.</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DeNissi, A. S., &amp; Griffin, R. W. (2001). </w:t>
      </w:r>
      <w:r>
        <w:rPr>
          <w:rFonts w:ascii="Times New Roman" w:cs="Times New Roman" w:hAnsi="Times New Roman"/>
          <w:i/>
          <w:sz w:val="24"/>
          <w:szCs w:val="24"/>
        </w:rPr>
        <w:t>Human resource management.</w:t>
      </w:r>
      <w:r>
        <w:rPr>
          <w:rFonts w:ascii="Times New Roman" w:cs="Times New Roman" w:hAnsi="Times New Roman"/>
          <w:sz w:val="24"/>
          <w:szCs w:val="24"/>
        </w:rPr>
        <w:t xml:space="preserve"> New York: Houghton Mifflin.</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Dessler, G. (2011). Human resource management (12th ed.). New Jersey: Prentice Hall.</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Dessler, G., &amp; Varkkey, W. (2009). Planning with people in mind (2nd ed.). USA: Harvard Business Review.</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Draft, R. L. (2010). New era of management (9th ed.). USA: Cengage Learning, South-Western.</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Dunlop, J. T. (1985). Industrial relations systems. New York: Holt.</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Elele, C. (2008). </w:t>
      </w:r>
      <w:r>
        <w:rPr>
          <w:rFonts w:ascii="Times New Roman" w:cs="Times New Roman" w:hAnsi="Times New Roman"/>
          <w:i/>
          <w:sz w:val="24"/>
          <w:szCs w:val="24"/>
        </w:rPr>
        <w:t>Collective bargaining as a solution to industrial disputes</w:t>
      </w:r>
      <w:r>
        <w:rPr>
          <w:rFonts w:ascii="Times New Roman" w:cs="Times New Roman" w:hAnsi="Times New Roman"/>
          <w:sz w:val="24"/>
          <w:szCs w:val="24"/>
        </w:rPr>
        <w:t>. Niger Delta Standard, 26.</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Fajana, S. (2002). </w:t>
      </w:r>
      <w:r>
        <w:rPr>
          <w:rFonts w:ascii="Times New Roman" w:cs="Times New Roman" w:hAnsi="Times New Roman"/>
          <w:i/>
          <w:sz w:val="24"/>
          <w:szCs w:val="24"/>
        </w:rPr>
        <w:t>Industrial relations in Nigeria: Theory and features</w:t>
      </w:r>
      <w:r>
        <w:rPr>
          <w:rFonts w:ascii="Times New Roman" w:cs="Times New Roman" w:hAnsi="Times New Roman"/>
          <w:sz w:val="24"/>
          <w:szCs w:val="24"/>
        </w:rPr>
        <w:t>. Lagos: Laofin and Company.</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Fasan, O. (2011). </w:t>
      </w:r>
      <w:r>
        <w:rPr>
          <w:rFonts w:ascii="Times New Roman" w:cs="Times New Roman" w:hAnsi="Times New Roman"/>
          <w:i/>
          <w:sz w:val="24"/>
          <w:szCs w:val="24"/>
        </w:rPr>
        <w:t>Workers' rights and employer responsibilities: A balancing act</w:t>
      </w:r>
      <w:r>
        <w:rPr>
          <w:rFonts w:ascii="Times New Roman" w:cs="Times New Roman" w:hAnsi="Times New Roman"/>
          <w:sz w:val="24"/>
          <w:szCs w:val="24"/>
        </w:rPr>
        <w:t>. Port Harcourt: JKL Publishers.</w:t>
      </w:r>
    </w:p>
    <w:bookmarkStart w:id="0" w:name="_GoBack"/>
    <w:bookmarkEnd w:id="0"/>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Farnham, D., &amp; Pimlott, J. (1998). </w:t>
      </w:r>
      <w:r>
        <w:rPr>
          <w:rFonts w:ascii="Times New Roman" w:cs="Times New Roman" w:hAnsi="Times New Roman"/>
          <w:i/>
          <w:sz w:val="24"/>
          <w:szCs w:val="24"/>
        </w:rPr>
        <w:t>Understanding industrial relations</w:t>
      </w:r>
      <w:r>
        <w:rPr>
          <w:rFonts w:ascii="Times New Roman" w:cs="Times New Roman" w:hAnsi="Times New Roman"/>
          <w:sz w:val="24"/>
          <w:szCs w:val="24"/>
        </w:rPr>
        <w:t xml:space="preserve"> (5th ed.). New Cassell Press.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Fashoyin, T. (1999). </w:t>
      </w:r>
      <w:r>
        <w:rPr>
          <w:rFonts w:ascii="Times New Roman" w:cs="Times New Roman" w:hAnsi="Times New Roman"/>
          <w:i/>
          <w:sz w:val="24"/>
          <w:szCs w:val="24"/>
        </w:rPr>
        <w:t>Industrial relations in Nigeria</w:t>
      </w:r>
      <w:r>
        <w:rPr>
          <w:rFonts w:ascii="Times New Roman" w:cs="Times New Roman" w:hAnsi="Times New Roman"/>
          <w:sz w:val="24"/>
          <w:szCs w:val="24"/>
        </w:rPr>
        <w:t xml:space="preserve"> (2nd ed.). Lagos: Longman Limited.</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Fiddler, J. (1981). </w:t>
      </w:r>
      <w:r>
        <w:rPr>
          <w:rFonts w:ascii="Times New Roman" w:cs="Times New Roman" w:hAnsi="Times New Roman"/>
          <w:i/>
          <w:sz w:val="24"/>
          <w:szCs w:val="24"/>
        </w:rPr>
        <w:t>The British business elites: Its attitudes to class, status, and power.</w:t>
      </w:r>
      <w:r>
        <w:rPr>
          <w:rFonts w:ascii="Times New Roman" w:cs="Times New Roman" w:hAnsi="Times New Roman"/>
          <w:sz w:val="24"/>
          <w:szCs w:val="24"/>
        </w:rPr>
        <w:t xml:space="preserve"> London: Routledge and Kegan Paul.</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Finbow, R. G. (2006). </w:t>
      </w:r>
      <w:r>
        <w:rPr>
          <w:rFonts w:ascii="Times New Roman" w:cs="Times New Roman" w:hAnsi="Times New Roman"/>
          <w:i/>
          <w:sz w:val="24"/>
          <w:szCs w:val="24"/>
        </w:rPr>
        <w:t>The limits of regionalism: NAFTA’s labour accord</w:t>
      </w:r>
      <w:r>
        <w:rPr>
          <w:rFonts w:ascii="Times New Roman" w:cs="Times New Roman" w:hAnsi="Times New Roman"/>
          <w:sz w:val="24"/>
          <w:szCs w:val="24"/>
        </w:rPr>
        <w:t>. Ashgate Publishing.</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Flanders, A. (1975). Collective bargaining: </w:t>
      </w:r>
      <w:r>
        <w:rPr>
          <w:rFonts w:ascii="Times New Roman" w:cs="Times New Roman" w:hAnsi="Times New Roman"/>
          <w:i/>
          <w:sz w:val="24"/>
          <w:szCs w:val="24"/>
        </w:rPr>
        <w:t>A theoretical analysis. Management and Unions</w:t>
      </w:r>
      <w:r>
        <w:rPr>
          <w:rFonts w:ascii="Times New Roman" w:cs="Times New Roman" w:hAnsi="Times New Roman"/>
          <w:sz w:val="24"/>
          <w:szCs w:val="24"/>
        </w:rPr>
        <w:t>. London: Faber and Faber, 239.</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Fox, A. (1966). </w:t>
      </w:r>
      <w:r>
        <w:rPr>
          <w:rFonts w:ascii="Times New Roman" w:cs="Times New Roman" w:hAnsi="Times New Roman"/>
          <w:i/>
          <w:sz w:val="24"/>
          <w:szCs w:val="24"/>
        </w:rPr>
        <w:t>Royal Commission on Trade Unions and Employers’ Associations</w:t>
      </w:r>
      <w:r>
        <w:rPr>
          <w:rFonts w:ascii="Times New Roman" w:cs="Times New Roman" w:hAnsi="Times New Roman"/>
          <w:sz w:val="24"/>
          <w:szCs w:val="24"/>
        </w:rPr>
        <w:t xml:space="preserve"> Research Papers, 3(2). London: HMSO.</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Fox, A. (1975). </w:t>
      </w:r>
      <w:r>
        <w:rPr>
          <w:rFonts w:ascii="Times New Roman" w:cs="Times New Roman" w:hAnsi="Times New Roman"/>
          <w:i/>
          <w:sz w:val="24"/>
          <w:szCs w:val="24"/>
        </w:rPr>
        <w:t>Collective bargaining</w:t>
      </w:r>
      <w:r>
        <w:rPr>
          <w:rFonts w:ascii="Times New Roman" w:cs="Times New Roman" w:hAnsi="Times New Roman"/>
          <w:sz w:val="24"/>
          <w:szCs w:val="24"/>
        </w:rPr>
        <w:t>. British Journal of Industrial Relations, 2(2), 117.</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Freeman, R., &amp; Han, E. (2013). </w:t>
      </w:r>
      <w:r>
        <w:rPr>
          <w:rFonts w:ascii="Times New Roman" w:cs="Times New Roman" w:hAnsi="Times New Roman"/>
          <w:i/>
          <w:sz w:val="24"/>
          <w:szCs w:val="24"/>
        </w:rPr>
        <w:t>Public sector unionism without collective bargaining</w:t>
      </w:r>
      <w:r>
        <w:rPr>
          <w:rFonts w:ascii="Times New Roman" w:cs="Times New Roman" w:hAnsi="Times New Roman"/>
          <w:sz w:val="24"/>
          <w:szCs w:val="24"/>
        </w:rPr>
        <w:t>. Mimeo, American Economic Association.</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Freeman, R. B., &amp; Valetta, R. G. (1988). The effects of public sector labour laws on labour market institutions and outcomes. In When public sector workers unionize. Chicago: The University of Chicago Press.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Frey, S. (1997). </w:t>
      </w:r>
      <w:r>
        <w:rPr>
          <w:rFonts w:ascii="Times New Roman" w:cs="Times New Roman" w:hAnsi="Times New Roman"/>
          <w:i/>
          <w:sz w:val="24"/>
          <w:szCs w:val="24"/>
        </w:rPr>
        <w:t>Capital on global workforce.</w:t>
      </w:r>
      <w:r>
        <w:rPr>
          <w:rFonts w:ascii="Times New Roman" w:cs="Times New Roman" w:hAnsi="Times New Roman"/>
          <w:sz w:val="24"/>
          <w:szCs w:val="24"/>
        </w:rPr>
        <w:t xml:space="preserve"> New York: McGraw-Hill.</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Gerheart, B., &amp; Milkovich, G. T. (1990). </w:t>
      </w:r>
      <w:r>
        <w:rPr>
          <w:rFonts w:ascii="Times New Roman" w:cs="Times New Roman" w:hAnsi="Times New Roman"/>
          <w:i/>
          <w:sz w:val="24"/>
          <w:szCs w:val="24"/>
        </w:rPr>
        <w:t>Performance appraisal and merit pay</w:t>
      </w:r>
      <w:r>
        <w:rPr>
          <w:rFonts w:ascii="Times New Roman" w:cs="Times New Roman" w:hAnsi="Times New Roman"/>
          <w:sz w:val="24"/>
          <w:szCs w:val="24"/>
        </w:rPr>
        <w:t>. Washington, DC: National Academic Press.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Guerrero, L. K., Andersen, P. A., &amp; Afifi, W. A. (2007). Close encounters: Communication in relationships (2nd ed.). Sage Publications Inc.</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Hayman, R. (1975). Industrial relations. London: Macmillan, 26.</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Henry, N. (2004). Public administration and public affairs (8th ed.). New Delhi: Prentice-Hall of India Private Ltd.</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Hirsch, B., Macpherson, D., &amp; Winters, J. (2012). Teachers' salaries, state collective bargaining laws, and union coverage. Mimeo, American Economic Association.</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Howell, C. (2007). Trade unions and the state: The construction of industrial relations institutions in Britain, 1890–2000. Princeton University Press.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Hutchinson, S. (2013). </w:t>
      </w:r>
      <w:r>
        <w:rPr>
          <w:rFonts w:ascii="Times New Roman" w:cs="Times New Roman" w:hAnsi="Times New Roman"/>
          <w:i/>
          <w:sz w:val="24"/>
          <w:szCs w:val="24"/>
        </w:rPr>
        <w:t>Performance management: Theory and practice</w:t>
      </w:r>
      <w:r>
        <w:rPr>
          <w:rFonts w:ascii="Times New Roman" w:cs="Times New Roman" w:hAnsi="Times New Roman"/>
          <w:sz w:val="24"/>
          <w:szCs w:val="24"/>
        </w:rPr>
        <w:t>. London: Chartered Institute of Personnel Development.</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Joy, O. E., Dumebi, A. I., &amp; Kola, R. O. (2015). </w:t>
      </w:r>
      <w:r>
        <w:rPr>
          <w:rFonts w:ascii="Times New Roman" w:cs="Times New Roman" w:hAnsi="Times New Roman"/>
          <w:i/>
          <w:sz w:val="24"/>
          <w:szCs w:val="24"/>
        </w:rPr>
        <w:t>Collective bargaining: An evaluation of conflict management strategies in the University of Lagos,</w:t>
      </w:r>
      <w:r>
        <w:rPr>
          <w:rFonts w:ascii="Times New Roman" w:cs="Times New Roman" w:hAnsi="Times New Roman"/>
          <w:sz w:val="24"/>
          <w:szCs w:val="24"/>
        </w:rPr>
        <w:t xml:space="preserve"> Nigeria. Journal of Emerging Trends in Economics and Management Sciences (JETEMS), 6(7), 220–227.</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Lovenheim, M. F. (2009). </w:t>
      </w:r>
      <w:r>
        <w:rPr>
          <w:rFonts w:ascii="Times New Roman" w:cs="Times New Roman" w:hAnsi="Times New Roman"/>
          <w:i/>
          <w:sz w:val="24"/>
          <w:szCs w:val="24"/>
        </w:rPr>
        <w:t>The effect of teachers’ unions and education production</w:t>
      </w:r>
      <w:r>
        <w:rPr>
          <w:rFonts w:ascii="Times New Roman" w:cs="Times New Roman" w:hAnsi="Times New Roman"/>
          <w:sz w:val="24"/>
          <w:szCs w:val="24"/>
        </w:rPr>
        <w:t>: Evidence from union elections certifications in three Midwestern states. Journal of Labour Economics, 27, 525–587.</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Marks and Spencer. (2010). Case study. http://www.ncpp.ie/dynamic/docs/markspencer-cs.pdf</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Mullins, L. J. (2010). </w:t>
      </w:r>
      <w:r>
        <w:rPr>
          <w:rFonts w:ascii="Times New Roman" w:cs="Times New Roman" w:hAnsi="Times New Roman"/>
          <w:i/>
          <w:sz w:val="24"/>
          <w:szCs w:val="24"/>
        </w:rPr>
        <w:t>Management and organizational behaviour</w:t>
      </w:r>
      <w:r>
        <w:rPr>
          <w:rFonts w:ascii="Times New Roman" w:cs="Times New Roman" w:hAnsi="Times New Roman"/>
          <w:sz w:val="24"/>
          <w:szCs w:val="24"/>
        </w:rPr>
        <w:t xml:space="preserve"> (9th ed.). Upper Saddle River, New Jersey: Pearson Education Inc.</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Narilkar, A. (2010). </w:t>
      </w:r>
      <w:r>
        <w:rPr>
          <w:rFonts w:ascii="Times New Roman" w:cs="Times New Roman" w:hAnsi="Times New Roman"/>
          <w:i/>
          <w:sz w:val="24"/>
          <w:szCs w:val="24"/>
        </w:rPr>
        <w:t>Deadlocks in multilateral negotiations: Causes and solutions</w:t>
      </w:r>
      <w:r>
        <w:rPr>
          <w:rFonts w:ascii="Times New Roman" w:cs="Times New Roman" w:hAnsi="Times New Roman"/>
          <w:sz w:val="24"/>
          <w:szCs w:val="24"/>
        </w:rPr>
        <w:t>. Cambridge University Press.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Naukrihub, J. (2009). Payroll system and compensation management. www.payroll.naukrihub.com/compensation.html.</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Neo, R., New, R. A., Hollenback, J., Gerhart, B., &amp; Wright, P. M. (2009). </w:t>
      </w:r>
      <w:r>
        <w:rPr>
          <w:rFonts w:ascii="Times New Roman" w:cs="Times New Roman" w:hAnsi="Times New Roman"/>
          <w:i/>
          <w:sz w:val="24"/>
          <w:szCs w:val="24"/>
        </w:rPr>
        <w:t xml:space="preserve">Human resource management </w:t>
      </w:r>
      <w:r>
        <w:rPr>
          <w:rFonts w:ascii="Times New Roman" w:cs="Times New Roman" w:hAnsi="Times New Roman"/>
          <w:sz w:val="24"/>
          <w:szCs w:val="24"/>
        </w:rPr>
        <w:t>(7th ed.). McGraw-Hill Irwin.</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Netasha, C., &amp; Bart. (2006). </w:t>
      </w:r>
      <w:r>
        <w:rPr>
          <w:rFonts w:ascii="Times New Roman" w:cs="Times New Roman" w:hAnsi="Times New Roman"/>
          <w:i/>
          <w:sz w:val="24"/>
          <w:szCs w:val="24"/>
        </w:rPr>
        <w:t>Reflections on public sector-based integrative collective bargaining. Journal of Employee Relations</w:t>
      </w:r>
      <w:r>
        <w:rPr>
          <w:rFonts w:ascii="Times New Roman" w:cs="Times New Roman" w:hAnsi="Times New Roman"/>
          <w:sz w:val="24"/>
          <w:szCs w:val="24"/>
        </w:rPr>
        <w:t>, University of Victoria, North Saanich, Canada, 28, 62–75.</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Ngu, A. (1994). </w:t>
      </w:r>
      <w:r>
        <w:rPr>
          <w:rFonts w:ascii="Times New Roman" w:cs="Times New Roman" w:hAnsi="Times New Roman"/>
          <w:i/>
          <w:sz w:val="24"/>
          <w:szCs w:val="24"/>
        </w:rPr>
        <w:t>Collective bargaining: A dynamic process</w:t>
      </w:r>
      <w:r>
        <w:rPr>
          <w:rFonts w:ascii="Times New Roman" w:cs="Times New Roman" w:hAnsi="Times New Roman"/>
          <w:sz w:val="24"/>
          <w:szCs w:val="24"/>
        </w:rPr>
        <w:t>. Kaduna: PQR Publishers.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Ngu, S. M. (1994). </w:t>
      </w:r>
      <w:r>
        <w:rPr>
          <w:rFonts w:ascii="Times New Roman" w:cs="Times New Roman" w:hAnsi="Times New Roman"/>
          <w:i/>
          <w:sz w:val="24"/>
          <w:szCs w:val="24"/>
        </w:rPr>
        <w:t>Personnel management in Nigeria: Principles and practices</w:t>
      </w:r>
      <w:r>
        <w:rPr>
          <w:rFonts w:ascii="Times New Roman" w:cs="Times New Roman" w:hAnsi="Times New Roman"/>
          <w:sz w:val="24"/>
          <w:szCs w:val="24"/>
        </w:rPr>
        <w:t>. Zaria: Gaskiya Corporation Limited.</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Noe, F. J. (1996). </w:t>
      </w:r>
      <w:r>
        <w:rPr>
          <w:rFonts w:ascii="Times New Roman" w:cs="Times New Roman" w:hAnsi="Times New Roman"/>
          <w:i/>
          <w:sz w:val="24"/>
          <w:szCs w:val="24"/>
        </w:rPr>
        <w:t>Human resource management: Gaining a competitive advantage</w:t>
      </w:r>
      <w:r>
        <w:rPr>
          <w:rFonts w:ascii="Times New Roman" w:cs="Times New Roman" w:hAnsi="Times New Roman"/>
          <w:sz w:val="24"/>
          <w:szCs w:val="24"/>
        </w:rPr>
        <w:t>. Massachusetts: Irwin McGraw-Hill.</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O’Brien, K. (1992). Compensation, employment, and the political activity of public employee unions. </w:t>
      </w:r>
      <w:r>
        <w:rPr>
          <w:rFonts w:ascii="Times New Roman" w:cs="Times New Roman" w:hAnsi="Times New Roman"/>
          <w:i/>
          <w:sz w:val="24"/>
          <w:szCs w:val="24"/>
        </w:rPr>
        <w:t>Journal of Labour Research</w:t>
      </w:r>
      <w:r>
        <w:rPr>
          <w:rFonts w:ascii="Times New Roman" w:cs="Times New Roman" w:hAnsi="Times New Roman"/>
          <w:sz w:val="24"/>
          <w:szCs w:val="24"/>
        </w:rPr>
        <w:t>, 13(2), 189–203.</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OAU, P. (1989). Industrial relations and the political process in Africa. </w:t>
      </w:r>
      <w:r>
        <w:rPr>
          <w:rFonts w:ascii="Times New Roman" w:cs="Times New Roman" w:hAnsi="Times New Roman"/>
          <w:i/>
          <w:sz w:val="24"/>
          <w:szCs w:val="24"/>
        </w:rPr>
        <w:t>Nigerian Journal of Industrial Relation</w:t>
      </w:r>
      <w:r>
        <w:rPr>
          <w:rFonts w:ascii="Times New Roman" w:cs="Times New Roman" w:hAnsi="Times New Roman"/>
          <w:sz w:val="24"/>
          <w:szCs w:val="24"/>
        </w:rPr>
        <w:t>s, 3(3).</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Ohanian, L. (2010). The impact of the Employee Free Choice Act on the U.S. economy. American Enterprise Institute for Public Policy Research.</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Ojo, F. (1998). Personnel management: Theories and issues. Lagos: Panaf Publishing Inc.</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Okpanachi, I. N. (2003). Labour union management in developing countries. An unpublished paper.</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Onabanjo, I. (2013). Collective bargaining: Received orthodoxy discarded in public sector wage determination. European Journal of Business and Management, 5.</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Onah, F. O. (2008). Human resource management (2nd ed.). Enugu: John Jabco’s Classic Publishers Ltd.</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Onasanya, S. A. B. (2003). Effective personnel management and industrial relations (Revised ed.). Lagos: Centre for Management Development.</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Onasanya, S. A. B. (2006). </w:t>
      </w:r>
      <w:r>
        <w:rPr>
          <w:rFonts w:ascii="Times New Roman" w:cs="Times New Roman" w:hAnsi="Times New Roman"/>
          <w:i/>
          <w:sz w:val="24"/>
          <w:szCs w:val="24"/>
        </w:rPr>
        <w:t>Effective personnel management and industrial relations</w:t>
      </w:r>
      <w:r>
        <w:rPr>
          <w:rFonts w:ascii="Times New Roman" w:cs="Times New Roman" w:hAnsi="Times New Roman"/>
          <w:sz w:val="24"/>
          <w:szCs w:val="24"/>
        </w:rPr>
        <w:t>. Lagos: Centre for Management Development.</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Otobo, D. (2005). Industrial relations: Theory and controversies (Revised ed.). Lagos: Malthouse Press Ltd.</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Owoseni, O. O. (2014). </w:t>
      </w:r>
      <w:r>
        <w:rPr>
          <w:rFonts w:ascii="Times New Roman" w:cs="Times New Roman" w:hAnsi="Times New Roman"/>
          <w:i/>
          <w:sz w:val="24"/>
          <w:szCs w:val="24"/>
        </w:rPr>
        <w:t>Collective bargaining as a veritable tool for resolving conflict in organizations</w:t>
      </w:r>
      <w:r>
        <w:rPr>
          <w:rFonts w:ascii="Times New Roman" w:cs="Times New Roman" w:hAnsi="Times New Roman"/>
          <w:sz w:val="24"/>
          <w:szCs w:val="24"/>
        </w:rPr>
        <w:t>. Oyo: Journal of Ajayi Crowther University.</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Pamela, J., &amp; Roger, D. C. (2000). Collective bargaining and faculty compensation: Faculty as a new working class. Journal of Rhode Island College, Sociology of Education, 60.</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Parker, P. A. L., Hawes, W. R., &amp; Lumb, A. L. (1997). The reform and collective bargaining at plant and company level. London: HMSO.</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Porter, L. W., &amp; Lawler, E. E. (1968). </w:t>
      </w:r>
      <w:r>
        <w:rPr>
          <w:rFonts w:ascii="Times New Roman" w:cs="Times New Roman" w:hAnsi="Times New Roman"/>
          <w:i/>
          <w:sz w:val="24"/>
          <w:szCs w:val="24"/>
        </w:rPr>
        <w:t>Managerial attitude and performance</w:t>
      </w:r>
      <w:r>
        <w:rPr>
          <w:rFonts w:ascii="Times New Roman" w:cs="Times New Roman" w:hAnsi="Times New Roman"/>
          <w:sz w:val="24"/>
          <w:szCs w:val="24"/>
        </w:rPr>
        <w:t>. Homewood, IL: Richard D. Irwin Inc.</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Ramaswamy, E. Y. (2000). A question of balance: </w:t>
      </w:r>
      <w:r>
        <w:rPr>
          <w:rFonts w:ascii="Times New Roman" w:cs="Times New Roman" w:hAnsi="Times New Roman"/>
          <w:i/>
          <w:sz w:val="24"/>
          <w:szCs w:val="24"/>
        </w:rPr>
        <w:t>Labour, management, and society</w:t>
      </w:r>
      <w:r>
        <w:rPr>
          <w:rFonts w:ascii="Times New Roman" w:cs="Times New Roman" w:hAnsi="Times New Roman"/>
          <w:sz w:val="24"/>
          <w:szCs w:val="24"/>
        </w:rPr>
        <w:t>. Oxford University Press: New Delhi.</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Ratnam Venkata, C. S. (2006). </w:t>
      </w:r>
      <w:r>
        <w:rPr>
          <w:rFonts w:ascii="Times New Roman" w:cs="Times New Roman" w:hAnsi="Times New Roman"/>
          <w:i/>
          <w:sz w:val="24"/>
          <w:szCs w:val="24"/>
        </w:rPr>
        <w:t>Industrial relations</w:t>
      </w:r>
      <w:r>
        <w:rPr>
          <w:rFonts w:ascii="Times New Roman" w:cs="Times New Roman" w:hAnsi="Times New Roman"/>
          <w:sz w:val="24"/>
          <w:szCs w:val="24"/>
        </w:rPr>
        <w:t xml:space="preserve"> (1st ed.). New Delhi: Oxford University Press, 188–192.</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Reddish, H. (1966). Memorandum of evidence to Royal Commission on Trade Unions and Employers’ Associations. London: HMSO.</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Robbins, S. P., &amp; Coulter, M. (2013). Management (11th ed.). England: Pearson Education Ltd.</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Roots, P. (1986). </w:t>
      </w:r>
      <w:r>
        <w:rPr>
          <w:rFonts w:ascii="Times New Roman" w:cs="Times New Roman" w:hAnsi="Times New Roman"/>
          <w:i/>
          <w:sz w:val="24"/>
          <w:szCs w:val="24"/>
        </w:rPr>
        <w:t>Collective bargaining: Opportunities for a new approach</w:t>
      </w:r>
      <w:r>
        <w:rPr>
          <w:rFonts w:ascii="Times New Roman" w:cs="Times New Roman" w:hAnsi="Times New Roman"/>
          <w:sz w:val="24"/>
          <w:szCs w:val="24"/>
        </w:rPr>
        <w:t>. School of Industrial Relations &amp; Business Studies Industrial Relations Research Unit, University of Warwick, Coventry.</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Rose, E. (2008). </w:t>
      </w:r>
      <w:r>
        <w:rPr>
          <w:rFonts w:ascii="Times New Roman" w:cs="Times New Roman" w:hAnsi="Times New Roman"/>
          <w:i/>
          <w:sz w:val="24"/>
          <w:szCs w:val="24"/>
        </w:rPr>
        <w:t>Employment relations</w:t>
      </w:r>
      <w:r>
        <w:rPr>
          <w:rFonts w:ascii="Times New Roman" w:cs="Times New Roman" w:hAnsi="Times New Roman"/>
          <w:sz w:val="24"/>
          <w:szCs w:val="24"/>
        </w:rPr>
        <w:t xml:space="preserve"> (3rd ed.). Financial Times Prentice Hall.</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Ryan, P. (1985). </w:t>
      </w:r>
      <w:r>
        <w:rPr>
          <w:rFonts w:ascii="Times New Roman" w:cs="Times New Roman" w:hAnsi="Times New Roman"/>
          <w:i/>
          <w:sz w:val="24"/>
          <w:szCs w:val="24"/>
        </w:rPr>
        <w:t>The dynamics of labour market segment</w:t>
      </w:r>
      <w:r>
        <w:rPr>
          <w:rFonts w:ascii="Times New Roman" w:cs="Times New Roman" w:hAnsi="Times New Roman"/>
          <w:sz w:val="24"/>
          <w:szCs w:val="24"/>
        </w:rPr>
        <w:t>. London: Academic Press.</w:t>
      </w:r>
    </w:p>
    <w:p>
      <w:pPr>
        <w:pStyle w:val="style0"/>
        <w:spacing w:after="0" w:lineRule="auto" w:line="360"/>
        <w:jc w:val="center"/>
        <w:rPr>
          <w:rFonts w:ascii="Times New Roman" w:cs="Times New Roman" w:hAnsi="Times New Roman"/>
          <w:b/>
          <w:sz w:val="24"/>
          <w:szCs w:val="24"/>
        </w:rPr>
      </w:pPr>
    </w:p>
    <w:p>
      <w:pPr>
        <w:pStyle w:val="style0"/>
        <w:spacing w:after="0" w:lineRule="auto" w:line="360"/>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QUESTIONNAIRE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Dear Sir/Madam,</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REQUEST FOR FILLING QUESTIONNAIRE.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 am a final year student in the Department of Business Administration at Kwara State Polytechnic, Ilorin, conducting research on the topic "</w:t>
      </w:r>
      <w:r>
        <w:rPr>
          <w:rFonts w:ascii="Times New Roman" w:cs="Times New Roman" w:hAnsi="Times New Roman"/>
          <w:b/>
          <w:sz w:val="24"/>
          <w:szCs w:val="24"/>
        </w:rPr>
        <w:t>Assessing the Impact of Collective Bargaining on Organizational Performance: Insights from 7UP Bottling Company, Ilorin."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 kindly request you to fill out the attached questionnaire. Please note that this is strictly for academic purposes, and any information you provide will be treated with the highest confidentiality. Your responses will not be used as a basis for evaluating your personal performance.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Your cooperation is greatly appreciated! Thank you.</w:t>
      </w:r>
    </w:p>
    <w:p>
      <w:pPr>
        <w:pStyle w:val="style0"/>
        <w:spacing w:lineRule="auto" w:line="360"/>
        <w:rPr>
          <w:rFonts w:ascii="Times New Roman" w:cs="Times New Roman" w:hAnsi="Times New Roman"/>
          <w:sz w:val="25"/>
          <w:szCs w:val="25"/>
        </w:rPr>
      </w:pPr>
      <w:r>
        <w:rPr>
          <w:rFonts w:ascii="Times New Roman" w:cs="Times New Roman" w:hAnsi="Times New Roman"/>
          <w:sz w:val="24"/>
          <w:szCs w:val="24"/>
        </w:rPr>
        <w:t>Yours faithfully,</w:t>
      </w:r>
    </w:p>
    <w:p>
      <w:pPr>
        <w:pStyle w:val="style157"/>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QUESTIONNAIRE </w:t>
      </w:r>
    </w:p>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INSTRUCTION</w:t>
      </w:r>
      <w:r>
        <w:rPr>
          <w:rFonts w:ascii="Times New Roman" w:cs="Times New Roman" w:hAnsi="Times New Roman"/>
          <w:b/>
          <w:sz w:val="24"/>
          <w:szCs w:val="24"/>
        </w:rPr>
        <w:t xml:space="preserve">: </w:t>
      </w:r>
      <w:r>
        <w:rPr>
          <w:rFonts w:ascii="Times New Roman" w:cs="Times New Roman" w:hAnsi="Times New Roman"/>
          <w:sz w:val="24"/>
          <w:szCs w:val="24"/>
        </w:rPr>
        <w:t xml:space="preserve">Please tick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in the space </w:t>
      </w:r>
      <w:r>
        <w:rPr>
          <w:rFonts w:ascii="Times New Roman" w:cs="Times New Roman" w:hAnsi="Times New Roman"/>
          <w:sz w:val="24"/>
          <w:szCs w:val="24"/>
        </w:rPr>
        <w:t xml:space="preserve">provided below to indicate your </w:t>
      </w:r>
      <w:r>
        <w:rPr>
          <w:rFonts w:ascii="Times New Roman" w:cs="Times New Roman" w:hAnsi="Times New Roman"/>
          <w:sz w:val="24"/>
          <w:szCs w:val="24"/>
        </w:rPr>
        <w:t>choice of answer.</w:t>
      </w:r>
    </w:p>
    <w:p>
      <w:pPr>
        <w:pStyle w:val="style0"/>
        <w:spacing w:lineRule="auto" w:line="480"/>
        <w:rPr>
          <w:rFonts w:ascii="Times New Roman" w:cs="Times New Roman" w:hAnsi="Times New Roman"/>
          <w:b/>
          <w:sz w:val="24"/>
          <w:szCs w:val="24"/>
        </w:rPr>
      </w:pPr>
      <w:r>
        <w:rPr>
          <w:rFonts w:ascii="Times New Roman" w:cs="Times New Roman" w:hAnsi="Times New Roman"/>
          <w:b/>
          <w:bCs/>
          <w:sz w:val="24"/>
          <w:szCs w:val="24"/>
        </w:rPr>
        <w:t>SECTION A</w:t>
      </w:r>
      <w:r>
        <w:rPr>
          <w:rFonts w:ascii="Times New Roman" w:cs="Times New Roman" w:hAnsi="Times New Roman"/>
          <w:b/>
          <w:sz w:val="24"/>
          <w:szCs w:val="24"/>
        </w:rPr>
        <w:t>:Social Demographic Factors</w:t>
      </w:r>
      <w:r>
        <w:rPr>
          <w:rFonts w:ascii="Times New Roman" w:cs="Times New Roman" w:hAnsi="Times New Roman"/>
          <w:b/>
          <w:sz w:val="24"/>
          <w:szCs w:val="24"/>
        </w:rPr>
        <w:t>.</w:t>
      </w:r>
    </w:p>
    <w:p>
      <w:pPr>
        <w:pStyle w:val="style157"/>
        <w:numPr>
          <w:ilvl w:val="0"/>
          <w:numId w:val="17"/>
        </w:numPr>
        <w:spacing w:lineRule="auto" w:line="360"/>
        <w:jc w:val="both"/>
        <w:rPr>
          <w:rFonts w:ascii="Times New Roman" w:cs="Times New Roman" w:hAnsi="Times New Roman"/>
        </w:rPr>
      </w:pPr>
      <w:r>
        <w:rPr>
          <w:rFonts w:ascii="Times New Roman" w:cs="Times New Roman" w:hAnsi="Times New Roman"/>
        </w:rPr>
        <w:t xml:space="preserve">Age </w:t>
      </w:r>
      <w:r>
        <w:rPr>
          <w:rFonts w:ascii="Times New Roman" w:cs="Times New Roman" w:hAnsi="Times New Roman"/>
        </w:rPr>
        <w:t>in years: (a) 21-40 (    ) (b) 41-60 (   ) (c</w:t>
      </w:r>
      <w:r>
        <w:rPr>
          <w:rFonts w:ascii="Times New Roman" w:cs="Times New Roman" w:hAnsi="Times New Roman"/>
        </w:rPr>
        <w:t>) 60 + (   )</w:t>
      </w:r>
    </w:p>
    <w:p>
      <w:pPr>
        <w:pStyle w:val="style157"/>
        <w:numPr>
          <w:ilvl w:val="0"/>
          <w:numId w:val="17"/>
        </w:numPr>
        <w:spacing w:lineRule="auto" w:line="360"/>
        <w:jc w:val="both"/>
        <w:rPr>
          <w:rFonts w:ascii="Times New Roman" w:cs="Times New Roman" w:hAnsi="Times New Roman"/>
        </w:rPr>
      </w:pPr>
      <w:r>
        <w:rPr>
          <w:rFonts w:ascii="Times New Roman" w:cs="Times New Roman" w:hAnsi="Times New Roman"/>
        </w:rPr>
        <w:t xml:space="preserve">Marital status: (a) Single (  ) (b) Married (   ) (c) Divorced (   ) (d)Widow/Widowers (   ) </w:t>
      </w:r>
    </w:p>
    <w:p>
      <w:pPr>
        <w:pStyle w:val="style157"/>
        <w:numPr>
          <w:ilvl w:val="0"/>
          <w:numId w:val="17"/>
        </w:numPr>
        <w:spacing w:lineRule="auto" w:line="360"/>
        <w:jc w:val="both"/>
        <w:rPr>
          <w:rFonts w:ascii="Times New Roman" w:cs="Times New Roman" w:hAnsi="Times New Roman"/>
        </w:rPr>
      </w:pPr>
      <w:r>
        <w:rPr>
          <w:rFonts w:ascii="Times New Roman" w:cs="Times New Roman" w:hAnsi="Times New Roman"/>
        </w:rPr>
        <w:t xml:space="preserve">Gender: (a) </w:t>
      </w:r>
      <w:r>
        <w:rPr>
          <w:rFonts w:ascii="Times New Roman" w:cs="Times New Roman" w:hAnsi="Times New Roman"/>
        </w:rPr>
        <w:t xml:space="preserve">Male (  </w:t>
      </w:r>
      <w:r>
        <w:rPr>
          <w:rFonts w:ascii="Times New Roman" w:cs="Times New Roman" w:hAnsi="Times New Roman"/>
        </w:rPr>
        <w:t>) (b) Female (   )</w:t>
      </w:r>
    </w:p>
    <w:p>
      <w:pPr>
        <w:pStyle w:val="style157"/>
        <w:numPr>
          <w:ilvl w:val="0"/>
          <w:numId w:val="17"/>
        </w:numPr>
        <w:spacing w:lineRule="auto" w:line="360"/>
        <w:jc w:val="both"/>
        <w:rPr>
          <w:rFonts w:ascii="Times New Roman" w:cs="Times New Roman" w:hAnsi="Times New Roman"/>
        </w:rPr>
      </w:pPr>
      <w:r>
        <w:rPr>
          <w:rFonts w:ascii="Times New Roman" w:cs="Times New Roman" w:hAnsi="Times New Roman"/>
        </w:rPr>
        <w:t>Religion: (a) Islam (   ) (b) Christianity (   ) (c) Traditional (   ) (d) Others (    )</w:t>
      </w:r>
    </w:p>
    <w:p>
      <w:pPr>
        <w:pStyle w:val="style0"/>
        <w:spacing w:lineRule="auto" w:line="360"/>
        <w:ind w:left="360"/>
        <w:rPr/>
      </w:pPr>
      <w:r>
        <w:rPr>
          <w:rFonts w:ascii="Times New Roman" w:cs="Times New Roman" w:hAnsi="Times New Roman"/>
        </w:rPr>
        <w:t xml:space="preserve">5.  </w:t>
      </w:r>
      <w:r>
        <w:rPr>
          <w:rFonts w:ascii="Times New Roman" w:cs="Times New Roman" w:hAnsi="Times New Roman"/>
        </w:rPr>
        <w:t>Education</w:t>
      </w:r>
      <w:r>
        <w:rPr>
          <w:rFonts w:ascii="Times New Roman" w:cs="Times New Roman" w:hAnsi="Times New Roman"/>
        </w:rPr>
        <w:t>al</w:t>
      </w:r>
      <w:r>
        <w:rPr>
          <w:rFonts w:ascii="Times New Roman" w:cs="Times New Roman" w:hAnsi="Times New Roman"/>
        </w:rPr>
        <w:t xml:space="preserve"> Qualification: </w:t>
      </w:r>
      <w:r>
        <w:rPr>
          <w:rFonts w:ascii="Times New Roman" w:cs="Times New Roman" w:hAnsi="Times New Roman"/>
        </w:rPr>
        <w:t>(a</w:t>
      </w:r>
      <w:r>
        <w:rPr>
          <w:rFonts w:ascii="Times New Roman" w:cs="Times New Roman" w:hAnsi="Times New Roman"/>
        </w:rPr>
        <w:t>)</w:t>
      </w:r>
      <w:r>
        <w:t xml:space="preserve">Primary School Certificate (  ) </w:t>
      </w:r>
      <w:r>
        <w:rPr>
          <w:rFonts w:ascii="Times New Roman" w:cs="Times New Roman" w:hAnsi="Times New Roman"/>
        </w:rPr>
        <w:t>(b</w:t>
      </w:r>
      <w:r>
        <w:rPr>
          <w:rFonts w:ascii="Times New Roman" w:cs="Times New Roman" w:hAnsi="Times New Roman"/>
        </w:rPr>
        <w:t>)</w:t>
      </w:r>
      <w:r>
        <w:t xml:space="preserve"> Secondary School Certificate (  ) </w:t>
      </w:r>
      <w:r>
        <w:rPr>
          <w:rFonts w:ascii="Times New Roman" w:cs="Times New Roman" w:hAnsi="Times New Roman"/>
        </w:rPr>
        <w:t>(c</w:t>
      </w:r>
      <w:r>
        <w:rPr>
          <w:rFonts w:ascii="Times New Roman" w:cs="Times New Roman" w:hAnsi="Times New Roman"/>
        </w:rPr>
        <w:t>)</w:t>
      </w:r>
      <w:r>
        <w:t xml:space="preserve">N.C.E/O.N.D (  )  </w:t>
      </w:r>
      <w:r>
        <w:rPr>
          <w:rFonts w:ascii="Times New Roman" w:cs="Times New Roman" w:hAnsi="Times New Roman"/>
        </w:rPr>
        <w:t>(d</w:t>
      </w:r>
      <w:r>
        <w:rPr>
          <w:rFonts w:ascii="Times New Roman" w:cs="Times New Roman" w:hAnsi="Times New Roman"/>
        </w:rPr>
        <w:t>)</w:t>
      </w:r>
      <w:r>
        <w:t xml:space="preserve">H.N.D/Bachelor’s degree (  ) </w:t>
      </w:r>
      <w:r>
        <w:rPr>
          <w:rFonts w:ascii="Times New Roman" w:cs="Times New Roman" w:hAnsi="Times New Roman"/>
        </w:rPr>
        <w:t>(e</w:t>
      </w:r>
      <w:r>
        <w:rPr>
          <w:rFonts w:ascii="Times New Roman" w:cs="Times New Roman" w:hAnsi="Times New Roman"/>
        </w:rPr>
        <w:t>)</w:t>
      </w:r>
      <w:r>
        <w:t xml:space="preserve">Master‘s degree </w:t>
      </w:r>
      <w:r>
        <w:t>(  )</w:t>
      </w:r>
      <w:r>
        <w:rPr>
          <w:rFonts w:ascii="Times New Roman" w:cs="Times New Roman" w:hAnsi="Times New Roman"/>
        </w:rPr>
        <w:t>(f</w:t>
      </w:r>
      <w:r>
        <w:rPr>
          <w:rFonts w:ascii="Times New Roman" w:cs="Times New Roman" w:hAnsi="Times New Roman"/>
        </w:rPr>
        <w:t>)</w:t>
      </w:r>
      <w:r>
        <w:t xml:space="preserve">Ph.D (  ) </w:t>
      </w:r>
      <w:r>
        <w:rPr>
          <w:rFonts w:ascii="Times New Roman" w:cs="Times New Roman" w:hAnsi="Times New Roman"/>
        </w:rPr>
        <w:t>(g</w:t>
      </w:r>
      <w:r>
        <w:rPr>
          <w:rFonts w:ascii="Times New Roman" w:cs="Times New Roman" w:hAnsi="Times New Roman"/>
        </w:rPr>
        <w:t>)</w:t>
      </w:r>
      <w:r>
        <w:t xml:space="preserve"> Others (  )</w:t>
      </w:r>
    </w:p>
    <w:bookmarkStart w:id="1" w:name="OLE_LINK1"/>
    <w:bookmarkStart w:id="2" w:name="OLE_LINK2"/>
    <w:p>
      <w:pPr>
        <w:pStyle w:val="style157"/>
        <w:spacing w:lineRule="auto" w:line="360"/>
        <w:jc w:val="both"/>
        <w:rPr>
          <w:rFonts w:ascii="Times New Roman" w:cs="Times New Roman" w:hAnsi="Times New Roman"/>
          <w:b/>
          <w:bCs/>
          <w:sz w:val="24"/>
          <w:szCs w:val="24"/>
        </w:rPr>
      </w:pPr>
    </w:p>
    <w:p>
      <w:pPr>
        <w:pStyle w:val="style157"/>
        <w:spacing w:lineRule="auto" w:line="360"/>
        <w:jc w:val="both"/>
        <w:rPr>
          <w:rFonts w:ascii="Times New Roman" w:cs="Times New Roman" w:hAnsi="Times New Roman"/>
          <w:b/>
          <w:bCs/>
          <w:sz w:val="24"/>
          <w:szCs w:val="24"/>
        </w:rPr>
      </w:pPr>
    </w:p>
    <w:p>
      <w:pPr>
        <w:pStyle w:val="style157"/>
        <w:spacing w:lineRule="auto" w:line="360"/>
        <w:jc w:val="both"/>
        <w:rPr>
          <w:rFonts w:ascii="Times New Roman" w:cs="Times New Roman" w:hAnsi="Times New Roman"/>
          <w:b/>
        </w:rPr>
      </w:pPr>
      <w:r>
        <w:rPr>
          <w:rFonts w:ascii="Times New Roman" w:cs="Times New Roman" w:hAnsi="Times New Roman"/>
          <w:b/>
          <w:bCs/>
          <w:sz w:val="24"/>
          <w:szCs w:val="24"/>
        </w:rPr>
        <w:t xml:space="preserve">SECTION </w:t>
      </w:r>
      <w:r>
        <w:rPr>
          <w:rFonts w:ascii="Times New Roman" w:cs="Times New Roman" w:hAnsi="Times New Roman"/>
          <w:b/>
          <w:bCs/>
          <w:sz w:val="24"/>
          <w:szCs w:val="24"/>
        </w:rPr>
        <w:t>B</w:t>
      </w:r>
      <w:r>
        <w:rPr>
          <w:rFonts w:ascii="Times New Roman" w:cs="Times New Roman" w:hAnsi="Times New Roman"/>
          <w:b/>
        </w:rPr>
        <w:t>:</w:t>
      </w:r>
      <w:r>
        <w:rPr>
          <w:rFonts w:ascii="Times New Roman" w:cs="Times New Roman" w:hAnsi="Times New Roman"/>
          <w:b/>
        </w:rPr>
        <w:t xml:space="preserve"> </w:t>
      </w:r>
      <w:r>
        <w:rPr>
          <w:rFonts w:ascii="Times New Roman" w:cs="Times New Roman" w:hAnsi="Times New Roman"/>
          <w:b/>
          <w:sz w:val="24"/>
          <w:szCs w:val="24"/>
        </w:rPr>
        <w:t>Impact of Collective Ba</w:t>
      </w:r>
      <w:r>
        <w:rPr>
          <w:rFonts w:ascii="Times New Roman" w:cs="Times New Roman" w:hAnsi="Times New Roman"/>
          <w:b/>
          <w:sz w:val="24"/>
          <w:szCs w:val="24"/>
        </w:rPr>
        <w:t>rgaining On Organizational growth</w:t>
      </w:r>
    </w:p>
    <w:p>
      <w:pPr>
        <w:pStyle w:val="style0"/>
        <w:rPr>
          <w:rFonts w:ascii="Times New Roman" w:cs="Times New Roman" w:hAnsi="Times New Roman"/>
          <w:b/>
          <w:sz w:val="24"/>
          <w:szCs w:val="24"/>
        </w:rPr>
      </w:pPr>
      <w:r>
        <w:rPr>
          <w:rFonts w:ascii="Times New Roman" w:cs="Times New Roman" w:hAnsi="Times New Roman"/>
          <w:sz w:val="24"/>
          <w:szCs w:val="24"/>
        </w:rPr>
        <w:t>Please choose the option that best expresses your vi</w:t>
      </w:r>
      <w:r>
        <w:rPr>
          <w:rFonts w:ascii="Times New Roman" w:cs="Times New Roman" w:hAnsi="Times New Roman"/>
          <w:sz w:val="24"/>
          <w:szCs w:val="24"/>
        </w:rPr>
        <w:t>ew on the impact of collective bargaining on organizational peace</w:t>
      </w:r>
      <w:r>
        <w:rPr>
          <w:rFonts w:ascii="Times New Roman" w:cs="Times New Roman" w:hAnsi="Times New Roman"/>
          <w:sz w:val="24"/>
          <w:szCs w:val="24"/>
        </w:rPr>
        <w:t>. Ple</w:t>
      </w:r>
      <w:r>
        <w:rPr>
          <w:rFonts w:ascii="Times New Roman" w:cs="Times New Roman" w:hAnsi="Times New Roman"/>
          <w:sz w:val="24"/>
          <w:szCs w:val="24"/>
        </w:rPr>
        <w:t>ase tick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 as follows. Strongly Agree(SA), Agree(A), Undecided(U), Disagree(D), Strongly Disagree(SD)</w:t>
      </w:r>
    </w:p>
    <w:tbl>
      <w:tblPr>
        <w:tblW w:w="11162"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
        <w:gridCol w:w="7673"/>
        <w:gridCol w:w="628"/>
        <w:gridCol w:w="538"/>
        <w:gridCol w:w="538"/>
        <w:gridCol w:w="538"/>
        <w:gridCol w:w="628"/>
      </w:tblGrid>
      <w:tr>
        <w:trPr/>
        <w:tc>
          <w:tcPr>
            <w:tcW w:w="590" w:type="dxa"/>
            <w:tcBorders/>
          </w:tcPr>
          <w:p>
            <w:pPr>
              <w:pStyle w:val="style157"/>
              <w:spacing w:lineRule="auto" w:line="480"/>
              <w:jc w:val="both"/>
              <w:rPr>
                <w:rFonts w:ascii="Times New Roman" w:cs="Times New Roman" w:hAnsi="Times New Roman"/>
                <w:b/>
                <w:sz w:val="24"/>
                <w:szCs w:val="24"/>
              </w:rPr>
            </w:pPr>
            <w:r>
              <w:rPr>
                <w:rFonts w:ascii="Times New Roman" w:cs="Times New Roman" w:hAnsi="Times New Roman"/>
                <w:b/>
                <w:sz w:val="24"/>
                <w:szCs w:val="24"/>
              </w:rPr>
              <w:t>S/N</w:t>
            </w:r>
          </w:p>
        </w:tc>
        <w:tc>
          <w:tcPr>
            <w:tcW w:w="7702"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QUESTIONS ON THE FIRST OBJECTIVE</w:t>
            </w:r>
          </w:p>
        </w:tc>
        <w:tc>
          <w:tcPr>
            <w:tcW w:w="628"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5</w:t>
            </w:r>
            <w:r>
              <w:rPr>
                <w:rFonts w:ascii="Times New Roman" w:cs="Times New Roman" w:hAnsi="Times New Roman"/>
                <w:b/>
                <w:sz w:val="24"/>
                <w:szCs w:val="24"/>
              </w:rPr>
              <w:t>SA</w:t>
            </w:r>
          </w:p>
        </w:tc>
        <w:tc>
          <w:tcPr>
            <w:tcW w:w="538"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4</w:t>
            </w:r>
            <w:r>
              <w:rPr>
                <w:rFonts w:ascii="Times New Roman" w:cs="Times New Roman" w:hAnsi="Times New Roman"/>
                <w:b/>
                <w:sz w:val="24"/>
                <w:szCs w:val="24"/>
              </w:rPr>
              <w:t>A</w:t>
            </w:r>
          </w:p>
        </w:tc>
        <w:tc>
          <w:tcPr>
            <w:tcW w:w="538"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3</w:t>
            </w:r>
            <w:r>
              <w:rPr>
                <w:rFonts w:ascii="Times New Roman" w:cs="Times New Roman" w:hAnsi="Times New Roman"/>
                <w:b/>
                <w:sz w:val="24"/>
                <w:szCs w:val="24"/>
              </w:rPr>
              <w:t>U</w:t>
            </w:r>
          </w:p>
        </w:tc>
        <w:tc>
          <w:tcPr>
            <w:tcW w:w="538"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2</w:t>
            </w:r>
            <w:r>
              <w:rPr>
                <w:rFonts w:ascii="Times New Roman" w:cs="Times New Roman" w:hAnsi="Times New Roman"/>
                <w:b/>
                <w:sz w:val="24"/>
                <w:szCs w:val="24"/>
              </w:rPr>
              <w:t>D</w:t>
            </w:r>
          </w:p>
        </w:tc>
        <w:tc>
          <w:tcPr>
            <w:tcW w:w="628"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1</w:t>
            </w:r>
            <w:r>
              <w:rPr>
                <w:rFonts w:ascii="Times New Roman" w:cs="Times New Roman" w:hAnsi="Times New Roman"/>
                <w:b/>
                <w:sz w:val="24"/>
                <w:szCs w:val="24"/>
              </w:rPr>
              <w:t>SD</w:t>
            </w:r>
          </w:p>
        </w:tc>
      </w:tr>
      <w:tr>
        <w:tblPrEx/>
        <w:trPr>
          <w:trHeight w:val="638" w:hRule="atLeast"/>
        </w:trPr>
        <w:tc>
          <w:tcPr>
            <w:tcW w:w="590" w:type="dxa"/>
            <w:tcBorders/>
          </w:tcPr>
          <w:p>
            <w:pPr>
              <w:pStyle w:val="style157"/>
              <w:spacing w:lineRule="auto" w:line="480"/>
              <w:jc w:val="both"/>
              <w:rPr>
                <w:rFonts w:ascii="Times New Roman" w:cs="Times New Roman" w:hAnsi="Times New Roman"/>
                <w:b/>
              </w:rPr>
            </w:pPr>
            <w:r>
              <w:rPr>
                <w:rFonts w:ascii="Times New Roman" w:cs="Times New Roman" w:hAnsi="Times New Roman"/>
                <w:b/>
              </w:rPr>
              <w:t>1.</w:t>
            </w:r>
          </w:p>
        </w:tc>
        <w:tc>
          <w:tcPr>
            <w:tcW w:w="7702" w:type="dxa"/>
            <w:tcBorders/>
          </w:tcPr>
          <w:p>
            <w:pPr>
              <w:pStyle w:val="style0"/>
              <w:rPr>
                <w:rFonts w:ascii="Times New Roman" w:cs="Times New Roman" w:hAnsi="Times New Roman"/>
              </w:rPr>
            </w:pPr>
            <w:r>
              <w:rPr>
                <w:rFonts w:ascii="Times New Roman" w:cs="Times New Roman" w:hAnsi="Times New Roman"/>
                <w:sz w:val="24"/>
              </w:rPr>
              <w:t xml:space="preserve">collective bargaining </w:t>
            </w:r>
            <w:r>
              <w:rPr>
                <w:rFonts w:ascii="Times New Roman" w:cs="Times New Roman" w:hAnsi="Times New Roman"/>
                <w:sz w:val="24"/>
              </w:rPr>
              <w:t xml:space="preserve">does not impact on organizational </w:t>
            </w:r>
            <w:r>
              <w:rPr>
                <w:rFonts w:ascii="Times New Roman" w:cs="Times New Roman" w:hAnsi="Times New Roman"/>
                <w:sz w:val="24"/>
              </w:rPr>
              <w:t>growth</w:t>
            </w:r>
          </w:p>
        </w:tc>
        <w:tc>
          <w:tcPr>
            <w:tcW w:w="628" w:type="dxa"/>
            <w:tcBorders/>
          </w:tcPr>
          <w:p>
            <w:pPr>
              <w:pStyle w:val="style157"/>
              <w:spacing w:lineRule="auto" w:line="480"/>
              <w:jc w:val="both"/>
              <w:rPr>
                <w:rFonts w:ascii="Times New Roman" w:cs="Times New Roman" w:hAnsi="Times New Roman"/>
                <w:sz w:val="24"/>
                <w:szCs w:val="24"/>
              </w:rPr>
            </w:pPr>
          </w:p>
        </w:tc>
        <w:tc>
          <w:tcPr>
            <w:tcW w:w="538" w:type="dxa"/>
            <w:tcBorders/>
          </w:tcPr>
          <w:p>
            <w:pPr>
              <w:pStyle w:val="style157"/>
              <w:spacing w:lineRule="auto" w:line="480"/>
              <w:jc w:val="both"/>
              <w:rPr>
                <w:rFonts w:ascii="Times New Roman" w:cs="Times New Roman" w:hAnsi="Times New Roman"/>
                <w:sz w:val="24"/>
                <w:szCs w:val="24"/>
              </w:rPr>
            </w:pPr>
          </w:p>
        </w:tc>
        <w:tc>
          <w:tcPr>
            <w:tcW w:w="538" w:type="dxa"/>
            <w:tcBorders/>
          </w:tcPr>
          <w:p>
            <w:pPr>
              <w:pStyle w:val="style157"/>
              <w:spacing w:lineRule="auto" w:line="480"/>
              <w:jc w:val="both"/>
              <w:rPr>
                <w:rFonts w:ascii="Times New Roman" w:cs="Times New Roman" w:hAnsi="Times New Roman"/>
                <w:sz w:val="24"/>
                <w:szCs w:val="24"/>
              </w:rPr>
            </w:pPr>
          </w:p>
        </w:tc>
        <w:tc>
          <w:tcPr>
            <w:tcW w:w="538" w:type="dxa"/>
            <w:tcBorders/>
          </w:tcPr>
          <w:p>
            <w:pPr>
              <w:pStyle w:val="style157"/>
              <w:spacing w:lineRule="auto" w:line="480"/>
              <w:jc w:val="both"/>
              <w:rPr>
                <w:rFonts w:ascii="Times New Roman" w:cs="Times New Roman" w:hAnsi="Times New Roman"/>
                <w:sz w:val="24"/>
                <w:szCs w:val="24"/>
              </w:rPr>
            </w:pPr>
          </w:p>
        </w:tc>
        <w:tc>
          <w:tcPr>
            <w:tcW w:w="628" w:type="dxa"/>
            <w:tcBorders/>
          </w:tcPr>
          <w:p>
            <w:pPr>
              <w:pStyle w:val="style157"/>
              <w:spacing w:lineRule="auto" w:line="480"/>
              <w:jc w:val="both"/>
              <w:rPr>
                <w:rFonts w:ascii="Times New Roman" w:cs="Times New Roman" w:hAnsi="Times New Roman"/>
                <w:sz w:val="24"/>
                <w:szCs w:val="24"/>
              </w:rPr>
            </w:pPr>
          </w:p>
        </w:tc>
      </w:tr>
      <w:tr>
        <w:tblPrEx/>
        <w:trPr/>
        <w:tc>
          <w:tcPr>
            <w:tcW w:w="590" w:type="dxa"/>
            <w:tcBorders/>
          </w:tcPr>
          <w:p>
            <w:pPr>
              <w:pStyle w:val="style157"/>
              <w:spacing w:lineRule="auto" w:line="480"/>
              <w:jc w:val="both"/>
              <w:rPr>
                <w:rFonts w:ascii="Times New Roman" w:cs="Times New Roman" w:hAnsi="Times New Roman"/>
                <w:b/>
              </w:rPr>
            </w:pPr>
            <w:r>
              <w:rPr>
                <w:rFonts w:ascii="Times New Roman" w:cs="Times New Roman" w:hAnsi="Times New Roman"/>
                <w:b/>
              </w:rPr>
              <w:t>2.</w:t>
            </w:r>
          </w:p>
        </w:tc>
        <w:tc>
          <w:tcPr>
            <w:tcW w:w="7702" w:type="dxa"/>
            <w:tcBorders/>
          </w:tcPr>
          <w:p>
            <w:pPr>
              <w:pStyle w:val="style0"/>
              <w:rPr>
                <w:rFonts w:ascii="Times New Roman" w:cs="Times New Roman" w:hAnsi="Times New Roman"/>
              </w:rPr>
            </w:pPr>
            <w:r>
              <w:rPr>
                <w:rFonts w:ascii="Times New Roman" w:cs="Times New Roman" w:hAnsi="Times New Roman"/>
                <w:sz w:val="24"/>
                <w:szCs w:val="24"/>
              </w:rPr>
              <w:t>Collect</w:t>
            </w:r>
            <w:r>
              <w:rPr>
                <w:rFonts w:ascii="Times New Roman" w:cs="Times New Roman" w:hAnsi="Times New Roman"/>
                <w:sz w:val="24"/>
                <w:szCs w:val="24"/>
              </w:rPr>
              <w:t>ive bargaining promotes growth</w:t>
            </w:r>
            <w:r>
              <w:rPr>
                <w:rFonts w:ascii="Times New Roman" w:cs="Times New Roman" w:hAnsi="Times New Roman"/>
                <w:sz w:val="24"/>
                <w:szCs w:val="24"/>
              </w:rPr>
              <w:t xml:space="preserve"> in the organization</w:t>
            </w:r>
            <w:r>
              <w:rPr>
                <w:rFonts w:ascii="Times New Roman" w:cs="Times New Roman" w:hAnsi="Times New Roman"/>
                <w:bCs/>
                <w:color w:val="000000"/>
              </w:rPr>
              <w:t>.</w:t>
            </w:r>
          </w:p>
        </w:tc>
        <w:tc>
          <w:tcPr>
            <w:tcW w:w="628" w:type="dxa"/>
            <w:tcBorders/>
          </w:tcPr>
          <w:p>
            <w:pPr>
              <w:pStyle w:val="style157"/>
              <w:spacing w:lineRule="auto" w:line="480"/>
              <w:jc w:val="both"/>
              <w:rPr>
                <w:rFonts w:ascii="Times New Roman" w:cs="Times New Roman" w:hAnsi="Times New Roman"/>
                <w:sz w:val="24"/>
                <w:szCs w:val="24"/>
              </w:rPr>
            </w:pPr>
          </w:p>
        </w:tc>
        <w:tc>
          <w:tcPr>
            <w:tcW w:w="538" w:type="dxa"/>
            <w:tcBorders/>
          </w:tcPr>
          <w:p>
            <w:pPr>
              <w:pStyle w:val="style157"/>
              <w:spacing w:lineRule="auto" w:line="480"/>
              <w:jc w:val="both"/>
              <w:rPr>
                <w:rFonts w:ascii="Times New Roman" w:cs="Times New Roman" w:hAnsi="Times New Roman"/>
                <w:sz w:val="24"/>
                <w:szCs w:val="24"/>
              </w:rPr>
            </w:pPr>
          </w:p>
        </w:tc>
        <w:tc>
          <w:tcPr>
            <w:tcW w:w="538" w:type="dxa"/>
            <w:tcBorders/>
          </w:tcPr>
          <w:p>
            <w:pPr>
              <w:pStyle w:val="style157"/>
              <w:spacing w:lineRule="auto" w:line="480"/>
              <w:jc w:val="both"/>
              <w:rPr>
                <w:rFonts w:ascii="Times New Roman" w:cs="Times New Roman" w:hAnsi="Times New Roman"/>
                <w:sz w:val="24"/>
                <w:szCs w:val="24"/>
              </w:rPr>
            </w:pPr>
          </w:p>
        </w:tc>
        <w:tc>
          <w:tcPr>
            <w:tcW w:w="538" w:type="dxa"/>
            <w:tcBorders/>
          </w:tcPr>
          <w:p>
            <w:pPr>
              <w:pStyle w:val="style157"/>
              <w:spacing w:lineRule="auto" w:line="480"/>
              <w:jc w:val="both"/>
              <w:rPr>
                <w:rFonts w:ascii="Times New Roman" w:cs="Times New Roman" w:hAnsi="Times New Roman"/>
                <w:sz w:val="24"/>
                <w:szCs w:val="24"/>
              </w:rPr>
            </w:pPr>
          </w:p>
        </w:tc>
        <w:tc>
          <w:tcPr>
            <w:tcW w:w="628" w:type="dxa"/>
            <w:tcBorders/>
          </w:tcPr>
          <w:p>
            <w:pPr>
              <w:pStyle w:val="style157"/>
              <w:spacing w:lineRule="auto" w:line="480"/>
              <w:jc w:val="both"/>
              <w:rPr>
                <w:rFonts w:ascii="Times New Roman" w:cs="Times New Roman" w:hAnsi="Times New Roman"/>
                <w:sz w:val="24"/>
                <w:szCs w:val="24"/>
              </w:rPr>
            </w:pPr>
          </w:p>
        </w:tc>
      </w:tr>
      <w:tr>
        <w:tblPrEx/>
        <w:trPr>
          <w:trHeight w:val="548" w:hRule="atLeast"/>
        </w:trPr>
        <w:tc>
          <w:tcPr>
            <w:tcW w:w="590" w:type="dxa"/>
            <w:tcBorders/>
          </w:tcPr>
          <w:p>
            <w:pPr>
              <w:pStyle w:val="style157"/>
              <w:spacing w:lineRule="auto" w:line="480"/>
              <w:jc w:val="both"/>
              <w:rPr>
                <w:rFonts w:ascii="Times New Roman" w:cs="Times New Roman" w:hAnsi="Times New Roman"/>
                <w:b/>
              </w:rPr>
            </w:pPr>
            <w:r>
              <w:rPr>
                <w:rFonts w:ascii="Times New Roman" w:cs="Times New Roman" w:hAnsi="Times New Roman"/>
                <w:b/>
              </w:rPr>
              <w:t>3.</w:t>
            </w:r>
          </w:p>
        </w:tc>
        <w:tc>
          <w:tcPr>
            <w:tcW w:w="7702" w:type="dxa"/>
            <w:tcBorders/>
          </w:tcPr>
          <w:p>
            <w:pPr>
              <w:pStyle w:val="style0"/>
              <w:rPr>
                <w:rFonts w:ascii="Times New Roman" w:cs="Times New Roman" w:hAnsi="Times New Roman"/>
              </w:rPr>
            </w:pPr>
            <w:r>
              <w:rPr>
                <w:rFonts w:ascii="Times New Roman" w:cs="Times New Roman" w:hAnsi="Times New Roman"/>
                <w:sz w:val="24"/>
                <w:szCs w:val="24"/>
              </w:rPr>
              <w:t>Collective bargaining currently adopted by 7up bottling company has impact on  the organizations overall productivity  which</w:t>
            </w:r>
            <w:r>
              <w:rPr>
                <w:rFonts w:ascii="Times New Roman" w:cs="Times New Roman" w:hAnsi="Times New Roman"/>
                <w:sz w:val="24"/>
                <w:szCs w:val="24"/>
              </w:rPr>
              <w:t xml:space="preserve"> improve the growth</w:t>
            </w:r>
          </w:p>
        </w:tc>
        <w:tc>
          <w:tcPr>
            <w:tcW w:w="628" w:type="dxa"/>
            <w:tcBorders/>
          </w:tcPr>
          <w:p>
            <w:pPr>
              <w:pStyle w:val="style157"/>
              <w:spacing w:lineRule="auto" w:line="480"/>
              <w:jc w:val="both"/>
              <w:rPr>
                <w:rFonts w:ascii="Times New Roman" w:cs="Times New Roman" w:hAnsi="Times New Roman"/>
                <w:sz w:val="24"/>
                <w:szCs w:val="24"/>
              </w:rPr>
            </w:pPr>
          </w:p>
        </w:tc>
        <w:tc>
          <w:tcPr>
            <w:tcW w:w="538" w:type="dxa"/>
            <w:tcBorders/>
          </w:tcPr>
          <w:p>
            <w:pPr>
              <w:pStyle w:val="style157"/>
              <w:spacing w:lineRule="auto" w:line="480"/>
              <w:jc w:val="both"/>
              <w:rPr>
                <w:rFonts w:ascii="Times New Roman" w:cs="Times New Roman" w:hAnsi="Times New Roman"/>
                <w:sz w:val="24"/>
                <w:szCs w:val="24"/>
              </w:rPr>
            </w:pPr>
          </w:p>
        </w:tc>
        <w:tc>
          <w:tcPr>
            <w:tcW w:w="538" w:type="dxa"/>
            <w:tcBorders/>
          </w:tcPr>
          <w:p>
            <w:pPr>
              <w:pStyle w:val="style157"/>
              <w:spacing w:lineRule="auto" w:line="480"/>
              <w:jc w:val="both"/>
              <w:rPr>
                <w:rFonts w:ascii="Times New Roman" w:cs="Times New Roman" w:hAnsi="Times New Roman"/>
                <w:sz w:val="24"/>
                <w:szCs w:val="24"/>
              </w:rPr>
            </w:pPr>
          </w:p>
        </w:tc>
        <w:tc>
          <w:tcPr>
            <w:tcW w:w="538" w:type="dxa"/>
            <w:tcBorders/>
          </w:tcPr>
          <w:p>
            <w:pPr>
              <w:pStyle w:val="style157"/>
              <w:spacing w:lineRule="auto" w:line="480"/>
              <w:jc w:val="both"/>
              <w:rPr>
                <w:rFonts w:ascii="Times New Roman" w:cs="Times New Roman" w:hAnsi="Times New Roman"/>
                <w:sz w:val="24"/>
                <w:szCs w:val="24"/>
              </w:rPr>
            </w:pPr>
          </w:p>
        </w:tc>
        <w:tc>
          <w:tcPr>
            <w:tcW w:w="628" w:type="dxa"/>
            <w:tcBorders/>
          </w:tcPr>
          <w:p>
            <w:pPr>
              <w:pStyle w:val="style157"/>
              <w:spacing w:lineRule="auto" w:line="480"/>
              <w:jc w:val="both"/>
              <w:rPr>
                <w:rFonts w:ascii="Times New Roman" w:cs="Times New Roman" w:hAnsi="Times New Roman"/>
                <w:sz w:val="24"/>
                <w:szCs w:val="24"/>
              </w:rPr>
            </w:pPr>
          </w:p>
        </w:tc>
      </w:tr>
      <w:tr>
        <w:tblPrEx/>
        <w:trPr>
          <w:trHeight w:val="827" w:hRule="atLeast"/>
        </w:trPr>
        <w:tc>
          <w:tcPr>
            <w:tcW w:w="590" w:type="dxa"/>
            <w:tcBorders/>
          </w:tcPr>
          <w:p>
            <w:pPr>
              <w:pStyle w:val="style157"/>
              <w:spacing w:lineRule="auto" w:line="480"/>
              <w:jc w:val="both"/>
              <w:rPr>
                <w:rFonts w:ascii="Times New Roman" w:cs="Times New Roman" w:hAnsi="Times New Roman"/>
                <w:b/>
              </w:rPr>
            </w:pPr>
            <w:r>
              <w:rPr>
                <w:rFonts w:ascii="Times New Roman" w:cs="Times New Roman" w:hAnsi="Times New Roman"/>
                <w:b/>
              </w:rPr>
              <w:t>4.</w:t>
            </w:r>
          </w:p>
        </w:tc>
        <w:tc>
          <w:tcPr>
            <w:tcW w:w="7702" w:type="dxa"/>
            <w:tcBorders/>
          </w:tcPr>
          <w:p>
            <w:pPr>
              <w:pStyle w:val="style0"/>
              <w:spacing w:before="240"/>
              <w:rPr>
                <w:rFonts w:ascii="Times New Roman" w:cs="Times New Roman" w:hAnsi="Times New Roman"/>
                <w:bCs/>
                <w:color w:val="000000"/>
              </w:rPr>
            </w:pPr>
            <w:r>
              <w:rPr>
                <w:rFonts w:ascii="Times New Roman" w:cs="Times New Roman" w:hAnsi="Times New Roman"/>
                <w:sz w:val="24"/>
                <w:szCs w:val="24"/>
              </w:rPr>
              <w:t xml:space="preserve">A strong collective bargaining adopted in 7up bottling company motivates the workers to work which promotes organizational </w:t>
            </w:r>
            <w:r>
              <w:rPr>
                <w:rFonts w:ascii="Times New Roman" w:cs="Times New Roman" w:hAnsi="Times New Roman"/>
                <w:sz w:val="24"/>
                <w:szCs w:val="24"/>
              </w:rPr>
              <w:t>growth</w:t>
            </w:r>
          </w:p>
        </w:tc>
        <w:tc>
          <w:tcPr>
            <w:tcW w:w="628" w:type="dxa"/>
            <w:tcBorders/>
          </w:tcPr>
          <w:p>
            <w:pPr>
              <w:pStyle w:val="style157"/>
              <w:spacing w:lineRule="auto" w:line="480"/>
              <w:jc w:val="both"/>
              <w:rPr>
                <w:rFonts w:ascii="Times New Roman" w:cs="Times New Roman" w:hAnsi="Times New Roman"/>
                <w:sz w:val="24"/>
                <w:szCs w:val="24"/>
              </w:rPr>
            </w:pPr>
          </w:p>
        </w:tc>
        <w:tc>
          <w:tcPr>
            <w:tcW w:w="538" w:type="dxa"/>
            <w:tcBorders/>
          </w:tcPr>
          <w:p>
            <w:pPr>
              <w:pStyle w:val="style157"/>
              <w:spacing w:lineRule="auto" w:line="480"/>
              <w:jc w:val="both"/>
              <w:rPr>
                <w:rFonts w:ascii="Times New Roman" w:cs="Times New Roman" w:hAnsi="Times New Roman"/>
                <w:sz w:val="24"/>
                <w:szCs w:val="24"/>
              </w:rPr>
            </w:pPr>
          </w:p>
        </w:tc>
        <w:tc>
          <w:tcPr>
            <w:tcW w:w="538" w:type="dxa"/>
            <w:tcBorders/>
          </w:tcPr>
          <w:p>
            <w:pPr>
              <w:pStyle w:val="style157"/>
              <w:spacing w:lineRule="auto" w:line="480"/>
              <w:jc w:val="both"/>
              <w:rPr>
                <w:rFonts w:ascii="Times New Roman" w:cs="Times New Roman" w:hAnsi="Times New Roman"/>
                <w:sz w:val="24"/>
                <w:szCs w:val="24"/>
              </w:rPr>
            </w:pPr>
          </w:p>
        </w:tc>
        <w:tc>
          <w:tcPr>
            <w:tcW w:w="538" w:type="dxa"/>
            <w:tcBorders/>
          </w:tcPr>
          <w:p>
            <w:pPr>
              <w:pStyle w:val="style157"/>
              <w:spacing w:lineRule="auto" w:line="480"/>
              <w:jc w:val="both"/>
              <w:rPr>
                <w:rFonts w:ascii="Times New Roman" w:cs="Times New Roman" w:hAnsi="Times New Roman"/>
                <w:sz w:val="24"/>
                <w:szCs w:val="24"/>
              </w:rPr>
            </w:pPr>
          </w:p>
        </w:tc>
        <w:tc>
          <w:tcPr>
            <w:tcW w:w="628" w:type="dxa"/>
            <w:tcBorders/>
          </w:tcPr>
          <w:p>
            <w:pPr>
              <w:pStyle w:val="style157"/>
              <w:spacing w:lineRule="auto" w:line="480"/>
              <w:jc w:val="both"/>
              <w:rPr>
                <w:rFonts w:ascii="Times New Roman" w:cs="Times New Roman" w:hAnsi="Times New Roman"/>
                <w:sz w:val="24"/>
                <w:szCs w:val="24"/>
              </w:rPr>
            </w:pPr>
          </w:p>
        </w:tc>
      </w:tr>
      <w:bookmarkEnd w:id="1"/>
      <w:bookmarkEnd w:id="2"/>
    </w:tbl>
    <w:p>
      <w:pPr>
        <w:pStyle w:val="style0"/>
        <w:rPr>
          <w:sz w:val="24"/>
          <w:szCs w:val="24"/>
        </w:rPr>
      </w:pPr>
    </w:p>
    <w:p>
      <w:pPr>
        <w:pStyle w:val="style0"/>
        <w:rPr>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SECTION C</w:t>
      </w:r>
      <w:r>
        <w:rPr>
          <w:rFonts w:ascii="Times New Roman" w:cs="Times New Roman" w:hAnsi="Times New Roman"/>
          <w:b/>
        </w:rPr>
        <w:t>:</w:t>
      </w:r>
      <w:r>
        <w:rPr>
          <w:rFonts w:ascii="Times New Roman" w:cs="Times New Roman" w:hAnsi="Times New Roman"/>
          <w:b/>
        </w:rPr>
        <w:t xml:space="preserve"> Collective Bargaining and </w:t>
      </w:r>
      <w:r>
        <w:rPr>
          <w:rFonts w:ascii="Times New Roman" w:cs="Times New Roman" w:hAnsi="Times New Roman"/>
          <w:b/>
          <w:sz w:val="24"/>
          <w:szCs w:val="24"/>
        </w:rPr>
        <w:t>Employees Commitment</w:t>
      </w:r>
    </w:p>
    <w:p>
      <w:pPr>
        <w:pStyle w:val="style0"/>
        <w:rPr>
          <w:rFonts w:ascii="Times New Roman" w:cs="Times New Roman" w:hAnsi="Times New Roman"/>
          <w:b/>
          <w:sz w:val="24"/>
          <w:szCs w:val="24"/>
        </w:rPr>
      </w:pPr>
      <w:r>
        <w:rPr>
          <w:rFonts w:ascii="Times New Roman" w:cs="Times New Roman" w:hAnsi="Times New Roman"/>
          <w:sz w:val="24"/>
          <w:szCs w:val="24"/>
        </w:rPr>
        <w:t>Please choose the option that best expresses your vi</w:t>
      </w:r>
      <w:r>
        <w:rPr>
          <w:rFonts w:ascii="Times New Roman" w:cs="Times New Roman" w:hAnsi="Times New Roman"/>
          <w:sz w:val="24"/>
          <w:szCs w:val="24"/>
        </w:rPr>
        <w:t xml:space="preserve">ew on the commitment of 7up bottling </w:t>
      </w:r>
      <w:r>
        <w:rPr>
          <w:rFonts w:ascii="Times New Roman" w:cs="Times New Roman" w:hAnsi="Times New Roman"/>
          <w:sz w:val="24"/>
          <w:szCs w:val="24"/>
        </w:rPr>
        <w:t>organizational</w:t>
      </w:r>
      <w:r>
        <w:rPr>
          <w:rFonts w:ascii="Times New Roman" w:cs="Times New Roman" w:hAnsi="Times New Roman"/>
          <w:sz w:val="24"/>
          <w:szCs w:val="24"/>
        </w:rPr>
        <w:t xml:space="preserve"> productivity</w:t>
      </w:r>
      <w:r>
        <w:rPr>
          <w:rFonts w:ascii="Times New Roman" w:cs="Times New Roman" w:hAnsi="Times New Roman"/>
          <w:sz w:val="24"/>
          <w:szCs w:val="24"/>
        </w:rPr>
        <w:t xml:space="preserve"> and how it can be improved</w:t>
      </w:r>
      <w:r>
        <w:rPr>
          <w:rFonts w:ascii="Times New Roman" w:cs="Times New Roman" w:hAnsi="Times New Roman"/>
          <w:sz w:val="24"/>
          <w:szCs w:val="24"/>
        </w:rPr>
        <w:t>. Ple</w:t>
      </w:r>
      <w:r>
        <w:rPr>
          <w:rFonts w:ascii="Times New Roman" w:cs="Times New Roman" w:hAnsi="Times New Roman"/>
          <w:sz w:val="24"/>
          <w:szCs w:val="24"/>
        </w:rPr>
        <w:t>ase tick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 as follows. Strongly Agree(SA), Agree(A), Undecided(U), Disagree(D), Strongly Disagree(SD)</w:t>
      </w:r>
    </w:p>
    <w:tbl>
      <w:tblPr>
        <w:tblStyle w:val="style154"/>
        <w:tblW w:w="11160" w:type="dxa"/>
        <w:tblInd w:w="-725" w:type="dxa"/>
        <w:tblLook w:val="04A0" w:firstRow="1" w:lastRow="0" w:firstColumn="1" w:lastColumn="0" w:noHBand="0" w:noVBand="1"/>
      </w:tblPr>
      <w:tblGrid>
        <w:gridCol w:w="622"/>
        <w:gridCol w:w="7697"/>
        <w:gridCol w:w="603"/>
        <w:gridCol w:w="601"/>
        <w:gridCol w:w="518"/>
        <w:gridCol w:w="518"/>
        <w:gridCol w:w="603"/>
      </w:tblGrid>
      <w:tr>
        <w:trPr>
          <w:trHeight w:val="555" w:hRule="atLeast"/>
        </w:trPr>
        <w:tc>
          <w:tcPr>
            <w:tcW w:w="590"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S/N</w:t>
            </w:r>
          </w:p>
        </w:tc>
        <w:tc>
          <w:tcPr>
            <w:tcW w:w="7727"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QUESTIONS ON EMPLOYEES COMMITMENT</w:t>
            </w:r>
          </w:p>
        </w:tc>
        <w:tc>
          <w:tcPr>
            <w:tcW w:w="603"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5</w:t>
            </w:r>
            <w:r>
              <w:rPr>
                <w:rFonts w:ascii="Times New Roman" w:cs="Times New Roman" w:hAnsi="Times New Roman"/>
                <w:b/>
                <w:sz w:val="24"/>
                <w:szCs w:val="24"/>
              </w:rPr>
              <w:t>SA</w:t>
            </w:r>
          </w:p>
        </w:tc>
        <w:tc>
          <w:tcPr>
            <w:tcW w:w="601"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4</w:t>
            </w:r>
            <w:r>
              <w:rPr>
                <w:rFonts w:ascii="Times New Roman" w:cs="Times New Roman" w:hAnsi="Times New Roman"/>
                <w:b/>
                <w:sz w:val="24"/>
                <w:szCs w:val="24"/>
              </w:rPr>
              <w:t>A</w:t>
            </w:r>
          </w:p>
        </w:tc>
        <w:tc>
          <w:tcPr>
            <w:tcW w:w="518"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3</w:t>
            </w:r>
            <w:r>
              <w:rPr>
                <w:rFonts w:ascii="Times New Roman" w:cs="Times New Roman" w:hAnsi="Times New Roman"/>
                <w:b/>
                <w:sz w:val="24"/>
                <w:szCs w:val="24"/>
              </w:rPr>
              <w:t>U</w:t>
            </w:r>
          </w:p>
        </w:tc>
        <w:tc>
          <w:tcPr>
            <w:tcW w:w="518"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2</w:t>
            </w:r>
            <w:r>
              <w:rPr>
                <w:rFonts w:ascii="Times New Roman" w:cs="Times New Roman" w:hAnsi="Times New Roman"/>
                <w:b/>
                <w:sz w:val="24"/>
                <w:szCs w:val="24"/>
              </w:rPr>
              <w:t>D</w:t>
            </w:r>
          </w:p>
        </w:tc>
        <w:tc>
          <w:tcPr>
            <w:tcW w:w="603"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1</w:t>
            </w:r>
            <w:r>
              <w:rPr>
                <w:rFonts w:ascii="Times New Roman" w:cs="Times New Roman" w:hAnsi="Times New Roman"/>
                <w:b/>
                <w:sz w:val="24"/>
                <w:szCs w:val="24"/>
              </w:rPr>
              <w:t>SD</w:t>
            </w:r>
          </w:p>
        </w:tc>
      </w:tr>
      <w:tr>
        <w:tblPrEx/>
        <w:trPr>
          <w:trHeight w:val="624" w:hRule="atLeast"/>
        </w:trPr>
        <w:tc>
          <w:tcPr>
            <w:tcW w:w="590"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1.</w:t>
            </w:r>
          </w:p>
        </w:tc>
        <w:tc>
          <w:tcPr>
            <w:tcW w:w="7727" w:type="dxa"/>
            <w:tcBorders/>
          </w:tcPr>
          <w:p>
            <w:pPr>
              <w:pStyle w:val="style0"/>
              <w:rPr>
                <w:rFonts w:ascii="Times New Roman" w:cs="Times New Roman" w:hAnsi="Times New Roman"/>
                <w:sz w:val="24"/>
              </w:rPr>
            </w:pPr>
            <w:r>
              <w:rPr>
                <w:rFonts w:ascii="Times New Roman" w:cs="Times New Roman" w:hAnsi="Times New Roman"/>
                <w:sz w:val="24"/>
              </w:rPr>
              <w:t xml:space="preserve">Collective bargaining </w:t>
            </w:r>
            <w:r>
              <w:rPr>
                <w:rFonts w:ascii="Times New Roman" w:cs="Times New Roman" w:hAnsi="Times New Roman"/>
                <w:sz w:val="24"/>
              </w:rPr>
              <w:t>promote job satisfaction and employee commitment</w:t>
            </w:r>
          </w:p>
        </w:tc>
        <w:tc>
          <w:tcPr>
            <w:tcW w:w="603" w:type="dxa"/>
            <w:tcBorders/>
          </w:tcPr>
          <w:p>
            <w:pPr>
              <w:pStyle w:val="style0"/>
              <w:spacing w:lineRule="auto" w:line="480"/>
              <w:rPr>
                <w:rFonts w:ascii="Times New Roman" w:cs="Times New Roman" w:hAnsi="Times New Roman"/>
                <w:b/>
                <w:sz w:val="24"/>
                <w:szCs w:val="24"/>
              </w:rPr>
            </w:pPr>
          </w:p>
        </w:tc>
        <w:tc>
          <w:tcPr>
            <w:tcW w:w="601"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603" w:type="dxa"/>
            <w:tcBorders/>
          </w:tcPr>
          <w:p>
            <w:pPr>
              <w:pStyle w:val="style0"/>
              <w:spacing w:lineRule="auto" w:line="480"/>
              <w:rPr>
                <w:rFonts w:ascii="Times New Roman" w:cs="Times New Roman" w:hAnsi="Times New Roman"/>
                <w:b/>
                <w:sz w:val="24"/>
                <w:szCs w:val="24"/>
              </w:rPr>
            </w:pPr>
          </w:p>
        </w:tc>
      </w:tr>
      <w:tr>
        <w:tblPrEx/>
        <w:trPr>
          <w:trHeight w:val="555" w:hRule="atLeast"/>
        </w:trPr>
        <w:tc>
          <w:tcPr>
            <w:tcW w:w="590"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2.</w:t>
            </w:r>
          </w:p>
        </w:tc>
        <w:tc>
          <w:tcPr>
            <w:tcW w:w="7727" w:type="dxa"/>
            <w:tcBorders/>
          </w:tcPr>
          <w:p>
            <w:pPr>
              <w:pStyle w:val="style0"/>
              <w:rPr>
                <w:rFonts w:ascii="Times New Roman" w:cs="Times New Roman" w:hAnsi="Times New Roman"/>
                <w:sz w:val="24"/>
              </w:rPr>
            </w:pPr>
            <w:r>
              <w:rPr>
                <w:rFonts w:ascii="Times New Roman" w:cs="Times New Roman" w:hAnsi="Times New Roman"/>
                <w:bCs/>
                <w:color w:val="000000"/>
                <w:sz w:val="24"/>
              </w:rPr>
              <w:t xml:space="preserve">The </w:t>
            </w:r>
            <w:r>
              <w:rPr>
                <w:rFonts w:ascii="Times New Roman" w:cs="Times New Roman" w:hAnsi="Times New Roman"/>
                <w:bCs/>
                <w:color w:val="000000"/>
                <w:sz w:val="24"/>
              </w:rPr>
              <w:t xml:space="preserve">workers current attitude to service is </w:t>
            </w:r>
            <w:r>
              <w:rPr>
                <w:rFonts w:ascii="Times New Roman" w:cs="Times New Roman" w:hAnsi="Times New Roman"/>
                <w:bCs/>
                <w:color w:val="000000"/>
                <w:sz w:val="24"/>
              </w:rPr>
              <w:t xml:space="preserve">good </w:t>
            </w:r>
            <w:r>
              <w:rPr>
                <w:rFonts w:ascii="Times New Roman" w:cs="Times New Roman" w:hAnsi="Times New Roman"/>
                <w:bCs/>
                <w:color w:val="000000"/>
                <w:sz w:val="24"/>
              </w:rPr>
              <w:t>as a result of the collective bargaining</w:t>
            </w:r>
          </w:p>
        </w:tc>
        <w:tc>
          <w:tcPr>
            <w:tcW w:w="603" w:type="dxa"/>
            <w:tcBorders/>
          </w:tcPr>
          <w:p>
            <w:pPr>
              <w:pStyle w:val="style0"/>
              <w:spacing w:lineRule="auto" w:line="480"/>
              <w:rPr>
                <w:rFonts w:ascii="Times New Roman" w:cs="Times New Roman" w:hAnsi="Times New Roman"/>
                <w:b/>
                <w:sz w:val="24"/>
                <w:szCs w:val="24"/>
              </w:rPr>
            </w:pPr>
          </w:p>
        </w:tc>
        <w:tc>
          <w:tcPr>
            <w:tcW w:w="601"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603" w:type="dxa"/>
            <w:tcBorders/>
          </w:tcPr>
          <w:p>
            <w:pPr>
              <w:pStyle w:val="style0"/>
              <w:spacing w:lineRule="auto" w:line="480"/>
              <w:rPr>
                <w:rFonts w:ascii="Times New Roman" w:cs="Times New Roman" w:hAnsi="Times New Roman"/>
                <w:b/>
                <w:sz w:val="24"/>
                <w:szCs w:val="24"/>
              </w:rPr>
            </w:pPr>
          </w:p>
        </w:tc>
      </w:tr>
      <w:tr>
        <w:tblPrEx/>
        <w:trPr>
          <w:trHeight w:val="569" w:hRule="atLeast"/>
        </w:trPr>
        <w:tc>
          <w:tcPr>
            <w:tcW w:w="590"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3.</w:t>
            </w:r>
          </w:p>
        </w:tc>
        <w:tc>
          <w:tcPr>
            <w:tcW w:w="7727" w:type="dxa"/>
            <w:tcBorders/>
          </w:tcPr>
          <w:p>
            <w:pPr>
              <w:pStyle w:val="style0"/>
              <w:rPr>
                <w:rFonts w:ascii="Times New Roman" w:cs="Times New Roman" w:hAnsi="Times New Roman"/>
                <w:sz w:val="24"/>
              </w:rPr>
            </w:pPr>
            <w:r>
              <w:rPr>
                <w:rFonts w:ascii="Times New Roman" w:cs="Times New Roman" w:hAnsi="Times New Roman"/>
                <w:sz w:val="24"/>
              </w:rPr>
              <w:t>collective bargaining  engages employees in decision making process</w:t>
            </w:r>
          </w:p>
        </w:tc>
        <w:tc>
          <w:tcPr>
            <w:tcW w:w="603" w:type="dxa"/>
            <w:tcBorders/>
          </w:tcPr>
          <w:p>
            <w:pPr>
              <w:pStyle w:val="style0"/>
              <w:spacing w:lineRule="auto" w:line="480"/>
              <w:rPr>
                <w:rFonts w:ascii="Times New Roman" w:cs="Times New Roman" w:hAnsi="Times New Roman"/>
                <w:b/>
                <w:sz w:val="24"/>
                <w:szCs w:val="24"/>
              </w:rPr>
            </w:pPr>
          </w:p>
        </w:tc>
        <w:tc>
          <w:tcPr>
            <w:tcW w:w="601"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603" w:type="dxa"/>
            <w:tcBorders/>
          </w:tcPr>
          <w:p>
            <w:pPr>
              <w:pStyle w:val="style0"/>
              <w:spacing w:lineRule="auto" w:line="480"/>
              <w:rPr>
                <w:rFonts w:ascii="Times New Roman" w:cs="Times New Roman" w:hAnsi="Times New Roman"/>
                <w:b/>
                <w:sz w:val="24"/>
                <w:szCs w:val="24"/>
              </w:rPr>
            </w:pPr>
          </w:p>
        </w:tc>
      </w:tr>
      <w:tr>
        <w:tblPrEx/>
        <w:trPr>
          <w:trHeight w:val="569" w:hRule="atLeast"/>
        </w:trPr>
        <w:tc>
          <w:tcPr>
            <w:tcW w:w="590"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4.</w:t>
            </w:r>
          </w:p>
        </w:tc>
        <w:tc>
          <w:tcPr>
            <w:tcW w:w="7727" w:type="dxa"/>
            <w:tcBorders/>
          </w:tcPr>
          <w:p>
            <w:pPr>
              <w:pStyle w:val="style0"/>
              <w:rPr>
                <w:rFonts w:ascii="Times New Roman" w:cs="Times New Roman" w:hAnsi="Times New Roman"/>
                <w:sz w:val="24"/>
              </w:rPr>
            </w:pPr>
            <w:r>
              <w:rPr>
                <w:rFonts w:ascii="Times New Roman" w:cs="Times New Roman" w:hAnsi="Times New Roman"/>
                <w:sz w:val="24"/>
              </w:rPr>
              <w:t xml:space="preserve">Collective bargaining does not promote employees participation </w:t>
            </w:r>
          </w:p>
          <w:p>
            <w:pPr>
              <w:pStyle w:val="style0"/>
              <w:rPr>
                <w:rFonts w:ascii="Times New Roman" w:cs="Times New Roman" w:hAnsi="Times New Roman"/>
                <w:bCs/>
                <w:color w:val="000000"/>
              </w:rPr>
            </w:pPr>
          </w:p>
        </w:tc>
        <w:tc>
          <w:tcPr>
            <w:tcW w:w="603" w:type="dxa"/>
            <w:tcBorders/>
          </w:tcPr>
          <w:p>
            <w:pPr>
              <w:pStyle w:val="style0"/>
              <w:spacing w:lineRule="auto" w:line="480"/>
              <w:rPr>
                <w:rFonts w:ascii="Times New Roman" w:cs="Times New Roman" w:hAnsi="Times New Roman"/>
                <w:b/>
                <w:sz w:val="24"/>
                <w:szCs w:val="24"/>
              </w:rPr>
            </w:pPr>
          </w:p>
        </w:tc>
        <w:tc>
          <w:tcPr>
            <w:tcW w:w="601"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603" w:type="dxa"/>
            <w:tcBorders/>
          </w:tcPr>
          <w:p>
            <w:pPr>
              <w:pStyle w:val="style0"/>
              <w:spacing w:lineRule="auto" w:line="480"/>
              <w:rPr>
                <w:rFonts w:ascii="Times New Roman" w:cs="Times New Roman" w:hAnsi="Times New Roman"/>
                <w:b/>
                <w:sz w:val="24"/>
                <w:szCs w:val="24"/>
              </w:rPr>
            </w:pPr>
          </w:p>
        </w:tc>
      </w:tr>
    </w:tbl>
    <w:p>
      <w:pPr>
        <w:pStyle w:val="style0"/>
        <w:jc w:val="center"/>
        <w:rPr>
          <w:rFonts w:ascii="Times New Roman" w:eastAsia="Calibri" w:hAnsi="Times New Roman"/>
          <w:b/>
          <w:sz w:val="24"/>
          <w:szCs w:val="24"/>
        </w:rPr>
      </w:pPr>
    </w:p>
    <w:p>
      <w:pPr>
        <w:pStyle w:val="style0"/>
        <w:rPr>
          <w:b/>
          <w:sz w:val="24"/>
          <w:szCs w:val="24"/>
        </w:rPr>
      </w:pPr>
    </w:p>
    <w:p>
      <w:pPr>
        <w:pStyle w:val="style0"/>
        <w:rPr>
          <w:b/>
          <w:sz w:val="24"/>
          <w:szCs w:val="24"/>
        </w:rPr>
      </w:pPr>
    </w:p>
    <w:p>
      <w:pPr>
        <w:pStyle w:val="style0"/>
        <w:rPr>
          <w:rFonts w:ascii="Times New Roman" w:cs="Times New Roman" w:hAnsi="Times New Roman"/>
          <w:b/>
          <w:sz w:val="24"/>
          <w:szCs w:val="24"/>
        </w:rPr>
      </w:pPr>
      <w:r>
        <w:rPr>
          <w:b/>
          <w:sz w:val="24"/>
          <w:szCs w:val="24"/>
        </w:rPr>
        <w:t>SECTION D</w:t>
      </w:r>
      <w:r>
        <w:rPr>
          <w:rFonts w:ascii="Times New Roman" w:cs="Times New Roman" w:hAnsi="Times New Roman"/>
          <w:b/>
        </w:rPr>
        <w:t>:</w:t>
      </w:r>
      <w:r>
        <w:rPr>
          <w:rFonts w:ascii="Times New Roman" w:cs="Times New Roman" w:hAnsi="Times New Roman"/>
          <w:b/>
          <w:sz w:val="24"/>
          <w:szCs w:val="24"/>
        </w:rPr>
        <w:t xml:space="preserve"> </w:t>
      </w:r>
      <w:r>
        <w:rPr>
          <w:rFonts w:ascii="Times New Roman" w:cs="Times New Roman" w:hAnsi="Times New Roman"/>
          <w:b/>
          <w:sz w:val="24"/>
          <w:szCs w:val="24"/>
        </w:rPr>
        <w:t xml:space="preserve">Collective Bargaining and </w:t>
      </w:r>
      <w:r>
        <w:rPr>
          <w:rFonts w:ascii="Times New Roman" w:cs="Times New Roman" w:hAnsi="Times New Roman"/>
          <w:b/>
          <w:sz w:val="24"/>
          <w:szCs w:val="24"/>
        </w:rPr>
        <w:t>Organ</w:t>
      </w:r>
      <w:r>
        <w:rPr>
          <w:rFonts w:ascii="Times New Roman" w:cs="Times New Roman" w:hAnsi="Times New Roman"/>
          <w:b/>
          <w:sz w:val="24"/>
          <w:szCs w:val="24"/>
        </w:rPr>
        <w:t>izational Productivity</w:t>
      </w:r>
    </w:p>
    <w:p>
      <w:pPr>
        <w:pStyle w:val="style0"/>
        <w:rPr>
          <w:rFonts w:ascii="Times New Roman" w:cs="Times New Roman" w:hAnsi="Times New Roman"/>
          <w:b/>
          <w:sz w:val="24"/>
          <w:szCs w:val="24"/>
        </w:rPr>
      </w:pPr>
      <w:r>
        <w:rPr>
          <w:rFonts w:ascii="Times New Roman" w:cs="Times New Roman" w:hAnsi="Times New Roman"/>
          <w:sz w:val="24"/>
          <w:szCs w:val="24"/>
        </w:rPr>
        <w:t>Please choose the option that best expresses your vi</w:t>
      </w:r>
      <w:r>
        <w:rPr>
          <w:rFonts w:ascii="Times New Roman" w:cs="Times New Roman" w:hAnsi="Times New Roman"/>
          <w:sz w:val="24"/>
          <w:szCs w:val="24"/>
        </w:rPr>
        <w:t>ew on the other forms of collective bargaining that management can adopt</w:t>
      </w:r>
      <w:r>
        <w:rPr>
          <w:rFonts w:ascii="Times New Roman" w:cs="Times New Roman" w:hAnsi="Times New Roman"/>
          <w:sz w:val="24"/>
          <w:szCs w:val="24"/>
        </w:rPr>
        <w:t>. Ple</w:t>
      </w:r>
      <w:r>
        <w:rPr>
          <w:rFonts w:ascii="Times New Roman" w:cs="Times New Roman" w:hAnsi="Times New Roman"/>
          <w:sz w:val="24"/>
          <w:szCs w:val="24"/>
        </w:rPr>
        <w:t>ase tick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 as follows. Strongly Agree(SA), Agree(A), Undecided(U), Disagree(D), Strongly Disagree(SD)</w:t>
      </w:r>
    </w:p>
    <w:tbl>
      <w:tblPr>
        <w:tblStyle w:val="style154"/>
        <w:tblW w:w="11160" w:type="dxa"/>
        <w:tblInd w:w="-725" w:type="dxa"/>
        <w:tblLook w:val="04A0" w:firstRow="1" w:lastRow="0" w:firstColumn="1" w:lastColumn="0" w:noHBand="0" w:noVBand="1"/>
      </w:tblPr>
      <w:tblGrid>
        <w:gridCol w:w="622"/>
        <w:gridCol w:w="7697"/>
        <w:gridCol w:w="603"/>
        <w:gridCol w:w="601"/>
        <w:gridCol w:w="518"/>
        <w:gridCol w:w="518"/>
        <w:gridCol w:w="603"/>
      </w:tblGrid>
      <w:tr>
        <w:trPr>
          <w:trHeight w:val="555" w:hRule="atLeast"/>
        </w:trPr>
        <w:tc>
          <w:tcPr>
            <w:tcW w:w="590"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S/N</w:t>
            </w:r>
          </w:p>
        </w:tc>
        <w:tc>
          <w:tcPr>
            <w:tcW w:w="7727"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0"/>
                <w:szCs w:val="24"/>
              </w:rPr>
              <w:t xml:space="preserve">QUESTIONS ON THE ORGANIZATIONAL </w:t>
            </w:r>
            <w:r>
              <w:rPr>
                <w:rFonts w:ascii="Times New Roman" w:cs="Times New Roman" w:hAnsi="Times New Roman"/>
                <w:b/>
                <w:sz w:val="20"/>
                <w:szCs w:val="24"/>
              </w:rPr>
              <w:t>PRODUCTIVITY</w:t>
            </w:r>
          </w:p>
        </w:tc>
        <w:tc>
          <w:tcPr>
            <w:tcW w:w="603"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5</w:t>
            </w:r>
            <w:r>
              <w:rPr>
                <w:rFonts w:ascii="Times New Roman" w:cs="Times New Roman" w:hAnsi="Times New Roman"/>
                <w:b/>
                <w:sz w:val="24"/>
                <w:szCs w:val="24"/>
              </w:rPr>
              <w:t>SA</w:t>
            </w:r>
          </w:p>
        </w:tc>
        <w:tc>
          <w:tcPr>
            <w:tcW w:w="601"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4</w:t>
            </w:r>
            <w:r>
              <w:rPr>
                <w:rFonts w:ascii="Times New Roman" w:cs="Times New Roman" w:hAnsi="Times New Roman"/>
                <w:b/>
                <w:sz w:val="24"/>
                <w:szCs w:val="24"/>
              </w:rPr>
              <w:t>A</w:t>
            </w:r>
          </w:p>
        </w:tc>
        <w:tc>
          <w:tcPr>
            <w:tcW w:w="518"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3</w:t>
            </w:r>
            <w:r>
              <w:rPr>
                <w:rFonts w:ascii="Times New Roman" w:cs="Times New Roman" w:hAnsi="Times New Roman"/>
                <w:b/>
                <w:sz w:val="24"/>
                <w:szCs w:val="24"/>
              </w:rPr>
              <w:t>U</w:t>
            </w:r>
          </w:p>
        </w:tc>
        <w:tc>
          <w:tcPr>
            <w:tcW w:w="518"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2</w:t>
            </w:r>
            <w:r>
              <w:rPr>
                <w:rFonts w:ascii="Times New Roman" w:cs="Times New Roman" w:hAnsi="Times New Roman"/>
                <w:b/>
                <w:sz w:val="24"/>
                <w:szCs w:val="24"/>
              </w:rPr>
              <w:t>D</w:t>
            </w:r>
          </w:p>
        </w:tc>
        <w:tc>
          <w:tcPr>
            <w:tcW w:w="603"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1</w:t>
            </w:r>
            <w:r>
              <w:rPr>
                <w:rFonts w:ascii="Times New Roman" w:cs="Times New Roman" w:hAnsi="Times New Roman"/>
                <w:b/>
                <w:sz w:val="24"/>
                <w:szCs w:val="24"/>
              </w:rPr>
              <w:t>SD</w:t>
            </w:r>
          </w:p>
        </w:tc>
      </w:tr>
      <w:tr>
        <w:tblPrEx/>
        <w:trPr>
          <w:trHeight w:val="624" w:hRule="atLeast"/>
        </w:trPr>
        <w:tc>
          <w:tcPr>
            <w:tcW w:w="590"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1.</w:t>
            </w:r>
          </w:p>
        </w:tc>
        <w:tc>
          <w:tcPr>
            <w:tcW w:w="7727" w:type="dxa"/>
            <w:tcBorders/>
          </w:tcPr>
          <w:p>
            <w:pPr>
              <w:pStyle w:val="style0"/>
              <w:rPr>
                <w:rFonts w:ascii="Times New Roman" w:cs="Times New Roman" w:hAnsi="Times New Roman"/>
                <w:sz w:val="24"/>
              </w:rPr>
            </w:pPr>
            <w:r>
              <w:rPr>
                <w:rFonts w:ascii="Times New Roman" w:cs="Times New Roman" w:hAnsi="Times New Roman"/>
                <w:sz w:val="24"/>
              </w:rPr>
              <w:t xml:space="preserve">Collective bargaining does not impact on organizational </w:t>
            </w:r>
            <w:r>
              <w:rPr>
                <w:rFonts w:ascii="Times New Roman" w:cs="Times New Roman" w:hAnsi="Times New Roman"/>
                <w:sz w:val="24"/>
              </w:rPr>
              <w:t>productivity</w:t>
            </w:r>
          </w:p>
        </w:tc>
        <w:tc>
          <w:tcPr>
            <w:tcW w:w="603" w:type="dxa"/>
            <w:tcBorders/>
          </w:tcPr>
          <w:p>
            <w:pPr>
              <w:pStyle w:val="style0"/>
              <w:spacing w:lineRule="auto" w:line="480"/>
              <w:rPr>
                <w:rFonts w:ascii="Times New Roman" w:cs="Times New Roman" w:hAnsi="Times New Roman"/>
                <w:b/>
                <w:sz w:val="24"/>
                <w:szCs w:val="24"/>
              </w:rPr>
            </w:pPr>
          </w:p>
        </w:tc>
        <w:tc>
          <w:tcPr>
            <w:tcW w:w="601"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603" w:type="dxa"/>
            <w:tcBorders/>
          </w:tcPr>
          <w:p>
            <w:pPr>
              <w:pStyle w:val="style0"/>
              <w:spacing w:lineRule="auto" w:line="480"/>
              <w:rPr>
                <w:rFonts w:ascii="Times New Roman" w:cs="Times New Roman" w:hAnsi="Times New Roman"/>
                <w:b/>
                <w:sz w:val="24"/>
                <w:szCs w:val="24"/>
              </w:rPr>
            </w:pPr>
          </w:p>
        </w:tc>
      </w:tr>
      <w:tr>
        <w:tblPrEx/>
        <w:trPr>
          <w:trHeight w:val="624" w:hRule="atLeast"/>
        </w:trPr>
        <w:tc>
          <w:tcPr>
            <w:tcW w:w="590"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2.</w:t>
            </w:r>
          </w:p>
        </w:tc>
        <w:tc>
          <w:tcPr>
            <w:tcW w:w="7727" w:type="dxa"/>
            <w:tcBorders/>
          </w:tcPr>
          <w:p>
            <w:pPr>
              <w:pStyle w:val="style0"/>
              <w:rPr>
                <w:rFonts w:ascii="Times New Roman" w:cs="Times New Roman" w:hAnsi="Times New Roman"/>
                <w:bCs/>
                <w:color w:val="000000"/>
                <w:sz w:val="24"/>
                <w:szCs w:val="24"/>
              </w:rPr>
            </w:pPr>
            <w:r>
              <w:rPr>
                <w:rFonts w:ascii="Times New Roman" w:cs="Times New Roman" w:hAnsi="Times New Roman"/>
                <w:bCs/>
                <w:color w:val="000000"/>
                <w:sz w:val="24"/>
                <w:szCs w:val="24"/>
              </w:rPr>
              <w:t>7up bottling company  prefer integrative bargaining attached to work than  distributive bargaining</w:t>
            </w:r>
            <w:r>
              <w:rPr>
                <w:rFonts w:ascii="Times New Roman" w:cs="Times New Roman" w:hAnsi="Times New Roman"/>
                <w:bCs/>
                <w:color w:val="000000"/>
                <w:sz w:val="24"/>
                <w:szCs w:val="24"/>
              </w:rPr>
              <w:t xml:space="preserve"> for better productivity</w:t>
            </w:r>
          </w:p>
        </w:tc>
        <w:tc>
          <w:tcPr>
            <w:tcW w:w="603" w:type="dxa"/>
            <w:tcBorders/>
          </w:tcPr>
          <w:p>
            <w:pPr>
              <w:pStyle w:val="style0"/>
              <w:spacing w:lineRule="auto" w:line="480"/>
              <w:rPr>
                <w:rFonts w:ascii="Times New Roman" w:cs="Times New Roman" w:hAnsi="Times New Roman"/>
                <w:b/>
                <w:sz w:val="24"/>
                <w:szCs w:val="24"/>
              </w:rPr>
            </w:pPr>
          </w:p>
        </w:tc>
        <w:tc>
          <w:tcPr>
            <w:tcW w:w="601"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603" w:type="dxa"/>
            <w:tcBorders/>
          </w:tcPr>
          <w:p>
            <w:pPr>
              <w:pStyle w:val="style0"/>
              <w:spacing w:lineRule="auto" w:line="480"/>
              <w:rPr>
                <w:rFonts w:ascii="Times New Roman" w:cs="Times New Roman" w:hAnsi="Times New Roman"/>
                <w:b/>
                <w:sz w:val="24"/>
                <w:szCs w:val="24"/>
              </w:rPr>
            </w:pPr>
          </w:p>
        </w:tc>
      </w:tr>
      <w:tr>
        <w:tblPrEx/>
        <w:trPr>
          <w:trHeight w:val="555" w:hRule="atLeast"/>
        </w:trPr>
        <w:tc>
          <w:tcPr>
            <w:tcW w:w="590"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3.</w:t>
            </w:r>
          </w:p>
        </w:tc>
        <w:tc>
          <w:tcPr>
            <w:tcW w:w="7727" w:type="dxa"/>
            <w:tcBorders/>
          </w:tcPr>
          <w:p>
            <w:pPr>
              <w:pStyle w:val="style0"/>
              <w:rPr>
                <w:rFonts w:ascii="Times New Roman" w:cs="Times New Roman" w:eastAsia="Times New Roman" w:hAnsi="Times New Roman"/>
                <w:sz w:val="24"/>
              </w:rPr>
            </w:pPr>
            <w:r>
              <w:rPr>
                <w:rFonts w:ascii="Times New Roman" w:cs="Times New Roman" w:hAnsi="Times New Roman"/>
                <w:bCs/>
                <w:color w:val="000000"/>
              </w:rPr>
              <w:t xml:space="preserve">Give &amp; take form of collective bargaining   represent </w:t>
            </w:r>
            <w:r>
              <w:rPr>
                <w:rFonts w:ascii="Times New Roman" w:cs="Times New Roman" w:eastAsia="Times New Roman" w:hAnsi="Times New Roman"/>
                <w:sz w:val="24"/>
              </w:rPr>
              <w:t>outcome of trust, respect and cooperation between management and unions</w:t>
            </w:r>
          </w:p>
        </w:tc>
        <w:tc>
          <w:tcPr>
            <w:tcW w:w="603" w:type="dxa"/>
            <w:tcBorders/>
          </w:tcPr>
          <w:p>
            <w:pPr>
              <w:pStyle w:val="style0"/>
              <w:spacing w:lineRule="auto" w:line="480"/>
              <w:rPr>
                <w:rFonts w:ascii="Times New Roman" w:cs="Times New Roman" w:hAnsi="Times New Roman"/>
                <w:b/>
                <w:sz w:val="24"/>
                <w:szCs w:val="24"/>
              </w:rPr>
            </w:pPr>
          </w:p>
        </w:tc>
        <w:tc>
          <w:tcPr>
            <w:tcW w:w="601"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603" w:type="dxa"/>
            <w:tcBorders/>
          </w:tcPr>
          <w:p>
            <w:pPr>
              <w:pStyle w:val="style0"/>
              <w:spacing w:lineRule="auto" w:line="480"/>
              <w:rPr>
                <w:rFonts w:ascii="Times New Roman" w:cs="Times New Roman" w:hAnsi="Times New Roman"/>
                <w:b/>
                <w:sz w:val="24"/>
                <w:szCs w:val="24"/>
              </w:rPr>
            </w:pPr>
          </w:p>
        </w:tc>
      </w:tr>
      <w:tr>
        <w:tblPrEx/>
        <w:trPr>
          <w:trHeight w:val="569" w:hRule="atLeast"/>
        </w:trPr>
        <w:tc>
          <w:tcPr>
            <w:tcW w:w="590"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4.</w:t>
            </w:r>
          </w:p>
        </w:tc>
        <w:tc>
          <w:tcPr>
            <w:tcW w:w="7727" w:type="dxa"/>
            <w:tcBorders/>
          </w:tcPr>
          <w:p>
            <w:pPr>
              <w:pStyle w:val="style0"/>
              <w:rPr>
                <w:rFonts w:ascii="Times New Roman" w:cs="Times New Roman" w:eastAsia="Times New Roman" w:hAnsi="Times New Roman"/>
                <w:sz w:val="24"/>
              </w:rPr>
            </w:pPr>
            <w:r>
              <w:rPr>
                <w:rFonts w:ascii="Times New Roman" w:cs="Times New Roman" w:hAnsi="Times New Roman"/>
                <w:bCs/>
                <w:color w:val="000000"/>
                <w:sz w:val="24"/>
              </w:rPr>
              <w:t xml:space="preserve">Forms of collective bargaining  have a away  to influence </w:t>
            </w:r>
            <w:r>
              <w:rPr>
                <w:rFonts w:ascii="Times New Roman" w:cs="Times New Roman" w:eastAsia="Times New Roman" w:hAnsi="Times New Roman"/>
                <w:sz w:val="24"/>
              </w:rPr>
              <w:t>the attitude of other party</w:t>
            </w:r>
            <w:r>
              <w:rPr>
                <w:rFonts w:ascii="Times New Roman" w:cs="Times New Roman" w:eastAsia="Times New Roman" w:hAnsi="Times New Roman"/>
                <w:sz w:val="24"/>
              </w:rPr>
              <w:t xml:space="preserve"> to improve organizational productivity</w:t>
            </w:r>
          </w:p>
        </w:tc>
        <w:tc>
          <w:tcPr>
            <w:tcW w:w="603" w:type="dxa"/>
            <w:tcBorders/>
          </w:tcPr>
          <w:p>
            <w:pPr>
              <w:pStyle w:val="style0"/>
              <w:spacing w:lineRule="auto" w:line="480"/>
              <w:rPr>
                <w:rFonts w:ascii="Times New Roman" w:cs="Times New Roman" w:hAnsi="Times New Roman"/>
                <w:b/>
                <w:sz w:val="24"/>
                <w:szCs w:val="24"/>
              </w:rPr>
            </w:pPr>
          </w:p>
        </w:tc>
        <w:tc>
          <w:tcPr>
            <w:tcW w:w="601"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603" w:type="dxa"/>
            <w:tcBorders/>
          </w:tcPr>
          <w:p>
            <w:pPr>
              <w:pStyle w:val="style0"/>
              <w:spacing w:lineRule="auto" w:line="480"/>
              <w:rPr>
                <w:rFonts w:ascii="Times New Roman" w:cs="Times New Roman" w:hAnsi="Times New Roman"/>
                <w:b/>
                <w:sz w:val="24"/>
                <w:szCs w:val="24"/>
              </w:rPr>
            </w:pPr>
          </w:p>
        </w:tc>
      </w:tr>
      <w:tr>
        <w:tblPrEx/>
        <w:trPr>
          <w:trHeight w:val="569" w:hRule="atLeast"/>
        </w:trPr>
        <w:tc>
          <w:tcPr>
            <w:tcW w:w="590"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5.</w:t>
            </w:r>
          </w:p>
        </w:tc>
        <w:tc>
          <w:tcPr>
            <w:tcW w:w="7727" w:type="dxa"/>
            <w:tcBorders/>
          </w:tcPr>
          <w:p>
            <w:pPr>
              <w:pStyle w:val="style0"/>
              <w:rPr>
                <w:rFonts w:ascii="Times New Roman" w:cs="Times New Roman" w:hAnsi="Times New Roman"/>
                <w:bCs/>
                <w:color w:val="000000"/>
                <w:sz w:val="24"/>
              </w:rPr>
            </w:pPr>
            <w:r>
              <w:rPr>
                <w:rFonts w:ascii="Times New Roman" w:cs="Times New Roman" w:hAnsi="Times New Roman"/>
                <w:bCs/>
                <w:color w:val="000000"/>
                <w:sz w:val="24"/>
              </w:rPr>
              <w:t>The type of collective bargaining adopted by the company creates an atmosphere of trust confidence between the actor</w:t>
            </w:r>
          </w:p>
        </w:tc>
        <w:tc>
          <w:tcPr>
            <w:tcW w:w="603" w:type="dxa"/>
            <w:tcBorders/>
          </w:tcPr>
          <w:p>
            <w:pPr>
              <w:pStyle w:val="style0"/>
              <w:spacing w:lineRule="auto" w:line="480"/>
              <w:rPr>
                <w:rFonts w:ascii="Times New Roman" w:cs="Times New Roman" w:hAnsi="Times New Roman"/>
                <w:b/>
                <w:sz w:val="24"/>
                <w:szCs w:val="24"/>
              </w:rPr>
            </w:pPr>
          </w:p>
        </w:tc>
        <w:tc>
          <w:tcPr>
            <w:tcW w:w="601"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603" w:type="dxa"/>
            <w:tcBorders/>
          </w:tcPr>
          <w:p>
            <w:pPr>
              <w:pStyle w:val="style0"/>
              <w:spacing w:lineRule="auto" w:line="480"/>
              <w:rPr>
                <w:rFonts w:ascii="Times New Roman" w:cs="Times New Roman" w:hAnsi="Times New Roman"/>
                <w:b/>
                <w:sz w:val="24"/>
                <w:szCs w:val="24"/>
              </w:rPr>
            </w:pPr>
          </w:p>
        </w:tc>
      </w:tr>
    </w:tbl>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SECTIO</w:t>
      </w:r>
      <w:r>
        <w:rPr>
          <w:rFonts w:ascii="Times New Roman" w:cs="Times New Roman" w:hAnsi="Times New Roman"/>
          <w:b/>
          <w:sz w:val="24"/>
          <w:szCs w:val="24"/>
        </w:rPr>
        <w:t xml:space="preserve">N E: </w:t>
      </w:r>
      <w:r>
        <w:rPr>
          <w:rFonts w:ascii="Times New Roman" w:cs="Times New Roman" w:hAnsi="Times New Roman"/>
          <w:b/>
          <w:sz w:val="24"/>
          <w:szCs w:val="24"/>
        </w:rPr>
        <w:t xml:space="preserve">Collective Bargaining and </w:t>
      </w:r>
      <w:r>
        <w:rPr>
          <w:rFonts w:ascii="Times New Roman" w:cs="Times New Roman" w:hAnsi="Times New Roman"/>
          <w:b/>
          <w:sz w:val="24"/>
          <w:szCs w:val="24"/>
        </w:rPr>
        <w:t>Dispute Resolution</w:t>
      </w:r>
    </w:p>
    <w:p>
      <w:pPr>
        <w:pStyle w:val="style0"/>
        <w:rPr>
          <w:rFonts w:ascii="Times New Roman" w:cs="Times New Roman" w:hAnsi="Times New Roman"/>
          <w:b/>
          <w:sz w:val="24"/>
          <w:szCs w:val="24"/>
        </w:rPr>
      </w:pPr>
      <w:r>
        <w:rPr>
          <w:rFonts w:ascii="Times New Roman" w:cs="Times New Roman" w:hAnsi="Times New Roman"/>
          <w:sz w:val="24"/>
          <w:szCs w:val="24"/>
        </w:rPr>
        <w:t>Please choose the option that best expresses your vi</w:t>
      </w:r>
      <w:r>
        <w:rPr>
          <w:rFonts w:ascii="Times New Roman" w:cs="Times New Roman" w:hAnsi="Times New Roman"/>
          <w:sz w:val="24"/>
          <w:szCs w:val="24"/>
        </w:rPr>
        <w:t>ew on how well the dispute resolution reflects on the productivity   by 7up bottling company.</w:t>
      </w:r>
      <w:r>
        <w:rPr>
          <w:rFonts w:ascii="Times New Roman" w:cs="Times New Roman" w:hAnsi="Times New Roman"/>
          <w:sz w:val="24"/>
          <w:szCs w:val="24"/>
        </w:rPr>
        <w:t>. Ple</w:t>
      </w:r>
      <w:r>
        <w:rPr>
          <w:rFonts w:ascii="Times New Roman" w:cs="Times New Roman" w:hAnsi="Times New Roman"/>
          <w:sz w:val="24"/>
          <w:szCs w:val="24"/>
        </w:rPr>
        <w:t>ase tick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 as follows. Strongly Agree(SA), Agree(A), Undecided(U), Disagree(D), Strongly Disagree(SD)</w:t>
      </w:r>
    </w:p>
    <w:tbl>
      <w:tblPr>
        <w:tblStyle w:val="style154"/>
        <w:tblW w:w="11160" w:type="dxa"/>
        <w:tblInd w:w="-725" w:type="dxa"/>
        <w:tblLook w:val="04A0" w:firstRow="1" w:lastRow="0" w:firstColumn="1" w:lastColumn="0" w:noHBand="0" w:noVBand="1"/>
      </w:tblPr>
      <w:tblGrid>
        <w:gridCol w:w="622"/>
        <w:gridCol w:w="7697"/>
        <w:gridCol w:w="603"/>
        <w:gridCol w:w="601"/>
        <w:gridCol w:w="518"/>
        <w:gridCol w:w="518"/>
        <w:gridCol w:w="603"/>
      </w:tblGrid>
      <w:tr>
        <w:trPr>
          <w:trHeight w:val="555" w:hRule="atLeast"/>
        </w:trPr>
        <w:tc>
          <w:tcPr>
            <w:tcW w:w="590"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S/N</w:t>
            </w:r>
          </w:p>
        </w:tc>
        <w:tc>
          <w:tcPr>
            <w:tcW w:w="7727" w:type="dxa"/>
            <w:tcBorders/>
          </w:tcPr>
          <w:p>
            <w:pPr>
              <w:pStyle w:val="style0"/>
              <w:tabs>
                <w:tab w:val="left" w:leader="none" w:pos="5135"/>
              </w:tabs>
              <w:spacing w:lineRule="auto" w:line="480"/>
              <w:rPr>
                <w:rFonts w:ascii="Times New Roman" w:cs="Times New Roman" w:hAnsi="Times New Roman"/>
                <w:b/>
                <w:sz w:val="24"/>
                <w:szCs w:val="24"/>
              </w:rPr>
            </w:pPr>
            <w:r>
              <w:rPr>
                <w:rFonts w:ascii="Times New Roman" w:cs="Times New Roman" w:hAnsi="Times New Roman"/>
                <w:b/>
                <w:sz w:val="24"/>
                <w:szCs w:val="24"/>
              </w:rPr>
              <w:t>QUESTIONS ON THE DISPUTE RESOLUTION</w:t>
            </w:r>
          </w:p>
        </w:tc>
        <w:tc>
          <w:tcPr>
            <w:tcW w:w="603"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5</w:t>
            </w:r>
            <w:r>
              <w:rPr>
                <w:rFonts w:ascii="Times New Roman" w:cs="Times New Roman" w:hAnsi="Times New Roman"/>
                <w:b/>
                <w:sz w:val="24"/>
                <w:szCs w:val="24"/>
              </w:rPr>
              <w:t>SA</w:t>
            </w:r>
          </w:p>
        </w:tc>
        <w:tc>
          <w:tcPr>
            <w:tcW w:w="601"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4</w:t>
            </w:r>
            <w:r>
              <w:rPr>
                <w:rFonts w:ascii="Times New Roman" w:cs="Times New Roman" w:hAnsi="Times New Roman"/>
                <w:b/>
                <w:sz w:val="24"/>
                <w:szCs w:val="24"/>
              </w:rPr>
              <w:t>A</w:t>
            </w:r>
          </w:p>
        </w:tc>
        <w:tc>
          <w:tcPr>
            <w:tcW w:w="518"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3</w:t>
            </w:r>
            <w:r>
              <w:rPr>
                <w:rFonts w:ascii="Times New Roman" w:cs="Times New Roman" w:hAnsi="Times New Roman"/>
                <w:b/>
                <w:sz w:val="24"/>
                <w:szCs w:val="24"/>
              </w:rPr>
              <w:t>U</w:t>
            </w:r>
          </w:p>
        </w:tc>
        <w:tc>
          <w:tcPr>
            <w:tcW w:w="518"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2</w:t>
            </w:r>
            <w:r>
              <w:rPr>
                <w:rFonts w:ascii="Times New Roman" w:cs="Times New Roman" w:hAnsi="Times New Roman"/>
                <w:b/>
                <w:sz w:val="24"/>
                <w:szCs w:val="24"/>
              </w:rPr>
              <w:t>D</w:t>
            </w:r>
          </w:p>
        </w:tc>
        <w:tc>
          <w:tcPr>
            <w:tcW w:w="603"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vertAlign w:val="superscript"/>
              </w:rPr>
              <w:t>1</w:t>
            </w:r>
            <w:r>
              <w:rPr>
                <w:rFonts w:ascii="Times New Roman" w:cs="Times New Roman" w:hAnsi="Times New Roman"/>
                <w:b/>
                <w:sz w:val="24"/>
                <w:szCs w:val="24"/>
              </w:rPr>
              <w:t>SD</w:t>
            </w:r>
          </w:p>
        </w:tc>
      </w:tr>
      <w:tr>
        <w:tblPrEx/>
        <w:trPr>
          <w:trHeight w:val="624" w:hRule="atLeast"/>
        </w:trPr>
        <w:tc>
          <w:tcPr>
            <w:tcW w:w="590"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1.</w:t>
            </w:r>
          </w:p>
        </w:tc>
        <w:tc>
          <w:tcPr>
            <w:tcW w:w="7727" w:type="dxa"/>
            <w:tcBorders/>
          </w:tcPr>
          <w:p>
            <w:pPr>
              <w:pStyle w:val="style0"/>
              <w:rPr>
                <w:sz w:val="24"/>
                <w:szCs w:val="24"/>
              </w:rPr>
            </w:pPr>
            <w:r>
              <w:rPr>
                <w:sz w:val="24"/>
                <w:szCs w:val="24"/>
              </w:rPr>
              <w:t>Collective Bargaining does not have impact o</w:t>
            </w:r>
            <w:r>
              <w:rPr>
                <w:sz w:val="24"/>
                <w:szCs w:val="24"/>
              </w:rPr>
              <w:t>n Dispute Resolution</w:t>
            </w:r>
          </w:p>
        </w:tc>
        <w:tc>
          <w:tcPr>
            <w:tcW w:w="603" w:type="dxa"/>
            <w:tcBorders/>
          </w:tcPr>
          <w:p>
            <w:pPr>
              <w:pStyle w:val="style0"/>
              <w:spacing w:lineRule="auto" w:line="480"/>
              <w:rPr>
                <w:rFonts w:ascii="Times New Roman" w:cs="Times New Roman" w:hAnsi="Times New Roman"/>
                <w:b/>
                <w:sz w:val="24"/>
                <w:szCs w:val="24"/>
              </w:rPr>
            </w:pPr>
          </w:p>
        </w:tc>
        <w:tc>
          <w:tcPr>
            <w:tcW w:w="601"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603" w:type="dxa"/>
            <w:tcBorders/>
          </w:tcPr>
          <w:p>
            <w:pPr>
              <w:pStyle w:val="style0"/>
              <w:spacing w:lineRule="auto" w:line="480"/>
              <w:rPr>
                <w:rFonts w:ascii="Times New Roman" w:cs="Times New Roman" w:hAnsi="Times New Roman"/>
                <w:b/>
                <w:sz w:val="24"/>
                <w:szCs w:val="24"/>
              </w:rPr>
            </w:pPr>
          </w:p>
        </w:tc>
      </w:tr>
      <w:tr>
        <w:tblPrEx/>
        <w:trPr>
          <w:trHeight w:val="555" w:hRule="atLeast"/>
        </w:trPr>
        <w:tc>
          <w:tcPr>
            <w:tcW w:w="590"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2.</w:t>
            </w:r>
          </w:p>
        </w:tc>
        <w:tc>
          <w:tcPr>
            <w:tcW w:w="7727" w:type="dxa"/>
            <w:tcBorders/>
          </w:tcPr>
          <w:p>
            <w:pPr>
              <w:pStyle w:val="style0"/>
              <w:rPr>
                <w:rFonts w:ascii="Times New Roman" w:cs="Times New Roman" w:hAnsi="Times New Roman"/>
                <w:sz w:val="24"/>
              </w:rPr>
            </w:pPr>
            <w:r>
              <w:rPr>
                <w:rFonts w:ascii="Times New Roman" w:cs="Times New Roman" w:hAnsi="Times New Roman"/>
                <w:sz w:val="24"/>
              </w:rPr>
              <w:t>collective bargaining be a major source of dispute in 7up bottling company, when they can’t reach an agreement</w:t>
            </w:r>
          </w:p>
        </w:tc>
        <w:tc>
          <w:tcPr>
            <w:tcW w:w="603" w:type="dxa"/>
            <w:tcBorders/>
          </w:tcPr>
          <w:p>
            <w:pPr>
              <w:pStyle w:val="style0"/>
              <w:spacing w:lineRule="auto" w:line="480"/>
              <w:rPr>
                <w:rFonts w:ascii="Times New Roman" w:cs="Times New Roman" w:hAnsi="Times New Roman"/>
                <w:b/>
                <w:sz w:val="24"/>
                <w:szCs w:val="24"/>
              </w:rPr>
            </w:pPr>
          </w:p>
        </w:tc>
        <w:tc>
          <w:tcPr>
            <w:tcW w:w="601"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603" w:type="dxa"/>
            <w:tcBorders/>
          </w:tcPr>
          <w:p>
            <w:pPr>
              <w:pStyle w:val="style0"/>
              <w:spacing w:lineRule="auto" w:line="480"/>
              <w:rPr>
                <w:rFonts w:ascii="Times New Roman" w:cs="Times New Roman" w:hAnsi="Times New Roman"/>
                <w:b/>
                <w:sz w:val="24"/>
                <w:szCs w:val="24"/>
              </w:rPr>
            </w:pPr>
          </w:p>
        </w:tc>
      </w:tr>
      <w:tr>
        <w:tblPrEx/>
        <w:trPr>
          <w:trHeight w:val="569" w:hRule="atLeast"/>
        </w:trPr>
        <w:tc>
          <w:tcPr>
            <w:tcW w:w="590" w:type="dxa"/>
            <w:tcBorders/>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3.</w:t>
            </w:r>
          </w:p>
        </w:tc>
        <w:tc>
          <w:tcPr>
            <w:tcW w:w="7727" w:type="dxa"/>
            <w:tcBorders/>
          </w:tcPr>
          <w:p>
            <w:pPr>
              <w:pStyle w:val="style0"/>
              <w:rPr>
                <w:rFonts w:ascii="Times New Roman" w:cs="Times New Roman" w:hAnsi="Times New Roman"/>
                <w:bCs/>
                <w:color w:val="000000"/>
                <w:sz w:val="24"/>
              </w:rPr>
            </w:pPr>
            <w:r>
              <w:rPr>
                <w:rFonts w:ascii="Times New Roman" w:cs="Times New Roman" w:hAnsi="Times New Roman"/>
                <w:sz w:val="24"/>
              </w:rPr>
              <w:t>collective bargaining the major source of dispute resolution</w:t>
            </w:r>
          </w:p>
        </w:tc>
        <w:tc>
          <w:tcPr>
            <w:tcW w:w="603" w:type="dxa"/>
            <w:tcBorders/>
          </w:tcPr>
          <w:p>
            <w:pPr>
              <w:pStyle w:val="style0"/>
              <w:spacing w:lineRule="auto" w:line="480"/>
              <w:rPr>
                <w:rFonts w:ascii="Times New Roman" w:cs="Times New Roman" w:hAnsi="Times New Roman"/>
                <w:b/>
                <w:sz w:val="24"/>
                <w:szCs w:val="24"/>
              </w:rPr>
            </w:pPr>
          </w:p>
        </w:tc>
        <w:tc>
          <w:tcPr>
            <w:tcW w:w="601"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518" w:type="dxa"/>
            <w:tcBorders/>
          </w:tcPr>
          <w:p>
            <w:pPr>
              <w:pStyle w:val="style0"/>
              <w:spacing w:lineRule="auto" w:line="480"/>
              <w:rPr>
                <w:rFonts w:ascii="Times New Roman" w:cs="Times New Roman" w:hAnsi="Times New Roman"/>
                <w:b/>
                <w:sz w:val="24"/>
                <w:szCs w:val="24"/>
              </w:rPr>
            </w:pPr>
          </w:p>
        </w:tc>
        <w:tc>
          <w:tcPr>
            <w:tcW w:w="603" w:type="dxa"/>
            <w:tcBorders/>
          </w:tcPr>
          <w:p>
            <w:pPr>
              <w:pStyle w:val="style0"/>
              <w:spacing w:lineRule="auto" w:line="480"/>
              <w:rPr>
                <w:rFonts w:ascii="Times New Roman" w:cs="Times New Roman" w:hAnsi="Times New Roman"/>
                <w:b/>
                <w:sz w:val="24"/>
                <w:szCs w:val="24"/>
              </w:rPr>
            </w:pPr>
          </w:p>
        </w:tc>
      </w:tr>
    </w:tbl>
    <w:p>
      <w:pPr>
        <w:pStyle w:val="style0"/>
        <w:jc w:val="center"/>
        <w:rPr>
          <w:rFonts w:ascii="Times New Roman" w:eastAsia="Calibri" w:hAnsi="Times New Roman"/>
          <w:b/>
          <w:i/>
          <w:sz w:val="24"/>
          <w:szCs w:val="24"/>
        </w:rPr>
      </w:pPr>
      <w:r>
        <w:rPr>
          <w:rFonts w:ascii="Times New Roman" w:eastAsia="Calibri" w:hAnsi="Times New Roman"/>
          <w:b/>
          <w:i/>
          <w:sz w:val="24"/>
          <w:szCs w:val="24"/>
        </w:rPr>
        <w:t>Thank you for your time and attention. It is greatly appreciated.</w:t>
      </w:r>
    </w:p>
    <w:p>
      <w:pPr>
        <w:pStyle w:val="style0"/>
        <w:jc w:val="center"/>
        <w:rPr>
          <w:rFonts w:ascii="Times New Roman" w:eastAsia="Calibri" w:hAnsi="Times New Roman"/>
          <w:b/>
          <w:i/>
          <w:sz w:val="24"/>
          <w:szCs w:val="24"/>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A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4E89EDC"/>
    <w:lvl w:ilvl="0" w:tplc="4760A3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2312C18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
    <w:nsid w:val="00000002"/>
    <w:multiLevelType w:val="multilevel"/>
    <w:tmpl w:val="9202F3AC"/>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3">
    <w:nsid w:val="00000003"/>
    <w:multiLevelType w:val="hybridMultilevel"/>
    <w:tmpl w:val="1B3887E6"/>
    <w:lvl w:ilvl="0" w:tplc="2C0640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6F9E80FC"/>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5">
    <w:nsid w:val="00000005"/>
    <w:multiLevelType w:val="multilevel"/>
    <w:tmpl w:val="5EDCAC66"/>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6">
    <w:nsid w:val="00000006"/>
    <w:multiLevelType w:val="hybridMultilevel"/>
    <w:tmpl w:val="A2C62A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5D3E72E6"/>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8">
    <w:nsid w:val="00000008"/>
    <w:multiLevelType w:val="multilevel"/>
    <w:tmpl w:val="8AC2D880"/>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9">
    <w:nsid w:val="00000009"/>
    <w:multiLevelType w:val="hybridMultilevel"/>
    <w:tmpl w:val="B0448F10"/>
    <w:lvl w:ilvl="0" w:tplc="9A32FB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91B09D56"/>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1">
    <w:nsid w:val="0000000B"/>
    <w:multiLevelType w:val="multilevel"/>
    <w:tmpl w:val="939682C4"/>
    <w:lvl w:ilvl="0">
      <w:start w:val="1"/>
      <w:numFmt w:val="lowerRoman"/>
      <w:lvlText w:val="%1."/>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2">
    <w:nsid w:val="0000000C"/>
    <w:multiLevelType w:val="hybridMultilevel"/>
    <w:tmpl w:val="7FC4E84E"/>
    <w:lvl w:ilvl="0" w:tplc="84C4BD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10B2E714"/>
    <w:lvl w:ilvl="0">
      <w:start w:val="1"/>
      <w:numFmt w:val="lowerRoman"/>
      <w:lvlText w:val="%1."/>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4">
    <w:nsid w:val="0000000E"/>
    <w:multiLevelType w:val="hybridMultilevel"/>
    <w:tmpl w:val="5ED6C8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C498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AF92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multilevel"/>
    <w:tmpl w:val="98986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0000012"/>
    <w:multiLevelType w:val="multilevel"/>
    <w:tmpl w:val="5B9A8D68"/>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9">
    <w:nsid w:val="00000013"/>
    <w:multiLevelType w:val="hybridMultilevel"/>
    <w:tmpl w:val="C06465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multilevel"/>
    <w:tmpl w:val="532C4CA6"/>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1">
    <w:nsid w:val="00000015"/>
    <w:multiLevelType w:val="multilevel"/>
    <w:tmpl w:val="1F3EE3AA"/>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2">
    <w:nsid w:val="00000016"/>
    <w:multiLevelType w:val="hybridMultilevel"/>
    <w:tmpl w:val="B11AE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800A7C3E"/>
    <w:lvl w:ilvl="0" w:tplc="DBD661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multilevel"/>
    <w:tmpl w:val="F1EC8B4A"/>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5">
    <w:nsid w:val="00000019"/>
    <w:multiLevelType w:val="multilevel"/>
    <w:tmpl w:val="A7840FBE"/>
    <w:lvl w:ilvl="0">
      <w:start w:val="1"/>
      <w:numFmt w:val="lowerLetter"/>
      <w:lvlText w:val="%1."/>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6">
    <w:nsid w:val="0000001A"/>
    <w:multiLevelType w:val="multilevel"/>
    <w:tmpl w:val="FC82A1B6"/>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num w:numId="1">
    <w:abstractNumId w:val="17"/>
  </w:num>
  <w:num w:numId="2">
    <w:abstractNumId w:val="2"/>
  </w:num>
  <w:num w:numId="3">
    <w:abstractNumId w:val="24"/>
  </w:num>
  <w:num w:numId="4">
    <w:abstractNumId w:val="1"/>
  </w:num>
  <w:num w:numId="5">
    <w:abstractNumId w:val="11"/>
  </w:num>
  <w:num w:numId="6">
    <w:abstractNumId w:val="13"/>
  </w:num>
  <w:num w:numId="7">
    <w:abstractNumId w:val="8"/>
  </w:num>
  <w:num w:numId="8">
    <w:abstractNumId w:val="5"/>
  </w:num>
  <w:num w:numId="9">
    <w:abstractNumId w:val="18"/>
  </w:num>
  <w:num w:numId="10">
    <w:abstractNumId w:val="4"/>
  </w:num>
  <w:num w:numId="11">
    <w:abstractNumId w:val="7"/>
  </w:num>
  <w:num w:numId="12">
    <w:abstractNumId w:val="26"/>
  </w:num>
  <w:num w:numId="13">
    <w:abstractNumId w:val="10"/>
  </w:num>
  <w:num w:numId="14">
    <w:abstractNumId w:val="21"/>
  </w:num>
  <w:num w:numId="15">
    <w:abstractNumId w:val="25"/>
  </w:num>
  <w:num w:numId="16">
    <w:abstractNumId w:val="20"/>
  </w:num>
  <w:num w:numId="17">
    <w:abstractNumId w:val="22"/>
  </w:num>
  <w:num w:numId="18">
    <w:abstractNumId w:val="15"/>
  </w:num>
  <w:num w:numId="19">
    <w:abstractNumId w:val="16"/>
  </w:num>
  <w:num w:numId="20">
    <w:abstractNumId w:val="14"/>
  </w:num>
  <w:num w:numId="21">
    <w:abstractNumId w:val="9"/>
  </w:num>
  <w:num w:numId="22">
    <w:abstractNumId w:val="3"/>
  </w:num>
  <w:num w:numId="23">
    <w:abstractNumId w:val="0"/>
  </w:num>
  <w:num w:numId="24">
    <w:abstractNumId w:val="12"/>
  </w:num>
  <w:num w:numId="25">
    <w:abstractNumId w:val="23"/>
  </w:num>
  <w:num w:numId="26">
    <w:abstractNumId w:val="19"/>
  </w:num>
  <w:num w:numId="2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99"/>
    <w:pPr>
      <w:spacing w:after="0" w:lineRule="auto" w:line="240"/>
    </w:pPr>
    <w:rPr>
      <w:rFonts w:eastAsia="Calibri"/>
    </w:rPr>
  </w:style>
  <w:style w:type="table" w:styleId="style154">
    <w:name w:val="Table Grid"/>
    <w:basedOn w:val="style105"/>
    <w:next w:val="style154"/>
    <w:uiPriority w:val="39"/>
    <w:pPr>
      <w:spacing w:after="0" w:lineRule="auto" w:line="24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097"/>
    <w:uiPriority w:val="99"/>
    <w:pPr>
      <w:spacing w:after="0" w:lineRule="auto" w:line="240"/>
    </w:pPr>
    <w:rPr>
      <w:rFonts w:ascii="Segoe UI" w:cs="Segoe UI" w:hAnsi="Segoe UI"/>
      <w:sz w:val="18"/>
      <w:szCs w:val="18"/>
    </w:rPr>
  </w:style>
  <w:style w:type="character" w:customStyle="1" w:styleId="style4097">
    <w:name w:val="Balloon Text Char"/>
    <w:basedOn w:val="style65"/>
    <w:next w:val="style4097"/>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17245</Words>
  <Pages>75</Pages>
  <Characters>103368</Characters>
  <Application>WPS Office</Application>
  <DocSecurity>0</DocSecurity>
  <Paragraphs>1977</Paragraphs>
  <ScaleCrop>false</ScaleCrop>
  <LinksUpToDate>false</LinksUpToDate>
  <CharactersWithSpaces>119568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2025-05-15T11:28:00Z</dcterms:created>
  <dc:creator>Adedipe Peter Taiwo</dc:creator>
  <lastModifiedBy>SM-G960U</lastModifiedBy>
  <lastPrinted>2025-05-15T11:13:00Z</lastPrinted>
  <dcterms:modified xsi:type="dcterms:W3CDTF">2025-05-21T08:30:57Z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ee7013da7ed44b949bf48b6c7d67c6c3</vt:lpwstr>
  </property>
</Properties>
</file>