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21E" w:rsidRPr="00FA5503" w:rsidRDefault="006A221E" w:rsidP="006A221E">
      <w:pPr>
        <w:jc w:val="center"/>
        <w:rPr>
          <w:rFonts w:ascii="Arial Black" w:hAnsi="Arial Black" w:cs="Times New Roman"/>
          <w:sz w:val="28"/>
          <w:szCs w:val="28"/>
        </w:rPr>
      </w:pPr>
      <w:r>
        <w:rPr>
          <w:rFonts w:ascii="Arial Black" w:hAnsi="Arial Black" w:cs="Times New Roman"/>
          <w:sz w:val="28"/>
          <w:szCs w:val="28"/>
        </w:rPr>
        <w:t xml:space="preserve">CONSUMER SATISFACTION ON RETENTION AS </w:t>
      </w:r>
      <w:proofErr w:type="gramStart"/>
      <w:r>
        <w:rPr>
          <w:rFonts w:ascii="Arial Black" w:hAnsi="Arial Black" w:cs="Times New Roman"/>
          <w:sz w:val="28"/>
          <w:szCs w:val="28"/>
        </w:rPr>
        <w:t>A</w:t>
      </w:r>
      <w:proofErr w:type="gramEnd"/>
      <w:r>
        <w:rPr>
          <w:rFonts w:ascii="Arial Black" w:hAnsi="Arial Black" w:cs="Times New Roman"/>
          <w:sz w:val="28"/>
          <w:szCs w:val="28"/>
        </w:rPr>
        <w:t xml:space="preserve"> KEY TO BUSINESS SURVIVAL</w:t>
      </w:r>
    </w:p>
    <w:p w:rsidR="006A221E" w:rsidRPr="006349C9" w:rsidRDefault="006A221E" w:rsidP="006A221E">
      <w:pPr>
        <w:jc w:val="center"/>
        <w:rPr>
          <w:rFonts w:ascii="Arial Black" w:hAnsi="Arial Black" w:cs="Times New Roman"/>
        </w:rPr>
      </w:pPr>
      <w:r w:rsidRPr="006349C9">
        <w:rPr>
          <w:rFonts w:ascii="Arial Black" w:hAnsi="Arial Black" w:cs="Times New Roman"/>
        </w:rPr>
        <w:t xml:space="preserve">(A CASE STUDY OF </w:t>
      </w:r>
      <w:r>
        <w:rPr>
          <w:rFonts w:ascii="Arial Black" w:hAnsi="Arial Black" w:cs="Times New Roman"/>
        </w:rPr>
        <w:t>MTN</w:t>
      </w:r>
      <w:r w:rsidRPr="006349C9">
        <w:rPr>
          <w:rFonts w:ascii="Arial Black" w:hAnsi="Arial Black" w:cs="Times New Roman"/>
        </w:rPr>
        <w:t>)</w:t>
      </w:r>
    </w:p>
    <w:p w:rsidR="006A221E" w:rsidRPr="00665266" w:rsidRDefault="006A221E" w:rsidP="006A221E">
      <w:pPr>
        <w:spacing w:line="360" w:lineRule="auto"/>
        <w:rPr>
          <w:rStyle w:val="A8"/>
          <w:rFonts w:asciiTheme="majorBidi" w:hAnsiTheme="majorBidi" w:cstheme="majorBidi"/>
          <w:b/>
          <w:bCs/>
          <w:i/>
          <w:sz w:val="28"/>
          <w:szCs w:val="28"/>
        </w:rPr>
      </w:pPr>
    </w:p>
    <w:p w:rsidR="006A221E" w:rsidRPr="00735DC5" w:rsidRDefault="006A221E" w:rsidP="006A221E">
      <w:pPr>
        <w:spacing w:line="360" w:lineRule="auto"/>
        <w:jc w:val="center"/>
        <w:rPr>
          <w:b/>
          <w:i/>
          <w:sz w:val="28"/>
          <w:szCs w:val="28"/>
        </w:rPr>
      </w:pPr>
      <w:r w:rsidRPr="00735DC5">
        <w:rPr>
          <w:b/>
          <w:i/>
          <w:sz w:val="28"/>
          <w:szCs w:val="28"/>
        </w:rPr>
        <w:t>BY</w:t>
      </w:r>
    </w:p>
    <w:p w:rsidR="006A221E" w:rsidRPr="009A69F9" w:rsidRDefault="006A221E" w:rsidP="003C0A9A">
      <w:pPr>
        <w:spacing w:line="360" w:lineRule="auto"/>
        <w:jc w:val="center"/>
        <w:rPr>
          <w:rFonts w:ascii="Arial Black" w:hAnsi="Arial Black"/>
          <w:b/>
          <w:sz w:val="36"/>
          <w:szCs w:val="36"/>
        </w:rPr>
      </w:pPr>
      <w:r>
        <w:rPr>
          <w:rFonts w:ascii="Arial Black" w:hAnsi="Arial Black"/>
          <w:b/>
          <w:sz w:val="36"/>
          <w:szCs w:val="36"/>
        </w:rPr>
        <w:t>ADESHINA</w:t>
      </w:r>
      <w:r w:rsidR="003C0A9A">
        <w:rPr>
          <w:rFonts w:ascii="Arial Black" w:hAnsi="Arial Black"/>
          <w:b/>
          <w:sz w:val="36"/>
          <w:szCs w:val="36"/>
        </w:rPr>
        <w:t xml:space="preserve"> RAHAMAT ADEOLA</w:t>
      </w:r>
    </w:p>
    <w:p w:rsidR="006A221E" w:rsidRDefault="006A221E" w:rsidP="006A221E">
      <w:pPr>
        <w:spacing w:line="360" w:lineRule="auto"/>
        <w:jc w:val="center"/>
        <w:rPr>
          <w:rFonts w:ascii="Arial Black" w:hAnsi="Arial Black"/>
          <w:b/>
          <w:sz w:val="36"/>
          <w:szCs w:val="36"/>
        </w:rPr>
      </w:pPr>
      <w:r>
        <w:rPr>
          <w:rFonts w:ascii="Arial Black" w:hAnsi="Arial Black"/>
          <w:b/>
          <w:sz w:val="36"/>
          <w:szCs w:val="36"/>
        </w:rPr>
        <w:t>HND/23</w:t>
      </w:r>
      <w:r w:rsidR="003C0A9A">
        <w:rPr>
          <w:rFonts w:ascii="Arial Black" w:hAnsi="Arial Black"/>
          <w:b/>
          <w:sz w:val="36"/>
          <w:szCs w:val="36"/>
        </w:rPr>
        <w:t>/BAM/FT/0300</w:t>
      </w:r>
    </w:p>
    <w:p w:rsidR="006A221E" w:rsidRPr="009A69F9" w:rsidRDefault="006A221E" w:rsidP="006A221E">
      <w:pPr>
        <w:spacing w:line="360" w:lineRule="auto"/>
        <w:jc w:val="center"/>
        <w:rPr>
          <w:rFonts w:ascii="Arial Black" w:hAnsi="Arial Black"/>
          <w:b/>
          <w:sz w:val="36"/>
          <w:szCs w:val="36"/>
        </w:rPr>
      </w:pPr>
    </w:p>
    <w:p w:rsidR="006A221E" w:rsidRPr="00863554" w:rsidRDefault="006A221E" w:rsidP="006A221E">
      <w:pPr>
        <w:spacing w:line="360" w:lineRule="auto"/>
        <w:jc w:val="center"/>
        <w:rPr>
          <w:rFonts w:asciiTheme="majorBidi" w:hAnsiTheme="majorBidi" w:cstheme="majorBidi"/>
          <w:b/>
          <w:sz w:val="24"/>
          <w:szCs w:val="24"/>
        </w:rPr>
      </w:pPr>
      <w:r w:rsidRPr="00863554">
        <w:rPr>
          <w:rFonts w:asciiTheme="majorBidi" w:hAnsiTheme="majorBidi" w:cstheme="majorBidi"/>
          <w:b/>
          <w:sz w:val="24"/>
          <w:szCs w:val="24"/>
        </w:rPr>
        <w:t>BEING A RESEARCH PROJECT SUBMITTED TO</w:t>
      </w:r>
    </w:p>
    <w:p w:rsidR="006A221E" w:rsidRPr="00863554" w:rsidRDefault="006A221E" w:rsidP="006A221E">
      <w:pPr>
        <w:spacing w:line="360" w:lineRule="auto"/>
        <w:jc w:val="center"/>
        <w:rPr>
          <w:rFonts w:asciiTheme="majorBidi" w:hAnsiTheme="majorBidi" w:cstheme="majorBidi"/>
          <w:b/>
          <w:sz w:val="24"/>
          <w:szCs w:val="24"/>
        </w:rPr>
      </w:pPr>
      <w:r w:rsidRPr="00863554">
        <w:rPr>
          <w:rFonts w:asciiTheme="majorBidi" w:hAnsiTheme="majorBidi" w:cstheme="majorBidi"/>
          <w:b/>
          <w:sz w:val="24"/>
          <w:szCs w:val="24"/>
        </w:rPr>
        <w:t>THE DEPARTMENT OF BUSINESS ADMINISTRATION AND MANAGEMENT, INSTITUTE OF FINANCE AND MANAGEMENT STUDIES (IFMS), KWARA STATE POLYTECHNIC, ILORIN</w:t>
      </w:r>
    </w:p>
    <w:p w:rsidR="006A221E" w:rsidRPr="00863554" w:rsidRDefault="006A221E" w:rsidP="006A221E">
      <w:pPr>
        <w:spacing w:line="360" w:lineRule="auto"/>
        <w:jc w:val="center"/>
        <w:rPr>
          <w:rFonts w:asciiTheme="majorBidi" w:hAnsiTheme="majorBidi" w:cstheme="majorBidi"/>
          <w:b/>
          <w:sz w:val="24"/>
          <w:szCs w:val="24"/>
        </w:rPr>
      </w:pPr>
    </w:p>
    <w:p w:rsidR="006A221E" w:rsidRPr="00863554" w:rsidRDefault="006A221E" w:rsidP="006A221E">
      <w:pPr>
        <w:spacing w:line="360" w:lineRule="auto"/>
        <w:ind w:firstLine="720"/>
        <w:jc w:val="center"/>
        <w:rPr>
          <w:rFonts w:asciiTheme="majorBidi" w:hAnsiTheme="majorBidi" w:cstheme="majorBidi"/>
          <w:b/>
          <w:sz w:val="24"/>
          <w:szCs w:val="24"/>
        </w:rPr>
      </w:pPr>
      <w:r w:rsidRPr="00863554">
        <w:rPr>
          <w:rFonts w:asciiTheme="majorBidi" w:hAnsiTheme="majorBidi" w:cstheme="majorBidi"/>
          <w:b/>
          <w:sz w:val="24"/>
          <w:szCs w:val="24"/>
        </w:rPr>
        <w:t xml:space="preserve">IN PARTIAL FULFILMENT OF THE REQIUMENTOF THE AWARD OF </w:t>
      </w:r>
      <w:r>
        <w:rPr>
          <w:rFonts w:asciiTheme="majorBidi" w:hAnsiTheme="majorBidi" w:cstheme="majorBidi"/>
          <w:b/>
          <w:sz w:val="24"/>
          <w:szCs w:val="24"/>
        </w:rPr>
        <w:t xml:space="preserve">HIGHER </w:t>
      </w:r>
      <w:r w:rsidRPr="00863554">
        <w:rPr>
          <w:rFonts w:asciiTheme="majorBidi" w:hAnsiTheme="majorBidi" w:cstheme="majorBidi"/>
          <w:b/>
          <w:sz w:val="24"/>
          <w:szCs w:val="24"/>
        </w:rPr>
        <w:t>NATIONAL DIPLOMA (</w:t>
      </w:r>
      <w:r>
        <w:rPr>
          <w:rFonts w:asciiTheme="majorBidi" w:hAnsiTheme="majorBidi" w:cstheme="majorBidi"/>
          <w:b/>
          <w:sz w:val="24"/>
          <w:szCs w:val="24"/>
        </w:rPr>
        <w:t>H</w:t>
      </w:r>
      <w:r w:rsidRPr="00863554">
        <w:rPr>
          <w:rFonts w:asciiTheme="majorBidi" w:hAnsiTheme="majorBidi" w:cstheme="majorBidi"/>
          <w:b/>
          <w:sz w:val="24"/>
          <w:szCs w:val="24"/>
        </w:rPr>
        <w:t>ND) IN BUSINESS ADMINISTRATION AND MANAGEMENT</w:t>
      </w:r>
    </w:p>
    <w:p w:rsidR="006A221E" w:rsidRPr="009A69F9" w:rsidRDefault="006A221E" w:rsidP="006A221E">
      <w:pPr>
        <w:spacing w:line="360" w:lineRule="auto"/>
        <w:rPr>
          <w:b/>
        </w:rPr>
      </w:pPr>
    </w:p>
    <w:p w:rsidR="006A221E" w:rsidRPr="00CE6C2E" w:rsidRDefault="006A221E" w:rsidP="006A221E">
      <w:pPr>
        <w:spacing w:line="360" w:lineRule="auto"/>
        <w:jc w:val="right"/>
        <w:rPr>
          <w:rFonts w:asciiTheme="majorBidi" w:hAnsiTheme="majorBidi" w:cstheme="majorBidi"/>
          <w:b/>
        </w:rPr>
      </w:pPr>
      <w:r>
        <w:rPr>
          <w:rFonts w:asciiTheme="majorBidi" w:hAnsiTheme="majorBidi" w:cstheme="majorBidi"/>
          <w:b/>
          <w:sz w:val="28"/>
          <w:szCs w:val="28"/>
        </w:rPr>
        <w:t>JUNE</w:t>
      </w:r>
      <w:r w:rsidRPr="00CE6C2E">
        <w:rPr>
          <w:rFonts w:asciiTheme="majorBidi" w:hAnsiTheme="majorBidi" w:cstheme="majorBidi"/>
          <w:b/>
          <w:sz w:val="28"/>
          <w:szCs w:val="28"/>
        </w:rPr>
        <w:t xml:space="preserve">, </w:t>
      </w:r>
      <w:r>
        <w:rPr>
          <w:rFonts w:asciiTheme="majorBidi" w:hAnsiTheme="majorBidi" w:cstheme="majorBidi"/>
          <w:b/>
          <w:sz w:val="28"/>
          <w:szCs w:val="28"/>
        </w:rPr>
        <w:t>2025</w:t>
      </w:r>
      <w:r w:rsidRPr="00CE6C2E">
        <w:rPr>
          <w:rFonts w:asciiTheme="majorBidi" w:hAnsiTheme="majorBidi" w:cstheme="majorBidi"/>
          <w:b/>
        </w:rPr>
        <w:br w:type="page"/>
      </w:r>
    </w:p>
    <w:p w:rsidR="006A221E" w:rsidRPr="00B72D2E" w:rsidRDefault="006A221E" w:rsidP="006A221E">
      <w:pPr>
        <w:spacing w:line="360" w:lineRule="auto"/>
        <w:jc w:val="center"/>
        <w:rPr>
          <w:rFonts w:asciiTheme="majorBidi" w:hAnsiTheme="majorBidi" w:cstheme="majorBidi"/>
          <w:b/>
          <w:sz w:val="24"/>
          <w:szCs w:val="24"/>
        </w:rPr>
      </w:pPr>
      <w:r w:rsidRPr="00B72D2E">
        <w:rPr>
          <w:rFonts w:asciiTheme="majorBidi" w:hAnsiTheme="majorBidi" w:cstheme="majorBidi"/>
          <w:b/>
          <w:sz w:val="24"/>
          <w:szCs w:val="24"/>
        </w:rPr>
        <w:lastRenderedPageBreak/>
        <w:t>CERTIFICATION</w:t>
      </w:r>
    </w:p>
    <w:p w:rsidR="006A221E" w:rsidRPr="003C0A9A" w:rsidRDefault="006A221E" w:rsidP="003C0A9A">
      <w:pPr>
        <w:spacing w:line="360" w:lineRule="auto"/>
        <w:ind w:firstLine="720"/>
        <w:jc w:val="both"/>
        <w:rPr>
          <w:rFonts w:asciiTheme="majorBidi" w:hAnsiTheme="majorBidi" w:cstheme="majorBidi"/>
          <w:sz w:val="24"/>
          <w:szCs w:val="24"/>
        </w:rPr>
      </w:pPr>
      <w:r w:rsidRPr="00665266">
        <w:rPr>
          <w:rFonts w:asciiTheme="majorBidi" w:hAnsiTheme="majorBidi" w:cstheme="majorBidi"/>
          <w:sz w:val="24"/>
          <w:szCs w:val="24"/>
        </w:rPr>
        <w:t>This project has been read and approved by the undersigned on behalf of the Department of Business Administration and Management, Institute of Finance and Management Studies (IFMS), Kwara State Polytechnic, Ilorin as meeting part of the requirement for the Award of</w:t>
      </w:r>
      <w:r>
        <w:rPr>
          <w:rFonts w:asciiTheme="majorBidi" w:hAnsiTheme="majorBidi" w:cstheme="majorBidi"/>
          <w:sz w:val="24"/>
          <w:szCs w:val="24"/>
        </w:rPr>
        <w:t xml:space="preserve"> Higher</w:t>
      </w:r>
      <w:r w:rsidRPr="00665266">
        <w:rPr>
          <w:rFonts w:asciiTheme="majorBidi" w:hAnsiTheme="majorBidi" w:cstheme="majorBidi"/>
          <w:sz w:val="24"/>
          <w:szCs w:val="24"/>
        </w:rPr>
        <w:t xml:space="preserve"> National Diploma in Business Administration and management.</w:t>
      </w:r>
    </w:p>
    <w:p w:rsidR="006A221E" w:rsidRDefault="006A221E" w:rsidP="006A221E">
      <w:pPr>
        <w:spacing w:line="360" w:lineRule="auto"/>
        <w:jc w:val="both"/>
        <w:rPr>
          <w:rFonts w:asciiTheme="majorBidi" w:hAnsiTheme="majorBidi" w:cstheme="majorBidi"/>
          <w:b/>
          <w:bCs/>
          <w:sz w:val="24"/>
          <w:szCs w:val="24"/>
        </w:rPr>
      </w:pPr>
    </w:p>
    <w:p w:rsidR="006A221E" w:rsidRPr="00665266" w:rsidRDefault="006A221E" w:rsidP="006A221E">
      <w:pPr>
        <w:spacing w:line="360" w:lineRule="auto"/>
        <w:jc w:val="both"/>
        <w:rPr>
          <w:rFonts w:asciiTheme="majorBidi" w:hAnsiTheme="majorBidi" w:cstheme="majorBidi"/>
          <w:b/>
          <w:bCs/>
          <w:sz w:val="24"/>
          <w:szCs w:val="24"/>
        </w:rPr>
      </w:pPr>
    </w:p>
    <w:p w:rsidR="006A221E" w:rsidRPr="00707744" w:rsidRDefault="006A221E" w:rsidP="003C0A9A">
      <w:pPr>
        <w:shd w:val="clear" w:color="auto" w:fill="FFFFFF"/>
        <w:spacing w:after="0" w:line="240" w:lineRule="auto"/>
        <w:outlineLvl w:val="3"/>
        <w:rPr>
          <w:rFonts w:ascii="Times New Roman" w:eastAsia="Times New Roman" w:hAnsi="Times New Roman" w:cs="Times New Roman"/>
          <w:color w:val="212529"/>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75C69E3A" wp14:editId="5FB1195E">
                <wp:simplePos x="0" y="0"/>
                <wp:positionH relativeFrom="column">
                  <wp:posOffset>3373120</wp:posOffset>
                </wp:positionH>
                <wp:positionV relativeFrom="paragraph">
                  <wp:posOffset>6985</wp:posOffset>
                </wp:positionV>
                <wp:extent cx="1943100" cy="0"/>
                <wp:effectExtent l="10795" t="10795" r="8255"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EC29B" id="Straight Connector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k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gwkRHgIAADgEAAAOAAAAAAAAAAAAAAAAAC4CAABkcnMvZTJvRG9jLnhtbFBLAQItABQA&#10;BgAIAAAAIQDlwbWt2QAAAAcBAAAPAAAAAAAAAAAAAAAAAHgEAABkcnMvZG93bnJldi54bWxQSwUG&#10;AAAAAAQABADzAAAAfgU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6432" behindDoc="0" locked="0" layoutInCell="1" allowOverlap="1" wp14:anchorId="2827268F" wp14:editId="00FEF5A6">
                <wp:simplePos x="0" y="0"/>
                <wp:positionH relativeFrom="column">
                  <wp:posOffset>-50800</wp:posOffset>
                </wp:positionH>
                <wp:positionV relativeFrom="paragraph">
                  <wp:posOffset>6985</wp:posOffset>
                </wp:positionV>
                <wp:extent cx="2149475" cy="0"/>
                <wp:effectExtent l="6350" t="10795" r="6350"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7ABB"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9P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FwkuWL/GmKEb35ElLcEo11/hPXPQpGiaVQQThSkOOL&#10;84EIKW4h4VjpjZAyNl8qNJR4MZ1MY4LTUrDgDGHOtvtKWnQkYXziF6sCz2OY1QfFIljHCVtfbU+E&#10;vNhwuVQBD0oBOlfrMh8/FuliPV/P81E+ma1HeVrXo4+bKh/NNtnTtP5QV1Wd/QzUsrzoBGNcBXa3&#10;Wc3yv5uF66u5TNl9Wu8yJG/Ro15A9vaPpGMvQ/sug7DX7Ly1tx7DeMbg61MK8/+4B/vxwa9+AQ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dQvTx4CAAA4BAAADgAAAAAAAAAAAAAAAAAuAgAAZHJzL2Uyb0RvYy54bWxQSwECLQAU&#10;AAYACAAAACEAx2Gu6toAAAAGAQAADwAAAAAAAAAAAAAAAAB4BAAAZHJzL2Rvd25yZXYueG1sUEsF&#10;BgAAAAAEAAQA8wAAAH8FAAAAAA==&#10;"/>
            </w:pict>
          </mc:Fallback>
        </mc:AlternateContent>
      </w:r>
      <w:r w:rsidR="003C0A9A">
        <w:rPr>
          <w:rFonts w:ascii="Times New Roman" w:eastAsia="Times New Roman" w:hAnsi="Times New Roman" w:cs="Times New Roman"/>
          <w:b/>
          <w:color w:val="212529"/>
          <w:sz w:val="24"/>
          <w:szCs w:val="24"/>
        </w:rPr>
        <w:t>MR AWE</w:t>
      </w:r>
      <w:r>
        <w:rPr>
          <w:rFonts w:ascii="Times New Roman" w:eastAsia="Times New Roman" w:hAnsi="Times New Roman" w:cs="Times New Roman"/>
          <w:b/>
          <w:color w:val="212529"/>
          <w:sz w:val="24"/>
          <w:szCs w:val="24"/>
        </w:rPr>
        <w:t>,</w:t>
      </w:r>
      <w:r w:rsidR="003C0A9A">
        <w:rPr>
          <w:rFonts w:ascii="Times New Roman" w:eastAsia="Times New Roman" w:hAnsi="Times New Roman" w:cs="Times New Roman"/>
          <w:b/>
          <w:color w:val="212529"/>
          <w:sz w:val="24"/>
          <w:szCs w:val="24"/>
        </w:rPr>
        <w:t xml:space="preserve"> I.O</w:t>
      </w:r>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ab/>
      </w:r>
      <w:r>
        <w:rPr>
          <w:rFonts w:ascii="Times New Roman" w:eastAsia="Times New Roman" w:hAnsi="Times New Roman" w:cs="Times New Roman"/>
          <w:color w:val="212529"/>
          <w:sz w:val="24"/>
          <w:szCs w:val="24"/>
        </w:rPr>
        <w:tab/>
      </w:r>
      <w:r>
        <w:rPr>
          <w:rFonts w:ascii="Times New Roman" w:eastAsia="Times New Roman" w:hAnsi="Times New Roman" w:cs="Times New Roman"/>
          <w:color w:val="212529"/>
          <w:sz w:val="24"/>
          <w:szCs w:val="24"/>
        </w:rPr>
        <w:tab/>
      </w:r>
      <w:r w:rsidR="003C0A9A">
        <w:rPr>
          <w:rFonts w:ascii="Times New Roman" w:eastAsia="Times New Roman" w:hAnsi="Times New Roman" w:cs="Times New Roman"/>
          <w:color w:val="212529"/>
          <w:sz w:val="24"/>
          <w:szCs w:val="24"/>
        </w:rPr>
        <w:tab/>
      </w:r>
      <w:r w:rsidRPr="00665266">
        <w:rPr>
          <w:rFonts w:asciiTheme="majorBidi" w:hAnsiTheme="majorBidi" w:cstheme="majorBidi"/>
          <w:b/>
          <w:bCs/>
          <w:sz w:val="24"/>
          <w:szCs w:val="24"/>
        </w:rPr>
        <w:t>DATE</w:t>
      </w:r>
    </w:p>
    <w:p w:rsidR="006A221E" w:rsidRPr="00665266" w:rsidRDefault="006A221E" w:rsidP="003C0A9A">
      <w:pPr>
        <w:spacing w:after="0" w:line="360" w:lineRule="auto"/>
        <w:jc w:val="both"/>
        <w:rPr>
          <w:rFonts w:asciiTheme="majorBidi" w:hAnsiTheme="majorBidi" w:cstheme="majorBidi"/>
          <w:b/>
          <w:bCs/>
          <w:i/>
          <w:sz w:val="24"/>
          <w:szCs w:val="24"/>
        </w:rPr>
      </w:pPr>
      <w:r w:rsidRPr="00665266">
        <w:rPr>
          <w:rFonts w:asciiTheme="majorBidi" w:hAnsiTheme="majorBidi" w:cstheme="majorBidi"/>
          <w:b/>
          <w:bCs/>
          <w:i/>
          <w:sz w:val="24"/>
          <w:szCs w:val="24"/>
        </w:rPr>
        <w:t xml:space="preserve"> (Project Supervisor)</w:t>
      </w:r>
    </w:p>
    <w:p w:rsidR="006A221E" w:rsidRDefault="006A221E" w:rsidP="006A221E">
      <w:pPr>
        <w:spacing w:line="360" w:lineRule="auto"/>
        <w:jc w:val="both"/>
        <w:rPr>
          <w:rFonts w:asciiTheme="majorBidi" w:hAnsiTheme="majorBidi" w:cstheme="majorBidi"/>
          <w:b/>
          <w:bCs/>
          <w:sz w:val="24"/>
          <w:szCs w:val="24"/>
        </w:rPr>
      </w:pPr>
    </w:p>
    <w:p w:rsidR="003C0A9A" w:rsidRDefault="003C0A9A" w:rsidP="006A221E">
      <w:pPr>
        <w:spacing w:line="360" w:lineRule="auto"/>
        <w:jc w:val="both"/>
        <w:rPr>
          <w:rFonts w:asciiTheme="majorBidi" w:hAnsiTheme="majorBidi" w:cstheme="majorBidi"/>
          <w:b/>
          <w:bCs/>
          <w:sz w:val="24"/>
          <w:szCs w:val="24"/>
        </w:rPr>
      </w:pPr>
    </w:p>
    <w:p w:rsidR="006A221E" w:rsidRPr="00665266" w:rsidRDefault="006A221E" w:rsidP="003C0A9A">
      <w:pPr>
        <w:spacing w:after="0" w:line="360" w:lineRule="auto"/>
        <w:jc w:val="both"/>
        <w:rPr>
          <w:rFonts w:asciiTheme="majorBidi" w:hAnsiTheme="majorBidi" w:cstheme="majorBidi"/>
          <w:b/>
          <w:bCs/>
          <w:sz w:val="24"/>
          <w:szCs w:val="24"/>
        </w:rPr>
      </w:pPr>
    </w:p>
    <w:p w:rsidR="006A221E" w:rsidRPr="00665266" w:rsidRDefault="006A221E" w:rsidP="003C0A9A">
      <w:pPr>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7456" behindDoc="0" locked="0" layoutInCell="1" allowOverlap="1" wp14:anchorId="50228F89" wp14:editId="58E95762">
                <wp:simplePos x="0" y="0"/>
                <wp:positionH relativeFrom="column">
                  <wp:posOffset>3373120</wp:posOffset>
                </wp:positionH>
                <wp:positionV relativeFrom="paragraph">
                  <wp:posOffset>6985</wp:posOffset>
                </wp:positionV>
                <wp:extent cx="1943100" cy="0"/>
                <wp:effectExtent l="10795" t="5715" r="8255"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A0C61" id="Straight Connector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BEepiKHgIAADgEAAAOAAAAAAAAAAAAAAAAAC4CAABkcnMvZTJvRG9jLnhtbFBLAQItABQA&#10;BgAIAAAAIQDlwbWt2QAAAAcBAAAPAAAAAAAAAAAAAAAAAHgEAABkcnMvZG93bnJldi54bWxQSwUG&#10;AAAAAAQABADzAAAAfgU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8480" behindDoc="0" locked="0" layoutInCell="1" allowOverlap="1" wp14:anchorId="0ACA1D07" wp14:editId="06C84188">
                <wp:simplePos x="0" y="0"/>
                <wp:positionH relativeFrom="column">
                  <wp:posOffset>-50800</wp:posOffset>
                </wp:positionH>
                <wp:positionV relativeFrom="paragraph">
                  <wp:posOffset>6985</wp:posOffset>
                </wp:positionV>
                <wp:extent cx="2149475" cy="0"/>
                <wp:effectExtent l="6350" t="5715" r="6350"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25A7" id="Straight Connector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7U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A4TbNl9jTDiA6+hORDorHOf+K6Q8EosBQqCEdycnpx&#10;PhAh+RASjpXeCilj86VCfYGXs+ksJjgtBQvOEOZscyilRScSxid+sSrwPIZZfVQsgrWcsM3N9kTI&#10;qw2XSxXwoBSgc7Ou8/FjOVluFptFNsqm880om1TV6OO2zEbzbfo0qz5UZVmlPwO1NMtbwRhXgd0w&#10;q2n2d7NwezXXKbtP612G5C161AvIDv9IOvYytO86CAfNLjs79BjGMwbfnlKY/8c92I8Pfv0L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BuLb7UHQIAADgEAAAOAAAAAAAAAAAAAAAAAC4CAABkcnMvZTJvRG9jLnhtbFBLAQItABQA&#10;BgAIAAAAIQDHYa7q2gAAAAYBAAAPAAAAAAAAAAAAAAAAAHcEAABkcnMvZG93bnJldi54bWxQSwUG&#10;AAAAAAQABADzAAAAfgUAAAAA&#10;"/>
            </w:pict>
          </mc:Fallback>
        </mc:AlternateContent>
      </w:r>
      <w:r>
        <w:rPr>
          <w:rFonts w:asciiTheme="majorBidi" w:hAnsiTheme="majorBidi" w:cstheme="majorBidi"/>
          <w:b/>
          <w:bCs/>
          <w:sz w:val="24"/>
          <w:szCs w:val="24"/>
        </w:rPr>
        <w:t xml:space="preserve">MR, </w:t>
      </w:r>
      <w:r w:rsidR="003C0A9A">
        <w:rPr>
          <w:rFonts w:asciiTheme="majorBidi" w:hAnsiTheme="majorBidi" w:cstheme="majorBidi"/>
          <w:b/>
          <w:bCs/>
          <w:sz w:val="24"/>
          <w:szCs w:val="24"/>
        </w:rPr>
        <w:t>ALIU</w:t>
      </w:r>
      <w:r w:rsidR="007D56E7">
        <w:rPr>
          <w:rFonts w:asciiTheme="majorBidi" w:hAnsiTheme="majorBidi" w:cstheme="majorBidi"/>
          <w:b/>
          <w:bCs/>
          <w:sz w:val="24"/>
          <w:szCs w:val="24"/>
        </w:rPr>
        <w:t>, B.U</w:t>
      </w:r>
      <w:r w:rsidR="003C0A9A">
        <w:rPr>
          <w:rFonts w:asciiTheme="majorBidi" w:hAnsiTheme="majorBidi" w:cstheme="majorBidi"/>
          <w:b/>
          <w:bCs/>
          <w:sz w:val="24"/>
          <w:szCs w:val="24"/>
        </w:rPr>
        <w:t>.</w:t>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Pr>
          <w:rFonts w:asciiTheme="majorBidi" w:hAnsiTheme="majorBidi" w:cstheme="majorBidi"/>
          <w:b/>
          <w:bCs/>
          <w:sz w:val="24"/>
          <w:szCs w:val="24"/>
        </w:rPr>
        <w:tab/>
      </w:r>
      <w:r w:rsidRPr="00665266">
        <w:rPr>
          <w:rFonts w:asciiTheme="majorBidi" w:hAnsiTheme="majorBidi" w:cstheme="majorBidi"/>
          <w:b/>
          <w:bCs/>
          <w:sz w:val="24"/>
          <w:szCs w:val="24"/>
        </w:rPr>
        <w:t>DATE</w:t>
      </w:r>
    </w:p>
    <w:p w:rsidR="006A221E" w:rsidRPr="00665266" w:rsidRDefault="006A221E" w:rsidP="003C0A9A">
      <w:pPr>
        <w:spacing w:after="0" w:line="360" w:lineRule="auto"/>
        <w:jc w:val="both"/>
        <w:rPr>
          <w:rFonts w:asciiTheme="majorBidi" w:hAnsiTheme="majorBidi" w:cstheme="majorBidi"/>
          <w:b/>
          <w:bCs/>
          <w:i/>
          <w:sz w:val="24"/>
          <w:szCs w:val="24"/>
        </w:rPr>
      </w:pPr>
      <w:r w:rsidRPr="00665266">
        <w:rPr>
          <w:rFonts w:asciiTheme="majorBidi" w:hAnsiTheme="majorBidi" w:cstheme="majorBidi"/>
          <w:b/>
          <w:bCs/>
          <w:i/>
          <w:sz w:val="24"/>
          <w:szCs w:val="24"/>
        </w:rPr>
        <w:t xml:space="preserve"> (Project Coordinator)</w:t>
      </w:r>
    </w:p>
    <w:p w:rsidR="006A221E" w:rsidRDefault="006A221E" w:rsidP="006A221E">
      <w:pPr>
        <w:spacing w:line="360" w:lineRule="auto"/>
        <w:jc w:val="both"/>
        <w:rPr>
          <w:rFonts w:asciiTheme="majorBidi" w:hAnsiTheme="majorBidi" w:cstheme="majorBidi"/>
          <w:b/>
          <w:bCs/>
          <w:sz w:val="24"/>
          <w:szCs w:val="24"/>
        </w:rPr>
      </w:pPr>
    </w:p>
    <w:p w:rsidR="006A221E" w:rsidRPr="00665266" w:rsidRDefault="006A221E" w:rsidP="006A221E">
      <w:pPr>
        <w:spacing w:line="360" w:lineRule="auto"/>
        <w:jc w:val="both"/>
        <w:rPr>
          <w:rFonts w:asciiTheme="majorBidi" w:hAnsiTheme="majorBidi" w:cstheme="majorBidi"/>
          <w:b/>
          <w:bCs/>
          <w:sz w:val="24"/>
          <w:szCs w:val="24"/>
        </w:rPr>
      </w:pPr>
    </w:p>
    <w:p w:rsidR="006A221E" w:rsidRPr="00665266" w:rsidRDefault="006A221E" w:rsidP="007D56E7">
      <w:pPr>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9504" behindDoc="0" locked="0" layoutInCell="1" allowOverlap="1" wp14:anchorId="4B86A36C" wp14:editId="073835BD">
                <wp:simplePos x="0" y="0"/>
                <wp:positionH relativeFrom="column">
                  <wp:posOffset>3373120</wp:posOffset>
                </wp:positionH>
                <wp:positionV relativeFrom="paragraph">
                  <wp:posOffset>635</wp:posOffset>
                </wp:positionV>
                <wp:extent cx="1943100" cy="0"/>
                <wp:effectExtent l="10795" t="8255" r="8255"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EFA9A" id="Straight Connector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0U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LfKnLAW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zkstFB0CAAA4BAAADgAAAAAAAAAAAAAAAAAuAgAAZHJzL2Uyb0RvYy54bWxQSwECLQAUAAYA&#10;CAAAACEA26SAedgAAAAFAQAADwAAAAAAAAAAAAAAAAB3BAAAZHJzL2Rvd25yZXYueG1sUEsFBgAA&#10;AAAEAAQA8wAAAHwFA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12723C6D" wp14:editId="4384CDE1">
                <wp:simplePos x="0" y="0"/>
                <wp:positionH relativeFrom="column">
                  <wp:posOffset>-50800</wp:posOffset>
                </wp:positionH>
                <wp:positionV relativeFrom="paragraph">
                  <wp:posOffset>-635</wp:posOffset>
                </wp:positionV>
                <wp:extent cx="1943100" cy="0"/>
                <wp:effectExtent l="6350" t="6985" r="12700" b="1206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0B40F" id="Straight Connector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"/>
            </w:pict>
          </mc:Fallback>
        </mc:AlternateContent>
      </w:r>
      <w:r>
        <w:rPr>
          <w:rFonts w:asciiTheme="majorBidi" w:hAnsiTheme="majorBidi" w:cstheme="majorBidi"/>
          <w:b/>
          <w:bCs/>
          <w:sz w:val="24"/>
          <w:szCs w:val="24"/>
        </w:rPr>
        <w:t>MR ALAKOSO, K.I</w:t>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65266">
        <w:rPr>
          <w:rFonts w:asciiTheme="majorBidi" w:hAnsiTheme="majorBidi" w:cstheme="majorBidi"/>
          <w:b/>
          <w:bCs/>
          <w:sz w:val="24"/>
          <w:szCs w:val="24"/>
        </w:rPr>
        <w:t>DATE</w:t>
      </w:r>
    </w:p>
    <w:p w:rsidR="006A221E" w:rsidRPr="00665266" w:rsidRDefault="006A221E" w:rsidP="007D56E7">
      <w:pPr>
        <w:spacing w:after="0" w:line="360" w:lineRule="auto"/>
        <w:jc w:val="both"/>
        <w:rPr>
          <w:rFonts w:asciiTheme="majorBidi" w:hAnsiTheme="majorBidi" w:cstheme="majorBidi"/>
          <w:b/>
          <w:bCs/>
          <w:i/>
          <w:sz w:val="24"/>
          <w:szCs w:val="24"/>
        </w:rPr>
      </w:pPr>
      <w:r w:rsidRPr="00665266">
        <w:rPr>
          <w:rFonts w:asciiTheme="majorBidi" w:hAnsiTheme="majorBidi" w:cstheme="majorBidi"/>
          <w:b/>
          <w:bCs/>
          <w:i/>
          <w:sz w:val="24"/>
          <w:szCs w:val="24"/>
        </w:rPr>
        <w:t xml:space="preserve">(Head of Department) </w:t>
      </w:r>
    </w:p>
    <w:p w:rsidR="006A221E" w:rsidRDefault="006A221E" w:rsidP="006A221E">
      <w:pPr>
        <w:spacing w:line="360" w:lineRule="auto"/>
        <w:jc w:val="both"/>
        <w:rPr>
          <w:rFonts w:asciiTheme="majorBidi" w:hAnsiTheme="majorBidi" w:cstheme="majorBidi"/>
          <w:b/>
          <w:bCs/>
          <w:sz w:val="24"/>
          <w:szCs w:val="24"/>
        </w:rPr>
      </w:pPr>
    </w:p>
    <w:p w:rsidR="007D56E7" w:rsidRPr="00665266" w:rsidRDefault="007D56E7" w:rsidP="006A221E">
      <w:pPr>
        <w:spacing w:line="360" w:lineRule="auto"/>
        <w:jc w:val="both"/>
        <w:rPr>
          <w:rFonts w:asciiTheme="majorBidi" w:hAnsiTheme="majorBidi" w:cstheme="majorBidi"/>
          <w:b/>
          <w:bCs/>
          <w:sz w:val="24"/>
          <w:szCs w:val="24"/>
        </w:rPr>
      </w:pPr>
    </w:p>
    <w:p w:rsidR="006A221E" w:rsidRPr="00882207" w:rsidRDefault="006A221E" w:rsidP="006A221E">
      <w:pPr>
        <w:spacing w:line="360" w:lineRule="auto"/>
        <w:jc w:val="both"/>
        <w:rPr>
          <w:b/>
        </w:rPr>
      </w:pPr>
      <w:r>
        <w:rPr>
          <w:rFonts w:asciiTheme="majorBidi" w:hAnsiTheme="majorBidi" w:cstheme="majorBidi"/>
          <w:b/>
          <w:bCs/>
          <w:noProof/>
          <w:sz w:val="24"/>
          <w:szCs w:val="24"/>
        </w:rPr>
        <mc:AlternateContent>
          <mc:Choice Requires="wps">
            <w:drawing>
              <wp:anchor distT="0" distB="0" distL="114300" distR="114300" simplePos="0" relativeHeight="251671552" behindDoc="0" locked="0" layoutInCell="1" allowOverlap="1" wp14:anchorId="58DB17FD" wp14:editId="68342A49">
                <wp:simplePos x="0" y="0"/>
                <wp:positionH relativeFrom="column">
                  <wp:posOffset>3373120</wp:posOffset>
                </wp:positionH>
                <wp:positionV relativeFrom="paragraph">
                  <wp:posOffset>635</wp:posOffset>
                </wp:positionV>
                <wp:extent cx="1943100" cy="0"/>
                <wp:effectExtent l="10795" t="12065" r="8255" b="698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31D9F" id="Straight Connector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Y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C9uxiceAgAAOAQAAA4AAAAAAAAAAAAAAAAALgIAAGRycy9lMm9Eb2MueG1sUEsBAi0AFAAG&#10;AAgAAAAhANukgHnYAAAABQEAAA8AAAAAAAAAAAAAAAAAeAQAAGRycy9kb3ducmV2LnhtbFBLBQYA&#10;AAAABAAEAPMAAAB9BQ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72576" behindDoc="0" locked="0" layoutInCell="1" allowOverlap="1" wp14:anchorId="34472982" wp14:editId="291024CA">
                <wp:simplePos x="0" y="0"/>
                <wp:positionH relativeFrom="column">
                  <wp:posOffset>-50800</wp:posOffset>
                </wp:positionH>
                <wp:positionV relativeFrom="paragraph">
                  <wp:posOffset>-635</wp:posOffset>
                </wp:positionV>
                <wp:extent cx="1943100" cy="0"/>
                <wp:effectExtent l="6350" t="10795" r="12700" b="825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9356" id="Straight Connector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T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3+L0x4CAAA4BAAADgAAAAAAAAAAAAAAAAAuAgAAZHJzL2Uyb0RvYy54bWxQSwECLQAU&#10;AAYACAAAACEA2VEnEtoAAAAGAQAADwAAAAAAAAAAAAAAAAB4BAAAZHJzL2Rvd25yZXYueG1sUEsF&#10;BgAAAAAEAAQA8wAAAH8FAAAAAA==&#10;"/>
            </w:pict>
          </mc:Fallback>
        </mc:AlternateContent>
      </w:r>
      <w:r w:rsidRPr="00665266">
        <w:rPr>
          <w:rFonts w:asciiTheme="majorBidi" w:hAnsiTheme="majorBidi" w:cstheme="majorBidi"/>
          <w:b/>
          <w:bCs/>
          <w:sz w:val="24"/>
          <w:szCs w:val="24"/>
        </w:rPr>
        <w:t>EXTERNAL EXAMINER</w:t>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t>DATE</w:t>
      </w:r>
      <w:r w:rsidRPr="00665266">
        <w:rPr>
          <w:rFonts w:asciiTheme="majorBidi" w:hAnsiTheme="majorBidi" w:cstheme="majorBidi"/>
          <w:b/>
          <w:bCs/>
          <w:noProof/>
          <w:sz w:val="24"/>
          <w:szCs w:val="24"/>
        </w:rPr>
        <w:br w:type="page"/>
      </w:r>
    </w:p>
    <w:p w:rsidR="006A221E" w:rsidRPr="00EC7C12" w:rsidRDefault="006A221E" w:rsidP="006A221E">
      <w:pPr>
        <w:spacing w:line="360" w:lineRule="auto"/>
        <w:jc w:val="center"/>
        <w:rPr>
          <w:rFonts w:asciiTheme="majorBidi" w:hAnsiTheme="majorBidi" w:cstheme="majorBidi"/>
          <w:b/>
          <w:sz w:val="24"/>
          <w:szCs w:val="24"/>
        </w:rPr>
      </w:pPr>
      <w:r w:rsidRPr="00EC7C12">
        <w:rPr>
          <w:rFonts w:asciiTheme="majorBidi" w:hAnsiTheme="majorBidi" w:cstheme="majorBidi"/>
          <w:b/>
          <w:sz w:val="24"/>
          <w:szCs w:val="24"/>
        </w:rPr>
        <w:lastRenderedPageBreak/>
        <w:t>DEDICATION</w:t>
      </w:r>
    </w:p>
    <w:p w:rsidR="006A221E" w:rsidRPr="00EC7C12" w:rsidRDefault="00EC7C12" w:rsidP="00927AB0">
      <w:pPr>
        <w:spacing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w:t>
      </w:r>
      <w:r w:rsidR="00927AB0" w:rsidRPr="00927AB0">
        <w:rPr>
          <w:rFonts w:ascii="Times New Roman" w:eastAsia="Times New Roman" w:hAnsi="Times New Roman" w:cs="Times New Roman"/>
          <w:color w:val="212529"/>
          <w:sz w:val="24"/>
          <w:szCs w:val="24"/>
        </w:rPr>
        <w:t>his Project work</w:t>
      </w:r>
      <w:r>
        <w:rPr>
          <w:rFonts w:ascii="Times New Roman" w:eastAsia="Times New Roman" w:hAnsi="Times New Roman" w:cs="Times New Roman"/>
          <w:color w:val="212529"/>
          <w:sz w:val="24"/>
          <w:szCs w:val="24"/>
        </w:rPr>
        <w:t xml:space="preserve"> is dedicated to </w:t>
      </w:r>
      <w:r w:rsidRPr="00EC7C12">
        <w:rPr>
          <w:rFonts w:ascii="Times New Roman" w:eastAsia="Times New Roman" w:hAnsi="Times New Roman" w:cs="Times New Roman"/>
          <w:b/>
          <w:color w:val="212529"/>
          <w:sz w:val="24"/>
          <w:szCs w:val="24"/>
        </w:rPr>
        <w:t>ALMIGHTY ALLAH</w:t>
      </w:r>
      <w:r>
        <w:rPr>
          <w:rFonts w:ascii="Times New Roman" w:eastAsia="Times New Roman" w:hAnsi="Times New Roman" w:cs="Times New Roman"/>
          <w:color w:val="212529"/>
          <w:sz w:val="24"/>
          <w:szCs w:val="24"/>
        </w:rPr>
        <w:t xml:space="preserve"> </w:t>
      </w:r>
      <w:r w:rsidRPr="00927AB0">
        <w:rPr>
          <w:rFonts w:ascii="Times New Roman" w:eastAsia="Times New Roman" w:hAnsi="Times New Roman" w:cs="Times New Roman"/>
          <w:color w:val="212529"/>
          <w:sz w:val="24"/>
          <w:szCs w:val="24"/>
        </w:rPr>
        <w:t>for</w:t>
      </w:r>
      <w:r w:rsidR="00927AB0" w:rsidRPr="00927AB0">
        <w:rPr>
          <w:rFonts w:ascii="Times New Roman" w:eastAsia="Times New Roman" w:hAnsi="Times New Roman" w:cs="Times New Roman"/>
          <w:color w:val="212529"/>
          <w:sz w:val="24"/>
          <w:szCs w:val="24"/>
        </w:rPr>
        <w:t xml:space="preserve"> making my dream a reality, I will forever </w:t>
      </w:r>
      <w:r w:rsidRPr="00927AB0">
        <w:rPr>
          <w:rFonts w:ascii="Times New Roman" w:eastAsia="Times New Roman" w:hAnsi="Times New Roman" w:cs="Times New Roman"/>
          <w:color w:val="212529"/>
          <w:sz w:val="24"/>
          <w:szCs w:val="24"/>
        </w:rPr>
        <w:t>grateful</w:t>
      </w:r>
      <w:r w:rsidR="00927AB0" w:rsidRPr="00927AB0">
        <w:rPr>
          <w:rFonts w:ascii="Times New Roman" w:eastAsia="Times New Roman" w:hAnsi="Times New Roman" w:cs="Times New Roman"/>
          <w:color w:val="212529"/>
          <w:sz w:val="24"/>
          <w:szCs w:val="24"/>
        </w:rPr>
        <w:t xml:space="preserve"> YAH ROBBI also to my precious siblings and my man for their support during my school program</w:t>
      </w:r>
    </w:p>
    <w:p w:rsidR="006A221E" w:rsidRPr="0089775C" w:rsidRDefault="006A221E" w:rsidP="006A221E">
      <w:pPr>
        <w:spacing w:line="360" w:lineRule="auto"/>
        <w:jc w:val="both"/>
        <w:rPr>
          <w:rFonts w:asciiTheme="majorBidi" w:hAnsiTheme="majorBidi" w:cstheme="majorBidi"/>
          <w:sz w:val="24"/>
          <w:szCs w:val="24"/>
        </w:rPr>
      </w:pPr>
      <w:r w:rsidRPr="0089775C">
        <w:rPr>
          <w:rFonts w:asciiTheme="majorBidi" w:hAnsiTheme="majorBidi" w:cstheme="majorBidi"/>
          <w:sz w:val="24"/>
          <w:szCs w:val="24"/>
        </w:rPr>
        <w:br w:type="page"/>
      </w:r>
    </w:p>
    <w:p w:rsidR="006A221E" w:rsidRPr="0089775C" w:rsidRDefault="006A221E" w:rsidP="006A221E">
      <w:pPr>
        <w:spacing w:line="360" w:lineRule="auto"/>
        <w:jc w:val="center"/>
        <w:rPr>
          <w:rFonts w:asciiTheme="majorBidi" w:hAnsiTheme="majorBidi" w:cstheme="majorBidi"/>
          <w:b/>
          <w:bCs/>
          <w:sz w:val="24"/>
          <w:szCs w:val="24"/>
        </w:rPr>
      </w:pPr>
      <w:r w:rsidRPr="0089775C">
        <w:rPr>
          <w:rFonts w:asciiTheme="majorBidi" w:hAnsiTheme="majorBidi" w:cstheme="majorBidi"/>
          <w:b/>
          <w:bCs/>
          <w:sz w:val="24"/>
          <w:szCs w:val="24"/>
        </w:rPr>
        <w:lastRenderedPageBreak/>
        <w:t>ACKNOWLEDGEMENT</w:t>
      </w:r>
    </w:p>
    <w:p w:rsidR="00EC7C12" w:rsidRDefault="00EC7C12" w:rsidP="00EC7C12">
      <w:pPr>
        <w:spacing w:after="160" w:line="360" w:lineRule="auto"/>
        <w:ind w:firstLine="720"/>
        <w:jc w:val="both"/>
        <w:rPr>
          <w:rFonts w:ascii="Times New Roman" w:hAnsi="Times New Roman" w:cs="Times New Roman"/>
          <w:sz w:val="24"/>
          <w:szCs w:val="24"/>
        </w:rPr>
      </w:pPr>
      <w:r w:rsidRPr="00EC7C12">
        <w:rPr>
          <w:rFonts w:ascii="Times New Roman" w:hAnsi="Times New Roman" w:cs="Times New Roman"/>
          <w:sz w:val="24"/>
          <w:szCs w:val="24"/>
        </w:rPr>
        <w:t xml:space="preserve">All praise admiration and adoration </w:t>
      </w:r>
      <w:r w:rsidRPr="00EC7C12">
        <w:rPr>
          <w:rFonts w:ascii="Times New Roman" w:hAnsi="Times New Roman" w:cs="Times New Roman"/>
          <w:sz w:val="24"/>
          <w:szCs w:val="24"/>
        </w:rPr>
        <w:t>belong</w:t>
      </w:r>
      <w:r w:rsidRPr="00EC7C12">
        <w:rPr>
          <w:rFonts w:ascii="Times New Roman" w:hAnsi="Times New Roman" w:cs="Times New Roman"/>
          <w:sz w:val="24"/>
          <w:szCs w:val="24"/>
        </w:rPr>
        <w:t xml:space="preserve"> to the Almighty Allah the highland Knowledge, the guardian of world </w:t>
      </w:r>
      <w:r w:rsidRPr="00EC7C12">
        <w:rPr>
          <w:rFonts w:ascii="Times New Roman" w:hAnsi="Times New Roman" w:cs="Times New Roman"/>
          <w:sz w:val="24"/>
          <w:szCs w:val="24"/>
        </w:rPr>
        <w:t>omnipresent, omnipotent</w:t>
      </w:r>
      <w:r w:rsidRPr="00EC7C12">
        <w:rPr>
          <w:rFonts w:ascii="Times New Roman" w:hAnsi="Times New Roman" w:cs="Times New Roman"/>
          <w:sz w:val="24"/>
          <w:szCs w:val="24"/>
        </w:rPr>
        <w:t>.</w:t>
      </w:r>
    </w:p>
    <w:p w:rsidR="00EC7C12" w:rsidRDefault="00EC7C12" w:rsidP="00EC7C12">
      <w:pPr>
        <w:spacing w:after="160" w:line="360" w:lineRule="auto"/>
        <w:ind w:firstLine="720"/>
        <w:jc w:val="both"/>
        <w:rPr>
          <w:rFonts w:ascii="Times New Roman" w:hAnsi="Times New Roman" w:cs="Times New Roman"/>
          <w:sz w:val="24"/>
          <w:szCs w:val="24"/>
        </w:rPr>
      </w:pPr>
      <w:r w:rsidRPr="00EC7C12">
        <w:rPr>
          <w:rFonts w:ascii="Times New Roman" w:hAnsi="Times New Roman" w:cs="Times New Roman"/>
          <w:sz w:val="24"/>
          <w:szCs w:val="24"/>
        </w:rPr>
        <w:t xml:space="preserve">I thank you Allah and looking up to you. I repent to you to shower your </w:t>
      </w:r>
      <w:r w:rsidRPr="00EC7C12">
        <w:rPr>
          <w:rFonts w:ascii="Times New Roman" w:hAnsi="Times New Roman" w:cs="Times New Roman"/>
          <w:sz w:val="24"/>
          <w:szCs w:val="24"/>
        </w:rPr>
        <w:t>Infinite, endless</w:t>
      </w:r>
      <w:r w:rsidRPr="00EC7C12">
        <w:rPr>
          <w:rFonts w:ascii="Times New Roman" w:hAnsi="Times New Roman" w:cs="Times New Roman"/>
          <w:sz w:val="24"/>
          <w:szCs w:val="24"/>
        </w:rPr>
        <w:t xml:space="preserve">, priceless, </w:t>
      </w:r>
      <w:r w:rsidRPr="00EC7C12">
        <w:rPr>
          <w:rFonts w:ascii="Times New Roman" w:hAnsi="Times New Roman" w:cs="Times New Roman"/>
          <w:sz w:val="24"/>
          <w:szCs w:val="24"/>
        </w:rPr>
        <w:t>blessings</w:t>
      </w:r>
      <w:r w:rsidRPr="00EC7C12">
        <w:rPr>
          <w:rFonts w:ascii="Times New Roman" w:hAnsi="Times New Roman" w:cs="Times New Roman"/>
          <w:sz w:val="24"/>
          <w:szCs w:val="24"/>
        </w:rPr>
        <w:t xml:space="preserve"> upon the noble soul of </w:t>
      </w:r>
      <w:r w:rsidRPr="00EC7C12">
        <w:rPr>
          <w:rFonts w:ascii="Times New Roman" w:hAnsi="Times New Roman" w:cs="Times New Roman"/>
          <w:sz w:val="24"/>
          <w:szCs w:val="24"/>
        </w:rPr>
        <w:t>Prophet</w:t>
      </w:r>
      <w:r w:rsidRPr="00EC7C12">
        <w:rPr>
          <w:rFonts w:ascii="Times New Roman" w:hAnsi="Times New Roman" w:cs="Times New Roman"/>
          <w:sz w:val="24"/>
          <w:szCs w:val="24"/>
        </w:rPr>
        <w:t xml:space="preserve"> MUHAMMED (S.A.W)</w:t>
      </w:r>
      <w:r>
        <w:rPr>
          <w:rFonts w:ascii="Times New Roman" w:hAnsi="Times New Roman" w:cs="Times New Roman"/>
          <w:sz w:val="24"/>
          <w:szCs w:val="24"/>
        </w:rPr>
        <w:t xml:space="preserve"> </w:t>
      </w:r>
      <w:r w:rsidRPr="00EC7C12">
        <w:rPr>
          <w:rFonts w:ascii="Times New Roman" w:hAnsi="Times New Roman" w:cs="Times New Roman"/>
          <w:sz w:val="24"/>
          <w:szCs w:val="24"/>
        </w:rPr>
        <w:t xml:space="preserve">his Families </w:t>
      </w:r>
      <w:r w:rsidRPr="00EC7C12">
        <w:rPr>
          <w:rFonts w:ascii="Times New Roman" w:hAnsi="Times New Roman" w:cs="Times New Roman"/>
          <w:sz w:val="24"/>
          <w:szCs w:val="24"/>
        </w:rPr>
        <w:t>fortuities</w:t>
      </w:r>
      <w:r w:rsidRPr="00EC7C12">
        <w:rPr>
          <w:rFonts w:ascii="Times New Roman" w:hAnsi="Times New Roman" w:cs="Times New Roman"/>
          <w:sz w:val="24"/>
          <w:szCs w:val="24"/>
        </w:rPr>
        <w:t xml:space="preserve"> companion and Sincere </w:t>
      </w:r>
      <w:r w:rsidRPr="00EC7C12">
        <w:rPr>
          <w:rFonts w:ascii="Times New Roman" w:hAnsi="Times New Roman" w:cs="Times New Roman"/>
          <w:sz w:val="24"/>
          <w:szCs w:val="24"/>
        </w:rPr>
        <w:t>Muslim</w:t>
      </w:r>
      <w:r w:rsidRPr="00EC7C12">
        <w:rPr>
          <w:rFonts w:ascii="Times New Roman" w:hAnsi="Times New Roman" w:cs="Times New Roman"/>
          <w:sz w:val="24"/>
          <w:szCs w:val="24"/>
        </w:rPr>
        <w:t xml:space="preserve"> who adhere to his (</w:t>
      </w:r>
      <w:proofErr w:type="spellStart"/>
      <w:r w:rsidRPr="00EC7C12">
        <w:rPr>
          <w:rFonts w:ascii="Times New Roman" w:hAnsi="Times New Roman" w:cs="Times New Roman"/>
          <w:sz w:val="24"/>
          <w:szCs w:val="24"/>
        </w:rPr>
        <w:t>sunah</w:t>
      </w:r>
      <w:proofErr w:type="spellEnd"/>
      <w:r w:rsidRPr="00EC7C12">
        <w:rPr>
          <w:rFonts w:ascii="Times New Roman" w:hAnsi="Times New Roman" w:cs="Times New Roman"/>
          <w:sz w:val="24"/>
          <w:szCs w:val="24"/>
        </w:rPr>
        <w:t xml:space="preserve">) tradition till the day of </w:t>
      </w:r>
      <w:r w:rsidRPr="00EC7C12">
        <w:rPr>
          <w:rFonts w:ascii="Times New Roman" w:hAnsi="Times New Roman" w:cs="Times New Roman"/>
          <w:sz w:val="24"/>
          <w:szCs w:val="24"/>
        </w:rPr>
        <w:t>Judgments</w:t>
      </w:r>
      <w:r>
        <w:rPr>
          <w:rFonts w:ascii="Times New Roman" w:hAnsi="Times New Roman" w:cs="Times New Roman"/>
          <w:sz w:val="24"/>
          <w:szCs w:val="24"/>
        </w:rPr>
        <w:t>.</w:t>
      </w:r>
    </w:p>
    <w:p w:rsidR="00EC7C12" w:rsidRDefault="00EC7C12" w:rsidP="00EC7C12">
      <w:pPr>
        <w:spacing w:after="160" w:line="360" w:lineRule="auto"/>
        <w:ind w:firstLine="720"/>
        <w:jc w:val="both"/>
        <w:rPr>
          <w:rFonts w:ascii="Times New Roman" w:hAnsi="Times New Roman" w:cs="Times New Roman"/>
          <w:sz w:val="24"/>
          <w:szCs w:val="24"/>
        </w:rPr>
      </w:pPr>
      <w:r w:rsidRPr="00EC7C12">
        <w:rPr>
          <w:rFonts w:ascii="Times New Roman" w:hAnsi="Times New Roman" w:cs="Times New Roman"/>
          <w:sz w:val="24"/>
          <w:szCs w:val="24"/>
        </w:rPr>
        <w:t>My</w:t>
      </w:r>
      <w:r w:rsidRPr="00EC7C12">
        <w:rPr>
          <w:rFonts w:ascii="Times New Roman" w:hAnsi="Times New Roman" w:cs="Times New Roman"/>
          <w:sz w:val="24"/>
          <w:szCs w:val="24"/>
        </w:rPr>
        <w:t xml:space="preserve"> appreciation also goes to my supervisor in Person of MR AWE I.O which with his guardian Makes me </w:t>
      </w:r>
      <w:r w:rsidRPr="00EC7C12">
        <w:rPr>
          <w:rFonts w:ascii="Times New Roman" w:hAnsi="Times New Roman" w:cs="Times New Roman"/>
          <w:sz w:val="24"/>
          <w:szCs w:val="24"/>
        </w:rPr>
        <w:t>Complete project</w:t>
      </w:r>
      <w:r w:rsidRPr="00EC7C12">
        <w:rPr>
          <w:rFonts w:ascii="Times New Roman" w:hAnsi="Times New Roman" w:cs="Times New Roman"/>
          <w:sz w:val="24"/>
          <w:szCs w:val="24"/>
        </w:rPr>
        <w:t xml:space="preserve"> easily, am really </w:t>
      </w:r>
      <w:r w:rsidRPr="00EC7C12">
        <w:rPr>
          <w:rFonts w:ascii="Times New Roman" w:hAnsi="Times New Roman" w:cs="Times New Roman"/>
          <w:sz w:val="24"/>
          <w:szCs w:val="24"/>
        </w:rPr>
        <w:t>Grateful</w:t>
      </w:r>
      <w:r w:rsidRPr="00EC7C12">
        <w:rPr>
          <w:rFonts w:ascii="Times New Roman" w:hAnsi="Times New Roman" w:cs="Times New Roman"/>
          <w:sz w:val="24"/>
          <w:szCs w:val="24"/>
        </w:rPr>
        <w:t xml:space="preserve"> sir.</w:t>
      </w:r>
    </w:p>
    <w:p w:rsidR="00EC7C12" w:rsidRDefault="00EC7C12" w:rsidP="00EC7C12">
      <w:pPr>
        <w:spacing w:after="160" w:line="360" w:lineRule="auto"/>
        <w:ind w:firstLine="720"/>
        <w:jc w:val="both"/>
        <w:rPr>
          <w:rFonts w:ascii="Times New Roman" w:hAnsi="Times New Roman" w:cs="Times New Roman"/>
          <w:sz w:val="24"/>
          <w:szCs w:val="24"/>
        </w:rPr>
      </w:pPr>
      <w:r w:rsidRPr="00EC7C12">
        <w:rPr>
          <w:rFonts w:ascii="Times New Roman" w:hAnsi="Times New Roman" w:cs="Times New Roman"/>
          <w:sz w:val="24"/>
          <w:szCs w:val="24"/>
        </w:rPr>
        <w:t xml:space="preserve"> </w:t>
      </w:r>
      <w:r w:rsidRPr="00EC7C12">
        <w:rPr>
          <w:rFonts w:ascii="Times New Roman" w:hAnsi="Times New Roman" w:cs="Times New Roman"/>
          <w:sz w:val="24"/>
          <w:szCs w:val="24"/>
        </w:rPr>
        <w:t>My</w:t>
      </w:r>
      <w:r w:rsidRPr="00EC7C12">
        <w:rPr>
          <w:rFonts w:ascii="Times New Roman" w:hAnsi="Times New Roman" w:cs="Times New Roman"/>
          <w:sz w:val="24"/>
          <w:szCs w:val="24"/>
        </w:rPr>
        <w:t xml:space="preserve"> appreciation also goes to my HOD and all lecturers in the department of Business Adminis</w:t>
      </w:r>
      <w:r>
        <w:rPr>
          <w:rFonts w:ascii="Times New Roman" w:hAnsi="Times New Roman" w:cs="Times New Roman"/>
          <w:sz w:val="24"/>
          <w:szCs w:val="24"/>
        </w:rPr>
        <w:t>tration and Management Studies.</w:t>
      </w:r>
    </w:p>
    <w:p w:rsidR="00EC7C12" w:rsidRDefault="00EC7C12" w:rsidP="00EC7C12">
      <w:pPr>
        <w:spacing w:after="160" w:line="360" w:lineRule="auto"/>
        <w:ind w:firstLine="720"/>
        <w:jc w:val="both"/>
        <w:rPr>
          <w:rFonts w:ascii="Times New Roman" w:hAnsi="Times New Roman" w:cs="Times New Roman"/>
          <w:sz w:val="24"/>
          <w:szCs w:val="24"/>
        </w:rPr>
      </w:pPr>
      <w:r w:rsidRPr="00EC7C12">
        <w:rPr>
          <w:rFonts w:ascii="Times New Roman" w:hAnsi="Times New Roman" w:cs="Times New Roman"/>
          <w:sz w:val="24"/>
          <w:szCs w:val="24"/>
        </w:rPr>
        <w:t xml:space="preserve">I must not forget my precious Parent </w:t>
      </w:r>
      <w:r w:rsidRPr="00EC7C12">
        <w:rPr>
          <w:rFonts w:ascii="Times New Roman" w:hAnsi="Times New Roman" w:cs="Times New Roman"/>
          <w:b/>
          <w:sz w:val="24"/>
          <w:szCs w:val="24"/>
        </w:rPr>
        <w:t>LATE MR $ MRS ADESHHINA</w:t>
      </w:r>
      <w:r w:rsidRPr="00EC7C12">
        <w:rPr>
          <w:rFonts w:ascii="Times New Roman" w:hAnsi="Times New Roman" w:cs="Times New Roman"/>
          <w:sz w:val="24"/>
          <w:szCs w:val="24"/>
        </w:rPr>
        <w:t xml:space="preserve"> May </w:t>
      </w:r>
      <w:r w:rsidRPr="00EC7C12">
        <w:rPr>
          <w:rFonts w:ascii="Times New Roman" w:hAnsi="Times New Roman" w:cs="Times New Roman"/>
          <w:sz w:val="24"/>
          <w:szCs w:val="24"/>
        </w:rPr>
        <w:t>Almighty</w:t>
      </w:r>
      <w:r w:rsidRPr="00EC7C12">
        <w:rPr>
          <w:rFonts w:ascii="Times New Roman" w:hAnsi="Times New Roman" w:cs="Times New Roman"/>
          <w:sz w:val="24"/>
          <w:szCs w:val="24"/>
        </w:rPr>
        <w:t xml:space="preserve"> Allah in his Infinite mercy Forgives their shortcomings and grant them AL-JANAH </w:t>
      </w:r>
      <w:r w:rsidRPr="00EC7C12">
        <w:rPr>
          <w:rFonts w:ascii="Times New Roman" w:hAnsi="Times New Roman" w:cs="Times New Roman"/>
          <w:sz w:val="24"/>
          <w:szCs w:val="24"/>
        </w:rPr>
        <w:t>Firdausi</w:t>
      </w:r>
      <w:r w:rsidRPr="00EC7C12">
        <w:rPr>
          <w:rFonts w:ascii="Times New Roman" w:hAnsi="Times New Roman" w:cs="Times New Roman"/>
          <w:sz w:val="24"/>
          <w:szCs w:val="24"/>
        </w:rPr>
        <w:t xml:space="preserve"> (AMEN) I will forever remain </w:t>
      </w:r>
      <w:r w:rsidRPr="00EC7C12">
        <w:rPr>
          <w:rFonts w:ascii="Times New Roman" w:hAnsi="Times New Roman" w:cs="Times New Roman"/>
          <w:sz w:val="24"/>
          <w:szCs w:val="24"/>
        </w:rPr>
        <w:t>grateful</w:t>
      </w:r>
      <w:r w:rsidRPr="00EC7C12">
        <w:rPr>
          <w:rFonts w:ascii="Times New Roman" w:hAnsi="Times New Roman" w:cs="Times New Roman"/>
          <w:sz w:val="24"/>
          <w:szCs w:val="24"/>
        </w:rPr>
        <w:t xml:space="preserve"> to my Siblings, whom have been taking good care of me throughout my academic and </w:t>
      </w:r>
      <w:r w:rsidRPr="00EC7C12">
        <w:rPr>
          <w:rFonts w:ascii="Times New Roman" w:hAnsi="Times New Roman" w:cs="Times New Roman"/>
          <w:sz w:val="24"/>
          <w:szCs w:val="24"/>
        </w:rPr>
        <w:t>nonacademic</w:t>
      </w:r>
      <w:r w:rsidRPr="00EC7C12">
        <w:rPr>
          <w:rFonts w:ascii="Times New Roman" w:hAnsi="Times New Roman" w:cs="Times New Roman"/>
          <w:sz w:val="24"/>
          <w:szCs w:val="24"/>
        </w:rPr>
        <w:t xml:space="preserve"> career I wish t</w:t>
      </w:r>
      <w:r>
        <w:rPr>
          <w:rFonts w:ascii="Times New Roman" w:hAnsi="Times New Roman" w:cs="Times New Roman"/>
          <w:sz w:val="24"/>
          <w:szCs w:val="24"/>
        </w:rPr>
        <w:t xml:space="preserve">hem more wealth and prosperity </w:t>
      </w:r>
    </w:p>
    <w:p w:rsidR="00EC7C12" w:rsidRDefault="00EC7C12" w:rsidP="00EC7C12">
      <w:pPr>
        <w:spacing w:after="160" w:line="360" w:lineRule="auto"/>
        <w:ind w:firstLine="720"/>
        <w:jc w:val="both"/>
        <w:rPr>
          <w:rFonts w:ascii="Times New Roman" w:hAnsi="Times New Roman" w:cs="Times New Roman"/>
          <w:sz w:val="24"/>
          <w:szCs w:val="24"/>
        </w:rPr>
      </w:pPr>
      <w:r w:rsidRPr="00EC7C12">
        <w:rPr>
          <w:rFonts w:ascii="Times New Roman" w:hAnsi="Times New Roman" w:cs="Times New Roman"/>
          <w:sz w:val="24"/>
          <w:szCs w:val="24"/>
        </w:rPr>
        <w:t xml:space="preserve">But my academic and Non-academic Career. </w:t>
      </w:r>
      <w:r w:rsidRPr="00EC7C12">
        <w:rPr>
          <w:rFonts w:ascii="Times New Roman" w:hAnsi="Times New Roman" w:cs="Times New Roman"/>
          <w:sz w:val="24"/>
          <w:szCs w:val="24"/>
        </w:rPr>
        <w:t>My</w:t>
      </w:r>
      <w:r w:rsidRPr="00EC7C12">
        <w:rPr>
          <w:rFonts w:ascii="Times New Roman" w:hAnsi="Times New Roman" w:cs="Times New Roman"/>
          <w:sz w:val="24"/>
          <w:szCs w:val="24"/>
        </w:rPr>
        <w:t xml:space="preserve"> Profound gratitude goes to my </w:t>
      </w:r>
      <w:r w:rsidRPr="00EC7C12">
        <w:rPr>
          <w:rFonts w:ascii="Times New Roman" w:hAnsi="Times New Roman" w:cs="Times New Roman"/>
          <w:b/>
          <w:sz w:val="24"/>
          <w:szCs w:val="24"/>
        </w:rPr>
        <w:t>Uncle</w:t>
      </w:r>
      <w:r w:rsidRPr="00EC7C12">
        <w:rPr>
          <w:rFonts w:ascii="Times New Roman" w:hAnsi="Times New Roman" w:cs="Times New Roman"/>
          <w:b/>
          <w:sz w:val="24"/>
          <w:szCs w:val="24"/>
        </w:rPr>
        <w:t xml:space="preserve"> MR ADESHINA IBRAHIM</w:t>
      </w:r>
      <w:r w:rsidRPr="00EC7C12">
        <w:rPr>
          <w:rFonts w:ascii="Times New Roman" w:hAnsi="Times New Roman" w:cs="Times New Roman"/>
          <w:sz w:val="24"/>
          <w:szCs w:val="24"/>
        </w:rPr>
        <w:t xml:space="preserve"> I Pray you always finds God's </w:t>
      </w:r>
      <w:proofErr w:type="spellStart"/>
      <w:r w:rsidRPr="00EC7C12">
        <w:rPr>
          <w:rFonts w:ascii="Times New Roman" w:hAnsi="Times New Roman" w:cs="Times New Roman"/>
          <w:sz w:val="24"/>
          <w:szCs w:val="24"/>
        </w:rPr>
        <w:t>Favour</w:t>
      </w:r>
      <w:proofErr w:type="spellEnd"/>
      <w:r>
        <w:rPr>
          <w:rFonts w:ascii="Times New Roman" w:hAnsi="Times New Roman" w:cs="Times New Roman"/>
          <w:sz w:val="24"/>
          <w:szCs w:val="24"/>
        </w:rPr>
        <w:t xml:space="preserve"> wherever you goes </w:t>
      </w:r>
      <w:proofErr w:type="spellStart"/>
      <w:r>
        <w:rPr>
          <w:rFonts w:ascii="Times New Roman" w:hAnsi="Times New Roman" w:cs="Times New Roman"/>
          <w:sz w:val="24"/>
          <w:szCs w:val="24"/>
        </w:rPr>
        <w:t>insha</w:t>
      </w:r>
      <w:proofErr w:type="spellEnd"/>
      <w:r>
        <w:rPr>
          <w:rFonts w:ascii="Times New Roman" w:hAnsi="Times New Roman" w:cs="Times New Roman"/>
          <w:sz w:val="24"/>
          <w:szCs w:val="24"/>
        </w:rPr>
        <w:t xml:space="preserve"> Allah.</w:t>
      </w:r>
    </w:p>
    <w:p w:rsidR="00EC7C12" w:rsidRPr="00EC7C12" w:rsidRDefault="00EC7C12" w:rsidP="00EC7C12">
      <w:pPr>
        <w:spacing w:after="160" w:line="360" w:lineRule="auto"/>
        <w:ind w:firstLine="720"/>
        <w:jc w:val="both"/>
        <w:rPr>
          <w:rFonts w:ascii="Times New Roman" w:hAnsi="Times New Roman" w:cs="Times New Roman"/>
          <w:sz w:val="24"/>
          <w:szCs w:val="24"/>
        </w:rPr>
      </w:pPr>
      <w:r w:rsidRPr="00EC7C12">
        <w:rPr>
          <w:rFonts w:ascii="Times New Roman" w:hAnsi="Times New Roman" w:cs="Times New Roman"/>
          <w:sz w:val="24"/>
          <w:szCs w:val="24"/>
        </w:rPr>
        <w:t xml:space="preserve">Am Indeed and my acknowledgement is Incomplete without Mention of those that make the School enjoyable Place for me, my friends starting from </w:t>
      </w:r>
      <w:r w:rsidRPr="00EC7C12">
        <w:rPr>
          <w:rFonts w:ascii="Times New Roman" w:hAnsi="Times New Roman" w:cs="Times New Roman"/>
          <w:b/>
          <w:sz w:val="24"/>
          <w:szCs w:val="24"/>
        </w:rPr>
        <w:t>MUHEENAT WURAOLA, SULEEYAT AJOKE, AND KHADJAT ADEOLA</w:t>
      </w:r>
      <w:r w:rsidRPr="00EC7C12">
        <w:rPr>
          <w:rFonts w:ascii="Times New Roman" w:hAnsi="Times New Roman" w:cs="Times New Roman"/>
          <w:sz w:val="24"/>
          <w:szCs w:val="24"/>
        </w:rPr>
        <w:t xml:space="preserve"> I really appreciate and love you guys so much.</w:t>
      </w:r>
    </w:p>
    <w:p w:rsidR="006A221E" w:rsidRDefault="00EC7C12" w:rsidP="00EC7C12">
      <w:pPr>
        <w:spacing w:after="160" w:line="360" w:lineRule="auto"/>
        <w:jc w:val="both"/>
        <w:rPr>
          <w:rFonts w:ascii="Times New Roman" w:hAnsi="Times New Roman" w:cs="Times New Roman"/>
          <w:sz w:val="24"/>
          <w:szCs w:val="24"/>
        </w:rPr>
      </w:pPr>
      <w:r w:rsidRPr="00EC7C12">
        <w:rPr>
          <w:rFonts w:ascii="Times New Roman" w:hAnsi="Times New Roman" w:cs="Times New Roman"/>
          <w:sz w:val="24"/>
          <w:szCs w:val="24"/>
        </w:rPr>
        <w:lastRenderedPageBreak/>
        <w:t xml:space="preserve">My gratitude also goes to my man, </w:t>
      </w:r>
      <w:r w:rsidRPr="00826695">
        <w:rPr>
          <w:rFonts w:ascii="Times New Roman" w:hAnsi="Times New Roman" w:cs="Times New Roman"/>
          <w:b/>
          <w:sz w:val="24"/>
          <w:szCs w:val="24"/>
        </w:rPr>
        <w:t>MUHAMMED MUZZAMIL OLAMILEKAN ADISA</w:t>
      </w:r>
      <w:r w:rsidRPr="00EC7C12">
        <w:rPr>
          <w:rFonts w:ascii="Times New Roman" w:hAnsi="Times New Roman" w:cs="Times New Roman"/>
          <w:sz w:val="24"/>
          <w:szCs w:val="24"/>
        </w:rPr>
        <w:t xml:space="preserve"> for his word of </w:t>
      </w:r>
      <w:r w:rsidR="00826695" w:rsidRPr="00EC7C12">
        <w:rPr>
          <w:rFonts w:ascii="Times New Roman" w:hAnsi="Times New Roman" w:cs="Times New Roman"/>
          <w:sz w:val="24"/>
          <w:szCs w:val="24"/>
        </w:rPr>
        <w:t>encouragements</w:t>
      </w:r>
      <w:r w:rsidRPr="00EC7C12">
        <w:rPr>
          <w:rFonts w:ascii="Times New Roman" w:hAnsi="Times New Roman" w:cs="Times New Roman"/>
          <w:sz w:val="24"/>
          <w:szCs w:val="24"/>
        </w:rPr>
        <w:t xml:space="preserve"> and support I appreciate you so and I pray you’ll continue to prosper</w:t>
      </w:r>
      <w:r w:rsidRPr="00EC7C12">
        <w:rPr>
          <w:rFonts w:ascii="Times New Roman" w:hAnsi="Times New Roman" w:cs="Times New Roman"/>
          <w:sz w:val="24"/>
          <w:szCs w:val="24"/>
        </w:rPr>
        <w:t xml:space="preserve"> </w:t>
      </w:r>
      <w:r w:rsidR="006A221E">
        <w:rPr>
          <w:rFonts w:ascii="Times New Roman" w:hAnsi="Times New Roman" w:cs="Times New Roman"/>
          <w:sz w:val="24"/>
          <w:szCs w:val="24"/>
        </w:rPr>
        <w:br w:type="page"/>
      </w:r>
    </w:p>
    <w:p w:rsidR="006A221E" w:rsidRPr="00B72D2E" w:rsidRDefault="006A221E" w:rsidP="007D56E7">
      <w:pPr>
        <w:spacing w:after="0" w:line="360" w:lineRule="auto"/>
        <w:jc w:val="center"/>
        <w:rPr>
          <w:rFonts w:asciiTheme="majorBidi" w:hAnsiTheme="majorBidi" w:cstheme="majorBidi"/>
          <w:b/>
          <w:bCs/>
          <w:sz w:val="24"/>
          <w:szCs w:val="24"/>
        </w:rPr>
      </w:pPr>
      <w:r w:rsidRPr="00CE6C2E">
        <w:rPr>
          <w:rFonts w:asciiTheme="majorBidi" w:hAnsiTheme="majorBidi" w:cstheme="majorBidi"/>
          <w:b/>
          <w:color w:val="000000" w:themeColor="text1"/>
          <w:spacing w:val="8"/>
          <w:sz w:val="24"/>
          <w:szCs w:val="24"/>
        </w:rPr>
        <w:lastRenderedPageBreak/>
        <w:t>TABLE OF CONTENTS</w:t>
      </w:r>
    </w:p>
    <w:p w:rsidR="006A221E" w:rsidRPr="00CE6C2E" w:rsidRDefault="006A221E" w:rsidP="007D56E7">
      <w:pPr>
        <w:shd w:val="clear" w:color="auto" w:fill="FFFFFF"/>
        <w:spacing w:after="0" w:line="360" w:lineRule="auto"/>
        <w:ind w:left="720" w:hanging="720"/>
        <w:jc w:val="both"/>
        <w:rPr>
          <w:rFonts w:asciiTheme="majorBidi" w:hAnsiTheme="majorBidi" w:cstheme="majorBidi"/>
          <w:color w:val="000000" w:themeColor="text1"/>
          <w:spacing w:val="5"/>
          <w:sz w:val="24"/>
          <w:szCs w:val="24"/>
        </w:rPr>
      </w:pPr>
      <w:r w:rsidRPr="00CE6C2E">
        <w:rPr>
          <w:rFonts w:asciiTheme="majorBidi" w:hAnsiTheme="majorBidi" w:cstheme="majorBidi"/>
          <w:color w:val="000000" w:themeColor="text1"/>
          <w:spacing w:val="5"/>
          <w:sz w:val="24"/>
          <w:szCs w:val="24"/>
        </w:rPr>
        <w:t>Title page</w:t>
      </w:r>
      <w:r>
        <w:rPr>
          <w:rFonts w:asciiTheme="majorBidi" w:hAnsiTheme="majorBidi" w:cstheme="majorBidi"/>
          <w:color w:val="000000" w:themeColor="text1"/>
          <w:spacing w:val="5"/>
          <w:sz w:val="24"/>
          <w:szCs w:val="24"/>
        </w:rPr>
        <w:t>……………………………………………………………………….I</w:t>
      </w:r>
      <w:r w:rsidRPr="00CE6C2E">
        <w:rPr>
          <w:rFonts w:asciiTheme="majorBidi" w:hAnsiTheme="majorBidi" w:cstheme="majorBidi"/>
          <w:color w:val="000000" w:themeColor="text1"/>
          <w:spacing w:val="5"/>
          <w:sz w:val="24"/>
          <w:szCs w:val="24"/>
        </w:rPr>
        <w:t xml:space="preserve"> </w:t>
      </w:r>
    </w:p>
    <w:p w:rsidR="006A221E" w:rsidRPr="00CE6C2E" w:rsidRDefault="006A221E" w:rsidP="007D56E7">
      <w:pPr>
        <w:shd w:val="clear" w:color="auto" w:fill="FFFFFF"/>
        <w:spacing w:after="0" w:line="360" w:lineRule="auto"/>
        <w:ind w:left="720" w:hanging="720"/>
        <w:jc w:val="both"/>
        <w:rPr>
          <w:rFonts w:asciiTheme="majorBidi" w:hAnsiTheme="majorBidi" w:cstheme="majorBidi"/>
          <w:color w:val="000000" w:themeColor="text1"/>
          <w:spacing w:val="-3"/>
          <w:sz w:val="24"/>
          <w:szCs w:val="24"/>
        </w:rPr>
      </w:pPr>
      <w:r w:rsidRPr="00CE6C2E">
        <w:rPr>
          <w:rFonts w:asciiTheme="majorBidi" w:hAnsiTheme="majorBidi" w:cstheme="majorBidi"/>
          <w:color w:val="000000" w:themeColor="text1"/>
          <w:spacing w:val="-3"/>
          <w:sz w:val="24"/>
          <w:szCs w:val="24"/>
        </w:rPr>
        <w:t xml:space="preserve">Certification </w:t>
      </w:r>
      <w:r>
        <w:rPr>
          <w:rFonts w:asciiTheme="majorBidi" w:hAnsiTheme="majorBidi" w:cstheme="majorBidi"/>
          <w:color w:val="000000" w:themeColor="text1"/>
          <w:spacing w:val="-3"/>
          <w:sz w:val="24"/>
          <w:szCs w:val="24"/>
        </w:rPr>
        <w:t>………………………………………………………………………II</w:t>
      </w:r>
    </w:p>
    <w:p w:rsidR="006A221E" w:rsidRPr="00CE6C2E" w:rsidRDefault="006A221E" w:rsidP="007D56E7">
      <w:pPr>
        <w:shd w:val="clear" w:color="auto" w:fill="FFFFFF"/>
        <w:spacing w:after="0" w:line="360" w:lineRule="auto"/>
        <w:ind w:left="720" w:hanging="720"/>
        <w:jc w:val="both"/>
        <w:rPr>
          <w:rFonts w:asciiTheme="majorBidi" w:hAnsiTheme="majorBidi" w:cstheme="majorBidi"/>
          <w:color w:val="000000" w:themeColor="text1"/>
          <w:spacing w:val="-6"/>
          <w:sz w:val="24"/>
          <w:szCs w:val="24"/>
        </w:rPr>
      </w:pPr>
      <w:r w:rsidRPr="00CE6C2E">
        <w:rPr>
          <w:rFonts w:asciiTheme="majorBidi" w:hAnsiTheme="majorBidi" w:cstheme="majorBidi"/>
          <w:color w:val="000000" w:themeColor="text1"/>
          <w:spacing w:val="-6"/>
          <w:sz w:val="24"/>
          <w:szCs w:val="24"/>
        </w:rPr>
        <w:t xml:space="preserve">Dedication </w:t>
      </w:r>
      <w:r>
        <w:rPr>
          <w:rFonts w:asciiTheme="majorBidi" w:hAnsiTheme="majorBidi" w:cstheme="majorBidi"/>
          <w:color w:val="000000" w:themeColor="text1"/>
          <w:spacing w:val="-6"/>
          <w:sz w:val="24"/>
          <w:szCs w:val="24"/>
        </w:rPr>
        <w:t>…………………………………………………………………………III</w:t>
      </w:r>
    </w:p>
    <w:p w:rsidR="006A221E" w:rsidRPr="00CE6C2E" w:rsidRDefault="006A221E" w:rsidP="007D56E7">
      <w:pPr>
        <w:shd w:val="clear" w:color="auto" w:fill="FFFFFF"/>
        <w:spacing w:after="0" w:line="360" w:lineRule="auto"/>
        <w:ind w:left="720" w:hanging="720"/>
        <w:jc w:val="both"/>
        <w:rPr>
          <w:rFonts w:asciiTheme="majorBidi" w:hAnsiTheme="majorBidi" w:cstheme="majorBidi"/>
          <w:color w:val="000000" w:themeColor="text1"/>
          <w:spacing w:val="-5"/>
          <w:sz w:val="24"/>
          <w:szCs w:val="24"/>
        </w:rPr>
      </w:pPr>
      <w:r w:rsidRPr="00CE6C2E">
        <w:rPr>
          <w:rFonts w:asciiTheme="majorBidi" w:hAnsiTheme="majorBidi" w:cstheme="majorBidi"/>
          <w:color w:val="000000" w:themeColor="text1"/>
          <w:spacing w:val="-5"/>
          <w:sz w:val="24"/>
          <w:szCs w:val="24"/>
        </w:rPr>
        <w:t>Acknowledgments</w:t>
      </w:r>
      <w:r>
        <w:rPr>
          <w:rFonts w:asciiTheme="majorBidi" w:hAnsiTheme="majorBidi" w:cstheme="majorBidi"/>
          <w:color w:val="000000" w:themeColor="text1"/>
          <w:spacing w:val="-5"/>
          <w:sz w:val="24"/>
          <w:szCs w:val="24"/>
        </w:rPr>
        <w:t>………………………………………………………………….IV</w:t>
      </w:r>
    </w:p>
    <w:p w:rsidR="006A221E" w:rsidRPr="00CE6C2E" w:rsidRDefault="006A221E" w:rsidP="007D56E7">
      <w:pPr>
        <w:shd w:val="clear" w:color="auto" w:fill="FFFFFF"/>
        <w:spacing w:after="0" w:line="360" w:lineRule="auto"/>
        <w:ind w:left="720" w:hanging="720"/>
        <w:jc w:val="both"/>
        <w:rPr>
          <w:rFonts w:asciiTheme="majorBidi" w:hAnsiTheme="majorBidi" w:cstheme="majorBidi"/>
          <w:color w:val="000000" w:themeColor="text1"/>
          <w:sz w:val="24"/>
          <w:szCs w:val="24"/>
        </w:rPr>
      </w:pPr>
      <w:r w:rsidRPr="00CE6C2E">
        <w:rPr>
          <w:rFonts w:asciiTheme="majorBidi" w:hAnsiTheme="majorBidi" w:cstheme="majorBidi"/>
          <w:color w:val="000000" w:themeColor="text1"/>
          <w:sz w:val="24"/>
          <w:szCs w:val="24"/>
        </w:rPr>
        <w:t>Table of contents</w:t>
      </w:r>
      <w:r>
        <w:rPr>
          <w:rFonts w:asciiTheme="majorBidi" w:hAnsiTheme="majorBidi" w:cstheme="majorBidi"/>
          <w:color w:val="000000" w:themeColor="text1"/>
          <w:sz w:val="24"/>
          <w:szCs w:val="24"/>
        </w:rPr>
        <w:t>…………………………………………………………………..V</w:t>
      </w:r>
    </w:p>
    <w:p w:rsidR="006A221E" w:rsidRPr="00CE6C2E" w:rsidRDefault="006A221E" w:rsidP="007D56E7">
      <w:pPr>
        <w:shd w:val="clear" w:color="auto" w:fill="FFFFFF"/>
        <w:spacing w:after="0" w:line="360" w:lineRule="auto"/>
        <w:jc w:val="both"/>
        <w:rPr>
          <w:rFonts w:asciiTheme="majorBidi" w:hAnsiTheme="majorBidi" w:cstheme="majorBidi"/>
          <w:color w:val="000000" w:themeColor="text1"/>
          <w:spacing w:val="-1"/>
          <w:sz w:val="24"/>
          <w:szCs w:val="24"/>
        </w:rPr>
      </w:pPr>
      <w:r w:rsidRPr="00CE6C2E">
        <w:rPr>
          <w:rFonts w:asciiTheme="majorBidi" w:hAnsiTheme="majorBidi" w:cstheme="majorBidi"/>
          <w:b/>
          <w:bCs/>
          <w:color w:val="000000" w:themeColor="text1"/>
          <w:spacing w:val="-3"/>
          <w:sz w:val="24"/>
          <w:szCs w:val="24"/>
        </w:rPr>
        <w:t xml:space="preserve">CHAPTER ONE: </w:t>
      </w:r>
      <w:r w:rsidRPr="00CE6C2E">
        <w:rPr>
          <w:rFonts w:asciiTheme="majorBidi" w:hAnsiTheme="majorBidi" w:cstheme="majorBidi"/>
          <w:color w:val="000000" w:themeColor="text1"/>
          <w:spacing w:val="-1"/>
          <w:sz w:val="24"/>
          <w:szCs w:val="24"/>
        </w:rPr>
        <w:t>Introduction</w:t>
      </w:r>
    </w:p>
    <w:p w:rsidR="006A221E" w:rsidRPr="00CE6C2E" w:rsidRDefault="006A221E" w:rsidP="007D56E7">
      <w:pPr>
        <w:shd w:val="clear" w:color="auto" w:fill="FFFFFF"/>
        <w:spacing w:after="0" w:line="360" w:lineRule="auto"/>
        <w:jc w:val="both"/>
        <w:rPr>
          <w:rFonts w:asciiTheme="majorBidi" w:hAnsiTheme="majorBidi" w:cstheme="majorBidi"/>
          <w:color w:val="000000" w:themeColor="text1"/>
          <w:sz w:val="24"/>
          <w:szCs w:val="24"/>
        </w:rPr>
      </w:pPr>
      <w:r w:rsidRPr="00CE6C2E">
        <w:rPr>
          <w:rFonts w:asciiTheme="majorBidi" w:hAnsiTheme="majorBidi" w:cstheme="majorBidi"/>
          <w:bCs/>
          <w:color w:val="000000" w:themeColor="text1"/>
          <w:spacing w:val="-3"/>
          <w:sz w:val="24"/>
          <w:szCs w:val="24"/>
        </w:rPr>
        <w:t>1.1</w:t>
      </w:r>
      <w:r w:rsidRPr="00CE6C2E">
        <w:rPr>
          <w:rFonts w:asciiTheme="majorBidi" w:hAnsiTheme="majorBidi" w:cstheme="majorBidi"/>
          <w:bCs/>
          <w:color w:val="000000" w:themeColor="text1"/>
          <w:spacing w:val="-3"/>
          <w:sz w:val="24"/>
          <w:szCs w:val="24"/>
        </w:rPr>
        <w:tab/>
        <w:t>Background to the Study</w:t>
      </w:r>
      <w:r>
        <w:rPr>
          <w:rFonts w:asciiTheme="majorBidi" w:hAnsiTheme="majorBidi" w:cstheme="majorBidi"/>
          <w:bCs/>
          <w:color w:val="000000" w:themeColor="text1"/>
          <w:spacing w:val="-3"/>
          <w:sz w:val="24"/>
          <w:szCs w:val="24"/>
        </w:rPr>
        <w:t>……………………………………………………</w:t>
      </w:r>
      <w:r w:rsidR="007D56E7">
        <w:rPr>
          <w:rFonts w:asciiTheme="majorBidi" w:hAnsiTheme="majorBidi" w:cstheme="majorBidi"/>
          <w:bCs/>
          <w:color w:val="000000" w:themeColor="text1"/>
          <w:spacing w:val="-3"/>
          <w:sz w:val="24"/>
          <w:szCs w:val="24"/>
        </w:rPr>
        <w:t>…..</w:t>
      </w:r>
      <w:r>
        <w:rPr>
          <w:rFonts w:asciiTheme="majorBidi" w:hAnsiTheme="majorBidi" w:cstheme="majorBidi"/>
          <w:bCs/>
          <w:color w:val="000000" w:themeColor="text1"/>
          <w:spacing w:val="-3"/>
          <w:sz w:val="24"/>
          <w:szCs w:val="24"/>
        </w:rPr>
        <w:t>.1-2</w:t>
      </w:r>
    </w:p>
    <w:p w:rsidR="006A221E" w:rsidRPr="00CE6C2E" w:rsidRDefault="006A221E" w:rsidP="007D56E7">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2"/>
          <w:sz w:val="24"/>
          <w:szCs w:val="24"/>
        </w:rPr>
        <w:t>Statement of the problem</w:t>
      </w:r>
      <w:r>
        <w:rPr>
          <w:rFonts w:asciiTheme="majorBidi" w:hAnsiTheme="majorBidi" w:cstheme="majorBidi"/>
          <w:color w:val="000000" w:themeColor="text1"/>
          <w:spacing w:val="2"/>
          <w:sz w:val="24"/>
          <w:szCs w:val="24"/>
        </w:rPr>
        <w:t>s…………………………………………………</w:t>
      </w:r>
      <w:r w:rsidR="007D56E7">
        <w:rPr>
          <w:rFonts w:asciiTheme="majorBidi" w:hAnsiTheme="majorBidi" w:cstheme="majorBidi"/>
          <w:color w:val="000000" w:themeColor="text1"/>
          <w:spacing w:val="2"/>
          <w:sz w:val="24"/>
          <w:szCs w:val="24"/>
        </w:rPr>
        <w:t>…</w:t>
      </w:r>
      <w:r>
        <w:rPr>
          <w:rFonts w:asciiTheme="majorBidi" w:hAnsiTheme="majorBidi" w:cstheme="majorBidi"/>
          <w:color w:val="000000" w:themeColor="text1"/>
          <w:spacing w:val="2"/>
          <w:sz w:val="24"/>
          <w:szCs w:val="24"/>
        </w:rPr>
        <w:t>..2-3</w:t>
      </w:r>
    </w:p>
    <w:p w:rsidR="006A221E" w:rsidRPr="00CE6C2E" w:rsidRDefault="006A221E" w:rsidP="007D56E7">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2"/>
          <w:sz w:val="24"/>
          <w:szCs w:val="24"/>
        </w:rPr>
        <w:t>Research question</w:t>
      </w:r>
      <w:r>
        <w:rPr>
          <w:rFonts w:asciiTheme="majorBidi" w:hAnsiTheme="majorBidi" w:cstheme="majorBidi"/>
          <w:color w:val="000000" w:themeColor="text1"/>
          <w:spacing w:val="2"/>
          <w:sz w:val="24"/>
          <w:szCs w:val="24"/>
        </w:rPr>
        <w:t>s……………………………………………………………</w:t>
      </w:r>
      <w:r w:rsidR="007D56E7">
        <w:rPr>
          <w:rFonts w:asciiTheme="majorBidi" w:hAnsiTheme="majorBidi" w:cstheme="majorBidi"/>
          <w:color w:val="000000" w:themeColor="text1"/>
          <w:spacing w:val="2"/>
          <w:sz w:val="24"/>
          <w:szCs w:val="24"/>
        </w:rPr>
        <w:t>.</w:t>
      </w:r>
      <w:r>
        <w:rPr>
          <w:rFonts w:asciiTheme="majorBidi" w:hAnsiTheme="majorBidi" w:cstheme="majorBidi"/>
          <w:color w:val="000000" w:themeColor="text1"/>
          <w:spacing w:val="2"/>
          <w:sz w:val="24"/>
          <w:szCs w:val="24"/>
        </w:rPr>
        <w:t>3</w:t>
      </w:r>
    </w:p>
    <w:p w:rsidR="006A221E" w:rsidRPr="00CE6C2E" w:rsidRDefault="006A221E" w:rsidP="007D56E7">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Research objective</w:t>
      </w:r>
      <w:r>
        <w:rPr>
          <w:rFonts w:asciiTheme="majorBidi" w:hAnsiTheme="majorBidi" w:cstheme="majorBidi"/>
          <w:color w:val="000000" w:themeColor="text1"/>
          <w:sz w:val="24"/>
          <w:szCs w:val="24"/>
        </w:rPr>
        <w:t>s………………………………………………………</w:t>
      </w:r>
      <w:r w:rsidR="007D56E7">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……3</w:t>
      </w:r>
    </w:p>
    <w:p w:rsidR="006A221E" w:rsidRPr="00CE6C2E" w:rsidRDefault="006A221E" w:rsidP="007D56E7">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Research hypothesis</w:t>
      </w:r>
      <w:r>
        <w:rPr>
          <w:rFonts w:asciiTheme="majorBidi" w:hAnsiTheme="majorBidi" w:cstheme="majorBidi"/>
          <w:color w:val="000000" w:themeColor="text1"/>
          <w:sz w:val="24"/>
          <w:szCs w:val="24"/>
        </w:rPr>
        <w:t>……………………………………………………………3-4</w:t>
      </w:r>
    </w:p>
    <w:p w:rsidR="006A221E" w:rsidRPr="00CE6C2E" w:rsidRDefault="006A221E" w:rsidP="007D56E7">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7"/>
          <w:sz w:val="24"/>
          <w:szCs w:val="24"/>
        </w:rPr>
      </w:pPr>
      <w:r w:rsidRPr="00CE6C2E">
        <w:rPr>
          <w:rFonts w:asciiTheme="majorBidi" w:hAnsiTheme="majorBidi" w:cstheme="majorBidi"/>
          <w:color w:val="000000" w:themeColor="text1"/>
          <w:sz w:val="24"/>
          <w:szCs w:val="24"/>
        </w:rPr>
        <w:t xml:space="preserve">Significance of the </w:t>
      </w:r>
      <w:r w:rsidR="00B41AC5" w:rsidRPr="00CE6C2E">
        <w:rPr>
          <w:rFonts w:asciiTheme="majorBidi" w:hAnsiTheme="majorBidi" w:cstheme="majorBidi"/>
          <w:color w:val="000000" w:themeColor="text1"/>
          <w:sz w:val="24"/>
          <w:szCs w:val="24"/>
        </w:rPr>
        <w:t>Studi</w:t>
      </w:r>
      <w:r w:rsidR="00B41AC5">
        <w:rPr>
          <w:rFonts w:asciiTheme="majorBidi" w:hAnsiTheme="majorBidi" w:cstheme="majorBidi"/>
          <w:color w:val="000000" w:themeColor="text1"/>
          <w:sz w:val="24"/>
          <w:szCs w:val="24"/>
        </w:rPr>
        <w:t>es</w:t>
      </w:r>
      <w:r w:rsidR="007D56E7">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.4</w:t>
      </w:r>
    </w:p>
    <w:p w:rsidR="006A221E" w:rsidRPr="005C2A00" w:rsidRDefault="006A221E" w:rsidP="007D56E7">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1"/>
          <w:sz w:val="24"/>
          <w:szCs w:val="24"/>
        </w:rPr>
        <w:t xml:space="preserve">Scope of the </w:t>
      </w:r>
      <w:r w:rsidR="00B41AC5" w:rsidRPr="00CE6C2E">
        <w:rPr>
          <w:rFonts w:asciiTheme="majorBidi" w:hAnsiTheme="majorBidi" w:cstheme="majorBidi"/>
          <w:color w:val="000000" w:themeColor="text1"/>
          <w:spacing w:val="1"/>
          <w:sz w:val="24"/>
          <w:szCs w:val="24"/>
        </w:rPr>
        <w:t>studi</w:t>
      </w:r>
      <w:r w:rsidR="00B41AC5">
        <w:rPr>
          <w:rFonts w:asciiTheme="majorBidi" w:hAnsiTheme="majorBidi" w:cstheme="majorBidi"/>
          <w:color w:val="000000" w:themeColor="text1"/>
          <w:spacing w:val="1"/>
          <w:sz w:val="24"/>
          <w:szCs w:val="24"/>
        </w:rPr>
        <w:t>es</w:t>
      </w:r>
      <w:r w:rsidR="007D56E7">
        <w:rPr>
          <w:rFonts w:asciiTheme="majorBidi" w:hAnsiTheme="majorBidi" w:cstheme="majorBidi"/>
          <w:color w:val="000000" w:themeColor="text1"/>
          <w:spacing w:val="1"/>
          <w:sz w:val="24"/>
          <w:szCs w:val="24"/>
        </w:rPr>
        <w:t>……………………………………………………………..</w:t>
      </w:r>
      <w:r>
        <w:rPr>
          <w:rFonts w:asciiTheme="majorBidi" w:hAnsiTheme="majorBidi" w:cstheme="majorBidi"/>
          <w:color w:val="000000" w:themeColor="text1"/>
          <w:spacing w:val="1"/>
          <w:sz w:val="24"/>
          <w:szCs w:val="24"/>
        </w:rPr>
        <w:t>4</w:t>
      </w:r>
    </w:p>
    <w:p w:rsidR="006A221E" w:rsidRPr="00CE6C2E" w:rsidRDefault="006A221E" w:rsidP="007D56E7">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Definition of term</w:t>
      </w:r>
      <w:r w:rsidR="00B41AC5">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……………………………………………………………….5</w:t>
      </w:r>
    </w:p>
    <w:p w:rsidR="006A221E" w:rsidRDefault="006A221E" w:rsidP="007D56E7">
      <w:pPr>
        <w:shd w:val="clear" w:color="auto" w:fill="FFFFFF"/>
        <w:spacing w:after="0" w:line="360" w:lineRule="auto"/>
        <w:ind w:left="720" w:hanging="720"/>
        <w:jc w:val="both"/>
        <w:rPr>
          <w:rFonts w:asciiTheme="majorBidi" w:hAnsiTheme="majorBidi" w:cstheme="majorBidi"/>
          <w:bCs/>
          <w:color w:val="000000" w:themeColor="text1"/>
          <w:spacing w:val="2"/>
          <w:sz w:val="24"/>
          <w:szCs w:val="24"/>
        </w:rPr>
      </w:pPr>
      <w:r w:rsidRPr="00CE6C2E">
        <w:rPr>
          <w:rFonts w:asciiTheme="majorBidi" w:hAnsiTheme="majorBidi" w:cstheme="majorBidi"/>
          <w:b/>
          <w:bCs/>
          <w:color w:val="000000" w:themeColor="text1"/>
          <w:spacing w:val="2"/>
          <w:sz w:val="24"/>
          <w:szCs w:val="24"/>
        </w:rPr>
        <w:t xml:space="preserve">CHAPTER TWO: </w:t>
      </w:r>
      <w:r w:rsidRPr="00CE6C2E">
        <w:rPr>
          <w:rFonts w:asciiTheme="majorBidi" w:hAnsiTheme="majorBidi" w:cstheme="majorBidi"/>
          <w:bCs/>
          <w:color w:val="000000" w:themeColor="text1"/>
          <w:spacing w:val="2"/>
          <w:sz w:val="24"/>
          <w:szCs w:val="24"/>
        </w:rPr>
        <w:t>Literature Review</w:t>
      </w:r>
    </w:p>
    <w:p w:rsidR="006A221E" w:rsidRPr="00CE6C2E" w:rsidRDefault="006A221E" w:rsidP="007D56E7">
      <w:pPr>
        <w:shd w:val="clear" w:color="auto" w:fill="FFFFFF"/>
        <w:spacing w:after="0"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1</w:t>
      </w:r>
      <w:r>
        <w:rPr>
          <w:rFonts w:asciiTheme="majorBidi" w:hAnsiTheme="majorBidi" w:cstheme="majorBidi"/>
          <w:bCs/>
          <w:color w:val="000000" w:themeColor="text1"/>
          <w:spacing w:val="2"/>
          <w:sz w:val="24"/>
          <w:szCs w:val="24"/>
        </w:rPr>
        <w:tab/>
        <w:t>Introduction…………………………………………………………………….6</w:t>
      </w:r>
    </w:p>
    <w:p w:rsidR="006A221E" w:rsidRDefault="006A221E" w:rsidP="007D56E7">
      <w:pPr>
        <w:shd w:val="clear" w:color="auto" w:fill="FFFFFF"/>
        <w:spacing w:after="0" w:line="360" w:lineRule="auto"/>
        <w:ind w:left="720" w:hanging="720"/>
        <w:jc w:val="both"/>
        <w:rPr>
          <w:rFonts w:asciiTheme="majorBidi" w:hAnsiTheme="majorBidi" w:cstheme="majorBidi"/>
          <w:b/>
          <w:bCs/>
          <w:color w:val="000000" w:themeColor="text1"/>
          <w:spacing w:val="2"/>
          <w:sz w:val="24"/>
          <w:szCs w:val="24"/>
        </w:rPr>
      </w:pPr>
      <w:r w:rsidRPr="00CE6C2E">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2</w:t>
      </w:r>
      <w:r w:rsidRPr="00CE6C2E">
        <w:rPr>
          <w:rFonts w:asciiTheme="majorBidi" w:hAnsiTheme="majorBidi" w:cstheme="majorBidi"/>
          <w:bCs/>
          <w:color w:val="000000" w:themeColor="text1"/>
          <w:spacing w:val="2"/>
          <w:sz w:val="24"/>
          <w:szCs w:val="24"/>
        </w:rPr>
        <w:tab/>
        <w:t>Conceptual Review</w:t>
      </w:r>
      <w:r>
        <w:rPr>
          <w:rFonts w:asciiTheme="majorBidi" w:hAnsiTheme="majorBidi" w:cstheme="majorBidi"/>
          <w:b/>
          <w:bCs/>
          <w:color w:val="000000" w:themeColor="text1"/>
          <w:spacing w:val="2"/>
          <w:sz w:val="24"/>
          <w:szCs w:val="24"/>
        </w:rPr>
        <w:t>…………………………………………………………..6-20</w:t>
      </w:r>
    </w:p>
    <w:p w:rsidR="006A221E" w:rsidRPr="00CE6C2E" w:rsidRDefault="006A221E" w:rsidP="007D56E7">
      <w:pPr>
        <w:shd w:val="clear" w:color="auto" w:fill="FFFFFF"/>
        <w:spacing w:after="0" w:line="360" w:lineRule="auto"/>
        <w:ind w:left="720" w:hanging="720"/>
        <w:jc w:val="both"/>
        <w:rPr>
          <w:rFonts w:asciiTheme="majorBidi" w:hAnsiTheme="majorBidi" w:cstheme="majorBidi"/>
          <w:bCs/>
          <w:color w:val="000000" w:themeColor="text1"/>
          <w:spacing w:val="2"/>
          <w:sz w:val="24"/>
          <w:szCs w:val="24"/>
        </w:rPr>
      </w:pPr>
      <w:r w:rsidRPr="00CE6C2E">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3</w:t>
      </w:r>
      <w:r w:rsidRPr="00CE6C2E">
        <w:rPr>
          <w:rFonts w:asciiTheme="majorBidi" w:hAnsiTheme="majorBidi" w:cstheme="majorBidi"/>
          <w:bCs/>
          <w:color w:val="000000" w:themeColor="text1"/>
          <w:spacing w:val="2"/>
          <w:sz w:val="24"/>
          <w:szCs w:val="24"/>
        </w:rPr>
        <w:tab/>
        <w:t>Theoretical Review</w:t>
      </w:r>
      <w:r>
        <w:rPr>
          <w:rFonts w:asciiTheme="majorBidi" w:hAnsiTheme="majorBidi" w:cstheme="majorBidi"/>
          <w:bCs/>
          <w:color w:val="000000" w:themeColor="text1"/>
          <w:spacing w:val="2"/>
          <w:sz w:val="24"/>
          <w:szCs w:val="24"/>
        </w:rPr>
        <w:t>………………………………………………………….20-24</w:t>
      </w:r>
    </w:p>
    <w:p w:rsidR="006A221E" w:rsidRPr="00CE6C2E" w:rsidRDefault="006A221E" w:rsidP="007D56E7">
      <w:pPr>
        <w:shd w:val="clear" w:color="auto" w:fill="FFFFFF"/>
        <w:spacing w:after="0"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2.4</w:t>
      </w:r>
      <w:r w:rsidRPr="00CE6C2E">
        <w:rPr>
          <w:rFonts w:asciiTheme="majorBidi" w:hAnsiTheme="majorBidi" w:cstheme="majorBidi"/>
          <w:bCs/>
          <w:color w:val="000000" w:themeColor="text1"/>
          <w:spacing w:val="2"/>
          <w:sz w:val="24"/>
          <w:szCs w:val="24"/>
        </w:rPr>
        <w:tab/>
        <w:t>Empirical review</w:t>
      </w:r>
      <w:r>
        <w:rPr>
          <w:rFonts w:asciiTheme="majorBidi" w:hAnsiTheme="majorBidi" w:cstheme="majorBidi"/>
          <w:bCs/>
          <w:color w:val="000000" w:themeColor="text1"/>
          <w:spacing w:val="2"/>
          <w:sz w:val="24"/>
          <w:szCs w:val="24"/>
        </w:rPr>
        <w:t>……………………………………………………………24-28</w:t>
      </w:r>
    </w:p>
    <w:p w:rsidR="006A221E" w:rsidRDefault="006A221E" w:rsidP="007D56E7">
      <w:pPr>
        <w:shd w:val="clear" w:color="auto" w:fill="FFFFFF"/>
        <w:spacing w:after="0" w:line="360" w:lineRule="auto"/>
        <w:ind w:left="720" w:hanging="720"/>
        <w:jc w:val="both"/>
        <w:rPr>
          <w:rFonts w:asciiTheme="majorBidi" w:hAnsiTheme="majorBidi" w:cstheme="majorBidi"/>
          <w:b/>
          <w:bCs/>
          <w:color w:val="000000" w:themeColor="text1"/>
          <w:spacing w:val="-1"/>
          <w:sz w:val="24"/>
          <w:szCs w:val="24"/>
        </w:rPr>
      </w:pPr>
    </w:p>
    <w:p w:rsidR="006A221E" w:rsidRPr="00CE6C2E" w:rsidRDefault="006A221E" w:rsidP="007D56E7">
      <w:pPr>
        <w:shd w:val="clear" w:color="auto" w:fill="FFFFFF"/>
        <w:spacing w:after="0" w:line="360" w:lineRule="auto"/>
        <w:ind w:left="720" w:hanging="720"/>
        <w:jc w:val="both"/>
        <w:rPr>
          <w:rFonts w:asciiTheme="majorBidi" w:hAnsiTheme="majorBidi" w:cstheme="majorBidi"/>
          <w:b/>
          <w:bCs/>
          <w:color w:val="000000" w:themeColor="text1"/>
          <w:spacing w:val="-1"/>
          <w:sz w:val="24"/>
          <w:szCs w:val="24"/>
        </w:rPr>
      </w:pPr>
      <w:r w:rsidRPr="00CE6C2E">
        <w:rPr>
          <w:rFonts w:asciiTheme="majorBidi" w:hAnsiTheme="majorBidi" w:cstheme="majorBidi"/>
          <w:b/>
          <w:bCs/>
          <w:color w:val="000000" w:themeColor="text1"/>
          <w:spacing w:val="-1"/>
          <w:sz w:val="24"/>
          <w:szCs w:val="24"/>
        </w:rPr>
        <w:t xml:space="preserve">CHAPTER THREE: </w:t>
      </w:r>
      <w:r w:rsidRPr="00CE6C2E">
        <w:rPr>
          <w:rFonts w:asciiTheme="majorBidi" w:hAnsiTheme="majorBidi" w:cstheme="majorBidi"/>
          <w:bCs/>
          <w:color w:val="000000" w:themeColor="text1"/>
          <w:spacing w:val="-1"/>
          <w:sz w:val="24"/>
          <w:szCs w:val="24"/>
        </w:rPr>
        <w:t>Methodology</w:t>
      </w:r>
    </w:p>
    <w:p w:rsidR="006A221E" w:rsidRPr="00CE6C2E" w:rsidRDefault="006A221E" w:rsidP="007D56E7">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z w:val="24"/>
          <w:szCs w:val="24"/>
        </w:rPr>
        <w:t>Introduction</w:t>
      </w:r>
      <w:r w:rsidR="00B41AC5">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…………………………………………………………………..29</w:t>
      </w:r>
    </w:p>
    <w:p w:rsidR="006A221E" w:rsidRPr="00CE6C2E" w:rsidRDefault="006A221E" w:rsidP="007D56E7">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 xml:space="preserve">Research </w:t>
      </w:r>
      <w:r w:rsidR="00B41AC5" w:rsidRPr="00CE6C2E">
        <w:rPr>
          <w:rFonts w:asciiTheme="majorBidi" w:hAnsiTheme="majorBidi" w:cstheme="majorBidi"/>
          <w:color w:val="000000" w:themeColor="text1"/>
          <w:spacing w:val="-5"/>
          <w:sz w:val="24"/>
          <w:szCs w:val="24"/>
        </w:rPr>
        <w:t>design</w:t>
      </w:r>
      <w:r w:rsidR="00B41AC5">
        <w:rPr>
          <w:rFonts w:asciiTheme="majorBidi" w:hAnsiTheme="majorBidi" w:cstheme="majorBidi"/>
          <w:color w:val="000000" w:themeColor="text1"/>
          <w:spacing w:val="-5"/>
          <w:sz w:val="24"/>
          <w:szCs w:val="24"/>
        </w:rPr>
        <w:t>s</w:t>
      </w:r>
      <w:r>
        <w:rPr>
          <w:rFonts w:asciiTheme="majorBidi" w:hAnsiTheme="majorBidi" w:cstheme="majorBidi"/>
          <w:color w:val="000000" w:themeColor="text1"/>
          <w:spacing w:val="-5"/>
          <w:sz w:val="24"/>
          <w:szCs w:val="24"/>
        </w:rPr>
        <w:t>………………………………………………………………..29</w:t>
      </w:r>
    </w:p>
    <w:p w:rsidR="006A221E" w:rsidRPr="00CE6C2E" w:rsidRDefault="006A221E" w:rsidP="007D56E7">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Population and sampling technique</w:t>
      </w:r>
      <w:r w:rsidR="00B41AC5">
        <w:rPr>
          <w:rFonts w:asciiTheme="majorBidi" w:hAnsiTheme="majorBidi" w:cstheme="majorBidi"/>
          <w:color w:val="000000" w:themeColor="text1"/>
          <w:spacing w:val="-5"/>
          <w:sz w:val="24"/>
          <w:szCs w:val="24"/>
        </w:rPr>
        <w:t>s</w:t>
      </w:r>
      <w:r>
        <w:rPr>
          <w:rFonts w:asciiTheme="majorBidi" w:hAnsiTheme="majorBidi" w:cstheme="majorBidi"/>
          <w:color w:val="000000" w:themeColor="text1"/>
          <w:spacing w:val="-5"/>
          <w:sz w:val="24"/>
          <w:szCs w:val="24"/>
        </w:rPr>
        <w:t>…………………………………………….30-32</w:t>
      </w:r>
    </w:p>
    <w:p w:rsidR="006A221E" w:rsidRPr="00CE6C2E" w:rsidRDefault="006A221E" w:rsidP="007D56E7">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Sample size and sampling techniques</w:t>
      </w:r>
      <w:r>
        <w:rPr>
          <w:rFonts w:asciiTheme="majorBidi" w:hAnsiTheme="majorBidi" w:cstheme="majorBidi"/>
          <w:color w:val="000000" w:themeColor="text1"/>
          <w:spacing w:val="-5"/>
          <w:sz w:val="24"/>
          <w:szCs w:val="24"/>
        </w:rPr>
        <w:t>…………………………………………..32</w:t>
      </w:r>
    </w:p>
    <w:p w:rsidR="006A221E" w:rsidRPr="00CE6C2E" w:rsidRDefault="006A221E" w:rsidP="007D56E7">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Pr>
          <w:rFonts w:asciiTheme="majorBidi" w:hAnsiTheme="majorBidi" w:cstheme="majorBidi"/>
          <w:color w:val="000000" w:themeColor="text1"/>
          <w:spacing w:val="-1"/>
          <w:sz w:val="24"/>
          <w:szCs w:val="24"/>
        </w:rPr>
        <w:t xml:space="preserve">Methods </w:t>
      </w:r>
      <w:r w:rsidRPr="00CE6C2E">
        <w:rPr>
          <w:rFonts w:asciiTheme="majorBidi" w:hAnsiTheme="majorBidi" w:cstheme="majorBidi"/>
          <w:color w:val="000000" w:themeColor="text1"/>
          <w:spacing w:val="-1"/>
          <w:sz w:val="24"/>
          <w:szCs w:val="24"/>
        </w:rPr>
        <w:t>of data collection</w:t>
      </w:r>
      <w:r w:rsidR="00B41AC5">
        <w:rPr>
          <w:rFonts w:asciiTheme="majorBidi" w:hAnsiTheme="majorBidi" w:cstheme="majorBidi"/>
          <w:color w:val="000000" w:themeColor="text1"/>
          <w:spacing w:val="-1"/>
          <w:sz w:val="24"/>
          <w:szCs w:val="24"/>
        </w:rPr>
        <w:t>s</w:t>
      </w:r>
      <w:r>
        <w:rPr>
          <w:rFonts w:asciiTheme="majorBidi" w:hAnsiTheme="majorBidi" w:cstheme="majorBidi"/>
          <w:color w:val="000000" w:themeColor="text1"/>
          <w:spacing w:val="-1"/>
          <w:sz w:val="24"/>
          <w:szCs w:val="24"/>
        </w:rPr>
        <w:t>……………………………………………………..32</w:t>
      </w:r>
    </w:p>
    <w:p w:rsidR="006A221E" w:rsidRPr="00CE6C2E" w:rsidRDefault="006A221E" w:rsidP="007D56E7">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CE6C2E">
        <w:rPr>
          <w:rFonts w:asciiTheme="majorBidi" w:hAnsiTheme="majorBidi" w:cstheme="majorBidi"/>
          <w:color w:val="000000" w:themeColor="text1"/>
          <w:spacing w:val="-1"/>
          <w:sz w:val="24"/>
          <w:szCs w:val="24"/>
        </w:rPr>
        <w:t>Instrument</w:t>
      </w:r>
      <w:r>
        <w:rPr>
          <w:rFonts w:asciiTheme="majorBidi" w:hAnsiTheme="majorBidi" w:cstheme="majorBidi"/>
          <w:color w:val="000000" w:themeColor="text1"/>
          <w:spacing w:val="-1"/>
          <w:sz w:val="24"/>
          <w:szCs w:val="24"/>
        </w:rPr>
        <w:t>s</w:t>
      </w:r>
      <w:r w:rsidRPr="00CE6C2E">
        <w:rPr>
          <w:rFonts w:asciiTheme="majorBidi" w:hAnsiTheme="majorBidi" w:cstheme="majorBidi"/>
          <w:color w:val="000000" w:themeColor="text1"/>
          <w:spacing w:val="-1"/>
          <w:sz w:val="24"/>
          <w:szCs w:val="24"/>
        </w:rPr>
        <w:t xml:space="preserve"> of data collection</w:t>
      </w:r>
      <w:r w:rsidR="00B41AC5">
        <w:rPr>
          <w:rFonts w:asciiTheme="majorBidi" w:hAnsiTheme="majorBidi" w:cstheme="majorBidi"/>
          <w:color w:val="000000" w:themeColor="text1"/>
          <w:spacing w:val="-1"/>
          <w:sz w:val="24"/>
          <w:szCs w:val="24"/>
        </w:rPr>
        <w:t>s</w:t>
      </w:r>
      <w:r>
        <w:rPr>
          <w:rFonts w:asciiTheme="majorBidi" w:hAnsiTheme="majorBidi" w:cstheme="majorBidi"/>
          <w:color w:val="000000" w:themeColor="text1"/>
          <w:spacing w:val="-1"/>
          <w:sz w:val="24"/>
          <w:szCs w:val="24"/>
        </w:rPr>
        <w:t>………………………………………………….32</w:t>
      </w:r>
    </w:p>
    <w:p w:rsidR="006A221E" w:rsidRPr="00CE6C2E" w:rsidRDefault="006A221E" w:rsidP="007D56E7">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CE6C2E">
        <w:rPr>
          <w:rFonts w:asciiTheme="majorBidi" w:hAnsiTheme="majorBidi" w:cstheme="majorBidi"/>
          <w:color w:val="000000" w:themeColor="text1"/>
          <w:spacing w:val="-1"/>
          <w:sz w:val="24"/>
          <w:szCs w:val="24"/>
        </w:rPr>
        <w:lastRenderedPageBreak/>
        <w:t>Method</w:t>
      </w:r>
      <w:r>
        <w:rPr>
          <w:rFonts w:asciiTheme="majorBidi" w:hAnsiTheme="majorBidi" w:cstheme="majorBidi"/>
          <w:color w:val="000000" w:themeColor="text1"/>
          <w:spacing w:val="-1"/>
          <w:sz w:val="24"/>
          <w:szCs w:val="24"/>
        </w:rPr>
        <w:t>s</w:t>
      </w:r>
      <w:r w:rsidRPr="00CE6C2E">
        <w:rPr>
          <w:rFonts w:asciiTheme="majorBidi" w:hAnsiTheme="majorBidi" w:cstheme="majorBidi"/>
          <w:color w:val="000000" w:themeColor="text1"/>
          <w:spacing w:val="-1"/>
          <w:sz w:val="24"/>
          <w:szCs w:val="24"/>
        </w:rPr>
        <w:t xml:space="preserve"> of data </w:t>
      </w:r>
      <w:r w:rsidR="007D56E7" w:rsidRPr="00CE6C2E">
        <w:rPr>
          <w:rFonts w:asciiTheme="majorBidi" w:hAnsiTheme="majorBidi" w:cstheme="majorBidi"/>
          <w:color w:val="000000" w:themeColor="text1"/>
          <w:spacing w:val="-1"/>
          <w:sz w:val="24"/>
          <w:szCs w:val="24"/>
        </w:rPr>
        <w:t>analysis</w:t>
      </w:r>
      <w:r w:rsidR="007D56E7">
        <w:rPr>
          <w:rFonts w:asciiTheme="majorBidi" w:hAnsiTheme="majorBidi" w:cstheme="majorBidi"/>
          <w:color w:val="000000" w:themeColor="text1"/>
          <w:spacing w:val="-1"/>
          <w:sz w:val="24"/>
          <w:szCs w:val="24"/>
        </w:rPr>
        <w:t>’s</w:t>
      </w:r>
      <w:r>
        <w:rPr>
          <w:rFonts w:asciiTheme="majorBidi" w:hAnsiTheme="majorBidi" w:cstheme="majorBidi"/>
          <w:color w:val="000000" w:themeColor="text1"/>
          <w:spacing w:val="-1"/>
          <w:sz w:val="24"/>
          <w:szCs w:val="24"/>
        </w:rPr>
        <w:t>……………………………………………………..33</w:t>
      </w:r>
    </w:p>
    <w:p w:rsidR="006A221E" w:rsidRPr="00CE6C2E" w:rsidRDefault="006A221E" w:rsidP="007D56E7">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7"/>
          <w:sz w:val="24"/>
          <w:szCs w:val="24"/>
        </w:rPr>
      </w:pPr>
      <w:r w:rsidRPr="00CE6C2E">
        <w:rPr>
          <w:rFonts w:asciiTheme="majorBidi" w:hAnsiTheme="majorBidi" w:cstheme="majorBidi"/>
          <w:color w:val="000000" w:themeColor="text1"/>
          <w:spacing w:val="-1"/>
          <w:sz w:val="24"/>
          <w:szCs w:val="24"/>
        </w:rPr>
        <w:t>Background of the case study</w:t>
      </w:r>
      <w:r>
        <w:rPr>
          <w:rFonts w:asciiTheme="majorBidi" w:hAnsiTheme="majorBidi" w:cstheme="majorBidi"/>
          <w:color w:val="000000" w:themeColor="text1"/>
          <w:spacing w:val="-1"/>
          <w:sz w:val="24"/>
          <w:szCs w:val="24"/>
        </w:rPr>
        <w:t>……………………………………………….33-34</w:t>
      </w:r>
    </w:p>
    <w:p w:rsidR="006A221E" w:rsidRPr="00CE6C2E" w:rsidRDefault="006A221E" w:rsidP="007D56E7">
      <w:pPr>
        <w:shd w:val="clear" w:color="auto" w:fill="FFFFFF"/>
        <w:spacing w:after="0" w:line="360" w:lineRule="auto"/>
        <w:ind w:left="720" w:hanging="720"/>
        <w:jc w:val="both"/>
        <w:rPr>
          <w:rFonts w:asciiTheme="majorBidi" w:hAnsiTheme="majorBidi" w:cstheme="majorBidi"/>
          <w:bCs/>
          <w:color w:val="000000" w:themeColor="text1"/>
          <w:spacing w:val="1"/>
          <w:sz w:val="24"/>
          <w:szCs w:val="24"/>
        </w:rPr>
      </w:pPr>
      <w:r w:rsidRPr="00CE6C2E">
        <w:rPr>
          <w:rFonts w:asciiTheme="majorBidi" w:hAnsiTheme="majorBidi" w:cstheme="majorBidi"/>
          <w:b/>
          <w:bCs/>
          <w:color w:val="000000" w:themeColor="text1"/>
          <w:spacing w:val="1"/>
          <w:sz w:val="24"/>
          <w:szCs w:val="24"/>
        </w:rPr>
        <w:t xml:space="preserve">CHAPTER FOUR: </w:t>
      </w:r>
      <w:r w:rsidRPr="00CE6C2E">
        <w:rPr>
          <w:rFonts w:asciiTheme="majorBidi" w:hAnsiTheme="majorBidi" w:cstheme="majorBidi"/>
          <w:bCs/>
          <w:color w:val="000000" w:themeColor="text1"/>
          <w:spacing w:val="1"/>
          <w:sz w:val="24"/>
          <w:szCs w:val="24"/>
        </w:rPr>
        <w:t>Data Presentation, Analysis and Interpretation</w:t>
      </w:r>
    </w:p>
    <w:p w:rsidR="006A221E" w:rsidRPr="00CE6C2E" w:rsidRDefault="006A221E" w:rsidP="007D56E7">
      <w:pPr>
        <w:pStyle w:val="ListParagraph"/>
        <w:widowControl w:val="0"/>
        <w:numPr>
          <w:ilvl w:val="1"/>
          <w:numId w:val="25"/>
        </w:numPr>
        <w:shd w:val="clear" w:color="auto" w:fill="FFFFFF"/>
        <w:autoSpaceDE w:val="0"/>
        <w:autoSpaceDN w:val="0"/>
        <w:adjustRightInd w:val="0"/>
        <w:spacing w:after="0" w:line="360" w:lineRule="auto"/>
        <w:jc w:val="both"/>
        <w:rPr>
          <w:rFonts w:asciiTheme="majorBidi" w:hAnsiTheme="majorBidi" w:cstheme="majorBidi"/>
          <w:bCs/>
          <w:color w:val="000000" w:themeColor="text1"/>
          <w:spacing w:val="1"/>
          <w:sz w:val="24"/>
          <w:szCs w:val="24"/>
        </w:rPr>
      </w:pPr>
      <w:r w:rsidRPr="00CE6C2E">
        <w:rPr>
          <w:rFonts w:asciiTheme="majorBidi" w:hAnsiTheme="majorBidi" w:cstheme="majorBidi"/>
          <w:bCs/>
          <w:color w:val="000000" w:themeColor="text1"/>
          <w:spacing w:val="1"/>
          <w:sz w:val="24"/>
          <w:szCs w:val="24"/>
        </w:rPr>
        <w:t xml:space="preserve">      Introduction</w:t>
      </w:r>
      <w:r>
        <w:rPr>
          <w:rFonts w:asciiTheme="majorBidi" w:hAnsiTheme="majorBidi" w:cstheme="majorBidi"/>
          <w:bCs/>
          <w:color w:val="000000" w:themeColor="text1"/>
          <w:spacing w:val="1"/>
          <w:sz w:val="24"/>
          <w:szCs w:val="24"/>
        </w:rPr>
        <w:t>…………………………………………………………………….35</w:t>
      </w:r>
    </w:p>
    <w:p w:rsidR="006A221E" w:rsidRPr="00B76249" w:rsidRDefault="006A221E" w:rsidP="007D56E7">
      <w:pPr>
        <w:pStyle w:val="ListParagraph"/>
        <w:numPr>
          <w:ilvl w:val="1"/>
          <w:numId w:val="25"/>
        </w:numPr>
        <w:shd w:val="clear" w:color="auto" w:fill="FFFFFF"/>
        <w:spacing w:after="0" w:line="360" w:lineRule="auto"/>
        <w:jc w:val="both"/>
        <w:rPr>
          <w:rFonts w:asciiTheme="majorBidi" w:hAnsiTheme="majorBidi" w:cstheme="majorBidi"/>
          <w:color w:val="000000" w:themeColor="text1"/>
          <w:spacing w:val="-2"/>
          <w:sz w:val="24"/>
          <w:szCs w:val="24"/>
        </w:rPr>
      </w:pPr>
      <w:r>
        <w:rPr>
          <w:rFonts w:asciiTheme="majorBidi" w:hAnsiTheme="majorBidi" w:cstheme="majorBidi"/>
          <w:color w:val="000000" w:themeColor="text1"/>
          <w:spacing w:val="-2"/>
          <w:sz w:val="24"/>
          <w:szCs w:val="24"/>
        </w:rPr>
        <w:t xml:space="preserve">         </w:t>
      </w:r>
      <w:r w:rsidRPr="00B76249">
        <w:rPr>
          <w:rFonts w:asciiTheme="majorBidi" w:hAnsiTheme="majorBidi" w:cstheme="majorBidi"/>
          <w:color w:val="000000" w:themeColor="text1"/>
          <w:spacing w:val="-2"/>
          <w:sz w:val="24"/>
          <w:szCs w:val="24"/>
        </w:rPr>
        <w:t>Data presentation, Analysis and Interpretation………………………………35-41</w:t>
      </w:r>
    </w:p>
    <w:p w:rsidR="006A221E" w:rsidRPr="00B76249" w:rsidRDefault="006A221E" w:rsidP="007D56E7">
      <w:pPr>
        <w:pStyle w:val="ListParagraph"/>
        <w:numPr>
          <w:ilvl w:val="1"/>
          <w:numId w:val="25"/>
        </w:numPr>
        <w:shd w:val="clear" w:color="auto" w:fill="FFFFFF"/>
        <w:spacing w:after="0" w:line="360" w:lineRule="auto"/>
        <w:jc w:val="both"/>
        <w:rPr>
          <w:rFonts w:asciiTheme="majorBidi" w:hAnsiTheme="majorBidi" w:cstheme="majorBidi"/>
          <w:color w:val="000000" w:themeColor="text1"/>
          <w:spacing w:val="-10"/>
          <w:sz w:val="24"/>
          <w:szCs w:val="24"/>
        </w:rPr>
      </w:pPr>
      <w:r>
        <w:rPr>
          <w:rFonts w:asciiTheme="majorBidi" w:hAnsiTheme="majorBidi" w:cstheme="majorBidi"/>
          <w:color w:val="000000" w:themeColor="text1"/>
          <w:sz w:val="24"/>
          <w:szCs w:val="24"/>
        </w:rPr>
        <w:t xml:space="preserve">        </w:t>
      </w:r>
      <w:r w:rsidRPr="00B76249">
        <w:rPr>
          <w:rFonts w:asciiTheme="majorBidi" w:hAnsiTheme="majorBidi" w:cstheme="majorBidi"/>
          <w:color w:val="000000" w:themeColor="text1"/>
          <w:sz w:val="24"/>
          <w:szCs w:val="24"/>
        </w:rPr>
        <w:t>Test of hypothesis</w:t>
      </w:r>
      <w:r>
        <w:rPr>
          <w:rFonts w:asciiTheme="majorBidi" w:hAnsiTheme="majorBidi" w:cstheme="majorBidi"/>
          <w:color w:val="000000" w:themeColor="text1"/>
          <w:sz w:val="24"/>
          <w:szCs w:val="24"/>
        </w:rPr>
        <w:t>…………………………………………………………….41</w:t>
      </w:r>
    </w:p>
    <w:p w:rsidR="006A221E" w:rsidRPr="00CE6C2E" w:rsidRDefault="006A221E" w:rsidP="007D56E7">
      <w:pPr>
        <w:shd w:val="clear" w:color="auto" w:fill="FFFFFF"/>
        <w:spacing w:after="0"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4.4</w:t>
      </w:r>
      <w:r w:rsidRPr="00CE6C2E">
        <w:rPr>
          <w:rFonts w:asciiTheme="majorBidi" w:hAnsiTheme="majorBidi" w:cstheme="majorBidi"/>
          <w:color w:val="000000" w:themeColor="text1"/>
          <w:sz w:val="24"/>
          <w:szCs w:val="24"/>
        </w:rPr>
        <w:tab/>
        <w:t>Discussion of findings</w:t>
      </w:r>
      <w:r>
        <w:rPr>
          <w:rFonts w:asciiTheme="majorBidi" w:hAnsiTheme="majorBidi" w:cstheme="majorBidi"/>
          <w:color w:val="000000" w:themeColor="text1"/>
          <w:sz w:val="24"/>
          <w:szCs w:val="24"/>
        </w:rPr>
        <w:t>………………………………………………………….44</w:t>
      </w:r>
    </w:p>
    <w:p w:rsidR="006A221E" w:rsidRPr="00CE6C2E" w:rsidRDefault="006A221E" w:rsidP="007D56E7">
      <w:pPr>
        <w:shd w:val="clear" w:color="auto" w:fill="FFFFFF"/>
        <w:spacing w:after="0" w:line="360" w:lineRule="auto"/>
        <w:ind w:left="720" w:hanging="720"/>
        <w:jc w:val="both"/>
        <w:rPr>
          <w:rFonts w:asciiTheme="majorBidi" w:hAnsiTheme="majorBidi" w:cstheme="majorBidi"/>
          <w:color w:val="000000" w:themeColor="text1"/>
          <w:sz w:val="24"/>
          <w:szCs w:val="24"/>
        </w:rPr>
      </w:pPr>
      <w:r w:rsidRPr="00CE6C2E">
        <w:rPr>
          <w:rFonts w:asciiTheme="majorBidi" w:hAnsiTheme="majorBidi" w:cstheme="majorBidi"/>
          <w:color w:val="000000" w:themeColor="text1"/>
          <w:sz w:val="24"/>
          <w:szCs w:val="24"/>
        </w:rPr>
        <w:tab/>
      </w:r>
    </w:p>
    <w:p w:rsidR="006A221E" w:rsidRPr="00CE6C2E" w:rsidRDefault="006A221E" w:rsidP="007D56E7">
      <w:pPr>
        <w:shd w:val="clear" w:color="auto" w:fill="FFFFFF"/>
        <w:spacing w:after="0" w:line="360" w:lineRule="auto"/>
        <w:ind w:left="720" w:hanging="720"/>
        <w:jc w:val="both"/>
        <w:rPr>
          <w:rFonts w:asciiTheme="majorBidi" w:hAnsiTheme="majorBidi" w:cstheme="majorBidi"/>
          <w:b/>
          <w:bCs/>
          <w:color w:val="000000" w:themeColor="text1"/>
          <w:spacing w:val="3"/>
          <w:sz w:val="24"/>
          <w:szCs w:val="24"/>
        </w:rPr>
      </w:pPr>
      <w:r w:rsidRPr="00CE6C2E">
        <w:rPr>
          <w:rFonts w:asciiTheme="majorBidi" w:hAnsiTheme="majorBidi" w:cstheme="majorBidi"/>
          <w:b/>
          <w:bCs/>
          <w:color w:val="000000" w:themeColor="text1"/>
          <w:spacing w:val="3"/>
          <w:sz w:val="24"/>
          <w:szCs w:val="24"/>
        </w:rPr>
        <w:t xml:space="preserve">CHAPTER FIVE: </w:t>
      </w:r>
      <w:r w:rsidRPr="00CE6C2E">
        <w:rPr>
          <w:rFonts w:asciiTheme="majorBidi" w:hAnsiTheme="majorBidi" w:cstheme="majorBidi"/>
          <w:bCs/>
          <w:color w:val="000000" w:themeColor="text1"/>
          <w:spacing w:val="3"/>
          <w:sz w:val="24"/>
          <w:szCs w:val="24"/>
        </w:rPr>
        <w:t>Summary, Conclusion and Recommendations</w:t>
      </w:r>
    </w:p>
    <w:p w:rsidR="006A221E" w:rsidRPr="00CE6C2E" w:rsidRDefault="006A221E" w:rsidP="007D56E7">
      <w:pPr>
        <w:widowControl w:val="0"/>
        <w:numPr>
          <w:ilvl w:val="0"/>
          <w:numId w:val="24"/>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z w:val="24"/>
          <w:szCs w:val="24"/>
        </w:rPr>
        <w:t>Summary of findings</w:t>
      </w:r>
      <w:r>
        <w:rPr>
          <w:rFonts w:asciiTheme="majorBidi" w:hAnsiTheme="majorBidi" w:cstheme="majorBidi"/>
          <w:color w:val="000000" w:themeColor="text1"/>
          <w:sz w:val="24"/>
          <w:szCs w:val="24"/>
        </w:rPr>
        <w:t>………………………………………………………..45</w:t>
      </w:r>
    </w:p>
    <w:p w:rsidR="006A221E" w:rsidRPr="00CE6C2E" w:rsidRDefault="006A221E" w:rsidP="007D56E7">
      <w:pPr>
        <w:widowControl w:val="0"/>
        <w:numPr>
          <w:ilvl w:val="0"/>
          <w:numId w:val="24"/>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Conclusion</w:t>
      </w:r>
      <w:r>
        <w:rPr>
          <w:rFonts w:asciiTheme="majorBidi" w:hAnsiTheme="majorBidi" w:cstheme="majorBidi"/>
          <w:color w:val="000000" w:themeColor="text1"/>
          <w:spacing w:val="-5"/>
          <w:sz w:val="24"/>
          <w:szCs w:val="24"/>
        </w:rPr>
        <w:t>…………………………………………………………………….45</w:t>
      </w:r>
    </w:p>
    <w:p w:rsidR="006A221E" w:rsidRPr="00CE6C2E" w:rsidRDefault="006A221E" w:rsidP="007D56E7">
      <w:pPr>
        <w:spacing w:after="0" w:line="360" w:lineRule="auto"/>
        <w:ind w:left="720" w:hanging="720"/>
        <w:rPr>
          <w:rFonts w:asciiTheme="majorBidi" w:hAnsiTheme="majorBidi" w:cstheme="majorBidi"/>
          <w:color w:val="000000" w:themeColor="text1"/>
          <w:sz w:val="24"/>
          <w:szCs w:val="24"/>
        </w:rPr>
      </w:pPr>
      <w:r w:rsidRPr="00CE6C2E">
        <w:rPr>
          <w:rFonts w:asciiTheme="majorBidi" w:hAnsiTheme="majorBidi" w:cstheme="majorBidi"/>
          <w:color w:val="000000" w:themeColor="text1"/>
          <w:spacing w:val="-6"/>
          <w:sz w:val="24"/>
          <w:szCs w:val="24"/>
        </w:rPr>
        <w:t>5.3</w:t>
      </w:r>
      <w:r w:rsidRPr="00CE6C2E">
        <w:rPr>
          <w:rFonts w:asciiTheme="majorBidi" w:hAnsiTheme="majorBidi" w:cstheme="majorBidi"/>
          <w:color w:val="000000" w:themeColor="text1"/>
          <w:spacing w:val="-6"/>
          <w:sz w:val="24"/>
          <w:szCs w:val="24"/>
        </w:rPr>
        <w:tab/>
        <w:t>Recommendations</w:t>
      </w:r>
      <w:r>
        <w:rPr>
          <w:rFonts w:asciiTheme="majorBidi" w:hAnsiTheme="majorBidi" w:cstheme="majorBidi"/>
          <w:color w:val="000000" w:themeColor="text1"/>
          <w:spacing w:val="-6"/>
          <w:sz w:val="24"/>
          <w:szCs w:val="24"/>
        </w:rPr>
        <w:t>…………………………………………………………….46</w:t>
      </w:r>
      <w:r w:rsidRPr="00CE6C2E">
        <w:rPr>
          <w:rFonts w:asciiTheme="majorBidi" w:hAnsiTheme="majorBidi" w:cstheme="majorBidi"/>
          <w:color w:val="000000" w:themeColor="text1"/>
          <w:spacing w:val="-6"/>
          <w:sz w:val="24"/>
          <w:szCs w:val="24"/>
        </w:rPr>
        <w:br/>
        <w:t>References</w:t>
      </w:r>
      <w:r>
        <w:rPr>
          <w:rFonts w:asciiTheme="majorBidi" w:hAnsiTheme="majorBidi" w:cstheme="majorBidi"/>
          <w:color w:val="000000" w:themeColor="text1"/>
          <w:spacing w:val="-6"/>
          <w:sz w:val="24"/>
          <w:szCs w:val="24"/>
        </w:rPr>
        <w:t>……………………………………………………………………47-48</w:t>
      </w:r>
    </w:p>
    <w:p w:rsidR="006A221E" w:rsidRPr="00C764D5" w:rsidRDefault="006A221E" w:rsidP="007D56E7">
      <w:pPr>
        <w:spacing w:after="0" w:line="360" w:lineRule="auto"/>
        <w:rPr>
          <w:rFonts w:asciiTheme="majorBidi" w:hAnsiTheme="majorBidi" w:cstheme="majorBidi"/>
          <w:b/>
          <w:sz w:val="24"/>
          <w:szCs w:val="24"/>
        </w:rPr>
        <w:sectPr w:rsidR="006A221E" w:rsidRPr="00C764D5" w:rsidSect="00070B16">
          <w:footerReference w:type="default" r:id="rId5"/>
          <w:pgSz w:w="11520" w:h="14400" w:code="9"/>
          <w:pgMar w:top="1440" w:right="1440" w:bottom="1440" w:left="1440" w:header="720" w:footer="720" w:gutter="0"/>
          <w:pgNumType w:fmt="upperRoman" w:start="1"/>
          <w:cols w:space="720"/>
        </w:sectPr>
      </w:pPr>
      <w:r w:rsidRPr="00CE6C2E">
        <w:rPr>
          <w:rFonts w:asciiTheme="majorBidi" w:hAnsiTheme="majorBidi" w:cstheme="majorBidi"/>
          <w:color w:val="000000" w:themeColor="text1"/>
          <w:sz w:val="24"/>
          <w:szCs w:val="24"/>
        </w:rPr>
        <w:tab/>
        <w:t>Questionnair</w:t>
      </w:r>
      <w:r>
        <w:rPr>
          <w:rFonts w:asciiTheme="majorBidi" w:hAnsiTheme="majorBidi" w:cstheme="majorBidi"/>
          <w:color w:val="000000" w:themeColor="text1"/>
          <w:sz w:val="24"/>
          <w:szCs w:val="24"/>
        </w:rPr>
        <w:t>e……………………………………………………………….49-43</w:t>
      </w:r>
    </w:p>
    <w:p w:rsidR="0031322E" w:rsidRPr="00281835" w:rsidRDefault="0031322E" w:rsidP="0031322E">
      <w:pPr>
        <w:spacing w:after="0" w:line="432" w:lineRule="auto"/>
        <w:jc w:val="center"/>
        <w:rPr>
          <w:rFonts w:ascii="Times New Roman" w:hAnsi="Times New Roman"/>
          <w:b/>
          <w:sz w:val="24"/>
          <w:szCs w:val="24"/>
        </w:rPr>
      </w:pPr>
      <w:r w:rsidRPr="00281835">
        <w:rPr>
          <w:rFonts w:ascii="Times New Roman" w:hAnsi="Times New Roman"/>
          <w:b/>
          <w:sz w:val="24"/>
          <w:szCs w:val="24"/>
        </w:rPr>
        <w:lastRenderedPageBreak/>
        <w:t>CHAPTER ONE</w:t>
      </w:r>
    </w:p>
    <w:p w:rsidR="0031322E" w:rsidRPr="00281835" w:rsidRDefault="0031322E" w:rsidP="0031322E">
      <w:pPr>
        <w:spacing w:after="0" w:line="432" w:lineRule="auto"/>
        <w:jc w:val="center"/>
        <w:rPr>
          <w:rFonts w:ascii="Times New Roman" w:hAnsi="Times New Roman"/>
          <w:b/>
          <w:sz w:val="24"/>
          <w:szCs w:val="24"/>
        </w:rPr>
      </w:pPr>
      <w:r w:rsidRPr="00281835">
        <w:rPr>
          <w:rFonts w:ascii="Times New Roman" w:hAnsi="Times New Roman"/>
          <w:b/>
          <w:sz w:val="24"/>
          <w:szCs w:val="24"/>
        </w:rPr>
        <w:t>INTRODUCTION</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1.1</w:t>
      </w:r>
      <w:r w:rsidRPr="00281835">
        <w:rPr>
          <w:rFonts w:ascii="Times New Roman" w:hAnsi="Times New Roman"/>
          <w:b/>
          <w:sz w:val="24"/>
          <w:szCs w:val="24"/>
        </w:rPr>
        <w:tab/>
        <w:t>BACKGROUND TO THE STUDY</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setting up of business organization must target a specific target market that tends to be the target audience/market. Understanding the specific needs of the target market will not only aid in the production of goods and services but also in meeting their needs at a profit. However, the degree at which consumers derived satisfaction from the consumption of products reflects the degree of profitability of the company. Consumer satisfaction is an important concern for management due to concentrated competition especially </w:t>
      </w:r>
      <w:r>
        <w:rPr>
          <w:rFonts w:ascii="Times New Roman" w:hAnsi="Times New Roman"/>
          <w:sz w:val="24"/>
          <w:szCs w:val="24"/>
        </w:rPr>
        <w:t>in the service industry (</w:t>
      </w:r>
      <w:proofErr w:type="spellStart"/>
      <w:r>
        <w:rPr>
          <w:rFonts w:ascii="Times New Roman" w:hAnsi="Times New Roman"/>
          <w:sz w:val="24"/>
          <w:szCs w:val="24"/>
        </w:rPr>
        <w:t>Bodet</w:t>
      </w:r>
      <w:proofErr w:type="spellEnd"/>
      <w:r>
        <w:rPr>
          <w:rFonts w:ascii="Times New Roman" w:hAnsi="Times New Roman"/>
          <w:sz w:val="24"/>
          <w:szCs w:val="24"/>
        </w:rPr>
        <w:t xml:space="preserve">, </w:t>
      </w:r>
      <w:r w:rsidRPr="00281835">
        <w:rPr>
          <w:rFonts w:ascii="Times New Roman" w:hAnsi="Times New Roman"/>
          <w:sz w:val="24"/>
          <w:szCs w:val="24"/>
        </w:rPr>
        <w:t xml:space="preserve">2008).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It is therefore necessary for every organization to focus on the degree at which they satisfy their consumers. An organization that fails to satisfy its consumers will gradually move to an organizational grave. The satisfaction of consumers will give way for profitability, resulting from </w:t>
      </w:r>
      <w:proofErr w:type="gramStart"/>
      <w:r w:rsidRPr="00281835">
        <w:rPr>
          <w:rFonts w:ascii="Times New Roman" w:hAnsi="Times New Roman"/>
          <w:sz w:val="24"/>
          <w:szCs w:val="24"/>
        </w:rPr>
        <w:t>high</w:t>
      </w:r>
      <w:proofErr w:type="gramEnd"/>
      <w:r w:rsidRPr="00281835">
        <w:rPr>
          <w:rFonts w:ascii="Times New Roman" w:hAnsi="Times New Roman"/>
          <w:sz w:val="24"/>
          <w:szCs w:val="24"/>
        </w:rPr>
        <w:t xml:space="preserve"> sales. Consumer satisfaction is a necessary foundation for organizations to retain their existing consumers (Morgan et al, 1994). It is therefore vital that organizations that create satisfaction do not only create room for the existing consumer but also increases consumers’ base. The focus of organizations on the target market in order to give out the expected and necessary satisfaction made it vital to say that consumer satisfaction is a valuable tool that must be given to consumers by organizations if organizations must achieve their core business objective which is profitability. It is therefore necessary to say that there is significant relationship between consumer satisfaction and organizational profitability.</w:t>
      </w:r>
    </w:p>
    <w:p w:rsidR="0031322E" w:rsidRDefault="0031322E" w:rsidP="0031322E"/>
    <w:p w:rsidR="0031322E" w:rsidRPr="00281835" w:rsidRDefault="0031322E" w:rsidP="0031322E">
      <w:pPr>
        <w:spacing w:after="0" w:line="432" w:lineRule="auto"/>
        <w:ind w:firstLine="720"/>
        <w:jc w:val="both"/>
        <w:rPr>
          <w:rFonts w:ascii="Times New Roman" w:hAnsi="Times New Roman"/>
          <w:bCs/>
          <w:sz w:val="24"/>
          <w:szCs w:val="24"/>
        </w:rPr>
      </w:pPr>
      <w:r w:rsidRPr="00281835">
        <w:rPr>
          <w:rFonts w:ascii="Times New Roman" w:hAnsi="Times New Roman"/>
          <w:sz w:val="24"/>
          <w:szCs w:val="24"/>
        </w:rPr>
        <w:lastRenderedPageBreak/>
        <w:t xml:space="preserve">The issue of consumer satisfaction goes beyond the theoretical perspective. It is practical in nature if the desired objective of profitability is to be achieved. However, aside from the achievement of desired profit, consumer satisfaction also gives room for consumer loyalty, retaining existing consumers, increase in sales, expansion, growth and large consumer base. The significance of consumer satisfaction paves way for organizations to constantly watch, monitor and improve the 4Ps of marketing which are Products, Price, Place and Promotion. This made it necessary for organizations to take cross functional decisions on the marketing activities needed to achieve the stated objectives, which also incorporate profitability. The application of strategies to product in terms of the qualities, sizes, packages, features, brands </w:t>
      </w:r>
      <w:proofErr w:type="spellStart"/>
      <w:r w:rsidRPr="00281835">
        <w:rPr>
          <w:rFonts w:ascii="Times New Roman" w:hAnsi="Times New Roman"/>
          <w:sz w:val="24"/>
          <w:szCs w:val="24"/>
        </w:rPr>
        <w:t>etc</w:t>
      </w:r>
      <w:proofErr w:type="spellEnd"/>
      <w:r w:rsidRPr="00281835">
        <w:rPr>
          <w:rFonts w:ascii="Times New Roman" w:hAnsi="Times New Roman"/>
          <w:sz w:val="24"/>
          <w:szCs w:val="24"/>
        </w:rPr>
        <w:t xml:space="preserve"> lead to improvement in consumer satisfaction. It is therefore germane in the face of </w:t>
      </w:r>
      <w:r w:rsidR="007C47F0" w:rsidRPr="00281835">
        <w:rPr>
          <w:rFonts w:ascii="Times New Roman" w:hAnsi="Times New Roman"/>
          <w:sz w:val="24"/>
          <w:szCs w:val="24"/>
        </w:rPr>
        <w:t>globalized</w:t>
      </w:r>
      <w:r w:rsidRPr="00281835">
        <w:rPr>
          <w:rFonts w:ascii="Times New Roman" w:hAnsi="Times New Roman"/>
          <w:sz w:val="24"/>
          <w:szCs w:val="24"/>
        </w:rPr>
        <w:t xml:space="preserve"> competitive environment for organizations to be dynamic in improving strategic marketing management of the marketing activities in order to constantly increase the rate of profitability.</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1.2</w:t>
      </w:r>
      <w:r w:rsidRPr="00281835">
        <w:rPr>
          <w:rFonts w:ascii="Times New Roman" w:hAnsi="Times New Roman"/>
          <w:b/>
          <w:sz w:val="24"/>
          <w:szCs w:val="24"/>
        </w:rPr>
        <w:tab/>
        <w:t>STATEMENT OF RESEARCH PROBLEM</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problem of this study is propelled by need to empirically measure consumer satisfaction with service delivery of MTN. The state of consumer satisfaction with service delivery is not clear as there is scanty documentation on the issue. The goals set by government have only partly been met-especially with respect to the development in rural areas-and the quality of service is still low and has even deteriorated on some indicators. Since the past decade, the industry has witnessed a tremendous increase in subscriber growth rate for all the mobile telecom operators (ITU 2008; Africa ICT indicators 2007). This growth trend could not be attributed to consumer satisfaction; it is fundamentally due to the substantial growth in investment and expansion of network access during the last </w:t>
      </w:r>
      <w:r w:rsidRPr="00281835">
        <w:rPr>
          <w:rFonts w:ascii="Times New Roman" w:hAnsi="Times New Roman"/>
          <w:sz w:val="24"/>
          <w:szCs w:val="24"/>
        </w:rPr>
        <w:lastRenderedPageBreak/>
        <w:t xml:space="preserve">decade. This seems a success story, and there are high hopes that the service quality delivered by MTN will meet consumer expectations, ideal service, or satisfaction. </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However, there have been many complaints from consumers about the service delivery of the Banks’ services in Nigeria. As a result, a statement released by the Governor of CBN profusely lamented that in spite of the appreciable growth and expansion recorded in the industry, “the quality of service is still poor”.</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Despite the economic and social benefits of Banks to Nigerian economy and market, unlike the developed countries, there is no marketing or management research attention to this sector. However, it is probable that the mobile operators conduct satisfaction surveys and other marketing research but contact with the mobile operators for any useful information yielded no response. Hence, there is currently no literature material on consumer satisfaction as it relates to the Nigerian mobile telecoms industry. </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1.3</w:t>
      </w:r>
      <w:r w:rsidRPr="00281835">
        <w:rPr>
          <w:rFonts w:ascii="Times New Roman" w:hAnsi="Times New Roman"/>
          <w:b/>
          <w:sz w:val="24"/>
          <w:szCs w:val="24"/>
        </w:rPr>
        <w:tab/>
        <w:t>RESEARCH QUESTIONS</w:t>
      </w:r>
    </w:p>
    <w:p w:rsidR="0031322E" w:rsidRPr="00281835" w:rsidRDefault="0031322E" w:rsidP="0031322E">
      <w:pPr>
        <w:numPr>
          <w:ilvl w:val="0"/>
          <w:numId w:val="16"/>
        </w:numPr>
        <w:spacing w:after="0" w:line="432" w:lineRule="auto"/>
        <w:jc w:val="both"/>
        <w:rPr>
          <w:rFonts w:ascii="Times New Roman" w:hAnsi="Times New Roman"/>
          <w:sz w:val="24"/>
          <w:szCs w:val="24"/>
        </w:rPr>
      </w:pPr>
      <w:r w:rsidRPr="00281835">
        <w:rPr>
          <w:rFonts w:ascii="Times New Roman" w:hAnsi="Times New Roman"/>
          <w:sz w:val="24"/>
          <w:szCs w:val="24"/>
        </w:rPr>
        <w:t>To what extent do consumer care services affect consumer satisfaction?</w:t>
      </w:r>
    </w:p>
    <w:p w:rsidR="0031322E" w:rsidRPr="00281835" w:rsidRDefault="0031322E" w:rsidP="0031322E">
      <w:pPr>
        <w:numPr>
          <w:ilvl w:val="0"/>
          <w:numId w:val="16"/>
        </w:numPr>
        <w:spacing w:after="0" w:line="432" w:lineRule="auto"/>
        <w:jc w:val="both"/>
        <w:rPr>
          <w:rFonts w:ascii="Times New Roman" w:hAnsi="Times New Roman"/>
          <w:sz w:val="24"/>
          <w:szCs w:val="24"/>
        </w:rPr>
      </w:pPr>
      <w:r w:rsidRPr="00281835">
        <w:rPr>
          <w:rFonts w:ascii="Times New Roman" w:hAnsi="Times New Roman"/>
          <w:sz w:val="24"/>
          <w:szCs w:val="24"/>
        </w:rPr>
        <w:t>To what extent do network quality affect consumer satisfaction?</w:t>
      </w:r>
    </w:p>
    <w:p w:rsidR="0031322E" w:rsidRPr="00281835" w:rsidRDefault="0031322E" w:rsidP="0031322E">
      <w:pPr>
        <w:numPr>
          <w:ilvl w:val="0"/>
          <w:numId w:val="16"/>
        </w:numPr>
        <w:spacing w:after="0" w:line="432" w:lineRule="auto"/>
        <w:jc w:val="both"/>
        <w:rPr>
          <w:rFonts w:ascii="Times New Roman" w:hAnsi="Times New Roman"/>
          <w:sz w:val="24"/>
          <w:szCs w:val="24"/>
        </w:rPr>
      </w:pPr>
      <w:r w:rsidRPr="00281835">
        <w:rPr>
          <w:rFonts w:ascii="Times New Roman" w:hAnsi="Times New Roman"/>
          <w:sz w:val="24"/>
          <w:szCs w:val="24"/>
        </w:rPr>
        <w:t>Does pricing policy have significant impact on consumer satisfaction?</w:t>
      </w:r>
    </w:p>
    <w:p w:rsidR="0031322E" w:rsidRPr="00281835" w:rsidRDefault="0031322E" w:rsidP="0031322E">
      <w:pPr>
        <w:numPr>
          <w:ilvl w:val="0"/>
          <w:numId w:val="16"/>
        </w:numPr>
        <w:tabs>
          <w:tab w:val="clear" w:pos="720"/>
        </w:tabs>
        <w:spacing w:after="0" w:line="432" w:lineRule="auto"/>
        <w:ind w:left="360" w:firstLine="0"/>
        <w:jc w:val="both"/>
        <w:rPr>
          <w:rFonts w:ascii="Times New Roman" w:hAnsi="Times New Roman"/>
          <w:sz w:val="24"/>
          <w:szCs w:val="24"/>
        </w:rPr>
      </w:pPr>
      <w:r w:rsidRPr="00281835">
        <w:rPr>
          <w:rFonts w:ascii="Times New Roman" w:hAnsi="Times New Roman"/>
          <w:sz w:val="24"/>
          <w:szCs w:val="24"/>
        </w:rPr>
        <w:t>To what extent do consumer satisfactions have significant effect on market share of banking organization?</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1.4</w:t>
      </w:r>
      <w:r w:rsidRPr="00281835">
        <w:rPr>
          <w:rFonts w:ascii="Times New Roman" w:hAnsi="Times New Roman"/>
          <w:b/>
          <w:sz w:val="24"/>
          <w:szCs w:val="24"/>
        </w:rPr>
        <w:tab/>
        <w:t>OBJECTIVES OF THE STUDY</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The broad objective of this study is to examine the impact of consumer satisfaction on banks’ service provider. The specific objectives are to:</w:t>
      </w:r>
      <w:r w:rsidRPr="00281835">
        <w:rPr>
          <w:rFonts w:ascii="Times New Roman" w:hAnsi="Times New Roman"/>
          <w:sz w:val="24"/>
          <w:szCs w:val="24"/>
        </w:rPr>
        <w:tab/>
      </w:r>
    </w:p>
    <w:p w:rsidR="0031322E" w:rsidRPr="00281835" w:rsidRDefault="0031322E" w:rsidP="0031322E">
      <w:pPr>
        <w:numPr>
          <w:ilvl w:val="0"/>
          <w:numId w:val="17"/>
        </w:numPr>
        <w:spacing w:after="0" w:line="432" w:lineRule="auto"/>
        <w:jc w:val="both"/>
        <w:rPr>
          <w:rFonts w:ascii="Times New Roman" w:hAnsi="Times New Roman"/>
          <w:sz w:val="24"/>
          <w:szCs w:val="24"/>
        </w:rPr>
      </w:pPr>
      <w:r w:rsidRPr="00281835">
        <w:rPr>
          <w:rFonts w:ascii="Times New Roman" w:hAnsi="Times New Roman"/>
          <w:sz w:val="24"/>
          <w:szCs w:val="24"/>
        </w:rPr>
        <w:t>Examine the effect of consumer care service on consumer satisfaction;</w:t>
      </w:r>
    </w:p>
    <w:p w:rsidR="0031322E" w:rsidRPr="00281835" w:rsidRDefault="0031322E" w:rsidP="0031322E">
      <w:pPr>
        <w:numPr>
          <w:ilvl w:val="0"/>
          <w:numId w:val="17"/>
        </w:numPr>
        <w:spacing w:after="0" w:line="432" w:lineRule="auto"/>
        <w:jc w:val="both"/>
        <w:rPr>
          <w:rFonts w:ascii="Times New Roman" w:hAnsi="Times New Roman"/>
          <w:sz w:val="24"/>
          <w:szCs w:val="24"/>
        </w:rPr>
      </w:pPr>
      <w:r w:rsidRPr="00281835">
        <w:rPr>
          <w:rFonts w:ascii="Times New Roman" w:hAnsi="Times New Roman"/>
          <w:sz w:val="24"/>
          <w:szCs w:val="24"/>
        </w:rPr>
        <w:t>Determine the effect of network quality on consumer satisfaction;</w:t>
      </w:r>
    </w:p>
    <w:p w:rsidR="0031322E" w:rsidRPr="00281835" w:rsidRDefault="0031322E" w:rsidP="0031322E">
      <w:pPr>
        <w:numPr>
          <w:ilvl w:val="0"/>
          <w:numId w:val="17"/>
        </w:numPr>
        <w:spacing w:after="0" w:line="432" w:lineRule="auto"/>
        <w:jc w:val="both"/>
        <w:rPr>
          <w:rFonts w:ascii="Times New Roman" w:hAnsi="Times New Roman"/>
          <w:sz w:val="24"/>
          <w:szCs w:val="24"/>
        </w:rPr>
      </w:pPr>
      <w:r w:rsidRPr="00281835">
        <w:rPr>
          <w:rFonts w:ascii="Times New Roman" w:hAnsi="Times New Roman"/>
          <w:sz w:val="24"/>
          <w:szCs w:val="24"/>
        </w:rPr>
        <w:lastRenderedPageBreak/>
        <w:t>Investigate the effect of pricing policy on consumer satisfaction;</w:t>
      </w:r>
    </w:p>
    <w:p w:rsidR="0031322E" w:rsidRPr="00281835" w:rsidRDefault="0031322E" w:rsidP="0031322E">
      <w:pPr>
        <w:numPr>
          <w:ilvl w:val="0"/>
          <w:numId w:val="17"/>
        </w:numPr>
        <w:tabs>
          <w:tab w:val="clear" w:pos="720"/>
        </w:tabs>
        <w:spacing w:after="0" w:line="432" w:lineRule="auto"/>
        <w:ind w:left="360" w:firstLine="0"/>
        <w:jc w:val="both"/>
        <w:rPr>
          <w:rFonts w:ascii="Times New Roman" w:hAnsi="Times New Roman"/>
          <w:sz w:val="24"/>
          <w:szCs w:val="24"/>
        </w:rPr>
      </w:pPr>
      <w:r w:rsidRPr="00281835">
        <w:rPr>
          <w:rFonts w:ascii="Times New Roman" w:hAnsi="Times New Roman"/>
          <w:sz w:val="24"/>
          <w:szCs w:val="24"/>
        </w:rPr>
        <w:t>Determine the impact of consumer sati</w:t>
      </w:r>
      <w:r>
        <w:rPr>
          <w:rFonts w:ascii="Times New Roman" w:hAnsi="Times New Roman"/>
          <w:sz w:val="24"/>
          <w:szCs w:val="24"/>
        </w:rPr>
        <w:t xml:space="preserve">sfaction on the market share of </w:t>
      </w:r>
      <w:r w:rsidRPr="00281835">
        <w:rPr>
          <w:rFonts w:ascii="Times New Roman" w:hAnsi="Times New Roman"/>
          <w:sz w:val="24"/>
          <w:szCs w:val="24"/>
        </w:rPr>
        <w:t>banking organization.</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1.5</w:t>
      </w:r>
      <w:r w:rsidRPr="00281835">
        <w:rPr>
          <w:rFonts w:ascii="Times New Roman" w:hAnsi="Times New Roman"/>
          <w:b/>
          <w:sz w:val="24"/>
          <w:szCs w:val="24"/>
        </w:rPr>
        <w:tab/>
        <w:t>RESEARCH HYPOTHESES</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1</w:t>
      </w:r>
      <w:r w:rsidRPr="00281835">
        <w:rPr>
          <w:rFonts w:ascii="Times New Roman" w:hAnsi="Times New Roman"/>
          <w:sz w:val="24"/>
          <w:szCs w:val="24"/>
        </w:rPr>
        <w:t>:</w:t>
      </w:r>
      <w:r w:rsidRPr="00281835">
        <w:rPr>
          <w:rFonts w:ascii="Times New Roman" w:hAnsi="Times New Roman"/>
          <w:sz w:val="24"/>
          <w:szCs w:val="24"/>
        </w:rPr>
        <w:tab/>
        <w:t>Consumer care service does not have significant impact consumer satisfaction.</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2</w:t>
      </w:r>
      <w:r w:rsidRPr="00281835">
        <w:rPr>
          <w:rFonts w:ascii="Times New Roman" w:hAnsi="Times New Roman"/>
          <w:b/>
          <w:sz w:val="24"/>
          <w:szCs w:val="24"/>
          <w:vertAlign w:val="subscript"/>
        </w:rPr>
        <w:t>:</w:t>
      </w:r>
      <w:r w:rsidRPr="00281835">
        <w:rPr>
          <w:rFonts w:ascii="Times New Roman" w:hAnsi="Times New Roman"/>
          <w:sz w:val="24"/>
          <w:szCs w:val="24"/>
          <w:vertAlign w:val="subscript"/>
        </w:rPr>
        <w:tab/>
      </w:r>
      <w:r w:rsidRPr="00281835">
        <w:rPr>
          <w:rFonts w:ascii="Times New Roman" w:hAnsi="Times New Roman"/>
          <w:sz w:val="24"/>
          <w:szCs w:val="24"/>
        </w:rPr>
        <w:t>Quality of network does not have significant effect on consumer satisfaction.</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3</w:t>
      </w:r>
      <w:r w:rsidRPr="00281835">
        <w:rPr>
          <w:rFonts w:ascii="Times New Roman" w:hAnsi="Times New Roman"/>
          <w:sz w:val="24"/>
          <w:szCs w:val="24"/>
        </w:rPr>
        <w:t>:</w:t>
      </w:r>
      <w:r w:rsidRPr="00281835">
        <w:rPr>
          <w:rFonts w:ascii="Times New Roman" w:hAnsi="Times New Roman"/>
          <w:sz w:val="24"/>
          <w:szCs w:val="24"/>
        </w:rPr>
        <w:tab/>
        <w:t>Pricing policy of banks does not have significant impact on consumer satisfaction.</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4</w:t>
      </w:r>
      <w:r w:rsidRPr="00281835">
        <w:rPr>
          <w:rFonts w:ascii="Times New Roman" w:hAnsi="Times New Roman"/>
          <w:sz w:val="24"/>
          <w:szCs w:val="24"/>
        </w:rPr>
        <w:t>:</w:t>
      </w:r>
      <w:r w:rsidRPr="00281835">
        <w:rPr>
          <w:rFonts w:ascii="Times New Roman" w:hAnsi="Times New Roman"/>
          <w:sz w:val="24"/>
          <w:szCs w:val="24"/>
        </w:rPr>
        <w:tab/>
        <w:t>Consumer satisfaction does not have significant effect on the market share of banking organization.</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1.6</w:t>
      </w:r>
      <w:r w:rsidRPr="00281835">
        <w:rPr>
          <w:rFonts w:ascii="Times New Roman" w:hAnsi="Times New Roman"/>
          <w:b/>
          <w:sz w:val="24"/>
          <w:szCs w:val="24"/>
        </w:rPr>
        <w:tab/>
        <w:t>SIGNIFICANCE OF THE STUDY</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study is significant in diverse ways to business/marketing practitioners, policy makers, interested researchers as well as academicians.</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To the management of Nigeria’s Banking sector, the findings and results that will be reported in this study will provide a more reliable scientific measure and perspective for describing and evaluating the level of their consumer satisfaction with the services MTN deliver. It will also serve as an invaluable source of information that brings to limelight the state of consumers’ satisfaction of the bank’s consumers. It will uncover dimensions of service quality that consumers consider as important as well as consumers’ intention to switch to other competitor networks. This will provide empirical support for management strategic decisions in several critical areas of their operations, and above all, provide a justifiably valid and reliable guide to designing workable service delivery improvement strategies for creating and delivering consumer value, achieving consumer satisfaction and </w:t>
      </w:r>
      <w:r w:rsidRPr="00281835">
        <w:rPr>
          <w:rFonts w:ascii="Times New Roman" w:hAnsi="Times New Roman"/>
          <w:sz w:val="24"/>
          <w:szCs w:val="24"/>
        </w:rPr>
        <w:lastRenderedPageBreak/>
        <w:t>loyalty, building long-term mutually beneficial relationship with profitable consumers and achieve sustainable business growth in Nigeria.</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The completion of this study will equally contribute to empirical literatures on consumer satisfaction as it relates to the banking sector, thereby, it will be of great benefit to interested researchers and academicians as they can use it as a reference material for further studies.</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1.7</w:t>
      </w:r>
      <w:r w:rsidRPr="00281835">
        <w:rPr>
          <w:rFonts w:ascii="Times New Roman" w:hAnsi="Times New Roman"/>
          <w:b/>
          <w:sz w:val="24"/>
          <w:szCs w:val="24"/>
        </w:rPr>
        <w:tab/>
        <w:t>SCOPE OF THE STUDY</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This study focuses on consumer satisfaction in Nigeria’s mobile telecommunication sector, with particular reference to MTN. </w:t>
      </w:r>
    </w:p>
    <w:p w:rsidR="0031322E" w:rsidRPr="00281835" w:rsidRDefault="0031322E" w:rsidP="0031322E">
      <w:pPr>
        <w:pStyle w:val="BodyText"/>
        <w:spacing w:after="0" w:line="432" w:lineRule="auto"/>
        <w:ind w:right="117" w:firstLine="720"/>
        <w:jc w:val="both"/>
        <w:rPr>
          <w:rFonts w:ascii="Times New Roman" w:hAnsi="Times New Roman"/>
          <w:sz w:val="24"/>
          <w:szCs w:val="24"/>
        </w:rPr>
      </w:pPr>
      <w:r w:rsidRPr="00281835">
        <w:rPr>
          <w:rFonts w:ascii="Times New Roman" w:hAnsi="Times New Roman"/>
          <w:b/>
          <w:sz w:val="24"/>
          <w:szCs w:val="24"/>
        </w:rPr>
        <w:t>Time constraint:</w:t>
      </w:r>
      <w:r w:rsidRPr="00281835">
        <w:rPr>
          <w:rFonts w:ascii="Times New Roman" w:hAnsi="Times New Roman"/>
          <w:sz w:val="24"/>
          <w:szCs w:val="24"/>
        </w:rPr>
        <w:t xml:space="preserve"> The</w:t>
      </w:r>
      <w:r w:rsidRPr="00281835">
        <w:rPr>
          <w:rFonts w:ascii="Times New Roman" w:hAnsi="Times New Roman"/>
          <w:spacing w:val="16"/>
          <w:sz w:val="24"/>
          <w:szCs w:val="24"/>
        </w:rPr>
        <w:t xml:space="preserve"> </w:t>
      </w:r>
      <w:r w:rsidRPr="00281835">
        <w:rPr>
          <w:rFonts w:ascii="Times New Roman" w:hAnsi="Times New Roman"/>
          <w:sz w:val="24"/>
          <w:szCs w:val="24"/>
        </w:rPr>
        <w:t>time</w:t>
      </w:r>
      <w:r w:rsidRPr="00281835">
        <w:rPr>
          <w:rFonts w:ascii="Times New Roman" w:hAnsi="Times New Roman"/>
          <w:spacing w:val="16"/>
          <w:sz w:val="24"/>
          <w:szCs w:val="24"/>
        </w:rPr>
        <w:t xml:space="preserve"> </w:t>
      </w:r>
      <w:r w:rsidRPr="00281835">
        <w:rPr>
          <w:rFonts w:ascii="Times New Roman" w:hAnsi="Times New Roman"/>
          <w:sz w:val="24"/>
          <w:szCs w:val="24"/>
        </w:rPr>
        <w:t>constraints</w:t>
      </w:r>
      <w:r w:rsidRPr="00281835">
        <w:rPr>
          <w:rFonts w:ascii="Times New Roman" w:hAnsi="Times New Roman"/>
          <w:spacing w:val="17"/>
          <w:sz w:val="24"/>
          <w:szCs w:val="24"/>
        </w:rPr>
        <w:t xml:space="preserve"> </w:t>
      </w:r>
      <w:r w:rsidRPr="00281835">
        <w:rPr>
          <w:rFonts w:ascii="Times New Roman" w:hAnsi="Times New Roman"/>
          <w:sz w:val="24"/>
          <w:szCs w:val="24"/>
        </w:rPr>
        <w:t>made</w:t>
      </w:r>
      <w:r w:rsidRPr="00281835">
        <w:rPr>
          <w:rFonts w:ascii="Times New Roman" w:hAnsi="Times New Roman"/>
          <w:spacing w:val="16"/>
          <w:sz w:val="24"/>
          <w:szCs w:val="24"/>
        </w:rPr>
        <w:t xml:space="preserve"> </w:t>
      </w:r>
      <w:r w:rsidRPr="00281835">
        <w:rPr>
          <w:rFonts w:ascii="Times New Roman" w:hAnsi="Times New Roman"/>
          <w:sz w:val="24"/>
          <w:szCs w:val="24"/>
        </w:rPr>
        <w:t xml:space="preserve">quite challenging in following up on respondents to collect questionnaire feedback for the necessary required data for analysis as well as meeting with supervisor for consultations. Additionally, the length of time (4 months) available for this project work from the First Bank’s </w:t>
      </w:r>
      <w:proofErr w:type="spellStart"/>
      <w:r w:rsidRPr="00281835">
        <w:rPr>
          <w:rFonts w:ascii="Times New Roman" w:hAnsi="Times New Roman"/>
          <w:sz w:val="24"/>
          <w:szCs w:val="24"/>
        </w:rPr>
        <w:t>programme</w:t>
      </w:r>
      <w:proofErr w:type="spellEnd"/>
      <w:r w:rsidRPr="00281835">
        <w:rPr>
          <w:rFonts w:ascii="Times New Roman" w:hAnsi="Times New Roman"/>
          <w:sz w:val="24"/>
          <w:szCs w:val="24"/>
        </w:rPr>
        <w:t xml:space="preserve"> schedule to complete the course made it impossible to cover every aspect of interest to the researcher in minute detail as would have been</w:t>
      </w:r>
      <w:r w:rsidRPr="00281835">
        <w:rPr>
          <w:rFonts w:ascii="Times New Roman" w:hAnsi="Times New Roman"/>
          <w:spacing w:val="-10"/>
          <w:sz w:val="24"/>
          <w:szCs w:val="24"/>
        </w:rPr>
        <w:t xml:space="preserve"> </w:t>
      </w:r>
      <w:r w:rsidRPr="00281835">
        <w:rPr>
          <w:rFonts w:ascii="Times New Roman" w:hAnsi="Times New Roman"/>
          <w:sz w:val="24"/>
          <w:szCs w:val="24"/>
        </w:rPr>
        <w:t>expected.</w:t>
      </w:r>
    </w:p>
    <w:p w:rsidR="0031322E" w:rsidRPr="00281835" w:rsidRDefault="0031322E" w:rsidP="0031322E">
      <w:pPr>
        <w:pStyle w:val="BodyText"/>
        <w:spacing w:after="0" w:line="432" w:lineRule="auto"/>
        <w:ind w:right="117" w:firstLine="720"/>
        <w:jc w:val="both"/>
        <w:rPr>
          <w:rFonts w:ascii="Times New Roman" w:hAnsi="Times New Roman"/>
          <w:sz w:val="24"/>
          <w:szCs w:val="24"/>
        </w:rPr>
      </w:pPr>
      <w:r w:rsidRPr="00281835">
        <w:rPr>
          <w:rFonts w:ascii="Times New Roman" w:hAnsi="Times New Roman"/>
          <w:b/>
          <w:sz w:val="24"/>
          <w:szCs w:val="24"/>
        </w:rPr>
        <w:t>Busy Schedule</w:t>
      </w:r>
      <w:r w:rsidRPr="00281835">
        <w:rPr>
          <w:rFonts w:ascii="Times New Roman" w:hAnsi="Times New Roman"/>
          <w:sz w:val="24"/>
          <w:szCs w:val="24"/>
        </w:rPr>
        <w:t>: Busy schedules of respondents at work coupled with their individual social responsibilities made it very challenging for them to respond to the questionnaires in time and to return them for the researcher to continue with data analysis. This further reduced the returns rate of</w:t>
      </w:r>
      <w:r w:rsidRPr="00281835">
        <w:rPr>
          <w:rFonts w:ascii="Times New Roman" w:hAnsi="Times New Roman"/>
          <w:spacing w:val="-3"/>
          <w:sz w:val="24"/>
          <w:szCs w:val="24"/>
        </w:rPr>
        <w:t xml:space="preserve"> </w:t>
      </w:r>
      <w:r w:rsidRPr="00281835">
        <w:rPr>
          <w:rFonts w:ascii="Times New Roman" w:hAnsi="Times New Roman"/>
          <w:sz w:val="24"/>
          <w:szCs w:val="24"/>
        </w:rPr>
        <w:t>questionnaire.</w:t>
      </w:r>
    </w:p>
    <w:p w:rsidR="0031322E" w:rsidRPr="00281835" w:rsidRDefault="0031322E" w:rsidP="0031322E">
      <w:pPr>
        <w:autoSpaceDE w:val="0"/>
        <w:autoSpaceDN w:val="0"/>
        <w:adjustRightInd w:val="0"/>
        <w:spacing w:after="0" w:line="432" w:lineRule="auto"/>
        <w:ind w:firstLine="720"/>
        <w:jc w:val="both"/>
        <w:rPr>
          <w:rFonts w:ascii="Times New Roman" w:hAnsi="Times New Roman"/>
          <w:iCs/>
          <w:sz w:val="24"/>
          <w:szCs w:val="24"/>
        </w:rPr>
      </w:pPr>
      <w:r w:rsidRPr="00281835">
        <w:rPr>
          <w:rFonts w:ascii="Times New Roman" w:hAnsi="Times New Roman"/>
          <w:b/>
          <w:sz w:val="24"/>
          <w:szCs w:val="24"/>
        </w:rPr>
        <w:t xml:space="preserve">Financial constraint: </w:t>
      </w:r>
      <w:r w:rsidRPr="00281835">
        <w:rPr>
          <w:rFonts w:ascii="Times New Roman" w:hAnsi="Times New Roman"/>
          <w:sz w:val="24"/>
          <w:szCs w:val="24"/>
        </w:rPr>
        <w:t xml:space="preserve">Financing the research was very challenging because First Bank as an organization was neither sponsoring the researcher’s education nor was it supporting the research financially. The financial challenges were compounded by some </w:t>
      </w:r>
      <w:r w:rsidRPr="00281835">
        <w:rPr>
          <w:rFonts w:ascii="Times New Roman" w:hAnsi="Times New Roman"/>
          <w:sz w:val="24"/>
          <w:szCs w:val="24"/>
        </w:rPr>
        <w:lastRenderedPageBreak/>
        <w:t>respondents demanding honorarium form researcher as motivation before they responded and returned the questionnaires.</w:t>
      </w:r>
      <w:r w:rsidRPr="00281835">
        <w:rPr>
          <w:rFonts w:ascii="Times New Roman" w:hAnsi="Times New Roman"/>
          <w:sz w:val="24"/>
          <w:szCs w:val="24"/>
        </w:rPr>
        <w:tab/>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1.8</w:t>
      </w:r>
      <w:r w:rsidRPr="00281835">
        <w:rPr>
          <w:rFonts w:ascii="Times New Roman" w:hAnsi="Times New Roman"/>
          <w:b/>
          <w:sz w:val="24"/>
          <w:szCs w:val="24"/>
        </w:rPr>
        <w:tab/>
        <w:t>DEFINITION OF TERMS</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Service</w:t>
      </w:r>
      <w:r w:rsidRPr="00281835">
        <w:rPr>
          <w:rFonts w:ascii="Times New Roman" w:hAnsi="Times New Roman"/>
          <w:sz w:val="24"/>
          <w:szCs w:val="24"/>
        </w:rPr>
        <w:t xml:space="preserve">: refer to “economic activities offered by one party to another, most commonly employing time based performances to bring about desired results in recipients themselves or in objects or other assets for which purchasers have responsibility”. Lovelock and </w:t>
      </w:r>
      <w:proofErr w:type="spellStart"/>
      <w:r w:rsidRPr="00281835">
        <w:rPr>
          <w:rFonts w:ascii="Times New Roman" w:hAnsi="Times New Roman"/>
          <w:sz w:val="24"/>
          <w:szCs w:val="24"/>
        </w:rPr>
        <w:t>Wirtz</w:t>
      </w:r>
      <w:proofErr w:type="spellEnd"/>
      <w:r w:rsidRPr="00281835">
        <w:rPr>
          <w:rFonts w:ascii="Times New Roman" w:hAnsi="Times New Roman"/>
          <w:sz w:val="24"/>
          <w:szCs w:val="24"/>
        </w:rPr>
        <w:t xml:space="preserve"> (2007).</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Quality:</w:t>
      </w:r>
      <w:r w:rsidRPr="00281835">
        <w:rPr>
          <w:rFonts w:ascii="Times New Roman" w:hAnsi="Times New Roman"/>
          <w:sz w:val="24"/>
          <w:szCs w:val="24"/>
        </w:rPr>
        <w:t xml:space="preserve"> This is the standard of something when compared to other things like it.</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Service Quality:</w:t>
      </w:r>
      <w:r w:rsidRPr="00281835">
        <w:rPr>
          <w:rFonts w:ascii="Times New Roman" w:hAnsi="Times New Roman"/>
          <w:sz w:val="24"/>
          <w:szCs w:val="24"/>
        </w:rPr>
        <w:t xml:space="preserve"> this is always defined from consumers’ perspective not manufacturer’s perspective; it is usually referred to as consumers’ perceived quality.</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Consumer:</w:t>
      </w:r>
      <w:r w:rsidRPr="00281835">
        <w:rPr>
          <w:rFonts w:ascii="Times New Roman" w:hAnsi="Times New Roman"/>
          <w:sz w:val="24"/>
          <w:szCs w:val="24"/>
        </w:rPr>
        <w:t xml:space="preserve"> The term ‘consumer’ is commonly used to refer to end users of a product. Hayes opines that “consumer’ is a generic term referring to anybody who receives a service or product from other person or group of people.”</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Consumer Satisfaction:</w:t>
      </w:r>
      <w:r w:rsidRPr="00281835">
        <w:rPr>
          <w:rFonts w:ascii="Times New Roman" w:hAnsi="Times New Roman"/>
          <w:sz w:val="24"/>
          <w:szCs w:val="24"/>
        </w:rPr>
        <w:t xml:space="preserve"> is a person’s feeling of pleasure or disappointment resulting from comparing a product’s performance (outcome) in relation to his or her expectation.” Kotler P. Kevin L.K., (2006).</w:t>
      </w:r>
    </w:p>
    <w:p w:rsidR="0031322E" w:rsidRPr="00281835" w:rsidRDefault="0031322E" w:rsidP="0031322E">
      <w:pPr>
        <w:spacing w:after="0" w:line="432" w:lineRule="auto"/>
        <w:ind w:firstLine="720"/>
        <w:jc w:val="both"/>
        <w:rPr>
          <w:rFonts w:ascii="Times New Roman" w:hAnsi="Times New Roman"/>
          <w:b/>
          <w:sz w:val="24"/>
          <w:szCs w:val="24"/>
        </w:rPr>
      </w:pPr>
      <w:r w:rsidRPr="00281835">
        <w:rPr>
          <w:rFonts w:ascii="Times New Roman" w:hAnsi="Times New Roman"/>
          <w:b/>
          <w:sz w:val="24"/>
          <w:szCs w:val="24"/>
        </w:rPr>
        <w:t xml:space="preserve">Consumer Switching </w:t>
      </w:r>
      <w:r w:rsidR="007C47F0" w:rsidRPr="00281835">
        <w:rPr>
          <w:rFonts w:ascii="Times New Roman" w:hAnsi="Times New Roman"/>
          <w:b/>
          <w:sz w:val="24"/>
          <w:szCs w:val="24"/>
        </w:rPr>
        <w:t>Behavior</w:t>
      </w:r>
      <w:r w:rsidRPr="00281835">
        <w:rPr>
          <w:rFonts w:ascii="Times New Roman" w:hAnsi="Times New Roman"/>
          <w:b/>
          <w:sz w:val="24"/>
          <w:szCs w:val="24"/>
        </w:rPr>
        <w:t xml:space="preserve">: </w:t>
      </w:r>
      <w:r w:rsidRPr="00281835">
        <w:rPr>
          <w:rFonts w:ascii="Times New Roman" w:hAnsi="Times New Roman"/>
          <w:sz w:val="24"/>
          <w:szCs w:val="24"/>
        </w:rPr>
        <w:t xml:space="preserve">Switching </w:t>
      </w:r>
      <w:r w:rsidR="007C47F0" w:rsidRPr="00281835">
        <w:rPr>
          <w:rFonts w:ascii="Times New Roman" w:hAnsi="Times New Roman"/>
          <w:sz w:val="24"/>
          <w:szCs w:val="24"/>
        </w:rPr>
        <w:t>behavior</w:t>
      </w:r>
      <w:r w:rsidRPr="00281835">
        <w:rPr>
          <w:rFonts w:ascii="Times New Roman" w:hAnsi="Times New Roman"/>
          <w:sz w:val="24"/>
          <w:szCs w:val="24"/>
        </w:rPr>
        <w:t xml:space="preserve"> is a consumer </w:t>
      </w:r>
      <w:r w:rsidR="007C47F0" w:rsidRPr="00281835">
        <w:rPr>
          <w:rFonts w:ascii="Times New Roman" w:hAnsi="Times New Roman"/>
          <w:sz w:val="24"/>
          <w:szCs w:val="24"/>
        </w:rPr>
        <w:t>behavior</w:t>
      </w:r>
      <w:r w:rsidRPr="00281835">
        <w:rPr>
          <w:rFonts w:ascii="Times New Roman" w:hAnsi="Times New Roman"/>
          <w:sz w:val="24"/>
          <w:szCs w:val="24"/>
        </w:rPr>
        <w:t xml:space="preserve"> where the </w:t>
      </w:r>
      <w:r w:rsidR="007C47F0" w:rsidRPr="00281835">
        <w:rPr>
          <w:rFonts w:ascii="Times New Roman" w:hAnsi="Times New Roman"/>
          <w:sz w:val="24"/>
          <w:szCs w:val="24"/>
        </w:rPr>
        <w:t>behavior</w:t>
      </w:r>
      <w:r w:rsidRPr="00281835">
        <w:rPr>
          <w:rFonts w:ascii="Times New Roman" w:hAnsi="Times New Roman"/>
          <w:sz w:val="24"/>
          <w:szCs w:val="24"/>
        </w:rPr>
        <w:t xml:space="preserve"> of the consumers differs based on the satisfactory level of the consumers with the providers or companies.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 xml:space="preserve">Consumer Loyalty: </w:t>
      </w:r>
      <w:r w:rsidRPr="00281835">
        <w:rPr>
          <w:rFonts w:ascii="Times New Roman" w:hAnsi="Times New Roman"/>
          <w:sz w:val="24"/>
          <w:szCs w:val="24"/>
        </w:rPr>
        <w:t xml:space="preserve">consumer loyalty is understood as a combination of consumers’ </w:t>
      </w:r>
      <w:r w:rsidR="007C47F0" w:rsidRPr="00281835">
        <w:rPr>
          <w:rFonts w:ascii="Times New Roman" w:hAnsi="Times New Roman"/>
          <w:sz w:val="24"/>
          <w:szCs w:val="24"/>
        </w:rPr>
        <w:t>favorable</w:t>
      </w:r>
      <w:r w:rsidRPr="00281835">
        <w:rPr>
          <w:rFonts w:ascii="Times New Roman" w:hAnsi="Times New Roman"/>
          <w:sz w:val="24"/>
          <w:szCs w:val="24"/>
        </w:rPr>
        <w:t xml:space="preserve"> attitude and the </w:t>
      </w:r>
      <w:r w:rsidR="007C47F0" w:rsidRPr="00281835">
        <w:rPr>
          <w:rFonts w:ascii="Times New Roman" w:hAnsi="Times New Roman"/>
          <w:sz w:val="24"/>
          <w:szCs w:val="24"/>
        </w:rPr>
        <w:t>behavior</w:t>
      </w:r>
      <w:r w:rsidRPr="00281835">
        <w:rPr>
          <w:rFonts w:ascii="Times New Roman" w:hAnsi="Times New Roman"/>
          <w:sz w:val="24"/>
          <w:szCs w:val="24"/>
        </w:rPr>
        <w:t xml:space="preserve"> of repurchase.</w:t>
      </w:r>
    </w:p>
    <w:p w:rsidR="0031322E" w:rsidRDefault="0031322E" w:rsidP="0031322E">
      <w:pPr>
        <w:spacing w:after="0" w:line="432" w:lineRule="auto"/>
        <w:jc w:val="both"/>
        <w:rPr>
          <w:rFonts w:ascii="Times New Roman" w:hAnsi="Times New Roman"/>
          <w:b/>
          <w:sz w:val="24"/>
          <w:szCs w:val="24"/>
        </w:rPr>
      </w:pPr>
    </w:p>
    <w:p w:rsidR="00BA30D2" w:rsidRDefault="00BA30D2">
      <w:pPr>
        <w:spacing w:after="160" w:line="259" w:lineRule="auto"/>
        <w:rPr>
          <w:rFonts w:ascii="Times New Roman" w:hAnsi="Times New Roman"/>
          <w:b/>
          <w:sz w:val="24"/>
          <w:szCs w:val="24"/>
        </w:rPr>
      </w:pPr>
      <w:r>
        <w:rPr>
          <w:rFonts w:ascii="Times New Roman" w:hAnsi="Times New Roman"/>
          <w:b/>
          <w:sz w:val="24"/>
          <w:szCs w:val="24"/>
        </w:rPr>
        <w:br w:type="page"/>
      </w:r>
    </w:p>
    <w:p w:rsidR="0031322E" w:rsidRPr="00281835" w:rsidRDefault="0031322E" w:rsidP="0031322E">
      <w:pPr>
        <w:spacing w:after="0" w:line="432" w:lineRule="auto"/>
        <w:jc w:val="center"/>
        <w:rPr>
          <w:rFonts w:ascii="Times New Roman" w:hAnsi="Times New Roman"/>
          <w:b/>
          <w:sz w:val="24"/>
          <w:szCs w:val="24"/>
        </w:rPr>
      </w:pPr>
      <w:r w:rsidRPr="00281835">
        <w:rPr>
          <w:rFonts w:ascii="Times New Roman" w:hAnsi="Times New Roman"/>
          <w:b/>
          <w:sz w:val="24"/>
          <w:szCs w:val="24"/>
        </w:rPr>
        <w:lastRenderedPageBreak/>
        <w:t>CHAPTER TWO</w:t>
      </w:r>
    </w:p>
    <w:p w:rsidR="0031322E" w:rsidRPr="00281835" w:rsidRDefault="0031322E" w:rsidP="0031322E">
      <w:pPr>
        <w:spacing w:after="0" w:line="432" w:lineRule="auto"/>
        <w:jc w:val="center"/>
        <w:rPr>
          <w:rFonts w:ascii="Times New Roman" w:hAnsi="Times New Roman"/>
          <w:b/>
          <w:sz w:val="24"/>
          <w:szCs w:val="24"/>
        </w:rPr>
      </w:pPr>
      <w:r w:rsidRPr="00281835">
        <w:rPr>
          <w:rFonts w:ascii="Times New Roman" w:hAnsi="Times New Roman"/>
          <w:b/>
          <w:sz w:val="24"/>
          <w:szCs w:val="24"/>
        </w:rPr>
        <w:t>LITERATURE REVIEW</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2.0</w:t>
      </w:r>
      <w:r w:rsidRPr="00281835">
        <w:rPr>
          <w:rFonts w:ascii="Times New Roman" w:hAnsi="Times New Roman"/>
          <w:b/>
          <w:sz w:val="24"/>
          <w:szCs w:val="24"/>
        </w:rPr>
        <w:tab/>
        <w:t>INTRODUCTION</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This chapter reviews related literature as regards consumer satisfaction with the services of the Nigerian mobile telecommunication. It begins with a review of identifying who a consumer is, concept of consumer satisfaction, approaches to consumer satisfaction, consumer purchasing process, factors influencing consumer’s satisfaction, reasons for assessing consumer’s satisfaction and benefits of consumer’s satisfaction.</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2.1</w:t>
      </w:r>
      <w:r w:rsidRPr="00281835">
        <w:rPr>
          <w:rFonts w:ascii="Times New Roman" w:hAnsi="Times New Roman"/>
          <w:b/>
          <w:sz w:val="24"/>
          <w:szCs w:val="24"/>
        </w:rPr>
        <w:tab/>
        <w:t>CONCEPTUAL CLARIFICATIONS</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2.1.1</w:t>
      </w:r>
      <w:r w:rsidRPr="00281835">
        <w:rPr>
          <w:rFonts w:ascii="Times New Roman" w:hAnsi="Times New Roman"/>
          <w:b/>
          <w:sz w:val="24"/>
          <w:szCs w:val="24"/>
        </w:rPr>
        <w:tab/>
        <w:t>Concept of Consumer Satisfaction</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Consumers, also known as clients, purchasers, and buyers, are </w:t>
      </w:r>
      <w:r w:rsidR="00BA30D2" w:rsidRPr="00281835">
        <w:rPr>
          <w:rFonts w:ascii="Times New Roman" w:hAnsi="Times New Roman"/>
          <w:sz w:val="24"/>
          <w:szCs w:val="24"/>
        </w:rPr>
        <w:t>organizations</w:t>
      </w:r>
      <w:r w:rsidRPr="00281835">
        <w:rPr>
          <w:rFonts w:ascii="Times New Roman" w:hAnsi="Times New Roman"/>
          <w:sz w:val="24"/>
          <w:szCs w:val="24"/>
        </w:rPr>
        <w:t xml:space="preserve"> or parts thereof, either business-to-business (B2B) consumers or end-user consumers (Peppers and Rogers, 2011). Consumers can be current or potential, and all others with problems and needs who seek either product or service solutions (Griffin, 2005). From a manufacturer’s viewpoint, consumers include distributors, retailers, and persons who buy products from the retailers (</w:t>
      </w:r>
      <w:proofErr w:type="spellStart"/>
      <w:r w:rsidRPr="00281835">
        <w:rPr>
          <w:rFonts w:ascii="Times New Roman" w:hAnsi="Times New Roman"/>
          <w:sz w:val="24"/>
          <w:szCs w:val="24"/>
        </w:rPr>
        <w:t>Caplan</w:t>
      </w:r>
      <w:proofErr w:type="spellEnd"/>
      <w:r w:rsidRPr="00281835">
        <w:rPr>
          <w:rFonts w:ascii="Times New Roman" w:hAnsi="Times New Roman"/>
          <w:sz w:val="24"/>
          <w:szCs w:val="24"/>
        </w:rPr>
        <w:t xml:space="preserve">, 2001).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consumer relationship can be direct or indirect, and the consumer may be either a paying consumer or a non-paying one. Consumers may also participate in value creation (</w:t>
      </w:r>
      <w:proofErr w:type="spellStart"/>
      <w:r w:rsidRPr="00281835">
        <w:rPr>
          <w:rFonts w:ascii="Times New Roman" w:hAnsi="Times New Roman"/>
          <w:sz w:val="24"/>
          <w:szCs w:val="24"/>
        </w:rPr>
        <w:t>Prahalad</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Ramaswamy</w:t>
      </w:r>
      <w:proofErr w:type="spellEnd"/>
      <w:r w:rsidRPr="00281835">
        <w:rPr>
          <w:rFonts w:ascii="Times New Roman" w:hAnsi="Times New Roman"/>
          <w:sz w:val="24"/>
          <w:szCs w:val="24"/>
        </w:rPr>
        <w:t xml:space="preserve">, 2004). Besides consumers, internal stakeholders affect product quality, and should be involved in 22 development early enough (Lukas and </w:t>
      </w:r>
      <w:proofErr w:type="spellStart"/>
      <w:r w:rsidRPr="00281835">
        <w:rPr>
          <w:rFonts w:ascii="Times New Roman" w:hAnsi="Times New Roman"/>
          <w:sz w:val="24"/>
          <w:szCs w:val="24"/>
        </w:rPr>
        <w:t>Maignan</w:t>
      </w:r>
      <w:proofErr w:type="spellEnd"/>
      <w:r w:rsidRPr="00281835">
        <w:rPr>
          <w:rFonts w:ascii="Times New Roman" w:hAnsi="Times New Roman"/>
          <w:sz w:val="24"/>
          <w:szCs w:val="24"/>
        </w:rPr>
        <w:t xml:space="preserve">, 1996). Internal stakeholders are important, especially for companies operating in international markets, due to limited contact with consumers (Conduit and </w:t>
      </w:r>
      <w:proofErr w:type="spellStart"/>
      <w:r w:rsidRPr="00281835">
        <w:rPr>
          <w:rFonts w:ascii="Times New Roman" w:hAnsi="Times New Roman"/>
          <w:sz w:val="24"/>
          <w:szCs w:val="24"/>
        </w:rPr>
        <w:t>Mavondo</w:t>
      </w:r>
      <w:proofErr w:type="spellEnd"/>
      <w:r w:rsidRPr="00281835">
        <w:rPr>
          <w:rFonts w:ascii="Times New Roman" w:hAnsi="Times New Roman"/>
          <w:sz w:val="24"/>
          <w:szCs w:val="24"/>
        </w:rPr>
        <w:t xml:space="preserve">, 2001).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lastRenderedPageBreak/>
        <w:t>Consumers are key players in business ecosystems and an important source for product development projects; their input is critical to ensure product success (</w:t>
      </w:r>
      <w:proofErr w:type="spellStart"/>
      <w:r w:rsidRPr="00281835">
        <w:rPr>
          <w:rFonts w:ascii="Times New Roman" w:hAnsi="Times New Roman"/>
          <w:sz w:val="24"/>
          <w:szCs w:val="24"/>
        </w:rPr>
        <w:t>Alam</w:t>
      </w:r>
      <w:proofErr w:type="spellEnd"/>
      <w:r w:rsidRPr="00281835">
        <w:rPr>
          <w:rFonts w:ascii="Times New Roman" w:hAnsi="Times New Roman"/>
          <w:sz w:val="24"/>
          <w:szCs w:val="24"/>
        </w:rPr>
        <w:t xml:space="preserve">, 2005; Cohen et al., 2002; Griffin, 2005; </w:t>
      </w:r>
      <w:proofErr w:type="spellStart"/>
      <w:r w:rsidRPr="00281835">
        <w:rPr>
          <w:rFonts w:ascii="Times New Roman" w:hAnsi="Times New Roman"/>
          <w:sz w:val="24"/>
          <w:szCs w:val="24"/>
        </w:rPr>
        <w:t>Kinnunen</w:t>
      </w:r>
      <w:proofErr w:type="spellEnd"/>
      <w:r w:rsidRPr="00281835">
        <w:rPr>
          <w:rFonts w:ascii="Times New Roman" w:hAnsi="Times New Roman"/>
          <w:sz w:val="24"/>
          <w:szCs w:val="24"/>
        </w:rPr>
        <w:t xml:space="preserve"> et al., 2013). Consumer input can reduce uncertainty and enable the development of foresight to better meet consumers’ future needs (</w:t>
      </w:r>
      <w:proofErr w:type="gramStart"/>
      <w:r w:rsidRPr="00281835">
        <w:rPr>
          <w:rFonts w:ascii="Times New Roman" w:hAnsi="Times New Roman"/>
          <w:sz w:val="24"/>
          <w:szCs w:val="24"/>
        </w:rPr>
        <w:t>Un</w:t>
      </w:r>
      <w:proofErr w:type="gramEnd"/>
      <w:r w:rsidRPr="00281835">
        <w:rPr>
          <w:rFonts w:ascii="Times New Roman" w:hAnsi="Times New Roman"/>
          <w:sz w:val="24"/>
          <w:szCs w:val="24"/>
        </w:rPr>
        <w:t xml:space="preserve"> and </w:t>
      </w:r>
      <w:proofErr w:type="spellStart"/>
      <w:r w:rsidRPr="00281835">
        <w:rPr>
          <w:rFonts w:ascii="Times New Roman" w:hAnsi="Times New Roman"/>
          <w:sz w:val="24"/>
          <w:szCs w:val="24"/>
        </w:rPr>
        <w:t>Cuervo-Cazurra</w:t>
      </w:r>
      <w:proofErr w:type="spellEnd"/>
      <w:r w:rsidRPr="00281835">
        <w:rPr>
          <w:rFonts w:ascii="Times New Roman" w:hAnsi="Times New Roman"/>
          <w:sz w:val="24"/>
          <w:szCs w:val="24"/>
        </w:rPr>
        <w:t xml:space="preserve">, 2009). Bidirectional communications and joint problem solving with consumers enables understanding needs that are difficult to express, as well as developing successful products (Bonner, 2010).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However, too close relationships with consumers may restrict a company’s ability to respond to market changes, and in market-driven environment companies must find the right balance between market-pull and technology-push (</w:t>
      </w:r>
      <w:proofErr w:type="spellStart"/>
      <w:r w:rsidRPr="00281835">
        <w:rPr>
          <w:rFonts w:ascii="Times New Roman" w:hAnsi="Times New Roman"/>
          <w:sz w:val="24"/>
          <w:szCs w:val="24"/>
        </w:rPr>
        <w:t>Fogelstrom</w:t>
      </w:r>
      <w:proofErr w:type="spellEnd"/>
      <w:r w:rsidRPr="00281835">
        <w:rPr>
          <w:rFonts w:ascii="Times New Roman" w:hAnsi="Times New Roman"/>
          <w:sz w:val="24"/>
          <w:szCs w:val="24"/>
        </w:rPr>
        <w:t xml:space="preserve"> et al., 2010; </w:t>
      </w:r>
      <w:proofErr w:type="spellStart"/>
      <w:r w:rsidRPr="00281835">
        <w:rPr>
          <w:rFonts w:ascii="Times New Roman" w:hAnsi="Times New Roman"/>
          <w:sz w:val="24"/>
          <w:szCs w:val="24"/>
        </w:rPr>
        <w:t>Isoherranen</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Kess</w:t>
      </w:r>
      <w:proofErr w:type="spellEnd"/>
      <w:r w:rsidRPr="00281835">
        <w:rPr>
          <w:rFonts w:ascii="Times New Roman" w:hAnsi="Times New Roman"/>
          <w:sz w:val="24"/>
          <w:szCs w:val="24"/>
        </w:rPr>
        <w:t xml:space="preserve">, 2011; </w:t>
      </w:r>
      <w:proofErr w:type="spellStart"/>
      <w:r w:rsidRPr="00281835">
        <w:rPr>
          <w:rFonts w:ascii="Times New Roman" w:hAnsi="Times New Roman"/>
          <w:sz w:val="24"/>
          <w:szCs w:val="24"/>
        </w:rPr>
        <w:t>Rothwell</w:t>
      </w:r>
      <w:proofErr w:type="spellEnd"/>
      <w:r w:rsidRPr="00281835">
        <w:rPr>
          <w:rFonts w:ascii="Times New Roman" w:hAnsi="Times New Roman"/>
          <w:sz w:val="24"/>
          <w:szCs w:val="24"/>
        </w:rPr>
        <w:t xml:space="preserve">, 1992; </w:t>
      </w:r>
      <w:proofErr w:type="spellStart"/>
      <w:r w:rsidRPr="00281835">
        <w:rPr>
          <w:rFonts w:ascii="Times New Roman" w:hAnsi="Times New Roman"/>
          <w:sz w:val="24"/>
          <w:szCs w:val="24"/>
        </w:rPr>
        <w:t>Sull</w:t>
      </w:r>
      <w:proofErr w:type="spellEnd"/>
      <w:r w:rsidRPr="00281835">
        <w:rPr>
          <w:rFonts w:ascii="Times New Roman" w:hAnsi="Times New Roman"/>
          <w:sz w:val="24"/>
          <w:szCs w:val="24"/>
        </w:rPr>
        <w:t>, 1999).</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A consumer is a person or organizational unit that plays a role in the consummation of a transaction with the marketer or an entity', (</w:t>
      </w:r>
      <w:proofErr w:type="spellStart"/>
      <w:r w:rsidRPr="00281835">
        <w:rPr>
          <w:rFonts w:ascii="Times New Roman" w:hAnsi="Times New Roman"/>
          <w:sz w:val="24"/>
          <w:szCs w:val="24"/>
        </w:rPr>
        <w:t>Sheth</w:t>
      </w:r>
      <w:proofErr w:type="spellEnd"/>
      <w:r w:rsidRPr="00281835">
        <w:rPr>
          <w:rFonts w:ascii="Times New Roman" w:hAnsi="Times New Roman"/>
          <w:sz w:val="24"/>
          <w:szCs w:val="24"/>
        </w:rPr>
        <w:t xml:space="preserve">, Mittal and Newman 1999). From this definition, consumers of mobile phone companies in Nigeria could be individuals, households and </w:t>
      </w:r>
      <w:r w:rsidR="00BA30D2" w:rsidRPr="00281835">
        <w:rPr>
          <w:rFonts w:ascii="Times New Roman" w:hAnsi="Times New Roman"/>
          <w:sz w:val="24"/>
          <w:szCs w:val="24"/>
        </w:rPr>
        <w:t>organizations</w:t>
      </w:r>
      <w:r w:rsidRPr="00281835">
        <w:rPr>
          <w:rFonts w:ascii="Times New Roman" w:hAnsi="Times New Roman"/>
          <w:sz w:val="24"/>
          <w:szCs w:val="24"/>
        </w:rPr>
        <w:t xml:space="preserve">. Even as these companies pay more attention to meeting the needs of their individual consumers, they need also to make sure that the needs of their corporate consumers are met as well. </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 It is also worth mentioning that employees of mobile phone companies also constitute consumers of these companies. A satisfied employee leaves no stone unturned to make consumers satisfied. Satisfied employees tend to serve their consumers better. The way the workforce or employees view the services of the service provider they work for and the satisfaction they derive from it, i.e., job satisfaction, affect their attitude towards their jobs and ultimately affect their dealings with the consumer. Mobile phone companies </w:t>
      </w:r>
      <w:r w:rsidRPr="00281835">
        <w:rPr>
          <w:rFonts w:ascii="Times New Roman" w:hAnsi="Times New Roman"/>
          <w:sz w:val="24"/>
          <w:szCs w:val="24"/>
        </w:rPr>
        <w:lastRenderedPageBreak/>
        <w:t>therefore have the task of satisfying their internal as well as external consumers. This notion of not focusing exclusively on external consumers is supported by Baker (1999), who makes mention of the fact that, it is a gross mistake on the part of businesses to focus all their attention on 'external dimension of service, that is, consumer perception'. He goes on to say that the 'internal dimension' is of equal importance.</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Consumer satisfaction has been extensively studied by marketing scholars (Oliver, 1980 &amp; 1999; Johnson, </w:t>
      </w:r>
      <w:proofErr w:type="spellStart"/>
      <w:r w:rsidRPr="00281835">
        <w:rPr>
          <w:rFonts w:ascii="Times New Roman" w:hAnsi="Times New Roman"/>
          <w:sz w:val="24"/>
          <w:szCs w:val="24"/>
        </w:rPr>
        <w:t>Gustafsson</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t>Andreassen</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t>Lervik</w:t>
      </w:r>
      <w:proofErr w:type="spellEnd"/>
      <w:r w:rsidRPr="00281835">
        <w:rPr>
          <w:rFonts w:ascii="Times New Roman" w:hAnsi="Times New Roman"/>
          <w:sz w:val="24"/>
          <w:szCs w:val="24"/>
        </w:rPr>
        <w:t xml:space="preserve">, &amp; Cha, 2001; Anderson,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&amp; </w:t>
      </w:r>
      <w:proofErr w:type="spellStart"/>
      <w:r w:rsidRPr="00281835">
        <w:rPr>
          <w:rFonts w:ascii="Times New Roman" w:hAnsi="Times New Roman"/>
          <w:sz w:val="24"/>
          <w:szCs w:val="24"/>
        </w:rPr>
        <w:t>Mazvancheryl</w:t>
      </w:r>
      <w:proofErr w:type="spellEnd"/>
      <w:r w:rsidRPr="00281835">
        <w:rPr>
          <w:rFonts w:ascii="Times New Roman" w:hAnsi="Times New Roman"/>
          <w:sz w:val="24"/>
          <w:szCs w:val="24"/>
        </w:rPr>
        <w:t xml:space="preserve">, 2004; </w:t>
      </w:r>
      <w:proofErr w:type="spellStart"/>
      <w:r w:rsidRPr="00281835">
        <w:rPr>
          <w:rFonts w:ascii="Times New Roman" w:hAnsi="Times New Roman"/>
          <w:sz w:val="24"/>
          <w:szCs w:val="24"/>
        </w:rPr>
        <w:t>McQuitty</w:t>
      </w:r>
      <w:proofErr w:type="spellEnd"/>
      <w:r w:rsidRPr="00281835">
        <w:rPr>
          <w:rFonts w:ascii="Times New Roman" w:hAnsi="Times New Roman"/>
          <w:sz w:val="24"/>
          <w:szCs w:val="24"/>
        </w:rPr>
        <w:t xml:space="preserve">, Finn, &amp; Wiley, 2000; </w:t>
      </w:r>
      <w:proofErr w:type="spellStart"/>
      <w:r w:rsidRPr="00281835">
        <w:rPr>
          <w:rFonts w:ascii="Times New Roman" w:hAnsi="Times New Roman"/>
          <w:sz w:val="24"/>
          <w:szCs w:val="24"/>
        </w:rPr>
        <w:t>Eshghi</w:t>
      </w:r>
      <w:proofErr w:type="spellEnd"/>
      <w:r w:rsidRPr="00281835">
        <w:rPr>
          <w:rFonts w:ascii="Times New Roman" w:hAnsi="Times New Roman"/>
          <w:sz w:val="24"/>
          <w:szCs w:val="24"/>
        </w:rPr>
        <w:t xml:space="preserve">, Kumar, &amp; </w:t>
      </w:r>
      <w:proofErr w:type="spellStart"/>
      <w:r w:rsidRPr="00281835">
        <w:rPr>
          <w:rFonts w:ascii="Times New Roman" w:hAnsi="Times New Roman"/>
          <w:sz w:val="24"/>
          <w:szCs w:val="24"/>
        </w:rPr>
        <w:t>Gangui</w:t>
      </w:r>
      <w:proofErr w:type="spellEnd"/>
      <w:r w:rsidRPr="00281835">
        <w:rPr>
          <w:rFonts w:ascii="Times New Roman" w:hAnsi="Times New Roman"/>
          <w:sz w:val="24"/>
          <w:szCs w:val="24"/>
        </w:rPr>
        <w:t xml:space="preserve">, 2008). Kotler and Keller (2009) define satisfaction as “a person’s feeling of pleasure or disappointment resulting from comparing a product’s perceived performance (or outcome) in relation to his/her expectations”. This definition is supported by many other studies, for example, </w:t>
      </w:r>
      <w:proofErr w:type="spellStart"/>
      <w:r w:rsidRPr="00281835">
        <w:rPr>
          <w:rFonts w:ascii="Times New Roman" w:hAnsi="Times New Roman"/>
          <w:sz w:val="24"/>
          <w:szCs w:val="24"/>
        </w:rPr>
        <w:t>Tse</w:t>
      </w:r>
      <w:proofErr w:type="spellEnd"/>
      <w:r w:rsidRPr="00281835">
        <w:rPr>
          <w:rFonts w:ascii="Times New Roman" w:hAnsi="Times New Roman"/>
          <w:sz w:val="24"/>
          <w:szCs w:val="24"/>
        </w:rPr>
        <w:t xml:space="preserve"> and Wilton (1988) and Oliver (1997).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Others define consumer satisfaction as the feeling or attitude of consumers toward a product/service after it has been used (Solomon, 1996; Wells &amp; </w:t>
      </w:r>
      <w:proofErr w:type="spellStart"/>
      <w:r w:rsidRPr="00281835">
        <w:rPr>
          <w:rFonts w:ascii="Times New Roman" w:hAnsi="Times New Roman"/>
          <w:sz w:val="24"/>
          <w:szCs w:val="24"/>
        </w:rPr>
        <w:t>Prensky</w:t>
      </w:r>
      <w:proofErr w:type="spellEnd"/>
      <w:r w:rsidRPr="00281835">
        <w:rPr>
          <w:rFonts w:ascii="Times New Roman" w:hAnsi="Times New Roman"/>
          <w:sz w:val="24"/>
          <w:szCs w:val="24"/>
        </w:rPr>
        <w:t xml:space="preserve">, 1996; </w:t>
      </w:r>
      <w:proofErr w:type="spellStart"/>
      <w:r w:rsidRPr="00281835">
        <w:rPr>
          <w:rFonts w:ascii="Times New Roman" w:hAnsi="Times New Roman"/>
          <w:sz w:val="24"/>
          <w:szCs w:val="24"/>
        </w:rPr>
        <w:t>Hansemark</w:t>
      </w:r>
      <w:proofErr w:type="spellEnd"/>
      <w:r w:rsidRPr="00281835">
        <w:rPr>
          <w:rFonts w:ascii="Times New Roman" w:hAnsi="Times New Roman"/>
          <w:sz w:val="24"/>
          <w:szCs w:val="24"/>
        </w:rPr>
        <w:t xml:space="preserve"> &amp; </w:t>
      </w:r>
      <w:proofErr w:type="spellStart"/>
      <w:r w:rsidRPr="00281835">
        <w:rPr>
          <w:rFonts w:ascii="Times New Roman" w:hAnsi="Times New Roman"/>
          <w:sz w:val="24"/>
          <w:szCs w:val="24"/>
        </w:rPr>
        <w:t>Albinsson</w:t>
      </w:r>
      <w:proofErr w:type="spellEnd"/>
      <w:r w:rsidRPr="00281835">
        <w:rPr>
          <w:rFonts w:ascii="Times New Roman" w:hAnsi="Times New Roman"/>
          <w:sz w:val="24"/>
          <w:szCs w:val="24"/>
        </w:rPr>
        <w:t>, 2004). Literature shows that many consumer satisfaction studies have used the Disconfirmation of Expectations model which assumes that consumers evaluate product performance by comparing its perceived performance with their expectations (</w:t>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t>Zeithmal</w:t>
      </w:r>
      <w:proofErr w:type="spellEnd"/>
      <w:r w:rsidRPr="00281835">
        <w:rPr>
          <w:rFonts w:ascii="Times New Roman" w:hAnsi="Times New Roman"/>
          <w:sz w:val="24"/>
          <w:szCs w:val="24"/>
        </w:rPr>
        <w:t xml:space="preserve">, &amp; Berry, 1985 &amp; 1988; Cadott, Woodruff, &amp; Jenkins, 1987; Oliver, 1997; Motley, 2003). When perceived performance matches or exceeds expectations, the consumer becomes satisfied.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Conversely, when perceived performance is below expectations, the consumer becomes dissatisfied (Oliver, 1993; Mittal, Kumar, &amp; </w:t>
      </w:r>
      <w:proofErr w:type="spellStart"/>
      <w:r w:rsidRPr="00281835">
        <w:rPr>
          <w:rFonts w:ascii="Times New Roman" w:hAnsi="Times New Roman"/>
          <w:sz w:val="24"/>
          <w:szCs w:val="24"/>
        </w:rPr>
        <w:t>Tsiros</w:t>
      </w:r>
      <w:proofErr w:type="spellEnd"/>
      <w:r w:rsidRPr="00281835">
        <w:rPr>
          <w:rFonts w:ascii="Times New Roman" w:hAnsi="Times New Roman"/>
          <w:sz w:val="24"/>
          <w:szCs w:val="24"/>
        </w:rPr>
        <w:t xml:space="preserve">, 1999; Westbrook &amp; Oliver, 1991; Banker, Potter, &amp; Srinivasan, 2000). Satisfied consumers will repeat the purchase, </w:t>
      </w:r>
      <w:r w:rsidRPr="00281835">
        <w:rPr>
          <w:rFonts w:ascii="Times New Roman" w:hAnsi="Times New Roman"/>
          <w:sz w:val="24"/>
          <w:szCs w:val="24"/>
        </w:rPr>
        <w:lastRenderedPageBreak/>
        <w:t>be brand loyal, convey positive word-of-mouth advertising, and all these will enhance sales (</w:t>
      </w:r>
      <w:proofErr w:type="spellStart"/>
      <w:r w:rsidRPr="00281835">
        <w:rPr>
          <w:rFonts w:ascii="Times New Roman" w:hAnsi="Times New Roman"/>
          <w:sz w:val="24"/>
          <w:szCs w:val="24"/>
        </w:rPr>
        <w:t>Dispensa</w:t>
      </w:r>
      <w:proofErr w:type="spellEnd"/>
      <w:r w:rsidRPr="00281835">
        <w:rPr>
          <w:rFonts w:ascii="Times New Roman" w:hAnsi="Times New Roman"/>
          <w:sz w:val="24"/>
          <w:szCs w:val="24"/>
        </w:rPr>
        <w:t xml:space="preserve">, 1997; </w:t>
      </w:r>
      <w:proofErr w:type="spellStart"/>
      <w:r w:rsidRPr="00281835">
        <w:rPr>
          <w:rFonts w:ascii="Times New Roman" w:hAnsi="Times New Roman"/>
          <w:sz w:val="24"/>
          <w:szCs w:val="24"/>
        </w:rPr>
        <w:t>Aaker</w:t>
      </w:r>
      <w:proofErr w:type="spellEnd"/>
      <w:r w:rsidRPr="00281835">
        <w:rPr>
          <w:rFonts w:ascii="Times New Roman" w:hAnsi="Times New Roman"/>
          <w:sz w:val="24"/>
          <w:szCs w:val="24"/>
        </w:rPr>
        <w:t xml:space="preserve">, 1992;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1992; Oliver, 1997).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Dissatisfied consumers may stop buying the product, spread unfavorable word-of-mouth advertising, and may avoid the product manufacturer and the retailer (Day, </w:t>
      </w:r>
      <w:proofErr w:type="spellStart"/>
      <w:r w:rsidRPr="00281835">
        <w:rPr>
          <w:rFonts w:ascii="Times New Roman" w:hAnsi="Times New Roman"/>
          <w:sz w:val="24"/>
          <w:szCs w:val="24"/>
        </w:rPr>
        <w:t>Grabche</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t>Schetzle</w:t>
      </w:r>
      <w:proofErr w:type="spellEnd"/>
      <w:r w:rsidRPr="00281835">
        <w:rPr>
          <w:rFonts w:ascii="Times New Roman" w:hAnsi="Times New Roman"/>
          <w:sz w:val="24"/>
          <w:szCs w:val="24"/>
        </w:rPr>
        <w:t xml:space="preserve">, &amp; </w:t>
      </w:r>
      <w:proofErr w:type="spellStart"/>
      <w:r w:rsidRPr="00281835">
        <w:rPr>
          <w:rFonts w:ascii="Times New Roman" w:hAnsi="Times New Roman"/>
          <w:sz w:val="24"/>
          <w:szCs w:val="24"/>
        </w:rPr>
        <w:t>Staubach</w:t>
      </w:r>
      <w:proofErr w:type="spellEnd"/>
      <w:r w:rsidRPr="00281835">
        <w:rPr>
          <w:rFonts w:ascii="Times New Roman" w:hAnsi="Times New Roman"/>
          <w:sz w:val="24"/>
          <w:szCs w:val="24"/>
        </w:rPr>
        <w:t>, 1981; Hirschman, 1970). All the above indicate the importance of identifying consumer satisfaction (</w:t>
      </w:r>
      <w:proofErr w:type="spellStart"/>
      <w:r w:rsidRPr="00281835">
        <w:rPr>
          <w:rFonts w:ascii="Times New Roman" w:hAnsi="Times New Roman"/>
          <w:sz w:val="24"/>
          <w:szCs w:val="24"/>
        </w:rPr>
        <w:t>Gulledge</w:t>
      </w:r>
      <w:proofErr w:type="spellEnd"/>
      <w:r w:rsidRPr="00281835">
        <w:rPr>
          <w:rFonts w:ascii="Times New Roman" w:hAnsi="Times New Roman"/>
          <w:sz w:val="24"/>
          <w:szCs w:val="24"/>
        </w:rPr>
        <w:t xml:space="preserve">, 1996; </w:t>
      </w:r>
      <w:proofErr w:type="spellStart"/>
      <w:r w:rsidRPr="00281835">
        <w:rPr>
          <w:rFonts w:ascii="Times New Roman" w:hAnsi="Times New Roman"/>
          <w:sz w:val="24"/>
          <w:szCs w:val="24"/>
        </w:rPr>
        <w:t>Metawa</w:t>
      </w:r>
      <w:proofErr w:type="spellEnd"/>
      <w:r w:rsidRPr="00281835">
        <w:rPr>
          <w:rFonts w:ascii="Times New Roman" w:hAnsi="Times New Roman"/>
          <w:sz w:val="24"/>
          <w:szCs w:val="24"/>
        </w:rPr>
        <w:t xml:space="preserve"> &amp; </w:t>
      </w:r>
      <w:proofErr w:type="spellStart"/>
      <w:r w:rsidRPr="00281835">
        <w:rPr>
          <w:rFonts w:ascii="Times New Roman" w:hAnsi="Times New Roman"/>
          <w:sz w:val="24"/>
          <w:szCs w:val="24"/>
        </w:rPr>
        <w:t>Almossawi</w:t>
      </w:r>
      <w:proofErr w:type="spellEnd"/>
      <w:r w:rsidRPr="00281835">
        <w:rPr>
          <w:rFonts w:ascii="Times New Roman" w:hAnsi="Times New Roman"/>
          <w:sz w:val="24"/>
          <w:szCs w:val="24"/>
        </w:rPr>
        <w:t>, 1998). However, this is not an easy task because consumers’ expectations are difficult to measure and businesses come to know that after the product has already been delivered (</w:t>
      </w:r>
      <w:proofErr w:type="spellStart"/>
      <w:r w:rsidRPr="00281835">
        <w:rPr>
          <w:rFonts w:ascii="Times New Roman" w:hAnsi="Times New Roman"/>
          <w:sz w:val="24"/>
          <w:szCs w:val="24"/>
        </w:rPr>
        <w:t>Bamfo</w:t>
      </w:r>
      <w:proofErr w:type="spellEnd"/>
      <w:r w:rsidRPr="00281835">
        <w:rPr>
          <w:rFonts w:ascii="Times New Roman" w:hAnsi="Times New Roman"/>
          <w:sz w:val="24"/>
          <w:szCs w:val="24"/>
        </w:rPr>
        <w:t xml:space="preserve">, 2009; Yi, 1989).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Despite the difficulty and cost of measuring it, consumer satisfaction remains a major concern of businesses because it is considered as an important tool for securing a competitive advantage (Metzler &amp; </w:t>
      </w:r>
      <w:proofErr w:type="spellStart"/>
      <w:r w:rsidRPr="00281835">
        <w:rPr>
          <w:rFonts w:ascii="Times New Roman" w:hAnsi="Times New Roman"/>
          <w:sz w:val="24"/>
          <w:szCs w:val="24"/>
        </w:rPr>
        <w:t>Hinterhurber</w:t>
      </w:r>
      <w:proofErr w:type="spellEnd"/>
      <w:r w:rsidRPr="00281835">
        <w:rPr>
          <w:rFonts w:ascii="Times New Roman" w:hAnsi="Times New Roman"/>
          <w:sz w:val="24"/>
          <w:szCs w:val="24"/>
        </w:rPr>
        <w:t xml:space="preserve">, 1998; Mittal, </w:t>
      </w:r>
      <w:proofErr w:type="spellStart"/>
      <w:r w:rsidRPr="00281835">
        <w:rPr>
          <w:rFonts w:ascii="Times New Roman" w:hAnsi="Times New Roman"/>
          <w:sz w:val="24"/>
          <w:szCs w:val="24"/>
        </w:rPr>
        <w:t>Sayrak</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t>Takikamalla</w:t>
      </w:r>
      <w:proofErr w:type="spellEnd"/>
      <w:r w:rsidRPr="00281835">
        <w:rPr>
          <w:rFonts w:ascii="Times New Roman" w:hAnsi="Times New Roman"/>
          <w:sz w:val="24"/>
          <w:szCs w:val="24"/>
        </w:rPr>
        <w:t xml:space="preserve">, &amp; Anderson, 2005). In order to secure consumer satisfaction, organizations must identify the determinants of consumer satisfaction and dissatisfaction (Motley, 2003). With regard to the factors that may affect consumer satisfaction, </w:t>
      </w:r>
      <w:proofErr w:type="spellStart"/>
      <w:r w:rsidRPr="00281835">
        <w:rPr>
          <w:rFonts w:ascii="Times New Roman" w:hAnsi="Times New Roman"/>
          <w:sz w:val="24"/>
          <w:szCs w:val="24"/>
        </w:rPr>
        <w:t>Bamfo</w:t>
      </w:r>
      <w:proofErr w:type="spellEnd"/>
      <w:r w:rsidRPr="00281835">
        <w:rPr>
          <w:rFonts w:ascii="Times New Roman" w:hAnsi="Times New Roman"/>
          <w:sz w:val="24"/>
          <w:szCs w:val="24"/>
        </w:rPr>
        <w:t xml:space="preserve"> (2009) reports that such factors include “friendly employees, courteous employees, knowledgeable employees, helpful employees, accuracy of bills, competitive pricing, and service quality”. Some consumer satisfaction studies emphasize the importance of quality and its positive correlation with satisfaction (Cronin &amp; Taylor, 1992; Taylor, Steven, &amp; Baker, </w:t>
      </w:r>
      <w:proofErr w:type="gramStart"/>
      <w:r w:rsidRPr="00281835">
        <w:rPr>
          <w:rFonts w:ascii="Times New Roman" w:hAnsi="Times New Roman"/>
          <w:sz w:val="24"/>
          <w:szCs w:val="24"/>
        </w:rPr>
        <w:t>1994;</w:t>
      </w:r>
      <w:proofErr w:type="gramEnd"/>
      <w:r w:rsidRPr="00281835">
        <w:rPr>
          <w:rFonts w:ascii="Times New Roman" w:hAnsi="Times New Roman"/>
          <w:sz w:val="24"/>
          <w:szCs w:val="24"/>
        </w:rPr>
        <w:t xml:space="preserve">).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Product quality results in the retention of existing consumers and the attraction of new ones (Keiser, 1993; </w:t>
      </w:r>
      <w:proofErr w:type="spellStart"/>
      <w:r w:rsidRPr="00281835">
        <w:rPr>
          <w:rFonts w:ascii="Times New Roman" w:hAnsi="Times New Roman"/>
          <w:sz w:val="24"/>
          <w:szCs w:val="24"/>
        </w:rPr>
        <w:t>Lian</w:t>
      </w:r>
      <w:proofErr w:type="spellEnd"/>
      <w:r w:rsidRPr="00281835">
        <w:rPr>
          <w:rFonts w:ascii="Times New Roman" w:hAnsi="Times New Roman"/>
          <w:sz w:val="24"/>
          <w:szCs w:val="24"/>
        </w:rPr>
        <w:t xml:space="preserve">, 1994; </w:t>
      </w:r>
      <w:proofErr w:type="spellStart"/>
      <w:r w:rsidRPr="00281835">
        <w:rPr>
          <w:rFonts w:ascii="Times New Roman" w:hAnsi="Times New Roman"/>
          <w:sz w:val="24"/>
          <w:szCs w:val="24"/>
        </w:rPr>
        <w:t>Vavra</w:t>
      </w:r>
      <w:proofErr w:type="spellEnd"/>
      <w:r w:rsidRPr="00281835">
        <w:rPr>
          <w:rFonts w:ascii="Times New Roman" w:hAnsi="Times New Roman"/>
          <w:sz w:val="24"/>
          <w:szCs w:val="24"/>
        </w:rPr>
        <w:t xml:space="preserve">, 1995; Siddiqi, 2011). Some other studies refer to this scenario by using the term “service excellence” (Mahoney, 1994). </w:t>
      </w:r>
      <w:proofErr w:type="spellStart"/>
      <w:r w:rsidRPr="00281835">
        <w:rPr>
          <w:rFonts w:ascii="Times New Roman" w:hAnsi="Times New Roman"/>
          <w:sz w:val="24"/>
          <w:szCs w:val="24"/>
        </w:rPr>
        <w:t>Masden</w:t>
      </w:r>
      <w:proofErr w:type="spellEnd"/>
      <w:r w:rsidRPr="00281835">
        <w:rPr>
          <w:rFonts w:ascii="Times New Roman" w:hAnsi="Times New Roman"/>
          <w:sz w:val="24"/>
          <w:szCs w:val="24"/>
        </w:rPr>
        <w:t xml:space="preserve"> (1993) </w:t>
      </w:r>
      <w:r w:rsidRPr="00281835">
        <w:rPr>
          <w:rFonts w:ascii="Times New Roman" w:hAnsi="Times New Roman"/>
          <w:sz w:val="24"/>
          <w:szCs w:val="24"/>
        </w:rPr>
        <w:lastRenderedPageBreak/>
        <w:t>defines “service excellence” as efforts exerted by a firm to delight its consumers and exceed their expectations.</w:t>
      </w:r>
    </w:p>
    <w:p w:rsidR="0031322E" w:rsidRPr="00281835" w:rsidRDefault="0031322E" w:rsidP="0031322E">
      <w:pPr>
        <w:spacing w:after="0" w:line="432" w:lineRule="auto"/>
        <w:ind w:firstLine="720"/>
        <w:jc w:val="both"/>
        <w:rPr>
          <w:rFonts w:ascii="Times New Roman" w:hAnsi="Times New Roman"/>
          <w:sz w:val="24"/>
          <w:szCs w:val="24"/>
        </w:rPr>
      </w:pPr>
      <w:proofErr w:type="spellStart"/>
      <w:r w:rsidRPr="00281835">
        <w:rPr>
          <w:rFonts w:ascii="Times New Roman" w:hAnsi="Times New Roman"/>
          <w:sz w:val="24"/>
          <w:szCs w:val="24"/>
        </w:rPr>
        <w:t>Schiffman</w:t>
      </w:r>
      <w:proofErr w:type="spellEnd"/>
      <w:r w:rsidRPr="00281835">
        <w:rPr>
          <w:rFonts w:ascii="Times New Roman" w:hAnsi="Times New Roman"/>
          <w:sz w:val="24"/>
          <w:szCs w:val="24"/>
        </w:rPr>
        <w:t xml:space="preserve"> (2007) defined satisfaction as a person’s expression of pleasure or disappointment resulting from comparing a service outcome in relation to the expectations. If the performance falls below expectation, the consumer is dissatisfied. If performance matches the expectations, the consumer is satisfied. If the performance exceeds expectations, the consumer is highly satisfied or delighted. Mei-Lien and Green (2010) defined consumer loyalty as a deep-held commitment to re-buy or re-patronize a preferred product in the future despite situational influence and marketing efforts having the potential to cause switching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xml:space="preserve"> and recommending the product to friends and associates. With the fierce competition in the Nigerian telecoms market, operators need to watch switching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xml:space="preserve"> of their consumers. The telecoms market is a subscription market whereby consumers subscribe with no initial intention to switch and they are expected to remain loyal until some factors trigger them to switch (</w:t>
      </w:r>
      <w:proofErr w:type="spellStart"/>
      <w:r w:rsidRPr="00281835">
        <w:rPr>
          <w:rFonts w:ascii="Times New Roman" w:hAnsi="Times New Roman"/>
          <w:sz w:val="24"/>
          <w:szCs w:val="24"/>
        </w:rPr>
        <w:t>Oyeniyi</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Abiodun</w:t>
      </w:r>
      <w:proofErr w:type="spellEnd"/>
      <w:r w:rsidRPr="00281835">
        <w:rPr>
          <w:rFonts w:ascii="Times New Roman" w:hAnsi="Times New Roman"/>
          <w:sz w:val="24"/>
          <w:szCs w:val="24"/>
        </w:rPr>
        <w:t>, 2010). Mei-Lien and Green (2010) posited that loyal consumers are willing to re-buy products despite the fact that there are competitive alternatives that may cause switching.</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ab/>
      </w:r>
      <w:r w:rsidRPr="00281835">
        <w:rPr>
          <w:rFonts w:ascii="Times New Roman" w:hAnsi="Times New Roman"/>
          <w:sz w:val="24"/>
          <w:szCs w:val="24"/>
        </w:rPr>
        <w:t>Consumer satisfaction, therefore, is an important concept in marketing research. Prior research tells us that consumer satisfaction has a positive effect on loyalty (</w:t>
      </w:r>
      <w:proofErr w:type="spellStart"/>
      <w:r w:rsidRPr="00281835">
        <w:rPr>
          <w:rFonts w:ascii="Times New Roman" w:hAnsi="Times New Roman"/>
          <w:sz w:val="24"/>
          <w:szCs w:val="24"/>
        </w:rPr>
        <w:t>Lein</w:t>
      </w:r>
      <w:proofErr w:type="spellEnd"/>
      <w:r w:rsidRPr="00281835">
        <w:rPr>
          <w:rFonts w:ascii="Times New Roman" w:hAnsi="Times New Roman"/>
          <w:sz w:val="24"/>
          <w:szCs w:val="24"/>
        </w:rPr>
        <w:t xml:space="preserve">-Ti </w:t>
      </w:r>
      <w:proofErr w:type="spellStart"/>
      <w:r w:rsidRPr="00281835">
        <w:rPr>
          <w:rFonts w:ascii="Times New Roman" w:hAnsi="Times New Roman"/>
          <w:sz w:val="24"/>
          <w:szCs w:val="24"/>
        </w:rPr>
        <w:t>Bei</w:t>
      </w:r>
      <w:proofErr w:type="spellEnd"/>
      <w:r w:rsidRPr="00281835">
        <w:rPr>
          <w:rFonts w:ascii="Times New Roman" w:hAnsi="Times New Roman"/>
          <w:sz w:val="24"/>
          <w:szCs w:val="24"/>
        </w:rPr>
        <w:t xml:space="preserve"> and Yu-</w:t>
      </w:r>
      <w:proofErr w:type="spellStart"/>
      <w:r w:rsidRPr="00281835">
        <w:rPr>
          <w:rFonts w:ascii="Times New Roman" w:hAnsi="Times New Roman"/>
          <w:sz w:val="24"/>
          <w:szCs w:val="24"/>
        </w:rPr>
        <w:t>ChingChiao</w:t>
      </w:r>
      <w:proofErr w:type="spellEnd"/>
      <w:r w:rsidRPr="00281835">
        <w:rPr>
          <w:rFonts w:ascii="Times New Roman" w:hAnsi="Times New Roman"/>
          <w:sz w:val="24"/>
          <w:szCs w:val="24"/>
        </w:rPr>
        <w:t xml:space="preserve">, 2001). Vasquez-Carrasco and </w:t>
      </w:r>
      <w:proofErr w:type="spellStart"/>
      <w:r w:rsidRPr="00281835">
        <w:rPr>
          <w:rFonts w:ascii="Times New Roman" w:hAnsi="Times New Roman"/>
          <w:sz w:val="24"/>
          <w:szCs w:val="24"/>
        </w:rPr>
        <w:t>Foxall</w:t>
      </w:r>
      <w:proofErr w:type="spellEnd"/>
      <w:r w:rsidRPr="00281835">
        <w:rPr>
          <w:rFonts w:ascii="Times New Roman" w:hAnsi="Times New Roman"/>
          <w:sz w:val="24"/>
          <w:szCs w:val="24"/>
        </w:rPr>
        <w:t xml:space="preserve"> (2006) proved consumer satisfaction has got a positive effect on consumer retention. There have been many studies on consumer satisfaction over the years. Cardozo (1965) was the first to research this concept and to introduce it into the marketing field. Since then the definition changed over time but it was always clear that satisfaction and quality are interchangeable. </w:t>
      </w:r>
      <w:proofErr w:type="spellStart"/>
      <w:r w:rsidRPr="00281835">
        <w:rPr>
          <w:rFonts w:ascii="Times New Roman" w:hAnsi="Times New Roman"/>
          <w:sz w:val="24"/>
          <w:szCs w:val="24"/>
        </w:rPr>
        <w:t>Parasuman</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lastRenderedPageBreak/>
        <w:t>Zeithaml</w:t>
      </w:r>
      <w:proofErr w:type="spellEnd"/>
      <w:r w:rsidRPr="00281835">
        <w:rPr>
          <w:rFonts w:ascii="Times New Roman" w:hAnsi="Times New Roman"/>
          <w:sz w:val="24"/>
          <w:szCs w:val="24"/>
        </w:rPr>
        <w:t xml:space="preserve"> and Berry (1994) have provided the clearest definition for satisfaction. They suggest that satisfaction is influenced by service quality, product quality and price. They have researched satisfaction on a transactional level, which implies that the overall satisfaction is a function of transactions. Satisfaction is a consumer response that is both affective and cognitive.</w:t>
      </w:r>
      <w:r w:rsidRPr="00281835">
        <w:rPr>
          <w:rFonts w:ascii="Times New Roman" w:hAnsi="Times New Roman"/>
          <w:b/>
          <w:sz w:val="24"/>
          <w:szCs w:val="24"/>
        </w:rPr>
        <w:tab/>
      </w:r>
    </w:p>
    <w:p w:rsidR="0031322E" w:rsidRPr="00281835" w:rsidRDefault="0031322E" w:rsidP="0031322E">
      <w:pPr>
        <w:pStyle w:val="BodyText3"/>
        <w:spacing w:after="0" w:line="432" w:lineRule="auto"/>
        <w:ind w:firstLine="720"/>
        <w:jc w:val="both"/>
        <w:rPr>
          <w:rFonts w:ascii="Times New Roman" w:hAnsi="Times New Roman"/>
          <w:sz w:val="24"/>
          <w:szCs w:val="24"/>
        </w:rPr>
      </w:pPr>
      <w:r w:rsidRPr="00281835">
        <w:rPr>
          <w:rFonts w:ascii="Times New Roman" w:hAnsi="Times New Roman"/>
          <w:sz w:val="24"/>
          <w:szCs w:val="24"/>
        </w:rPr>
        <w:t>Several studies have shown that it costs about five times to gain a new consumer as it does to keep an existing consumer (</w:t>
      </w:r>
      <w:proofErr w:type="spellStart"/>
      <w:r w:rsidRPr="00281835">
        <w:rPr>
          <w:rFonts w:ascii="Times New Roman" w:hAnsi="Times New Roman"/>
          <w:sz w:val="24"/>
          <w:szCs w:val="24"/>
        </w:rPr>
        <w:t>Naumann</w:t>
      </w:r>
      <w:proofErr w:type="spellEnd"/>
      <w:r w:rsidRPr="00281835">
        <w:rPr>
          <w:rFonts w:ascii="Times New Roman" w:hAnsi="Times New Roman"/>
          <w:sz w:val="24"/>
          <w:szCs w:val="24"/>
        </w:rPr>
        <w:t>, 1995) and this result into more interest in consumer relationships. Thus, several companies are adopting consumer satisfaction as their operational goal with a carefully designed framework. Hill and Alexander (2000) wrote in their book that “</w:t>
      </w:r>
      <w:r w:rsidRPr="00281835">
        <w:rPr>
          <w:rFonts w:ascii="Times New Roman" w:hAnsi="Times New Roman"/>
          <w:i/>
          <w:iCs/>
          <w:sz w:val="24"/>
          <w:szCs w:val="24"/>
        </w:rPr>
        <w:t xml:space="preserve">companies now have big investment in database marketing, relationship management and consumer planning to move closer to their consumers”. </w:t>
      </w:r>
      <w:r w:rsidRPr="00281835">
        <w:rPr>
          <w:rFonts w:ascii="Times New Roman" w:hAnsi="Times New Roman"/>
          <w:sz w:val="24"/>
          <w:szCs w:val="24"/>
        </w:rPr>
        <w:t xml:space="preserve">Jones and </w:t>
      </w:r>
      <w:proofErr w:type="spellStart"/>
      <w:r w:rsidRPr="00281835">
        <w:rPr>
          <w:rFonts w:ascii="Times New Roman" w:hAnsi="Times New Roman"/>
          <w:sz w:val="24"/>
          <w:szCs w:val="24"/>
        </w:rPr>
        <w:t>Sasser</w:t>
      </w:r>
      <w:proofErr w:type="spellEnd"/>
      <w:r w:rsidRPr="00281835">
        <w:rPr>
          <w:rFonts w:ascii="Times New Roman" w:hAnsi="Times New Roman"/>
          <w:sz w:val="24"/>
          <w:szCs w:val="24"/>
        </w:rPr>
        <w:t xml:space="preserve"> (1995) wrote that “</w:t>
      </w:r>
      <w:r w:rsidRPr="00281835">
        <w:rPr>
          <w:rFonts w:ascii="Times New Roman" w:hAnsi="Times New Roman"/>
          <w:i/>
          <w:sz w:val="24"/>
          <w:szCs w:val="24"/>
        </w:rPr>
        <w:t>achieving</w:t>
      </w:r>
      <w:r w:rsidRPr="00281835">
        <w:rPr>
          <w:rFonts w:ascii="Times New Roman" w:hAnsi="Times New Roman"/>
          <w:i/>
          <w:iCs/>
          <w:sz w:val="24"/>
          <w:szCs w:val="24"/>
        </w:rPr>
        <w:t xml:space="preserve"> consumer satisfaction is the main goal for most service firms today</w:t>
      </w:r>
      <w:r w:rsidRPr="00281835">
        <w:rPr>
          <w:rFonts w:ascii="Times New Roman" w:hAnsi="Times New Roman"/>
          <w:sz w:val="24"/>
          <w:szCs w:val="24"/>
        </w:rPr>
        <w:t>”. However, increasing consumer satisfaction has been shown to directly affect companies’ market share, which leads to improved profits, positive recommendation, lower marketing expenditures (</w:t>
      </w:r>
      <w:proofErr w:type="spellStart"/>
      <w:r w:rsidRPr="00281835">
        <w:rPr>
          <w:rFonts w:ascii="Times New Roman" w:hAnsi="Times New Roman"/>
          <w:sz w:val="24"/>
          <w:szCs w:val="24"/>
        </w:rPr>
        <w:t>Reichheld</w:t>
      </w:r>
      <w:proofErr w:type="spellEnd"/>
      <w:r w:rsidRPr="00281835">
        <w:rPr>
          <w:rFonts w:ascii="Times New Roman" w:hAnsi="Times New Roman"/>
          <w:sz w:val="24"/>
          <w:szCs w:val="24"/>
        </w:rPr>
        <w:t xml:space="preserve">, 1996; </w:t>
      </w:r>
      <w:proofErr w:type="spellStart"/>
      <w:r w:rsidRPr="00281835">
        <w:rPr>
          <w:rFonts w:ascii="Times New Roman" w:hAnsi="Times New Roman"/>
          <w:sz w:val="24"/>
          <w:szCs w:val="24"/>
        </w:rPr>
        <w:t>Heskett</w:t>
      </w:r>
      <w:proofErr w:type="spellEnd"/>
      <w:r w:rsidRPr="00281835">
        <w:rPr>
          <w:rFonts w:ascii="Times New Roman" w:hAnsi="Times New Roman"/>
          <w:sz w:val="24"/>
          <w:szCs w:val="24"/>
        </w:rPr>
        <w:t xml:space="preserve"> et al., 1997), and greatly impact the corporate image and survival (</w:t>
      </w:r>
      <w:proofErr w:type="spellStart"/>
      <w:r w:rsidRPr="00281835">
        <w:rPr>
          <w:rFonts w:ascii="Times New Roman" w:hAnsi="Times New Roman"/>
          <w:sz w:val="24"/>
          <w:szCs w:val="24"/>
        </w:rPr>
        <w:t>Pizam</w:t>
      </w:r>
      <w:proofErr w:type="spellEnd"/>
      <w:r w:rsidRPr="00281835">
        <w:rPr>
          <w:rFonts w:ascii="Times New Roman" w:hAnsi="Times New Roman"/>
          <w:sz w:val="24"/>
          <w:szCs w:val="24"/>
        </w:rPr>
        <w:t xml:space="preserve"> and Ellis, 1999).</w:t>
      </w:r>
    </w:p>
    <w:p w:rsidR="0031322E" w:rsidRPr="00281835" w:rsidRDefault="0031322E" w:rsidP="0031322E">
      <w:pPr>
        <w:pStyle w:val="BodyText2"/>
        <w:spacing w:line="432" w:lineRule="auto"/>
        <w:ind w:right="0"/>
        <w:jc w:val="both"/>
        <w:rPr>
          <w:b/>
        </w:rPr>
      </w:pPr>
      <w:r>
        <w:rPr>
          <w:b/>
        </w:rPr>
        <w:t>2.1.2</w:t>
      </w:r>
      <w:r w:rsidRPr="00281835">
        <w:rPr>
          <w:b/>
        </w:rPr>
        <w:tab/>
        <w:t>Approaches to Consumer Satisfaction</w:t>
      </w:r>
      <w:r w:rsidRPr="00281835">
        <w:rPr>
          <w:b/>
        </w:rPr>
        <w:tab/>
      </w:r>
    </w:p>
    <w:p w:rsidR="0031322E" w:rsidRPr="00281835" w:rsidRDefault="0031322E" w:rsidP="0031322E">
      <w:pPr>
        <w:pStyle w:val="BodyText2"/>
        <w:spacing w:line="432" w:lineRule="auto"/>
        <w:ind w:right="0"/>
        <w:jc w:val="both"/>
      </w:pPr>
      <w:r w:rsidRPr="00281835">
        <w:rPr>
          <w:b/>
        </w:rPr>
        <w:tab/>
      </w:r>
      <w:r w:rsidRPr="00281835">
        <w:t>Parker and Mathew (2001) expressed that there are two basic definitional approaches of the concept of consumer satisfaction. The first approach defines satisfaction as a process and the second approach defines satisfaction as an outcome of a consumption experience. These two approaches are complementary, as often one depends on the other.</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Consumer satisfaction as a process is defined as </w:t>
      </w:r>
      <w:r w:rsidRPr="00281835">
        <w:rPr>
          <w:rFonts w:ascii="Times New Roman" w:hAnsi="Times New Roman"/>
          <w:i/>
          <w:iCs/>
          <w:sz w:val="24"/>
          <w:szCs w:val="24"/>
        </w:rPr>
        <w:t>an evaluation between what was received and what was expected</w:t>
      </w:r>
      <w:r w:rsidRPr="00281835">
        <w:rPr>
          <w:rFonts w:ascii="Times New Roman" w:hAnsi="Times New Roman"/>
          <w:sz w:val="24"/>
          <w:szCs w:val="24"/>
        </w:rPr>
        <w:t xml:space="preserve"> (Oliver, 1977, 1981; Olson and Dover, 1979; </w:t>
      </w:r>
      <w:proofErr w:type="spellStart"/>
      <w:r w:rsidRPr="00281835">
        <w:rPr>
          <w:rFonts w:ascii="Times New Roman" w:hAnsi="Times New Roman"/>
          <w:sz w:val="24"/>
          <w:szCs w:val="24"/>
        </w:rPr>
        <w:t>Tse</w:t>
      </w:r>
      <w:proofErr w:type="spellEnd"/>
      <w:r w:rsidRPr="00281835">
        <w:rPr>
          <w:rFonts w:ascii="Times New Roman" w:hAnsi="Times New Roman"/>
          <w:sz w:val="24"/>
          <w:szCs w:val="24"/>
        </w:rPr>
        <w:t xml:space="preserve"> and </w:t>
      </w:r>
      <w:r w:rsidRPr="00281835">
        <w:rPr>
          <w:rFonts w:ascii="Times New Roman" w:hAnsi="Times New Roman"/>
          <w:sz w:val="24"/>
          <w:szCs w:val="24"/>
        </w:rPr>
        <w:lastRenderedPageBreak/>
        <w:t xml:space="preserve">Wilton, 1988), </w:t>
      </w:r>
      <w:r w:rsidRPr="00281835">
        <w:rPr>
          <w:rFonts w:ascii="Times New Roman" w:hAnsi="Times New Roman"/>
          <w:i/>
          <w:iCs/>
          <w:sz w:val="24"/>
          <w:szCs w:val="24"/>
        </w:rPr>
        <w:t xml:space="preserve">emphasizing the perceptual, evaluative and psychological processes that contribute to consumer satisfaction </w:t>
      </w:r>
      <w:r w:rsidRPr="00281835">
        <w:rPr>
          <w:rFonts w:ascii="Times New Roman" w:hAnsi="Times New Roman"/>
          <w:sz w:val="24"/>
          <w:szCs w:val="24"/>
        </w:rPr>
        <w:t>(</w:t>
      </w:r>
      <w:proofErr w:type="spellStart"/>
      <w:r w:rsidRPr="00281835">
        <w:rPr>
          <w:rFonts w:ascii="Times New Roman" w:hAnsi="Times New Roman"/>
          <w:sz w:val="24"/>
          <w:szCs w:val="24"/>
        </w:rPr>
        <w:t>Vavra</w:t>
      </w:r>
      <w:proofErr w:type="spellEnd"/>
      <w:r w:rsidRPr="00281835">
        <w:rPr>
          <w:rFonts w:ascii="Times New Roman" w:hAnsi="Times New Roman"/>
          <w:sz w:val="24"/>
          <w:szCs w:val="24"/>
        </w:rPr>
        <w:t xml:space="preserve">, 1997,). </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Parker and Mathews (2001) however noted that the process of satisfaction definitions concentrates on the antecedents to satisfaction rather than satisfaction itself.</w:t>
      </w:r>
    </w:p>
    <w:p w:rsidR="0031322E" w:rsidRPr="00281835" w:rsidRDefault="0031322E" w:rsidP="0031322E">
      <w:pPr>
        <w:pStyle w:val="BodyText3"/>
        <w:spacing w:after="0" w:line="432" w:lineRule="auto"/>
        <w:ind w:firstLine="720"/>
        <w:jc w:val="both"/>
        <w:rPr>
          <w:rFonts w:ascii="Times New Roman" w:hAnsi="Times New Roman"/>
          <w:sz w:val="24"/>
          <w:szCs w:val="24"/>
        </w:rPr>
      </w:pPr>
      <w:r w:rsidRPr="00281835">
        <w:rPr>
          <w:rFonts w:ascii="Times New Roman" w:hAnsi="Times New Roman"/>
          <w:sz w:val="24"/>
          <w:szCs w:val="24"/>
        </w:rPr>
        <w:t>Satisfaction as a process is the most widely adopted description of consumer satisfaction and a lot of research efforts have been directed at understanding the process approach of satisfaction evaluations (Parker and Mathews, 2001). This approach has its origin in the discrepancy theory (Porter, 1961), which argued that satisfaction is determined by the perception of a difference between some standard and actual performance.</w:t>
      </w:r>
    </w:p>
    <w:p w:rsidR="0031322E" w:rsidRPr="00281835" w:rsidRDefault="0031322E" w:rsidP="0031322E">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r>
      <w:proofErr w:type="spellStart"/>
      <w:r w:rsidRPr="00281835">
        <w:rPr>
          <w:rFonts w:ascii="Times New Roman" w:hAnsi="Times New Roman"/>
          <w:sz w:val="24"/>
          <w:szCs w:val="24"/>
        </w:rPr>
        <w:t>Perreault</w:t>
      </w:r>
      <w:proofErr w:type="spellEnd"/>
      <w:r w:rsidRPr="00281835">
        <w:rPr>
          <w:rFonts w:ascii="Times New Roman" w:hAnsi="Times New Roman"/>
          <w:sz w:val="24"/>
          <w:szCs w:val="24"/>
        </w:rPr>
        <w:t xml:space="preserve"> et al. (2000), view consumer satisfaction as 'the extent to which a firm fulfils consumers' needs, desires and expectations'. Kotler (2003) also defines satisfaction as 'a person's feeling of pleasure or disappointment resulting from comparing a product's perceived performance (or outcome) in relation to his or her expectations'. Satisfaction is an overall consumer attitude towards a service provider, or an emotional reaction to the difference between what the consumer anticipate and what they actually receive, as far as the fulfillment of some need, goal and desire is concerned. (</w:t>
      </w:r>
      <w:proofErr w:type="spellStart"/>
      <w:r w:rsidRPr="00281835">
        <w:rPr>
          <w:rFonts w:ascii="Times New Roman" w:hAnsi="Times New Roman"/>
          <w:sz w:val="24"/>
          <w:szCs w:val="24"/>
        </w:rPr>
        <w:t>Hansemark</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Albinsson</w:t>
      </w:r>
      <w:proofErr w:type="spellEnd"/>
      <w:r w:rsidRPr="00281835">
        <w:rPr>
          <w:rFonts w:ascii="Times New Roman" w:hAnsi="Times New Roman"/>
          <w:sz w:val="24"/>
          <w:szCs w:val="24"/>
        </w:rPr>
        <w:t xml:space="preserve"> 2004).</w:t>
      </w:r>
    </w:p>
    <w:p w:rsidR="0031322E" w:rsidRPr="00281835" w:rsidRDefault="0031322E" w:rsidP="0031322E">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 xml:space="preserve"> These definitions all point to the fact that every consumer has in one way or the other something he/she expects from his/her service providers. These expectations have come into play because of a need that has to be satisfied. These expectations are not the same as there are many consumers. Kotler et al (2002), posit that the consumer gets dissatisfied if performance is below expectation and vice versa. If performance goes beyond the expectation of the consumer, the consumer is highly satisfied and delighted. </w:t>
      </w:r>
      <w:r w:rsidRPr="00281835">
        <w:rPr>
          <w:rFonts w:ascii="Times New Roman" w:hAnsi="Times New Roman"/>
          <w:sz w:val="24"/>
          <w:szCs w:val="24"/>
        </w:rPr>
        <w:lastRenderedPageBreak/>
        <w:t xml:space="preserve">Motley, (2003), corroborates the idea of matching service performance with consumers' expectations. He notes that the mission of a business is the creation of satisfied clients who tend to favor the organization through time by patronizing the services being delivered by the business. He goes further to mentions that, businesses can achieve this aim by understanding what satisfies and dissatisfies their consumers or clients. </w:t>
      </w:r>
    </w:p>
    <w:p w:rsidR="0031322E" w:rsidRPr="00281835" w:rsidRDefault="0031322E" w:rsidP="0031322E">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 xml:space="preserve"> The problem that businesses face is the fact that expectations are difficult to measure and the only way to know whether or not the consumer is satisfied is when the service has already been delivered. There is therefore the need for standardization of service. This will help in the determination of deterioration in service quality and to make room for service quality assessment. According to Parker and Mathews (2001), the most popular descendant of the discrepancy theories is the expectation disconfirmation theory (Oliver, 1981) which stated that the result of consumers’ perceptions of the difference between their perceptions of performance and their expectations of performance. Positive disconfirmation leads to increased satisfaction, with negative disconfirmation having the opposite effect. </w:t>
      </w:r>
    </w:p>
    <w:p w:rsidR="0031322E" w:rsidRPr="00281835" w:rsidRDefault="0031322E" w:rsidP="0031322E">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Yi (1990) expressed that consumers buy products or services with pre-purchase expectations about anticipated performance, once the bought product or service has been used, outcomes are compared against expectations. If the outcome matches expectations, the result is confirmation. When there are differences between expectations and outcomes, disconfirmation occurs. Positive disconfirmation occurs when product or service performance exceeds expectations. Therefore, satisfaction is caused by positive disconfirmation or confirmation of consumer expectations, and dissatisfaction is the negative disconfirmation of consumer expectations (Yi, 1990).</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 xml:space="preserve">While several studies support the disconfirmation paradigm, others do not. For instance, Churchill and </w:t>
      </w:r>
      <w:proofErr w:type="spellStart"/>
      <w:r w:rsidRPr="00281835">
        <w:rPr>
          <w:rFonts w:ascii="Times New Roman" w:hAnsi="Times New Roman"/>
          <w:sz w:val="24"/>
          <w:szCs w:val="24"/>
        </w:rPr>
        <w:t>Surprenant</w:t>
      </w:r>
      <w:proofErr w:type="spellEnd"/>
      <w:r w:rsidRPr="00281835">
        <w:rPr>
          <w:rFonts w:ascii="Times New Roman" w:hAnsi="Times New Roman"/>
          <w:sz w:val="24"/>
          <w:szCs w:val="24"/>
        </w:rPr>
        <w:t xml:space="preserve"> (1982) found that neither disconfirmation nor expectations had any effect on consumer satisfaction with durable products.</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Weiner (1980, and 1985); and </w:t>
      </w:r>
      <w:proofErr w:type="spellStart"/>
      <w:r w:rsidRPr="00281835">
        <w:rPr>
          <w:rFonts w:ascii="Times New Roman" w:hAnsi="Times New Roman"/>
          <w:sz w:val="24"/>
          <w:szCs w:val="24"/>
        </w:rPr>
        <w:t>Folkes</w:t>
      </w:r>
      <w:proofErr w:type="spellEnd"/>
      <w:r w:rsidRPr="00281835">
        <w:rPr>
          <w:rFonts w:ascii="Times New Roman" w:hAnsi="Times New Roman"/>
          <w:sz w:val="24"/>
          <w:szCs w:val="24"/>
        </w:rPr>
        <w:t xml:space="preserve"> (1984) proposed the attribution theory, which stated that when a consumer purchases a product or service, if the consumption is below expectation, the consumer is convinced that the supplier causes the dissatisfaction. The complaining consumer is focused on restoring justice and the satisfaction outcome is driven by perceived fairness of the outcome of complaining.</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Westbrook and Reilly (1983) proposed the value-percept theory, which defines satisfaction as an emotional response caused by a cognitive-evaluative process, which is the comparison of the product or service to one's values rather than an expectation. So, satisfaction is a discrepancy between the observed and the desired. Fisk and Young (1985); Swan and Oliver (1985) proposed the equity theory, which stated that individuals compare their input and output ratios with those of others and feel equitable treated. Equity judgment is based on two steps; first, the consumer compares the outcome to the input and secondly, performs a relative comparison of the outcome to the other party.</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The outcome approach of the consumer satisfaction is defined as the end-state satisfaction resulting from the experience of consumption. This post- consumption state can be an outcome that occurs without comparing expectations (Oliver, 1996); or may be a cognitive state of reward, an emotional response that may occur as the result of comparing expected and actual performance or a comparison of rewards and costs to the anticipated consequences (</w:t>
      </w:r>
      <w:proofErr w:type="spellStart"/>
      <w:r w:rsidRPr="00281835">
        <w:rPr>
          <w:rFonts w:ascii="Times New Roman" w:hAnsi="Times New Roman"/>
          <w:sz w:val="24"/>
          <w:szCs w:val="24"/>
        </w:rPr>
        <w:t>Vavra</w:t>
      </w:r>
      <w:proofErr w:type="spellEnd"/>
      <w:r w:rsidRPr="00281835">
        <w:rPr>
          <w:rFonts w:ascii="Times New Roman" w:hAnsi="Times New Roman"/>
          <w:sz w:val="24"/>
          <w:szCs w:val="24"/>
        </w:rPr>
        <w:t>, 1997).</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 xml:space="preserve">Furthermore, Parker and Mathews (2001) expressed that attention has been focused on the nature of satisfaction of the outcome approach which include:  </w:t>
      </w:r>
    </w:p>
    <w:p w:rsidR="0031322E" w:rsidRPr="00141540" w:rsidRDefault="0031322E" w:rsidP="0031322E">
      <w:pPr>
        <w:spacing w:after="0" w:line="432" w:lineRule="auto"/>
        <w:jc w:val="both"/>
        <w:rPr>
          <w:rFonts w:ascii="Times New Roman" w:hAnsi="Times New Roman"/>
          <w:b/>
          <w:sz w:val="24"/>
          <w:szCs w:val="24"/>
        </w:rPr>
      </w:pPr>
      <w:r w:rsidRPr="00141540">
        <w:rPr>
          <w:rFonts w:ascii="Times New Roman" w:hAnsi="Times New Roman"/>
          <w:b/>
          <w:sz w:val="24"/>
          <w:szCs w:val="24"/>
        </w:rPr>
        <w:t xml:space="preserve">1. </w:t>
      </w:r>
      <w:r w:rsidRPr="00281835">
        <w:rPr>
          <w:rFonts w:ascii="Times New Roman" w:hAnsi="Times New Roman"/>
          <w:b/>
          <w:sz w:val="24"/>
          <w:szCs w:val="24"/>
        </w:rPr>
        <w:t>Emotion</w:t>
      </w:r>
      <w:r w:rsidRPr="00281835">
        <w:rPr>
          <w:rFonts w:ascii="Times New Roman" w:hAnsi="Times New Roman"/>
          <w:sz w:val="24"/>
          <w:szCs w:val="24"/>
        </w:rPr>
        <w:t xml:space="preserve"> - Satisfaction is viewed as the surprise element of product or service purchase and or consumption experiences (Oliver, 1981), or is an </w:t>
      </w:r>
      <w:r w:rsidR="00AA17D9" w:rsidRPr="00281835">
        <w:rPr>
          <w:rFonts w:ascii="Times New Roman" w:hAnsi="Times New Roman"/>
          <w:sz w:val="24"/>
          <w:szCs w:val="24"/>
        </w:rPr>
        <w:t>effective</w:t>
      </w:r>
      <w:r w:rsidRPr="00281835">
        <w:rPr>
          <w:rFonts w:ascii="Times New Roman" w:hAnsi="Times New Roman"/>
          <w:sz w:val="24"/>
          <w:szCs w:val="24"/>
        </w:rPr>
        <w:t xml:space="preserve"> response to a specific consumption experience (Westbrook and Reilly, 1983). This acknowledges the input of comparative cognitive processes but goes further by stating that these may be just one of the determinants of the affective “state” satisfaction (Park and Mathews, 2001).</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141540">
        <w:rPr>
          <w:rFonts w:ascii="Times New Roman" w:hAnsi="Times New Roman"/>
          <w:b/>
          <w:sz w:val="24"/>
          <w:szCs w:val="24"/>
        </w:rPr>
        <w:t>2.</w:t>
      </w:r>
      <w:r w:rsidRPr="00281835">
        <w:rPr>
          <w:rFonts w:ascii="Times New Roman" w:hAnsi="Times New Roman"/>
          <w:sz w:val="24"/>
          <w:szCs w:val="24"/>
        </w:rPr>
        <w:t xml:space="preserve"> </w:t>
      </w:r>
      <w:r w:rsidRPr="00281835">
        <w:rPr>
          <w:rFonts w:ascii="Times New Roman" w:hAnsi="Times New Roman"/>
          <w:b/>
          <w:sz w:val="24"/>
          <w:szCs w:val="24"/>
        </w:rPr>
        <w:t>Fulfilment</w:t>
      </w:r>
      <w:r w:rsidRPr="00281835">
        <w:rPr>
          <w:rFonts w:ascii="Times New Roman" w:hAnsi="Times New Roman"/>
          <w:sz w:val="24"/>
          <w:szCs w:val="24"/>
        </w:rPr>
        <w:t xml:space="preserve"> –The theories of motivation state that people are driven by the desire to satisfy their needs or by their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xml:space="preserve"> aimed at achieving the relevant goals. However, satisfaction can be either way viewed as the end-point in the motivational process. Thus “</w:t>
      </w:r>
      <w:r w:rsidRPr="00281835">
        <w:rPr>
          <w:rFonts w:ascii="Times New Roman" w:hAnsi="Times New Roman"/>
          <w:i/>
          <w:iCs/>
          <w:sz w:val="24"/>
          <w:szCs w:val="24"/>
        </w:rPr>
        <w:t>consumer satisfaction can be seen as the consumer's fulfillment response</w:t>
      </w:r>
      <w:r w:rsidRPr="00281835">
        <w:rPr>
          <w:rFonts w:ascii="Times New Roman" w:hAnsi="Times New Roman"/>
          <w:sz w:val="24"/>
          <w:szCs w:val="24"/>
        </w:rPr>
        <w:t>” (Rust and Oliver, 1994,).</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141540">
        <w:rPr>
          <w:rFonts w:ascii="Times New Roman" w:hAnsi="Times New Roman"/>
          <w:b/>
          <w:sz w:val="24"/>
          <w:szCs w:val="24"/>
        </w:rPr>
        <w:t>3.</w:t>
      </w:r>
      <w:r w:rsidRPr="00281835">
        <w:rPr>
          <w:rFonts w:ascii="Times New Roman" w:hAnsi="Times New Roman"/>
          <w:sz w:val="24"/>
          <w:szCs w:val="24"/>
        </w:rPr>
        <w:t xml:space="preserve"> </w:t>
      </w:r>
      <w:r w:rsidRPr="00281835">
        <w:rPr>
          <w:rFonts w:ascii="Times New Roman" w:hAnsi="Times New Roman"/>
          <w:b/>
          <w:sz w:val="24"/>
          <w:szCs w:val="24"/>
        </w:rPr>
        <w:t>State</w:t>
      </w:r>
      <w:r w:rsidRPr="00281835">
        <w:rPr>
          <w:rFonts w:ascii="Times New Roman" w:hAnsi="Times New Roman"/>
          <w:sz w:val="24"/>
          <w:szCs w:val="24"/>
        </w:rPr>
        <w:t xml:space="preserve"> – Oliver (1989) expressed that there are four framework of satisfaction, which relates to reinforcement and arousal. “</w:t>
      </w:r>
      <w:r w:rsidRPr="00281835">
        <w:rPr>
          <w:rFonts w:ascii="Times New Roman" w:hAnsi="Times New Roman"/>
          <w:i/>
          <w:iCs/>
          <w:sz w:val="24"/>
          <w:szCs w:val="24"/>
        </w:rPr>
        <w:t>Satisfaction-as-pleasure</w:t>
      </w:r>
      <w:r w:rsidRPr="00281835">
        <w:rPr>
          <w:rFonts w:ascii="Times New Roman" w:hAnsi="Times New Roman"/>
          <w:sz w:val="24"/>
          <w:szCs w:val="24"/>
        </w:rPr>
        <w:t xml:space="preserve">” </w:t>
      </w:r>
      <w:r w:rsidRPr="00281835">
        <w:rPr>
          <w:rFonts w:ascii="Times New Roman" w:hAnsi="Times New Roman"/>
          <w:i/>
          <w:iCs/>
          <w:sz w:val="24"/>
          <w:szCs w:val="24"/>
        </w:rPr>
        <w:t>results from positive reinforcement, where the product or service is adding to an aroused resting state</w:t>
      </w:r>
      <w:r w:rsidRPr="00281835">
        <w:rPr>
          <w:rFonts w:ascii="Times New Roman" w:hAnsi="Times New Roman"/>
          <w:sz w:val="24"/>
          <w:szCs w:val="24"/>
        </w:rPr>
        <w:t>, and “</w:t>
      </w:r>
      <w:r w:rsidRPr="00281835">
        <w:rPr>
          <w:rFonts w:ascii="Times New Roman" w:hAnsi="Times New Roman"/>
          <w:i/>
          <w:iCs/>
          <w:sz w:val="24"/>
          <w:szCs w:val="24"/>
        </w:rPr>
        <w:t>satisfaction-as-relief</w:t>
      </w:r>
      <w:r w:rsidRPr="00281835">
        <w:rPr>
          <w:rFonts w:ascii="Times New Roman" w:hAnsi="Times New Roman"/>
          <w:sz w:val="24"/>
          <w:szCs w:val="24"/>
        </w:rPr>
        <w:t xml:space="preserve">” </w:t>
      </w:r>
      <w:r w:rsidRPr="00281835">
        <w:rPr>
          <w:rFonts w:ascii="Times New Roman" w:hAnsi="Times New Roman"/>
          <w:i/>
          <w:iCs/>
          <w:sz w:val="24"/>
          <w:szCs w:val="24"/>
        </w:rPr>
        <w:t>results from negative reinforcement</w:t>
      </w:r>
      <w:r w:rsidRPr="00281835">
        <w:rPr>
          <w:rFonts w:ascii="Times New Roman" w:hAnsi="Times New Roman"/>
          <w:sz w:val="24"/>
          <w:szCs w:val="24"/>
        </w:rPr>
        <w:t xml:space="preserve"> .In relation to arousal, low arousal fulfillment is defined as “</w:t>
      </w:r>
      <w:r w:rsidRPr="00281835">
        <w:rPr>
          <w:rFonts w:ascii="Times New Roman" w:hAnsi="Times New Roman"/>
          <w:i/>
          <w:iCs/>
          <w:sz w:val="24"/>
          <w:szCs w:val="24"/>
        </w:rPr>
        <w:t>satisfaction-as contentment</w:t>
      </w:r>
      <w:r w:rsidRPr="00281835">
        <w:rPr>
          <w:rFonts w:ascii="Times New Roman" w:hAnsi="Times New Roman"/>
          <w:sz w:val="24"/>
          <w:szCs w:val="24"/>
        </w:rPr>
        <w:t xml:space="preserve">”, </w:t>
      </w:r>
      <w:r w:rsidRPr="00281835">
        <w:rPr>
          <w:rFonts w:ascii="Times New Roman" w:hAnsi="Times New Roman"/>
          <w:i/>
          <w:iCs/>
          <w:sz w:val="24"/>
          <w:szCs w:val="24"/>
        </w:rPr>
        <w:t>a result of the product or service performing adequately in an ongoing passive sense</w:t>
      </w:r>
      <w:r w:rsidRPr="00281835">
        <w:rPr>
          <w:rFonts w:ascii="Times New Roman" w:hAnsi="Times New Roman"/>
          <w:sz w:val="24"/>
          <w:szCs w:val="24"/>
        </w:rPr>
        <w:t>. High arousal satisfaction is defined as “</w:t>
      </w:r>
      <w:r w:rsidRPr="00281835">
        <w:rPr>
          <w:rFonts w:ascii="Times New Roman" w:hAnsi="Times New Roman"/>
          <w:i/>
          <w:iCs/>
          <w:sz w:val="24"/>
          <w:szCs w:val="24"/>
        </w:rPr>
        <w:t>satisfaction as either positive (delight) or negative surprise</w:t>
      </w:r>
      <w:r w:rsidRPr="00281835">
        <w:rPr>
          <w:rFonts w:ascii="Times New Roman" w:hAnsi="Times New Roman"/>
          <w:sz w:val="24"/>
          <w:szCs w:val="24"/>
        </w:rPr>
        <w:t xml:space="preserve">” </w:t>
      </w:r>
      <w:r w:rsidRPr="00281835">
        <w:rPr>
          <w:rFonts w:ascii="Times New Roman" w:hAnsi="Times New Roman"/>
          <w:i/>
          <w:iCs/>
          <w:sz w:val="24"/>
          <w:szCs w:val="24"/>
        </w:rPr>
        <w:t>which could be a shock</w:t>
      </w:r>
      <w:r w:rsidRPr="00281835">
        <w:rPr>
          <w:rFonts w:ascii="Times New Roman" w:hAnsi="Times New Roman"/>
          <w:sz w:val="24"/>
          <w:szCs w:val="24"/>
        </w:rPr>
        <w:t xml:space="preserve"> (Rust and Oliver, 1994).</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The other consumer satisfaction definitions include: Satisfaction is </w:t>
      </w:r>
      <w:r w:rsidRPr="00281835">
        <w:rPr>
          <w:rFonts w:ascii="Times New Roman" w:hAnsi="Times New Roman"/>
          <w:i/>
          <w:iCs/>
          <w:sz w:val="24"/>
          <w:szCs w:val="24"/>
        </w:rPr>
        <w:t xml:space="preserve">“the cognitive state of the buyer about the appropriateness or inappropriateness of the reward received in exchange for the service experienced </w:t>
      </w:r>
      <w:r w:rsidRPr="00281835">
        <w:rPr>
          <w:rFonts w:ascii="Times New Roman" w:hAnsi="Times New Roman"/>
          <w:sz w:val="24"/>
          <w:szCs w:val="24"/>
        </w:rPr>
        <w:t>(Howard and Seth, 1969)</w:t>
      </w:r>
      <w:r w:rsidRPr="00281835">
        <w:rPr>
          <w:rFonts w:ascii="Times New Roman" w:hAnsi="Times New Roman"/>
          <w:i/>
          <w:iCs/>
          <w:sz w:val="24"/>
          <w:szCs w:val="24"/>
        </w:rPr>
        <w:t xml:space="preserve">; the evaluation of </w:t>
      </w:r>
      <w:r w:rsidRPr="00281835">
        <w:rPr>
          <w:rFonts w:ascii="Times New Roman" w:hAnsi="Times New Roman"/>
          <w:i/>
          <w:iCs/>
          <w:sz w:val="24"/>
          <w:szCs w:val="24"/>
        </w:rPr>
        <w:lastRenderedPageBreak/>
        <w:t xml:space="preserve">emotions </w:t>
      </w:r>
      <w:r w:rsidRPr="00281835">
        <w:rPr>
          <w:rFonts w:ascii="Times New Roman" w:hAnsi="Times New Roman"/>
          <w:sz w:val="24"/>
          <w:szCs w:val="24"/>
        </w:rPr>
        <w:t>(Hunt, 1977)</w:t>
      </w:r>
      <w:r w:rsidRPr="00281835">
        <w:rPr>
          <w:rFonts w:ascii="Times New Roman" w:hAnsi="Times New Roman"/>
          <w:i/>
          <w:iCs/>
          <w:sz w:val="24"/>
          <w:szCs w:val="24"/>
        </w:rPr>
        <w:t xml:space="preserve">; the favorability of the individual's subjective evaluation </w:t>
      </w:r>
      <w:r w:rsidRPr="00281835">
        <w:rPr>
          <w:rFonts w:ascii="Times New Roman" w:hAnsi="Times New Roman"/>
          <w:sz w:val="24"/>
          <w:szCs w:val="24"/>
        </w:rPr>
        <w:t>(Westbrook, 1980,);</w:t>
      </w:r>
      <w:r w:rsidRPr="00281835">
        <w:rPr>
          <w:rFonts w:ascii="Times New Roman" w:hAnsi="Times New Roman"/>
          <w:i/>
          <w:iCs/>
          <w:sz w:val="24"/>
          <w:szCs w:val="24"/>
        </w:rPr>
        <w:t xml:space="preserve"> a positive outcome from the outlay of scarce resources </w:t>
      </w:r>
      <w:r w:rsidRPr="00281835">
        <w:rPr>
          <w:rFonts w:ascii="Times New Roman" w:hAnsi="Times New Roman"/>
          <w:sz w:val="24"/>
          <w:szCs w:val="24"/>
        </w:rPr>
        <w:t>(Bearden and Teel, 1983a);</w:t>
      </w:r>
      <w:r w:rsidRPr="00281835">
        <w:rPr>
          <w:rFonts w:ascii="Times New Roman" w:hAnsi="Times New Roman"/>
          <w:i/>
          <w:iCs/>
          <w:sz w:val="24"/>
          <w:szCs w:val="24"/>
        </w:rPr>
        <w:t xml:space="preserve"> an overall consumer attitude towards a service provider </w:t>
      </w:r>
      <w:r w:rsidRPr="00281835">
        <w:rPr>
          <w:rFonts w:ascii="Times New Roman" w:hAnsi="Times New Roman"/>
          <w:sz w:val="24"/>
          <w:szCs w:val="24"/>
        </w:rPr>
        <w:t>(Levesque and McDougall, 1996);</w:t>
      </w:r>
      <w:r w:rsidRPr="00281835">
        <w:rPr>
          <w:rFonts w:ascii="Times New Roman" w:hAnsi="Times New Roman"/>
          <w:i/>
          <w:iCs/>
          <w:sz w:val="24"/>
          <w:szCs w:val="24"/>
        </w:rPr>
        <w:t xml:space="preserve"> is a judgment that a product or service feature, or the product or service itself, provided (or is providing) a pleasurable level of consumption-related fulfillment, included levels of under- or over fulfillment</w:t>
      </w:r>
      <w:r w:rsidRPr="00281835">
        <w:rPr>
          <w:rFonts w:ascii="Times New Roman" w:hAnsi="Times New Roman"/>
          <w:sz w:val="24"/>
          <w:szCs w:val="24"/>
        </w:rPr>
        <w:t>(Oliver,1997</w:t>
      </w:r>
      <w:r w:rsidRPr="00281835">
        <w:rPr>
          <w:rFonts w:ascii="Times New Roman" w:hAnsi="Times New Roman"/>
          <w:i/>
          <w:iCs/>
          <w:sz w:val="24"/>
          <w:szCs w:val="24"/>
        </w:rPr>
        <w:t xml:space="preserve">); is an experience-based assessment made by the consumer of how far his own expectations about the individual characteristics or the overall functionality of the services obtained from the provider have been fulfilled </w:t>
      </w:r>
      <w:r w:rsidRPr="00281835">
        <w:rPr>
          <w:rFonts w:ascii="Times New Roman" w:hAnsi="Times New Roman"/>
          <w:sz w:val="24"/>
          <w:szCs w:val="24"/>
        </w:rPr>
        <w:t xml:space="preserve">(Homburg and Bruhn, 1998); </w:t>
      </w:r>
      <w:r w:rsidRPr="00281835">
        <w:rPr>
          <w:rFonts w:ascii="Times New Roman" w:hAnsi="Times New Roman"/>
          <w:i/>
          <w:iCs/>
          <w:sz w:val="24"/>
          <w:szCs w:val="24"/>
        </w:rPr>
        <w:t xml:space="preserve">the fulfilment of some need, goal or desire </w:t>
      </w:r>
      <w:r w:rsidRPr="00281835">
        <w:rPr>
          <w:rFonts w:ascii="Times New Roman" w:hAnsi="Times New Roman"/>
          <w:sz w:val="24"/>
          <w:szCs w:val="24"/>
        </w:rPr>
        <w:t xml:space="preserve">(Oliver, 1999); </w:t>
      </w:r>
      <w:r w:rsidRPr="00281835">
        <w:rPr>
          <w:rFonts w:ascii="Times New Roman" w:hAnsi="Times New Roman"/>
          <w:i/>
          <w:iCs/>
          <w:sz w:val="24"/>
          <w:szCs w:val="24"/>
        </w:rPr>
        <w:t xml:space="preserve">an emotional reaction to the difference between what consumers anticipate and what they receive </w:t>
      </w:r>
      <w:r w:rsidRPr="00281835">
        <w:rPr>
          <w:rFonts w:ascii="Times New Roman" w:hAnsi="Times New Roman"/>
          <w:sz w:val="24"/>
          <w:szCs w:val="24"/>
        </w:rPr>
        <w:t>(</w:t>
      </w:r>
      <w:proofErr w:type="spellStart"/>
      <w:r w:rsidRPr="00281835">
        <w:rPr>
          <w:rFonts w:ascii="Times New Roman" w:hAnsi="Times New Roman"/>
          <w:sz w:val="24"/>
          <w:szCs w:val="24"/>
        </w:rPr>
        <w:t>Zineldin</w:t>
      </w:r>
      <w:proofErr w:type="spellEnd"/>
      <w:r w:rsidRPr="00281835">
        <w:rPr>
          <w:rFonts w:ascii="Times New Roman" w:hAnsi="Times New Roman"/>
          <w:sz w:val="24"/>
          <w:szCs w:val="24"/>
        </w:rPr>
        <w:t xml:space="preserve">, 2000); </w:t>
      </w:r>
      <w:r w:rsidRPr="00281835">
        <w:rPr>
          <w:rFonts w:ascii="Times New Roman" w:hAnsi="Times New Roman"/>
          <w:i/>
          <w:iCs/>
          <w:sz w:val="24"/>
          <w:szCs w:val="24"/>
        </w:rPr>
        <w:t xml:space="preserve">is based on a consumer’s estimated experience of the extent to which a provider’s services fulfil his or her expectations </w:t>
      </w:r>
      <w:r w:rsidRPr="00281835">
        <w:rPr>
          <w:rFonts w:ascii="Times New Roman" w:hAnsi="Times New Roman"/>
          <w:sz w:val="24"/>
          <w:szCs w:val="24"/>
        </w:rPr>
        <w:t>(</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et al. 2001)”.</w:t>
      </w:r>
    </w:p>
    <w:p w:rsidR="0031322E" w:rsidRPr="00281835" w:rsidRDefault="0031322E" w:rsidP="0031322E">
      <w:pPr>
        <w:autoSpaceDE w:val="0"/>
        <w:autoSpaceDN w:val="0"/>
        <w:adjustRightInd w:val="0"/>
        <w:spacing w:after="0" w:line="432" w:lineRule="auto"/>
        <w:jc w:val="both"/>
        <w:rPr>
          <w:rFonts w:ascii="Times New Roman" w:hAnsi="Times New Roman"/>
          <w:i/>
          <w:iCs/>
          <w:sz w:val="24"/>
          <w:szCs w:val="24"/>
        </w:rPr>
      </w:pPr>
      <w:r w:rsidRPr="00281835">
        <w:rPr>
          <w:rFonts w:ascii="Times New Roman" w:hAnsi="Times New Roman"/>
          <w:sz w:val="24"/>
          <w:szCs w:val="24"/>
        </w:rPr>
        <w:tab/>
        <w:t xml:space="preserve">For this study, consumer satisfaction definition used is that of Homburg and Bruhn (1998) which is </w:t>
      </w:r>
      <w:r w:rsidRPr="00281835">
        <w:rPr>
          <w:rFonts w:ascii="Times New Roman" w:hAnsi="Times New Roman"/>
          <w:i/>
          <w:iCs/>
          <w:sz w:val="24"/>
          <w:szCs w:val="24"/>
        </w:rPr>
        <w:t>“an experience-based assessment made by the consumer of how far his own expectations about the individual characteristics or the overall functionality of the services obtained from the provider have been fulfilled”.</w:t>
      </w:r>
    </w:p>
    <w:p w:rsidR="00BA30D2" w:rsidRDefault="0031322E" w:rsidP="0031322E">
      <w:pPr>
        <w:autoSpaceDE w:val="0"/>
        <w:autoSpaceDN w:val="0"/>
        <w:adjustRightInd w:val="0"/>
        <w:spacing w:after="0" w:line="432" w:lineRule="auto"/>
        <w:ind w:firstLine="720"/>
        <w:jc w:val="both"/>
        <w:rPr>
          <w:rFonts w:ascii="Times New Roman" w:hAnsi="Times New Roman"/>
          <w:iCs/>
          <w:sz w:val="24"/>
          <w:szCs w:val="24"/>
        </w:rPr>
      </w:pPr>
      <w:r w:rsidRPr="00281835">
        <w:rPr>
          <w:rFonts w:ascii="Times New Roman" w:hAnsi="Times New Roman"/>
          <w:iCs/>
          <w:sz w:val="24"/>
          <w:szCs w:val="24"/>
        </w:rPr>
        <w:t>The relevance of this definition to this study is that it indicates that consumers assess the mobile services based on experience of use and the rating is done in accordance with the mobile services attributes. In this study, consumer satisfaction with the Nigerian mobile services will be evaluated based on consumers’ experience of network quality, billing, validity period and consumer care support.</w:t>
      </w:r>
    </w:p>
    <w:p w:rsidR="00BA30D2" w:rsidRDefault="00BA30D2">
      <w:pPr>
        <w:spacing w:after="160" w:line="259" w:lineRule="auto"/>
        <w:rPr>
          <w:rFonts w:ascii="Times New Roman" w:hAnsi="Times New Roman"/>
          <w:iCs/>
          <w:sz w:val="24"/>
          <w:szCs w:val="24"/>
        </w:rPr>
      </w:pPr>
      <w:r>
        <w:rPr>
          <w:rFonts w:ascii="Times New Roman" w:hAnsi="Times New Roman"/>
          <w:iCs/>
          <w:sz w:val="24"/>
          <w:szCs w:val="24"/>
        </w:rPr>
        <w:br w:type="page"/>
      </w:r>
    </w:p>
    <w:p w:rsidR="0031322E" w:rsidRPr="00281835" w:rsidRDefault="0031322E" w:rsidP="0031322E">
      <w:pPr>
        <w:autoSpaceDE w:val="0"/>
        <w:autoSpaceDN w:val="0"/>
        <w:adjustRightInd w:val="0"/>
        <w:spacing w:after="0" w:line="432" w:lineRule="auto"/>
        <w:ind w:firstLine="720"/>
        <w:jc w:val="both"/>
        <w:rPr>
          <w:rFonts w:ascii="Times New Roman" w:hAnsi="Times New Roman"/>
          <w:iCs/>
          <w:sz w:val="24"/>
          <w:szCs w:val="24"/>
        </w:rPr>
      </w:pP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2.</w:t>
      </w:r>
      <w:r>
        <w:rPr>
          <w:rFonts w:ascii="Times New Roman" w:hAnsi="Times New Roman"/>
          <w:b/>
          <w:sz w:val="24"/>
          <w:szCs w:val="24"/>
        </w:rPr>
        <w:t>1.</w:t>
      </w:r>
      <w:r w:rsidRPr="00281835">
        <w:rPr>
          <w:rFonts w:ascii="Times New Roman" w:hAnsi="Times New Roman"/>
          <w:b/>
          <w:sz w:val="24"/>
          <w:szCs w:val="24"/>
        </w:rPr>
        <w:t>3</w:t>
      </w:r>
      <w:r w:rsidRPr="00281835">
        <w:rPr>
          <w:rFonts w:ascii="Times New Roman" w:hAnsi="Times New Roman"/>
          <w:b/>
          <w:sz w:val="24"/>
          <w:szCs w:val="24"/>
        </w:rPr>
        <w:tab/>
        <w:t>Consumer Purchasing Process</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Researchers suggest that consumers go through a five stage of decision-making process in most purchase situations, namely: Need recognition and problem awareness, Information search, Evaluation of alternatives, Purchase and post purchase evaluation (Kotler and Keller 2006; Lovelock and </w:t>
      </w:r>
      <w:proofErr w:type="spellStart"/>
      <w:r w:rsidRPr="00281835">
        <w:rPr>
          <w:rFonts w:ascii="Times New Roman" w:hAnsi="Times New Roman"/>
          <w:sz w:val="24"/>
          <w:szCs w:val="24"/>
        </w:rPr>
        <w:t>Wirtz</w:t>
      </w:r>
      <w:proofErr w:type="spellEnd"/>
      <w:r w:rsidRPr="00281835">
        <w:rPr>
          <w:rFonts w:ascii="Times New Roman" w:hAnsi="Times New Roman"/>
          <w:sz w:val="24"/>
          <w:szCs w:val="24"/>
        </w:rPr>
        <w:t xml:space="preserve">, 2007). Lovelock and </w:t>
      </w:r>
      <w:proofErr w:type="spellStart"/>
      <w:r w:rsidRPr="00281835">
        <w:rPr>
          <w:rFonts w:ascii="Times New Roman" w:hAnsi="Times New Roman"/>
          <w:sz w:val="24"/>
          <w:szCs w:val="24"/>
        </w:rPr>
        <w:t>Wirtz</w:t>
      </w:r>
      <w:proofErr w:type="spellEnd"/>
      <w:r w:rsidRPr="00281835">
        <w:rPr>
          <w:rFonts w:ascii="Times New Roman" w:hAnsi="Times New Roman"/>
          <w:sz w:val="24"/>
          <w:szCs w:val="24"/>
        </w:rPr>
        <w:t xml:space="preserve"> (2007) proposes a three-stage model of service consumption. In this model they conveniently grouped the decision making process of service consumption into three: pre-purchase service, encounter stage and post-enter stage.</w:t>
      </w:r>
    </w:p>
    <w:p w:rsidR="0031322E" w:rsidRPr="00281835" w:rsidRDefault="0031322E" w:rsidP="0031322E">
      <w:pPr>
        <w:spacing w:after="0" w:line="432" w:lineRule="auto"/>
        <w:ind w:firstLine="450"/>
        <w:jc w:val="both"/>
        <w:rPr>
          <w:rFonts w:ascii="Times New Roman" w:hAnsi="Times New Roman"/>
          <w:sz w:val="24"/>
          <w:szCs w:val="24"/>
        </w:rPr>
      </w:pPr>
      <w:r w:rsidRPr="00281835">
        <w:rPr>
          <w:rFonts w:ascii="Times New Roman" w:hAnsi="Times New Roman"/>
          <w:sz w:val="24"/>
          <w:szCs w:val="24"/>
        </w:rPr>
        <w:t>They further explained them as follows:</w:t>
      </w:r>
    </w:p>
    <w:p w:rsidR="0031322E" w:rsidRPr="00281835" w:rsidRDefault="0031322E" w:rsidP="0031322E">
      <w:pPr>
        <w:pStyle w:val="ListParagraph"/>
        <w:numPr>
          <w:ilvl w:val="0"/>
          <w:numId w:val="1"/>
        </w:numPr>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Pre-purchase:</w:t>
      </w:r>
      <w:r w:rsidRPr="00281835">
        <w:rPr>
          <w:rFonts w:ascii="Times New Roman" w:hAnsi="Times New Roman"/>
          <w:sz w:val="24"/>
          <w:szCs w:val="24"/>
        </w:rPr>
        <w:t xml:space="preserve"> This stage has three main components. It includes the awareness of need, information search in which needs are clarified, solutions explored and suppliers and alternative service products are identified by consumers, and finally an evaluation of alternative solutions and suppliers for a decision on service purchase. This stage is affected by consumer’s search for certain service attributes, and the perceived risk and expectation of consumer regarding desired service, predicted service adequate service levels as well as the tolerance.</w:t>
      </w:r>
    </w:p>
    <w:p w:rsidR="0031322E" w:rsidRPr="00281835" w:rsidRDefault="0031322E" w:rsidP="0031322E">
      <w:pPr>
        <w:pStyle w:val="ListParagraph"/>
        <w:numPr>
          <w:ilvl w:val="0"/>
          <w:numId w:val="1"/>
        </w:numPr>
        <w:spacing w:after="0" w:line="432" w:lineRule="auto"/>
        <w:ind w:left="90" w:firstLine="0"/>
        <w:jc w:val="both"/>
        <w:rPr>
          <w:rFonts w:ascii="Times New Roman" w:hAnsi="Times New Roman"/>
          <w:sz w:val="24"/>
          <w:szCs w:val="24"/>
        </w:rPr>
      </w:pPr>
      <w:r w:rsidRPr="00281835">
        <w:rPr>
          <w:rFonts w:ascii="Times New Roman" w:hAnsi="Times New Roman"/>
          <w:b/>
          <w:sz w:val="24"/>
          <w:szCs w:val="24"/>
        </w:rPr>
        <w:t>Service-encounter:</w:t>
      </w:r>
      <w:r w:rsidRPr="00281835">
        <w:rPr>
          <w:rFonts w:ascii="Times New Roman" w:hAnsi="Times New Roman"/>
          <w:sz w:val="24"/>
          <w:szCs w:val="24"/>
        </w:rPr>
        <w:t xml:space="preserve"> This stage involves a request from chosen supplier or initiate self-service of which payment may be upfront or billed latter. It also includes service delivery by personnel or self-service. It is the moment of truth as the service is encountered through a service system of an organization.</w:t>
      </w:r>
    </w:p>
    <w:p w:rsidR="0031322E" w:rsidRPr="00281835" w:rsidRDefault="0031322E" w:rsidP="0031322E">
      <w:pPr>
        <w:pStyle w:val="ListParagraph"/>
        <w:numPr>
          <w:ilvl w:val="0"/>
          <w:numId w:val="1"/>
        </w:numPr>
        <w:spacing w:after="0" w:line="432" w:lineRule="auto"/>
        <w:ind w:left="0" w:firstLine="0"/>
        <w:jc w:val="both"/>
        <w:rPr>
          <w:rFonts w:ascii="Times New Roman" w:hAnsi="Times New Roman"/>
          <w:sz w:val="24"/>
          <w:szCs w:val="24"/>
        </w:rPr>
      </w:pPr>
      <w:r w:rsidRPr="00281835">
        <w:rPr>
          <w:rFonts w:ascii="Times New Roman" w:hAnsi="Times New Roman"/>
          <w:b/>
          <w:sz w:val="24"/>
          <w:szCs w:val="24"/>
        </w:rPr>
        <w:lastRenderedPageBreak/>
        <w:t>Post-encounter:</w:t>
      </w:r>
      <w:r w:rsidRPr="00281835">
        <w:rPr>
          <w:rFonts w:ascii="Times New Roman" w:hAnsi="Times New Roman"/>
          <w:sz w:val="24"/>
          <w:szCs w:val="24"/>
        </w:rPr>
        <w:t xml:space="preserve"> This stage involves an evaluation of the performance of the service encountered and its effect on future intentions. It is this stage that satisfaction and dissatisfaction occur and decisions to remain loyal or switch are taken by consumers.</w:t>
      </w:r>
    </w:p>
    <w:p w:rsidR="0031322E" w:rsidRPr="00281835" w:rsidRDefault="0031322E" w:rsidP="0031322E">
      <w:pPr>
        <w:spacing w:after="0" w:line="432" w:lineRule="auto"/>
        <w:ind w:firstLine="720"/>
        <w:jc w:val="both"/>
        <w:rPr>
          <w:rFonts w:ascii="Times New Roman" w:hAnsi="Times New Roman"/>
          <w:b/>
          <w:iCs/>
          <w:sz w:val="24"/>
          <w:szCs w:val="24"/>
        </w:rPr>
      </w:pPr>
      <w:r w:rsidRPr="00281835">
        <w:rPr>
          <w:rFonts w:ascii="Times New Roman" w:hAnsi="Times New Roman"/>
          <w:sz w:val="24"/>
          <w:szCs w:val="24"/>
        </w:rPr>
        <w:t>In the mobile telecom market, immediately a consumer buys a SIM card and activates it, he/she become a subscriber to the network and a consumer to the network operator. The consumer’s decision to purchase and the decision making process are  very significant to consider since they imply tradeoffs in cost and benefits (value) and have significant effect on consumer satisfaction, re-purchase, likelihood to recommend and switching intentions. This value exchange process continues as consumers continually receive or consume services from the mobile network and even take part in the services production and delivery process. In the process, consumers’ decision to remain loyal to the organization or switch altogether to other networks takes place depending on several factors prominent among them is their satisfaction level of the services quality delivered to them.</w:t>
      </w:r>
      <w:r w:rsidRPr="00281835">
        <w:rPr>
          <w:rFonts w:ascii="Times New Roman" w:hAnsi="Times New Roman"/>
          <w:b/>
          <w:sz w:val="24"/>
          <w:szCs w:val="24"/>
        </w:rPr>
        <w:tab/>
        <w:t>Factors Influencing Consumer’s Satisfaction</w:t>
      </w:r>
      <w:r>
        <w:rPr>
          <w:rFonts w:ascii="Times New Roman" w:hAnsi="Times New Roman"/>
          <w:b/>
          <w:sz w:val="24"/>
          <w:szCs w:val="24"/>
        </w:rPr>
        <w:t>.</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b/>
          <w:iCs/>
          <w:sz w:val="24"/>
          <w:szCs w:val="24"/>
        </w:rPr>
        <w:tab/>
      </w:r>
      <w:r w:rsidRPr="00281835">
        <w:rPr>
          <w:rFonts w:ascii="Times New Roman" w:hAnsi="Times New Roman"/>
          <w:sz w:val="24"/>
          <w:szCs w:val="24"/>
        </w:rPr>
        <w:t>Taylor and Baker (1994) and Rust and Oliver (1994) identified several factors that precede consumer satisfaction and suggested that these factors strongly influence the extent of consumer satisfaction. Some of these antecedents include:</w:t>
      </w:r>
      <w:bookmarkStart w:id="0" w:name="_Toc138681144"/>
    </w:p>
    <w:p w:rsidR="0031322E" w:rsidRPr="003D6BE9" w:rsidRDefault="0031322E" w:rsidP="0031322E">
      <w:pPr>
        <w:pStyle w:val="ListParagraph"/>
        <w:numPr>
          <w:ilvl w:val="2"/>
          <w:numId w:val="19"/>
        </w:numPr>
        <w:autoSpaceDE w:val="0"/>
        <w:autoSpaceDN w:val="0"/>
        <w:adjustRightInd w:val="0"/>
        <w:spacing w:after="0" w:line="432" w:lineRule="auto"/>
        <w:jc w:val="both"/>
        <w:rPr>
          <w:rFonts w:ascii="Times New Roman" w:hAnsi="Times New Roman"/>
          <w:b/>
          <w:iCs/>
          <w:sz w:val="24"/>
          <w:szCs w:val="24"/>
        </w:rPr>
      </w:pPr>
      <w:r w:rsidRPr="003D6BE9">
        <w:rPr>
          <w:rFonts w:ascii="Times New Roman" w:hAnsi="Times New Roman"/>
          <w:b/>
          <w:sz w:val="24"/>
          <w:szCs w:val="24"/>
        </w:rPr>
        <w:t>Clear Understanding Of Consumer Needs And Expectations</w:t>
      </w:r>
      <w:bookmarkEnd w:id="0"/>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The achievement of a strong consumer satisfaction is closely related to the understanding consumer needs and expectations (William and </w:t>
      </w:r>
      <w:proofErr w:type="spellStart"/>
      <w:r w:rsidRPr="00281835">
        <w:rPr>
          <w:rFonts w:ascii="Times New Roman" w:hAnsi="Times New Roman"/>
          <w:sz w:val="24"/>
          <w:szCs w:val="24"/>
        </w:rPr>
        <w:t>Bertsch</w:t>
      </w:r>
      <w:proofErr w:type="spellEnd"/>
      <w:r w:rsidRPr="00281835">
        <w:rPr>
          <w:rFonts w:ascii="Times New Roman" w:hAnsi="Times New Roman"/>
          <w:sz w:val="24"/>
          <w:szCs w:val="24"/>
        </w:rPr>
        <w:t>, 1992). According to the Kano Model (2001), consumer needs can be divided into:</w:t>
      </w:r>
    </w:p>
    <w:p w:rsidR="0031322E" w:rsidRPr="00281835" w:rsidRDefault="0031322E" w:rsidP="0031322E">
      <w:pPr>
        <w:numPr>
          <w:ilvl w:val="0"/>
          <w:numId w:val="2"/>
        </w:numPr>
        <w:tabs>
          <w:tab w:val="clear" w:pos="720"/>
          <w:tab w:val="left" w:pos="0"/>
        </w:tabs>
        <w:autoSpaceDE w:val="0"/>
        <w:autoSpaceDN w:val="0"/>
        <w:adjustRightInd w:val="0"/>
        <w:spacing w:after="0" w:line="432" w:lineRule="auto"/>
        <w:ind w:left="90" w:firstLine="0"/>
        <w:jc w:val="both"/>
        <w:rPr>
          <w:rFonts w:ascii="Times New Roman" w:hAnsi="Times New Roman"/>
          <w:sz w:val="24"/>
          <w:szCs w:val="24"/>
        </w:rPr>
      </w:pPr>
      <w:r w:rsidRPr="00281835">
        <w:rPr>
          <w:rFonts w:ascii="Times New Roman" w:hAnsi="Times New Roman"/>
          <w:b/>
          <w:sz w:val="24"/>
          <w:szCs w:val="24"/>
        </w:rPr>
        <w:lastRenderedPageBreak/>
        <w:t>Basic needs</w:t>
      </w:r>
      <w:r w:rsidRPr="00281835">
        <w:rPr>
          <w:rFonts w:ascii="Times New Roman" w:hAnsi="Times New Roman"/>
          <w:sz w:val="24"/>
          <w:szCs w:val="24"/>
        </w:rPr>
        <w:t xml:space="preserve"> – obvious needs of consumers and if not met, he is dissatisfied, however meeting this needs may not be enough for consumer satisfaction. Its satisfaction results in “</w:t>
      </w:r>
      <w:r w:rsidRPr="00281835">
        <w:rPr>
          <w:rFonts w:ascii="Times New Roman" w:hAnsi="Times New Roman"/>
          <w:i/>
          <w:iCs/>
          <w:sz w:val="24"/>
          <w:szCs w:val="24"/>
        </w:rPr>
        <w:t>must be quality</w:t>
      </w:r>
      <w:r w:rsidRPr="00281835">
        <w:rPr>
          <w:rFonts w:ascii="Times New Roman" w:hAnsi="Times New Roman"/>
          <w:sz w:val="24"/>
          <w:szCs w:val="24"/>
        </w:rPr>
        <w:t>”.</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Studies that supported the notion that expectations precede satisfaction include that of Anderson,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and Lehmann (1994), who conducted investigation on Swedish firms and reported that there is a positive and significant relationship between expectations and consumer satisfaction. They describe expectation as an accumulation of information about quality from the outside sources (e.g. advertising, word of mouth and general media) and past experiences.  </w:t>
      </w:r>
      <w:proofErr w:type="spellStart"/>
      <w:r w:rsidRPr="00281835">
        <w:rPr>
          <w:rFonts w:ascii="Times New Roman" w:hAnsi="Times New Roman"/>
          <w:sz w:val="24"/>
          <w:szCs w:val="24"/>
        </w:rPr>
        <w:t>Cadotte</w:t>
      </w:r>
      <w:proofErr w:type="spellEnd"/>
      <w:r w:rsidRPr="00281835">
        <w:rPr>
          <w:rFonts w:ascii="Times New Roman" w:hAnsi="Times New Roman"/>
          <w:sz w:val="24"/>
          <w:szCs w:val="24"/>
        </w:rPr>
        <w:t xml:space="preserve">, Woodruff, and Jenkins (1987) conducted investigation on food restaurant and reported that expectation is significantly correlated with satisfaction. Additionally, expectation is a pre-purchase choice process and form a part of evaluation standards of conceptualizing satisfaction process. Churchill and </w:t>
      </w:r>
      <w:proofErr w:type="spellStart"/>
      <w:r w:rsidRPr="00281835">
        <w:rPr>
          <w:rFonts w:ascii="Times New Roman" w:hAnsi="Times New Roman"/>
          <w:sz w:val="24"/>
          <w:szCs w:val="24"/>
        </w:rPr>
        <w:t>Suprenant</w:t>
      </w:r>
      <w:proofErr w:type="spellEnd"/>
      <w:r w:rsidRPr="00281835">
        <w:rPr>
          <w:rFonts w:ascii="Times New Roman" w:hAnsi="Times New Roman"/>
          <w:sz w:val="24"/>
          <w:szCs w:val="24"/>
        </w:rPr>
        <w:t xml:space="preserve"> (1982) conducted investigation on durable good (video disc player) and non-durable good (hybrid plant). For the hybrid plant study, expectation is reported to have a direct impact on satisfaction. Oliver (1981) conducted investigation on retail stores and reported that expectation has direct influence on satisfaction. However, there are other research works that disagree with this finding, examples include: Churchill and </w:t>
      </w:r>
      <w:proofErr w:type="spellStart"/>
      <w:r w:rsidRPr="00281835">
        <w:rPr>
          <w:rFonts w:ascii="Times New Roman" w:hAnsi="Times New Roman"/>
          <w:sz w:val="24"/>
          <w:szCs w:val="24"/>
        </w:rPr>
        <w:t>Suprenant</w:t>
      </w:r>
      <w:proofErr w:type="spellEnd"/>
      <w:r w:rsidRPr="00281835">
        <w:rPr>
          <w:rFonts w:ascii="Times New Roman" w:hAnsi="Times New Roman"/>
          <w:sz w:val="24"/>
          <w:szCs w:val="24"/>
        </w:rPr>
        <w:t xml:space="preserve"> (1982) in their investigation on video disc player, reported expectation to have no impact on satisfaction. </w:t>
      </w:r>
      <w:proofErr w:type="spellStart"/>
      <w:r w:rsidRPr="00281835">
        <w:rPr>
          <w:rFonts w:ascii="Times New Roman" w:hAnsi="Times New Roman"/>
          <w:sz w:val="24"/>
          <w:szCs w:val="24"/>
        </w:rPr>
        <w:t>Spreng</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Olvshavsky</w:t>
      </w:r>
      <w:proofErr w:type="spellEnd"/>
      <w:r w:rsidRPr="00281835">
        <w:rPr>
          <w:rFonts w:ascii="Times New Roman" w:hAnsi="Times New Roman"/>
          <w:sz w:val="24"/>
          <w:szCs w:val="24"/>
        </w:rPr>
        <w:t xml:space="preserve"> (1993) conducted investigation on cameras and reported that there is no significant relationship between these two variables.  </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With this aforementioned literature, it is noted that consumers purchase services based on their needs and have expectations that the purchased services will meet their needs. Consumers in turn assess the service performance in accordance to how well it meets </w:t>
      </w:r>
      <w:r w:rsidRPr="00281835">
        <w:rPr>
          <w:rFonts w:ascii="Times New Roman" w:hAnsi="Times New Roman"/>
          <w:sz w:val="24"/>
          <w:szCs w:val="24"/>
        </w:rPr>
        <w:lastRenderedPageBreak/>
        <w:t>their expectations. Although, consumer expectation is not a focus of this study, however satisfaction measurement is useful to understand consumer expectations (since most times assessment is done by consumers based on past experiences and future beliefs of service performance).</w:t>
      </w:r>
    </w:p>
    <w:p w:rsidR="0031322E" w:rsidRPr="003401EB" w:rsidRDefault="0031322E" w:rsidP="0031322E">
      <w:pPr>
        <w:pStyle w:val="ListParagraph"/>
        <w:numPr>
          <w:ilvl w:val="2"/>
          <w:numId w:val="19"/>
        </w:numPr>
        <w:autoSpaceDE w:val="0"/>
        <w:autoSpaceDN w:val="0"/>
        <w:adjustRightInd w:val="0"/>
        <w:spacing w:after="0" w:line="432" w:lineRule="auto"/>
        <w:jc w:val="both"/>
        <w:rPr>
          <w:rFonts w:ascii="Times New Roman" w:hAnsi="Times New Roman"/>
          <w:sz w:val="24"/>
          <w:szCs w:val="24"/>
        </w:rPr>
      </w:pPr>
      <w:r w:rsidRPr="003401EB">
        <w:rPr>
          <w:rFonts w:ascii="Times New Roman" w:hAnsi="Times New Roman"/>
          <w:b/>
          <w:bCs/>
          <w:sz w:val="24"/>
          <w:szCs w:val="24"/>
        </w:rPr>
        <w:t>Perceived Value</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Perceived value is defined as </w:t>
      </w:r>
      <w:r w:rsidRPr="00281835">
        <w:rPr>
          <w:rFonts w:ascii="Times New Roman" w:hAnsi="Times New Roman"/>
          <w:i/>
          <w:iCs/>
          <w:sz w:val="24"/>
          <w:szCs w:val="24"/>
        </w:rPr>
        <w:t xml:space="preserve">“the results or benefits consumers receive in relation to total costs (which include the price paid plus other costs associated with the purchase) or the consumers' overall assessment of what is received relative to what is given” </w:t>
      </w:r>
      <w:r w:rsidRPr="00281835">
        <w:rPr>
          <w:rFonts w:ascii="Times New Roman" w:hAnsi="Times New Roman"/>
          <w:iCs/>
          <w:sz w:val="24"/>
          <w:szCs w:val="24"/>
        </w:rPr>
        <w:t>(</w:t>
      </w:r>
      <w:r w:rsidRPr="00281835">
        <w:rPr>
          <w:rFonts w:ascii="Times New Roman" w:hAnsi="Times New Roman"/>
          <w:sz w:val="24"/>
          <w:szCs w:val="24"/>
        </w:rPr>
        <w:t xml:space="preserve">Holbrook,1994 and  </w:t>
      </w:r>
      <w:proofErr w:type="spellStart"/>
      <w:r w:rsidRPr="00281835">
        <w:rPr>
          <w:rFonts w:ascii="Times New Roman" w:hAnsi="Times New Roman"/>
          <w:sz w:val="24"/>
          <w:szCs w:val="24"/>
        </w:rPr>
        <w:t>Zeithaml</w:t>
      </w:r>
      <w:proofErr w:type="spellEnd"/>
      <w:r w:rsidRPr="00281835">
        <w:rPr>
          <w:rFonts w:ascii="Times New Roman" w:hAnsi="Times New Roman"/>
          <w:sz w:val="24"/>
          <w:szCs w:val="24"/>
        </w:rPr>
        <w:t>, 1988).</w:t>
      </w:r>
    </w:p>
    <w:p w:rsidR="0031322E" w:rsidRPr="00281835" w:rsidRDefault="0031322E" w:rsidP="0031322E">
      <w:pPr>
        <w:tabs>
          <w:tab w:val="left" w:pos="1980"/>
          <w:tab w:val="left" w:pos="2340"/>
        </w:tabs>
        <w:autoSpaceDE w:val="0"/>
        <w:autoSpaceDN w:val="0"/>
        <w:adjustRightInd w:val="0"/>
        <w:spacing w:after="0" w:line="432" w:lineRule="auto"/>
        <w:jc w:val="both"/>
        <w:rPr>
          <w:rFonts w:ascii="Times New Roman" w:hAnsi="Times New Roman"/>
          <w:b/>
          <w:bCs/>
          <w:sz w:val="24"/>
          <w:szCs w:val="24"/>
        </w:rPr>
      </w:pPr>
      <w:r w:rsidRPr="00281835">
        <w:rPr>
          <w:rFonts w:ascii="Times New Roman" w:hAnsi="Times New Roman"/>
          <w:sz w:val="24"/>
          <w:szCs w:val="24"/>
        </w:rPr>
        <w:t xml:space="preserve">Additionally, </w:t>
      </w:r>
      <w:proofErr w:type="spellStart"/>
      <w:r w:rsidRPr="00281835">
        <w:rPr>
          <w:rFonts w:ascii="Times New Roman" w:hAnsi="Times New Roman"/>
          <w:sz w:val="24"/>
          <w:szCs w:val="24"/>
        </w:rPr>
        <w:t>Zeithaml</w:t>
      </w:r>
      <w:proofErr w:type="spellEnd"/>
      <w:r w:rsidRPr="00281835">
        <w:rPr>
          <w:rFonts w:ascii="Times New Roman" w:hAnsi="Times New Roman"/>
          <w:sz w:val="24"/>
          <w:szCs w:val="24"/>
        </w:rPr>
        <w:t xml:space="preserve"> (1988) found out that consumers who perceive that they receive value for money are more satisfied than consumers who do not perceive they receive value for money.</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Several studies have shown that perceived value is significant determinant of consumer satisfaction (Anderson et al. (1994); </w:t>
      </w:r>
      <w:proofErr w:type="spellStart"/>
      <w:r w:rsidRPr="00281835">
        <w:rPr>
          <w:rFonts w:ascii="Times New Roman" w:hAnsi="Times New Roman"/>
          <w:sz w:val="24"/>
          <w:szCs w:val="24"/>
        </w:rPr>
        <w:t>Ravald</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Gronroos</w:t>
      </w:r>
      <w:proofErr w:type="spellEnd"/>
      <w:r w:rsidRPr="00281835">
        <w:rPr>
          <w:rFonts w:ascii="Times New Roman" w:hAnsi="Times New Roman"/>
          <w:sz w:val="24"/>
          <w:szCs w:val="24"/>
        </w:rPr>
        <w:t xml:space="preserve"> (1996); and McDougall and Levesque, 2000). </w:t>
      </w:r>
      <w:proofErr w:type="spellStart"/>
      <w:r w:rsidRPr="00281835">
        <w:rPr>
          <w:rFonts w:ascii="Times New Roman" w:hAnsi="Times New Roman"/>
          <w:sz w:val="24"/>
          <w:szCs w:val="24"/>
        </w:rPr>
        <w:t>Turel</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Serenko</w:t>
      </w:r>
      <w:proofErr w:type="spellEnd"/>
      <w:r w:rsidRPr="00281835">
        <w:rPr>
          <w:rFonts w:ascii="Times New Roman" w:hAnsi="Times New Roman"/>
          <w:sz w:val="24"/>
          <w:szCs w:val="24"/>
        </w:rPr>
        <w:t xml:space="preserve"> (2006) in their investigation of mobile services in Canada suggested that the degree of perceived value is a key factor affecting consumer satisfaction.</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Past research studies suggested that there are four features, which are key drivers of the consumer value of cellular services: network quality, price, consumer care, and personal benefits (Booz, Allen &amp; Hamilton, 1995, Danaher &amp; Rust, 1996; Bolton, 1998; </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1998; </w:t>
      </w:r>
      <w:proofErr w:type="spellStart"/>
      <w:r w:rsidRPr="00281835">
        <w:rPr>
          <w:rFonts w:ascii="Times New Roman" w:hAnsi="Times New Roman"/>
          <w:sz w:val="24"/>
          <w:szCs w:val="24"/>
        </w:rPr>
        <w:t>Wilfert</w:t>
      </w:r>
      <w:proofErr w:type="spellEnd"/>
      <w:r w:rsidRPr="00281835">
        <w:rPr>
          <w:rFonts w:ascii="Times New Roman" w:hAnsi="Times New Roman"/>
          <w:sz w:val="24"/>
          <w:szCs w:val="24"/>
        </w:rPr>
        <w:t>, 1999).</w:t>
      </w:r>
    </w:p>
    <w:p w:rsidR="0031322E" w:rsidRDefault="0031322E" w:rsidP="0031322E">
      <w:pPr>
        <w:numPr>
          <w:ilvl w:val="0"/>
          <w:numId w:val="3"/>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The network quality refers to excellent indoor and outdoor coverage, voice clarity, and no connection breakdowns.</w:t>
      </w:r>
    </w:p>
    <w:p w:rsidR="0031322E" w:rsidRPr="004103D0" w:rsidRDefault="0031322E" w:rsidP="0031322E">
      <w:pPr>
        <w:numPr>
          <w:ilvl w:val="0"/>
          <w:numId w:val="3"/>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4103D0">
        <w:rPr>
          <w:rFonts w:ascii="Times New Roman" w:hAnsi="Times New Roman"/>
          <w:sz w:val="24"/>
          <w:szCs w:val="24"/>
        </w:rPr>
        <w:lastRenderedPageBreak/>
        <w:t>Price refers to what is paid to obtain access to use the network.</w:t>
      </w:r>
    </w:p>
    <w:p w:rsidR="0031322E" w:rsidRPr="00281835" w:rsidRDefault="0031322E" w:rsidP="0031322E">
      <w:pPr>
        <w:numPr>
          <w:ilvl w:val="0"/>
          <w:numId w:val="3"/>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Consumer care refers to the quality of the information exchanged between consumer and supplier or network provider in response to enquiries and other activities initiated by the network provider, for example presentation of invoices.</w:t>
      </w:r>
    </w:p>
    <w:p w:rsidR="0031322E" w:rsidRPr="00281835" w:rsidRDefault="0031322E" w:rsidP="0031322E">
      <w:pPr>
        <w:numPr>
          <w:ilvl w:val="0"/>
          <w:numId w:val="3"/>
        </w:numPr>
        <w:tabs>
          <w:tab w:val="clear" w:pos="720"/>
        </w:tabs>
        <w:autoSpaceDE w:val="0"/>
        <w:autoSpaceDN w:val="0"/>
        <w:adjustRightInd w:val="0"/>
        <w:spacing w:after="0" w:line="432" w:lineRule="auto"/>
        <w:ind w:left="90" w:firstLine="0"/>
        <w:jc w:val="both"/>
        <w:rPr>
          <w:rFonts w:ascii="Times New Roman" w:hAnsi="Times New Roman"/>
          <w:sz w:val="24"/>
          <w:szCs w:val="24"/>
        </w:rPr>
      </w:pPr>
      <w:r w:rsidRPr="00281835">
        <w:rPr>
          <w:rFonts w:ascii="Times New Roman" w:hAnsi="Times New Roman"/>
          <w:sz w:val="24"/>
          <w:szCs w:val="24"/>
        </w:rPr>
        <w:t>Personal benefits refer to the level of perception of the benefits of mobile communications services by individual consumers.</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It is apparent from this review that one of the factors consumers use to determine satisfaction level is the benefits received from a product or service in </w:t>
      </w:r>
      <w:proofErr w:type="spellStart"/>
      <w:r w:rsidRPr="00281835">
        <w:rPr>
          <w:rFonts w:ascii="Times New Roman" w:hAnsi="Times New Roman"/>
          <w:sz w:val="24"/>
          <w:szCs w:val="24"/>
        </w:rPr>
        <w:t>comparism</w:t>
      </w:r>
      <w:proofErr w:type="spellEnd"/>
      <w:r w:rsidRPr="00281835">
        <w:rPr>
          <w:rFonts w:ascii="Times New Roman" w:hAnsi="Times New Roman"/>
          <w:sz w:val="24"/>
          <w:szCs w:val="24"/>
        </w:rPr>
        <w:t xml:space="preserve"> with what is spent. Perceived value is not a focus of this study (however consumer satisfaction evaluation captures perceived value; the assessment shows what consumers’ value in the service received). The suggested mobile services attributes (features) will be used to assess consumer satisfaction in this study.</w:t>
      </w:r>
    </w:p>
    <w:p w:rsidR="0031322E" w:rsidRPr="00281835" w:rsidRDefault="0031322E" w:rsidP="0031322E">
      <w:pPr>
        <w:pStyle w:val="Heading1"/>
        <w:tabs>
          <w:tab w:val="clear" w:pos="2880"/>
          <w:tab w:val="clear" w:pos="3420"/>
          <w:tab w:val="left" w:pos="1980"/>
          <w:tab w:val="left" w:pos="3060"/>
          <w:tab w:val="left" w:pos="3240"/>
        </w:tabs>
        <w:autoSpaceDE w:val="0"/>
        <w:autoSpaceDN w:val="0"/>
        <w:adjustRightInd w:val="0"/>
        <w:spacing w:line="432" w:lineRule="auto"/>
        <w:ind w:right="0"/>
        <w:jc w:val="both"/>
        <w:rPr>
          <w:lang w:val="en-US"/>
        </w:rPr>
      </w:pPr>
      <w:bookmarkStart w:id="1" w:name="_Toc138681145"/>
      <w:r>
        <w:rPr>
          <w:lang w:val="en-US"/>
        </w:rPr>
        <w:t>2.1.6</w:t>
      </w:r>
      <w:r w:rsidRPr="00281835">
        <w:rPr>
          <w:lang w:val="en-US"/>
        </w:rPr>
        <w:t xml:space="preserve">    S</w:t>
      </w:r>
      <w:bookmarkEnd w:id="1"/>
      <w:r w:rsidRPr="00281835">
        <w:rPr>
          <w:lang w:val="en-US"/>
        </w:rPr>
        <w:t>ervice Quality</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Another factor that contributes to satisfaction is service quality. Service quality is defined as </w:t>
      </w:r>
      <w:r w:rsidRPr="00281835">
        <w:rPr>
          <w:rFonts w:ascii="Times New Roman" w:hAnsi="Times New Roman"/>
          <w:i/>
          <w:iCs/>
          <w:sz w:val="24"/>
          <w:szCs w:val="24"/>
        </w:rPr>
        <w:t xml:space="preserve">“the difference between consumer expectations and perceptions of service” or “as the consumers’ satisfaction or dissatisfaction formed by their experience of purchase and use of the service” </w:t>
      </w:r>
      <w:r w:rsidRPr="00281835">
        <w:rPr>
          <w:rFonts w:ascii="Times New Roman" w:hAnsi="Times New Roman"/>
          <w:sz w:val="24"/>
          <w:szCs w:val="24"/>
        </w:rPr>
        <w:t>(</w:t>
      </w:r>
      <w:proofErr w:type="spellStart"/>
      <w:r w:rsidRPr="00281835">
        <w:rPr>
          <w:rFonts w:ascii="Times New Roman" w:hAnsi="Times New Roman"/>
          <w:sz w:val="24"/>
          <w:szCs w:val="24"/>
        </w:rPr>
        <w:t>Gronroos</w:t>
      </w:r>
      <w:proofErr w:type="spellEnd"/>
      <w:r w:rsidRPr="00281835">
        <w:rPr>
          <w:rFonts w:ascii="Times New Roman" w:hAnsi="Times New Roman"/>
          <w:sz w:val="24"/>
          <w:szCs w:val="24"/>
        </w:rPr>
        <w:t xml:space="preserve">, 1984 and </w:t>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et al.1988). </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Oliver (1993) reported that service quality is a casual antecedent of consumer satisfaction, due to the fact that service quality is viewed at transactional level and satisfaction is viewed to be an attitude. </w:t>
      </w:r>
      <w:proofErr w:type="spellStart"/>
      <w:r w:rsidRPr="00281835">
        <w:rPr>
          <w:rFonts w:ascii="Times New Roman" w:hAnsi="Times New Roman"/>
          <w:sz w:val="24"/>
          <w:szCs w:val="24"/>
        </w:rPr>
        <w:t>Dabholkar</w:t>
      </w:r>
      <w:proofErr w:type="spellEnd"/>
      <w:r w:rsidRPr="00281835">
        <w:rPr>
          <w:rFonts w:ascii="Times New Roman" w:hAnsi="Times New Roman"/>
          <w:sz w:val="24"/>
          <w:szCs w:val="24"/>
        </w:rPr>
        <w:t xml:space="preserve"> et al. (1996) and </w:t>
      </w:r>
      <w:proofErr w:type="spellStart"/>
      <w:r w:rsidRPr="00281835">
        <w:rPr>
          <w:rFonts w:ascii="Times New Roman" w:hAnsi="Times New Roman"/>
          <w:sz w:val="24"/>
          <w:szCs w:val="24"/>
        </w:rPr>
        <w:t>Zeithaml</w:t>
      </w:r>
      <w:proofErr w:type="spellEnd"/>
      <w:r w:rsidRPr="00281835">
        <w:rPr>
          <w:rFonts w:ascii="Times New Roman" w:hAnsi="Times New Roman"/>
          <w:sz w:val="24"/>
          <w:szCs w:val="24"/>
        </w:rPr>
        <w:t xml:space="preserve"> et al. (1996) reported that the service quality divisions are related to overall service quality and or consumer satisfaction.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et al., (1996) expressed that satisfaction is a consequence of service quality. Hurley and </w:t>
      </w:r>
      <w:proofErr w:type="spellStart"/>
      <w:r w:rsidRPr="00281835">
        <w:rPr>
          <w:rFonts w:ascii="Times New Roman" w:hAnsi="Times New Roman"/>
          <w:sz w:val="24"/>
          <w:szCs w:val="24"/>
        </w:rPr>
        <w:t>Estelami</w:t>
      </w:r>
      <w:proofErr w:type="spellEnd"/>
      <w:r w:rsidRPr="00281835">
        <w:rPr>
          <w:rFonts w:ascii="Times New Roman" w:hAnsi="Times New Roman"/>
          <w:sz w:val="24"/>
          <w:szCs w:val="24"/>
        </w:rPr>
        <w:t xml:space="preserve"> (1998) argued that there is causal relationship between </w:t>
      </w:r>
      <w:r w:rsidRPr="00281835">
        <w:rPr>
          <w:rFonts w:ascii="Times New Roman" w:hAnsi="Times New Roman"/>
          <w:sz w:val="24"/>
          <w:szCs w:val="24"/>
        </w:rPr>
        <w:lastRenderedPageBreak/>
        <w:t>service quality and satisfaction, and that the perceptions of service quality affect the feelings of satisfaction.</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There are various classifications of the components of service quality in marketing science. </w:t>
      </w:r>
      <w:proofErr w:type="spellStart"/>
      <w:r w:rsidRPr="00281835">
        <w:rPr>
          <w:rFonts w:ascii="Times New Roman" w:hAnsi="Times New Roman"/>
          <w:sz w:val="24"/>
          <w:szCs w:val="24"/>
        </w:rPr>
        <w:t>Gronroos</w:t>
      </w:r>
      <w:proofErr w:type="spellEnd"/>
      <w:r w:rsidRPr="00281835">
        <w:rPr>
          <w:rFonts w:ascii="Times New Roman" w:hAnsi="Times New Roman"/>
          <w:sz w:val="24"/>
          <w:szCs w:val="24"/>
        </w:rPr>
        <w:t xml:space="preserve"> (1984) stated that “</w:t>
      </w:r>
      <w:r w:rsidRPr="00281835">
        <w:rPr>
          <w:rFonts w:ascii="Times New Roman" w:hAnsi="Times New Roman"/>
          <w:i/>
          <w:iCs/>
          <w:sz w:val="24"/>
          <w:szCs w:val="24"/>
        </w:rPr>
        <w:t>in service environments, consumer satisfaction will be built on a combination of two kinds of quality aspects; technical and functional</w:t>
      </w:r>
      <w:r w:rsidRPr="00281835">
        <w:rPr>
          <w:rFonts w:ascii="Times New Roman" w:hAnsi="Times New Roman"/>
          <w:sz w:val="24"/>
          <w:szCs w:val="24"/>
        </w:rPr>
        <w:t>”. Technical quality or quality of the output corresponds to traditional quality of control in manufacturing. It is a matter of properly producing the core benefit of the service. Functional quality or process quality is the way the service is delivered. It is the process in which a consumer is a participant and co-producer, and in which the relationship between service provider and consumer plays an important role (</w:t>
      </w:r>
      <w:proofErr w:type="spellStart"/>
      <w:r w:rsidRPr="00281835">
        <w:rPr>
          <w:rFonts w:ascii="Times New Roman" w:hAnsi="Times New Roman"/>
          <w:sz w:val="24"/>
          <w:szCs w:val="24"/>
        </w:rPr>
        <w:t>Wiele</w:t>
      </w:r>
      <w:proofErr w:type="spellEnd"/>
      <w:r w:rsidRPr="00281835">
        <w:rPr>
          <w:rFonts w:ascii="Times New Roman" w:hAnsi="Times New Roman"/>
          <w:sz w:val="24"/>
          <w:szCs w:val="24"/>
        </w:rPr>
        <w:t xml:space="preserve"> et al., 2002).</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Technical quality is related to what consumer gets (transaction satisfaction); functional quality is related to how the consumer gets the result of the interaction (relationship satisfaction).</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Lewis (1987) suggested that service quality can be classified as essential and subsidiary. Essential refers to the service offered and subsidiary includes factors such as accessibility, convenience of location, availability, timing and flexibility, as well as interactions with the service provider and other consumers.</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Pr>
          <w:rFonts w:ascii="Times New Roman" w:hAnsi="Times New Roman"/>
          <w:sz w:val="24"/>
          <w:szCs w:val="24"/>
        </w:rPr>
        <w:t>`</w:t>
      </w:r>
      <w:r w:rsidRPr="00281835">
        <w:rPr>
          <w:rFonts w:ascii="Times New Roman" w:hAnsi="Times New Roman"/>
          <w:sz w:val="24"/>
          <w:szCs w:val="24"/>
        </w:rPr>
        <w:t>The classification can also be the core (contractual) of the service, and the relational (consumer- employee relationship) of the service. The core or the outcome quality, which refers to what is delivered and the relational or process quality, which refers to how it is delivered are the basic elements for most services. (</w:t>
      </w:r>
      <w:proofErr w:type="spellStart"/>
      <w:r w:rsidRPr="00281835">
        <w:rPr>
          <w:rFonts w:ascii="Times New Roman" w:hAnsi="Times New Roman"/>
          <w:sz w:val="24"/>
          <w:szCs w:val="24"/>
        </w:rPr>
        <w:t>Grönroos</w:t>
      </w:r>
      <w:proofErr w:type="spellEnd"/>
      <w:r w:rsidRPr="00281835">
        <w:rPr>
          <w:rFonts w:ascii="Times New Roman" w:hAnsi="Times New Roman"/>
          <w:sz w:val="24"/>
          <w:szCs w:val="24"/>
        </w:rPr>
        <w:t xml:space="preserve">, 1985; McDougall and Levesque, 1992; </w:t>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et al., 1991b; </w:t>
      </w:r>
      <w:proofErr w:type="spellStart"/>
      <w:r w:rsidRPr="00281835">
        <w:rPr>
          <w:rFonts w:ascii="Times New Roman" w:hAnsi="Times New Roman"/>
          <w:sz w:val="24"/>
          <w:szCs w:val="24"/>
        </w:rPr>
        <w:t>Dabholkar</w:t>
      </w:r>
      <w:proofErr w:type="spellEnd"/>
      <w:r w:rsidRPr="00281835">
        <w:rPr>
          <w:rFonts w:ascii="Times New Roman" w:hAnsi="Times New Roman"/>
          <w:sz w:val="24"/>
          <w:szCs w:val="24"/>
        </w:rPr>
        <w:t xml:space="preserve"> et al., 1996).</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 xml:space="preserve">McDougall and Levesque (2000) in their direct approach investigation on four service firms (dentist clinic, automobile shop, restaurant, and haircut salon) demonstrated that both core and relational service quality classes have significant impact on consumer satisfaction. </w:t>
      </w:r>
      <w:proofErr w:type="spellStart"/>
      <w:r w:rsidRPr="00281835">
        <w:rPr>
          <w:rFonts w:ascii="Times New Roman" w:hAnsi="Times New Roman"/>
          <w:sz w:val="24"/>
          <w:szCs w:val="24"/>
        </w:rPr>
        <w:t>Heskett</w:t>
      </w:r>
      <w:proofErr w:type="spellEnd"/>
      <w:r w:rsidRPr="00281835">
        <w:rPr>
          <w:rFonts w:ascii="Times New Roman" w:hAnsi="Times New Roman"/>
          <w:sz w:val="24"/>
          <w:szCs w:val="24"/>
        </w:rPr>
        <w:t xml:space="preserve"> et al. (1997) conducted studies on several service firms, such as airline, restaurants, </w:t>
      </w:r>
      <w:proofErr w:type="spellStart"/>
      <w:r w:rsidRPr="00281835">
        <w:rPr>
          <w:rFonts w:ascii="Times New Roman" w:hAnsi="Times New Roman"/>
          <w:sz w:val="24"/>
          <w:szCs w:val="24"/>
        </w:rPr>
        <w:t>etc</w:t>
      </w:r>
      <w:proofErr w:type="spellEnd"/>
      <w:r w:rsidRPr="00281835">
        <w:rPr>
          <w:rFonts w:ascii="Times New Roman" w:hAnsi="Times New Roman"/>
          <w:sz w:val="24"/>
          <w:szCs w:val="24"/>
        </w:rPr>
        <w:t xml:space="preserve"> and reported that service quality, solely defined as relational quality, has consistent effect on satisfaction and is regarded as key factor in delivering consumer satisfaction.</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et al. (1988) identified five dimensions of service quality (SERVQUAL) that must be present in any service delivery. SERVQUAL helps to identify clearly the impact of quality dimensions on the development of consumer perceptions and the resulting consumer satisfaction.  SERVQUAL include: </w:t>
      </w:r>
    </w:p>
    <w:p w:rsidR="0031322E" w:rsidRPr="00281835" w:rsidRDefault="0031322E" w:rsidP="0031322E">
      <w:pPr>
        <w:numPr>
          <w:ilvl w:val="0"/>
          <w:numId w:val="4"/>
        </w:numPr>
        <w:tabs>
          <w:tab w:val="clear" w:pos="720"/>
          <w:tab w:val="num" w:pos="81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Reliability</w:t>
      </w:r>
      <w:r w:rsidRPr="00281835">
        <w:rPr>
          <w:rFonts w:ascii="Times New Roman" w:hAnsi="Times New Roman"/>
          <w:sz w:val="24"/>
          <w:szCs w:val="24"/>
        </w:rPr>
        <w:t xml:space="preserve"> - the ability to perform the promised services dependably and accurately.</w:t>
      </w:r>
    </w:p>
    <w:p w:rsidR="0031322E" w:rsidRPr="00281835" w:rsidRDefault="0031322E" w:rsidP="0031322E">
      <w:pPr>
        <w:numPr>
          <w:ilvl w:val="0"/>
          <w:numId w:val="4"/>
        </w:numPr>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Responsiveness</w:t>
      </w:r>
      <w:r w:rsidRPr="00281835">
        <w:rPr>
          <w:rFonts w:ascii="Times New Roman" w:hAnsi="Times New Roman"/>
          <w:sz w:val="24"/>
          <w:szCs w:val="24"/>
        </w:rPr>
        <w:t xml:space="preserve"> - the willingness to help consumers and provide prompt service.</w:t>
      </w:r>
    </w:p>
    <w:p w:rsidR="0031322E" w:rsidRPr="00281835" w:rsidRDefault="0031322E" w:rsidP="0031322E">
      <w:pPr>
        <w:numPr>
          <w:ilvl w:val="0"/>
          <w:numId w:val="4"/>
        </w:numPr>
        <w:tabs>
          <w:tab w:val="clear" w:pos="720"/>
          <w:tab w:val="num" w:pos="630"/>
          <w:tab w:val="left" w:pos="90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Assurance</w:t>
      </w:r>
      <w:r w:rsidRPr="00281835">
        <w:rPr>
          <w:rFonts w:ascii="Times New Roman" w:hAnsi="Times New Roman"/>
          <w:sz w:val="24"/>
          <w:szCs w:val="24"/>
        </w:rPr>
        <w:t xml:space="preserve"> - the knowledge and courtesy of employees as well as their ability to convey trust and confidence.</w:t>
      </w:r>
    </w:p>
    <w:p w:rsidR="0031322E" w:rsidRPr="00281835" w:rsidRDefault="0031322E" w:rsidP="0031322E">
      <w:pPr>
        <w:numPr>
          <w:ilvl w:val="0"/>
          <w:numId w:val="4"/>
        </w:numPr>
        <w:tabs>
          <w:tab w:val="clear" w:pos="720"/>
          <w:tab w:val="num" w:pos="81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Empathy</w:t>
      </w:r>
      <w:r w:rsidRPr="00281835">
        <w:rPr>
          <w:rFonts w:ascii="Times New Roman" w:hAnsi="Times New Roman"/>
          <w:sz w:val="24"/>
          <w:szCs w:val="24"/>
        </w:rPr>
        <w:t xml:space="preserve"> - the provision of caring, individualized attention to consumers, and</w:t>
      </w:r>
    </w:p>
    <w:p w:rsidR="0031322E" w:rsidRPr="00281835" w:rsidRDefault="0031322E" w:rsidP="0031322E">
      <w:pPr>
        <w:numPr>
          <w:ilvl w:val="0"/>
          <w:numId w:val="4"/>
        </w:numPr>
        <w:tabs>
          <w:tab w:val="clear" w:pos="72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Tangibles</w:t>
      </w:r>
      <w:r w:rsidRPr="00281835">
        <w:rPr>
          <w:rFonts w:ascii="Times New Roman" w:hAnsi="Times New Roman"/>
          <w:sz w:val="24"/>
          <w:szCs w:val="24"/>
        </w:rPr>
        <w:t xml:space="preserve"> - the appearance of physical facilities, equipment, personnel and communication materials.</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The model conceptualizes service quality as a gap between consumer's expectations (E) and the perception of the service providers' performance (P). According to </w:t>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et al. (1985), “</w:t>
      </w:r>
      <w:r w:rsidRPr="00281835">
        <w:rPr>
          <w:rFonts w:ascii="Times New Roman" w:hAnsi="Times New Roman"/>
          <w:i/>
          <w:iCs/>
          <w:sz w:val="24"/>
          <w:szCs w:val="24"/>
        </w:rPr>
        <w:t>service quality should be measured by subtracting consumer's perception scores from consumer expectation scores (Q = P - E)</w:t>
      </w:r>
      <w:r w:rsidRPr="00281835">
        <w:rPr>
          <w:rFonts w:ascii="Times New Roman" w:hAnsi="Times New Roman"/>
          <w:sz w:val="24"/>
          <w:szCs w:val="24"/>
        </w:rPr>
        <w:t xml:space="preserve">”. The greater the positive score mark </w:t>
      </w:r>
      <w:r w:rsidRPr="00281835">
        <w:rPr>
          <w:rFonts w:ascii="Times New Roman" w:hAnsi="Times New Roman"/>
          <w:sz w:val="24"/>
          <w:szCs w:val="24"/>
        </w:rPr>
        <w:lastRenderedPageBreak/>
        <w:t>means the greater the positive amount of service quality or the greater the negative score mark, the greater the negative amount of the service quality.</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proofErr w:type="spellStart"/>
      <w:r w:rsidRPr="00281835">
        <w:rPr>
          <w:rFonts w:ascii="Times New Roman" w:hAnsi="Times New Roman"/>
          <w:sz w:val="24"/>
          <w:szCs w:val="24"/>
        </w:rPr>
        <w:t>Zeithaml</w:t>
      </w:r>
      <w:proofErr w:type="spellEnd"/>
      <w:r w:rsidRPr="00281835">
        <w:rPr>
          <w:rFonts w:ascii="Times New Roman" w:hAnsi="Times New Roman"/>
          <w:sz w:val="24"/>
          <w:szCs w:val="24"/>
        </w:rPr>
        <w:t xml:space="preserve"> et al. (1990) proposed a comprehensive perception of quality assessment and claimed that they are other factors apart from the dimensions of </w:t>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et al. (1988):</w:t>
      </w:r>
    </w:p>
    <w:p w:rsidR="0031322E" w:rsidRPr="00281835" w:rsidRDefault="0031322E" w:rsidP="0031322E">
      <w:pPr>
        <w:numPr>
          <w:ilvl w:val="0"/>
          <w:numId w:val="5"/>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Access</w:t>
      </w:r>
      <w:r w:rsidRPr="00281835">
        <w:rPr>
          <w:rFonts w:ascii="Times New Roman" w:hAnsi="Times New Roman"/>
          <w:sz w:val="24"/>
          <w:szCs w:val="24"/>
        </w:rPr>
        <w:t xml:space="preserve"> – how easy it is to come into contact with the supplier. This is where position, opening hours, supplier availability, and other technical facilities belong.</w:t>
      </w:r>
    </w:p>
    <w:p w:rsidR="0031322E" w:rsidRDefault="0031322E" w:rsidP="0031322E">
      <w:pPr>
        <w:numPr>
          <w:ilvl w:val="0"/>
          <w:numId w:val="5"/>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Communication</w:t>
      </w:r>
      <w:r w:rsidRPr="00281835">
        <w:rPr>
          <w:rFonts w:ascii="Times New Roman" w:hAnsi="Times New Roman"/>
          <w:sz w:val="24"/>
          <w:szCs w:val="24"/>
        </w:rPr>
        <w:t xml:space="preserve"> – the ability to communicate in an understandable way that is natural to consumer.</w:t>
      </w:r>
    </w:p>
    <w:p w:rsidR="0031322E" w:rsidRPr="00853CCC" w:rsidRDefault="0031322E" w:rsidP="0031322E">
      <w:pPr>
        <w:numPr>
          <w:ilvl w:val="0"/>
          <w:numId w:val="5"/>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853CCC">
        <w:rPr>
          <w:rFonts w:ascii="Times New Roman" w:hAnsi="Times New Roman"/>
          <w:b/>
          <w:sz w:val="24"/>
          <w:szCs w:val="24"/>
        </w:rPr>
        <w:t>Credibility</w:t>
      </w:r>
      <w:r w:rsidRPr="00853CCC">
        <w:rPr>
          <w:rFonts w:ascii="Times New Roman" w:hAnsi="Times New Roman"/>
          <w:sz w:val="24"/>
          <w:szCs w:val="24"/>
        </w:rPr>
        <w:t xml:space="preserve"> – referring to being able to trust the supplier</w:t>
      </w:r>
    </w:p>
    <w:p w:rsidR="0031322E" w:rsidRPr="00281835" w:rsidRDefault="0031322E" w:rsidP="0031322E">
      <w:pPr>
        <w:numPr>
          <w:ilvl w:val="0"/>
          <w:numId w:val="5"/>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Courtesy</w:t>
      </w:r>
      <w:r w:rsidRPr="00281835">
        <w:rPr>
          <w:rFonts w:ascii="Times New Roman" w:hAnsi="Times New Roman"/>
          <w:sz w:val="24"/>
          <w:szCs w:val="24"/>
        </w:rPr>
        <w:t xml:space="preserve"> – refers to the supplier’s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e.g. politeness and kindness</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lang w:val="sv-SE"/>
        </w:rPr>
        <w:t xml:space="preserve">Parasuraman et al. </w:t>
      </w:r>
      <w:r w:rsidRPr="00281835">
        <w:rPr>
          <w:rFonts w:ascii="Times New Roman" w:hAnsi="Times New Roman"/>
          <w:sz w:val="24"/>
          <w:szCs w:val="24"/>
        </w:rPr>
        <w:t xml:space="preserve">(1988), assurance dimension is a combination of the credibility and courtesy dimensions of </w:t>
      </w:r>
      <w:proofErr w:type="spellStart"/>
      <w:r w:rsidRPr="00281835">
        <w:rPr>
          <w:rFonts w:ascii="Times New Roman" w:hAnsi="Times New Roman"/>
          <w:sz w:val="24"/>
          <w:szCs w:val="24"/>
        </w:rPr>
        <w:t>Zeithaml</w:t>
      </w:r>
      <w:proofErr w:type="spellEnd"/>
      <w:r w:rsidRPr="00281835">
        <w:rPr>
          <w:rFonts w:ascii="Times New Roman" w:hAnsi="Times New Roman"/>
          <w:sz w:val="24"/>
          <w:szCs w:val="24"/>
        </w:rPr>
        <w:t xml:space="preserve"> et al. (1990).</w:t>
      </w:r>
    </w:p>
    <w:p w:rsidR="0031322E" w:rsidRPr="00281835" w:rsidRDefault="0031322E" w:rsidP="0031322E">
      <w:pPr>
        <w:tabs>
          <w:tab w:val="left" w:pos="1980"/>
        </w:tabs>
        <w:autoSpaceDE w:val="0"/>
        <w:autoSpaceDN w:val="0"/>
        <w:adjustRightInd w:val="0"/>
        <w:spacing w:after="0" w:line="432" w:lineRule="auto"/>
        <w:jc w:val="both"/>
        <w:rPr>
          <w:rFonts w:ascii="Times New Roman" w:hAnsi="Times New Roman"/>
          <w:sz w:val="24"/>
          <w:szCs w:val="24"/>
        </w:rPr>
      </w:pPr>
      <w:r>
        <w:rPr>
          <w:rFonts w:ascii="Times New Roman" w:hAnsi="Times New Roman"/>
          <w:sz w:val="24"/>
          <w:szCs w:val="24"/>
        </w:rPr>
        <w:t xml:space="preserve">          </w:t>
      </w:r>
      <w:proofErr w:type="spellStart"/>
      <w:r w:rsidRPr="00281835">
        <w:rPr>
          <w:rFonts w:ascii="Times New Roman" w:hAnsi="Times New Roman"/>
          <w:sz w:val="24"/>
          <w:szCs w:val="24"/>
        </w:rPr>
        <w:t>Pizam</w:t>
      </w:r>
      <w:proofErr w:type="spellEnd"/>
      <w:r w:rsidRPr="00281835">
        <w:rPr>
          <w:rFonts w:ascii="Times New Roman" w:hAnsi="Times New Roman"/>
          <w:sz w:val="24"/>
          <w:szCs w:val="24"/>
        </w:rPr>
        <w:t xml:space="preserve"> and Ellis (1999) stated that the gap that may exist between the consumers' expected and perceived service quality is a vital determinant of consumer satisfaction or dissatisfaction, and not just only a measure of the quality of the service.</w:t>
      </w:r>
    </w:p>
    <w:p w:rsidR="0031322E" w:rsidRPr="00281835" w:rsidRDefault="0031322E" w:rsidP="0031322E">
      <w:pPr>
        <w:tabs>
          <w:tab w:val="left" w:pos="1980"/>
        </w:tabs>
        <w:autoSpaceDE w:val="0"/>
        <w:autoSpaceDN w:val="0"/>
        <w:adjustRightInd w:val="0"/>
        <w:spacing w:after="0" w:line="432" w:lineRule="auto"/>
        <w:jc w:val="both"/>
        <w:rPr>
          <w:rFonts w:ascii="Times New Roman" w:hAnsi="Times New Roman"/>
          <w:sz w:val="24"/>
          <w:szCs w:val="24"/>
        </w:rPr>
      </w:pPr>
      <w:r>
        <w:rPr>
          <w:rFonts w:ascii="Times New Roman" w:hAnsi="Times New Roman"/>
          <w:color w:val="000000"/>
          <w:sz w:val="24"/>
          <w:szCs w:val="24"/>
        </w:rPr>
        <w:t xml:space="preserve">          </w:t>
      </w:r>
      <w:r w:rsidRPr="00281835">
        <w:rPr>
          <w:rFonts w:ascii="Times New Roman" w:hAnsi="Times New Roman"/>
          <w:color w:val="000000"/>
          <w:sz w:val="24"/>
          <w:szCs w:val="24"/>
        </w:rPr>
        <w:t xml:space="preserve">Previous studies on mobile telecommunication services, measured services quality by </w:t>
      </w:r>
      <w:r w:rsidRPr="00281835">
        <w:rPr>
          <w:rFonts w:ascii="Times New Roman" w:hAnsi="Times New Roman"/>
          <w:sz w:val="24"/>
          <w:szCs w:val="24"/>
        </w:rPr>
        <w:t>call quality, pricing structure, mobile devices, value-added services, convenience in procedures,</w:t>
      </w:r>
      <w:r w:rsidRPr="00281835">
        <w:rPr>
          <w:rFonts w:ascii="Times New Roman" w:hAnsi="Times New Roman"/>
          <w:color w:val="000000"/>
          <w:sz w:val="24"/>
          <w:szCs w:val="24"/>
        </w:rPr>
        <w:t xml:space="preserve"> and consumer support (</w:t>
      </w:r>
      <w:r w:rsidRPr="00281835">
        <w:rPr>
          <w:rFonts w:ascii="Times New Roman" w:hAnsi="Times New Roman"/>
          <w:sz w:val="24"/>
          <w:szCs w:val="24"/>
        </w:rPr>
        <w:t xml:space="preserve">Kim, 2000; </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et al., 2001; Lee, Lee, &amp;</w:t>
      </w:r>
      <w:proofErr w:type="spellStart"/>
      <w:r w:rsidRPr="00281835">
        <w:rPr>
          <w:rFonts w:ascii="Times New Roman" w:hAnsi="Times New Roman"/>
          <w:sz w:val="24"/>
          <w:szCs w:val="24"/>
        </w:rPr>
        <w:t>Freick</w:t>
      </w:r>
      <w:proofErr w:type="spellEnd"/>
      <w:r w:rsidRPr="00281835">
        <w:rPr>
          <w:rFonts w:ascii="Times New Roman" w:hAnsi="Times New Roman"/>
          <w:sz w:val="24"/>
          <w:szCs w:val="24"/>
        </w:rPr>
        <w:t>, 2001).</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Consumers determine satisfaction level of any purchased service by the perceptions of quality received. Therefore, consumer satisfaction assessment captures service quality and in this study, the previous factors used to measure service quality (call quality, billing, consumer support, </w:t>
      </w:r>
      <w:proofErr w:type="spellStart"/>
      <w:r w:rsidRPr="00281835">
        <w:rPr>
          <w:rFonts w:ascii="Times New Roman" w:hAnsi="Times New Roman"/>
          <w:sz w:val="24"/>
          <w:szCs w:val="24"/>
        </w:rPr>
        <w:t>etc</w:t>
      </w:r>
      <w:proofErr w:type="spellEnd"/>
      <w:r w:rsidRPr="00281835">
        <w:rPr>
          <w:rFonts w:ascii="Times New Roman" w:hAnsi="Times New Roman"/>
          <w:sz w:val="24"/>
          <w:szCs w:val="24"/>
        </w:rPr>
        <w:t>) of mobile telecoms will be used to assess consumer satisfaction.</w:t>
      </w:r>
    </w:p>
    <w:p w:rsidR="0031322E" w:rsidRPr="00281835" w:rsidRDefault="0031322E" w:rsidP="0031322E">
      <w:pPr>
        <w:tabs>
          <w:tab w:val="left" w:pos="1980"/>
          <w:tab w:val="left" w:pos="2520"/>
          <w:tab w:val="left" w:pos="3060"/>
        </w:tabs>
        <w:autoSpaceDE w:val="0"/>
        <w:autoSpaceDN w:val="0"/>
        <w:adjustRightInd w:val="0"/>
        <w:spacing w:after="0" w:line="432" w:lineRule="auto"/>
        <w:jc w:val="both"/>
        <w:rPr>
          <w:rFonts w:ascii="Times New Roman" w:hAnsi="Times New Roman"/>
          <w:b/>
          <w:bCs/>
          <w:sz w:val="24"/>
          <w:szCs w:val="24"/>
        </w:rPr>
      </w:pPr>
      <w:r>
        <w:rPr>
          <w:rFonts w:ascii="Times New Roman" w:hAnsi="Times New Roman"/>
          <w:b/>
          <w:sz w:val="24"/>
          <w:szCs w:val="24"/>
        </w:rPr>
        <w:lastRenderedPageBreak/>
        <w:t>2.1.7</w:t>
      </w:r>
      <w:r w:rsidRPr="00281835">
        <w:rPr>
          <w:rFonts w:ascii="Times New Roman" w:hAnsi="Times New Roman"/>
          <w:b/>
          <w:sz w:val="24"/>
          <w:szCs w:val="24"/>
        </w:rPr>
        <w:t xml:space="preserve">    The Rationale of </w:t>
      </w:r>
      <w:r w:rsidRPr="00281835">
        <w:rPr>
          <w:rFonts w:ascii="Times New Roman" w:hAnsi="Times New Roman"/>
          <w:b/>
          <w:bCs/>
          <w:sz w:val="24"/>
          <w:szCs w:val="24"/>
        </w:rPr>
        <w:t>Internal Satisfaction</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 works have shown the importance and the link of internal (employee) satisfaction to the external (consumer) satisfaction. Hill and Alexander (2000) stated that there is a positive relationship between employee satisfaction and consumer satisfaction and this is achieved in companies that practice employee motivation and loyalty. They reported that </w:t>
      </w:r>
      <w:r w:rsidRPr="00281835">
        <w:rPr>
          <w:rFonts w:ascii="Times New Roman" w:hAnsi="Times New Roman"/>
          <w:i/>
          <w:iCs/>
          <w:sz w:val="24"/>
          <w:szCs w:val="24"/>
        </w:rPr>
        <w:t>“employees that are more motivated to achieve consumer satisfaction tend to be more flexible in their approach to their work, make fewer mistakes and use more initiative”</w:t>
      </w:r>
      <w:r w:rsidRPr="00281835">
        <w:rPr>
          <w:rFonts w:ascii="Times New Roman" w:hAnsi="Times New Roman"/>
          <w:sz w:val="24"/>
          <w:szCs w:val="24"/>
        </w:rPr>
        <w:t xml:space="preserve">.  </w:t>
      </w:r>
      <w:proofErr w:type="spellStart"/>
      <w:r w:rsidRPr="00281835">
        <w:rPr>
          <w:rFonts w:ascii="Times New Roman" w:hAnsi="Times New Roman"/>
          <w:sz w:val="24"/>
          <w:szCs w:val="24"/>
        </w:rPr>
        <w:t>Fečiková</w:t>
      </w:r>
      <w:proofErr w:type="spellEnd"/>
      <w:r w:rsidRPr="00281835">
        <w:rPr>
          <w:rFonts w:ascii="Times New Roman" w:hAnsi="Times New Roman"/>
          <w:sz w:val="24"/>
          <w:szCs w:val="24"/>
        </w:rPr>
        <w:t xml:space="preserve"> (2004) conducted studies on the index method for consumer satisfaction measurement with chairs in Slovakia and reported that the satisfaction of internal consumers is one of the basic factors to satisfy the external consumer. Thus, she suggested that employee motivation and loyalty can be achieved through:</w:t>
      </w:r>
    </w:p>
    <w:p w:rsidR="0031322E" w:rsidRPr="00281835" w:rsidRDefault="0031322E" w:rsidP="0031322E">
      <w:pPr>
        <w:numPr>
          <w:ilvl w:val="0"/>
          <w:numId w:val="6"/>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Daily leadership – Top management officials motivate others through their performance.</w:t>
      </w:r>
    </w:p>
    <w:p w:rsidR="0031322E" w:rsidRPr="00281835" w:rsidRDefault="0031322E" w:rsidP="0031322E">
      <w:pPr>
        <w:numPr>
          <w:ilvl w:val="0"/>
          <w:numId w:val="6"/>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Top management communicates their expectations to the employees.</w:t>
      </w:r>
    </w:p>
    <w:p w:rsidR="0031322E" w:rsidRPr="00281835" w:rsidRDefault="0031322E" w:rsidP="0031322E">
      <w:pPr>
        <w:numPr>
          <w:ilvl w:val="0"/>
          <w:numId w:val="6"/>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 xml:space="preserve">Development of competencies – feedback on </w:t>
      </w:r>
      <w:r w:rsidR="00BA30D2" w:rsidRPr="00281835">
        <w:rPr>
          <w:rFonts w:ascii="Times New Roman" w:hAnsi="Times New Roman"/>
          <w:sz w:val="24"/>
          <w:szCs w:val="24"/>
        </w:rPr>
        <w:t>employee’s</w:t>
      </w:r>
      <w:r w:rsidRPr="00281835">
        <w:rPr>
          <w:rFonts w:ascii="Times New Roman" w:hAnsi="Times New Roman"/>
          <w:sz w:val="24"/>
          <w:szCs w:val="24"/>
        </w:rPr>
        <w:t xml:space="preserve"> performance, work efforts, opportunity for development and improvement of competencies.</w:t>
      </w:r>
    </w:p>
    <w:p w:rsidR="0031322E" w:rsidRPr="00281835" w:rsidRDefault="0031322E" w:rsidP="0031322E">
      <w:pPr>
        <w:numPr>
          <w:ilvl w:val="0"/>
          <w:numId w:val="6"/>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Corporation and employee retention, and</w:t>
      </w:r>
    </w:p>
    <w:p w:rsidR="0031322E" w:rsidRPr="00281835" w:rsidRDefault="0031322E" w:rsidP="0031322E">
      <w:pPr>
        <w:numPr>
          <w:ilvl w:val="0"/>
          <w:numId w:val="6"/>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Good working conditions</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Pr>
          <w:rFonts w:ascii="Times New Roman" w:hAnsi="Times New Roman"/>
          <w:b/>
          <w:bCs/>
          <w:sz w:val="24"/>
          <w:szCs w:val="24"/>
        </w:rPr>
        <w:t>2.1.8</w:t>
      </w:r>
      <w:r w:rsidRPr="00281835">
        <w:rPr>
          <w:rFonts w:ascii="Times New Roman" w:hAnsi="Times New Roman"/>
          <w:b/>
          <w:bCs/>
          <w:sz w:val="24"/>
          <w:szCs w:val="24"/>
        </w:rPr>
        <w:t xml:space="preserve">   Good Complaint Management</w:t>
      </w:r>
    </w:p>
    <w:p w:rsidR="0031322E" w:rsidRPr="00281835" w:rsidRDefault="0031322E" w:rsidP="0031322E">
      <w:pPr>
        <w:tabs>
          <w:tab w:val="left" w:pos="1980"/>
          <w:tab w:val="left" w:pos="2520"/>
          <w:tab w:val="left" w:pos="3060"/>
        </w:tabs>
        <w:autoSpaceDE w:val="0"/>
        <w:autoSpaceDN w:val="0"/>
        <w:adjustRightInd w:val="0"/>
        <w:spacing w:after="0" w:line="432" w:lineRule="auto"/>
        <w:jc w:val="both"/>
        <w:rPr>
          <w:rFonts w:ascii="Times New Roman" w:hAnsi="Times New Roman"/>
          <w:b/>
          <w:bCs/>
          <w:sz w:val="24"/>
          <w:szCs w:val="24"/>
        </w:rPr>
      </w:pPr>
      <w:r w:rsidRPr="00281835">
        <w:rPr>
          <w:rFonts w:ascii="Times New Roman" w:hAnsi="Times New Roman"/>
          <w:sz w:val="24"/>
          <w:szCs w:val="24"/>
        </w:rPr>
        <w:t xml:space="preserve">          Albrecht and </w:t>
      </w:r>
      <w:proofErr w:type="spellStart"/>
      <w:r w:rsidRPr="00281835">
        <w:rPr>
          <w:rFonts w:ascii="Times New Roman" w:hAnsi="Times New Roman"/>
          <w:sz w:val="24"/>
          <w:szCs w:val="24"/>
        </w:rPr>
        <w:t>Zemke</w:t>
      </w:r>
      <w:proofErr w:type="spellEnd"/>
      <w:r w:rsidRPr="00281835">
        <w:rPr>
          <w:rFonts w:ascii="Times New Roman" w:hAnsi="Times New Roman"/>
          <w:sz w:val="24"/>
          <w:szCs w:val="24"/>
        </w:rPr>
        <w:t xml:space="preserve"> (1985) found that of the consumers who register complaints, between 54% and 70% will do business again with the company if their complaints are resolved. This figure increases to 95% if the consumer feels that the complaint was resolved promptly. Consumers who have complained to a company and had their complaints </w:t>
      </w:r>
      <w:r w:rsidRPr="00281835">
        <w:rPr>
          <w:rFonts w:ascii="Times New Roman" w:hAnsi="Times New Roman"/>
          <w:sz w:val="24"/>
          <w:szCs w:val="24"/>
        </w:rPr>
        <w:lastRenderedPageBreak/>
        <w:t>satisfactorily resolved tell an average of five people about the good treatment they received.  Hart, et al., 1990, reported that when the service provider accepts responsibility and resolves the problem when consumers complain, the consumer becomes “bonded” to the company.</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proofErr w:type="spellStart"/>
      <w:r w:rsidRPr="00281835">
        <w:rPr>
          <w:rFonts w:ascii="Times New Roman" w:hAnsi="Times New Roman"/>
          <w:sz w:val="24"/>
          <w:szCs w:val="24"/>
        </w:rPr>
        <w:t>McNeale</w:t>
      </w:r>
      <w:proofErr w:type="spellEnd"/>
      <w:r w:rsidRPr="00281835">
        <w:rPr>
          <w:rFonts w:ascii="Times New Roman" w:hAnsi="Times New Roman"/>
          <w:sz w:val="24"/>
          <w:szCs w:val="24"/>
        </w:rPr>
        <w:t xml:space="preserve"> (1994) found out that about 5% of the dissatisfied consumers actually complain to the appropriate companies but easily tell their friends, colleagues and acquaintances about their experiences. Thus, companies ought to be aware or routinely investigate how well or badly their consumers are treated.  </w:t>
      </w:r>
      <w:proofErr w:type="spellStart"/>
      <w:r w:rsidRPr="00281835">
        <w:rPr>
          <w:rFonts w:ascii="Times New Roman" w:hAnsi="Times New Roman"/>
          <w:sz w:val="24"/>
          <w:szCs w:val="24"/>
        </w:rPr>
        <w:t>Ovenden</w:t>
      </w:r>
      <w:proofErr w:type="spellEnd"/>
      <w:r w:rsidRPr="00281835">
        <w:rPr>
          <w:rFonts w:ascii="Times New Roman" w:hAnsi="Times New Roman"/>
          <w:sz w:val="24"/>
          <w:szCs w:val="24"/>
        </w:rPr>
        <w:t xml:space="preserve"> (1995) in his book about studies conducted on several companies in the UK, such as wholesaler, manufacturers, </w:t>
      </w:r>
      <w:proofErr w:type="spellStart"/>
      <w:r w:rsidRPr="00281835">
        <w:rPr>
          <w:rFonts w:ascii="Times New Roman" w:hAnsi="Times New Roman"/>
          <w:sz w:val="24"/>
          <w:szCs w:val="24"/>
        </w:rPr>
        <w:t>etc</w:t>
      </w:r>
      <w:proofErr w:type="spellEnd"/>
      <w:r w:rsidRPr="00281835">
        <w:rPr>
          <w:rFonts w:ascii="Times New Roman" w:hAnsi="Times New Roman"/>
          <w:sz w:val="24"/>
          <w:szCs w:val="24"/>
        </w:rPr>
        <w:t xml:space="preserve">, argued that companies need to be aware how well or badly its consumers are treated and that consumers rarely complain and when they do, it might be too late to keep such consumers.  </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Levesque and McDougall (1996) in their case study on retail banking found out that if a service problem or consumer complaint is ill or not properly handled, it has a substantial impact on the consumer’s attitude towards the service provider. However, the study did not support the notion that good consumer complaint management leads to increased consumer satisfaction. They reported that </w:t>
      </w:r>
      <w:r w:rsidRPr="00281835">
        <w:rPr>
          <w:rFonts w:ascii="Times New Roman" w:hAnsi="Times New Roman"/>
          <w:i/>
          <w:iCs/>
          <w:sz w:val="24"/>
          <w:szCs w:val="24"/>
        </w:rPr>
        <w:t>“at best, satisfactory problem recovery leads to the same level of consumer satisfaction as if a problem had not occurred”</w:t>
      </w:r>
      <w:r w:rsidRPr="00281835">
        <w:rPr>
          <w:rFonts w:ascii="Times New Roman" w:hAnsi="Times New Roman"/>
          <w:sz w:val="24"/>
          <w:szCs w:val="24"/>
        </w:rPr>
        <w:t>.</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proofErr w:type="spellStart"/>
      <w:r w:rsidRPr="00281835">
        <w:rPr>
          <w:rFonts w:ascii="Times New Roman" w:hAnsi="Times New Roman"/>
          <w:sz w:val="24"/>
          <w:szCs w:val="24"/>
        </w:rPr>
        <w:t>Nyer</w:t>
      </w:r>
      <w:proofErr w:type="spellEnd"/>
      <w:r w:rsidRPr="00281835">
        <w:rPr>
          <w:rFonts w:ascii="Times New Roman" w:hAnsi="Times New Roman"/>
          <w:sz w:val="24"/>
          <w:szCs w:val="24"/>
        </w:rPr>
        <w:t xml:space="preserve"> (2000) expressed that encouraging consumers to complain increased their satisfaction and especially the most dissatisfied consumers and stated that “</w:t>
      </w:r>
      <w:r w:rsidRPr="00281835">
        <w:rPr>
          <w:rFonts w:ascii="Times New Roman" w:hAnsi="Times New Roman"/>
          <w:i/>
          <w:iCs/>
          <w:sz w:val="24"/>
          <w:szCs w:val="24"/>
        </w:rPr>
        <w:t>the more a consumer complains the greater the increases in satisfaction</w:t>
      </w:r>
      <w:r w:rsidRPr="00281835">
        <w:rPr>
          <w:rFonts w:ascii="Times New Roman" w:hAnsi="Times New Roman"/>
          <w:sz w:val="24"/>
          <w:szCs w:val="24"/>
        </w:rPr>
        <w:t>”.  Johnston (2001) reported that complaint management, not only results into increased consumer satisfaction, but also leads to operational improvement and improved financial performance.</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 xml:space="preserve">Other suggested antecedents of consumer satisfaction include: disconfirmation paradigm (Yi, 1990, and Szymanski and </w:t>
      </w:r>
      <w:proofErr w:type="spellStart"/>
      <w:r w:rsidRPr="00281835">
        <w:rPr>
          <w:rFonts w:ascii="Times New Roman" w:hAnsi="Times New Roman"/>
          <w:sz w:val="24"/>
          <w:szCs w:val="24"/>
        </w:rPr>
        <w:t>Henard</w:t>
      </w:r>
      <w:proofErr w:type="spellEnd"/>
      <w:r w:rsidRPr="00281835">
        <w:rPr>
          <w:rFonts w:ascii="Times New Roman" w:hAnsi="Times New Roman"/>
          <w:sz w:val="24"/>
          <w:szCs w:val="24"/>
        </w:rPr>
        <w:t>, 2001); performance (</w:t>
      </w:r>
      <w:proofErr w:type="spellStart"/>
      <w:r w:rsidRPr="00281835">
        <w:rPr>
          <w:rFonts w:ascii="Times New Roman" w:hAnsi="Times New Roman"/>
          <w:sz w:val="24"/>
          <w:szCs w:val="24"/>
        </w:rPr>
        <w:t>Cadotte</w:t>
      </w:r>
      <w:proofErr w:type="spellEnd"/>
      <w:r w:rsidRPr="00281835">
        <w:rPr>
          <w:rFonts w:ascii="Times New Roman" w:hAnsi="Times New Roman"/>
          <w:sz w:val="24"/>
          <w:szCs w:val="24"/>
        </w:rPr>
        <w:t>, et al., 1988, and Bolton and Drew, 1991); affects (Westbrook and Oliver, 1991 and Mano and Oliver, 1993); and equity (Oliver, 1993 and 1997).</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Pr>
          <w:rFonts w:ascii="Times New Roman" w:hAnsi="Times New Roman"/>
          <w:b/>
          <w:bCs/>
          <w:sz w:val="24"/>
          <w:szCs w:val="24"/>
        </w:rPr>
        <w:t>2.1.9</w:t>
      </w:r>
      <w:r w:rsidRPr="00281835">
        <w:rPr>
          <w:rFonts w:ascii="Times New Roman" w:hAnsi="Times New Roman"/>
          <w:b/>
          <w:bCs/>
          <w:sz w:val="24"/>
          <w:szCs w:val="24"/>
        </w:rPr>
        <w:t xml:space="preserve">      Demographics and Consumer Satisfaction</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The social identity theory proposed that attitudes are moderated by demographic, situational, environmental, and psychosocial factors (</w:t>
      </w:r>
      <w:proofErr w:type="spellStart"/>
      <w:r w:rsidRPr="00281835">
        <w:rPr>
          <w:rFonts w:ascii="Times New Roman" w:hAnsi="Times New Roman"/>
          <w:sz w:val="24"/>
          <w:szCs w:val="24"/>
        </w:rPr>
        <w:t>Haslam</w:t>
      </w:r>
      <w:proofErr w:type="spellEnd"/>
      <w:r w:rsidRPr="00281835">
        <w:rPr>
          <w:rFonts w:ascii="Times New Roman" w:hAnsi="Times New Roman"/>
          <w:sz w:val="24"/>
          <w:szCs w:val="24"/>
        </w:rPr>
        <w:t xml:space="preserve"> et al., 1993; Jackson et al., 1996; </w:t>
      </w:r>
      <w:proofErr w:type="spellStart"/>
      <w:r w:rsidRPr="00281835">
        <w:rPr>
          <w:rFonts w:ascii="Times New Roman" w:hAnsi="Times New Roman"/>
          <w:sz w:val="24"/>
          <w:szCs w:val="24"/>
        </w:rPr>
        <w:t>Platow</w:t>
      </w:r>
      <w:proofErr w:type="spellEnd"/>
      <w:r w:rsidRPr="00281835">
        <w:rPr>
          <w:rFonts w:ascii="Times New Roman" w:hAnsi="Times New Roman"/>
          <w:sz w:val="24"/>
          <w:szCs w:val="24"/>
        </w:rPr>
        <w:t xml:space="preserve"> et al., 1997). According to the social psychological theories, consumers’ evaluations are moderated, or in some cases mediated, by personal feelings of equity in the exchange, disconfirmation between desires and outcomes, individual preferences, social comparisons, and other complex phenomena. These theories strongly suggest that differences in these phenomena among consumers influence their attitudes (Williams et al., 1998).</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Several empirical findings that have shown the relationship between demographic variables and satisfaction include: </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Bryant et al. (1996) conducted a study on 400 companies using the American Consumer Satisfaction Index (ACSI) and demonstrated that there is significant relationship and consistent differences in the levels of satisfaction among demographic groups: Sex – positively related to satisfaction and female consumers are more satisfied than the male consumers. Female of all ages are more satisfied than the male. Women are more involved with the process of purchase and possibly use the mobile phone more for relational purposes (social network device) while men use it for functional purposes (businesses, sales, </w:t>
      </w:r>
      <w:proofErr w:type="spellStart"/>
      <w:r w:rsidRPr="00281835">
        <w:rPr>
          <w:rFonts w:ascii="Times New Roman" w:hAnsi="Times New Roman"/>
          <w:sz w:val="24"/>
          <w:szCs w:val="24"/>
        </w:rPr>
        <w:t>etc</w:t>
      </w:r>
      <w:proofErr w:type="spellEnd"/>
      <w:r w:rsidRPr="00281835">
        <w:rPr>
          <w:rFonts w:ascii="Times New Roman" w:hAnsi="Times New Roman"/>
          <w:sz w:val="24"/>
          <w:szCs w:val="24"/>
        </w:rPr>
        <w:t xml:space="preserve">). Age – positively related to satisfaction but the relationship is not a straight line. </w:t>
      </w:r>
      <w:r w:rsidRPr="00281835">
        <w:rPr>
          <w:rFonts w:ascii="Times New Roman" w:hAnsi="Times New Roman"/>
          <w:sz w:val="24"/>
          <w:szCs w:val="24"/>
        </w:rPr>
        <w:lastRenderedPageBreak/>
        <w:t xml:space="preserve">Satisfaction increases with age. The major increase in satisfaction is seen within the age 55 and over. Income – the higher the income, the lower the satisfaction </w:t>
      </w:r>
      <w:proofErr w:type="spellStart"/>
      <w:r w:rsidRPr="00281835">
        <w:rPr>
          <w:rFonts w:ascii="Times New Roman" w:hAnsi="Times New Roman"/>
          <w:sz w:val="24"/>
          <w:szCs w:val="24"/>
        </w:rPr>
        <w:t>level.Location</w:t>
      </w:r>
      <w:proofErr w:type="spellEnd"/>
      <w:r w:rsidRPr="00281835">
        <w:rPr>
          <w:rFonts w:ascii="Times New Roman" w:hAnsi="Times New Roman"/>
          <w:sz w:val="24"/>
          <w:szCs w:val="24"/>
        </w:rPr>
        <w:t xml:space="preserve"> (type of area) – positively related to satisfaction. Consumers living within metropolitan areas (central city and suburban areas) are less satisfied than those consumers in non-metropolitan areas. </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r>
      <w:proofErr w:type="spellStart"/>
      <w:r w:rsidRPr="00281835">
        <w:rPr>
          <w:rFonts w:ascii="Times New Roman" w:hAnsi="Times New Roman"/>
          <w:sz w:val="24"/>
          <w:szCs w:val="24"/>
        </w:rPr>
        <w:t>Palvia</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Palvia</w:t>
      </w:r>
      <w:proofErr w:type="spellEnd"/>
      <w:r w:rsidRPr="00281835">
        <w:rPr>
          <w:rFonts w:ascii="Times New Roman" w:hAnsi="Times New Roman"/>
          <w:sz w:val="24"/>
          <w:szCs w:val="24"/>
        </w:rPr>
        <w:t xml:space="preserve"> (1999)</w:t>
      </w:r>
      <w:r w:rsidRPr="00281835">
        <w:rPr>
          <w:rFonts w:ascii="Times New Roman" w:hAnsi="Times New Roman"/>
          <w:color w:val="000000"/>
          <w:sz w:val="24"/>
          <w:szCs w:val="24"/>
        </w:rPr>
        <w:t xml:space="preserve"> found out that age is a significant determinant of satisfaction with information technology industry. </w:t>
      </w:r>
      <w:proofErr w:type="spellStart"/>
      <w:r w:rsidRPr="00281835">
        <w:rPr>
          <w:rFonts w:ascii="Times New Roman" w:hAnsi="Times New Roman"/>
          <w:sz w:val="24"/>
          <w:szCs w:val="24"/>
        </w:rPr>
        <w:t>Oyewole</w:t>
      </w:r>
      <w:proofErr w:type="spellEnd"/>
      <w:r w:rsidRPr="00281835">
        <w:rPr>
          <w:rFonts w:ascii="Times New Roman" w:hAnsi="Times New Roman"/>
          <w:sz w:val="24"/>
          <w:szCs w:val="24"/>
        </w:rPr>
        <w:t xml:space="preserve"> (2001) in his research on consumer satisfaction with airline services reported also that gender, occupation, education, and marital status have significant influence on consumer satisfaction, while age and household income had no significant influence. Homburg and </w:t>
      </w:r>
      <w:proofErr w:type="spellStart"/>
      <w:r w:rsidRPr="00281835">
        <w:rPr>
          <w:rFonts w:ascii="Times New Roman" w:hAnsi="Times New Roman"/>
          <w:sz w:val="24"/>
          <w:szCs w:val="24"/>
        </w:rPr>
        <w:t>Giering</w:t>
      </w:r>
      <w:proofErr w:type="spellEnd"/>
      <w:r w:rsidRPr="00281835">
        <w:rPr>
          <w:rFonts w:ascii="Times New Roman" w:hAnsi="Times New Roman"/>
          <w:sz w:val="24"/>
          <w:szCs w:val="24"/>
        </w:rPr>
        <w:t xml:space="preserve"> (2001) conducted a study on German car manufacturers using LISREL notation and demonstrated that it is important to study demographic variables as determinants of consumer </w:t>
      </w:r>
      <w:proofErr w:type="spellStart"/>
      <w:r w:rsidRPr="00281835">
        <w:rPr>
          <w:rFonts w:ascii="Times New Roman" w:hAnsi="Times New Roman"/>
          <w:sz w:val="24"/>
          <w:szCs w:val="24"/>
        </w:rPr>
        <w:t>behaviours</w:t>
      </w:r>
      <w:proofErr w:type="spellEnd"/>
      <w:r w:rsidRPr="00281835">
        <w:rPr>
          <w:rFonts w:ascii="Times New Roman" w:hAnsi="Times New Roman"/>
          <w:sz w:val="24"/>
          <w:szCs w:val="24"/>
        </w:rPr>
        <w:t>. The results of their study showed that gender has significant moderating effect on satisfaction- loyalty relationship. Women are satisfied with sales process while men are satisfied with the impact of the product. Age showed a positive moderating effect and income had moderating influence with high income showing weaker effect and low income, high effect. Jessie and Sheila (2001) in their empirical work on patients’ assessment of satisfaction and quality using factor analysis and regression, reported that age, beneficiary group, location, rank, service affiliation, education, marital status, race, gender, health status and number of visits (socio demographic variables) have minimal influence on satisfaction.</w:t>
      </w:r>
    </w:p>
    <w:p w:rsidR="0031322E" w:rsidRPr="00281835" w:rsidRDefault="0031322E" w:rsidP="0031322E">
      <w:pPr>
        <w:tabs>
          <w:tab w:val="left" w:pos="2880"/>
        </w:tabs>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 xml:space="preserve">        Ahmad and Kamal (2002) conducted a study on a commercial bank using a stepwise regression and demonstrated that there is negative significance between age and </w:t>
      </w:r>
      <w:r w:rsidRPr="00281835">
        <w:rPr>
          <w:rFonts w:ascii="Times New Roman" w:hAnsi="Times New Roman"/>
          <w:sz w:val="24"/>
          <w:szCs w:val="24"/>
        </w:rPr>
        <w:lastRenderedPageBreak/>
        <w:t xml:space="preserve">satisfaction. When age goes up, satisfaction levels are likely to go down. However, occupation and income levels are positively related to satisfaction. </w:t>
      </w:r>
      <w:proofErr w:type="spellStart"/>
      <w:r w:rsidRPr="00281835">
        <w:rPr>
          <w:rFonts w:ascii="Times New Roman" w:hAnsi="Times New Roman"/>
          <w:sz w:val="24"/>
          <w:szCs w:val="24"/>
        </w:rPr>
        <w:t>Lightner</w:t>
      </w:r>
      <w:proofErr w:type="spellEnd"/>
      <w:r w:rsidRPr="00281835">
        <w:rPr>
          <w:rFonts w:ascii="Times New Roman" w:hAnsi="Times New Roman"/>
          <w:sz w:val="24"/>
          <w:szCs w:val="24"/>
        </w:rPr>
        <w:t xml:space="preserve"> (2003) in his study on online experience using regression expressed that age is an </w:t>
      </w:r>
      <w:r w:rsidRPr="00281835">
        <w:rPr>
          <w:rFonts w:ascii="Times New Roman" w:hAnsi="Times New Roman"/>
          <w:color w:val="000000"/>
          <w:sz w:val="24"/>
          <w:szCs w:val="24"/>
        </w:rPr>
        <w:t xml:space="preserve">important factor in determining satisfaction levels and technology perceptions. </w:t>
      </w:r>
      <w:r w:rsidRPr="00281835">
        <w:rPr>
          <w:rFonts w:ascii="Times New Roman" w:hAnsi="Times New Roman"/>
          <w:sz w:val="24"/>
          <w:szCs w:val="24"/>
        </w:rPr>
        <w:t xml:space="preserve">Van </w:t>
      </w:r>
      <w:proofErr w:type="spellStart"/>
      <w:r w:rsidRPr="00281835">
        <w:rPr>
          <w:rFonts w:ascii="Times New Roman" w:hAnsi="Times New Roman"/>
          <w:sz w:val="24"/>
          <w:szCs w:val="24"/>
        </w:rPr>
        <w:t>Amburg</w:t>
      </w:r>
      <w:proofErr w:type="spellEnd"/>
      <w:r w:rsidRPr="00281835">
        <w:rPr>
          <w:rFonts w:ascii="Times New Roman" w:hAnsi="Times New Roman"/>
          <w:sz w:val="24"/>
          <w:szCs w:val="24"/>
        </w:rPr>
        <w:t xml:space="preserve"> (2004) conducted a study on 200 companies using the American Consumer Satisfaction Index (ACSI) and demonstrated that age has a significant effect on satisfaction. </w:t>
      </w:r>
      <w:r w:rsidRPr="00281835">
        <w:rPr>
          <w:rFonts w:ascii="Times New Roman" w:hAnsi="Times New Roman"/>
          <w:color w:val="000000"/>
          <w:sz w:val="24"/>
          <w:szCs w:val="24"/>
        </w:rPr>
        <w:t>Younger age groups are less satisfied than older age groups across all products and services industries.</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Venn and </w:t>
      </w:r>
      <w:proofErr w:type="spellStart"/>
      <w:r w:rsidRPr="00281835">
        <w:rPr>
          <w:rFonts w:ascii="Times New Roman" w:hAnsi="Times New Roman"/>
          <w:sz w:val="24"/>
          <w:szCs w:val="24"/>
        </w:rPr>
        <w:t>Fone</w:t>
      </w:r>
      <w:proofErr w:type="spellEnd"/>
      <w:r w:rsidRPr="00281835">
        <w:rPr>
          <w:rFonts w:ascii="Times New Roman" w:hAnsi="Times New Roman"/>
          <w:sz w:val="24"/>
          <w:szCs w:val="24"/>
        </w:rPr>
        <w:t xml:space="preserve"> (2005) conducted a study on patient satisfaction with general practitioner services in Wales using logistic regression and reported that satisfaction varied with age, gender, employment status, and marital status. The results obtained indicated that higher satisfaction is significantly related with increasing age, female gender, unemployed (those at home, disabled and retired), and married patients. However, unemployed - students and those seeking work, reported lower satisfaction.</w:t>
      </w:r>
    </w:p>
    <w:p w:rsidR="0031322E" w:rsidRPr="00281835" w:rsidRDefault="0031322E" w:rsidP="0031322E">
      <w:pPr>
        <w:tabs>
          <w:tab w:val="left" w:pos="2880"/>
        </w:tabs>
        <w:autoSpaceDE w:val="0"/>
        <w:autoSpaceDN w:val="0"/>
        <w:adjustRightInd w:val="0"/>
        <w:spacing w:after="0" w:line="432" w:lineRule="auto"/>
        <w:jc w:val="both"/>
        <w:rPr>
          <w:rFonts w:ascii="Times New Roman" w:hAnsi="Times New Roman"/>
          <w:sz w:val="24"/>
          <w:szCs w:val="24"/>
        </w:rPr>
      </w:pPr>
      <w:proofErr w:type="spellStart"/>
      <w:r w:rsidRPr="00281835">
        <w:rPr>
          <w:rFonts w:ascii="Times New Roman" w:hAnsi="Times New Roman"/>
          <w:sz w:val="24"/>
          <w:szCs w:val="24"/>
        </w:rPr>
        <w:t>Turel</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Serenko</w:t>
      </w:r>
      <w:proofErr w:type="spellEnd"/>
      <w:r w:rsidRPr="00281835">
        <w:rPr>
          <w:rFonts w:ascii="Times New Roman" w:hAnsi="Times New Roman"/>
          <w:sz w:val="24"/>
          <w:szCs w:val="24"/>
        </w:rPr>
        <w:t xml:space="preserve"> (2006) in their study on consumer satisfaction with mobile services in Canada using ACSI, reported that age has a significant influence on consumer satisfaction and lower satisfaction level is found among young adults.</w:t>
      </w:r>
    </w:p>
    <w:p w:rsidR="0031322E" w:rsidRPr="00281835" w:rsidRDefault="0031322E" w:rsidP="0031322E">
      <w:pPr>
        <w:tabs>
          <w:tab w:val="left" w:pos="2880"/>
        </w:tabs>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 xml:space="preserve">           Therefore, it is suggested that consumers differ in </w:t>
      </w:r>
      <w:proofErr w:type="spellStart"/>
      <w:r w:rsidRPr="00281835">
        <w:rPr>
          <w:rFonts w:ascii="Times New Roman" w:hAnsi="Times New Roman"/>
          <w:sz w:val="24"/>
          <w:szCs w:val="24"/>
        </w:rPr>
        <w:t>behaviours</w:t>
      </w:r>
      <w:proofErr w:type="spellEnd"/>
      <w:r w:rsidRPr="00281835">
        <w:rPr>
          <w:rFonts w:ascii="Times New Roman" w:hAnsi="Times New Roman"/>
          <w:sz w:val="24"/>
          <w:szCs w:val="24"/>
        </w:rPr>
        <w:t xml:space="preserve"> and attitudes and one of the factors responsible for this difference is demographics. It is therefore necessary to investigate the impact of demographic factors (age, gender, type of employment and income) on consumer satisfaction of MTN mobile service provider. This investigation is necessary basically for two reasons:</w:t>
      </w:r>
    </w:p>
    <w:p w:rsidR="0031322E" w:rsidRPr="00281835" w:rsidRDefault="0031322E" w:rsidP="0031322E">
      <w:pPr>
        <w:numPr>
          <w:ilvl w:val="0"/>
          <w:numId w:val="14"/>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lastRenderedPageBreak/>
        <w:t>Demographic factors are important factors in the society and greatly affect attitudes, lifestyle, standard of living, etc. This study intends to investigate the impact of these factors on consumer satisfaction with mobile services in Nigeria.</w:t>
      </w:r>
    </w:p>
    <w:p w:rsidR="0031322E" w:rsidRPr="00281835" w:rsidRDefault="0031322E" w:rsidP="0031322E">
      <w:pPr>
        <w:numPr>
          <w:ilvl w:val="0"/>
          <w:numId w:val="14"/>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It helps to investigate the different market segments so as to better understand the needs of different consumers.</w:t>
      </w:r>
    </w:p>
    <w:p w:rsidR="0031322E" w:rsidRPr="00281835" w:rsidRDefault="0031322E" w:rsidP="0031322E">
      <w:pPr>
        <w:autoSpaceDE w:val="0"/>
        <w:autoSpaceDN w:val="0"/>
        <w:adjustRightInd w:val="0"/>
        <w:spacing w:after="0" w:line="432" w:lineRule="auto"/>
        <w:jc w:val="both"/>
        <w:rPr>
          <w:rFonts w:ascii="Times New Roman" w:hAnsi="Times New Roman"/>
          <w:b/>
          <w:sz w:val="24"/>
          <w:szCs w:val="24"/>
        </w:rPr>
      </w:pPr>
      <w:r>
        <w:rPr>
          <w:rFonts w:ascii="Times New Roman" w:hAnsi="Times New Roman"/>
          <w:b/>
          <w:sz w:val="24"/>
          <w:szCs w:val="24"/>
        </w:rPr>
        <w:t>2.1.10</w:t>
      </w:r>
      <w:r>
        <w:rPr>
          <w:rFonts w:ascii="Times New Roman" w:hAnsi="Times New Roman"/>
          <w:b/>
          <w:sz w:val="24"/>
          <w:szCs w:val="24"/>
        </w:rPr>
        <w:tab/>
      </w:r>
      <w:r w:rsidRPr="00281835">
        <w:rPr>
          <w:rFonts w:ascii="Times New Roman" w:hAnsi="Times New Roman"/>
          <w:b/>
          <w:sz w:val="24"/>
          <w:szCs w:val="24"/>
        </w:rPr>
        <w:t xml:space="preserve">Reasons for Assessing Consumer’s Satisfaction </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r>
      <w:proofErr w:type="spellStart"/>
      <w:r w:rsidRPr="00281835">
        <w:rPr>
          <w:rFonts w:ascii="Times New Roman" w:hAnsi="Times New Roman"/>
          <w:sz w:val="24"/>
          <w:szCs w:val="24"/>
        </w:rPr>
        <w:t>Naumann</w:t>
      </w:r>
      <w:proofErr w:type="spellEnd"/>
      <w:r w:rsidRPr="00281835">
        <w:rPr>
          <w:rFonts w:ascii="Times New Roman" w:hAnsi="Times New Roman"/>
          <w:sz w:val="24"/>
          <w:szCs w:val="24"/>
        </w:rPr>
        <w:t xml:space="preserve"> (1995) expressed that the reasons for measuring consumer satisfaction may vary among companies, and the success of the measurement depends on if the measurement is incorporated into the firm's corporate culture or not. However, he suggested five reasons for measuring consumer satisfaction or five important roles of consumer satisfaction measurement:</w:t>
      </w:r>
    </w:p>
    <w:p w:rsidR="0031322E" w:rsidRPr="00281835" w:rsidRDefault="0031322E" w:rsidP="0031322E">
      <w:pPr>
        <w:numPr>
          <w:ilvl w:val="0"/>
          <w:numId w:val="7"/>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To get close to the consumer</w:t>
      </w:r>
      <w:r w:rsidRPr="00281835">
        <w:rPr>
          <w:rFonts w:ascii="Times New Roman" w:hAnsi="Times New Roman"/>
          <w:sz w:val="24"/>
          <w:szCs w:val="24"/>
        </w:rPr>
        <w:t xml:space="preserve"> – this will help to understand consumers more, their needs, the attributes that are most important, and their effect on the consumer's decision making, the relative importance of the attributes and the performance evaluation of the firm delivery of each attribute. This process helps to provide enabling communication with consumers.</w:t>
      </w:r>
    </w:p>
    <w:p w:rsidR="0031322E" w:rsidRPr="00281835" w:rsidRDefault="0031322E" w:rsidP="0031322E">
      <w:pPr>
        <w:numPr>
          <w:ilvl w:val="0"/>
          <w:numId w:val="7"/>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Measure continuous improvement</w:t>
      </w:r>
      <w:r w:rsidRPr="00281835">
        <w:rPr>
          <w:rFonts w:ascii="Times New Roman" w:hAnsi="Times New Roman"/>
          <w:sz w:val="24"/>
          <w:szCs w:val="24"/>
        </w:rPr>
        <w:t xml:space="preserve"> - the important attributes of consumers can be incorporated into the internal measurement to evaluate the value-added process in the company. This process involves comparing performance against internal standards (process control and improvement), and comparing performance against external standards (benchmarking).</w:t>
      </w:r>
    </w:p>
    <w:p w:rsidR="0031322E" w:rsidRPr="00281835" w:rsidRDefault="0031322E" w:rsidP="0031322E">
      <w:pPr>
        <w:numPr>
          <w:ilvl w:val="0"/>
          <w:numId w:val="7"/>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To achieve consumer-driven improvement</w:t>
      </w:r>
      <w:r w:rsidRPr="00281835">
        <w:rPr>
          <w:rFonts w:ascii="Times New Roman" w:hAnsi="Times New Roman"/>
          <w:sz w:val="24"/>
          <w:szCs w:val="24"/>
        </w:rPr>
        <w:t xml:space="preserve"> – the data collected from consumers can be developed into sources of innovations and this can help to achieve consumer driven </w:t>
      </w:r>
      <w:r w:rsidRPr="00281835">
        <w:rPr>
          <w:rFonts w:ascii="Times New Roman" w:hAnsi="Times New Roman"/>
          <w:sz w:val="24"/>
          <w:szCs w:val="24"/>
        </w:rPr>
        <w:lastRenderedPageBreak/>
        <w:t>improvement. This requires a comprehensive database and not just records of sales. This process helps to identify opportunities for improvement (quality costing).</w:t>
      </w:r>
    </w:p>
    <w:p w:rsidR="0031322E" w:rsidRDefault="0031322E" w:rsidP="0031322E">
      <w:pPr>
        <w:numPr>
          <w:ilvl w:val="0"/>
          <w:numId w:val="7"/>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To measure competitive strengths and weaknesses</w:t>
      </w:r>
      <w:r w:rsidRPr="00281835">
        <w:rPr>
          <w:rFonts w:ascii="Times New Roman" w:hAnsi="Times New Roman"/>
          <w:sz w:val="24"/>
          <w:szCs w:val="24"/>
        </w:rPr>
        <w:t xml:space="preserve"> - determine consumer perceptions of competitive choices and companies. </w:t>
      </w:r>
    </w:p>
    <w:p w:rsidR="0031322E" w:rsidRPr="00354581" w:rsidRDefault="0031322E" w:rsidP="0031322E">
      <w:pPr>
        <w:numPr>
          <w:ilvl w:val="0"/>
          <w:numId w:val="7"/>
        </w:numPr>
        <w:autoSpaceDE w:val="0"/>
        <w:autoSpaceDN w:val="0"/>
        <w:adjustRightInd w:val="0"/>
        <w:spacing w:after="0" w:line="432" w:lineRule="auto"/>
        <w:ind w:left="0" w:firstLine="0"/>
        <w:jc w:val="both"/>
        <w:rPr>
          <w:rFonts w:ascii="Times New Roman" w:hAnsi="Times New Roman"/>
          <w:sz w:val="24"/>
          <w:szCs w:val="24"/>
        </w:rPr>
      </w:pPr>
      <w:r w:rsidRPr="00354581">
        <w:rPr>
          <w:rFonts w:ascii="Times New Roman" w:hAnsi="Times New Roman"/>
          <w:sz w:val="24"/>
          <w:szCs w:val="24"/>
        </w:rPr>
        <w:t xml:space="preserve">To link consumer satisfaction measurement data to internal system </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The market share is not a gauge to measure consumer satisfaction; rather it represents quantity of consumers. Consumer satisfaction is a measure of attitudes and perceptions of the quality and performance of a service (</w:t>
      </w:r>
      <w:proofErr w:type="spellStart"/>
      <w:r w:rsidRPr="00281835">
        <w:rPr>
          <w:rFonts w:ascii="Times New Roman" w:hAnsi="Times New Roman"/>
          <w:sz w:val="24"/>
          <w:szCs w:val="24"/>
        </w:rPr>
        <w:t>Bhote</w:t>
      </w:r>
      <w:proofErr w:type="spellEnd"/>
      <w:r w:rsidRPr="00281835">
        <w:rPr>
          <w:rFonts w:ascii="Times New Roman" w:hAnsi="Times New Roman"/>
          <w:sz w:val="24"/>
          <w:szCs w:val="24"/>
        </w:rPr>
        <w:t xml:space="preserve">, 1996).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Oliver (1999) in his article on the link between consumer satisfaction and loyalty with goods and services expressed that in the last two decades till date, consumer satisfaction measurement represents an important source of revenue for market research firms.</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Several empirical findings have shown that the application of consumer satisfaction measurement often does not accomplish the objectives of the company and the reasons for this shortcoming are;</w:t>
      </w:r>
    </w:p>
    <w:p w:rsidR="0031322E" w:rsidRPr="00281835" w:rsidRDefault="0031322E" w:rsidP="0031322E">
      <w:pPr>
        <w:numPr>
          <w:ilvl w:val="0"/>
          <w:numId w:val="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Many organizations determine criteria for measurement internally without an accurate understanding of consumer priorities (Hill, 1996). This measurement is based on the value defined by organizations and not by the consumers, thereby providing wrong information.</w:t>
      </w:r>
    </w:p>
    <w:p w:rsidR="0031322E" w:rsidRPr="00281835" w:rsidRDefault="0031322E" w:rsidP="0031322E">
      <w:pPr>
        <w:numPr>
          <w:ilvl w:val="0"/>
          <w:numId w:val="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Many companies do not measure consumer satisfaction as thorough as manufacture component and those who claim to do so, perform it an inadequate way (Hill and Alexander, 2000).</w:t>
      </w:r>
    </w:p>
    <w:p w:rsidR="0031322E" w:rsidRPr="00281835" w:rsidRDefault="0031322E" w:rsidP="0031322E">
      <w:pPr>
        <w:numPr>
          <w:ilvl w:val="0"/>
          <w:numId w:val="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lastRenderedPageBreak/>
        <w:t>Difficulty in translating the consumer satisfaction data into action within the organization (</w:t>
      </w:r>
      <w:proofErr w:type="spellStart"/>
      <w:r w:rsidRPr="00281835">
        <w:rPr>
          <w:rFonts w:ascii="Times New Roman" w:hAnsi="Times New Roman"/>
          <w:sz w:val="24"/>
          <w:szCs w:val="24"/>
        </w:rPr>
        <w:t>Wiele</w:t>
      </w:r>
      <w:proofErr w:type="spellEnd"/>
      <w:r w:rsidRPr="00281835">
        <w:rPr>
          <w:rFonts w:ascii="Times New Roman" w:hAnsi="Times New Roman"/>
          <w:sz w:val="24"/>
          <w:szCs w:val="24"/>
        </w:rPr>
        <w:t xml:space="preserve"> et al., 2002)</w:t>
      </w:r>
    </w:p>
    <w:p w:rsidR="0031322E" w:rsidRPr="00281835" w:rsidRDefault="0031322E" w:rsidP="0031322E">
      <w:pPr>
        <w:autoSpaceDE w:val="0"/>
        <w:autoSpaceDN w:val="0"/>
        <w:adjustRightInd w:val="0"/>
        <w:spacing w:after="0" w:line="432" w:lineRule="auto"/>
        <w:ind w:firstLine="360"/>
        <w:jc w:val="both"/>
        <w:rPr>
          <w:rFonts w:ascii="Times New Roman" w:hAnsi="Times New Roman"/>
          <w:sz w:val="24"/>
          <w:szCs w:val="24"/>
        </w:rPr>
      </w:pPr>
      <w:proofErr w:type="spellStart"/>
      <w:r w:rsidRPr="00281835">
        <w:rPr>
          <w:rFonts w:ascii="Times New Roman" w:hAnsi="Times New Roman"/>
          <w:sz w:val="24"/>
          <w:szCs w:val="24"/>
        </w:rPr>
        <w:t>Werth</w:t>
      </w:r>
      <w:proofErr w:type="spellEnd"/>
      <w:r w:rsidRPr="00281835">
        <w:rPr>
          <w:rFonts w:ascii="Times New Roman" w:hAnsi="Times New Roman"/>
          <w:sz w:val="24"/>
          <w:szCs w:val="24"/>
        </w:rPr>
        <w:t xml:space="preserve"> (2002) stated that many companies identify the level of consumer satisfaction through;</w:t>
      </w:r>
    </w:p>
    <w:p w:rsidR="0031322E" w:rsidRPr="00281835" w:rsidRDefault="0031322E" w:rsidP="0031322E">
      <w:pPr>
        <w:numPr>
          <w:ilvl w:val="0"/>
          <w:numId w:val="9"/>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Number of product or service support problems</w:t>
      </w:r>
    </w:p>
    <w:p w:rsidR="0031322E" w:rsidRPr="00281835" w:rsidRDefault="0031322E" w:rsidP="0031322E">
      <w:pPr>
        <w:numPr>
          <w:ilvl w:val="0"/>
          <w:numId w:val="9"/>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 xml:space="preserve">Number of direct complaints by phone, email, </w:t>
      </w:r>
      <w:proofErr w:type="spellStart"/>
      <w:r w:rsidRPr="00281835">
        <w:rPr>
          <w:rFonts w:ascii="Times New Roman" w:hAnsi="Times New Roman"/>
          <w:sz w:val="24"/>
          <w:szCs w:val="24"/>
        </w:rPr>
        <w:t>etc</w:t>
      </w:r>
      <w:proofErr w:type="spellEnd"/>
    </w:p>
    <w:p w:rsidR="0031322E" w:rsidRPr="00281835" w:rsidRDefault="0031322E" w:rsidP="0031322E">
      <w:pPr>
        <w:numPr>
          <w:ilvl w:val="0"/>
          <w:numId w:val="9"/>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 xml:space="preserve">Number of returned products or services and the reason for their return, </w:t>
      </w:r>
      <w:proofErr w:type="spellStart"/>
      <w:r w:rsidRPr="00281835">
        <w:rPr>
          <w:rFonts w:ascii="Times New Roman" w:hAnsi="Times New Roman"/>
          <w:sz w:val="24"/>
          <w:szCs w:val="24"/>
        </w:rPr>
        <w:t>etc</w:t>
      </w:r>
      <w:proofErr w:type="spellEnd"/>
    </w:p>
    <w:p w:rsidR="0031322E" w:rsidRDefault="0031322E" w:rsidP="0031322E">
      <w:pPr>
        <w:autoSpaceDE w:val="0"/>
        <w:autoSpaceDN w:val="0"/>
        <w:adjustRightInd w:val="0"/>
        <w:spacing w:after="0" w:line="432" w:lineRule="auto"/>
        <w:ind w:firstLine="720"/>
        <w:jc w:val="both"/>
        <w:rPr>
          <w:rFonts w:ascii="Times New Roman" w:hAnsi="Times New Roman"/>
          <w:sz w:val="24"/>
          <w:szCs w:val="24"/>
        </w:rPr>
      </w:pPr>
      <w:proofErr w:type="spellStart"/>
      <w:r w:rsidRPr="00281835">
        <w:rPr>
          <w:rFonts w:ascii="Times New Roman" w:hAnsi="Times New Roman"/>
          <w:sz w:val="24"/>
          <w:szCs w:val="24"/>
        </w:rPr>
        <w:t>Fečiková</w:t>
      </w:r>
      <w:proofErr w:type="spellEnd"/>
      <w:r w:rsidRPr="00281835">
        <w:rPr>
          <w:rFonts w:ascii="Times New Roman" w:hAnsi="Times New Roman"/>
          <w:sz w:val="24"/>
          <w:szCs w:val="24"/>
        </w:rPr>
        <w:t xml:space="preserve"> (2004) disagreed with this measurement procedure in that it is a measure of consumer dissatisfaction (no satisfaction) and may provide wrong information with no possibility for product or service development and innovation. The criteria for measurement should be consumer defined so as to collect, analyze the appropriate data and provide relevant information. Thus, to obtain the right information, efforts should be made to filter out the irrelevant information and concentrate on the valuable dimensions. A convenient tool to achieve this aim is to first conduct a simple pre-study and from this a more effective study can be created. Therefore, for any company to achieve true consumer satisfaction there should be:</w:t>
      </w:r>
    </w:p>
    <w:p w:rsidR="0031322E" w:rsidRPr="00354581" w:rsidRDefault="0031322E" w:rsidP="0031322E">
      <w:pPr>
        <w:pStyle w:val="ListParagraph"/>
        <w:numPr>
          <w:ilvl w:val="0"/>
          <w:numId w:val="10"/>
        </w:numPr>
        <w:autoSpaceDE w:val="0"/>
        <w:autoSpaceDN w:val="0"/>
        <w:adjustRightInd w:val="0"/>
        <w:spacing w:after="0" w:line="432" w:lineRule="auto"/>
        <w:ind w:hanging="720"/>
        <w:jc w:val="both"/>
        <w:rPr>
          <w:rFonts w:ascii="Times New Roman" w:hAnsi="Times New Roman"/>
          <w:sz w:val="24"/>
          <w:szCs w:val="24"/>
        </w:rPr>
      </w:pPr>
      <w:r w:rsidRPr="00354581">
        <w:rPr>
          <w:rFonts w:ascii="Times New Roman" w:hAnsi="Times New Roman"/>
          <w:sz w:val="24"/>
          <w:szCs w:val="24"/>
        </w:rPr>
        <w:t>Consumer-oriented culture</w:t>
      </w:r>
    </w:p>
    <w:p w:rsidR="0031322E" w:rsidRPr="00281835" w:rsidRDefault="0031322E" w:rsidP="0031322E">
      <w:pPr>
        <w:numPr>
          <w:ilvl w:val="0"/>
          <w:numId w:val="10"/>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 xml:space="preserve">Consumer-centered company </w:t>
      </w:r>
    </w:p>
    <w:p w:rsidR="0031322E" w:rsidRPr="00281835" w:rsidRDefault="0031322E" w:rsidP="0031322E">
      <w:pPr>
        <w:numPr>
          <w:ilvl w:val="0"/>
          <w:numId w:val="10"/>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Employee empowerment</w:t>
      </w:r>
    </w:p>
    <w:p w:rsidR="0031322E" w:rsidRPr="00281835" w:rsidRDefault="0031322E" w:rsidP="0031322E">
      <w:pPr>
        <w:numPr>
          <w:ilvl w:val="0"/>
          <w:numId w:val="10"/>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Process ownership</w:t>
      </w:r>
    </w:p>
    <w:p w:rsidR="0031322E" w:rsidRPr="00281835" w:rsidRDefault="0031322E" w:rsidP="0031322E">
      <w:pPr>
        <w:numPr>
          <w:ilvl w:val="0"/>
          <w:numId w:val="10"/>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Team building, and</w:t>
      </w:r>
    </w:p>
    <w:p w:rsidR="0031322E" w:rsidRPr="00281835" w:rsidRDefault="0031322E" w:rsidP="0031322E">
      <w:pPr>
        <w:numPr>
          <w:ilvl w:val="0"/>
          <w:numId w:val="10"/>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Partnering with consumers and suppliers</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He further expressed that the measurement research technique include:</w:t>
      </w:r>
    </w:p>
    <w:p w:rsidR="0031322E" w:rsidRPr="00281835" w:rsidRDefault="0031322E" w:rsidP="0031322E">
      <w:pPr>
        <w:numPr>
          <w:ilvl w:val="0"/>
          <w:numId w:val="11"/>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lastRenderedPageBreak/>
        <w:t>Survey methodologies</w:t>
      </w:r>
    </w:p>
    <w:p w:rsidR="0031322E" w:rsidRPr="00281835" w:rsidRDefault="0031322E" w:rsidP="0031322E">
      <w:pPr>
        <w:numPr>
          <w:ilvl w:val="0"/>
          <w:numId w:val="11"/>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 xml:space="preserve">Focus groups </w:t>
      </w:r>
    </w:p>
    <w:p w:rsidR="0031322E" w:rsidRPr="00281835" w:rsidRDefault="0031322E" w:rsidP="0031322E">
      <w:pPr>
        <w:numPr>
          <w:ilvl w:val="0"/>
          <w:numId w:val="11"/>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 xml:space="preserve">Standardized packages </w:t>
      </w:r>
    </w:p>
    <w:p w:rsidR="0031322E" w:rsidRPr="00281835" w:rsidRDefault="0031322E" w:rsidP="0031322E">
      <w:pPr>
        <w:numPr>
          <w:ilvl w:val="0"/>
          <w:numId w:val="11"/>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Various computer software</w:t>
      </w:r>
    </w:p>
    <w:p w:rsidR="0031322E" w:rsidRPr="00281835" w:rsidRDefault="0031322E" w:rsidP="0031322E">
      <w:pPr>
        <w:autoSpaceDE w:val="0"/>
        <w:autoSpaceDN w:val="0"/>
        <w:adjustRightInd w:val="0"/>
        <w:spacing w:after="0" w:line="432" w:lineRule="auto"/>
        <w:ind w:firstLine="360"/>
        <w:jc w:val="both"/>
        <w:rPr>
          <w:rFonts w:ascii="Times New Roman" w:hAnsi="Times New Roman"/>
          <w:sz w:val="24"/>
          <w:szCs w:val="24"/>
        </w:rPr>
      </w:pPr>
      <w:r w:rsidRPr="00281835">
        <w:rPr>
          <w:rFonts w:ascii="Times New Roman" w:hAnsi="Times New Roman"/>
          <w:sz w:val="24"/>
          <w:szCs w:val="24"/>
        </w:rPr>
        <w:t>However, these typical measurement techniques have some problems which include;</w:t>
      </w:r>
    </w:p>
    <w:p w:rsidR="0031322E" w:rsidRPr="00281835" w:rsidRDefault="0031322E" w:rsidP="0031322E">
      <w:pPr>
        <w:numPr>
          <w:ilvl w:val="0"/>
          <w:numId w:val="12"/>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b/>
          <w:sz w:val="24"/>
          <w:szCs w:val="24"/>
        </w:rPr>
        <w:t>Analytical</w:t>
      </w:r>
      <w:r w:rsidRPr="00281835">
        <w:rPr>
          <w:rFonts w:ascii="Times New Roman" w:hAnsi="Times New Roman"/>
          <w:sz w:val="24"/>
          <w:szCs w:val="24"/>
        </w:rPr>
        <w:t xml:space="preserve"> – this involves techniques, formal procedures, systems, </w:t>
      </w:r>
      <w:proofErr w:type="spellStart"/>
      <w:r w:rsidRPr="00281835">
        <w:rPr>
          <w:rFonts w:ascii="Times New Roman" w:hAnsi="Times New Roman"/>
          <w:sz w:val="24"/>
          <w:szCs w:val="24"/>
        </w:rPr>
        <w:t>etc</w:t>
      </w:r>
      <w:proofErr w:type="spellEnd"/>
    </w:p>
    <w:p w:rsidR="0031322E" w:rsidRPr="00281835" w:rsidRDefault="0031322E" w:rsidP="0031322E">
      <w:pPr>
        <w:numPr>
          <w:ilvl w:val="0"/>
          <w:numId w:val="12"/>
        </w:numPr>
        <w:tabs>
          <w:tab w:val="clear" w:pos="720"/>
        </w:tabs>
        <w:autoSpaceDE w:val="0"/>
        <w:autoSpaceDN w:val="0"/>
        <w:adjustRightInd w:val="0"/>
        <w:spacing w:after="0" w:line="432" w:lineRule="auto"/>
        <w:ind w:left="0" w:firstLine="0"/>
        <w:jc w:val="both"/>
        <w:rPr>
          <w:rFonts w:ascii="Times New Roman" w:hAnsi="Times New Roman"/>
          <w:sz w:val="24"/>
          <w:szCs w:val="24"/>
        </w:rPr>
      </w:pPr>
      <w:proofErr w:type="spellStart"/>
      <w:r w:rsidRPr="00281835">
        <w:rPr>
          <w:rFonts w:ascii="Times New Roman" w:hAnsi="Times New Roman"/>
          <w:b/>
          <w:sz w:val="24"/>
          <w:szCs w:val="24"/>
        </w:rPr>
        <w:t>Behavioural</w:t>
      </w:r>
      <w:proofErr w:type="spellEnd"/>
      <w:r w:rsidRPr="00281835">
        <w:rPr>
          <w:rFonts w:ascii="Times New Roman" w:hAnsi="Times New Roman"/>
          <w:sz w:val="24"/>
          <w:szCs w:val="24"/>
        </w:rPr>
        <w:t xml:space="preserve"> – involves the attitudes, beliefs, perceptions, motivation, commitment and resulting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xml:space="preserve"> of the people involved in the process.</w:t>
      </w:r>
    </w:p>
    <w:p w:rsidR="0031322E" w:rsidRPr="00281835" w:rsidRDefault="0031322E" w:rsidP="0031322E">
      <w:pPr>
        <w:numPr>
          <w:ilvl w:val="0"/>
          <w:numId w:val="12"/>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Organizational</w:t>
      </w:r>
      <w:r w:rsidRPr="00281835">
        <w:rPr>
          <w:rFonts w:ascii="Times New Roman" w:hAnsi="Times New Roman"/>
          <w:sz w:val="24"/>
          <w:szCs w:val="24"/>
        </w:rPr>
        <w:t xml:space="preserve"> – involves the organizational structure, information flows, management style and corporate culture.</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Hill et al. (2003) expressed that one of the methods to measure consumer satisfaction is through the simple frequency statistics of the Microsoft office Excel or that of the Statistical Package for Social Science (SPSS). </w:t>
      </w:r>
      <w:proofErr w:type="spellStart"/>
      <w:r w:rsidRPr="00281835">
        <w:rPr>
          <w:rFonts w:ascii="Times New Roman" w:hAnsi="Times New Roman"/>
          <w:sz w:val="24"/>
          <w:szCs w:val="24"/>
        </w:rPr>
        <w:t>Fečiková</w:t>
      </w:r>
      <w:proofErr w:type="spellEnd"/>
      <w:r w:rsidRPr="00281835">
        <w:rPr>
          <w:rFonts w:ascii="Times New Roman" w:hAnsi="Times New Roman"/>
          <w:sz w:val="24"/>
          <w:szCs w:val="24"/>
        </w:rPr>
        <w:t xml:space="preserve"> (2004) reported that there are other methods for consumer satisfaction measurement and these include;</w:t>
      </w:r>
    </w:p>
    <w:p w:rsidR="0031322E" w:rsidRPr="00281835" w:rsidRDefault="0031322E" w:rsidP="0031322E">
      <w:pPr>
        <w:numPr>
          <w:ilvl w:val="0"/>
          <w:numId w:val="15"/>
        </w:numPr>
        <w:autoSpaceDE w:val="0"/>
        <w:autoSpaceDN w:val="0"/>
        <w:adjustRightInd w:val="0"/>
        <w:spacing w:after="0" w:line="432" w:lineRule="auto"/>
        <w:ind w:left="630" w:hanging="630"/>
        <w:jc w:val="both"/>
        <w:rPr>
          <w:rFonts w:ascii="Times New Roman" w:hAnsi="Times New Roman"/>
          <w:b/>
          <w:sz w:val="24"/>
          <w:szCs w:val="24"/>
        </w:rPr>
      </w:pPr>
      <w:r w:rsidRPr="00281835">
        <w:rPr>
          <w:rFonts w:ascii="Times New Roman" w:hAnsi="Times New Roman"/>
          <w:b/>
          <w:sz w:val="24"/>
          <w:szCs w:val="24"/>
        </w:rPr>
        <w:t>The indicator of consumer satisfaction level</w:t>
      </w:r>
    </w:p>
    <w:p w:rsidR="0031322E" w:rsidRPr="00281835" w:rsidRDefault="0031322E" w:rsidP="0031322E">
      <w:pPr>
        <w:autoSpaceDE w:val="0"/>
        <w:autoSpaceDN w:val="0"/>
        <w:adjustRightInd w:val="0"/>
        <w:spacing w:after="0" w:line="432" w:lineRule="auto"/>
        <w:ind w:left="360" w:firstLine="270"/>
        <w:jc w:val="both"/>
        <w:rPr>
          <w:rFonts w:ascii="Times New Roman" w:hAnsi="Times New Roman"/>
          <w:sz w:val="24"/>
          <w:szCs w:val="24"/>
        </w:rPr>
      </w:pPr>
      <w:r w:rsidRPr="00281835">
        <w:rPr>
          <w:rFonts w:ascii="Times New Roman" w:hAnsi="Times New Roman"/>
          <w:sz w:val="24"/>
          <w:szCs w:val="24"/>
        </w:rPr>
        <w:t xml:space="preserve">Hazes (1998) proposed that consumer satisfaction could be measured as:             </w:t>
      </w:r>
    </w:p>
    <w:p w:rsidR="0031322E" w:rsidRPr="00281835" w:rsidRDefault="0031322E" w:rsidP="0031322E">
      <w:pPr>
        <w:autoSpaceDE w:val="0"/>
        <w:autoSpaceDN w:val="0"/>
        <w:adjustRightInd w:val="0"/>
        <w:spacing w:after="0" w:line="432" w:lineRule="auto"/>
        <w:ind w:left="357"/>
        <w:jc w:val="both"/>
        <w:rPr>
          <w:rFonts w:ascii="Times New Roman" w:hAnsi="Times New Roman"/>
          <w:sz w:val="24"/>
          <w:szCs w:val="24"/>
        </w:rPr>
      </w:pPr>
      <w:proofErr w:type="gramStart"/>
      <w:r w:rsidRPr="00281835">
        <w:rPr>
          <w:rFonts w:ascii="Times New Roman" w:hAnsi="Times New Roman"/>
          <w:sz w:val="24"/>
          <w:szCs w:val="24"/>
        </w:rPr>
        <w:t>I</w:t>
      </w:r>
      <w:r w:rsidRPr="00281835">
        <w:rPr>
          <w:rFonts w:ascii="Times New Roman" w:hAnsi="Times New Roman"/>
          <w:sz w:val="24"/>
          <w:szCs w:val="24"/>
          <w:vertAlign w:val="subscript"/>
        </w:rPr>
        <w:t>CS</w:t>
      </w:r>
      <w:r w:rsidRPr="00281835">
        <w:rPr>
          <w:rFonts w:ascii="Times New Roman" w:hAnsi="Times New Roman"/>
          <w:sz w:val="24"/>
          <w:szCs w:val="24"/>
        </w:rPr>
        <w:t xml:space="preserve">  =</w:t>
      </w:r>
      <w:proofErr w:type="gramEnd"/>
      <w:r w:rsidRPr="00281835">
        <w:rPr>
          <w:rFonts w:ascii="Times New Roman" w:hAnsi="Times New Roman"/>
          <w:sz w:val="24"/>
          <w:szCs w:val="24"/>
          <w:u w:val="single"/>
        </w:rPr>
        <w:t>I</w:t>
      </w:r>
      <w:r w:rsidRPr="00281835">
        <w:rPr>
          <w:rFonts w:ascii="Times New Roman" w:hAnsi="Times New Roman"/>
          <w:sz w:val="24"/>
          <w:szCs w:val="24"/>
          <w:u w:val="single"/>
          <w:vertAlign w:val="subscript"/>
        </w:rPr>
        <w:t>RCS</w:t>
      </w:r>
      <w:r w:rsidRPr="00281835">
        <w:rPr>
          <w:rFonts w:ascii="Times New Roman" w:hAnsi="Times New Roman"/>
          <w:b/>
          <w:bCs/>
          <w:sz w:val="24"/>
          <w:szCs w:val="24"/>
        </w:rPr>
        <w:t>×</w:t>
      </w:r>
      <w:r w:rsidRPr="00281835">
        <w:rPr>
          <w:rFonts w:ascii="Times New Roman" w:hAnsi="Times New Roman"/>
          <w:sz w:val="24"/>
          <w:szCs w:val="24"/>
        </w:rPr>
        <w:t xml:space="preserve"> 100 [%]</w:t>
      </w:r>
    </w:p>
    <w:p w:rsidR="0031322E" w:rsidRPr="00281835" w:rsidRDefault="0031322E" w:rsidP="0031322E">
      <w:pPr>
        <w:autoSpaceDE w:val="0"/>
        <w:autoSpaceDN w:val="0"/>
        <w:adjustRightInd w:val="0"/>
        <w:spacing w:after="0" w:line="432" w:lineRule="auto"/>
        <w:ind w:left="357"/>
        <w:jc w:val="both"/>
        <w:rPr>
          <w:rFonts w:ascii="Times New Roman" w:hAnsi="Times New Roman"/>
          <w:sz w:val="24"/>
          <w:szCs w:val="24"/>
        </w:rPr>
      </w:pPr>
      <w:r w:rsidRPr="00281835">
        <w:rPr>
          <w:rFonts w:ascii="Times New Roman" w:hAnsi="Times New Roman"/>
          <w:sz w:val="24"/>
          <w:szCs w:val="24"/>
        </w:rPr>
        <w:t xml:space="preserve">           I</w:t>
      </w:r>
      <w:r w:rsidRPr="00281835">
        <w:rPr>
          <w:rFonts w:ascii="Times New Roman" w:hAnsi="Times New Roman"/>
          <w:sz w:val="24"/>
          <w:szCs w:val="24"/>
          <w:vertAlign w:val="subscript"/>
        </w:rPr>
        <w:t>OCS</w:t>
      </w:r>
    </w:p>
    <w:p w:rsidR="0031322E" w:rsidRPr="00281835" w:rsidRDefault="0031322E" w:rsidP="0031322E">
      <w:pPr>
        <w:autoSpaceDE w:val="0"/>
        <w:autoSpaceDN w:val="0"/>
        <w:adjustRightInd w:val="0"/>
        <w:spacing w:after="0" w:line="432" w:lineRule="auto"/>
        <w:ind w:left="357" w:firstLine="363"/>
        <w:jc w:val="both"/>
        <w:rPr>
          <w:rFonts w:ascii="Times New Roman" w:hAnsi="Times New Roman"/>
          <w:sz w:val="24"/>
          <w:szCs w:val="24"/>
        </w:rPr>
      </w:pPr>
      <w:r w:rsidRPr="00281835">
        <w:rPr>
          <w:rFonts w:ascii="Times New Roman" w:hAnsi="Times New Roman"/>
          <w:sz w:val="24"/>
          <w:szCs w:val="24"/>
        </w:rPr>
        <w:t>I</w:t>
      </w:r>
      <w:r w:rsidRPr="00281835">
        <w:rPr>
          <w:rFonts w:ascii="Times New Roman" w:hAnsi="Times New Roman"/>
          <w:sz w:val="24"/>
          <w:szCs w:val="24"/>
          <w:vertAlign w:val="subscript"/>
        </w:rPr>
        <w:t>CS</w:t>
      </w:r>
      <w:r w:rsidRPr="00281835">
        <w:rPr>
          <w:rFonts w:ascii="Times New Roman" w:hAnsi="Times New Roman"/>
          <w:sz w:val="24"/>
          <w:szCs w:val="24"/>
        </w:rPr>
        <w:t xml:space="preserve"> = increasing consumer satisfaction</w:t>
      </w:r>
    </w:p>
    <w:p w:rsidR="0031322E" w:rsidRPr="00281835" w:rsidRDefault="0031322E" w:rsidP="0031322E">
      <w:pPr>
        <w:autoSpaceDE w:val="0"/>
        <w:autoSpaceDN w:val="0"/>
        <w:adjustRightInd w:val="0"/>
        <w:spacing w:after="0" w:line="432" w:lineRule="auto"/>
        <w:ind w:left="357" w:firstLine="363"/>
        <w:jc w:val="both"/>
        <w:rPr>
          <w:rFonts w:ascii="Times New Roman" w:hAnsi="Times New Roman"/>
          <w:sz w:val="24"/>
          <w:szCs w:val="24"/>
        </w:rPr>
      </w:pPr>
      <w:r w:rsidRPr="00281835">
        <w:rPr>
          <w:rFonts w:ascii="Times New Roman" w:hAnsi="Times New Roman"/>
          <w:sz w:val="24"/>
          <w:szCs w:val="24"/>
        </w:rPr>
        <w:t>I</w:t>
      </w:r>
      <w:r w:rsidRPr="00281835">
        <w:rPr>
          <w:rFonts w:ascii="Times New Roman" w:hAnsi="Times New Roman"/>
          <w:sz w:val="24"/>
          <w:szCs w:val="24"/>
          <w:vertAlign w:val="subscript"/>
        </w:rPr>
        <w:t>RCS</w:t>
      </w:r>
      <w:r w:rsidRPr="00281835">
        <w:rPr>
          <w:rFonts w:ascii="Times New Roman" w:hAnsi="Times New Roman"/>
          <w:sz w:val="24"/>
          <w:szCs w:val="24"/>
        </w:rPr>
        <w:t xml:space="preserve"> = the real value of the consumer satisfaction index which is used routinely as a tool of consumer satisfaction measurement.</w:t>
      </w:r>
    </w:p>
    <w:p w:rsidR="0031322E" w:rsidRPr="00281835" w:rsidRDefault="0031322E" w:rsidP="0031322E">
      <w:pPr>
        <w:autoSpaceDE w:val="0"/>
        <w:autoSpaceDN w:val="0"/>
        <w:adjustRightInd w:val="0"/>
        <w:spacing w:after="0" w:line="432" w:lineRule="auto"/>
        <w:ind w:left="357" w:firstLine="363"/>
        <w:jc w:val="both"/>
        <w:rPr>
          <w:rFonts w:ascii="Times New Roman" w:hAnsi="Times New Roman"/>
          <w:sz w:val="24"/>
          <w:szCs w:val="24"/>
        </w:rPr>
      </w:pPr>
      <w:proofErr w:type="gramStart"/>
      <w:r w:rsidRPr="00281835">
        <w:rPr>
          <w:rFonts w:ascii="Times New Roman" w:hAnsi="Times New Roman"/>
          <w:sz w:val="24"/>
          <w:szCs w:val="24"/>
        </w:rPr>
        <w:t>I</w:t>
      </w:r>
      <w:r w:rsidRPr="00281835">
        <w:rPr>
          <w:rFonts w:ascii="Times New Roman" w:hAnsi="Times New Roman"/>
          <w:sz w:val="24"/>
          <w:szCs w:val="24"/>
          <w:vertAlign w:val="subscript"/>
        </w:rPr>
        <w:t>OCS</w:t>
      </w:r>
      <w:r w:rsidRPr="00281835">
        <w:rPr>
          <w:rFonts w:ascii="Times New Roman" w:hAnsi="Times New Roman"/>
          <w:sz w:val="24"/>
          <w:szCs w:val="24"/>
        </w:rPr>
        <w:t xml:space="preserve">  =</w:t>
      </w:r>
      <w:proofErr w:type="gramEnd"/>
      <w:r w:rsidRPr="00281835">
        <w:rPr>
          <w:rFonts w:ascii="Times New Roman" w:hAnsi="Times New Roman"/>
          <w:sz w:val="24"/>
          <w:szCs w:val="24"/>
        </w:rPr>
        <w:t xml:space="preserve"> the optimum value of such an index.</w:t>
      </w:r>
    </w:p>
    <w:p w:rsidR="00BA30D2" w:rsidRDefault="00BA30D2">
      <w:pPr>
        <w:spacing w:after="160" w:line="259" w:lineRule="auto"/>
        <w:rPr>
          <w:rFonts w:ascii="Times New Roman" w:hAnsi="Times New Roman"/>
          <w:b/>
          <w:sz w:val="24"/>
          <w:szCs w:val="24"/>
        </w:rPr>
      </w:pPr>
      <w:r>
        <w:rPr>
          <w:rFonts w:ascii="Times New Roman" w:hAnsi="Times New Roman"/>
          <w:b/>
          <w:sz w:val="24"/>
          <w:szCs w:val="24"/>
        </w:rPr>
        <w:br w:type="page"/>
      </w:r>
    </w:p>
    <w:p w:rsidR="0031322E" w:rsidRPr="00281835" w:rsidRDefault="0031322E" w:rsidP="0031322E">
      <w:pPr>
        <w:numPr>
          <w:ilvl w:val="0"/>
          <w:numId w:val="15"/>
        </w:numPr>
        <w:autoSpaceDE w:val="0"/>
        <w:autoSpaceDN w:val="0"/>
        <w:adjustRightInd w:val="0"/>
        <w:spacing w:after="0" w:line="432" w:lineRule="auto"/>
        <w:ind w:left="720"/>
        <w:jc w:val="both"/>
        <w:rPr>
          <w:rFonts w:ascii="Times New Roman" w:hAnsi="Times New Roman"/>
          <w:b/>
          <w:sz w:val="24"/>
          <w:szCs w:val="24"/>
        </w:rPr>
      </w:pPr>
      <w:r w:rsidRPr="00281835">
        <w:rPr>
          <w:rFonts w:ascii="Times New Roman" w:hAnsi="Times New Roman"/>
          <w:b/>
          <w:sz w:val="24"/>
          <w:szCs w:val="24"/>
        </w:rPr>
        <w:lastRenderedPageBreak/>
        <w:t>The index of satisfaction</w:t>
      </w:r>
    </w:p>
    <w:p w:rsidR="0031322E" w:rsidRPr="00281835" w:rsidRDefault="0031322E" w:rsidP="0031322E">
      <w:pPr>
        <w:autoSpaceDE w:val="0"/>
        <w:autoSpaceDN w:val="0"/>
        <w:adjustRightInd w:val="0"/>
        <w:spacing w:after="0" w:line="432" w:lineRule="auto"/>
        <w:ind w:firstLine="360"/>
        <w:jc w:val="both"/>
        <w:rPr>
          <w:rFonts w:ascii="Times New Roman" w:hAnsi="Times New Roman"/>
          <w:sz w:val="24"/>
          <w:szCs w:val="24"/>
        </w:rPr>
      </w:pPr>
      <w:proofErr w:type="spellStart"/>
      <w:r w:rsidRPr="00281835">
        <w:rPr>
          <w:rFonts w:ascii="Times New Roman" w:hAnsi="Times New Roman"/>
          <w:sz w:val="24"/>
          <w:szCs w:val="24"/>
        </w:rPr>
        <w:t>Bhave</w:t>
      </w:r>
      <w:proofErr w:type="spellEnd"/>
      <w:r w:rsidRPr="00281835">
        <w:rPr>
          <w:rFonts w:ascii="Times New Roman" w:hAnsi="Times New Roman"/>
          <w:sz w:val="24"/>
          <w:szCs w:val="24"/>
        </w:rPr>
        <w:t xml:space="preserve"> (2002) proposed that to obtain the index of satisfaction, the satisfaction score is multiplied by the corresponding weighting factor to produce weighting score. The index of satisfaction is the sum of the weighting score. The overall satisfaction index of any company is the average of every respondent’s individual satisfaction index.</w:t>
      </w:r>
    </w:p>
    <w:p w:rsidR="0031322E" w:rsidRPr="00281835" w:rsidRDefault="0031322E" w:rsidP="0031322E">
      <w:pPr>
        <w:numPr>
          <w:ilvl w:val="0"/>
          <w:numId w:val="15"/>
        </w:numPr>
        <w:autoSpaceDE w:val="0"/>
        <w:autoSpaceDN w:val="0"/>
        <w:adjustRightInd w:val="0"/>
        <w:spacing w:after="0" w:line="432" w:lineRule="auto"/>
        <w:ind w:left="720"/>
        <w:jc w:val="both"/>
        <w:rPr>
          <w:rFonts w:ascii="Times New Roman" w:hAnsi="Times New Roman"/>
          <w:b/>
          <w:sz w:val="24"/>
          <w:szCs w:val="24"/>
        </w:rPr>
      </w:pPr>
      <w:r w:rsidRPr="00281835">
        <w:rPr>
          <w:rFonts w:ascii="Times New Roman" w:hAnsi="Times New Roman"/>
          <w:b/>
          <w:sz w:val="24"/>
          <w:szCs w:val="24"/>
        </w:rPr>
        <w:t>ACSM method of consumer satisfaction measurement</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The American Consumer Satisfaction Model (ACSM) method is a set of causal equations that link:</w:t>
      </w:r>
    </w:p>
    <w:p w:rsidR="0031322E" w:rsidRPr="00281835" w:rsidRDefault="0031322E" w:rsidP="0031322E">
      <w:pPr>
        <w:numPr>
          <w:ilvl w:val="1"/>
          <w:numId w:val="13"/>
        </w:numPr>
        <w:tabs>
          <w:tab w:val="clear" w:pos="144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consumer expectations</w:t>
      </w:r>
    </w:p>
    <w:p w:rsidR="0031322E" w:rsidRPr="00281835" w:rsidRDefault="0031322E" w:rsidP="0031322E">
      <w:pPr>
        <w:numPr>
          <w:ilvl w:val="1"/>
          <w:numId w:val="13"/>
        </w:numPr>
        <w:tabs>
          <w:tab w:val="clear" w:pos="144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perceived quality, and</w:t>
      </w:r>
    </w:p>
    <w:p w:rsidR="0031322E" w:rsidRPr="00281835" w:rsidRDefault="0031322E" w:rsidP="0031322E">
      <w:pPr>
        <w:numPr>
          <w:ilvl w:val="1"/>
          <w:numId w:val="13"/>
        </w:numPr>
        <w:tabs>
          <w:tab w:val="clear" w:pos="1440"/>
        </w:tabs>
        <w:autoSpaceDE w:val="0"/>
        <w:autoSpaceDN w:val="0"/>
        <w:adjustRightInd w:val="0"/>
        <w:spacing w:after="0" w:line="432" w:lineRule="auto"/>
        <w:ind w:left="0" w:firstLine="0"/>
        <w:jc w:val="both"/>
        <w:rPr>
          <w:rFonts w:ascii="Times New Roman" w:hAnsi="Times New Roman"/>
          <w:sz w:val="24"/>
          <w:szCs w:val="24"/>
        </w:rPr>
      </w:pPr>
      <w:proofErr w:type="gramStart"/>
      <w:r w:rsidRPr="00281835">
        <w:rPr>
          <w:rFonts w:ascii="Times New Roman" w:hAnsi="Times New Roman"/>
          <w:sz w:val="24"/>
          <w:szCs w:val="24"/>
        </w:rPr>
        <w:t>perceived</w:t>
      </w:r>
      <w:proofErr w:type="gramEnd"/>
      <w:r w:rsidRPr="00281835">
        <w:rPr>
          <w:rFonts w:ascii="Times New Roman" w:hAnsi="Times New Roman"/>
          <w:sz w:val="24"/>
          <w:szCs w:val="24"/>
        </w:rPr>
        <w:t xml:space="preserve"> value to consumer satisfaction (ACSI).</w:t>
      </w:r>
    </w:p>
    <w:p w:rsidR="0031322E" w:rsidRPr="00281835" w:rsidRDefault="0031322E" w:rsidP="0031322E">
      <w:pPr>
        <w:autoSpaceDE w:val="0"/>
        <w:autoSpaceDN w:val="0"/>
        <w:adjustRightInd w:val="0"/>
        <w:spacing w:after="0" w:line="432" w:lineRule="auto"/>
        <w:ind w:left="360"/>
        <w:jc w:val="both"/>
        <w:rPr>
          <w:rFonts w:ascii="Times New Roman" w:hAnsi="Times New Roman"/>
          <w:sz w:val="24"/>
          <w:szCs w:val="24"/>
          <w:u w:val="single"/>
        </w:rPr>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0866AE0B" wp14:editId="662F8F2C">
                <wp:simplePos x="0" y="0"/>
                <wp:positionH relativeFrom="column">
                  <wp:posOffset>438150</wp:posOffset>
                </wp:positionH>
                <wp:positionV relativeFrom="paragraph">
                  <wp:posOffset>212725</wp:posOffset>
                </wp:positionV>
                <wp:extent cx="4979035" cy="2147570"/>
                <wp:effectExtent l="9525" t="13335" r="12065"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9035" cy="2147570"/>
                          <a:chOff x="2095" y="9647"/>
                          <a:chExt cx="8987" cy="3722"/>
                        </a:xfrm>
                      </wpg:grpSpPr>
                      <wps:wsp>
                        <wps:cNvPr id="6" name="Oval 3"/>
                        <wps:cNvSpPr>
                          <a:spLocks noChangeArrowheads="1"/>
                        </wps:cNvSpPr>
                        <wps:spPr bwMode="auto">
                          <a:xfrm>
                            <a:off x="5220" y="10797"/>
                            <a:ext cx="1980" cy="1260"/>
                          </a:xfrm>
                          <a:prstGeom prst="ellipse">
                            <a:avLst/>
                          </a:prstGeom>
                          <a:solidFill>
                            <a:srgbClr val="FFFFFF"/>
                          </a:solidFill>
                          <a:ln w="9525">
                            <a:solidFill>
                              <a:srgbClr val="000000"/>
                            </a:solidFill>
                            <a:round/>
                            <a:headEnd/>
                            <a:tailEnd/>
                          </a:ln>
                        </wps:spPr>
                        <wps:txbx>
                          <w:txbxContent>
                            <w:p w:rsidR="00BA30D2" w:rsidRDefault="00BA30D2" w:rsidP="0031322E">
                              <w:pPr>
                                <w:spacing w:after="0"/>
                                <w:rPr>
                                  <w:b/>
                                  <w:bCs/>
                                  <w:lang w:val="sv-SE"/>
                                </w:rPr>
                              </w:pPr>
                              <w:r>
                                <w:rPr>
                                  <w:b/>
                                  <w:bCs/>
                                  <w:lang w:val="sv-SE"/>
                                </w:rPr>
                                <w:t xml:space="preserve">Percieved </w:t>
                              </w:r>
                            </w:p>
                            <w:p w:rsidR="00BA30D2" w:rsidRDefault="00BA30D2" w:rsidP="0031322E">
                              <w:pPr>
                                <w:spacing w:after="0"/>
                                <w:rPr>
                                  <w:b/>
                                  <w:bCs/>
                                  <w:lang w:val="sv-SE"/>
                                </w:rPr>
                              </w:pPr>
                              <w:r>
                                <w:rPr>
                                  <w:b/>
                                  <w:bCs/>
                                  <w:lang w:val="sv-SE"/>
                                </w:rPr>
                                <w:t>Value</w:t>
                              </w:r>
                            </w:p>
                          </w:txbxContent>
                        </wps:txbx>
                        <wps:bodyPr rot="0" vert="horz" wrap="square" lIns="91440" tIns="45720" rIns="91440" bIns="45720" anchor="t" anchorCtr="0" upright="1">
                          <a:noAutofit/>
                        </wps:bodyPr>
                      </wps:wsp>
                      <wps:wsp>
                        <wps:cNvPr id="7" name="Oval 4"/>
                        <wps:cNvSpPr>
                          <a:spLocks noChangeArrowheads="1"/>
                        </wps:cNvSpPr>
                        <wps:spPr bwMode="auto">
                          <a:xfrm>
                            <a:off x="2215" y="9647"/>
                            <a:ext cx="2105" cy="1312"/>
                          </a:xfrm>
                          <a:prstGeom prst="ellipse">
                            <a:avLst/>
                          </a:prstGeom>
                          <a:solidFill>
                            <a:srgbClr val="FFFFFF"/>
                          </a:solidFill>
                          <a:ln w="9525">
                            <a:solidFill>
                              <a:srgbClr val="000000"/>
                            </a:solidFill>
                            <a:round/>
                            <a:headEnd/>
                            <a:tailEnd/>
                          </a:ln>
                        </wps:spPr>
                        <wps:txbx>
                          <w:txbxContent>
                            <w:p w:rsidR="00BA30D2" w:rsidRDefault="00BA30D2" w:rsidP="0031322E">
                              <w:pPr>
                                <w:spacing w:after="0" w:line="240" w:lineRule="auto"/>
                                <w:rPr>
                                  <w:b/>
                                  <w:bCs/>
                                  <w:lang w:val="sv-SE"/>
                                </w:rPr>
                              </w:pPr>
                              <w:r w:rsidRPr="00525FB9">
                                <w:rPr>
                                  <w:b/>
                                  <w:bCs/>
                                  <w:sz w:val="20"/>
                                  <w:lang w:val="sv-SE"/>
                                </w:rPr>
                                <w:t>Perceived</w:t>
                              </w:r>
                            </w:p>
                            <w:p w:rsidR="00BA30D2" w:rsidRDefault="00BA30D2" w:rsidP="0031322E">
                              <w:pPr>
                                <w:spacing w:after="0" w:line="240" w:lineRule="auto"/>
                                <w:rPr>
                                  <w:b/>
                                  <w:bCs/>
                                  <w:lang w:val="sv-SE"/>
                                </w:rPr>
                              </w:pPr>
                              <w:r>
                                <w:rPr>
                                  <w:b/>
                                  <w:bCs/>
                                  <w:lang w:val="sv-SE"/>
                                </w:rPr>
                                <w:t>Quality</w:t>
                              </w:r>
                            </w:p>
                          </w:txbxContent>
                        </wps:txbx>
                        <wps:bodyPr rot="0" vert="horz" wrap="square" lIns="91440" tIns="45720" rIns="91440" bIns="45720" anchor="t" anchorCtr="0" upright="1">
                          <a:noAutofit/>
                        </wps:bodyPr>
                      </wps:wsp>
                      <wps:wsp>
                        <wps:cNvPr id="8" name="Oval 5"/>
                        <wps:cNvSpPr>
                          <a:spLocks noChangeArrowheads="1"/>
                        </wps:cNvSpPr>
                        <wps:spPr bwMode="auto">
                          <a:xfrm>
                            <a:off x="8922" y="10797"/>
                            <a:ext cx="2160" cy="1260"/>
                          </a:xfrm>
                          <a:prstGeom prst="ellipse">
                            <a:avLst/>
                          </a:prstGeom>
                          <a:solidFill>
                            <a:srgbClr val="FFFFFF"/>
                          </a:solidFill>
                          <a:ln w="9525">
                            <a:solidFill>
                              <a:srgbClr val="000000"/>
                            </a:solidFill>
                            <a:round/>
                            <a:headEnd/>
                            <a:tailEnd/>
                          </a:ln>
                        </wps:spPr>
                        <wps:txbx>
                          <w:txbxContent>
                            <w:p w:rsidR="00BA30D2" w:rsidRDefault="00BA30D2" w:rsidP="0031322E">
                              <w:pPr>
                                <w:spacing w:after="0"/>
                                <w:rPr>
                                  <w:b/>
                                  <w:bCs/>
                                </w:rPr>
                              </w:pPr>
                              <w:r>
                                <w:rPr>
                                  <w:b/>
                                  <w:bCs/>
                                </w:rPr>
                                <w:t>Consumer</w:t>
                              </w:r>
                            </w:p>
                            <w:p w:rsidR="00BA30D2" w:rsidRDefault="00BA30D2" w:rsidP="0031322E">
                              <w:pPr>
                                <w:spacing w:after="0"/>
                                <w:rPr>
                                  <w:b/>
                                  <w:bCs/>
                                </w:rPr>
                              </w:pPr>
                              <w:r>
                                <w:rPr>
                                  <w:b/>
                                  <w:bCs/>
                                </w:rPr>
                                <w:t>Satisfaction</w:t>
                              </w:r>
                            </w:p>
                            <w:p w:rsidR="00BA30D2" w:rsidRDefault="00BA30D2" w:rsidP="0031322E">
                              <w:pPr>
                                <w:spacing w:after="0"/>
                                <w:rPr>
                                  <w:b/>
                                  <w:bCs/>
                                </w:rPr>
                              </w:pPr>
                              <w:r>
                                <w:rPr>
                                  <w:b/>
                                  <w:bCs/>
                                </w:rPr>
                                <w:t>(ACSI)</w:t>
                              </w:r>
                            </w:p>
                          </w:txbxContent>
                        </wps:txbx>
                        <wps:bodyPr rot="0" vert="horz" wrap="square" lIns="91440" tIns="45720" rIns="91440" bIns="45720" anchor="t" anchorCtr="0" upright="1">
                          <a:noAutofit/>
                        </wps:bodyPr>
                      </wps:wsp>
                      <wps:wsp>
                        <wps:cNvPr id="9" name="Line 6"/>
                        <wps:cNvCnPr>
                          <a:cxnSpLocks noChangeShapeType="1"/>
                        </wps:cNvCnPr>
                        <wps:spPr bwMode="auto">
                          <a:xfrm flipV="1">
                            <a:off x="3420" y="10977"/>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flipV="1">
                            <a:off x="4198" y="11395"/>
                            <a:ext cx="1022" cy="10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4198" y="10617"/>
                            <a:ext cx="1022" cy="8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7200" y="11395"/>
                            <a:ext cx="17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flipV="1">
                            <a:off x="4198" y="11699"/>
                            <a:ext cx="4899" cy="13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4320" y="10367"/>
                            <a:ext cx="4680" cy="8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Oval 12"/>
                        <wps:cNvSpPr>
                          <a:spLocks noChangeArrowheads="1"/>
                        </wps:cNvSpPr>
                        <wps:spPr bwMode="auto">
                          <a:xfrm>
                            <a:off x="2095" y="12070"/>
                            <a:ext cx="2289" cy="1299"/>
                          </a:xfrm>
                          <a:prstGeom prst="ellipse">
                            <a:avLst/>
                          </a:prstGeom>
                          <a:solidFill>
                            <a:srgbClr val="FFFFFF"/>
                          </a:solidFill>
                          <a:ln w="9525">
                            <a:solidFill>
                              <a:srgbClr val="000000"/>
                            </a:solidFill>
                            <a:round/>
                            <a:headEnd/>
                            <a:tailEnd/>
                          </a:ln>
                        </wps:spPr>
                        <wps:txbx>
                          <w:txbxContent>
                            <w:p w:rsidR="00BA30D2" w:rsidRPr="00746257" w:rsidRDefault="00BA30D2" w:rsidP="0031322E">
                              <w:pPr>
                                <w:spacing w:after="0"/>
                                <w:rPr>
                                  <w:b/>
                                  <w:lang w:val="sv-SE"/>
                                </w:rPr>
                              </w:pPr>
                              <w:r>
                                <w:rPr>
                                  <w:b/>
                                  <w:lang w:val="sv-SE"/>
                                </w:rPr>
                                <w:t>Consumer</w:t>
                              </w:r>
                            </w:p>
                            <w:p w:rsidR="00BA30D2" w:rsidRPr="00746257" w:rsidRDefault="00BA30D2" w:rsidP="0031322E">
                              <w:pPr>
                                <w:spacing w:after="0"/>
                                <w:rPr>
                                  <w:b/>
                                  <w:lang w:val="sv-SE"/>
                                </w:rPr>
                              </w:pPr>
                              <w:r w:rsidRPr="00746257">
                                <w:rPr>
                                  <w:b/>
                                  <w:lang w:val="sv-SE"/>
                                </w:rPr>
                                <w:t>Expectatio</w:t>
                              </w:r>
                              <w:r>
                                <w:rPr>
                                  <w:b/>
                                  <w:lang w:val="sv-SE"/>
                                </w:rPr>
                                <w:t>nn</w:t>
                              </w:r>
                              <w:r w:rsidRPr="00746257">
                                <w:rPr>
                                  <w:b/>
                                  <w:lang w:val="sv-SE"/>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6AE0B" id="Group 5" o:spid="_x0000_s1026" style="position:absolute;left:0;text-align:left;margin-left:34.5pt;margin-top:16.75pt;width:392.05pt;height:169.1pt;z-index:251659264" coordorigin="2095,9647" coordsize="8987,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">
                <v:oval id="Oval 3" o:spid="_x0000_s1027" style="position:absolute;left:5220;top:10797;width:198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BA30D2" w:rsidRDefault="00BA30D2" w:rsidP="0031322E">
                        <w:pPr>
                          <w:spacing w:after="0"/>
                          <w:rPr>
                            <w:b/>
                            <w:bCs/>
                            <w:lang w:val="sv-SE"/>
                          </w:rPr>
                        </w:pPr>
                        <w:r>
                          <w:rPr>
                            <w:b/>
                            <w:bCs/>
                            <w:lang w:val="sv-SE"/>
                          </w:rPr>
                          <w:t xml:space="preserve">Percieved </w:t>
                        </w:r>
                      </w:p>
                      <w:p w:rsidR="00BA30D2" w:rsidRDefault="00BA30D2" w:rsidP="0031322E">
                        <w:pPr>
                          <w:spacing w:after="0"/>
                          <w:rPr>
                            <w:b/>
                            <w:bCs/>
                            <w:lang w:val="sv-SE"/>
                          </w:rPr>
                        </w:pPr>
                        <w:r>
                          <w:rPr>
                            <w:b/>
                            <w:bCs/>
                            <w:lang w:val="sv-SE"/>
                          </w:rPr>
                          <w:t>Value</w:t>
                        </w:r>
                      </w:p>
                    </w:txbxContent>
                  </v:textbox>
                </v:oval>
                <v:oval id="Oval 4" o:spid="_x0000_s1028" style="position:absolute;left:2215;top:9647;width:2105;height:1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BA30D2" w:rsidRDefault="00BA30D2" w:rsidP="0031322E">
                        <w:pPr>
                          <w:spacing w:after="0" w:line="240" w:lineRule="auto"/>
                          <w:rPr>
                            <w:b/>
                            <w:bCs/>
                            <w:lang w:val="sv-SE"/>
                          </w:rPr>
                        </w:pPr>
                        <w:r w:rsidRPr="00525FB9">
                          <w:rPr>
                            <w:b/>
                            <w:bCs/>
                            <w:sz w:val="20"/>
                            <w:lang w:val="sv-SE"/>
                          </w:rPr>
                          <w:t>Perceived</w:t>
                        </w:r>
                      </w:p>
                      <w:p w:rsidR="00BA30D2" w:rsidRDefault="00BA30D2" w:rsidP="0031322E">
                        <w:pPr>
                          <w:spacing w:after="0" w:line="240" w:lineRule="auto"/>
                          <w:rPr>
                            <w:b/>
                            <w:bCs/>
                            <w:lang w:val="sv-SE"/>
                          </w:rPr>
                        </w:pPr>
                        <w:r>
                          <w:rPr>
                            <w:b/>
                            <w:bCs/>
                            <w:lang w:val="sv-SE"/>
                          </w:rPr>
                          <w:t>Quality</w:t>
                        </w:r>
                      </w:p>
                    </w:txbxContent>
                  </v:textbox>
                </v:oval>
                <v:oval id="Oval 5" o:spid="_x0000_s1029" style="position:absolute;left:8922;top:1079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BA30D2" w:rsidRDefault="00BA30D2" w:rsidP="0031322E">
                        <w:pPr>
                          <w:spacing w:after="0"/>
                          <w:rPr>
                            <w:b/>
                            <w:bCs/>
                          </w:rPr>
                        </w:pPr>
                        <w:r>
                          <w:rPr>
                            <w:b/>
                            <w:bCs/>
                          </w:rPr>
                          <w:t>Consumer</w:t>
                        </w:r>
                      </w:p>
                      <w:p w:rsidR="00BA30D2" w:rsidRDefault="00BA30D2" w:rsidP="0031322E">
                        <w:pPr>
                          <w:spacing w:after="0"/>
                          <w:rPr>
                            <w:b/>
                            <w:bCs/>
                          </w:rPr>
                        </w:pPr>
                        <w:r>
                          <w:rPr>
                            <w:b/>
                            <w:bCs/>
                          </w:rPr>
                          <w:t>Satisfaction</w:t>
                        </w:r>
                      </w:p>
                      <w:p w:rsidR="00BA30D2" w:rsidRDefault="00BA30D2" w:rsidP="0031322E">
                        <w:pPr>
                          <w:spacing w:after="0"/>
                          <w:rPr>
                            <w:b/>
                            <w:bCs/>
                          </w:rPr>
                        </w:pPr>
                        <w:r>
                          <w:rPr>
                            <w:b/>
                            <w:bCs/>
                          </w:rPr>
                          <w:t>(ACSI)</w:t>
                        </w:r>
                      </w:p>
                    </w:txbxContent>
                  </v:textbox>
                </v:oval>
                <v:line id="Line 6" o:spid="_x0000_s1030" style="position:absolute;flip:y;visibility:visible;mso-wrap-style:square" from="3420,10977" to="3420,12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7" o:spid="_x0000_s1031" style="position:absolute;flip:y;visibility:visible;mso-wrap-style:square" from="4198,11395" to="5220,1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8" o:spid="_x0000_s1032" style="position:absolute;visibility:visible;mso-wrap-style:square" from="4198,10617" to="5220,11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9" o:spid="_x0000_s1033" style="position:absolute;visibility:visible;mso-wrap-style:square" from="7200,11395" to="8922,1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0" o:spid="_x0000_s1034" style="position:absolute;flip:y;visibility:visible;mso-wrap-style:square" from="4198,11699" to="9097,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1" o:spid="_x0000_s1035" style="position:absolute;visibility:visible;mso-wrap-style:square" from="4320,10367" to="9000,1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oval id="Oval 12" o:spid="_x0000_s1036" style="position:absolute;left:2095;top:12070;width:2289;height:1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textbox>
                    <w:txbxContent>
                      <w:p w:rsidR="00BA30D2" w:rsidRPr="00746257" w:rsidRDefault="00BA30D2" w:rsidP="0031322E">
                        <w:pPr>
                          <w:spacing w:after="0"/>
                          <w:rPr>
                            <w:b/>
                            <w:lang w:val="sv-SE"/>
                          </w:rPr>
                        </w:pPr>
                        <w:r>
                          <w:rPr>
                            <w:b/>
                            <w:lang w:val="sv-SE"/>
                          </w:rPr>
                          <w:t>Consumer</w:t>
                        </w:r>
                      </w:p>
                      <w:p w:rsidR="00BA30D2" w:rsidRPr="00746257" w:rsidRDefault="00BA30D2" w:rsidP="0031322E">
                        <w:pPr>
                          <w:spacing w:after="0"/>
                          <w:rPr>
                            <w:b/>
                            <w:lang w:val="sv-SE"/>
                          </w:rPr>
                        </w:pPr>
                        <w:r w:rsidRPr="00746257">
                          <w:rPr>
                            <w:b/>
                            <w:lang w:val="sv-SE"/>
                          </w:rPr>
                          <w:t>Expectatio</w:t>
                        </w:r>
                        <w:r>
                          <w:rPr>
                            <w:b/>
                            <w:lang w:val="sv-SE"/>
                          </w:rPr>
                          <w:t>nn</w:t>
                        </w:r>
                        <w:r w:rsidRPr="00746257">
                          <w:rPr>
                            <w:b/>
                            <w:lang w:val="sv-SE"/>
                          </w:rPr>
                          <w:t>n</w:t>
                        </w:r>
                      </w:p>
                    </w:txbxContent>
                  </v:textbox>
                </v:oval>
              </v:group>
            </w:pict>
          </mc:Fallback>
        </mc:AlternateContent>
      </w:r>
      <w:r w:rsidRPr="00281835">
        <w:rPr>
          <w:rFonts w:ascii="Times New Roman" w:hAnsi="Times New Roman"/>
          <w:b/>
          <w:sz w:val="24"/>
          <w:szCs w:val="24"/>
        </w:rPr>
        <w:t>Fig. 2.3The ACSM model of consumer satisfaction measurement.</w:t>
      </w:r>
    </w:p>
    <w:p w:rsidR="0031322E" w:rsidRPr="00281835" w:rsidRDefault="0031322E" w:rsidP="0031322E">
      <w:pPr>
        <w:autoSpaceDE w:val="0"/>
        <w:autoSpaceDN w:val="0"/>
        <w:adjustRightInd w:val="0"/>
        <w:spacing w:after="0" w:line="432" w:lineRule="auto"/>
        <w:ind w:left="357"/>
        <w:jc w:val="both"/>
        <w:rPr>
          <w:rFonts w:ascii="Times New Roman" w:hAnsi="Times New Roman"/>
          <w:sz w:val="24"/>
          <w:szCs w:val="24"/>
        </w:rPr>
      </w:pP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p>
    <w:p w:rsidR="0031322E" w:rsidRPr="00281835" w:rsidRDefault="0031322E" w:rsidP="0031322E">
      <w:pPr>
        <w:autoSpaceDE w:val="0"/>
        <w:autoSpaceDN w:val="0"/>
        <w:adjustRightInd w:val="0"/>
        <w:spacing w:after="0" w:line="432" w:lineRule="auto"/>
        <w:ind w:left="35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9946725" wp14:editId="5D45E050">
                <wp:simplePos x="0" y="0"/>
                <wp:positionH relativeFrom="column">
                  <wp:posOffset>1028700</wp:posOffset>
                </wp:positionH>
                <wp:positionV relativeFrom="paragraph">
                  <wp:posOffset>304800</wp:posOffset>
                </wp:positionV>
                <wp:extent cx="800100" cy="11430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991E70" id="Oval 4" o:spid="_x0000_s1026" style="position:absolute;margin-left:81pt;margin-top:24pt;width:63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" filled="f" stroked="f"/>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CBB5027" wp14:editId="18FEC202">
                <wp:simplePos x="0" y="0"/>
                <wp:positionH relativeFrom="column">
                  <wp:posOffset>569595</wp:posOffset>
                </wp:positionH>
                <wp:positionV relativeFrom="paragraph">
                  <wp:posOffset>350520</wp:posOffset>
                </wp:positionV>
                <wp:extent cx="1485900" cy="11430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43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032EB4" id="Oval 3" o:spid="_x0000_s1026" style="position:absolute;margin-left:44.85pt;margin-top:27.6pt;width:11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" filled="f" stroked="f"/>
            </w:pict>
          </mc:Fallback>
        </mc:AlternateContent>
      </w:r>
    </w:p>
    <w:p w:rsidR="0031322E" w:rsidRPr="00281835" w:rsidRDefault="0031322E" w:rsidP="0031322E">
      <w:pPr>
        <w:autoSpaceDE w:val="0"/>
        <w:autoSpaceDN w:val="0"/>
        <w:adjustRightInd w:val="0"/>
        <w:spacing w:after="0" w:line="432" w:lineRule="auto"/>
        <w:ind w:left="357"/>
        <w:jc w:val="both"/>
        <w:rPr>
          <w:rFonts w:ascii="Times New Roman" w:hAnsi="Times New Roman"/>
          <w:sz w:val="24"/>
          <w:szCs w:val="24"/>
        </w:rPr>
      </w:pPr>
    </w:p>
    <w:p w:rsidR="0031322E" w:rsidRPr="00281835" w:rsidRDefault="0031322E" w:rsidP="0031322E">
      <w:pPr>
        <w:autoSpaceDE w:val="0"/>
        <w:autoSpaceDN w:val="0"/>
        <w:adjustRightInd w:val="0"/>
        <w:spacing w:after="0" w:line="432" w:lineRule="auto"/>
        <w:ind w:left="357"/>
        <w:jc w:val="both"/>
        <w:rPr>
          <w:rFonts w:ascii="Times New Roman" w:hAnsi="Times New Roman"/>
          <w:sz w:val="24"/>
          <w:szCs w:val="24"/>
        </w:rPr>
      </w:pPr>
    </w:p>
    <w:p w:rsidR="0031322E" w:rsidRPr="00281835" w:rsidRDefault="0031322E" w:rsidP="0031322E">
      <w:pPr>
        <w:autoSpaceDE w:val="0"/>
        <w:autoSpaceDN w:val="0"/>
        <w:adjustRightInd w:val="0"/>
        <w:spacing w:after="0" w:line="432" w:lineRule="auto"/>
        <w:ind w:left="357"/>
        <w:jc w:val="both"/>
        <w:rPr>
          <w:rFonts w:ascii="Times New Roman" w:hAnsi="Times New Roman"/>
          <w:sz w:val="24"/>
          <w:szCs w:val="24"/>
        </w:rPr>
      </w:pPr>
    </w:p>
    <w:p w:rsidR="0031322E" w:rsidRPr="00281835" w:rsidRDefault="0031322E" w:rsidP="0031322E">
      <w:pPr>
        <w:autoSpaceDE w:val="0"/>
        <w:autoSpaceDN w:val="0"/>
        <w:adjustRightInd w:val="0"/>
        <w:spacing w:after="0" w:line="432" w:lineRule="auto"/>
        <w:ind w:left="357"/>
        <w:jc w:val="both"/>
        <w:rPr>
          <w:rFonts w:ascii="Times New Roman" w:hAnsi="Times New Roman"/>
          <w:sz w:val="24"/>
          <w:szCs w:val="24"/>
        </w:rPr>
      </w:pPr>
    </w:p>
    <w:p w:rsidR="0031322E" w:rsidRPr="00281835" w:rsidRDefault="0031322E" w:rsidP="0031322E">
      <w:pPr>
        <w:spacing w:after="0" w:line="432" w:lineRule="auto"/>
        <w:ind w:left="720" w:hanging="720"/>
        <w:jc w:val="both"/>
        <w:rPr>
          <w:rFonts w:ascii="Times New Roman" w:hAnsi="Times New Roman"/>
          <w:b/>
          <w:sz w:val="24"/>
          <w:szCs w:val="24"/>
        </w:rPr>
      </w:pPr>
      <w:r w:rsidRPr="00281835">
        <w:rPr>
          <w:rFonts w:ascii="Times New Roman" w:hAnsi="Times New Roman"/>
          <w:b/>
          <w:sz w:val="24"/>
          <w:szCs w:val="24"/>
        </w:rPr>
        <w:t xml:space="preserve">Source: </w:t>
      </w:r>
      <w:proofErr w:type="spellStart"/>
      <w:r w:rsidRPr="00281835">
        <w:rPr>
          <w:rFonts w:ascii="Times New Roman" w:hAnsi="Times New Roman"/>
          <w:b/>
          <w:sz w:val="24"/>
          <w:szCs w:val="24"/>
        </w:rPr>
        <w:t>Fornell</w:t>
      </w:r>
      <w:proofErr w:type="spellEnd"/>
      <w:r w:rsidRPr="00281835">
        <w:rPr>
          <w:rFonts w:ascii="Times New Roman" w:hAnsi="Times New Roman"/>
          <w:b/>
          <w:sz w:val="24"/>
          <w:szCs w:val="24"/>
        </w:rPr>
        <w:t>, C. et al</w:t>
      </w:r>
      <w:proofErr w:type="gramStart"/>
      <w:r w:rsidRPr="00281835">
        <w:rPr>
          <w:rFonts w:ascii="Times New Roman" w:hAnsi="Times New Roman"/>
          <w:b/>
          <w:sz w:val="24"/>
          <w:szCs w:val="24"/>
        </w:rPr>
        <w:t>.(</w:t>
      </w:r>
      <w:proofErr w:type="gramEnd"/>
      <w:r w:rsidRPr="00281835">
        <w:rPr>
          <w:rFonts w:ascii="Times New Roman" w:hAnsi="Times New Roman"/>
          <w:b/>
          <w:sz w:val="24"/>
          <w:szCs w:val="24"/>
        </w:rPr>
        <w:t xml:space="preserve">1996). </w:t>
      </w:r>
      <w:r w:rsidRPr="00281835">
        <w:rPr>
          <w:rFonts w:ascii="Times New Roman" w:hAnsi="Times New Roman"/>
          <w:b/>
          <w:i/>
          <w:sz w:val="24"/>
          <w:szCs w:val="24"/>
        </w:rPr>
        <w:t>The American Consumer Satisfaction Index: Nature, purpose, and findings. Journal of Marketing</w:t>
      </w:r>
      <w:r w:rsidRPr="00281835">
        <w:rPr>
          <w:rFonts w:ascii="Times New Roman" w:hAnsi="Times New Roman"/>
          <w:b/>
          <w:sz w:val="24"/>
          <w:szCs w:val="24"/>
        </w:rPr>
        <w:t>, 60(4), 7–18.</w:t>
      </w:r>
    </w:p>
    <w:p w:rsidR="00BA30D2" w:rsidRDefault="00BA30D2">
      <w:pPr>
        <w:spacing w:after="160" w:line="259" w:lineRule="auto"/>
        <w:rPr>
          <w:rFonts w:ascii="Times New Roman" w:hAnsi="Times New Roman"/>
          <w:b/>
          <w:bCs/>
          <w:sz w:val="24"/>
          <w:szCs w:val="24"/>
        </w:rPr>
      </w:pPr>
      <w:r>
        <w:rPr>
          <w:rFonts w:ascii="Times New Roman" w:hAnsi="Times New Roman"/>
          <w:b/>
          <w:bCs/>
          <w:sz w:val="24"/>
          <w:szCs w:val="24"/>
        </w:rPr>
        <w:br w:type="page"/>
      </w:r>
    </w:p>
    <w:p w:rsidR="0031322E" w:rsidRPr="00281835" w:rsidRDefault="0031322E" w:rsidP="0031322E">
      <w:pPr>
        <w:tabs>
          <w:tab w:val="left" w:pos="2880"/>
          <w:tab w:val="left" w:pos="3060"/>
        </w:tabs>
        <w:autoSpaceDE w:val="0"/>
        <w:autoSpaceDN w:val="0"/>
        <w:adjustRightInd w:val="0"/>
        <w:spacing w:after="0" w:line="432" w:lineRule="auto"/>
        <w:jc w:val="both"/>
        <w:rPr>
          <w:rFonts w:ascii="Times New Roman" w:hAnsi="Times New Roman"/>
          <w:b/>
          <w:bCs/>
          <w:sz w:val="24"/>
          <w:szCs w:val="24"/>
        </w:rPr>
      </w:pPr>
      <w:r>
        <w:rPr>
          <w:rFonts w:ascii="Times New Roman" w:hAnsi="Times New Roman"/>
          <w:b/>
          <w:bCs/>
          <w:sz w:val="24"/>
          <w:szCs w:val="24"/>
        </w:rPr>
        <w:lastRenderedPageBreak/>
        <w:t>2.1.11</w:t>
      </w:r>
      <w:r w:rsidRPr="00281835">
        <w:rPr>
          <w:rFonts w:ascii="Times New Roman" w:hAnsi="Times New Roman"/>
          <w:b/>
          <w:bCs/>
          <w:sz w:val="24"/>
          <w:szCs w:val="24"/>
        </w:rPr>
        <w:t xml:space="preserve">      Benefits of Consumer’s Satisfaction</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Several research works have shown that consumer satisfaction is positively associated with desirable business outcomes namely; Consumer Loyalty, Consumer Retention, and Consumer Profitability. </w:t>
      </w:r>
      <w:r w:rsidRPr="00281835">
        <w:rPr>
          <w:rFonts w:ascii="Times New Roman" w:hAnsi="Times New Roman"/>
          <w:sz w:val="24"/>
          <w:szCs w:val="24"/>
          <w:lang w:val="sv-SE"/>
        </w:rPr>
        <w:t xml:space="preserve">Gerpott et al. </w:t>
      </w:r>
      <w:r w:rsidRPr="00281835">
        <w:rPr>
          <w:rFonts w:ascii="Times New Roman" w:hAnsi="Times New Roman"/>
          <w:sz w:val="24"/>
          <w:szCs w:val="24"/>
        </w:rPr>
        <w:t>(2001) reported that these consequences are important goals for telecommunications operators to have superior economic success.</w:t>
      </w:r>
    </w:p>
    <w:p w:rsidR="0031322E" w:rsidRPr="00291E07" w:rsidRDefault="0031322E" w:rsidP="0031322E">
      <w:pPr>
        <w:pStyle w:val="ListParagraph"/>
        <w:numPr>
          <w:ilvl w:val="2"/>
          <w:numId w:val="20"/>
        </w:numPr>
        <w:autoSpaceDE w:val="0"/>
        <w:autoSpaceDN w:val="0"/>
        <w:adjustRightInd w:val="0"/>
        <w:spacing w:after="0" w:line="432" w:lineRule="auto"/>
        <w:jc w:val="both"/>
        <w:rPr>
          <w:rFonts w:ascii="Times New Roman" w:hAnsi="Times New Roman"/>
          <w:sz w:val="24"/>
          <w:szCs w:val="24"/>
        </w:rPr>
      </w:pPr>
      <w:r w:rsidRPr="00291E07">
        <w:rPr>
          <w:rFonts w:ascii="Times New Roman" w:hAnsi="Times New Roman"/>
          <w:b/>
          <w:bCs/>
          <w:sz w:val="24"/>
          <w:szCs w:val="24"/>
        </w:rPr>
        <w:t>Consumer Loyalty</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Coyne (1989) stated that consumer satisfaction has measurable impact on consumer loyalty in that when satisfaction reaches a certain level; on the high side, loyalty increases dramatically; at the same time, when satisfaction falls to a certain point, loyalty reduces equally dramatically. Yi (1990) expressed that the impact of consumer satisfaction on consumer loyalty by stating that </w:t>
      </w:r>
      <w:r w:rsidRPr="00281835">
        <w:rPr>
          <w:rFonts w:ascii="Times New Roman" w:hAnsi="Times New Roman"/>
          <w:i/>
          <w:iCs/>
          <w:sz w:val="24"/>
          <w:szCs w:val="24"/>
        </w:rPr>
        <w:t>“consumer satisfaction influences purchase intentions as well as post-purchase attitude”</w:t>
      </w:r>
      <w:r w:rsidRPr="00281835">
        <w:rPr>
          <w:rFonts w:ascii="Times New Roman" w:hAnsi="Times New Roman"/>
          <w:sz w:val="24"/>
          <w:szCs w:val="24"/>
        </w:rPr>
        <w:t xml:space="preserve">. In other word, satisfaction is related to </w:t>
      </w:r>
      <w:proofErr w:type="spellStart"/>
      <w:r w:rsidRPr="00281835">
        <w:rPr>
          <w:rFonts w:ascii="Times New Roman" w:hAnsi="Times New Roman"/>
          <w:sz w:val="24"/>
          <w:szCs w:val="24"/>
        </w:rPr>
        <w:t>behavioural</w:t>
      </w:r>
      <w:proofErr w:type="spellEnd"/>
      <w:r w:rsidRPr="00281835">
        <w:rPr>
          <w:rFonts w:ascii="Times New Roman" w:hAnsi="Times New Roman"/>
          <w:sz w:val="24"/>
          <w:szCs w:val="24"/>
        </w:rPr>
        <w:t xml:space="preserve"> loyalty, which includes continuing purchases from the same company, word of mouth recommendation, and increased scope of relationship.</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(1992) found out that there is a positive relationship between consumer satisfaction and consumer loyalty but this connection is not always a linear relation. This relationship depends on factors such as market regulation, switching costs, </w:t>
      </w:r>
      <w:proofErr w:type="gramStart"/>
      <w:r w:rsidRPr="00281835">
        <w:rPr>
          <w:rFonts w:ascii="Times New Roman" w:hAnsi="Times New Roman"/>
          <w:sz w:val="24"/>
          <w:szCs w:val="24"/>
        </w:rPr>
        <w:t>brand</w:t>
      </w:r>
      <w:proofErr w:type="gramEnd"/>
      <w:r w:rsidRPr="00281835">
        <w:rPr>
          <w:rFonts w:ascii="Times New Roman" w:hAnsi="Times New Roman"/>
          <w:sz w:val="24"/>
          <w:szCs w:val="24"/>
        </w:rPr>
        <w:t xml:space="preserve"> equity, existence of loyalty programs, proprietary technology, and product differentiation at the industry level. Jones and </w:t>
      </w:r>
      <w:proofErr w:type="spellStart"/>
      <w:r w:rsidRPr="00281835">
        <w:rPr>
          <w:rFonts w:ascii="Times New Roman" w:hAnsi="Times New Roman"/>
          <w:sz w:val="24"/>
          <w:szCs w:val="24"/>
        </w:rPr>
        <w:t>Sasser</w:t>
      </w:r>
      <w:proofErr w:type="spellEnd"/>
      <w:r w:rsidRPr="00281835">
        <w:rPr>
          <w:rFonts w:ascii="Times New Roman" w:hAnsi="Times New Roman"/>
          <w:sz w:val="24"/>
          <w:szCs w:val="24"/>
        </w:rPr>
        <w:t xml:space="preserve"> (1995) proposed that link between satisfaction and loyalty can be classified into four different groups: loyalist/apostle (high satisfaction, high loyalty), defector/ terrorist (low satisfaction, low loyalty), mercenary (high satisfaction, low loyalty), and hostage (low satisfaction, high loyalty).</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 xml:space="preserve">Roger Hallowell (1996) confirmed the link between consumer loyalty (in the context of </w:t>
      </w:r>
      <w:r w:rsidR="003A2506" w:rsidRPr="00281835">
        <w:rPr>
          <w:rFonts w:ascii="Times New Roman" w:hAnsi="Times New Roman"/>
          <w:sz w:val="24"/>
          <w:szCs w:val="24"/>
        </w:rPr>
        <w:t>behavioral</w:t>
      </w:r>
      <w:r w:rsidRPr="00281835">
        <w:rPr>
          <w:rFonts w:ascii="Times New Roman" w:hAnsi="Times New Roman"/>
          <w:sz w:val="24"/>
          <w:szCs w:val="24"/>
        </w:rPr>
        <w:t xml:space="preserve"> loyalty) and consumer satisfaction. Oliver (1999) stated that the relationship between satisfaction and loyalty is that satisfaction is transformed into loyalty with the assistance of a myriad of other factors. However, this relationship is complex and asymmetric.</w:t>
      </w:r>
    </w:p>
    <w:p w:rsidR="0031322E"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High levels of satisfaction lead to high levels of attitudinal loyalty. Attitudinal loyalty involves different feelings, which create a consumer’s overall attachment to a product, service, or company (Lovelock et al., 2001). </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et al. (2001) in their study of the German mobile telecommunication found that consumer satisfaction is positively related to consumer loyalty, and both factors are important </w:t>
      </w:r>
      <w:proofErr w:type="spellStart"/>
      <w:r w:rsidRPr="00281835">
        <w:rPr>
          <w:rFonts w:ascii="Times New Roman" w:hAnsi="Times New Roman"/>
          <w:sz w:val="24"/>
          <w:szCs w:val="24"/>
        </w:rPr>
        <w:t>paraments</w:t>
      </w:r>
      <w:proofErr w:type="spellEnd"/>
      <w:r w:rsidRPr="00281835">
        <w:rPr>
          <w:rFonts w:ascii="Times New Roman" w:hAnsi="Times New Roman"/>
          <w:sz w:val="24"/>
          <w:szCs w:val="24"/>
        </w:rPr>
        <w:t xml:space="preserve"> in the mobile telecommunications industry. </w:t>
      </w:r>
      <w:proofErr w:type="spellStart"/>
      <w:r w:rsidRPr="00281835">
        <w:rPr>
          <w:rFonts w:ascii="Times New Roman" w:hAnsi="Times New Roman"/>
          <w:sz w:val="24"/>
          <w:szCs w:val="24"/>
        </w:rPr>
        <w:t>Turel</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Serenko</w:t>
      </w:r>
      <w:proofErr w:type="spellEnd"/>
      <w:r w:rsidRPr="00281835">
        <w:rPr>
          <w:rFonts w:ascii="Times New Roman" w:hAnsi="Times New Roman"/>
          <w:sz w:val="24"/>
          <w:szCs w:val="24"/>
        </w:rPr>
        <w:t xml:space="preserve">, 2006, in their study of Canadian mobile telecommunications also confirmed this finding.  </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006D">
        <w:rPr>
          <w:rFonts w:ascii="Times New Roman" w:hAnsi="Times New Roman"/>
          <w:b/>
          <w:sz w:val="24"/>
          <w:szCs w:val="24"/>
        </w:rPr>
        <w:t>2.</w:t>
      </w:r>
      <w:r>
        <w:rPr>
          <w:rFonts w:ascii="Times New Roman" w:hAnsi="Times New Roman"/>
          <w:b/>
          <w:sz w:val="24"/>
          <w:szCs w:val="24"/>
        </w:rPr>
        <w:t>1.13</w:t>
      </w:r>
      <w:r>
        <w:rPr>
          <w:rFonts w:ascii="Times New Roman" w:hAnsi="Times New Roman"/>
          <w:sz w:val="24"/>
          <w:szCs w:val="24"/>
        </w:rPr>
        <w:tab/>
      </w:r>
      <w:r w:rsidRPr="00281835">
        <w:rPr>
          <w:rFonts w:ascii="Times New Roman" w:hAnsi="Times New Roman"/>
          <w:b/>
          <w:bCs/>
          <w:sz w:val="24"/>
          <w:szCs w:val="24"/>
        </w:rPr>
        <w:t>Consumer Retention</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 works have shown that there is positive relationship between consumer satisfaction and consumer retention; consumer satisfaction has a direct effect on consumer retention (Rust and </w:t>
      </w:r>
      <w:proofErr w:type="spellStart"/>
      <w:r w:rsidRPr="00281835">
        <w:rPr>
          <w:rFonts w:ascii="Times New Roman" w:hAnsi="Times New Roman"/>
          <w:sz w:val="24"/>
          <w:szCs w:val="24"/>
        </w:rPr>
        <w:t>Subramaman</w:t>
      </w:r>
      <w:proofErr w:type="spellEnd"/>
      <w:r w:rsidRPr="00281835">
        <w:rPr>
          <w:rFonts w:ascii="Times New Roman" w:hAnsi="Times New Roman"/>
          <w:sz w:val="24"/>
          <w:szCs w:val="24"/>
        </w:rPr>
        <w:t>, 1992); consumer satisfaction is positively related to consumer retention (Anderson and Sullivan, 1993); to retain a consumer, it is necessary to satisfy him. Satisfied consumer is more likely to return and stay with a company than a dissatisfied consumer who can decide to go elsewhere (</w:t>
      </w:r>
      <w:proofErr w:type="spellStart"/>
      <w:r w:rsidRPr="00281835">
        <w:rPr>
          <w:rFonts w:ascii="Times New Roman" w:hAnsi="Times New Roman"/>
          <w:sz w:val="24"/>
          <w:szCs w:val="24"/>
        </w:rPr>
        <w:t>Ovenden</w:t>
      </w:r>
      <w:proofErr w:type="spellEnd"/>
      <w:r w:rsidRPr="00281835">
        <w:rPr>
          <w:rFonts w:ascii="Times New Roman" w:hAnsi="Times New Roman"/>
          <w:sz w:val="24"/>
          <w:szCs w:val="24"/>
        </w:rPr>
        <w:t xml:space="preserve">, 1995); satisfaction leads to retention and the retention is not simply because of habit, indifference or inertia (Desai and Mahajan, 1998); consumer retention is central to the development of business relationships, and these relationships depend on satisfaction (Eriksson and </w:t>
      </w:r>
      <w:proofErr w:type="spellStart"/>
      <w:r w:rsidRPr="00281835">
        <w:rPr>
          <w:rFonts w:ascii="Times New Roman" w:hAnsi="Times New Roman"/>
          <w:sz w:val="24"/>
          <w:szCs w:val="24"/>
        </w:rPr>
        <w:t>Vaghult</w:t>
      </w:r>
      <w:proofErr w:type="spellEnd"/>
      <w:r w:rsidRPr="00281835">
        <w:rPr>
          <w:rFonts w:ascii="Times New Roman" w:hAnsi="Times New Roman"/>
          <w:sz w:val="24"/>
          <w:szCs w:val="24"/>
        </w:rPr>
        <w:t>, 2000); consumer satisfaction is an antecedent of consumer retention (</w:t>
      </w:r>
      <w:proofErr w:type="spellStart"/>
      <w:r w:rsidRPr="00281835">
        <w:rPr>
          <w:rFonts w:ascii="Times New Roman" w:hAnsi="Times New Roman"/>
          <w:sz w:val="24"/>
          <w:szCs w:val="24"/>
        </w:rPr>
        <w:t>Athanassopoulos</w:t>
      </w:r>
      <w:proofErr w:type="spellEnd"/>
      <w:r w:rsidRPr="00281835">
        <w:rPr>
          <w:rFonts w:ascii="Times New Roman" w:hAnsi="Times New Roman"/>
          <w:sz w:val="24"/>
          <w:szCs w:val="24"/>
        </w:rPr>
        <w:t xml:space="preserve">, 2000); </w:t>
      </w:r>
      <w:r w:rsidRPr="00281835">
        <w:rPr>
          <w:rFonts w:ascii="Times New Roman" w:hAnsi="Times New Roman"/>
          <w:sz w:val="24"/>
          <w:szCs w:val="24"/>
        </w:rPr>
        <w:lastRenderedPageBreak/>
        <w:t>consumer satisfaction is a central determinant of consumer retention (</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et al., 2001); consumer satisfaction is positively related to consumer retention and the effect varies by consumer size and the consumer’s current level of satisfaction (</w:t>
      </w:r>
      <w:proofErr w:type="spellStart"/>
      <w:r w:rsidRPr="00281835">
        <w:rPr>
          <w:rFonts w:ascii="Times New Roman" w:hAnsi="Times New Roman"/>
          <w:sz w:val="24"/>
          <w:szCs w:val="24"/>
        </w:rPr>
        <w:t>Niraj</w:t>
      </w:r>
      <w:proofErr w:type="spellEnd"/>
      <w:r w:rsidRPr="00281835">
        <w:rPr>
          <w:rFonts w:ascii="Times New Roman" w:hAnsi="Times New Roman"/>
          <w:sz w:val="24"/>
          <w:szCs w:val="24"/>
        </w:rPr>
        <w:t xml:space="preserve"> et al.,  2003).</w:t>
      </w:r>
    </w:p>
    <w:p w:rsidR="0031322E" w:rsidRPr="00291E07" w:rsidRDefault="0031322E" w:rsidP="0031322E">
      <w:pPr>
        <w:pStyle w:val="ListParagraph"/>
        <w:numPr>
          <w:ilvl w:val="2"/>
          <w:numId w:val="21"/>
        </w:numPr>
        <w:autoSpaceDE w:val="0"/>
        <w:autoSpaceDN w:val="0"/>
        <w:adjustRightInd w:val="0"/>
        <w:spacing w:after="0" w:line="432" w:lineRule="auto"/>
        <w:jc w:val="both"/>
        <w:rPr>
          <w:rFonts w:ascii="Times New Roman" w:hAnsi="Times New Roman"/>
          <w:sz w:val="24"/>
          <w:szCs w:val="24"/>
        </w:rPr>
      </w:pPr>
      <w:r w:rsidRPr="00291E07">
        <w:rPr>
          <w:rFonts w:ascii="Times New Roman" w:hAnsi="Times New Roman"/>
          <w:b/>
          <w:bCs/>
          <w:sz w:val="24"/>
          <w:szCs w:val="24"/>
        </w:rPr>
        <w:t>Consumer Profitability</w:t>
      </w:r>
    </w:p>
    <w:p w:rsidR="0031322E" w:rsidRPr="00281835" w:rsidRDefault="0031322E" w:rsidP="0031322E">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 studies conducted by Gale (1992) and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(1992) showed that higher consumer satisfaction translates into higher than normal market share growth, the ability to charge a higher price, lower transaction costs, and a strong link to improved profitability. Nelson et al., (1992) also demonstrated that consumer satisfaction is related to higher profitability and proved his findings statistically. </w:t>
      </w:r>
      <w:proofErr w:type="spellStart"/>
      <w:r w:rsidRPr="00281835">
        <w:rPr>
          <w:rFonts w:ascii="Times New Roman" w:hAnsi="Times New Roman"/>
          <w:sz w:val="24"/>
          <w:szCs w:val="24"/>
        </w:rPr>
        <w:t>Andersson</w:t>
      </w:r>
      <w:proofErr w:type="spellEnd"/>
      <w:r w:rsidRPr="00281835">
        <w:rPr>
          <w:rFonts w:ascii="Times New Roman" w:hAnsi="Times New Roman"/>
          <w:sz w:val="24"/>
          <w:szCs w:val="24"/>
        </w:rPr>
        <w:t xml:space="preserve"> et al., (1994) found a significant association between consumer satisfaction and accounting return on assets. </w:t>
      </w:r>
      <w:proofErr w:type="spellStart"/>
      <w:r w:rsidRPr="00281835">
        <w:rPr>
          <w:rFonts w:ascii="Times New Roman" w:hAnsi="Times New Roman"/>
          <w:sz w:val="24"/>
          <w:szCs w:val="24"/>
        </w:rPr>
        <w:t>Ittner</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Larckner</w:t>
      </w:r>
      <w:proofErr w:type="spellEnd"/>
      <w:r w:rsidRPr="00281835">
        <w:rPr>
          <w:rFonts w:ascii="Times New Roman" w:hAnsi="Times New Roman"/>
          <w:sz w:val="24"/>
          <w:szCs w:val="24"/>
        </w:rPr>
        <w:t xml:space="preserve"> (1996) found that shareholder value is highly elastic with respect to consumer satisfaction.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et al., 1996, found out that consumer satisfaction is significantly related to firms’ financial performance. </w:t>
      </w:r>
    </w:p>
    <w:p w:rsidR="0031322E" w:rsidRPr="00281835" w:rsidRDefault="0031322E" w:rsidP="0031322E">
      <w:pPr>
        <w:pStyle w:val="BodyText3"/>
        <w:spacing w:after="0" w:line="432" w:lineRule="auto"/>
        <w:ind w:firstLine="720"/>
        <w:jc w:val="both"/>
        <w:rPr>
          <w:rFonts w:ascii="Times New Roman" w:hAnsi="Times New Roman"/>
          <w:sz w:val="24"/>
          <w:szCs w:val="24"/>
        </w:rPr>
      </w:pPr>
      <w:r w:rsidRPr="00281835">
        <w:rPr>
          <w:rFonts w:ascii="Times New Roman" w:hAnsi="Times New Roman"/>
          <w:sz w:val="24"/>
          <w:szCs w:val="24"/>
        </w:rPr>
        <w:t>The volume of business conducted with a firm is directly related to consumer satisfaction, which in turns affect profitability (</w:t>
      </w:r>
      <w:proofErr w:type="spellStart"/>
      <w:r w:rsidRPr="00281835">
        <w:rPr>
          <w:rFonts w:ascii="Times New Roman" w:hAnsi="Times New Roman"/>
          <w:sz w:val="24"/>
          <w:szCs w:val="24"/>
        </w:rPr>
        <w:t>Ittner</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Larcker</w:t>
      </w:r>
      <w:proofErr w:type="spellEnd"/>
      <w:r w:rsidRPr="00281835">
        <w:rPr>
          <w:rFonts w:ascii="Times New Roman" w:hAnsi="Times New Roman"/>
          <w:sz w:val="24"/>
          <w:szCs w:val="24"/>
        </w:rPr>
        <w:t xml:space="preserve">, 1998). </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Other empirical findings further demonstrated that; consumer satisfaction has greater influence on repurchase intentions and profits for service companies (</w:t>
      </w:r>
      <w:proofErr w:type="spellStart"/>
      <w:r w:rsidRPr="00281835">
        <w:rPr>
          <w:rFonts w:ascii="Times New Roman" w:hAnsi="Times New Roman"/>
          <w:sz w:val="24"/>
          <w:szCs w:val="24"/>
        </w:rPr>
        <w:t>Edvardsson</w:t>
      </w:r>
      <w:proofErr w:type="spellEnd"/>
      <w:r w:rsidRPr="00281835">
        <w:rPr>
          <w:rFonts w:ascii="Times New Roman" w:hAnsi="Times New Roman"/>
          <w:sz w:val="24"/>
          <w:szCs w:val="24"/>
        </w:rPr>
        <w:t xml:space="preserve"> et al., 2000b); consumer satisfaction affects share-of-wallet (SOW) positively (Braun and Scope, 2003; </w:t>
      </w:r>
      <w:proofErr w:type="spellStart"/>
      <w:r w:rsidRPr="00281835">
        <w:rPr>
          <w:rFonts w:ascii="Times New Roman" w:hAnsi="Times New Roman"/>
          <w:sz w:val="24"/>
          <w:szCs w:val="24"/>
        </w:rPr>
        <w:t>Keiningham</w:t>
      </w:r>
      <w:proofErr w:type="spellEnd"/>
      <w:r w:rsidRPr="00281835">
        <w:rPr>
          <w:rFonts w:ascii="Times New Roman" w:hAnsi="Times New Roman"/>
          <w:sz w:val="24"/>
          <w:szCs w:val="24"/>
        </w:rPr>
        <w:t xml:space="preserve"> et al., 2003); consumer satisfaction leads to increased profits (</w:t>
      </w:r>
      <w:proofErr w:type="spellStart"/>
      <w:r w:rsidRPr="00281835">
        <w:rPr>
          <w:rFonts w:ascii="Times New Roman" w:hAnsi="Times New Roman"/>
          <w:sz w:val="24"/>
          <w:szCs w:val="24"/>
        </w:rPr>
        <w:t>Fečiková</w:t>
      </w:r>
      <w:proofErr w:type="spellEnd"/>
      <w:r w:rsidRPr="00281835">
        <w:rPr>
          <w:rFonts w:ascii="Times New Roman" w:hAnsi="Times New Roman"/>
          <w:sz w:val="24"/>
          <w:szCs w:val="24"/>
        </w:rPr>
        <w:t>, 2004); and consumer satisfaction is strongly associated with improved share-of –spending (</w:t>
      </w:r>
      <w:proofErr w:type="spellStart"/>
      <w:r w:rsidRPr="00281835">
        <w:rPr>
          <w:rFonts w:ascii="Times New Roman" w:hAnsi="Times New Roman"/>
          <w:sz w:val="24"/>
          <w:szCs w:val="24"/>
        </w:rPr>
        <w:t>Keiningham</w:t>
      </w:r>
      <w:proofErr w:type="spellEnd"/>
      <w:r w:rsidRPr="00281835">
        <w:rPr>
          <w:rFonts w:ascii="Times New Roman" w:hAnsi="Times New Roman"/>
          <w:sz w:val="24"/>
          <w:szCs w:val="24"/>
        </w:rPr>
        <w:t xml:space="preserve"> 2005).</w:t>
      </w:r>
    </w:p>
    <w:p w:rsidR="0031322E" w:rsidRPr="00281835" w:rsidRDefault="0031322E" w:rsidP="0031322E">
      <w:pPr>
        <w:autoSpaceDE w:val="0"/>
        <w:autoSpaceDN w:val="0"/>
        <w:adjustRightInd w:val="0"/>
        <w:spacing w:after="0" w:line="432" w:lineRule="auto"/>
        <w:jc w:val="both"/>
        <w:rPr>
          <w:rFonts w:ascii="Times New Roman" w:hAnsi="Times New Roman"/>
          <w:bCs/>
          <w:sz w:val="24"/>
          <w:szCs w:val="24"/>
        </w:rPr>
      </w:pPr>
      <w:r w:rsidRPr="00281835">
        <w:rPr>
          <w:rFonts w:ascii="Times New Roman" w:hAnsi="Times New Roman"/>
          <w:bCs/>
          <w:sz w:val="24"/>
          <w:szCs w:val="24"/>
        </w:rPr>
        <w:lastRenderedPageBreak/>
        <w:tab/>
        <w:t>The significance of this sub-section to this study is that it helps to provide better understanding that consumer satisfaction to some extent affects loyalty which in turn may affect retention and profitability.</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literature review fails to evaluate and measure this topic and this is what this study attempts to cover by looking at the various factors that constitute consumer satisfaction and how they affect the performance of network provider.</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2</w:t>
      </w:r>
      <w:r>
        <w:rPr>
          <w:rFonts w:ascii="Times New Roman" w:hAnsi="Times New Roman"/>
          <w:b/>
          <w:sz w:val="24"/>
          <w:szCs w:val="24"/>
        </w:rPr>
        <w:t>.2</w:t>
      </w:r>
      <w:r w:rsidRPr="00281835">
        <w:rPr>
          <w:rFonts w:ascii="Times New Roman" w:hAnsi="Times New Roman"/>
          <w:b/>
          <w:sz w:val="24"/>
          <w:szCs w:val="24"/>
        </w:rPr>
        <w:tab/>
        <w:t>THEORETICAL FRAMEWORK</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A body of theoretical work as emerged to comprehend the influence of consumer satisfaction on mobile telecommunication network. These theories are discussed below:</w:t>
      </w:r>
    </w:p>
    <w:p w:rsidR="0031322E" w:rsidRPr="00281835" w:rsidRDefault="0031322E" w:rsidP="0031322E">
      <w:pPr>
        <w:spacing w:after="0" w:line="432" w:lineRule="auto"/>
        <w:jc w:val="both"/>
        <w:rPr>
          <w:rFonts w:ascii="Times New Roman" w:hAnsi="Times New Roman"/>
          <w:b/>
          <w:sz w:val="24"/>
          <w:szCs w:val="24"/>
        </w:rPr>
      </w:pPr>
      <w:r>
        <w:rPr>
          <w:rFonts w:ascii="Times New Roman" w:hAnsi="Times New Roman"/>
          <w:b/>
          <w:sz w:val="24"/>
          <w:szCs w:val="24"/>
        </w:rPr>
        <w:t>2.2</w:t>
      </w:r>
      <w:r w:rsidRPr="00281835">
        <w:rPr>
          <w:rFonts w:ascii="Times New Roman" w:hAnsi="Times New Roman"/>
          <w:b/>
          <w:sz w:val="24"/>
          <w:szCs w:val="24"/>
        </w:rPr>
        <w:t>.1</w:t>
      </w:r>
      <w:r w:rsidRPr="00281835">
        <w:rPr>
          <w:rFonts w:ascii="Times New Roman" w:hAnsi="Times New Roman"/>
          <w:b/>
          <w:sz w:val="24"/>
          <w:szCs w:val="24"/>
        </w:rPr>
        <w:tab/>
        <w:t>Negatively Theory</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Negativity theory was developed by Carl Smith and Aronson (1963) and it suggest that any discrepancy of performance from expectations will disrupt the individual, producing ‘negative energy’ </w:t>
      </w:r>
      <w:proofErr w:type="spellStart"/>
      <w:r w:rsidRPr="00281835">
        <w:rPr>
          <w:rFonts w:ascii="Times New Roman" w:hAnsi="Times New Roman"/>
          <w:sz w:val="24"/>
          <w:szCs w:val="24"/>
        </w:rPr>
        <w:t>Vavra</w:t>
      </w:r>
      <w:proofErr w:type="spellEnd"/>
      <w:r w:rsidRPr="00281835">
        <w:rPr>
          <w:rFonts w:ascii="Times New Roman" w:hAnsi="Times New Roman"/>
          <w:sz w:val="24"/>
          <w:szCs w:val="24"/>
        </w:rPr>
        <w:t xml:space="preserve"> (1997). Negative theory has its foundations in the disconfirmation process. Negative theory states that when expectations are strongly held, consumers will respond negatively to any disconfirmation. Accordingly, dissatisfaction is less than expectations or if perceived performance exceeds expectations. Since this theory suggests that discrepancy of performance from expectations will disrupt the individual, producing “negative energy”, affecting feelings towards a product or service will be inversely related to the magnitude of the discrepancy.</w:t>
      </w:r>
    </w:p>
    <w:p w:rsidR="0031322E" w:rsidRPr="00281835" w:rsidRDefault="0031322E" w:rsidP="0031322E">
      <w:pPr>
        <w:spacing w:after="0" w:line="432" w:lineRule="auto"/>
        <w:jc w:val="both"/>
        <w:rPr>
          <w:rFonts w:ascii="Times New Roman" w:hAnsi="Times New Roman"/>
          <w:b/>
          <w:sz w:val="24"/>
          <w:szCs w:val="24"/>
        </w:rPr>
      </w:pPr>
      <w:r>
        <w:rPr>
          <w:rFonts w:ascii="Times New Roman" w:hAnsi="Times New Roman"/>
          <w:b/>
          <w:sz w:val="24"/>
          <w:szCs w:val="24"/>
        </w:rPr>
        <w:t>2.2</w:t>
      </w:r>
      <w:r w:rsidRPr="00281835">
        <w:rPr>
          <w:rFonts w:ascii="Times New Roman" w:hAnsi="Times New Roman"/>
          <w:b/>
          <w:sz w:val="24"/>
          <w:szCs w:val="24"/>
        </w:rPr>
        <w:t>.2</w:t>
      </w:r>
      <w:r w:rsidRPr="00281835">
        <w:rPr>
          <w:rFonts w:ascii="Times New Roman" w:hAnsi="Times New Roman"/>
          <w:b/>
          <w:sz w:val="24"/>
          <w:szCs w:val="24"/>
        </w:rPr>
        <w:tab/>
        <w:t>Assimilation – Contrast Theory</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sz w:val="24"/>
          <w:szCs w:val="24"/>
        </w:rPr>
        <w:tab/>
        <w:t xml:space="preserve">Assimilation-Contrast theory is a combination of both the assimilation and contract theories. Assimilation-Contract theory was introduced by Anderson (1997) in the context of post-exposure product performance based on </w:t>
      </w:r>
      <w:proofErr w:type="spellStart"/>
      <w:r w:rsidRPr="00281835">
        <w:rPr>
          <w:rFonts w:ascii="Times New Roman" w:hAnsi="Times New Roman"/>
          <w:sz w:val="24"/>
          <w:szCs w:val="24"/>
        </w:rPr>
        <w:t>Sherif</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Hovland’s</w:t>
      </w:r>
      <w:proofErr w:type="spellEnd"/>
      <w:r w:rsidRPr="00281835">
        <w:rPr>
          <w:rFonts w:ascii="Times New Roman" w:hAnsi="Times New Roman"/>
          <w:sz w:val="24"/>
          <w:szCs w:val="24"/>
        </w:rPr>
        <w:t xml:space="preserve"> (1961) discussion of </w:t>
      </w:r>
      <w:r w:rsidRPr="00281835">
        <w:rPr>
          <w:rFonts w:ascii="Times New Roman" w:hAnsi="Times New Roman"/>
          <w:sz w:val="24"/>
          <w:szCs w:val="24"/>
        </w:rPr>
        <w:lastRenderedPageBreak/>
        <w:t>assimilation and contract effect. Assimilation-contrast theory suggests that if performance is within a consumer’s latitude (range) of acceptance, even though it may fall short of expectation, the discrepancy will be disregarded – assimilation will operate and the performance will be deemed as acceptable. If performance falls within the latitude of rejection, contrast will prevail and the difference will be exaggerated, the product/service deemed unacceptable. When a product’s performance is difficult to judge, expectation may dominate and assimilation effects will be observed. Contrast effect would result in high involvement circumstances. The strength of the expectations may also affect whether assimilation or contract effects are observed.</w:t>
      </w:r>
      <w:r w:rsidRPr="00281835">
        <w:rPr>
          <w:rFonts w:ascii="Times New Roman" w:hAnsi="Times New Roman"/>
          <w:b/>
          <w:sz w:val="24"/>
          <w:szCs w:val="24"/>
        </w:rPr>
        <w:tab/>
      </w:r>
    </w:p>
    <w:p w:rsidR="0031322E" w:rsidRDefault="0031322E" w:rsidP="0031322E">
      <w:pPr>
        <w:spacing w:after="0" w:line="432" w:lineRule="auto"/>
        <w:jc w:val="both"/>
        <w:rPr>
          <w:rFonts w:ascii="Times New Roman" w:hAnsi="Times New Roman"/>
          <w:b/>
          <w:sz w:val="24"/>
          <w:szCs w:val="24"/>
        </w:rPr>
      </w:pPr>
    </w:p>
    <w:p w:rsidR="0031322E" w:rsidRPr="00281835" w:rsidRDefault="0031322E" w:rsidP="0031322E">
      <w:pPr>
        <w:spacing w:after="0" w:line="432" w:lineRule="auto"/>
        <w:jc w:val="both"/>
        <w:rPr>
          <w:rFonts w:ascii="Times New Roman" w:hAnsi="Times New Roman"/>
          <w:b/>
          <w:sz w:val="24"/>
          <w:szCs w:val="24"/>
        </w:rPr>
      </w:pPr>
      <w:r>
        <w:rPr>
          <w:rFonts w:ascii="Times New Roman" w:hAnsi="Times New Roman"/>
          <w:b/>
          <w:sz w:val="24"/>
          <w:szCs w:val="24"/>
        </w:rPr>
        <w:t>2.3</w:t>
      </w:r>
      <w:r w:rsidRPr="00281835">
        <w:rPr>
          <w:rFonts w:ascii="Times New Roman" w:hAnsi="Times New Roman"/>
          <w:b/>
          <w:sz w:val="24"/>
          <w:szCs w:val="24"/>
        </w:rPr>
        <w:tab/>
        <w:t>EMPIRICAL REVIEW</w:t>
      </w:r>
    </w:p>
    <w:p w:rsidR="0031322E" w:rsidRPr="00281835" w:rsidRDefault="0031322E" w:rsidP="0031322E">
      <w:pPr>
        <w:spacing w:after="0" w:line="432" w:lineRule="auto"/>
        <w:jc w:val="both"/>
        <w:rPr>
          <w:rFonts w:ascii="Times New Roman" w:hAnsi="Times New Roman"/>
          <w:b/>
          <w:sz w:val="24"/>
          <w:szCs w:val="24"/>
        </w:rPr>
      </w:pPr>
      <w:r>
        <w:rPr>
          <w:rFonts w:ascii="Times New Roman" w:hAnsi="Times New Roman"/>
          <w:b/>
          <w:sz w:val="24"/>
          <w:szCs w:val="24"/>
        </w:rPr>
        <w:t>2.3</w:t>
      </w:r>
      <w:r w:rsidRPr="00281835">
        <w:rPr>
          <w:rFonts w:ascii="Times New Roman" w:hAnsi="Times New Roman"/>
          <w:b/>
          <w:sz w:val="24"/>
          <w:szCs w:val="24"/>
        </w:rPr>
        <w:t>.1</w:t>
      </w:r>
      <w:r w:rsidRPr="00281835">
        <w:rPr>
          <w:rFonts w:ascii="Times New Roman" w:hAnsi="Times New Roman"/>
          <w:b/>
          <w:sz w:val="24"/>
          <w:szCs w:val="24"/>
        </w:rPr>
        <w:tab/>
        <w:t>Consumer retention</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Many researchers by their works have depicted the positive relationship between consumer satisfaction and consumer retention. Anderson and </w:t>
      </w:r>
      <w:proofErr w:type="spellStart"/>
      <w:r w:rsidRPr="00281835">
        <w:rPr>
          <w:rFonts w:ascii="Times New Roman" w:hAnsi="Times New Roman"/>
          <w:sz w:val="24"/>
          <w:szCs w:val="24"/>
        </w:rPr>
        <w:t>Sullivian</w:t>
      </w:r>
      <w:proofErr w:type="spellEnd"/>
      <w:r w:rsidRPr="00281835">
        <w:rPr>
          <w:rFonts w:ascii="Times New Roman" w:hAnsi="Times New Roman"/>
          <w:sz w:val="24"/>
          <w:szCs w:val="24"/>
        </w:rPr>
        <w:t>, (1993) stated that to retain a consumer, it is necessary to satisfy him because it is only when the consumer is satisfied that he will continue to patronize a product or service, as such he is retained, but where otherwise, he leaves for alternative product or service.</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Satisfaction leads to retention and retention is not as a result of habit indifference or inertia (</w:t>
      </w:r>
      <w:proofErr w:type="spellStart"/>
      <w:r w:rsidRPr="00281835">
        <w:rPr>
          <w:rFonts w:ascii="Times New Roman" w:hAnsi="Times New Roman"/>
          <w:sz w:val="24"/>
          <w:szCs w:val="24"/>
        </w:rPr>
        <w:t>Deisai</w:t>
      </w:r>
      <w:proofErr w:type="spellEnd"/>
      <w:r w:rsidRPr="00281835">
        <w:rPr>
          <w:rFonts w:ascii="Times New Roman" w:hAnsi="Times New Roman"/>
          <w:sz w:val="24"/>
          <w:szCs w:val="24"/>
        </w:rPr>
        <w:t xml:space="preserve"> and Mahajan, 1998); Erikson and </w:t>
      </w:r>
      <w:proofErr w:type="spellStart"/>
      <w:r w:rsidRPr="00281835">
        <w:rPr>
          <w:rFonts w:ascii="Times New Roman" w:hAnsi="Times New Roman"/>
          <w:sz w:val="24"/>
          <w:szCs w:val="24"/>
        </w:rPr>
        <w:t>Vaghult</w:t>
      </w:r>
      <w:proofErr w:type="spellEnd"/>
      <w:r w:rsidRPr="00281835">
        <w:rPr>
          <w:rFonts w:ascii="Times New Roman" w:hAnsi="Times New Roman"/>
          <w:sz w:val="24"/>
          <w:szCs w:val="24"/>
        </w:rPr>
        <w:t>, (2000) stated that consumer retention is central to the development of business relationships and these relationship depends on satisfaction. Consumer satisfaction is an antecedent of consumer retention (</w:t>
      </w:r>
      <w:proofErr w:type="spellStart"/>
      <w:r w:rsidRPr="00281835">
        <w:rPr>
          <w:rFonts w:ascii="Times New Roman" w:hAnsi="Times New Roman"/>
          <w:sz w:val="24"/>
          <w:szCs w:val="24"/>
        </w:rPr>
        <w:t>Athanassopoulos</w:t>
      </w:r>
      <w:proofErr w:type="spellEnd"/>
      <w:r w:rsidRPr="00281835">
        <w:rPr>
          <w:rFonts w:ascii="Times New Roman" w:hAnsi="Times New Roman"/>
          <w:sz w:val="24"/>
          <w:szCs w:val="24"/>
        </w:rPr>
        <w:t>, 2000). Consumer satisfaction is central determinant of consumer retention.</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r>
      <w:proofErr w:type="spellStart"/>
      <w:r w:rsidRPr="00281835">
        <w:rPr>
          <w:rFonts w:ascii="Times New Roman" w:hAnsi="Times New Roman"/>
          <w:sz w:val="24"/>
          <w:szCs w:val="24"/>
        </w:rPr>
        <w:t>Gerpott</w:t>
      </w:r>
      <w:proofErr w:type="spellEnd"/>
      <w:r w:rsidRPr="00281835">
        <w:rPr>
          <w:rFonts w:ascii="Times New Roman" w:hAnsi="Times New Roman"/>
          <w:i/>
          <w:sz w:val="24"/>
          <w:szCs w:val="24"/>
        </w:rPr>
        <w:t xml:space="preserve"> et al., </w:t>
      </w:r>
      <w:r w:rsidRPr="00281835">
        <w:rPr>
          <w:rFonts w:ascii="Times New Roman" w:hAnsi="Times New Roman"/>
          <w:sz w:val="24"/>
          <w:szCs w:val="24"/>
        </w:rPr>
        <w:t>2001), consumer satisfaction is positively related to consumer retention and the effect varies by consumer size and his current level of satisfaction (</w:t>
      </w:r>
      <w:proofErr w:type="spellStart"/>
      <w:r w:rsidRPr="00281835">
        <w:rPr>
          <w:rFonts w:ascii="Times New Roman" w:hAnsi="Times New Roman"/>
          <w:sz w:val="24"/>
          <w:szCs w:val="24"/>
        </w:rPr>
        <w:t>Niras</w:t>
      </w:r>
      <w:proofErr w:type="spellEnd"/>
      <w:r w:rsidRPr="00281835">
        <w:rPr>
          <w:rFonts w:ascii="Times New Roman" w:hAnsi="Times New Roman"/>
          <w:sz w:val="24"/>
          <w:szCs w:val="24"/>
        </w:rPr>
        <w:t xml:space="preserve"> et al., 2003).</w:t>
      </w:r>
    </w:p>
    <w:p w:rsidR="0031322E" w:rsidRPr="00281835" w:rsidRDefault="0031322E" w:rsidP="0031322E">
      <w:pPr>
        <w:spacing w:after="0" w:line="432" w:lineRule="auto"/>
        <w:jc w:val="both"/>
        <w:rPr>
          <w:rFonts w:ascii="Times New Roman" w:hAnsi="Times New Roman"/>
          <w:b/>
          <w:sz w:val="24"/>
          <w:szCs w:val="24"/>
        </w:rPr>
      </w:pPr>
      <w:r>
        <w:rPr>
          <w:rFonts w:ascii="Times New Roman" w:hAnsi="Times New Roman"/>
          <w:b/>
          <w:sz w:val="24"/>
          <w:szCs w:val="24"/>
        </w:rPr>
        <w:t>2.3</w:t>
      </w:r>
      <w:r w:rsidRPr="00281835">
        <w:rPr>
          <w:rFonts w:ascii="Times New Roman" w:hAnsi="Times New Roman"/>
          <w:b/>
          <w:sz w:val="24"/>
          <w:szCs w:val="24"/>
        </w:rPr>
        <w:t>.2</w:t>
      </w:r>
      <w:r w:rsidRPr="00281835">
        <w:rPr>
          <w:rFonts w:ascii="Times New Roman" w:hAnsi="Times New Roman"/>
          <w:b/>
          <w:sz w:val="24"/>
          <w:szCs w:val="24"/>
        </w:rPr>
        <w:tab/>
        <w:t>Consumer Loyalty</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b/>
          <w:sz w:val="24"/>
          <w:szCs w:val="24"/>
        </w:rPr>
        <w:tab/>
      </w:r>
      <w:r w:rsidRPr="00281835">
        <w:rPr>
          <w:rFonts w:ascii="Times New Roman" w:hAnsi="Times New Roman"/>
          <w:sz w:val="24"/>
          <w:szCs w:val="24"/>
        </w:rPr>
        <w:t xml:space="preserve">Consumer loyalty indicates the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xml:space="preserve"> of consumers in terms of the satisfaction derived from the use of a product or service, which is depicted in continuous purchase or patronage of a product or </w:t>
      </w:r>
      <w:proofErr w:type="gramStart"/>
      <w:r w:rsidRPr="00281835">
        <w:rPr>
          <w:rFonts w:ascii="Times New Roman" w:hAnsi="Times New Roman"/>
          <w:sz w:val="24"/>
          <w:szCs w:val="24"/>
        </w:rPr>
        <w:t>service ,</w:t>
      </w:r>
      <w:proofErr w:type="gramEnd"/>
      <w:r w:rsidRPr="00281835">
        <w:rPr>
          <w:rFonts w:ascii="Times New Roman" w:hAnsi="Times New Roman"/>
          <w:sz w:val="24"/>
          <w:szCs w:val="24"/>
        </w:rPr>
        <w:t xml:space="preserve"> word of mouth recommendation and also increased relationship. Roger Hallowell (1996) confirmed the link between consumer loyalty (in the context of </w:t>
      </w:r>
      <w:proofErr w:type="spellStart"/>
      <w:r w:rsidRPr="00281835">
        <w:rPr>
          <w:rFonts w:ascii="Times New Roman" w:hAnsi="Times New Roman"/>
          <w:sz w:val="24"/>
          <w:szCs w:val="24"/>
        </w:rPr>
        <w:t>behavioural</w:t>
      </w:r>
      <w:proofErr w:type="spellEnd"/>
      <w:r w:rsidRPr="00281835">
        <w:rPr>
          <w:rFonts w:ascii="Times New Roman" w:hAnsi="Times New Roman"/>
          <w:sz w:val="24"/>
          <w:szCs w:val="24"/>
        </w:rPr>
        <w:t xml:space="preserve"> loyalty) and consumer satisfaction. The relationship between satisfaction and loyalty is that satisfaction is transformed into loyalty with the assistance of a myriad of other factors. However, this relationship is complex and asymmetric Oliver (1999).</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Yi (1990) stated the impact of consumer satisfaction on consumer loyalty because the purchase intentions as well as post purchase attitude is influenced by consumer satisfaction. Consumer satisfaction has a measurable impact on consumer loyalty in that, when satisfaction reaches certain level on the high side, loyalty increases tremendously. But on the other hand, when satisfaction falls to a particular level, loyalty reduces as well (Coyne, 1989).</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In their study of the German Mobile Telecommunication, </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et al (2001) ascertained that consumer satisfaction is positively related to consumer loyalty and that both factors are important parameters in the mobile telecommunications.</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br w:type="page"/>
      </w:r>
    </w:p>
    <w:p w:rsidR="00F8161B" w:rsidRPr="006349C9" w:rsidRDefault="00F8161B" w:rsidP="00F8161B">
      <w:pPr>
        <w:spacing w:line="360" w:lineRule="auto"/>
        <w:ind w:firstLine="720"/>
        <w:jc w:val="center"/>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lastRenderedPageBreak/>
        <w:t>CHAPTER THREE</w:t>
      </w:r>
    </w:p>
    <w:p w:rsidR="00F8161B" w:rsidRPr="006349C9" w:rsidRDefault="004A3F56" w:rsidP="00F8161B">
      <w:pPr>
        <w:spacing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w:t>
      </w:r>
      <w:r w:rsidR="00F8161B" w:rsidRPr="006349C9">
        <w:rPr>
          <w:rFonts w:ascii="Times New Roman" w:eastAsia="Times New Roman" w:hAnsi="Times New Roman" w:cs="Times New Roman"/>
          <w:b/>
          <w:sz w:val="24"/>
          <w:szCs w:val="24"/>
        </w:rPr>
        <w:t>METHODOLOGY</w:t>
      </w:r>
    </w:p>
    <w:p w:rsidR="00F8161B" w:rsidRPr="006349C9" w:rsidRDefault="00F8161B" w:rsidP="00F8161B">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3.1</w:t>
      </w:r>
      <w:r w:rsidRPr="006349C9">
        <w:rPr>
          <w:rFonts w:ascii="Times New Roman" w:eastAsia="Times New Roman" w:hAnsi="Times New Roman" w:cs="Times New Roman"/>
          <w:b/>
          <w:sz w:val="24"/>
          <w:szCs w:val="24"/>
        </w:rPr>
        <w:tab/>
        <w:t>INTRODUCTION</w:t>
      </w:r>
    </w:p>
    <w:p w:rsidR="00F8161B" w:rsidRPr="006349C9" w:rsidRDefault="00F8161B" w:rsidP="00F8161B">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This chapter centers on the various methods used in carrying not the research work. This includes research design population of the study, sample size and sampling techniques method, of data collection, research instrument, validity and reliability of instrument and method of data analysis.</w:t>
      </w:r>
    </w:p>
    <w:p w:rsidR="00F8161B" w:rsidRPr="006349C9" w:rsidRDefault="00F8161B" w:rsidP="00F8161B">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3.2</w:t>
      </w:r>
      <w:r w:rsidRPr="006349C9">
        <w:rPr>
          <w:rFonts w:ascii="Times New Roman" w:eastAsia="Times New Roman" w:hAnsi="Times New Roman" w:cs="Times New Roman"/>
          <w:b/>
          <w:sz w:val="24"/>
          <w:szCs w:val="24"/>
        </w:rPr>
        <w:tab/>
        <w:t xml:space="preserve"> RESEARCH DESIGN </w:t>
      </w:r>
    </w:p>
    <w:p w:rsidR="00F8161B" w:rsidRPr="006349C9" w:rsidRDefault="00F8161B" w:rsidP="00F8161B">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 obtain reliable data for analysis, descriptive research design was adopted couples with survey approach.</w:t>
      </w:r>
    </w:p>
    <w:p w:rsidR="00F8161B" w:rsidRPr="006349C9" w:rsidRDefault="00F8161B" w:rsidP="00F8161B">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Research design is the general plan or structure of the investigation in order to obtain answer to the research questions. The research design include a description of the research design include a description of the research method used for collection that was analyzed to the completion of this project work. It also states the instrument employed. During the period of data collection and the instrument employed. During the period of data collection we employed random sampling techniques. This is because every member of the population has resources full equipment probable of being selected or included for the sample and again, the method is proved to be less sampling error.</w:t>
      </w:r>
    </w:p>
    <w:p w:rsidR="0031322E" w:rsidRPr="00281835" w:rsidRDefault="00F8161B" w:rsidP="0031322E">
      <w:pPr>
        <w:spacing w:after="0" w:line="432" w:lineRule="auto"/>
        <w:jc w:val="both"/>
        <w:rPr>
          <w:rFonts w:ascii="Times New Roman" w:hAnsi="Times New Roman"/>
          <w:b/>
          <w:sz w:val="24"/>
          <w:szCs w:val="24"/>
        </w:rPr>
      </w:pPr>
      <w:r>
        <w:rPr>
          <w:rFonts w:ascii="Times New Roman" w:hAnsi="Times New Roman"/>
          <w:b/>
          <w:sz w:val="24"/>
          <w:szCs w:val="24"/>
        </w:rPr>
        <w:t>3.3</w:t>
      </w:r>
      <w:r w:rsidR="0031322E" w:rsidRPr="00281835">
        <w:rPr>
          <w:rFonts w:ascii="Times New Roman" w:hAnsi="Times New Roman"/>
          <w:b/>
          <w:sz w:val="24"/>
          <w:szCs w:val="24"/>
        </w:rPr>
        <w:tab/>
        <w:t>POPULATION OF THE STUDY</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population for this study comprises of all the registered subscribers or consumers who are consumers of MTN in the three (3) selected areas in Ilorin metropolis which is One thousand six hundred (1600) of the coverage areas under investigation. </w:t>
      </w:r>
    </w:p>
    <w:p w:rsidR="004A3F56" w:rsidRDefault="004A3F56">
      <w:pPr>
        <w:spacing w:after="160" w:line="259" w:lineRule="auto"/>
        <w:rPr>
          <w:rFonts w:ascii="Times New Roman" w:hAnsi="Times New Roman"/>
          <w:b/>
          <w:sz w:val="24"/>
          <w:szCs w:val="24"/>
        </w:rPr>
      </w:pPr>
      <w:r>
        <w:rPr>
          <w:rFonts w:ascii="Times New Roman" w:hAnsi="Times New Roman"/>
          <w:b/>
          <w:sz w:val="24"/>
          <w:szCs w:val="24"/>
        </w:rPr>
        <w:br w:type="page"/>
      </w:r>
    </w:p>
    <w:p w:rsidR="0031322E" w:rsidRPr="00281835" w:rsidRDefault="004A3F56" w:rsidP="0031322E">
      <w:pPr>
        <w:spacing w:after="0" w:line="432" w:lineRule="auto"/>
        <w:jc w:val="both"/>
        <w:rPr>
          <w:rFonts w:ascii="Times New Roman" w:hAnsi="Times New Roman"/>
          <w:b/>
          <w:sz w:val="24"/>
          <w:szCs w:val="24"/>
        </w:rPr>
      </w:pPr>
      <w:r>
        <w:rPr>
          <w:rFonts w:ascii="Times New Roman" w:hAnsi="Times New Roman"/>
          <w:b/>
          <w:sz w:val="24"/>
          <w:szCs w:val="24"/>
        </w:rPr>
        <w:lastRenderedPageBreak/>
        <w:t>3.4</w:t>
      </w:r>
      <w:r w:rsidR="0031322E" w:rsidRPr="00281835">
        <w:rPr>
          <w:rFonts w:ascii="Times New Roman" w:hAnsi="Times New Roman"/>
          <w:b/>
          <w:sz w:val="24"/>
          <w:szCs w:val="24"/>
        </w:rPr>
        <w:tab/>
        <w:t>SAMPLE SIZE AND SAMPLING TECHNIQUES</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b/>
          <w:sz w:val="24"/>
          <w:szCs w:val="24"/>
        </w:rPr>
        <w:tab/>
      </w:r>
      <w:r w:rsidRPr="00281835">
        <w:rPr>
          <w:rFonts w:ascii="Times New Roman" w:hAnsi="Times New Roman"/>
          <w:sz w:val="24"/>
          <w:szCs w:val="24"/>
        </w:rPr>
        <w:t>The sample size for this study shall be drawn from the one thousand six hundred (1600) of the enumerated areas under study with the use of Taro Yamane (1967) Formula as a technique for determining the sample size for this study using, as stated below;</w:t>
      </w:r>
    </w:p>
    <w:p w:rsidR="0031322E" w:rsidRPr="00281835" w:rsidRDefault="0031322E" w:rsidP="0031322E">
      <w:pPr>
        <w:spacing w:after="0" w:line="432" w:lineRule="auto"/>
        <w:jc w:val="both"/>
        <w:rPr>
          <w:rFonts w:ascii="Times New Roman" w:eastAsia="Times New Roman" w:hAnsi="Times New Roman"/>
          <w:sz w:val="24"/>
          <w:szCs w:val="24"/>
        </w:rPr>
      </w:pPr>
      <w:r w:rsidRPr="00281835">
        <w:rPr>
          <w:rFonts w:ascii="Times New Roman" w:hAnsi="Times New Roman"/>
          <w:sz w:val="24"/>
          <w:szCs w:val="24"/>
        </w:rPr>
        <w:t xml:space="preserve">Formula n = </w:t>
      </w:r>
      <m:oMath>
        <m:f>
          <m:fPr>
            <m:ctrlPr>
              <w:rPr>
                <w:rFonts w:ascii="Cambria Math" w:hAnsi="Times New Roman"/>
                <w:sz w:val="24"/>
                <w:szCs w:val="24"/>
              </w:rPr>
            </m:ctrlPr>
          </m:fPr>
          <m:num>
            <m:r>
              <m:rPr>
                <m:sty m:val="p"/>
              </m:rPr>
              <w:rPr>
                <w:rFonts w:ascii="Cambria Math" w:hAnsi="Times New Roman"/>
                <w:sz w:val="24"/>
                <w:szCs w:val="24"/>
              </w:rPr>
              <m:t>N</m:t>
            </m:r>
          </m:num>
          <m:den>
            <m:r>
              <m:rPr>
                <m:sty m:val="p"/>
              </m:rPr>
              <w:rPr>
                <w:rFonts w:ascii="Cambria Math" w:hAnsi="Times New Roman"/>
                <w:sz w:val="24"/>
                <w:szCs w:val="24"/>
              </w:rPr>
              <m:t>1+N(e</m:t>
            </m:r>
            <m:sSup>
              <m:sSupPr>
                <m:ctrlPr>
                  <w:rPr>
                    <w:rFonts w:ascii="Cambria Math" w:hAnsi="Times New Roman"/>
                    <w:sz w:val="24"/>
                    <w:szCs w:val="24"/>
                  </w:rPr>
                </m:ctrlPr>
              </m:sSupPr>
              <m:e>
                <m:r>
                  <m:rPr>
                    <m:sty m:val="p"/>
                  </m:rPr>
                  <w:rPr>
                    <w:rFonts w:ascii="Cambria Math" w:hAnsi="Times New Roman"/>
                    <w:sz w:val="24"/>
                    <w:szCs w:val="24"/>
                  </w:rPr>
                  <m:t>)</m:t>
                </m:r>
              </m:e>
              <m:sup>
                <m:r>
                  <m:rPr>
                    <m:sty m:val="p"/>
                  </m:rPr>
                  <w:rPr>
                    <w:rFonts w:ascii="Cambria Math" w:hAnsi="Times New Roman"/>
                    <w:sz w:val="24"/>
                    <w:szCs w:val="24"/>
                  </w:rPr>
                  <m:t>2</m:t>
                </m:r>
              </m:sup>
            </m:sSup>
          </m:den>
        </m:f>
      </m:oMath>
    </w:p>
    <w:p w:rsidR="0031322E" w:rsidRPr="00281835" w:rsidRDefault="0031322E" w:rsidP="0031322E">
      <w:pPr>
        <w:spacing w:after="0" w:line="432" w:lineRule="auto"/>
        <w:jc w:val="both"/>
        <w:rPr>
          <w:rFonts w:ascii="Times New Roman" w:eastAsia="Times New Roman" w:hAnsi="Times New Roman"/>
          <w:sz w:val="24"/>
          <w:szCs w:val="24"/>
        </w:rPr>
      </w:pPr>
      <w:r w:rsidRPr="00281835">
        <w:rPr>
          <w:rFonts w:ascii="Times New Roman" w:eastAsia="Times New Roman" w:hAnsi="Times New Roman"/>
          <w:sz w:val="24"/>
          <w:szCs w:val="24"/>
        </w:rPr>
        <w:t>Where;</w:t>
      </w:r>
    </w:p>
    <w:p w:rsidR="0031322E" w:rsidRPr="00281835" w:rsidRDefault="0031322E" w:rsidP="0031322E">
      <w:pPr>
        <w:spacing w:after="0" w:line="432" w:lineRule="auto"/>
        <w:ind w:firstLine="720"/>
        <w:jc w:val="both"/>
        <w:rPr>
          <w:rFonts w:ascii="Times New Roman" w:eastAsia="Times New Roman" w:hAnsi="Times New Roman"/>
          <w:sz w:val="24"/>
          <w:szCs w:val="24"/>
        </w:rPr>
      </w:pPr>
      <w:r w:rsidRPr="00281835">
        <w:rPr>
          <w:rFonts w:ascii="Times New Roman" w:eastAsia="Times New Roman" w:hAnsi="Times New Roman"/>
          <w:sz w:val="24"/>
          <w:szCs w:val="24"/>
        </w:rPr>
        <w:t>n = desired sample size</w:t>
      </w:r>
    </w:p>
    <w:p w:rsidR="0031322E" w:rsidRPr="00281835" w:rsidRDefault="0031322E" w:rsidP="0031322E">
      <w:pPr>
        <w:spacing w:after="0" w:line="432" w:lineRule="auto"/>
        <w:jc w:val="both"/>
        <w:rPr>
          <w:rFonts w:ascii="Times New Roman" w:eastAsia="Times New Roman" w:hAnsi="Times New Roman"/>
          <w:sz w:val="24"/>
          <w:szCs w:val="24"/>
        </w:rPr>
      </w:pPr>
      <w:r w:rsidRPr="00281835">
        <w:rPr>
          <w:rFonts w:ascii="Times New Roman" w:eastAsia="Times New Roman" w:hAnsi="Times New Roman"/>
          <w:sz w:val="24"/>
          <w:szCs w:val="24"/>
        </w:rPr>
        <w:tab/>
        <w:t>N = population size =1600</w:t>
      </w:r>
    </w:p>
    <w:p w:rsidR="0031322E" w:rsidRPr="00281835" w:rsidRDefault="0031322E" w:rsidP="0031322E">
      <w:pPr>
        <w:spacing w:after="0" w:line="432" w:lineRule="auto"/>
        <w:jc w:val="both"/>
        <w:rPr>
          <w:rFonts w:ascii="Times New Roman" w:eastAsia="Times New Roman" w:hAnsi="Times New Roman"/>
          <w:sz w:val="24"/>
          <w:szCs w:val="24"/>
        </w:rPr>
      </w:pPr>
      <w:r w:rsidRPr="00281835">
        <w:rPr>
          <w:rFonts w:ascii="Times New Roman" w:eastAsia="Times New Roman" w:hAnsi="Times New Roman"/>
          <w:sz w:val="24"/>
          <w:szCs w:val="24"/>
        </w:rPr>
        <w:tab/>
        <w:t>e = margin error =0.05</w:t>
      </w:r>
    </w:p>
    <w:p w:rsidR="0031322E" w:rsidRPr="00281835" w:rsidRDefault="0031322E" w:rsidP="0031322E">
      <w:pPr>
        <w:spacing w:after="0" w:line="432" w:lineRule="auto"/>
        <w:ind w:firstLine="720"/>
        <w:jc w:val="both"/>
        <w:rPr>
          <w:rFonts w:ascii="Times New Roman" w:eastAsia="Times New Roman" w:hAnsi="Times New Roman"/>
          <w:sz w:val="24"/>
          <w:szCs w:val="24"/>
        </w:rPr>
      </w:pPr>
      <w:r w:rsidRPr="00281835">
        <w:rPr>
          <w:rFonts w:ascii="Times New Roman" w:eastAsia="Times New Roman" w:hAnsi="Times New Roman"/>
          <w:sz w:val="24"/>
          <w:szCs w:val="24"/>
        </w:rPr>
        <w:t>For the purpose of this research study, the margin of error is taken to be 5%. From the total population of N = 1600, this implies the e = 0.05. Using the Yamane Formula, substituting into the Yamane’s Formula, hence the sample size for the research study is computed below as;</w:t>
      </w:r>
    </w:p>
    <w:p w:rsidR="0031322E" w:rsidRPr="00281835" w:rsidRDefault="0031322E" w:rsidP="0031322E">
      <w:pPr>
        <w:spacing w:after="0" w:line="432" w:lineRule="auto"/>
        <w:jc w:val="both"/>
        <w:rPr>
          <w:rFonts w:ascii="Times New Roman" w:eastAsia="Times New Roman" w:hAnsi="Times New Roman"/>
          <w:sz w:val="24"/>
          <w:szCs w:val="24"/>
        </w:rPr>
      </w:pPr>
      <w:r w:rsidRPr="00281835">
        <w:rPr>
          <w:rFonts w:ascii="Times New Roman" w:hAnsi="Times New Roman"/>
          <w:sz w:val="24"/>
          <w:szCs w:val="24"/>
        </w:rPr>
        <w:t xml:space="preserve">n = </w:t>
      </w:r>
      <m:oMath>
        <m:f>
          <m:fPr>
            <m:ctrlPr>
              <w:rPr>
                <w:rFonts w:ascii="Cambria Math" w:hAnsi="Times New Roman"/>
                <w:sz w:val="24"/>
                <w:szCs w:val="24"/>
              </w:rPr>
            </m:ctrlPr>
          </m:fPr>
          <m:num>
            <m:r>
              <m:rPr>
                <m:sty m:val="p"/>
              </m:rPr>
              <w:rPr>
                <w:rFonts w:ascii="Cambria Math" w:hAnsi="Times New Roman"/>
                <w:sz w:val="24"/>
                <w:szCs w:val="24"/>
              </w:rPr>
              <m:t>1600</m:t>
            </m:r>
          </m:num>
          <m:den>
            <m:r>
              <m:rPr>
                <m:sty m:val="p"/>
              </m:rPr>
              <w:rPr>
                <w:rFonts w:ascii="Cambria Math" w:hAnsi="Times New Roman"/>
                <w:sz w:val="24"/>
                <w:szCs w:val="24"/>
              </w:rPr>
              <m:t>1+1600(0.05</m:t>
            </m:r>
            <m:sSup>
              <m:sSupPr>
                <m:ctrlPr>
                  <w:rPr>
                    <w:rFonts w:ascii="Cambria Math" w:hAnsi="Times New Roman"/>
                    <w:sz w:val="24"/>
                    <w:szCs w:val="24"/>
                  </w:rPr>
                </m:ctrlPr>
              </m:sSupPr>
              <m:e>
                <m:r>
                  <m:rPr>
                    <m:sty m:val="p"/>
                  </m:rPr>
                  <w:rPr>
                    <w:rFonts w:ascii="Cambria Math" w:hAnsi="Times New Roman"/>
                    <w:sz w:val="24"/>
                    <w:szCs w:val="24"/>
                  </w:rPr>
                  <m:t>)</m:t>
                </m:r>
              </m:e>
              <m:sup>
                <m:r>
                  <m:rPr>
                    <m:sty m:val="p"/>
                  </m:rPr>
                  <w:rPr>
                    <w:rFonts w:ascii="Cambria Math" w:hAnsi="Times New Roman"/>
                    <w:sz w:val="24"/>
                    <w:szCs w:val="24"/>
                  </w:rPr>
                  <m:t>2</m:t>
                </m:r>
              </m:sup>
            </m:sSup>
          </m:den>
        </m:f>
      </m:oMath>
      <w:r w:rsidRPr="00281835">
        <w:rPr>
          <w:rFonts w:ascii="Times New Roman" w:eastAsia="Times New Roman" w:hAnsi="Times New Roman"/>
          <w:sz w:val="24"/>
          <w:szCs w:val="24"/>
        </w:rPr>
        <w:t xml:space="preserve"> = 320</w:t>
      </w:r>
    </w:p>
    <w:p w:rsidR="0031322E" w:rsidRPr="00281835" w:rsidRDefault="0031322E" w:rsidP="0031322E">
      <w:pPr>
        <w:spacing w:after="0" w:line="432" w:lineRule="auto"/>
        <w:ind w:firstLine="720"/>
        <w:jc w:val="both"/>
        <w:rPr>
          <w:rFonts w:ascii="Times New Roman" w:eastAsia="Times New Roman" w:hAnsi="Times New Roman"/>
          <w:sz w:val="24"/>
          <w:szCs w:val="24"/>
        </w:rPr>
      </w:pPr>
      <w:r w:rsidRPr="00281835">
        <w:rPr>
          <w:rFonts w:ascii="Times New Roman" w:eastAsia="Times New Roman" w:hAnsi="Times New Roman"/>
          <w:sz w:val="24"/>
          <w:szCs w:val="24"/>
        </w:rPr>
        <w:t>This implies that a sample size of 320 will be required in this study to achieve a 95% precision from utilizing information and data collected from the sample.</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eastAsia="Times New Roman" w:hAnsi="Times New Roman"/>
          <w:sz w:val="24"/>
          <w:szCs w:val="24"/>
        </w:rPr>
        <w:t xml:space="preserve">The study adopted purposive stratified sampling technique; </w:t>
      </w:r>
      <w:r w:rsidRPr="00281835">
        <w:rPr>
          <w:rFonts w:ascii="Times New Roman" w:hAnsi="Times New Roman"/>
          <w:sz w:val="24"/>
          <w:szCs w:val="24"/>
        </w:rPr>
        <w:t xml:space="preserve">the first stage employed purposive selection of three (3) areas in Ilorin Metropolis which include: University of Ilorin Community, </w:t>
      </w:r>
      <w:proofErr w:type="spellStart"/>
      <w:r w:rsidRPr="00281835">
        <w:rPr>
          <w:rFonts w:ascii="Times New Roman" w:hAnsi="Times New Roman"/>
          <w:sz w:val="24"/>
          <w:szCs w:val="24"/>
        </w:rPr>
        <w:t>Tanke</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Taiwo</w:t>
      </w:r>
      <w:proofErr w:type="spellEnd"/>
      <w:r w:rsidRPr="00281835">
        <w:rPr>
          <w:rFonts w:ascii="Times New Roman" w:hAnsi="Times New Roman"/>
          <w:sz w:val="24"/>
          <w:szCs w:val="24"/>
        </w:rPr>
        <w:t xml:space="preserve"> areas based on easy access to information and the people of the areas. </w:t>
      </w:r>
      <w:r w:rsidRPr="00281835">
        <w:rPr>
          <w:rFonts w:ascii="Times New Roman" w:eastAsia="Times New Roman" w:hAnsi="Times New Roman"/>
          <w:sz w:val="24"/>
          <w:szCs w:val="24"/>
        </w:rPr>
        <w:t xml:space="preserve"> Second, the stratified random sampling was adopted to segment consumers of </w:t>
      </w:r>
      <w:r w:rsidRPr="00281835">
        <w:rPr>
          <w:rFonts w:ascii="Times New Roman" w:hAnsi="Times New Roman"/>
          <w:sz w:val="24"/>
          <w:szCs w:val="24"/>
        </w:rPr>
        <w:t>MTN</w:t>
      </w:r>
      <w:r w:rsidRPr="00281835">
        <w:rPr>
          <w:rFonts w:ascii="Times New Roman" w:eastAsia="Times New Roman" w:hAnsi="Times New Roman"/>
          <w:sz w:val="24"/>
          <w:szCs w:val="24"/>
        </w:rPr>
        <w:t xml:space="preserve"> in the selected areas. This is to increase precision and enable the study </w:t>
      </w:r>
      <w:r w:rsidRPr="00281835">
        <w:rPr>
          <w:rFonts w:ascii="Times New Roman" w:eastAsia="Times New Roman" w:hAnsi="Times New Roman"/>
          <w:sz w:val="24"/>
          <w:szCs w:val="24"/>
        </w:rPr>
        <w:lastRenderedPageBreak/>
        <w:t>to obtain reasonable conclusion from which generalization shall be ascertained from the participants for this study.</w:t>
      </w:r>
    </w:p>
    <w:p w:rsidR="004A3F56" w:rsidRPr="006349C9" w:rsidRDefault="004A3F56" w:rsidP="004A3F5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Pr="006349C9">
        <w:rPr>
          <w:rFonts w:ascii="Times New Roman" w:eastAsia="Times New Roman" w:hAnsi="Times New Roman" w:cs="Times New Roman"/>
          <w:b/>
          <w:sz w:val="24"/>
          <w:szCs w:val="24"/>
        </w:rPr>
        <w:tab/>
        <w:t xml:space="preserve"> METHODS OF DATA COLLECTION </w:t>
      </w:r>
    </w:p>
    <w:p w:rsidR="004A3F56" w:rsidRPr="006349C9" w:rsidRDefault="004A3F56" w:rsidP="004A3F5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 The study adopted both primary and secondary data. Questionnaire was administered to the final year student in school to obtain primary data. While secondary data formed a sizeable portion of this research. The secondary data were mainly from books, journals, unpublished projects, lectures and lastly internet sources.  </w:t>
      </w:r>
    </w:p>
    <w:p w:rsidR="004A3F56" w:rsidRPr="006349C9" w:rsidRDefault="004A3F56" w:rsidP="004A3F5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sidRPr="006349C9">
        <w:rPr>
          <w:rFonts w:ascii="Times New Roman" w:eastAsia="Times New Roman" w:hAnsi="Times New Roman" w:cs="Times New Roman"/>
          <w:b/>
          <w:sz w:val="24"/>
          <w:szCs w:val="24"/>
        </w:rPr>
        <w:t xml:space="preserve"> </w:t>
      </w:r>
      <w:r w:rsidRPr="006349C9">
        <w:rPr>
          <w:rFonts w:ascii="Times New Roman" w:eastAsia="Times New Roman" w:hAnsi="Times New Roman" w:cs="Times New Roman"/>
          <w:b/>
          <w:sz w:val="24"/>
          <w:szCs w:val="24"/>
        </w:rPr>
        <w:tab/>
        <w:t xml:space="preserve">INSTRUMENT OF DATA COLLECTION </w:t>
      </w:r>
    </w:p>
    <w:p w:rsidR="004A3F56" w:rsidRPr="006349C9" w:rsidRDefault="004A3F56" w:rsidP="004A3F5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In order to obtain accurate and reliable information the following research instrument were used in this project. Questionnaire: the questionnaire was structured in line with variables of the study stated in the research questions and hypotheses. The questionnaire was directed into two parts Section A was designed to collect demographic information of the respondents. Section B deals with issues relating to the subject of inquiring. This was distributed to the respondents. Electronically using the </w:t>
      </w:r>
      <w:proofErr w:type="spellStart"/>
      <w:r w:rsidRPr="006349C9">
        <w:rPr>
          <w:rFonts w:ascii="Times New Roman" w:eastAsia="Times New Roman" w:hAnsi="Times New Roman" w:cs="Times New Roman"/>
          <w:sz w:val="24"/>
          <w:szCs w:val="24"/>
        </w:rPr>
        <w:t>whatapp</w:t>
      </w:r>
      <w:proofErr w:type="spellEnd"/>
      <w:r w:rsidRPr="006349C9">
        <w:rPr>
          <w:rFonts w:ascii="Times New Roman" w:eastAsia="Times New Roman" w:hAnsi="Times New Roman" w:cs="Times New Roman"/>
          <w:sz w:val="24"/>
          <w:szCs w:val="24"/>
        </w:rPr>
        <w:t xml:space="preserve"> of the respondents departments.</w:t>
      </w:r>
    </w:p>
    <w:p w:rsidR="004A3F56" w:rsidRPr="006349C9" w:rsidRDefault="004A3F56" w:rsidP="004A3F56">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3.7</w:t>
      </w:r>
      <w:r w:rsidRPr="006349C9">
        <w:rPr>
          <w:rFonts w:ascii="Times New Roman" w:eastAsia="Times New Roman" w:hAnsi="Times New Roman" w:cs="Times New Roman"/>
          <w:b/>
          <w:sz w:val="24"/>
          <w:szCs w:val="24"/>
        </w:rPr>
        <w:tab/>
        <w:t xml:space="preserve"> METHOD OF DATA ANALYSIS </w:t>
      </w:r>
    </w:p>
    <w:p w:rsidR="004A3F56" w:rsidRPr="006349C9" w:rsidRDefault="004A3F56" w:rsidP="004A3F5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Data collection from questionnaires were presented and analyzed by using descriptive statistic techniques, regression and correlation analysis.  </w:t>
      </w:r>
    </w:p>
    <w:p w:rsidR="004A3F56" w:rsidRPr="006349C9" w:rsidRDefault="004A3F56" w:rsidP="004A3F56">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Knowing how to largely design a research study and properly analyze the gathered data are two of the most critical knowledge tools a student can be acquire during his or her research. Statistical package for the social science used SPSS version 23 for the purpose of analyzing the data to determine percentage to describe the relation of the respondents for easy understanding and clear presentation as shown in chapter four of this project. Tabular </w:t>
      </w:r>
      <w:r w:rsidRPr="006349C9">
        <w:rPr>
          <w:rFonts w:ascii="Times New Roman" w:eastAsia="Times New Roman" w:hAnsi="Times New Roman" w:cs="Times New Roman"/>
          <w:sz w:val="24"/>
          <w:szCs w:val="24"/>
        </w:rPr>
        <w:lastRenderedPageBreak/>
        <w:t>Presentation was used to indicate the choice of respondent for illustration and better understanding.</w:t>
      </w:r>
    </w:p>
    <w:p w:rsidR="00F8161B" w:rsidRDefault="00F8161B" w:rsidP="00F8161B">
      <w:pPr>
        <w:spacing w:after="0" w:line="432" w:lineRule="auto"/>
        <w:jc w:val="both"/>
        <w:rPr>
          <w:rFonts w:ascii="Times New Roman" w:hAnsi="Times New Roman"/>
          <w:sz w:val="24"/>
          <w:szCs w:val="24"/>
        </w:rPr>
      </w:pPr>
    </w:p>
    <w:p w:rsidR="00F8161B" w:rsidRPr="0096026C" w:rsidRDefault="00F8161B" w:rsidP="00F8161B">
      <w:pPr>
        <w:spacing w:after="0" w:line="432" w:lineRule="auto"/>
        <w:jc w:val="both"/>
        <w:rPr>
          <w:rFonts w:ascii="Times New Roman" w:hAnsi="Times New Roman"/>
          <w:sz w:val="24"/>
          <w:szCs w:val="24"/>
        </w:rPr>
      </w:pPr>
      <w:r w:rsidRPr="004A3F56">
        <w:rPr>
          <w:rFonts w:ascii="Times New Roman" w:hAnsi="Times New Roman"/>
          <w:b/>
          <w:sz w:val="24"/>
          <w:szCs w:val="24"/>
        </w:rPr>
        <w:t>3.8</w:t>
      </w:r>
      <w:r w:rsidRPr="004A3F56">
        <w:rPr>
          <w:rFonts w:ascii="Times New Roman" w:hAnsi="Times New Roman"/>
          <w:b/>
          <w:sz w:val="24"/>
          <w:szCs w:val="24"/>
        </w:rPr>
        <w:tab/>
      </w:r>
      <w:r w:rsidRPr="0096026C">
        <w:rPr>
          <w:rFonts w:ascii="Times New Roman" w:eastAsia="Times New Roman" w:hAnsi="Times New Roman" w:cs="Times New Roman"/>
          <w:b/>
          <w:bCs/>
          <w:sz w:val="27"/>
          <w:szCs w:val="27"/>
        </w:rPr>
        <w:t>Historical Background of MTN</w:t>
      </w:r>
    </w:p>
    <w:p w:rsidR="000861FE" w:rsidRDefault="00F8161B" w:rsidP="000861FE">
      <w:pPr>
        <w:spacing w:before="100" w:beforeAutospacing="1" w:after="100" w:afterAutospacing="1" w:line="360" w:lineRule="auto"/>
        <w:ind w:firstLine="720"/>
        <w:jc w:val="both"/>
        <w:rPr>
          <w:rFonts w:ascii="Times New Roman" w:eastAsia="Times New Roman" w:hAnsi="Times New Roman" w:cs="Times New Roman"/>
          <w:sz w:val="24"/>
          <w:szCs w:val="24"/>
        </w:rPr>
      </w:pPr>
      <w:r w:rsidRPr="0096026C">
        <w:rPr>
          <w:rFonts w:ascii="Times New Roman" w:eastAsia="Times New Roman" w:hAnsi="Times New Roman" w:cs="Times New Roman"/>
          <w:sz w:val="24"/>
          <w:szCs w:val="24"/>
        </w:rPr>
        <w:t xml:space="preserve">MTN Group Limited, commonly known as MTN, is a South African multinational mobile telecommunications company founded in </w:t>
      </w:r>
      <w:r w:rsidRPr="0096026C">
        <w:rPr>
          <w:rFonts w:ascii="Times New Roman" w:eastAsia="Times New Roman" w:hAnsi="Times New Roman" w:cs="Times New Roman"/>
          <w:b/>
          <w:bCs/>
          <w:sz w:val="24"/>
          <w:szCs w:val="24"/>
        </w:rPr>
        <w:t>1994</w:t>
      </w:r>
      <w:r w:rsidRPr="0096026C">
        <w:rPr>
          <w:rFonts w:ascii="Times New Roman" w:eastAsia="Times New Roman" w:hAnsi="Times New Roman" w:cs="Times New Roman"/>
          <w:sz w:val="24"/>
          <w:szCs w:val="24"/>
        </w:rPr>
        <w:t xml:space="preserve">. Headquartered in </w:t>
      </w:r>
      <w:r w:rsidRPr="0096026C">
        <w:rPr>
          <w:rFonts w:ascii="Times New Roman" w:eastAsia="Times New Roman" w:hAnsi="Times New Roman" w:cs="Times New Roman"/>
          <w:b/>
          <w:bCs/>
          <w:sz w:val="24"/>
          <w:szCs w:val="24"/>
        </w:rPr>
        <w:t>Johannesburg, South Africa</w:t>
      </w:r>
      <w:r w:rsidRPr="0096026C">
        <w:rPr>
          <w:rFonts w:ascii="Times New Roman" w:eastAsia="Times New Roman" w:hAnsi="Times New Roman" w:cs="Times New Roman"/>
          <w:sz w:val="24"/>
          <w:szCs w:val="24"/>
        </w:rPr>
        <w:t>, MTN began operations following the deregulation of the South African telecommunications sector. The company was one of the first private telecom operators in post-apartheid South Africa, launching its services after receiving a license from the government.</w:t>
      </w:r>
    </w:p>
    <w:p w:rsidR="000861FE" w:rsidRDefault="00F8161B" w:rsidP="000861FE">
      <w:pPr>
        <w:spacing w:before="100" w:beforeAutospacing="1" w:after="100" w:afterAutospacing="1" w:line="360" w:lineRule="auto"/>
        <w:ind w:firstLine="720"/>
        <w:jc w:val="both"/>
        <w:rPr>
          <w:rFonts w:ascii="Times New Roman" w:eastAsia="Times New Roman" w:hAnsi="Times New Roman" w:cs="Times New Roman"/>
          <w:sz w:val="24"/>
          <w:szCs w:val="24"/>
        </w:rPr>
      </w:pPr>
      <w:r w:rsidRPr="0096026C">
        <w:rPr>
          <w:rFonts w:ascii="Times New Roman" w:eastAsia="Times New Roman" w:hAnsi="Times New Roman" w:cs="Times New Roman"/>
          <w:sz w:val="24"/>
          <w:szCs w:val="24"/>
        </w:rPr>
        <w:t xml:space="preserve">MTN rapidly expanded across Africa and the Middle East, growing into one of the continent's leading mobile service providers. It entered the </w:t>
      </w:r>
      <w:r w:rsidRPr="0096026C">
        <w:rPr>
          <w:rFonts w:ascii="Times New Roman" w:eastAsia="Times New Roman" w:hAnsi="Times New Roman" w:cs="Times New Roman"/>
          <w:b/>
          <w:bCs/>
          <w:sz w:val="24"/>
          <w:szCs w:val="24"/>
        </w:rPr>
        <w:t>Nigerian market in 2001</w:t>
      </w:r>
      <w:r w:rsidRPr="0096026C">
        <w:rPr>
          <w:rFonts w:ascii="Times New Roman" w:eastAsia="Times New Roman" w:hAnsi="Times New Roman" w:cs="Times New Roman"/>
          <w:sz w:val="24"/>
          <w:szCs w:val="24"/>
        </w:rPr>
        <w:t>, which has since become one of its largest and most profitable operations. MTN Nigeria made a significant impact by deploying the first GSM network in the country and connecting millions of Nigerians who previously had limited access to telecommunication services.</w:t>
      </w:r>
    </w:p>
    <w:p w:rsidR="000861FE" w:rsidRDefault="00F8161B" w:rsidP="000861FE">
      <w:pPr>
        <w:spacing w:before="100" w:beforeAutospacing="1" w:after="100" w:afterAutospacing="1" w:line="360" w:lineRule="auto"/>
        <w:ind w:firstLine="720"/>
        <w:jc w:val="both"/>
        <w:rPr>
          <w:rFonts w:ascii="Times New Roman" w:eastAsia="Times New Roman" w:hAnsi="Times New Roman" w:cs="Times New Roman"/>
          <w:sz w:val="24"/>
          <w:szCs w:val="24"/>
        </w:rPr>
      </w:pPr>
      <w:r w:rsidRPr="0096026C">
        <w:rPr>
          <w:rFonts w:ascii="Times New Roman" w:eastAsia="Times New Roman" w:hAnsi="Times New Roman" w:cs="Times New Roman"/>
          <w:sz w:val="24"/>
          <w:szCs w:val="24"/>
        </w:rPr>
        <w:t xml:space="preserve">As of today, MTN operates in over </w:t>
      </w:r>
      <w:r w:rsidRPr="0096026C">
        <w:rPr>
          <w:rFonts w:ascii="Times New Roman" w:eastAsia="Times New Roman" w:hAnsi="Times New Roman" w:cs="Times New Roman"/>
          <w:b/>
          <w:bCs/>
          <w:sz w:val="24"/>
          <w:szCs w:val="24"/>
        </w:rPr>
        <w:t>20 countries</w:t>
      </w:r>
      <w:r w:rsidRPr="0096026C">
        <w:rPr>
          <w:rFonts w:ascii="Times New Roman" w:eastAsia="Times New Roman" w:hAnsi="Times New Roman" w:cs="Times New Roman"/>
          <w:sz w:val="24"/>
          <w:szCs w:val="24"/>
        </w:rPr>
        <w:t xml:space="preserve">, with a strong presence in Africa and some parts of the Middle East. The company offers a range of services including voice calls, data, mobile financial services (like </w:t>
      </w:r>
      <w:proofErr w:type="spellStart"/>
      <w:r w:rsidRPr="0096026C">
        <w:rPr>
          <w:rFonts w:ascii="Times New Roman" w:eastAsia="Times New Roman" w:hAnsi="Times New Roman" w:cs="Times New Roman"/>
          <w:sz w:val="24"/>
          <w:szCs w:val="24"/>
        </w:rPr>
        <w:t>MoMo</w:t>
      </w:r>
      <w:proofErr w:type="spellEnd"/>
      <w:r w:rsidRPr="0096026C">
        <w:rPr>
          <w:rFonts w:ascii="Times New Roman" w:eastAsia="Times New Roman" w:hAnsi="Times New Roman" w:cs="Times New Roman"/>
          <w:sz w:val="24"/>
          <w:szCs w:val="24"/>
        </w:rPr>
        <w:t>), and enterprise solutions. Over the years, MTN has played a major role in driving digital inclusion, economic development, and technological advancement across its regions of operation.</w:t>
      </w:r>
    </w:p>
    <w:p w:rsidR="00F8161B" w:rsidRPr="0096026C" w:rsidRDefault="00F8161B" w:rsidP="000861FE">
      <w:pPr>
        <w:spacing w:before="100" w:beforeAutospacing="1" w:after="100" w:afterAutospacing="1" w:line="360" w:lineRule="auto"/>
        <w:ind w:firstLine="720"/>
        <w:jc w:val="both"/>
        <w:rPr>
          <w:rFonts w:ascii="Times New Roman" w:eastAsia="Times New Roman" w:hAnsi="Times New Roman" w:cs="Times New Roman"/>
          <w:sz w:val="24"/>
          <w:szCs w:val="24"/>
        </w:rPr>
      </w:pPr>
      <w:r w:rsidRPr="0096026C">
        <w:rPr>
          <w:rFonts w:ascii="Times New Roman" w:eastAsia="Times New Roman" w:hAnsi="Times New Roman" w:cs="Times New Roman"/>
          <w:sz w:val="24"/>
          <w:szCs w:val="24"/>
        </w:rPr>
        <w:t xml:space="preserve">MTN is also known for its involvement in corporate social responsibility through the </w:t>
      </w:r>
      <w:r w:rsidRPr="0096026C">
        <w:rPr>
          <w:rFonts w:ascii="Times New Roman" w:eastAsia="Times New Roman" w:hAnsi="Times New Roman" w:cs="Times New Roman"/>
          <w:b/>
          <w:bCs/>
          <w:sz w:val="24"/>
          <w:szCs w:val="24"/>
        </w:rPr>
        <w:t>MTN Foundation</w:t>
      </w:r>
      <w:r w:rsidRPr="0096026C">
        <w:rPr>
          <w:rFonts w:ascii="Times New Roman" w:eastAsia="Times New Roman" w:hAnsi="Times New Roman" w:cs="Times New Roman"/>
          <w:sz w:val="24"/>
          <w:szCs w:val="24"/>
        </w:rPr>
        <w:t>, which supports initiatives in health, education, and community development.</w:t>
      </w:r>
    </w:p>
    <w:p w:rsidR="0031322E" w:rsidRPr="00281835" w:rsidRDefault="0031322E" w:rsidP="000861FE">
      <w:pPr>
        <w:spacing w:after="0" w:line="432" w:lineRule="auto"/>
        <w:jc w:val="center"/>
        <w:rPr>
          <w:rFonts w:ascii="Times New Roman" w:hAnsi="Times New Roman"/>
          <w:sz w:val="24"/>
          <w:szCs w:val="24"/>
        </w:rPr>
      </w:pPr>
      <w:r w:rsidRPr="00281835">
        <w:rPr>
          <w:rFonts w:ascii="Times New Roman" w:hAnsi="Times New Roman"/>
          <w:b/>
          <w:color w:val="000000"/>
          <w:sz w:val="24"/>
          <w:szCs w:val="24"/>
          <w:lang w:eastAsia="en-GB"/>
        </w:rPr>
        <w:lastRenderedPageBreak/>
        <w:t>CHAPTER FOUR</w:t>
      </w:r>
    </w:p>
    <w:p w:rsidR="0031322E" w:rsidRPr="00281835" w:rsidRDefault="0031322E" w:rsidP="0031322E">
      <w:pPr>
        <w:spacing w:after="0" w:line="432" w:lineRule="auto"/>
        <w:jc w:val="center"/>
        <w:rPr>
          <w:rFonts w:ascii="Times New Roman" w:hAnsi="Times New Roman"/>
          <w:b/>
          <w:color w:val="000000"/>
          <w:sz w:val="24"/>
          <w:szCs w:val="24"/>
          <w:lang w:eastAsia="en-GB"/>
        </w:rPr>
      </w:pPr>
      <w:r w:rsidRPr="00281835">
        <w:rPr>
          <w:rFonts w:ascii="Times New Roman" w:hAnsi="Times New Roman"/>
          <w:b/>
          <w:color w:val="000000"/>
          <w:sz w:val="24"/>
          <w:szCs w:val="24"/>
          <w:lang w:eastAsia="en-GB"/>
        </w:rPr>
        <w:t>DATA PRESENTATION AND ANALYSIS</w:t>
      </w:r>
    </w:p>
    <w:p w:rsidR="0031322E" w:rsidRPr="00281835" w:rsidRDefault="0031322E" w:rsidP="0031322E">
      <w:pPr>
        <w:spacing w:after="0" w:line="432" w:lineRule="auto"/>
        <w:jc w:val="both"/>
        <w:rPr>
          <w:rFonts w:ascii="Times New Roman" w:hAnsi="Times New Roman"/>
          <w:b/>
          <w:color w:val="000000"/>
          <w:sz w:val="24"/>
          <w:szCs w:val="24"/>
          <w:lang w:eastAsia="en-GB"/>
        </w:rPr>
      </w:pPr>
      <w:r w:rsidRPr="00281835">
        <w:rPr>
          <w:rFonts w:ascii="Times New Roman" w:hAnsi="Times New Roman"/>
          <w:b/>
          <w:color w:val="000000"/>
          <w:sz w:val="24"/>
          <w:szCs w:val="24"/>
          <w:lang w:eastAsia="en-GB"/>
        </w:rPr>
        <w:t>4.0</w:t>
      </w:r>
      <w:r w:rsidRPr="00281835">
        <w:rPr>
          <w:rFonts w:ascii="Times New Roman" w:hAnsi="Times New Roman"/>
          <w:b/>
          <w:color w:val="000000"/>
          <w:sz w:val="24"/>
          <w:szCs w:val="24"/>
          <w:lang w:eastAsia="en-GB"/>
        </w:rPr>
        <w:tab/>
        <w:t>DATA PRESENTATION</w:t>
      </w:r>
    </w:p>
    <w:p w:rsidR="0031322E" w:rsidRPr="00281835" w:rsidRDefault="0031322E" w:rsidP="0031322E">
      <w:pPr>
        <w:spacing w:after="0" w:line="432" w:lineRule="auto"/>
        <w:jc w:val="both"/>
        <w:rPr>
          <w:rFonts w:ascii="Times New Roman" w:hAnsi="Times New Roman"/>
          <w:color w:val="000000"/>
          <w:sz w:val="24"/>
          <w:szCs w:val="24"/>
          <w:lang w:eastAsia="en-GB"/>
        </w:rPr>
      </w:pPr>
      <w:r w:rsidRPr="00281835">
        <w:rPr>
          <w:rFonts w:ascii="Times New Roman" w:hAnsi="Times New Roman"/>
          <w:color w:val="000000"/>
          <w:sz w:val="24"/>
          <w:szCs w:val="24"/>
          <w:lang w:eastAsia="en-GB"/>
        </w:rPr>
        <w:tab/>
        <w:t xml:space="preserve">This chapter focuses on presentation, analysis and interpretation of data collected through the use of questionnaire that was distributed to consumers of </w:t>
      </w:r>
      <w:r w:rsidRPr="00281835">
        <w:rPr>
          <w:rFonts w:ascii="Times New Roman" w:hAnsi="Times New Roman"/>
          <w:sz w:val="24"/>
          <w:szCs w:val="24"/>
        </w:rPr>
        <w:t>MTN</w:t>
      </w:r>
      <w:r w:rsidRPr="00281835">
        <w:rPr>
          <w:rFonts w:ascii="Times New Roman" w:hAnsi="Times New Roman"/>
          <w:color w:val="000000"/>
          <w:sz w:val="24"/>
          <w:szCs w:val="24"/>
          <w:lang w:eastAsia="en-GB"/>
        </w:rPr>
        <w:t>. This analysis of data is necessary to bring out the result of the research work done on data collected and draw necessary conclusion on it.</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4.1</w:t>
      </w:r>
      <w:r w:rsidRPr="00281835">
        <w:rPr>
          <w:rFonts w:ascii="Times New Roman" w:hAnsi="Times New Roman"/>
          <w:b/>
          <w:sz w:val="24"/>
          <w:szCs w:val="24"/>
        </w:rPr>
        <w:tab/>
        <w:t>DESCRIPTIVE STATISTICS</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This section provides a description of the demographic characteristics of respondents on the basis of the analysis of their responses using frequency distribution analysis (FDA).</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result of the FDA reveals the understanding of the various variables as they relate to consumers satisfaction of consumers of MTN. </w:t>
      </w:r>
    </w:p>
    <w:p w:rsidR="0031322E" w:rsidRPr="00281835" w:rsidRDefault="0031322E" w:rsidP="0031322E">
      <w:pPr>
        <w:autoSpaceDE w:val="0"/>
        <w:autoSpaceDN w:val="0"/>
        <w:adjustRightInd w:val="0"/>
        <w:spacing w:after="0" w:line="432"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Table 4.1.1 Analysis of Responses</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513"/>
        <w:gridCol w:w="1348"/>
        <w:gridCol w:w="1517"/>
        <w:gridCol w:w="1348"/>
        <w:gridCol w:w="1600"/>
      </w:tblGrid>
      <w:tr w:rsidR="0031322E" w:rsidRPr="00281835" w:rsidTr="00BA30D2">
        <w:trPr>
          <w:trHeight w:val="461"/>
          <w:jc w:val="center"/>
        </w:trPr>
        <w:tc>
          <w:tcPr>
            <w:tcW w:w="1604"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Options</w:t>
            </w:r>
          </w:p>
        </w:tc>
        <w:tc>
          <w:tcPr>
            <w:tcW w:w="1513"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Number Distributed</w:t>
            </w:r>
          </w:p>
        </w:tc>
        <w:tc>
          <w:tcPr>
            <w:tcW w:w="1348"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Number Returned</w:t>
            </w:r>
          </w:p>
        </w:tc>
        <w:tc>
          <w:tcPr>
            <w:tcW w:w="1517"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Percentage of Returned</w:t>
            </w:r>
          </w:p>
        </w:tc>
        <w:tc>
          <w:tcPr>
            <w:tcW w:w="1348"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Not returned</w:t>
            </w:r>
          </w:p>
        </w:tc>
        <w:tc>
          <w:tcPr>
            <w:tcW w:w="1600" w:type="dxa"/>
            <w:shd w:val="clear" w:color="auto" w:fill="auto"/>
          </w:tcPr>
          <w:p w:rsidR="0031322E" w:rsidRPr="00281835" w:rsidRDefault="0031322E" w:rsidP="00BA30D2">
            <w:pPr>
              <w:autoSpaceDE w:val="0"/>
              <w:autoSpaceDN w:val="0"/>
              <w:adjustRightInd w:val="0"/>
              <w:spacing w:after="0" w:line="240" w:lineRule="auto"/>
              <w:ind w:left="-108"/>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Percentage of not Returned</w:t>
            </w:r>
          </w:p>
        </w:tc>
      </w:tr>
      <w:tr w:rsidR="0031322E" w:rsidRPr="00281835" w:rsidTr="00BA30D2">
        <w:trPr>
          <w:trHeight w:val="237"/>
          <w:jc w:val="center"/>
        </w:trPr>
        <w:tc>
          <w:tcPr>
            <w:tcW w:w="1604"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Consumers</w:t>
            </w:r>
          </w:p>
        </w:tc>
        <w:tc>
          <w:tcPr>
            <w:tcW w:w="1513"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320</w:t>
            </w:r>
          </w:p>
        </w:tc>
        <w:tc>
          <w:tcPr>
            <w:tcW w:w="1348"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172</w:t>
            </w:r>
          </w:p>
        </w:tc>
        <w:tc>
          <w:tcPr>
            <w:tcW w:w="1517"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86%</w:t>
            </w:r>
          </w:p>
        </w:tc>
        <w:tc>
          <w:tcPr>
            <w:tcW w:w="1348"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148</w:t>
            </w:r>
          </w:p>
        </w:tc>
        <w:tc>
          <w:tcPr>
            <w:tcW w:w="1600" w:type="dxa"/>
            <w:shd w:val="clear" w:color="auto" w:fill="auto"/>
          </w:tcPr>
          <w:p w:rsidR="0031322E" w:rsidRPr="00281835" w:rsidRDefault="0031322E" w:rsidP="00BA30D2">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14%</w:t>
            </w:r>
          </w:p>
        </w:tc>
      </w:tr>
    </w:tbl>
    <w:p w:rsidR="0031322E" w:rsidRPr="00281835" w:rsidRDefault="0031322E" w:rsidP="0031322E">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 xml:space="preserve">Source: Field Survey, </w:t>
      </w:r>
      <w:r w:rsidR="00BA30D2">
        <w:rPr>
          <w:rFonts w:ascii="Times New Roman" w:hAnsi="Times New Roman"/>
          <w:sz w:val="24"/>
          <w:szCs w:val="24"/>
        </w:rPr>
        <w:t>2025</w:t>
      </w:r>
    </w:p>
    <w:p w:rsidR="0031322E" w:rsidRPr="00281835" w:rsidRDefault="0031322E" w:rsidP="0031322E">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Table 4.1.1 shows that a total of Three Hundred and Twenty (320) questionnaires were administered to the consumers of MTN, 172 representing 53.75% were returned, while 148 representing 46.25% of the questionnaire were not returned. The implication is that majority of MTN consumers sampled responded to the question and shared their views about MTN services.</w:t>
      </w:r>
    </w:p>
    <w:p w:rsidR="00BA30D2" w:rsidRDefault="00BA30D2">
      <w:pPr>
        <w:spacing w:after="160" w:line="259" w:lineRule="auto"/>
        <w:rPr>
          <w:rFonts w:ascii="Times New Roman" w:hAnsi="Times New Roman"/>
          <w:b/>
          <w:sz w:val="24"/>
          <w:szCs w:val="24"/>
          <w:lang w:eastAsia="en-GB"/>
        </w:rPr>
      </w:pPr>
      <w:r>
        <w:rPr>
          <w:rFonts w:ascii="Times New Roman" w:hAnsi="Times New Roman"/>
          <w:b/>
          <w:sz w:val="24"/>
          <w:szCs w:val="24"/>
          <w:lang w:eastAsia="en-GB"/>
        </w:rPr>
        <w:br w:type="page"/>
      </w:r>
    </w:p>
    <w:p w:rsidR="0031322E" w:rsidRPr="00281835" w:rsidRDefault="0031322E" w:rsidP="0031322E">
      <w:pPr>
        <w:spacing w:after="0" w:line="432" w:lineRule="auto"/>
        <w:jc w:val="both"/>
        <w:rPr>
          <w:rFonts w:ascii="Times New Roman" w:hAnsi="Times New Roman"/>
          <w:b/>
          <w:sz w:val="24"/>
          <w:szCs w:val="24"/>
          <w:lang w:eastAsia="en-GB"/>
        </w:rPr>
      </w:pPr>
      <w:r w:rsidRPr="00281835">
        <w:rPr>
          <w:rFonts w:ascii="Times New Roman" w:hAnsi="Times New Roman"/>
          <w:b/>
          <w:sz w:val="24"/>
          <w:szCs w:val="24"/>
          <w:lang w:eastAsia="en-GB"/>
        </w:rPr>
        <w:lastRenderedPageBreak/>
        <w:t>SECTION A: DEMOGRAPHIC CHARACTERISTICS OF THE RESPONDENTS</w:t>
      </w:r>
    </w:p>
    <w:tbl>
      <w:tblPr>
        <w:tblW w:w="658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913"/>
        <w:gridCol w:w="1337"/>
        <w:gridCol w:w="990"/>
        <w:gridCol w:w="1182"/>
        <w:gridCol w:w="1441"/>
      </w:tblGrid>
      <w:tr w:rsidR="0031322E" w:rsidRPr="00281835" w:rsidTr="00BA30D2">
        <w:trPr>
          <w:cantSplit/>
          <w:tblHeader/>
        </w:trPr>
        <w:tc>
          <w:tcPr>
            <w:tcW w:w="6583" w:type="dxa"/>
            <w:gridSpan w:val="6"/>
            <w:tcBorders>
              <w:top w:val="nil"/>
              <w:left w:val="nil"/>
              <w:bottom w:val="nil"/>
              <w:right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4.1.2 Gender of respondents</w:t>
            </w:r>
          </w:p>
        </w:tc>
      </w:tr>
      <w:tr w:rsidR="0031322E" w:rsidRPr="00281835" w:rsidTr="00BA30D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FE6199" w:rsidRDefault="0031322E" w:rsidP="00BA30D2">
            <w:pPr>
              <w:autoSpaceDE w:val="0"/>
              <w:autoSpaceDN w:val="0"/>
              <w:adjustRightInd w:val="0"/>
              <w:spacing w:after="0" w:line="240" w:lineRule="auto"/>
              <w:jc w:val="center"/>
              <w:rPr>
                <w:rFonts w:ascii="Times New Roman" w:hAnsi="Times New Roman"/>
                <w:b/>
                <w:sz w:val="24"/>
                <w:szCs w:val="24"/>
                <w:lang w:eastAsia="en-GB"/>
              </w:rPr>
            </w:pPr>
          </w:p>
        </w:tc>
        <w:tc>
          <w:tcPr>
            <w:tcW w:w="9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1322E" w:rsidRPr="00FE6199" w:rsidRDefault="0031322E" w:rsidP="00BA30D2">
            <w:pPr>
              <w:autoSpaceDE w:val="0"/>
              <w:autoSpaceDN w:val="0"/>
              <w:adjustRightInd w:val="0"/>
              <w:spacing w:after="0" w:line="240" w:lineRule="auto"/>
              <w:jc w:val="center"/>
              <w:rPr>
                <w:rFonts w:ascii="Times New Roman" w:hAnsi="Times New Roman"/>
                <w:b/>
                <w:sz w:val="24"/>
                <w:szCs w:val="24"/>
                <w:lang w:eastAsia="en-GB"/>
              </w:rPr>
            </w:pPr>
          </w:p>
        </w:tc>
        <w:tc>
          <w:tcPr>
            <w:tcW w:w="133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Percent</w:t>
            </w:r>
          </w:p>
        </w:tc>
        <w:tc>
          <w:tcPr>
            <w:tcW w:w="11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31322E" w:rsidRPr="00281835" w:rsidTr="00BA30D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9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Female</w:t>
            </w:r>
          </w:p>
        </w:tc>
        <w:tc>
          <w:tcPr>
            <w:tcW w:w="13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34.9</w:t>
            </w:r>
          </w:p>
        </w:tc>
        <w:tc>
          <w:tcPr>
            <w:tcW w:w="1182" w:type="dxa"/>
            <w:tcBorders>
              <w:top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34.9</w:t>
            </w:r>
          </w:p>
        </w:tc>
      </w:tr>
      <w:tr w:rsidR="0031322E" w:rsidRPr="00281835" w:rsidTr="00BA30D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913"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Male</w:t>
            </w:r>
          </w:p>
        </w:tc>
        <w:tc>
          <w:tcPr>
            <w:tcW w:w="1337"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112</w:t>
            </w:r>
          </w:p>
        </w:tc>
        <w:tc>
          <w:tcPr>
            <w:tcW w:w="990"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182"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31322E" w:rsidRPr="00281835" w:rsidTr="00BA30D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9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3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182" w:type="dxa"/>
            <w:tcBorders>
              <w:top w:val="nil"/>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sz w:val="24"/>
                <w:szCs w:val="24"/>
                <w:lang w:eastAsia="en-GB"/>
              </w:rPr>
            </w:pPr>
          </w:p>
        </w:tc>
      </w:tr>
    </w:tbl>
    <w:p w:rsidR="0031322E" w:rsidRPr="00FE6199" w:rsidRDefault="0031322E" w:rsidP="0031322E">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t xml:space="preserve">Source: </w:t>
      </w:r>
      <w:r w:rsidRPr="00FE6199">
        <w:rPr>
          <w:rFonts w:ascii="Times New Roman" w:hAnsi="Times New Roman"/>
          <w:b/>
          <w:i/>
          <w:sz w:val="24"/>
          <w:szCs w:val="24"/>
          <w:lang w:eastAsia="en-GB"/>
        </w:rPr>
        <w:t xml:space="preserve">Field Survey, </w:t>
      </w:r>
      <w:r w:rsidR="00BA30D2">
        <w:rPr>
          <w:rFonts w:ascii="Times New Roman" w:hAnsi="Times New Roman"/>
          <w:b/>
          <w:i/>
          <w:sz w:val="24"/>
          <w:szCs w:val="24"/>
          <w:lang w:eastAsia="en-GB"/>
        </w:rPr>
        <w:t>2025</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sz w:val="24"/>
          <w:szCs w:val="24"/>
          <w:lang w:eastAsia="en-GB"/>
        </w:rPr>
        <w:tab/>
        <w:t>Table 4.1.2 shows that 112(65.1%) respondents are males while 60(34.9%) respondents are females. As indicated in the table above, MTN male consumers are more than the MTN female consumers. This implies that MTN consumers are dominated by males in Ilorin probably due to the nature of their job.</w:t>
      </w:r>
    </w:p>
    <w:tbl>
      <w:tblPr>
        <w:tblW w:w="730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0"/>
        <w:gridCol w:w="1634"/>
        <w:gridCol w:w="1246"/>
        <w:gridCol w:w="894"/>
        <w:gridCol w:w="1368"/>
        <w:gridCol w:w="1441"/>
      </w:tblGrid>
      <w:tr w:rsidR="0031322E" w:rsidRPr="00281835" w:rsidTr="00BA30D2">
        <w:trPr>
          <w:cantSplit/>
          <w:tblHeader/>
        </w:trPr>
        <w:tc>
          <w:tcPr>
            <w:tcW w:w="7303" w:type="dxa"/>
            <w:gridSpan w:val="6"/>
            <w:tcBorders>
              <w:top w:val="nil"/>
              <w:left w:val="nil"/>
              <w:right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4.1.3 Age of respondents</w:t>
            </w:r>
          </w:p>
        </w:tc>
      </w:tr>
      <w:tr w:rsidR="0031322E" w:rsidRPr="00281835" w:rsidTr="00BA30D2">
        <w:trPr>
          <w:cantSplit/>
          <w:tblHeader/>
        </w:trPr>
        <w:tc>
          <w:tcPr>
            <w:tcW w:w="720" w:type="dxa"/>
            <w:shd w:val="clear" w:color="auto" w:fill="FFFFFF"/>
            <w:tcMar>
              <w:top w:w="30" w:type="dxa"/>
              <w:left w:w="30" w:type="dxa"/>
              <w:bottom w:w="30" w:type="dxa"/>
              <w:right w:w="30" w:type="dxa"/>
            </w:tcMar>
          </w:tcPr>
          <w:p w:rsidR="0031322E" w:rsidRPr="00FE6199" w:rsidRDefault="0031322E" w:rsidP="00BA30D2">
            <w:pPr>
              <w:autoSpaceDE w:val="0"/>
              <w:autoSpaceDN w:val="0"/>
              <w:adjustRightInd w:val="0"/>
              <w:spacing w:after="0" w:line="240" w:lineRule="auto"/>
              <w:jc w:val="center"/>
              <w:rPr>
                <w:rFonts w:ascii="Times New Roman" w:hAnsi="Times New Roman"/>
                <w:b/>
                <w:sz w:val="24"/>
                <w:szCs w:val="24"/>
                <w:lang w:eastAsia="en-GB"/>
              </w:rPr>
            </w:pPr>
          </w:p>
        </w:tc>
        <w:tc>
          <w:tcPr>
            <w:tcW w:w="1634" w:type="dxa"/>
            <w:shd w:val="clear" w:color="auto" w:fill="FFFFFF"/>
            <w:tcMar>
              <w:top w:w="30" w:type="dxa"/>
              <w:left w:w="30" w:type="dxa"/>
              <w:bottom w:w="30" w:type="dxa"/>
              <w:right w:w="30" w:type="dxa"/>
            </w:tcMar>
          </w:tcPr>
          <w:p w:rsidR="0031322E" w:rsidRPr="00FE6199" w:rsidRDefault="0031322E" w:rsidP="00BA30D2">
            <w:pPr>
              <w:autoSpaceDE w:val="0"/>
              <w:autoSpaceDN w:val="0"/>
              <w:adjustRightInd w:val="0"/>
              <w:spacing w:after="0" w:line="240" w:lineRule="auto"/>
              <w:jc w:val="center"/>
              <w:rPr>
                <w:rFonts w:ascii="Times New Roman" w:hAnsi="Times New Roman"/>
                <w:b/>
                <w:sz w:val="24"/>
                <w:szCs w:val="24"/>
                <w:lang w:eastAsia="en-GB"/>
              </w:rPr>
            </w:pPr>
          </w:p>
        </w:tc>
        <w:tc>
          <w:tcPr>
            <w:tcW w:w="1246" w:type="dxa"/>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894" w:type="dxa"/>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Percent</w:t>
            </w:r>
          </w:p>
        </w:tc>
        <w:tc>
          <w:tcPr>
            <w:tcW w:w="1368" w:type="dxa"/>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1" w:type="dxa"/>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31322E" w:rsidRPr="00281835" w:rsidTr="00BA30D2">
        <w:trPr>
          <w:cantSplit/>
          <w:tblHeader/>
        </w:trPr>
        <w:tc>
          <w:tcPr>
            <w:tcW w:w="720" w:type="dxa"/>
            <w:vMerge w:val="restart"/>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1634" w:type="dxa"/>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Below 18yrs</w:t>
            </w:r>
          </w:p>
        </w:tc>
        <w:tc>
          <w:tcPr>
            <w:tcW w:w="1246"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38</w:t>
            </w:r>
          </w:p>
        </w:tc>
        <w:tc>
          <w:tcPr>
            <w:tcW w:w="894"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22.1</w:t>
            </w:r>
          </w:p>
        </w:tc>
        <w:tc>
          <w:tcPr>
            <w:tcW w:w="1368"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22.1</w:t>
            </w:r>
          </w:p>
        </w:tc>
        <w:tc>
          <w:tcPr>
            <w:tcW w:w="1441"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22.1</w:t>
            </w:r>
          </w:p>
        </w:tc>
      </w:tr>
      <w:tr w:rsidR="0031322E" w:rsidRPr="00281835" w:rsidTr="00BA30D2">
        <w:trPr>
          <w:cantSplit/>
          <w:tblHeader/>
        </w:trPr>
        <w:tc>
          <w:tcPr>
            <w:tcW w:w="720" w:type="dxa"/>
            <w:vMerge/>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18yrs-30yrs</w:t>
            </w:r>
          </w:p>
        </w:tc>
        <w:tc>
          <w:tcPr>
            <w:tcW w:w="1246"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w:t>
            </w:r>
          </w:p>
        </w:tc>
        <w:tc>
          <w:tcPr>
            <w:tcW w:w="894"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37.8</w:t>
            </w:r>
          </w:p>
        </w:tc>
        <w:tc>
          <w:tcPr>
            <w:tcW w:w="1368"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37.8</w:t>
            </w:r>
          </w:p>
        </w:tc>
        <w:tc>
          <w:tcPr>
            <w:tcW w:w="1441"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59.9</w:t>
            </w:r>
          </w:p>
        </w:tc>
      </w:tr>
      <w:tr w:rsidR="0031322E" w:rsidRPr="00281835" w:rsidTr="00BA30D2">
        <w:trPr>
          <w:cantSplit/>
          <w:tblHeader/>
        </w:trPr>
        <w:tc>
          <w:tcPr>
            <w:tcW w:w="720" w:type="dxa"/>
            <w:vMerge/>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31yrs-45yrs</w:t>
            </w:r>
          </w:p>
        </w:tc>
        <w:tc>
          <w:tcPr>
            <w:tcW w:w="1246"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27</w:t>
            </w:r>
          </w:p>
        </w:tc>
        <w:tc>
          <w:tcPr>
            <w:tcW w:w="894"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368"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441"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75.6</w:t>
            </w:r>
          </w:p>
        </w:tc>
      </w:tr>
      <w:tr w:rsidR="0031322E" w:rsidRPr="00281835" w:rsidTr="00BA30D2">
        <w:trPr>
          <w:cantSplit/>
          <w:tblHeader/>
        </w:trPr>
        <w:tc>
          <w:tcPr>
            <w:tcW w:w="720" w:type="dxa"/>
            <w:vMerge/>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46yrs-60yrs</w:t>
            </w:r>
          </w:p>
        </w:tc>
        <w:tc>
          <w:tcPr>
            <w:tcW w:w="1246"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27</w:t>
            </w:r>
          </w:p>
        </w:tc>
        <w:tc>
          <w:tcPr>
            <w:tcW w:w="894"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368"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441"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91.3</w:t>
            </w:r>
          </w:p>
        </w:tc>
      </w:tr>
      <w:tr w:rsidR="0031322E" w:rsidRPr="00281835" w:rsidTr="00BA30D2">
        <w:trPr>
          <w:cantSplit/>
          <w:tblHeader/>
        </w:trPr>
        <w:tc>
          <w:tcPr>
            <w:tcW w:w="720" w:type="dxa"/>
            <w:vMerge/>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60yrs and above</w:t>
            </w:r>
          </w:p>
        </w:tc>
        <w:tc>
          <w:tcPr>
            <w:tcW w:w="1246"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w:t>
            </w:r>
          </w:p>
        </w:tc>
        <w:tc>
          <w:tcPr>
            <w:tcW w:w="894"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8.7</w:t>
            </w:r>
          </w:p>
        </w:tc>
        <w:tc>
          <w:tcPr>
            <w:tcW w:w="1368"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8.7</w:t>
            </w:r>
          </w:p>
        </w:tc>
        <w:tc>
          <w:tcPr>
            <w:tcW w:w="1441"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31322E" w:rsidRPr="00281835" w:rsidTr="00BA30D2">
        <w:trPr>
          <w:cantSplit/>
        </w:trPr>
        <w:tc>
          <w:tcPr>
            <w:tcW w:w="720" w:type="dxa"/>
            <w:vMerge/>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246"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894"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368" w:type="dxa"/>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sz w:val="24"/>
                <w:szCs w:val="24"/>
                <w:lang w:eastAsia="en-GB"/>
              </w:rPr>
            </w:pPr>
          </w:p>
        </w:tc>
      </w:tr>
    </w:tbl>
    <w:p w:rsidR="0031322E" w:rsidRPr="00FE6199" w:rsidRDefault="0031322E" w:rsidP="0031322E">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t xml:space="preserve">Source: </w:t>
      </w:r>
      <w:r w:rsidRPr="00FE6199">
        <w:rPr>
          <w:rFonts w:ascii="Times New Roman" w:hAnsi="Times New Roman"/>
          <w:b/>
          <w:i/>
          <w:sz w:val="24"/>
          <w:szCs w:val="24"/>
          <w:lang w:eastAsia="en-GB"/>
        </w:rPr>
        <w:t xml:space="preserve">Field Survey, </w:t>
      </w:r>
      <w:r w:rsidR="00BA30D2">
        <w:rPr>
          <w:rFonts w:ascii="Times New Roman" w:hAnsi="Times New Roman"/>
          <w:b/>
          <w:i/>
          <w:sz w:val="24"/>
          <w:szCs w:val="24"/>
          <w:lang w:eastAsia="en-GB"/>
        </w:rPr>
        <w:t>2025</w:t>
      </w:r>
    </w:p>
    <w:p w:rsidR="0031322E" w:rsidRPr="00281835" w:rsidRDefault="0031322E" w:rsidP="0031322E">
      <w:pPr>
        <w:autoSpaceDE w:val="0"/>
        <w:autoSpaceDN w:val="0"/>
        <w:adjustRightInd w:val="0"/>
        <w:spacing w:after="0" w:line="432" w:lineRule="auto"/>
        <w:ind w:firstLine="720"/>
        <w:jc w:val="both"/>
        <w:rPr>
          <w:rFonts w:ascii="Times New Roman" w:hAnsi="Times New Roman"/>
          <w:i/>
          <w:sz w:val="24"/>
          <w:szCs w:val="24"/>
          <w:lang w:eastAsia="en-GB"/>
        </w:rPr>
      </w:pPr>
      <w:r w:rsidRPr="00281835">
        <w:rPr>
          <w:rFonts w:ascii="Times New Roman" w:hAnsi="Times New Roman"/>
          <w:sz w:val="24"/>
          <w:szCs w:val="24"/>
          <w:lang w:eastAsia="en-GB"/>
        </w:rPr>
        <w:t xml:space="preserve">Table 4.1.3 above shows the distribution of respondents by their age. 38 (22.1%) of the respondents are below 18years, 65 (37.8%) of the respondents are between the age range of 18years-30years, 27 (15.7%) represents respondents between 31years-45years, 27 (15.7%) represents 46years-60years, while 15 (8.7%) represents 60years and above. By </w:t>
      </w:r>
      <w:r w:rsidRPr="00281835">
        <w:rPr>
          <w:rFonts w:ascii="Times New Roman" w:hAnsi="Times New Roman"/>
          <w:sz w:val="24"/>
          <w:szCs w:val="24"/>
          <w:lang w:eastAsia="en-GB"/>
        </w:rPr>
        <w:lastRenderedPageBreak/>
        <w:t>this result, the majority of the respondents are active youths. This implies that active youth due to their lifestyles or nature of work, use MTN.</w:t>
      </w:r>
    </w:p>
    <w:tbl>
      <w:tblPr>
        <w:tblW w:w="685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170"/>
        <w:gridCol w:w="1170"/>
        <w:gridCol w:w="804"/>
        <w:gridCol w:w="1368"/>
        <w:gridCol w:w="1441"/>
      </w:tblGrid>
      <w:tr w:rsidR="0031322E" w:rsidRPr="00281835" w:rsidTr="00BA30D2">
        <w:trPr>
          <w:cantSplit/>
          <w:tblHeader/>
        </w:trPr>
        <w:tc>
          <w:tcPr>
            <w:tcW w:w="6853" w:type="dxa"/>
            <w:gridSpan w:val="6"/>
            <w:tcBorders>
              <w:top w:val="nil"/>
              <w:left w:val="nil"/>
              <w:bottom w:val="nil"/>
              <w:right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4.1.4 Marital status of respondents</w:t>
            </w:r>
          </w:p>
        </w:tc>
      </w:tr>
      <w:tr w:rsidR="0031322E" w:rsidRPr="00281835" w:rsidTr="00BA30D2">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FE6199" w:rsidRDefault="0031322E" w:rsidP="00BA30D2">
            <w:pPr>
              <w:autoSpaceDE w:val="0"/>
              <w:autoSpaceDN w:val="0"/>
              <w:adjustRightInd w:val="0"/>
              <w:spacing w:after="0" w:line="240" w:lineRule="auto"/>
              <w:jc w:val="center"/>
              <w:rPr>
                <w:rFonts w:ascii="Times New Roman" w:hAnsi="Times New Roman"/>
                <w:b/>
                <w:sz w:val="24"/>
                <w:szCs w:val="24"/>
                <w:lang w:eastAsia="en-GB"/>
              </w:rPr>
            </w:pPr>
          </w:p>
        </w:tc>
        <w:tc>
          <w:tcPr>
            <w:tcW w:w="11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1322E" w:rsidRPr="00FE6199" w:rsidRDefault="0031322E" w:rsidP="00BA30D2">
            <w:pPr>
              <w:autoSpaceDE w:val="0"/>
              <w:autoSpaceDN w:val="0"/>
              <w:adjustRightInd w:val="0"/>
              <w:spacing w:after="0" w:line="240" w:lineRule="auto"/>
              <w:jc w:val="center"/>
              <w:rPr>
                <w:rFonts w:ascii="Times New Roman" w:hAnsi="Times New Roman"/>
                <w:b/>
                <w:sz w:val="24"/>
                <w:szCs w:val="24"/>
                <w:lang w:eastAsia="en-GB"/>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8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Pr>
                <w:rFonts w:ascii="Times New Roman" w:hAnsi="Times New Roman"/>
                <w:b/>
                <w:color w:val="000000"/>
                <w:sz w:val="24"/>
                <w:szCs w:val="24"/>
                <w:lang w:eastAsia="en-GB"/>
              </w:rPr>
              <w:t>Percen</w:t>
            </w:r>
            <w:r w:rsidRPr="00FE6199">
              <w:rPr>
                <w:rFonts w:ascii="Times New Roman" w:hAnsi="Times New Roman"/>
                <w:b/>
                <w:color w:val="000000"/>
                <w:sz w:val="24"/>
                <w:szCs w:val="24"/>
                <w:lang w:eastAsia="en-GB"/>
              </w:rPr>
              <w:t>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31322E" w:rsidRPr="00281835" w:rsidTr="00BA30D2">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11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Single</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109</w:t>
            </w:r>
          </w:p>
        </w:tc>
        <w:tc>
          <w:tcPr>
            <w:tcW w:w="804" w:type="dxa"/>
            <w:tcBorders>
              <w:top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63.4</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63.4</w:t>
            </w:r>
          </w:p>
        </w:tc>
      </w:tr>
      <w:tr w:rsidR="0031322E" w:rsidRPr="00281835" w:rsidTr="00BA30D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Married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62</w:t>
            </w:r>
          </w:p>
        </w:tc>
        <w:tc>
          <w:tcPr>
            <w:tcW w:w="804"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36</w:t>
            </w:r>
          </w:p>
        </w:tc>
        <w:tc>
          <w:tcPr>
            <w:tcW w:w="1368"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99.4</w:t>
            </w:r>
          </w:p>
        </w:tc>
      </w:tr>
      <w:tr w:rsidR="0031322E" w:rsidRPr="00281835" w:rsidTr="00BA30D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Divorced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w:t>
            </w:r>
          </w:p>
        </w:tc>
        <w:tc>
          <w:tcPr>
            <w:tcW w:w="804"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0.6</w:t>
            </w:r>
          </w:p>
        </w:tc>
        <w:tc>
          <w:tcPr>
            <w:tcW w:w="1368"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0.6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31322E" w:rsidRPr="00281835" w:rsidTr="00BA30D2">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11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804" w:type="dxa"/>
            <w:tcBorders>
              <w:top w:val="nil"/>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sz w:val="24"/>
                <w:szCs w:val="24"/>
                <w:lang w:eastAsia="en-GB"/>
              </w:rPr>
            </w:pPr>
          </w:p>
        </w:tc>
      </w:tr>
    </w:tbl>
    <w:p w:rsidR="0031322E" w:rsidRPr="00FE6199" w:rsidRDefault="0031322E" w:rsidP="0031322E">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t xml:space="preserve">Source: </w:t>
      </w:r>
      <w:r w:rsidRPr="00FE6199">
        <w:rPr>
          <w:rFonts w:ascii="Times New Roman" w:hAnsi="Times New Roman"/>
          <w:b/>
          <w:i/>
          <w:sz w:val="24"/>
          <w:szCs w:val="24"/>
          <w:lang w:eastAsia="en-GB"/>
        </w:rPr>
        <w:t xml:space="preserve">Field Survey, </w:t>
      </w:r>
      <w:r w:rsidR="00BA30D2">
        <w:rPr>
          <w:rFonts w:ascii="Times New Roman" w:hAnsi="Times New Roman"/>
          <w:b/>
          <w:i/>
          <w:sz w:val="24"/>
          <w:szCs w:val="24"/>
          <w:lang w:eastAsia="en-GB"/>
        </w:rPr>
        <w:t>2025</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i/>
          <w:sz w:val="24"/>
          <w:szCs w:val="24"/>
          <w:lang w:eastAsia="en-GB"/>
        </w:rPr>
        <w:tab/>
      </w:r>
      <w:r w:rsidRPr="00281835">
        <w:rPr>
          <w:rFonts w:ascii="Times New Roman" w:hAnsi="Times New Roman"/>
          <w:sz w:val="24"/>
          <w:szCs w:val="24"/>
          <w:lang w:eastAsia="en-GB"/>
        </w:rPr>
        <w:t>Table 4.1.4 reveals the marital status of the respondents. It shows that most of the respondents are single representing 109(63.4%), 62(36%) representing married respondents, while 1(0.6%) representing a divorced respondent. This shows that majority of the respondents in Ilorin is dominated by singles. As was seen from the results of the age distribution above in table 4.1.4 majority of the consumers are youths. This can explain why most of them are unmarried.</w:t>
      </w:r>
    </w:p>
    <w:tbl>
      <w:tblPr>
        <w:tblW w:w="8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2706"/>
        <w:gridCol w:w="1170"/>
        <w:gridCol w:w="900"/>
        <w:gridCol w:w="1132"/>
        <w:gridCol w:w="1440"/>
      </w:tblGrid>
      <w:tr w:rsidR="0031322E" w:rsidRPr="00281835" w:rsidTr="00BA30D2">
        <w:trPr>
          <w:cantSplit/>
          <w:tblHeader/>
        </w:trPr>
        <w:tc>
          <w:tcPr>
            <w:tcW w:w="8069" w:type="dxa"/>
            <w:gridSpan w:val="6"/>
            <w:tcBorders>
              <w:top w:val="nil"/>
              <w:left w:val="nil"/>
              <w:bottom w:val="nil"/>
              <w:right w:val="nil"/>
            </w:tcBorders>
            <w:shd w:val="clear" w:color="auto" w:fill="FFFFFF"/>
            <w:tcMar>
              <w:top w:w="30" w:type="dxa"/>
              <w:left w:w="30" w:type="dxa"/>
              <w:bottom w:w="30" w:type="dxa"/>
              <w:right w:w="30" w:type="dxa"/>
            </w:tcMar>
            <w:vAlign w:val="center"/>
          </w:tcPr>
          <w:p w:rsidR="0031322E" w:rsidRPr="00FE6199" w:rsidRDefault="0031322E" w:rsidP="00BA30D2">
            <w:pPr>
              <w:autoSpaceDE w:val="0"/>
              <w:autoSpaceDN w:val="0"/>
              <w:adjustRightInd w:val="0"/>
              <w:spacing w:after="0" w:line="432"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Table 4.1.5 Educational qualifications of respondents</w:t>
            </w:r>
          </w:p>
        </w:tc>
      </w:tr>
      <w:tr w:rsidR="0031322E" w:rsidRPr="00281835" w:rsidTr="00BA30D2">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FE6199" w:rsidRDefault="0031322E" w:rsidP="00BA30D2">
            <w:pPr>
              <w:autoSpaceDE w:val="0"/>
              <w:autoSpaceDN w:val="0"/>
              <w:adjustRightInd w:val="0"/>
              <w:spacing w:after="0" w:line="240" w:lineRule="auto"/>
              <w:jc w:val="center"/>
              <w:rPr>
                <w:rFonts w:ascii="Times New Roman" w:hAnsi="Times New Roman"/>
                <w:b/>
                <w:sz w:val="24"/>
                <w:szCs w:val="24"/>
                <w:lang w:eastAsia="en-GB"/>
              </w:rPr>
            </w:pPr>
          </w:p>
        </w:tc>
        <w:tc>
          <w:tcPr>
            <w:tcW w:w="270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1322E" w:rsidRPr="00FE6199" w:rsidRDefault="0031322E" w:rsidP="00BA30D2">
            <w:pPr>
              <w:autoSpaceDE w:val="0"/>
              <w:autoSpaceDN w:val="0"/>
              <w:adjustRightInd w:val="0"/>
              <w:spacing w:after="0" w:line="240" w:lineRule="auto"/>
              <w:jc w:val="center"/>
              <w:rPr>
                <w:rFonts w:ascii="Times New Roman" w:hAnsi="Times New Roman"/>
                <w:b/>
                <w:sz w:val="24"/>
                <w:szCs w:val="24"/>
                <w:lang w:eastAsia="en-GB"/>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Percent</w:t>
            </w:r>
          </w:p>
        </w:tc>
        <w:tc>
          <w:tcPr>
            <w:tcW w:w="11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1322E" w:rsidRPr="00FE6199"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31322E" w:rsidRPr="00281835" w:rsidTr="00BA30D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27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WASC/SSCE/Equivalent</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12</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6.9</w:t>
            </w:r>
          </w:p>
        </w:tc>
        <w:tc>
          <w:tcPr>
            <w:tcW w:w="1132" w:type="dxa"/>
            <w:tcBorders>
              <w:top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6.9</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7</w:t>
            </w:r>
          </w:p>
        </w:tc>
      </w:tr>
      <w:tr w:rsidR="0031322E" w:rsidRPr="00281835" w:rsidTr="00BA30D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OND/NCE/Equivalent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19</w:t>
            </w:r>
          </w:p>
        </w:tc>
        <w:tc>
          <w:tcPr>
            <w:tcW w:w="900"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w:t>
            </w:r>
          </w:p>
        </w:tc>
        <w:tc>
          <w:tcPr>
            <w:tcW w:w="1132"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18</w:t>
            </w:r>
          </w:p>
        </w:tc>
      </w:tr>
      <w:tr w:rsidR="0031322E" w:rsidRPr="00281835" w:rsidTr="00BA30D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Undergraduate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90</w:t>
            </w:r>
          </w:p>
        </w:tc>
        <w:tc>
          <w:tcPr>
            <w:tcW w:w="900"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52.3</w:t>
            </w:r>
          </w:p>
        </w:tc>
        <w:tc>
          <w:tcPr>
            <w:tcW w:w="1132"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52.3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70.3</w:t>
            </w:r>
          </w:p>
        </w:tc>
      </w:tr>
      <w:tr w:rsidR="0031322E" w:rsidRPr="00281835" w:rsidTr="00BA30D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HND/B.A/</w:t>
            </w:r>
            <w:proofErr w:type="spellStart"/>
            <w:r w:rsidRPr="00281835">
              <w:rPr>
                <w:rFonts w:ascii="Times New Roman" w:hAnsi="Times New Roman"/>
                <w:color w:val="000000"/>
                <w:sz w:val="24"/>
                <w:szCs w:val="24"/>
                <w:lang w:eastAsia="en-GB"/>
              </w:rPr>
              <w:t>B.Sc</w:t>
            </w:r>
            <w:proofErr w:type="spellEnd"/>
            <w:r w:rsidRPr="00281835">
              <w:rPr>
                <w:rFonts w:ascii="Times New Roman" w:hAnsi="Times New Roman"/>
                <w:color w:val="000000"/>
                <w:sz w:val="24"/>
                <w:szCs w:val="24"/>
                <w:lang w:eastAsia="en-GB"/>
              </w:rPr>
              <w:t>/B.ED/Equivalent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39</w:t>
            </w:r>
          </w:p>
        </w:tc>
        <w:tc>
          <w:tcPr>
            <w:tcW w:w="900"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22.7</w:t>
            </w:r>
          </w:p>
        </w:tc>
        <w:tc>
          <w:tcPr>
            <w:tcW w:w="1132"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93</w:t>
            </w:r>
          </w:p>
        </w:tc>
      </w:tr>
      <w:tr w:rsidR="0031322E" w:rsidRPr="00281835" w:rsidTr="00BA30D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roofErr w:type="spellStart"/>
            <w:r w:rsidRPr="00281835">
              <w:rPr>
                <w:rFonts w:ascii="Times New Roman" w:hAnsi="Times New Roman"/>
                <w:color w:val="000000"/>
                <w:sz w:val="24"/>
                <w:szCs w:val="24"/>
                <w:lang w:eastAsia="en-GB"/>
              </w:rPr>
              <w:t>M.Sc</w:t>
            </w:r>
            <w:proofErr w:type="spellEnd"/>
            <w:r w:rsidRPr="00281835">
              <w:rPr>
                <w:rFonts w:ascii="Times New Roman" w:hAnsi="Times New Roman"/>
                <w:color w:val="000000"/>
                <w:sz w:val="24"/>
                <w:szCs w:val="24"/>
                <w:lang w:eastAsia="en-GB"/>
              </w:rPr>
              <w:t>/Equivalent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w:t>
            </w:r>
          </w:p>
        </w:tc>
        <w:tc>
          <w:tcPr>
            <w:tcW w:w="900"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4.7</w:t>
            </w:r>
          </w:p>
        </w:tc>
        <w:tc>
          <w:tcPr>
            <w:tcW w:w="1132"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97.7</w:t>
            </w:r>
          </w:p>
        </w:tc>
      </w:tr>
      <w:tr w:rsidR="0031322E" w:rsidRPr="00281835" w:rsidTr="00BA30D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Professional certificate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w:t>
            </w:r>
          </w:p>
        </w:tc>
        <w:tc>
          <w:tcPr>
            <w:tcW w:w="900"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2.3</w:t>
            </w:r>
          </w:p>
        </w:tc>
        <w:tc>
          <w:tcPr>
            <w:tcW w:w="1132"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31322E" w:rsidRPr="00281835" w:rsidTr="00BA30D2">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132" w:type="dxa"/>
            <w:tcBorders>
              <w:top w:val="nil"/>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sz w:val="24"/>
                <w:szCs w:val="24"/>
                <w:lang w:eastAsia="en-GB"/>
              </w:rPr>
            </w:pPr>
          </w:p>
        </w:tc>
      </w:tr>
    </w:tbl>
    <w:p w:rsidR="0031322E" w:rsidRPr="00FE6199" w:rsidRDefault="0031322E" w:rsidP="0031322E">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lastRenderedPageBreak/>
        <w:t xml:space="preserve">Source: </w:t>
      </w:r>
      <w:r w:rsidRPr="00FE6199">
        <w:rPr>
          <w:rFonts w:ascii="Times New Roman" w:hAnsi="Times New Roman"/>
          <w:b/>
          <w:i/>
          <w:sz w:val="24"/>
          <w:szCs w:val="24"/>
          <w:lang w:eastAsia="en-GB"/>
        </w:rPr>
        <w:t xml:space="preserve">Field Survey, </w:t>
      </w:r>
      <w:r w:rsidR="00BA30D2">
        <w:rPr>
          <w:rFonts w:ascii="Times New Roman" w:hAnsi="Times New Roman"/>
          <w:b/>
          <w:i/>
          <w:sz w:val="24"/>
          <w:szCs w:val="24"/>
          <w:lang w:eastAsia="en-GB"/>
        </w:rPr>
        <w:t>2025</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i/>
          <w:sz w:val="24"/>
          <w:szCs w:val="24"/>
          <w:lang w:eastAsia="en-GB"/>
        </w:rPr>
        <w:tab/>
      </w:r>
      <w:r w:rsidRPr="00281835">
        <w:rPr>
          <w:rFonts w:ascii="Times New Roman" w:hAnsi="Times New Roman"/>
          <w:sz w:val="24"/>
          <w:szCs w:val="24"/>
          <w:lang w:eastAsia="en-GB"/>
        </w:rPr>
        <w:t>Table 4.1.5 depicts the level of education attained by respondents. The result indicates that 12(7.0%) represents respondents with WASC/SSCE/Equivalent, 19(11%) represents respondents with OND/NCE/Equivalent, 90(52.3%) represents respondents who are Undergraduates, 39(22.7%) represents respondents with HND/B.A/</w:t>
      </w:r>
      <w:proofErr w:type="spellStart"/>
      <w:r w:rsidRPr="00281835">
        <w:rPr>
          <w:rFonts w:ascii="Times New Roman" w:hAnsi="Times New Roman"/>
          <w:sz w:val="24"/>
          <w:szCs w:val="24"/>
          <w:lang w:eastAsia="en-GB"/>
        </w:rPr>
        <w:t>B.Sc</w:t>
      </w:r>
      <w:proofErr w:type="spellEnd"/>
      <w:r w:rsidRPr="00281835">
        <w:rPr>
          <w:rFonts w:ascii="Times New Roman" w:hAnsi="Times New Roman"/>
          <w:sz w:val="24"/>
          <w:szCs w:val="24"/>
          <w:lang w:eastAsia="en-GB"/>
        </w:rPr>
        <w:t xml:space="preserve">/B.ED/Equivalent, 8(6.1%) represents respondents with </w:t>
      </w:r>
      <w:proofErr w:type="spellStart"/>
      <w:r w:rsidRPr="00281835">
        <w:rPr>
          <w:rFonts w:ascii="Times New Roman" w:hAnsi="Times New Roman"/>
          <w:sz w:val="24"/>
          <w:szCs w:val="24"/>
          <w:lang w:eastAsia="en-GB"/>
        </w:rPr>
        <w:t>M.Sc</w:t>
      </w:r>
      <w:proofErr w:type="spellEnd"/>
      <w:r w:rsidRPr="00281835">
        <w:rPr>
          <w:rFonts w:ascii="Times New Roman" w:hAnsi="Times New Roman"/>
          <w:sz w:val="24"/>
          <w:szCs w:val="24"/>
          <w:lang w:eastAsia="en-GB"/>
        </w:rPr>
        <w:t>/Equivalent, while 4(3%) represent respondents with Professional certificate. The result from the table shows that respondents who are undergraduates constitute the majority of the respondents. This implies that majority of the consumers are educated.</w:t>
      </w:r>
    </w:p>
    <w:tbl>
      <w:tblPr>
        <w:tblW w:w="792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003"/>
        <w:gridCol w:w="1396"/>
        <w:gridCol w:w="998"/>
        <w:gridCol w:w="1368"/>
        <w:gridCol w:w="1441"/>
      </w:tblGrid>
      <w:tr w:rsidR="0031322E" w:rsidRPr="00281835" w:rsidTr="00BA30D2">
        <w:trPr>
          <w:cantSplit/>
          <w:tblHeader/>
        </w:trPr>
        <w:tc>
          <w:tcPr>
            <w:tcW w:w="7926" w:type="dxa"/>
            <w:gridSpan w:val="6"/>
            <w:tcBorders>
              <w:top w:val="nil"/>
              <w:left w:val="nil"/>
              <w:bottom w:val="nil"/>
              <w:right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4.1.6 Career status of respondents</w:t>
            </w:r>
          </w:p>
        </w:tc>
      </w:tr>
      <w:tr w:rsidR="0031322E" w:rsidRPr="00281835" w:rsidTr="00BA30D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BA6FCE" w:rsidRDefault="0031322E" w:rsidP="00BA30D2">
            <w:pPr>
              <w:autoSpaceDE w:val="0"/>
              <w:autoSpaceDN w:val="0"/>
              <w:adjustRightInd w:val="0"/>
              <w:spacing w:after="0" w:line="240" w:lineRule="auto"/>
              <w:jc w:val="center"/>
              <w:rPr>
                <w:rFonts w:ascii="Times New Roman" w:hAnsi="Times New Roman"/>
                <w:b/>
                <w:sz w:val="24"/>
                <w:szCs w:val="24"/>
                <w:lang w:eastAsia="en-GB"/>
              </w:rPr>
            </w:pPr>
          </w:p>
        </w:tc>
        <w:tc>
          <w:tcPr>
            <w:tcW w:w="20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1322E" w:rsidRPr="00BA6FCE" w:rsidRDefault="0031322E" w:rsidP="00BA30D2">
            <w:pPr>
              <w:autoSpaceDE w:val="0"/>
              <w:autoSpaceDN w:val="0"/>
              <w:adjustRightInd w:val="0"/>
              <w:spacing w:after="0" w:line="240" w:lineRule="auto"/>
              <w:jc w:val="center"/>
              <w:rPr>
                <w:rFonts w:ascii="Times New Roman" w:hAnsi="Times New Roman"/>
                <w:b/>
                <w:sz w:val="24"/>
                <w:szCs w:val="24"/>
                <w:lang w:eastAsia="en-GB"/>
              </w:rPr>
            </w:pPr>
          </w:p>
        </w:tc>
        <w:tc>
          <w:tcPr>
            <w:tcW w:w="13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BA6FCE"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BA6FCE"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1322E" w:rsidRPr="00BA6FCE"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1322E" w:rsidRPr="00BA6FCE" w:rsidRDefault="0031322E" w:rsidP="00BA30D2">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Cumulative Percent</w:t>
            </w:r>
          </w:p>
        </w:tc>
      </w:tr>
      <w:tr w:rsidR="0031322E" w:rsidRPr="00281835" w:rsidTr="00BA30D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20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Civil servant</w:t>
            </w:r>
          </w:p>
        </w:tc>
        <w:tc>
          <w:tcPr>
            <w:tcW w:w="13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14.5</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14.5</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14.5</w:t>
            </w:r>
          </w:p>
        </w:tc>
      </w:tr>
      <w:tr w:rsidR="0031322E" w:rsidRPr="00281835" w:rsidTr="00BA30D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Private employee</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21</w:t>
            </w:r>
          </w:p>
        </w:tc>
        <w:tc>
          <w:tcPr>
            <w:tcW w:w="998"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12.2</w:t>
            </w:r>
          </w:p>
        </w:tc>
        <w:tc>
          <w:tcPr>
            <w:tcW w:w="1368"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12.2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26.7</w:t>
            </w:r>
          </w:p>
        </w:tc>
      </w:tr>
      <w:tr w:rsidR="0031322E" w:rsidRPr="00281835" w:rsidTr="00BA30D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Self employed</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w:t>
            </w:r>
          </w:p>
        </w:tc>
        <w:tc>
          <w:tcPr>
            <w:tcW w:w="998"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8.1</w:t>
            </w:r>
          </w:p>
        </w:tc>
        <w:tc>
          <w:tcPr>
            <w:tcW w:w="1368"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34.8</w:t>
            </w:r>
          </w:p>
        </w:tc>
      </w:tr>
      <w:tr w:rsidR="0031322E" w:rsidRPr="00281835" w:rsidTr="00BA30D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Student</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112</w:t>
            </w:r>
          </w:p>
        </w:tc>
        <w:tc>
          <w:tcPr>
            <w:tcW w:w="998"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368" w:type="dxa"/>
            <w:tcBorders>
              <w:top w:val="nil"/>
              <w:bottom w:val="nil"/>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31322E" w:rsidRPr="00281835" w:rsidTr="00BA30D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3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31322E" w:rsidRPr="00281835" w:rsidRDefault="0031322E" w:rsidP="00BA30D2">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1322E" w:rsidRPr="00281835" w:rsidRDefault="0031322E" w:rsidP="00BA30D2">
            <w:pPr>
              <w:autoSpaceDE w:val="0"/>
              <w:autoSpaceDN w:val="0"/>
              <w:adjustRightInd w:val="0"/>
              <w:spacing w:after="0" w:line="240" w:lineRule="auto"/>
              <w:jc w:val="center"/>
              <w:rPr>
                <w:rFonts w:ascii="Times New Roman" w:hAnsi="Times New Roman"/>
                <w:sz w:val="24"/>
                <w:szCs w:val="24"/>
                <w:lang w:eastAsia="en-GB"/>
              </w:rPr>
            </w:pPr>
          </w:p>
        </w:tc>
      </w:tr>
    </w:tbl>
    <w:p w:rsidR="0031322E" w:rsidRPr="00BA6FCE" w:rsidRDefault="0031322E" w:rsidP="0031322E">
      <w:pPr>
        <w:autoSpaceDE w:val="0"/>
        <w:autoSpaceDN w:val="0"/>
        <w:adjustRightInd w:val="0"/>
        <w:spacing w:after="0" w:line="432" w:lineRule="auto"/>
        <w:jc w:val="both"/>
        <w:rPr>
          <w:rFonts w:ascii="Times New Roman" w:hAnsi="Times New Roman"/>
          <w:b/>
          <w:i/>
          <w:sz w:val="24"/>
          <w:szCs w:val="24"/>
          <w:lang w:eastAsia="en-GB"/>
        </w:rPr>
      </w:pPr>
      <w:r w:rsidRPr="00BA6FCE">
        <w:rPr>
          <w:rFonts w:ascii="Times New Roman" w:hAnsi="Times New Roman"/>
          <w:b/>
          <w:sz w:val="24"/>
          <w:szCs w:val="24"/>
        </w:rPr>
        <w:t xml:space="preserve">Source: </w:t>
      </w:r>
      <w:r w:rsidRPr="00BA6FCE">
        <w:rPr>
          <w:rFonts w:ascii="Times New Roman" w:hAnsi="Times New Roman"/>
          <w:b/>
          <w:i/>
          <w:sz w:val="24"/>
          <w:szCs w:val="24"/>
          <w:lang w:eastAsia="en-GB"/>
        </w:rPr>
        <w:t xml:space="preserve">Field Survey, </w:t>
      </w:r>
      <w:r w:rsidR="00BA30D2">
        <w:rPr>
          <w:rFonts w:ascii="Times New Roman" w:hAnsi="Times New Roman"/>
          <w:b/>
          <w:i/>
          <w:sz w:val="24"/>
          <w:szCs w:val="24"/>
          <w:lang w:eastAsia="en-GB"/>
        </w:rPr>
        <w:t>2025</w:t>
      </w:r>
    </w:p>
    <w:p w:rsidR="0031322E" w:rsidRPr="00281835" w:rsidRDefault="0031322E" w:rsidP="0031322E">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i/>
          <w:sz w:val="24"/>
          <w:szCs w:val="24"/>
          <w:lang w:eastAsia="en-GB"/>
        </w:rPr>
        <w:tab/>
      </w:r>
      <w:r w:rsidRPr="00281835">
        <w:rPr>
          <w:rFonts w:ascii="Times New Roman" w:hAnsi="Times New Roman"/>
          <w:sz w:val="24"/>
          <w:szCs w:val="24"/>
          <w:lang w:eastAsia="en-GB"/>
        </w:rPr>
        <w:t xml:space="preserve">Table 4.1.6 above shows respondents occupation. Most of the respondents are Students representing 122(65.1%), followed by Civil Servants representing 25(14.5%), while 21(12.2%) and 14(8.1%) are Private employees and </w:t>
      </w:r>
      <w:r w:rsidR="00CE6B7E" w:rsidRPr="00281835">
        <w:rPr>
          <w:rFonts w:ascii="Times New Roman" w:hAnsi="Times New Roman"/>
          <w:sz w:val="24"/>
          <w:szCs w:val="24"/>
          <w:lang w:eastAsia="en-GB"/>
        </w:rPr>
        <w:t>Self-employed</w:t>
      </w:r>
      <w:r w:rsidRPr="00281835">
        <w:rPr>
          <w:rFonts w:ascii="Times New Roman" w:hAnsi="Times New Roman"/>
          <w:sz w:val="24"/>
          <w:szCs w:val="24"/>
          <w:lang w:eastAsia="en-GB"/>
        </w:rPr>
        <w:t xml:space="preserve"> respectively. This implies majority of the consumers interviewed are students who comprise of youths.</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4.2</w:t>
      </w:r>
      <w:r w:rsidRPr="00281835">
        <w:rPr>
          <w:rFonts w:ascii="Times New Roman" w:hAnsi="Times New Roman"/>
          <w:b/>
          <w:sz w:val="24"/>
          <w:szCs w:val="24"/>
        </w:rPr>
        <w:tab/>
        <w:t>TESTING OF HYPOTHESES</w:t>
      </w:r>
    </w:p>
    <w:p w:rsidR="0031322E" w:rsidRDefault="0031322E" w:rsidP="0031322E">
      <w:pPr>
        <w:spacing w:after="0" w:line="432" w:lineRule="auto"/>
        <w:rPr>
          <w:rFonts w:ascii="Times New Roman" w:hAnsi="Times New Roman"/>
          <w:sz w:val="24"/>
          <w:szCs w:val="24"/>
        </w:rPr>
      </w:pPr>
      <w:r>
        <w:rPr>
          <w:rFonts w:ascii="Times New Roman" w:hAnsi="Times New Roman"/>
          <w:b/>
          <w:sz w:val="24"/>
          <w:szCs w:val="24"/>
        </w:rPr>
        <w:t xml:space="preserve">Ho: </w:t>
      </w:r>
      <w:r>
        <w:rPr>
          <w:rFonts w:ascii="Times New Roman" w:hAnsi="Times New Roman"/>
          <w:sz w:val="24"/>
          <w:szCs w:val="24"/>
        </w:rPr>
        <w:t>Consumer satisfaction and retention not to lead to business survival.</w:t>
      </w:r>
    </w:p>
    <w:p w:rsidR="0031322E" w:rsidRDefault="0031322E" w:rsidP="0031322E">
      <w:pPr>
        <w:spacing w:after="0" w:line="432" w:lineRule="auto"/>
        <w:rPr>
          <w:rFonts w:ascii="Times New Roman" w:hAnsi="Times New Roman"/>
          <w:sz w:val="24"/>
          <w:szCs w:val="24"/>
        </w:rPr>
      </w:pPr>
      <w:r w:rsidRPr="00A509D0">
        <w:rPr>
          <w:rFonts w:ascii="Times New Roman" w:hAnsi="Times New Roman"/>
          <w:b/>
          <w:sz w:val="24"/>
          <w:szCs w:val="24"/>
        </w:rPr>
        <w:t>Hi:</w:t>
      </w:r>
      <w:r>
        <w:rPr>
          <w:rFonts w:ascii="Times New Roman" w:hAnsi="Times New Roman"/>
          <w:b/>
          <w:sz w:val="24"/>
          <w:szCs w:val="24"/>
        </w:rPr>
        <w:t xml:space="preserve"> </w:t>
      </w:r>
      <w:r>
        <w:rPr>
          <w:rFonts w:ascii="Times New Roman" w:hAnsi="Times New Roman"/>
          <w:sz w:val="24"/>
          <w:szCs w:val="24"/>
        </w:rPr>
        <w:t>Consumer were coded iconize the topic AEBRDPF</w:t>
      </w:r>
    </w:p>
    <w:p w:rsidR="0031322E" w:rsidRDefault="0031322E" w:rsidP="0031322E">
      <w:pPr>
        <w:spacing w:after="0" w:line="432" w:lineRule="auto"/>
        <w:ind w:firstLine="720"/>
        <w:rPr>
          <w:rFonts w:ascii="Times New Roman" w:hAnsi="Times New Roman"/>
          <w:sz w:val="24"/>
          <w:szCs w:val="24"/>
        </w:rPr>
      </w:pPr>
      <w:r>
        <w:rPr>
          <w:rFonts w:ascii="Times New Roman" w:hAnsi="Times New Roman"/>
          <w:sz w:val="24"/>
          <w:szCs w:val="24"/>
        </w:rPr>
        <w:lastRenderedPageBreak/>
        <w:t>The hypothesis is texted through chi-square to know the exactly correct statement test statistic x</w:t>
      </w:r>
      <w:r w:rsidRPr="00A509D0">
        <w:rPr>
          <w:rFonts w:ascii="Times New Roman" w:hAnsi="Times New Roman"/>
          <w:sz w:val="24"/>
          <w:szCs w:val="24"/>
          <w:vertAlign w:val="superscript"/>
        </w:rPr>
        <w:t>2</w:t>
      </w:r>
    </w:p>
    <w:p w:rsidR="0031322E" w:rsidRDefault="0031322E" w:rsidP="0031322E">
      <w:pPr>
        <w:spacing w:after="0" w:line="432" w:lineRule="auto"/>
        <w:rPr>
          <w:rFonts w:ascii="Times New Roman" w:hAnsi="Times New Roman"/>
          <w:sz w:val="24"/>
          <w:szCs w:val="24"/>
        </w:rPr>
      </w:pPr>
      <w:r w:rsidRPr="00A509D0">
        <w:rPr>
          <w:rFonts w:ascii="Times New Roman" w:hAnsi="Times New Roman"/>
          <w:sz w:val="24"/>
          <w:szCs w:val="24"/>
        </w:rPr>
        <w:t>Decision</w:t>
      </w:r>
      <w:r>
        <w:rPr>
          <w:rFonts w:ascii="Times New Roman" w:hAnsi="Times New Roman"/>
          <w:b/>
          <w:sz w:val="24"/>
          <w:szCs w:val="24"/>
        </w:rPr>
        <w:t xml:space="preserve"> </w:t>
      </w:r>
      <w:r w:rsidRPr="00A509D0">
        <w:rPr>
          <w:rFonts w:ascii="Times New Roman" w:hAnsi="Times New Roman"/>
          <w:sz w:val="24"/>
          <w:szCs w:val="24"/>
        </w:rPr>
        <w:t>Rule</w:t>
      </w:r>
      <w:r>
        <w:rPr>
          <w:rFonts w:ascii="Times New Roman" w:hAnsi="Times New Roman"/>
          <w:sz w:val="24"/>
          <w:szCs w:val="24"/>
        </w:rPr>
        <w:t xml:space="preserve"> rejects ho, if x</w:t>
      </w:r>
      <w:r w:rsidRPr="00A509D0">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calculate z x</w:t>
      </w:r>
      <w:r w:rsidRPr="00A509D0">
        <w:rPr>
          <w:rFonts w:ascii="Times New Roman" w:hAnsi="Times New Roman"/>
          <w:sz w:val="24"/>
          <w:szCs w:val="24"/>
          <w:vertAlign w:val="superscript"/>
        </w:rPr>
        <w:t>2</w:t>
      </w:r>
      <w:r>
        <w:rPr>
          <w:rFonts w:ascii="Times New Roman" w:hAnsi="Times New Roman"/>
          <w:sz w:val="24"/>
          <w:szCs w:val="24"/>
        </w:rPr>
        <w:t>+9 + 5%</w:t>
      </w:r>
    </w:p>
    <w:p w:rsidR="0031322E" w:rsidRDefault="0031322E" w:rsidP="0031322E">
      <w:pPr>
        <w:spacing w:after="0" w:line="432" w:lineRule="auto"/>
        <w:rPr>
          <w:rFonts w:ascii="Times New Roman" w:hAnsi="Times New Roman"/>
          <w:sz w:val="24"/>
          <w:szCs w:val="24"/>
        </w:rPr>
      </w:pPr>
      <w:r>
        <w:rPr>
          <w:rFonts w:ascii="Times New Roman" w:hAnsi="Times New Roman"/>
          <w:sz w:val="24"/>
          <w:szCs w:val="24"/>
        </w:rPr>
        <w:t>Where; x</w:t>
      </w:r>
      <w:r w:rsidRPr="00A509D0">
        <w:rPr>
          <w:rFonts w:ascii="Times New Roman" w:hAnsi="Times New Roman"/>
          <w:sz w:val="24"/>
          <w:szCs w:val="24"/>
          <w:vertAlign w:val="superscript"/>
        </w:rPr>
        <w:t>2</w:t>
      </w:r>
      <w:r>
        <w:rPr>
          <w:rFonts w:ascii="Times New Roman" w:hAnsi="Times New Roman"/>
          <w:sz w:val="24"/>
          <w:szCs w:val="24"/>
        </w:rPr>
        <w:t xml:space="preserve"> = chi-square</w:t>
      </w:r>
    </w:p>
    <w:p w:rsidR="0031322E" w:rsidRDefault="0031322E" w:rsidP="0031322E">
      <w:pPr>
        <w:spacing w:after="0" w:line="432" w:lineRule="auto"/>
        <w:rPr>
          <w:rFonts w:ascii="Times New Roman" w:hAnsi="Times New Roman"/>
          <w:sz w:val="24"/>
          <w:szCs w:val="24"/>
        </w:rPr>
      </w:pPr>
      <w:r>
        <w:rPr>
          <w:rFonts w:ascii="Times New Roman" w:hAnsi="Times New Roman"/>
          <w:sz w:val="24"/>
          <w:szCs w:val="24"/>
        </w:rPr>
        <w:t>∑ = Summation</w:t>
      </w:r>
    </w:p>
    <w:p w:rsidR="0031322E" w:rsidRDefault="0031322E" w:rsidP="0031322E">
      <w:pPr>
        <w:spacing w:after="0" w:line="432" w:lineRule="auto"/>
        <w:rPr>
          <w:rFonts w:ascii="Times New Roman" w:hAnsi="Times New Roman"/>
          <w:sz w:val="24"/>
          <w:szCs w:val="24"/>
        </w:rPr>
      </w:pPr>
      <w:r>
        <w:rPr>
          <w:rFonts w:ascii="Times New Roman" w:hAnsi="Times New Roman"/>
          <w:sz w:val="24"/>
          <w:szCs w:val="24"/>
        </w:rPr>
        <w:t>O = Observation Value</w:t>
      </w:r>
    </w:p>
    <w:p w:rsidR="0031322E" w:rsidRDefault="0031322E" w:rsidP="0031322E">
      <w:pPr>
        <w:spacing w:after="0" w:line="432" w:lineRule="auto"/>
        <w:rPr>
          <w:rFonts w:ascii="Times New Roman" w:hAnsi="Times New Roman"/>
          <w:sz w:val="24"/>
          <w:szCs w:val="24"/>
        </w:rPr>
      </w:pPr>
      <w:r>
        <w:rPr>
          <w:rFonts w:ascii="Times New Roman" w:hAnsi="Times New Roman"/>
          <w:sz w:val="24"/>
          <w:szCs w:val="24"/>
        </w:rPr>
        <w:t>∑F = Expected frequency</w:t>
      </w:r>
    </w:p>
    <w:tbl>
      <w:tblPr>
        <w:tblW w:w="0" w:type="auto"/>
        <w:tblBorders>
          <w:insideH w:val="single" w:sz="4" w:space="0" w:color="auto"/>
          <w:insideV w:val="single" w:sz="4" w:space="0" w:color="auto"/>
        </w:tblBorders>
        <w:tblLook w:val="04A0" w:firstRow="1" w:lastRow="0" w:firstColumn="1" w:lastColumn="0" w:noHBand="0" w:noVBand="1"/>
      </w:tblPr>
      <w:tblGrid>
        <w:gridCol w:w="1683"/>
        <w:gridCol w:w="1308"/>
        <w:gridCol w:w="1308"/>
        <w:gridCol w:w="1308"/>
        <w:gridCol w:w="1308"/>
        <w:gridCol w:w="1308"/>
      </w:tblGrid>
      <w:tr w:rsidR="0031322E" w:rsidTr="003A2506">
        <w:tc>
          <w:tcPr>
            <w:tcW w:w="1308" w:type="dxa"/>
          </w:tcPr>
          <w:p w:rsidR="0031322E" w:rsidRPr="00BF3A85" w:rsidRDefault="0031322E" w:rsidP="00BA30D2">
            <w:pPr>
              <w:jc w:val="center"/>
              <w:rPr>
                <w:rFonts w:ascii="Times New Roman" w:hAnsi="Times New Roman"/>
                <w:b/>
                <w:sz w:val="24"/>
                <w:szCs w:val="24"/>
              </w:rPr>
            </w:pPr>
            <w:proofErr w:type="spellStart"/>
            <w:r w:rsidRPr="00BF3A85">
              <w:rPr>
                <w:rFonts w:ascii="Times New Roman" w:hAnsi="Times New Roman"/>
                <w:b/>
                <w:sz w:val="24"/>
                <w:szCs w:val="24"/>
              </w:rPr>
              <w:t>Oi</w:t>
            </w:r>
            <w:proofErr w:type="spellEnd"/>
          </w:p>
        </w:tc>
        <w:tc>
          <w:tcPr>
            <w:tcW w:w="1308" w:type="dxa"/>
          </w:tcPr>
          <w:p w:rsidR="0031322E" w:rsidRPr="00BF3A85" w:rsidRDefault="0031322E" w:rsidP="00BA30D2">
            <w:pPr>
              <w:jc w:val="center"/>
              <w:rPr>
                <w:rFonts w:ascii="Times New Roman" w:hAnsi="Times New Roman"/>
                <w:b/>
                <w:sz w:val="24"/>
                <w:szCs w:val="24"/>
              </w:rPr>
            </w:pPr>
            <w:r w:rsidRPr="00BF3A85">
              <w:rPr>
                <w:rFonts w:ascii="Times New Roman" w:hAnsi="Times New Roman"/>
                <w:b/>
                <w:sz w:val="24"/>
                <w:szCs w:val="24"/>
              </w:rPr>
              <w:t>EJ</w:t>
            </w:r>
          </w:p>
        </w:tc>
        <w:tc>
          <w:tcPr>
            <w:tcW w:w="1308" w:type="dxa"/>
          </w:tcPr>
          <w:p w:rsidR="0031322E" w:rsidRPr="00BF3A85" w:rsidRDefault="0031322E" w:rsidP="00BA30D2">
            <w:pPr>
              <w:jc w:val="center"/>
              <w:rPr>
                <w:rFonts w:ascii="Times New Roman" w:hAnsi="Times New Roman"/>
                <w:b/>
                <w:sz w:val="24"/>
                <w:szCs w:val="24"/>
              </w:rPr>
            </w:pPr>
            <w:proofErr w:type="spellStart"/>
            <w:r w:rsidRPr="00BF3A85">
              <w:rPr>
                <w:rFonts w:ascii="Times New Roman" w:hAnsi="Times New Roman"/>
                <w:b/>
                <w:sz w:val="24"/>
                <w:szCs w:val="24"/>
              </w:rPr>
              <w:t>Oj-ej</w:t>
            </w:r>
            <w:proofErr w:type="spellEnd"/>
          </w:p>
        </w:tc>
        <w:tc>
          <w:tcPr>
            <w:tcW w:w="1308" w:type="dxa"/>
          </w:tcPr>
          <w:p w:rsidR="0031322E" w:rsidRPr="00BF3A85" w:rsidRDefault="0031322E" w:rsidP="00BA30D2">
            <w:pPr>
              <w:jc w:val="center"/>
              <w:rPr>
                <w:rFonts w:ascii="Times New Roman" w:hAnsi="Times New Roman"/>
                <w:b/>
                <w:sz w:val="24"/>
                <w:szCs w:val="24"/>
              </w:rPr>
            </w:pPr>
            <w:r w:rsidRPr="00BF3A85">
              <w:rPr>
                <w:rFonts w:ascii="Times New Roman" w:hAnsi="Times New Roman"/>
                <w:b/>
                <w:sz w:val="24"/>
                <w:szCs w:val="24"/>
              </w:rPr>
              <w:t>(</w:t>
            </w:r>
            <w:proofErr w:type="spellStart"/>
            <w:r w:rsidRPr="00BF3A85">
              <w:rPr>
                <w:rFonts w:ascii="Times New Roman" w:hAnsi="Times New Roman"/>
                <w:b/>
                <w:sz w:val="24"/>
                <w:szCs w:val="24"/>
              </w:rPr>
              <w:t>oj-ej</w:t>
            </w:r>
            <w:proofErr w:type="spellEnd"/>
            <w:r w:rsidRPr="00BF3A85">
              <w:rPr>
                <w:rFonts w:ascii="Times New Roman" w:hAnsi="Times New Roman"/>
                <w:b/>
                <w:sz w:val="24"/>
                <w:szCs w:val="24"/>
              </w:rPr>
              <w:t>)</w:t>
            </w:r>
          </w:p>
        </w:tc>
        <w:tc>
          <w:tcPr>
            <w:tcW w:w="1308" w:type="dxa"/>
          </w:tcPr>
          <w:p w:rsidR="0031322E" w:rsidRPr="00BF3A85" w:rsidRDefault="0031322E" w:rsidP="00BA30D2">
            <w:pPr>
              <w:jc w:val="center"/>
              <w:rPr>
                <w:rFonts w:ascii="Times New Roman" w:hAnsi="Times New Roman"/>
                <w:b/>
                <w:sz w:val="24"/>
                <w:szCs w:val="24"/>
              </w:rPr>
            </w:pPr>
            <w:r w:rsidRPr="00BF3A85">
              <w:rPr>
                <w:rFonts w:ascii="Times New Roman" w:hAnsi="Times New Roman"/>
                <w:b/>
                <w:sz w:val="24"/>
                <w:szCs w:val="24"/>
              </w:rPr>
              <w:t>(</w:t>
            </w:r>
            <w:proofErr w:type="spellStart"/>
            <w:r w:rsidRPr="00BF3A85">
              <w:rPr>
                <w:rFonts w:ascii="Times New Roman" w:hAnsi="Times New Roman"/>
                <w:b/>
                <w:sz w:val="24"/>
                <w:szCs w:val="24"/>
              </w:rPr>
              <w:t>oj-ej</w:t>
            </w:r>
            <w:proofErr w:type="spellEnd"/>
            <w:r w:rsidRPr="00BF3A85">
              <w:rPr>
                <w:rFonts w:ascii="Times New Roman" w:hAnsi="Times New Roman"/>
                <w:b/>
                <w:sz w:val="24"/>
                <w:szCs w:val="24"/>
              </w:rPr>
              <w:t>)</w:t>
            </w:r>
            <w:r w:rsidRPr="00BF3A85">
              <w:rPr>
                <w:rFonts w:ascii="Times New Roman" w:hAnsi="Times New Roman"/>
                <w:b/>
                <w:sz w:val="24"/>
                <w:szCs w:val="24"/>
                <w:vertAlign w:val="superscript"/>
              </w:rPr>
              <w:t>2</w:t>
            </w:r>
          </w:p>
        </w:tc>
        <w:tc>
          <w:tcPr>
            <w:tcW w:w="1308" w:type="dxa"/>
          </w:tcPr>
          <w:p w:rsidR="0031322E" w:rsidRPr="00BF3A85" w:rsidRDefault="0031322E" w:rsidP="00BA30D2">
            <w:pPr>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00659867" wp14:editId="54945A71">
                      <wp:simplePos x="0" y="0"/>
                      <wp:positionH relativeFrom="column">
                        <wp:posOffset>38735</wp:posOffset>
                      </wp:positionH>
                      <wp:positionV relativeFrom="paragraph">
                        <wp:posOffset>161290</wp:posOffset>
                      </wp:positionV>
                      <wp:extent cx="307975" cy="0"/>
                      <wp:effectExtent l="12065"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19771" id="_x0000_t32" coordsize="21600,21600" o:spt="32" o:oned="t" path="m,l21600,21600e" filled="f">
                      <v:path arrowok="t" fillok="f" o:connecttype="none"/>
                      <o:lock v:ext="edit" shapetype="t"/>
                    </v:shapetype>
                    <v:shape id="Straight Arrow Connector 2" o:spid="_x0000_s1026" type="#_x0000_t32" style="position:absolute;margin-left:3.05pt;margin-top:12.7pt;width:2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"/>
                  </w:pict>
                </mc:Fallback>
              </mc:AlternateContent>
            </w:r>
            <w:r w:rsidRPr="00BF3A85">
              <w:rPr>
                <w:rFonts w:ascii="Times New Roman" w:hAnsi="Times New Roman"/>
                <w:b/>
                <w:sz w:val="24"/>
                <w:szCs w:val="24"/>
              </w:rPr>
              <w:t>(</w:t>
            </w:r>
            <w:proofErr w:type="spellStart"/>
            <w:r w:rsidRPr="00BF3A85">
              <w:rPr>
                <w:rFonts w:ascii="Times New Roman" w:hAnsi="Times New Roman"/>
                <w:b/>
                <w:sz w:val="24"/>
                <w:szCs w:val="24"/>
              </w:rPr>
              <w:t>oj-ej</w:t>
            </w:r>
            <w:proofErr w:type="spellEnd"/>
            <w:r w:rsidRPr="00BF3A85">
              <w:rPr>
                <w:rFonts w:ascii="Times New Roman" w:hAnsi="Times New Roman"/>
                <w:b/>
                <w:sz w:val="24"/>
                <w:szCs w:val="24"/>
              </w:rPr>
              <w:t>)</w:t>
            </w:r>
            <w:r w:rsidRPr="00BF3A85">
              <w:rPr>
                <w:rFonts w:ascii="Times New Roman" w:hAnsi="Times New Roman"/>
                <w:b/>
                <w:sz w:val="24"/>
                <w:szCs w:val="24"/>
                <w:vertAlign w:val="superscript"/>
              </w:rPr>
              <w:t>2</w:t>
            </w:r>
          </w:p>
          <w:p w:rsidR="0031322E" w:rsidRPr="00BF3A85" w:rsidRDefault="0031322E" w:rsidP="00BA30D2">
            <w:pPr>
              <w:jc w:val="center"/>
              <w:rPr>
                <w:rFonts w:ascii="Times New Roman" w:hAnsi="Times New Roman"/>
                <w:b/>
                <w:sz w:val="24"/>
                <w:szCs w:val="24"/>
              </w:rPr>
            </w:pPr>
            <w:proofErr w:type="spellStart"/>
            <w:r w:rsidRPr="00BF3A85">
              <w:rPr>
                <w:rFonts w:ascii="Times New Roman" w:hAnsi="Times New Roman"/>
                <w:b/>
                <w:sz w:val="24"/>
                <w:szCs w:val="24"/>
              </w:rPr>
              <w:t>ej</w:t>
            </w:r>
            <w:proofErr w:type="spellEnd"/>
          </w:p>
        </w:tc>
      </w:tr>
      <w:tr w:rsidR="0031322E" w:rsidTr="003A2506">
        <w:tc>
          <w:tcPr>
            <w:tcW w:w="1308"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AEBRBPF (6)</w:t>
            </w:r>
          </w:p>
        </w:tc>
        <w:tc>
          <w:tcPr>
            <w:tcW w:w="1308"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18.75</w:t>
            </w:r>
          </w:p>
        </w:tc>
        <w:tc>
          <w:tcPr>
            <w:tcW w:w="1308"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15.46</w:t>
            </w:r>
          </w:p>
        </w:tc>
        <w:tc>
          <w:tcPr>
            <w:tcW w:w="1308"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3.29</w:t>
            </w:r>
          </w:p>
        </w:tc>
        <w:tc>
          <w:tcPr>
            <w:tcW w:w="1308"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10.8241</w:t>
            </w:r>
          </w:p>
        </w:tc>
        <w:tc>
          <w:tcPr>
            <w:tcW w:w="1308"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0.700</w:t>
            </w:r>
          </w:p>
        </w:tc>
      </w:tr>
      <w:tr w:rsidR="0031322E" w:rsidTr="003A2506">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AEBRBPF (7)</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12.00</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15.46</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-3.29</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11.9716</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0.774</w:t>
            </w:r>
          </w:p>
        </w:tc>
      </w:tr>
      <w:tr w:rsidR="0031322E" w:rsidTr="003A2506">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AEBRBPF (8)</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15.40</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15.46</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-0.06</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0.0036</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0.001</w:t>
            </w:r>
          </w:p>
        </w:tc>
      </w:tr>
      <w:tr w:rsidR="0031322E" w:rsidTr="003A2506">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AEBRBPF (9)</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18.40</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15.46</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2.96</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8.6436</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0.559</w:t>
            </w:r>
          </w:p>
        </w:tc>
      </w:tr>
      <w:tr w:rsidR="0031322E" w:rsidTr="003A2506">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AEBRBPF(10)</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12.75</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15.46</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-2.71</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7.3441</w:t>
            </w:r>
          </w:p>
        </w:tc>
        <w:tc>
          <w:tcPr>
            <w:tcW w:w="1308" w:type="dxa"/>
          </w:tcPr>
          <w:p w:rsidR="0031322E" w:rsidRDefault="0031322E" w:rsidP="00BA30D2">
            <w:pPr>
              <w:jc w:val="center"/>
              <w:rPr>
                <w:rFonts w:ascii="Times New Roman" w:hAnsi="Times New Roman"/>
                <w:sz w:val="24"/>
                <w:szCs w:val="24"/>
              </w:rPr>
            </w:pPr>
            <w:r>
              <w:rPr>
                <w:rFonts w:ascii="Times New Roman" w:hAnsi="Times New Roman"/>
                <w:sz w:val="24"/>
                <w:szCs w:val="24"/>
              </w:rPr>
              <w:t>0.475</w:t>
            </w:r>
          </w:p>
        </w:tc>
      </w:tr>
    </w:tbl>
    <w:p w:rsidR="0031322E" w:rsidRDefault="0031322E" w:rsidP="0031322E">
      <w:pPr>
        <w:spacing w:after="0" w:line="240" w:lineRule="auto"/>
        <w:rPr>
          <w:rFonts w:ascii="Times New Roman" w:hAnsi="Times New Roman"/>
          <w:sz w:val="24"/>
          <w:szCs w:val="24"/>
        </w:rPr>
      </w:pPr>
    </w:p>
    <w:p w:rsidR="0031322E" w:rsidRDefault="0031322E" w:rsidP="0031322E">
      <w:pPr>
        <w:spacing w:after="0" w:line="240" w:lineRule="auto"/>
        <w:rPr>
          <w:rFonts w:ascii="Times New Roman" w:hAnsi="Times New Roman"/>
          <w:sz w:val="24"/>
          <w:szCs w:val="24"/>
        </w:rPr>
      </w:pPr>
      <w:r>
        <w:rPr>
          <w:rFonts w:ascii="Times New Roman" w:hAnsi="Times New Roman"/>
          <w:sz w:val="24"/>
          <w:szCs w:val="24"/>
        </w:rPr>
        <w:t>V= 4-3= 3</w:t>
      </w:r>
    </w:p>
    <w:p w:rsidR="0031322E" w:rsidRPr="00BF3A85" w:rsidRDefault="0031322E" w:rsidP="0031322E">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C= 2.509</w:t>
      </w:r>
    </w:p>
    <w:p w:rsidR="0031322E" w:rsidRDefault="0031322E" w:rsidP="0031322E">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Confident level a+ 95%</w:t>
      </w:r>
    </w:p>
    <w:p w:rsidR="0031322E" w:rsidRDefault="0031322E" w:rsidP="0031322E">
      <w:pPr>
        <w:spacing w:after="0" w:line="240" w:lineRule="auto"/>
        <w:rPr>
          <w:rFonts w:ascii="Times New Roman" w:hAnsi="Times New Roman"/>
          <w:sz w:val="24"/>
          <w:szCs w:val="24"/>
        </w:rPr>
      </w:pPr>
      <w:r w:rsidRPr="00BF3A85">
        <w:rPr>
          <w:rFonts w:ascii="Times New Roman" w:hAnsi="Times New Roman"/>
          <w:sz w:val="24"/>
          <w:szCs w:val="24"/>
        </w:rPr>
        <w:t>Table a</w:t>
      </w:r>
      <w:r>
        <w:rPr>
          <w:rFonts w:ascii="Times New Roman" w:hAnsi="Times New Roman"/>
          <w:sz w:val="24"/>
          <w:szCs w:val="24"/>
        </w:rPr>
        <w:t xml:space="preserve"> + 5% level a+ of significant</w:t>
      </w:r>
    </w:p>
    <w:p w:rsidR="0031322E" w:rsidRDefault="0031322E" w:rsidP="0031322E">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 =7.81</w:t>
      </w:r>
    </w:p>
    <w:p w:rsidR="0031322E" w:rsidRDefault="0031322E" w:rsidP="0031322E">
      <w:pPr>
        <w:spacing w:after="0" w:line="432" w:lineRule="auto"/>
        <w:ind w:firstLine="720"/>
        <w:rPr>
          <w:rFonts w:ascii="Times New Roman" w:hAnsi="Times New Roman"/>
          <w:sz w:val="24"/>
          <w:szCs w:val="24"/>
        </w:rPr>
      </w:pPr>
      <w:r>
        <w:rPr>
          <w:rFonts w:ascii="Times New Roman" w:hAnsi="Times New Roman"/>
          <w:sz w:val="24"/>
          <w:szCs w:val="24"/>
        </w:rPr>
        <w:t>Since X</w:t>
      </w:r>
      <w:r w:rsidRPr="00BF3A85">
        <w:rPr>
          <w:rFonts w:ascii="Times New Roman" w:hAnsi="Times New Roman"/>
          <w:sz w:val="24"/>
          <w:szCs w:val="24"/>
          <w:vertAlign w:val="superscript"/>
        </w:rPr>
        <w:t>2</w:t>
      </w:r>
      <w:r>
        <w:rPr>
          <w:rFonts w:ascii="Times New Roman" w:hAnsi="Times New Roman"/>
          <w:sz w:val="24"/>
          <w:szCs w:val="24"/>
        </w:rPr>
        <w:t xml:space="preserve"> calculate is less than X</w:t>
      </w:r>
      <w:r w:rsidRPr="00BF3A85">
        <w:rPr>
          <w:rFonts w:ascii="Times New Roman" w:hAnsi="Times New Roman"/>
          <w:sz w:val="24"/>
          <w:szCs w:val="24"/>
          <w:vertAlign w:val="superscript"/>
        </w:rPr>
        <w:t>2</w:t>
      </w:r>
      <w:r>
        <w:rPr>
          <w:rFonts w:ascii="Times New Roman" w:hAnsi="Times New Roman"/>
          <w:sz w:val="24"/>
          <w:szCs w:val="24"/>
        </w:rPr>
        <w:t xml:space="preserve"> table value, therefore we may not reject the Ho and concluded that there is relationship between organization and the consumer of the product.</w:t>
      </w:r>
    </w:p>
    <w:p w:rsidR="003A2506" w:rsidRDefault="003A2506">
      <w:pPr>
        <w:spacing w:after="160" w:line="259" w:lineRule="auto"/>
        <w:rPr>
          <w:rFonts w:ascii="Times New Roman" w:hAnsi="Times New Roman"/>
          <w:b/>
          <w:sz w:val="24"/>
          <w:szCs w:val="24"/>
        </w:rPr>
      </w:pPr>
      <w:r>
        <w:rPr>
          <w:rFonts w:ascii="Times New Roman" w:hAnsi="Times New Roman"/>
          <w:b/>
          <w:sz w:val="24"/>
          <w:szCs w:val="24"/>
        </w:rPr>
        <w:br w:type="page"/>
      </w:r>
    </w:p>
    <w:p w:rsidR="0031322E" w:rsidRDefault="0031322E" w:rsidP="0031322E">
      <w:pPr>
        <w:spacing w:after="0" w:line="432" w:lineRule="auto"/>
        <w:ind w:firstLine="720"/>
        <w:rPr>
          <w:rFonts w:ascii="Times New Roman" w:hAnsi="Times New Roman"/>
          <w:b/>
          <w:sz w:val="24"/>
          <w:szCs w:val="24"/>
        </w:rPr>
      </w:pPr>
      <w:r w:rsidRPr="00EC3485">
        <w:rPr>
          <w:rFonts w:ascii="Times New Roman" w:hAnsi="Times New Roman"/>
          <w:b/>
          <w:sz w:val="24"/>
          <w:szCs w:val="24"/>
        </w:rPr>
        <w:lastRenderedPageBreak/>
        <w:t>HYPOTHESIS</w:t>
      </w:r>
    </w:p>
    <w:p w:rsidR="0031322E" w:rsidRDefault="0031322E" w:rsidP="0031322E">
      <w:pPr>
        <w:spacing w:after="0" w:line="432" w:lineRule="auto"/>
        <w:rPr>
          <w:rFonts w:ascii="Times New Roman" w:hAnsi="Times New Roman"/>
          <w:sz w:val="24"/>
          <w:szCs w:val="24"/>
        </w:rPr>
      </w:pPr>
      <w:proofErr w:type="spellStart"/>
      <w:r>
        <w:rPr>
          <w:rFonts w:ascii="Times New Roman" w:hAnsi="Times New Roman"/>
          <w:b/>
          <w:sz w:val="24"/>
          <w:szCs w:val="24"/>
        </w:rPr>
        <w:t>Hoii</w:t>
      </w:r>
      <w:proofErr w:type="spellEnd"/>
      <w:r>
        <w:rPr>
          <w:rFonts w:ascii="Times New Roman" w:hAnsi="Times New Roman"/>
          <w:b/>
          <w:sz w:val="24"/>
          <w:szCs w:val="24"/>
        </w:rPr>
        <w:t xml:space="preserve">: </w:t>
      </w:r>
      <w:r>
        <w:rPr>
          <w:rFonts w:ascii="Times New Roman" w:hAnsi="Times New Roman"/>
          <w:sz w:val="24"/>
          <w:szCs w:val="24"/>
        </w:rPr>
        <w:t xml:space="preserve">Consumer satisfaction and </w:t>
      </w:r>
      <w:r w:rsidR="00CE6B7E">
        <w:rPr>
          <w:rFonts w:ascii="Times New Roman" w:hAnsi="Times New Roman"/>
          <w:sz w:val="24"/>
          <w:szCs w:val="24"/>
        </w:rPr>
        <w:t>retention may</w:t>
      </w:r>
      <w:r>
        <w:rPr>
          <w:rFonts w:ascii="Times New Roman" w:hAnsi="Times New Roman"/>
          <w:sz w:val="24"/>
          <w:szCs w:val="24"/>
        </w:rPr>
        <w:t xml:space="preserve"> not lead to the success of the business.</w:t>
      </w:r>
    </w:p>
    <w:p w:rsidR="0031322E" w:rsidRDefault="0031322E" w:rsidP="0031322E">
      <w:pPr>
        <w:spacing w:after="0" w:line="432" w:lineRule="auto"/>
        <w:rPr>
          <w:rFonts w:ascii="Times New Roman" w:hAnsi="Times New Roman"/>
          <w:sz w:val="24"/>
          <w:szCs w:val="24"/>
        </w:rPr>
      </w:pPr>
      <w:proofErr w:type="spellStart"/>
      <w:r w:rsidRPr="00EC3485">
        <w:rPr>
          <w:rFonts w:ascii="Times New Roman" w:hAnsi="Times New Roman"/>
          <w:b/>
          <w:sz w:val="24"/>
          <w:szCs w:val="24"/>
        </w:rPr>
        <w:t>HIii</w:t>
      </w:r>
      <w:proofErr w:type="spellEnd"/>
      <w:r w:rsidRPr="00EC3485">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Consumer satisfaction and retention may lead to the business survival.</w:t>
      </w:r>
    </w:p>
    <w:p w:rsidR="0031322E" w:rsidRDefault="0031322E" w:rsidP="0031322E">
      <w:pPr>
        <w:spacing w:after="0" w:line="432" w:lineRule="auto"/>
        <w:rPr>
          <w:rFonts w:ascii="Times New Roman" w:hAnsi="Times New Roman"/>
          <w:sz w:val="24"/>
          <w:szCs w:val="24"/>
        </w:rPr>
      </w:pPr>
      <w:r>
        <w:rPr>
          <w:rFonts w:ascii="Times New Roman" w:hAnsi="Times New Roman"/>
          <w:sz w:val="24"/>
          <w:szCs w:val="24"/>
        </w:rPr>
        <w:t>Questionnaire were coded AEBRDPF</w:t>
      </w:r>
    </w:p>
    <w:p w:rsidR="0031322E" w:rsidRDefault="0031322E" w:rsidP="0031322E">
      <w:pPr>
        <w:spacing w:after="0" w:line="432" w:lineRule="auto"/>
        <w:rPr>
          <w:rFonts w:ascii="Times New Roman" w:hAnsi="Times New Roman"/>
          <w:sz w:val="24"/>
          <w:szCs w:val="24"/>
        </w:rPr>
      </w:pPr>
      <w:r>
        <w:rPr>
          <w:rFonts w:ascii="Times New Roman" w:hAnsi="Times New Roman"/>
          <w:sz w:val="24"/>
          <w:szCs w:val="24"/>
        </w:rPr>
        <w:t>Test Satisfaction X</w:t>
      </w:r>
      <w:r w:rsidRPr="00BF3A85">
        <w:rPr>
          <w:rFonts w:ascii="Times New Roman" w:hAnsi="Times New Roman"/>
          <w:sz w:val="24"/>
          <w:szCs w:val="24"/>
          <w:vertAlign w:val="superscript"/>
        </w:rPr>
        <w:t>2</w:t>
      </w:r>
    </w:p>
    <w:p w:rsidR="0031322E" w:rsidRDefault="0031322E" w:rsidP="0031322E">
      <w:pPr>
        <w:spacing w:after="0" w:line="240" w:lineRule="auto"/>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A5E95A4" wp14:editId="799F8EB7">
                <wp:simplePos x="0" y="0"/>
                <wp:positionH relativeFrom="column">
                  <wp:posOffset>-46355</wp:posOffset>
                </wp:positionH>
                <wp:positionV relativeFrom="paragraph">
                  <wp:posOffset>179705</wp:posOffset>
                </wp:positionV>
                <wp:extent cx="513715" cy="0"/>
                <wp:effectExtent l="10795" t="8890" r="889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4CED8" id="Straight Arrow Connector 1" o:spid="_x0000_s1026" type="#_x0000_t32" style="position:absolute;margin-left:-3.65pt;margin-top:14.15pt;width:40.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wPJQIAAEk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"/>
            </w:pict>
          </mc:Fallback>
        </mc:AlternateContent>
      </w:r>
      <w:r>
        <w:rPr>
          <w:rFonts w:ascii="Times New Roman" w:hAnsi="Times New Roman"/>
          <w:sz w:val="24"/>
          <w:szCs w:val="24"/>
        </w:rPr>
        <w:t>∑os-es</w:t>
      </w:r>
      <w:r w:rsidRPr="000562F7">
        <w:rPr>
          <w:rFonts w:ascii="Times New Roman" w:hAnsi="Times New Roman"/>
          <w:sz w:val="24"/>
          <w:szCs w:val="24"/>
          <w:vertAlign w:val="superscript"/>
        </w:rPr>
        <w:t>2</w:t>
      </w:r>
    </w:p>
    <w:p w:rsidR="0031322E" w:rsidRPr="00EC3485" w:rsidRDefault="0031322E" w:rsidP="0031322E">
      <w:pPr>
        <w:spacing w:after="0" w:line="240" w:lineRule="auto"/>
        <w:rPr>
          <w:rFonts w:ascii="Times New Roman" w:hAnsi="Times New Roman"/>
          <w:b/>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es</w:t>
      </w:r>
      <w:proofErr w:type="spellEnd"/>
      <w:proofErr w:type="gramEnd"/>
      <w:r w:rsidRPr="00EC3485">
        <w:rPr>
          <w:rFonts w:ascii="Times New Roman" w:hAnsi="Times New Roman"/>
          <w:b/>
          <w:sz w:val="24"/>
          <w:szCs w:val="24"/>
        </w:rPr>
        <w:t xml:space="preserve"> </w:t>
      </w:r>
    </w:p>
    <w:p w:rsidR="0031322E" w:rsidRDefault="0031322E" w:rsidP="0031322E">
      <w:pPr>
        <w:spacing w:after="0" w:line="432" w:lineRule="auto"/>
        <w:rPr>
          <w:rFonts w:ascii="Times New Roman" w:hAnsi="Times New Roman"/>
          <w:sz w:val="24"/>
          <w:szCs w:val="24"/>
        </w:rPr>
      </w:pPr>
      <w:r w:rsidRPr="00F13E05">
        <w:rPr>
          <w:rFonts w:ascii="Times New Roman" w:hAnsi="Times New Roman"/>
          <w:sz w:val="24"/>
          <w:szCs w:val="24"/>
        </w:rPr>
        <w:t>Decision Rule</w:t>
      </w:r>
      <w:r>
        <w:rPr>
          <w:rFonts w:ascii="Times New Roman" w:hAnsi="Times New Roman"/>
          <w:sz w:val="24"/>
          <w:szCs w:val="24"/>
        </w:rPr>
        <w:t xml:space="preserve"> rejects, Hoi if x</w:t>
      </w:r>
      <w:r w:rsidRPr="00F13E05">
        <w:rPr>
          <w:rFonts w:ascii="Times New Roman" w:hAnsi="Times New Roman"/>
          <w:sz w:val="24"/>
          <w:szCs w:val="24"/>
          <w:vertAlign w:val="superscript"/>
        </w:rPr>
        <w:t>2</w:t>
      </w:r>
      <w:r>
        <w:rPr>
          <w:rFonts w:ascii="Times New Roman" w:hAnsi="Times New Roman"/>
          <w:sz w:val="24"/>
          <w:szCs w:val="24"/>
        </w:rPr>
        <w:t xml:space="preserve"> calculate ≥ X</w:t>
      </w:r>
      <w:r w:rsidRPr="00BF3A85">
        <w:rPr>
          <w:rFonts w:ascii="Times New Roman" w:hAnsi="Times New Roman"/>
          <w:sz w:val="24"/>
          <w:szCs w:val="24"/>
          <w:vertAlign w:val="superscript"/>
        </w:rPr>
        <w:t>2</w:t>
      </w:r>
      <w:r>
        <w:rPr>
          <w:rFonts w:ascii="Times New Roman" w:hAnsi="Times New Roman"/>
          <w:sz w:val="24"/>
          <w:szCs w:val="24"/>
        </w:rPr>
        <w:t>+ 9 + 5%</w:t>
      </w:r>
    </w:p>
    <w:p w:rsidR="0031322E" w:rsidRDefault="0031322E" w:rsidP="0031322E">
      <w:pPr>
        <w:spacing w:after="0" w:line="432" w:lineRule="auto"/>
        <w:rPr>
          <w:rFonts w:ascii="Times New Roman" w:hAnsi="Times New Roman"/>
          <w:sz w:val="24"/>
          <w:szCs w:val="24"/>
        </w:rPr>
      </w:pPr>
      <w:r>
        <w:rPr>
          <w:rFonts w:ascii="Times New Roman" w:hAnsi="Times New Roman"/>
          <w:sz w:val="24"/>
          <w:szCs w:val="24"/>
        </w:rPr>
        <w:t>Where; X</w:t>
      </w:r>
      <w:r w:rsidRPr="00BF3A85">
        <w:rPr>
          <w:rFonts w:ascii="Times New Roman" w:hAnsi="Times New Roman"/>
          <w:sz w:val="24"/>
          <w:szCs w:val="24"/>
          <w:vertAlign w:val="superscript"/>
        </w:rPr>
        <w:t>2</w:t>
      </w:r>
      <w:r>
        <w:rPr>
          <w:rFonts w:ascii="Times New Roman" w:hAnsi="Times New Roman"/>
          <w:sz w:val="24"/>
          <w:szCs w:val="24"/>
        </w:rPr>
        <w:t xml:space="preserve"> =chi-square</w:t>
      </w:r>
    </w:p>
    <w:p w:rsidR="0031322E" w:rsidRDefault="0031322E" w:rsidP="0031322E">
      <w:pPr>
        <w:spacing w:after="0" w:line="432" w:lineRule="auto"/>
        <w:rPr>
          <w:rFonts w:ascii="Times New Roman" w:hAnsi="Times New Roman"/>
          <w:sz w:val="24"/>
          <w:szCs w:val="24"/>
        </w:rPr>
      </w:pPr>
      <w:r>
        <w:rPr>
          <w:rFonts w:ascii="Times New Roman" w:hAnsi="Times New Roman"/>
          <w:sz w:val="24"/>
          <w:szCs w:val="24"/>
        </w:rPr>
        <w:t>∑ = Summation</w:t>
      </w:r>
    </w:p>
    <w:p w:rsidR="0031322E" w:rsidRDefault="0031322E" w:rsidP="0031322E">
      <w:pPr>
        <w:spacing w:after="0" w:line="432" w:lineRule="auto"/>
        <w:rPr>
          <w:rFonts w:ascii="Times New Roman" w:hAnsi="Times New Roman"/>
          <w:sz w:val="24"/>
          <w:szCs w:val="24"/>
        </w:rPr>
      </w:pPr>
      <w:r>
        <w:rPr>
          <w:rFonts w:ascii="Times New Roman" w:hAnsi="Times New Roman"/>
          <w:sz w:val="24"/>
          <w:szCs w:val="24"/>
        </w:rPr>
        <w:t>O = Observation Value</w:t>
      </w:r>
    </w:p>
    <w:p w:rsidR="0031322E" w:rsidRDefault="0031322E" w:rsidP="0031322E">
      <w:pPr>
        <w:spacing w:after="0" w:line="432" w:lineRule="auto"/>
        <w:rPr>
          <w:rFonts w:ascii="Times New Roman" w:hAnsi="Times New Roman"/>
          <w:sz w:val="24"/>
          <w:szCs w:val="24"/>
        </w:rPr>
      </w:pPr>
      <w:r>
        <w:rPr>
          <w:rFonts w:ascii="Times New Roman" w:hAnsi="Times New Roman"/>
          <w:sz w:val="24"/>
          <w:szCs w:val="24"/>
        </w:rPr>
        <w:t>∑F = Expected Frequency</w:t>
      </w:r>
    </w:p>
    <w:p w:rsidR="0031322E" w:rsidRPr="00E7026A" w:rsidRDefault="0031322E" w:rsidP="0031322E">
      <w:pPr>
        <w:spacing w:after="0" w:line="432" w:lineRule="auto"/>
        <w:rPr>
          <w:rFonts w:ascii="Times New Roman" w:hAnsi="Times New Roman"/>
          <w:b/>
          <w:sz w:val="24"/>
          <w:szCs w:val="24"/>
        </w:rPr>
      </w:pPr>
      <w:r w:rsidRPr="00E7026A">
        <w:rPr>
          <w:rFonts w:ascii="Times New Roman" w:hAnsi="Times New Roman"/>
          <w:b/>
          <w:sz w:val="24"/>
          <w:szCs w:val="24"/>
        </w:rPr>
        <w:t>Table II</w:t>
      </w:r>
    </w:p>
    <w:tbl>
      <w:tblPr>
        <w:tblW w:w="0" w:type="auto"/>
        <w:tblBorders>
          <w:insideH w:val="single" w:sz="4" w:space="0" w:color="auto"/>
          <w:insideV w:val="single" w:sz="4" w:space="0" w:color="auto"/>
        </w:tblBorders>
        <w:tblLook w:val="04A0" w:firstRow="1" w:lastRow="0" w:firstColumn="1" w:lastColumn="0" w:noHBand="0" w:noVBand="1"/>
      </w:tblPr>
      <w:tblGrid>
        <w:gridCol w:w="1563"/>
        <w:gridCol w:w="1246"/>
        <w:gridCol w:w="1260"/>
        <w:gridCol w:w="1246"/>
        <w:gridCol w:w="1273"/>
        <w:gridCol w:w="1260"/>
      </w:tblGrid>
      <w:tr w:rsidR="0031322E" w:rsidRPr="00BF3A85" w:rsidTr="003A2506">
        <w:tc>
          <w:tcPr>
            <w:tcW w:w="1563" w:type="dxa"/>
          </w:tcPr>
          <w:p w:rsidR="0031322E" w:rsidRPr="00BF3A85" w:rsidRDefault="0031322E" w:rsidP="00BA30D2">
            <w:pPr>
              <w:jc w:val="center"/>
              <w:rPr>
                <w:rFonts w:ascii="Times New Roman" w:hAnsi="Times New Roman"/>
                <w:b/>
                <w:sz w:val="24"/>
                <w:szCs w:val="24"/>
              </w:rPr>
            </w:pPr>
            <w:proofErr w:type="spellStart"/>
            <w:r>
              <w:rPr>
                <w:rFonts w:ascii="Times New Roman" w:hAnsi="Times New Roman"/>
                <w:b/>
                <w:sz w:val="24"/>
                <w:szCs w:val="24"/>
              </w:rPr>
              <w:t>Oj</w:t>
            </w:r>
            <w:proofErr w:type="spellEnd"/>
          </w:p>
        </w:tc>
        <w:tc>
          <w:tcPr>
            <w:tcW w:w="1246" w:type="dxa"/>
          </w:tcPr>
          <w:p w:rsidR="0031322E" w:rsidRPr="00BF3A85" w:rsidRDefault="0031322E" w:rsidP="00BA30D2">
            <w:pPr>
              <w:jc w:val="center"/>
              <w:rPr>
                <w:rFonts w:ascii="Times New Roman" w:hAnsi="Times New Roman"/>
                <w:b/>
                <w:sz w:val="24"/>
                <w:szCs w:val="24"/>
              </w:rPr>
            </w:pPr>
            <w:proofErr w:type="spellStart"/>
            <w:r>
              <w:rPr>
                <w:rFonts w:ascii="Times New Roman" w:hAnsi="Times New Roman"/>
                <w:b/>
                <w:sz w:val="24"/>
                <w:szCs w:val="24"/>
              </w:rPr>
              <w:t>Oj</w:t>
            </w:r>
            <w:proofErr w:type="spellEnd"/>
          </w:p>
        </w:tc>
        <w:tc>
          <w:tcPr>
            <w:tcW w:w="1260" w:type="dxa"/>
          </w:tcPr>
          <w:p w:rsidR="0031322E" w:rsidRPr="00BF3A85" w:rsidRDefault="0031322E" w:rsidP="00BA30D2">
            <w:pPr>
              <w:jc w:val="center"/>
              <w:rPr>
                <w:rFonts w:ascii="Times New Roman" w:hAnsi="Times New Roman"/>
                <w:b/>
                <w:sz w:val="24"/>
                <w:szCs w:val="24"/>
              </w:rPr>
            </w:pPr>
            <w:proofErr w:type="spellStart"/>
            <w:r>
              <w:rPr>
                <w:rFonts w:ascii="Times New Roman" w:hAnsi="Times New Roman"/>
                <w:b/>
                <w:sz w:val="24"/>
                <w:szCs w:val="24"/>
              </w:rPr>
              <w:t>Ej</w:t>
            </w:r>
            <w:proofErr w:type="spellEnd"/>
          </w:p>
        </w:tc>
        <w:tc>
          <w:tcPr>
            <w:tcW w:w="1246" w:type="dxa"/>
          </w:tcPr>
          <w:p w:rsidR="0031322E" w:rsidRPr="00BF3A85" w:rsidRDefault="0031322E" w:rsidP="00BA30D2">
            <w:pPr>
              <w:jc w:val="center"/>
              <w:rPr>
                <w:rFonts w:ascii="Times New Roman" w:hAnsi="Times New Roman"/>
                <w:b/>
                <w:sz w:val="24"/>
                <w:szCs w:val="24"/>
              </w:rPr>
            </w:pPr>
            <w:proofErr w:type="spellStart"/>
            <w:r>
              <w:rPr>
                <w:rFonts w:ascii="Times New Roman" w:hAnsi="Times New Roman"/>
                <w:b/>
                <w:sz w:val="24"/>
                <w:szCs w:val="24"/>
              </w:rPr>
              <w:t>Oj</w:t>
            </w:r>
            <w:proofErr w:type="spellEnd"/>
          </w:p>
        </w:tc>
        <w:tc>
          <w:tcPr>
            <w:tcW w:w="1273" w:type="dxa"/>
          </w:tcPr>
          <w:p w:rsidR="0031322E" w:rsidRPr="00BF3A85" w:rsidRDefault="0031322E" w:rsidP="00BA30D2">
            <w:pPr>
              <w:jc w:val="center"/>
              <w:rPr>
                <w:rFonts w:ascii="Times New Roman" w:hAnsi="Times New Roman"/>
                <w:b/>
                <w:sz w:val="24"/>
                <w:szCs w:val="24"/>
              </w:rPr>
            </w:pPr>
            <w:proofErr w:type="spellStart"/>
            <w:r>
              <w:rPr>
                <w:rFonts w:ascii="Times New Roman" w:hAnsi="Times New Roman"/>
                <w:b/>
                <w:sz w:val="24"/>
                <w:szCs w:val="24"/>
              </w:rPr>
              <w:t>ej</w:t>
            </w:r>
            <w:proofErr w:type="spellEnd"/>
          </w:p>
        </w:tc>
        <w:tc>
          <w:tcPr>
            <w:tcW w:w="1260" w:type="dxa"/>
          </w:tcPr>
          <w:p w:rsidR="0031322E" w:rsidRPr="00F13E05" w:rsidRDefault="0031322E" w:rsidP="00BA30D2">
            <w:pPr>
              <w:jc w:val="center"/>
              <w:rPr>
                <w:rFonts w:ascii="Times New Roman" w:hAnsi="Times New Roman"/>
                <w:b/>
                <w:sz w:val="24"/>
                <w:szCs w:val="24"/>
              </w:rPr>
            </w:pPr>
            <w:proofErr w:type="spellStart"/>
            <w:r>
              <w:rPr>
                <w:rFonts w:ascii="Times New Roman" w:hAnsi="Times New Roman"/>
                <w:b/>
                <w:sz w:val="24"/>
                <w:szCs w:val="24"/>
              </w:rPr>
              <w:t>ej</w:t>
            </w:r>
            <w:proofErr w:type="spellEnd"/>
            <w:r>
              <w:rPr>
                <w:rFonts w:ascii="Times New Roman" w:hAnsi="Times New Roman"/>
                <w:b/>
                <w:sz w:val="24"/>
                <w:szCs w:val="24"/>
              </w:rPr>
              <w:t>(</w:t>
            </w:r>
            <w:proofErr w:type="spellStart"/>
            <w:r>
              <w:rPr>
                <w:rFonts w:ascii="Times New Roman" w:hAnsi="Times New Roman"/>
                <w:b/>
                <w:sz w:val="24"/>
                <w:szCs w:val="24"/>
              </w:rPr>
              <w:t>oj-ej</w:t>
            </w:r>
            <w:proofErr w:type="spellEnd"/>
            <w:r>
              <w:rPr>
                <w:rFonts w:ascii="Times New Roman" w:hAnsi="Times New Roman"/>
                <w:b/>
                <w:sz w:val="24"/>
                <w:szCs w:val="24"/>
              </w:rPr>
              <w:t>)</w:t>
            </w:r>
            <w:r w:rsidRPr="00F13E05">
              <w:rPr>
                <w:rFonts w:ascii="Times New Roman" w:hAnsi="Times New Roman"/>
                <w:b/>
                <w:sz w:val="24"/>
                <w:szCs w:val="24"/>
                <w:vertAlign w:val="superscript"/>
              </w:rPr>
              <w:t>2</w:t>
            </w:r>
          </w:p>
        </w:tc>
      </w:tr>
      <w:tr w:rsidR="0031322E" w:rsidRPr="0011242B" w:rsidTr="003A2506">
        <w:tc>
          <w:tcPr>
            <w:tcW w:w="1563"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AEBRBPF(1)</w:t>
            </w:r>
          </w:p>
        </w:tc>
        <w:tc>
          <w:tcPr>
            <w:tcW w:w="1246"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17.55</w:t>
            </w:r>
          </w:p>
        </w:tc>
        <w:tc>
          <w:tcPr>
            <w:tcW w:w="1260"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16.525</w:t>
            </w:r>
          </w:p>
        </w:tc>
        <w:tc>
          <w:tcPr>
            <w:tcW w:w="1246"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1.025</w:t>
            </w:r>
          </w:p>
        </w:tc>
        <w:tc>
          <w:tcPr>
            <w:tcW w:w="1273"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1.051</w:t>
            </w:r>
          </w:p>
        </w:tc>
        <w:tc>
          <w:tcPr>
            <w:tcW w:w="1260" w:type="dxa"/>
          </w:tcPr>
          <w:p w:rsidR="0031322E" w:rsidRPr="0011242B" w:rsidRDefault="0031322E" w:rsidP="00BA30D2">
            <w:pPr>
              <w:jc w:val="center"/>
              <w:rPr>
                <w:rFonts w:ascii="Times New Roman" w:hAnsi="Times New Roman"/>
                <w:sz w:val="24"/>
                <w:szCs w:val="24"/>
              </w:rPr>
            </w:pPr>
            <w:r>
              <w:rPr>
                <w:rFonts w:ascii="Times New Roman" w:hAnsi="Times New Roman"/>
                <w:sz w:val="24"/>
                <w:szCs w:val="24"/>
              </w:rPr>
              <w:t>0.065</w:t>
            </w:r>
          </w:p>
        </w:tc>
      </w:tr>
      <w:tr w:rsidR="0031322E" w:rsidTr="003A2506">
        <w:tc>
          <w:tcPr>
            <w:tcW w:w="1563" w:type="dxa"/>
          </w:tcPr>
          <w:p w:rsidR="0031322E" w:rsidRDefault="0031322E" w:rsidP="00BA30D2">
            <w:pPr>
              <w:jc w:val="center"/>
              <w:rPr>
                <w:rFonts w:ascii="Times New Roman" w:hAnsi="Times New Roman"/>
                <w:sz w:val="24"/>
                <w:szCs w:val="24"/>
              </w:rPr>
            </w:pPr>
            <w:r>
              <w:rPr>
                <w:rFonts w:ascii="Times New Roman" w:hAnsi="Times New Roman"/>
                <w:sz w:val="24"/>
                <w:szCs w:val="24"/>
              </w:rPr>
              <w:t>AEBRBPF(2)</w:t>
            </w:r>
          </w:p>
        </w:tc>
        <w:tc>
          <w:tcPr>
            <w:tcW w:w="1246" w:type="dxa"/>
          </w:tcPr>
          <w:p w:rsidR="0031322E" w:rsidRDefault="0031322E" w:rsidP="00BA30D2">
            <w:pPr>
              <w:jc w:val="center"/>
              <w:rPr>
                <w:rFonts w:ascii="Times New Roman" w:hAnsi="Times New Roman"/>
                <w:sz w:val="24"/>
                <w:szCs w:val="24"/>
              </w:rPr>
            </w:pPr>
            <w:r>
              <w:rPr>
                <w:rFonts w:ascii="Times New Roman" w:hAnsi="Times New Roman"/>
                <w:sz w:val="24"/>
                <w:szCs w:val="24"/>
              </w:rPr>
              <w:t>19.35</w:t>
            </w:r>
          </w:p>
        </w:tc>
        <w:tc>
          <w:tcPr>
            <w:tcW w:w="1260" w:type="dxa"/>
          </w:tcPr>
          <w:p w:rsidR="0031322E" w:rsidRDefault="0031322E" w:rsidP="00BA30D2">
            <w:pPr>
              <w:jc w:val="center"/>
              <w:rPr>
                <w:rFonts w:ascii="Times New Roman" w:hAnsi="Times New Roman"/>
                <w:sz w:val="24"/>
                <w:szCs w:val="24"/>
              </w:rPr>
            </w:pPr>
            <w:r>
              <w:rPr>
                <w:rFonts w:ascii="Times New Roman" w:hAnsi="Times New Roman"/>
                <w:sz w:val="24"/>
                <w:szCs w:val="24"/>
              </w:rPr>
              <w:t>16.525</w:t>
            </w:r>
          </w:p>
        </w:tc>
        <w:tc>
          <w:tcPr>
            <w:tcW w:w="1246" w:type="dxa"/>
          </w:tcPr>
          <w:p w:rsidR="0031322E" w:rsidRDefault="0031322E" w:rsidP="00BA30D2">
            <w:pPr>
              <w:jc w:val="center"/>
              <w:rPr>
                <w:rFonts w:ascii="Times New Roman" w:hAnsi="Times New Roman"/>
                <w:sz w:val="24"/>
                <w:szCs w:val="24"/>
              </w:rPr>
            </w:pPr>
            <w:r>
              <w:rPr>
                <w:rFonts w:ascii="Times New Roman" w:hAnsi="Times New Roman"/>
                <w:sz w:val="24"/>
                <w:szCs w:val="24"/>
              </w:rPr>
              <w:t>2.825</w:t>
            </w:r>
          </w:p>
        </w:tc>
        <w:tc>
          <w:tcPr>
            <w:tcW w:w="1273" w:type="dxa"/>
          </w:tcPr>
          <w:p w:rsidR="0031322E" w:rsidRDefault="0031322E" w:rsidP="00BA30D2">
            <w:pPr>
              <w:jc w:val="center"/>
              <w:rPr>
                <w:rFonts w:ascii="Times New Roman" w:hAnsi="Times New Roman"/>
                <w:sz w:val="24"/>
                <w:szCs w:val="24"/>
              </w:rPr>
            </w:pPr>
            <w:r>
              <w:rPr>
                <w:rFonts w:ascii="Times New Roman" w:hAnsi="Times New Roman"/>
                <w:sz w:val="24"/>
                <w:szCs w:val="24"/>
              </w:rPr>
              <w:t>7.981</w:t>
            </w:r>
          </w:p>
        </w:tc>
        <w:tc>
          <w:tcPr>
            <w:tcW w:w="1260" w:type="dxa"/>
          </w:tcPr>
          <w:p w:rsidR="0031322E" w:rsidRDefault="0031322E" w:rsidP="00BA30D2">
            <w:pPr>
              <w:jc w:val="center"/>
              <w:rPr>
                <w:rFonts w:ascii="Times New Roman" w:hAnsi="Times New Roman"/>
                <w:sz w:val="24"/>
                <w:szCs w:val="24"/>
              </w:rPr>
            </w:pPr>
            <w:r>
              <w:rPr>
                <w:rFonts w:ascii="Times New Roman" w:hAnsi="Times New Roman"/>
                <w:sz w:val="24"/>
                <w:szCs w:val="24"/>
              </w:rPr>
              <w:t>0.483</w:t>
            </w:r>
          </w:p>
        </w:tc>
      </w:tr>
      <w:tr w:rsidR="0031322E" w:rsidTr="003A2506">
        <w:tc>
          <w:tcPr>
            <w:tcW w:w="1563" w:type="dxa"/>
          </w:tcPr>
          <w:p w:rsidR="0031322E" w:rsidRDefault="0031322E" w:rsidP="00BA30D2">
            <w:pPr>
              <w:jc w:val="center"/>
              <w:rPr>
                <w:rFonts w:ascii="Times New Roman" w:hAnsi="Times New Roman"/>
                <w:sz w:val="24"/>
                <w:szCs w:val="24"/>
              </w:rPr>
            </w:pPr>
            <w:r>
              <w:rPr>
                <w:rFonts w:ascii="Times New Roman" w:hAnsi="Times New Roman"/>
                <w:sz w:val="24"/>
                <w:szCs w:val="24"/>
              </w:rPr>
              <w:t>AEBRBPF(3)</w:t>
            </w:r>
          </w:p>
        </w:tc>
        <w:tc>
          <w:tcPr>
            <w:tcW w:w="1246" w:type="dxa"/>
          </w:tcPr>
          <w:p w:rsidR="0031322E" w:rsidRDefault="0031322E" w:rsidP="00BA30D2">
            <w:pPr>
              <w:jc w:val="center"/>
              <w:rPr>
                <w:rFonts w:ascii="Times New Roman" w:hAnsi="Times New Roman"/>
                <w:sz w:val="24"/>
                <w:szCs w:val="24"/>
              </w:rPr>
            </w:pPr>
            <w:r>
              <w:rPr>
                <w:rFonts w:ascii="Times New Roman" w:hAnsi="Times New Roman"/>
                <w:sz w:val="24"/>
                <w:szCs w:val="24"/>
              </w:rPr>
              <w:t>19.20</w:t>
            </w:r>
          </w:p>
        </w:tc>
        <w:tc>
          <w:tcPr>
            <w:tcW w:w="1260" w:type="dxa"/>
          </w:tcPr>
          <w:p w:rsidR="0031322E" w:rsidRDefault="0031322E" w:rsidP="00BA30D2">
            <w:pPr>
              <w:jc w:val="center"/>
              <w:rPr>
                <w:rFonts w:ascii="Times New Roman" w:hAnsi="Times New Roman"/>
                <w:sz w:val="24"/>
                <w:szCs w:val="24"/>
              </w:rPr>
            </w:pPr>
            <w:r>
              <w:rPr>
                <w:rFonts w:ascii="Times New Roman" w:hAnsi="Times New Roman"/>
                <w:sz w:val="24"/>
                <w:szCs w:val="24"/>
              </w:rPr>
              <w:t>16.525</w:t>
            </w:r>
          </w:p>
        </w:tc>
        <w:tc>
          <w:tcPr>
            <w:tcW w:w="1246" w:type="dxa"/>
          </w:tcPr>
          <w:p w:rsidR="0031322E" w:rsidRDefault="0031322E" w:rsidP="00BA30D2">
            <w:pPr>
              <w:jc w:val="center"/>
              <w:rPr>
                <w:rFonts w:ascii="Times New Roman" w:hAnsi="Times New Roman"/>
                <w:sz w:val="24"/>
                <w:szCs w:val="24"/>
              </w:rPr>
            </w:pPr>
            <w:r>
              <w:rPr>
                <w:rFonts w:ascii="Times New Roman" w:hAnsi="Times New Roman"/>
                <w:sz w:val="24"/>
                <w:szCs w:val="24"/>
              </w:rPr>
              <w:t>2.675</w:t>
            </w:r>
          </w:p>
        </w:tc>
        <w:tc>
          <w:tcPr>
            <w:tcW w:w="1273" w:type="dxa"/>
          </w:tcPr>
          <w:p w:rsidR="0031322E" w:rsidRDefault="0031322E" w:rsidP="00BA30D2">
            <w:pPr>
              <w:jc w:val="center"/>
              <w:rPr>
                <w:rFonts w:ascii="Times New Roman" w:hAnsi="Times New Roman"/>
                <w:sz w:val="24"/>
                <w:szCs w:val="24"/>
              </w:rPr>
            </w:pPr>
            <w:r>
              <w:rPr>
                <w:rFonts w:ascii="Times New Roman" w:hAnsi="Times New Roman"/>
                <w:sz w:val="24"/>
                <w:szCs w:val="24"/>
              </w:rPr>
              <w:t>7.1566</w:t>
            </w:r>
          </w:p>
        </w:tc>
        <w:tc>
          <w:tcPr>
            <w:tcW w:w="1260" w:type="dxa"/>
          </w:tcPr>
          <w:p w:rsidR="0031322E" w:rsidRDefault="0031322E" w:rsidP="00BA30D2">
            <w:pPr>
              <w:jc w:val="center"/>
              <w:rPr>
                <w:rFonts w:ascii="Times New Roman" w:hAnsi="Times New Roman"/>
                <w:sz w:val="24"/>
                <w:szCs w:val="24"/>
              </w:rPr>
            </w:pPr>
            <w:r>
              <w:rPr>
                <w:rFonts w:ascii="Times New Roman" w:hAnsi="Times New Roman"/>
                <w:sz w:val="24"/>
                <w:szCs w:val="24"/>
              </w:rPr>
              <w:t>0.43</w:t>
            </w:r>
          </w:p>
        </w:tc>
      </w:tr>
      <w:tr w:rsidR="0031322E" w:rsidTr="003A2506">
        <w:tc>
          <w:tcPr>
            <w:tcW w:w="1563" w:type="dxa"/>
          </w:tcPr>
          <w:p w:rsidR="0031322E" w:rsidRDefault="0031322E" w:rsidP="00BA30D2">
            <w:pPr>
              <w:jc w:val="center"/>
              <w:rPr>
                <w:rFonts w:ascii="Times New Roman" w:hAnsi="Times New Roman"/>
                <w:sz w:val="24"/>
                <w:szCs w:val="24"/>
              </w:rPr>
            </w:pPr>
            <w:r>
              <w:rPr>
                <w:rFonts w:ascii="Times New Roman" w:hAnsi="Times New Roman"/>
                <w:sz w:val="24"/>
                <w:szCs w:val="24"/>
              </w:rPr>
              <w:t>AEBRBPF(4)</w:t>
            </w:r>
          </w:p>
        </w:tc>
        <w:tc>
          <w:tcPr>
            <w:tcW w:w="1246" w:type="dxa"/>
          </w:tcPr>
          <w:p w:rsidR="0031322E" w:rsidRDefault="0031322E" w:rsidP="00BA30D2">
            <w:pPr>
              <w:jc w:val="center"/>
              <w:rPr>
                <w:rFonts w:ascii="Times New Roman" w:hAnsi="Times New Roman"/>
                <w:sz w:val="24"/>
                <w:szCs w:val="24"/>
              </w:rPr>
            </w:pPr>
            <w:r>
              <w:rPr>
                <w:rFonts w:ascii="Times New Roman" w:hAnsi="Times New Roman"/>
                <w:sz w:val="24"/>
                <w:szCs w:val="24"/>
              </w:rPr>
              <w:t>10.00</w:t>
            </w:r>
          </w:p>
        </w:tc>
        <w:tc>
          <w:tcPr>
            <w:tcW w:w="1260" w:type="dxa"/>
          </w:tcPr>
          <w:p w:rsidR="0031322E" w:rsidRDefault="0031322E" w:rsidP="00BA30D2">
            <w:pPr>
              <w:jc w:val="center"/>
              <w:rPr>
                <w:rFonts w:ascii="Times New Roman" w:hAnsi="Times New Roman"/>
                <w:sz w:val="24"/>
                <w:szCs w:val="24"/>
              </w:rPr>
            </w:pPr>
            <w:r>
              <w:rPr>
                <w:rFonts w:ascii="Times New Roman" w:hAnsi="Times New Roman"/>
                <w:sz w:val="24"/>
                <w:szCs w:val="24"/>
              </w:rPr>
              <w:t>16.525</w:t>
            </w:r>
          </w:p>
        </w:tc>
        <w:tc>
          <w:tcPr>
            <w:tcW w:w="1246" w:type="dxa"/>
          </w:tcPr>
          <w:p w:rsidR="0031322E" w:rsidRDefault="0031322E" w:rsidP="00BA30D2">
            <w:pPr>
              <w:jc w:val="center"/>
              <w:rPr>
                <w:rFonts w:ascii="Times New Roman" w:hAnsi="Times New Roman"/>
                <w:sz w:val="24"/>
                <w:szCs w:val="24"/>
              </w:rPr>
            </w:pPr>
            <w:r>
              <w:rPr>
                <w:rFonts w:ascii="Times New Roman" w:hAnsi="Times New Roman"/>
                <w:sz w:val="24"/>
                <w:szCs w:val="24"/>
              </w:rPr>
              <w:t>6.525</w:t>
            </w:r>
          </w:p>
        </w:tc>
        <w:tc>
          <w:tcPr>
            <w:tcW w:w="1273" w:type="dxa"/>
          </w:tcPr>
          <w:p w:rsidR="0031322E" w:rsidRDefault="0031322E" w:rsidP="00BA30D2">
            <w:pPr>
              <w:jc w:val="center"/>
              <w:rPr>
                <w:rFonts w:ascii="Times New Roman" w:hAnsi="Times New Roman"/>
                <w:sz w:val="24"/>
                <w:szCs w:val="24"/>
              </w:rPr>
            </w:pPr>
            <w:r>
              <w:rPr>
                <w:rFonts w:ascii="Times New Roman" w:hAnsi="Times New Roman"/>
                <w:sz w:val="24"/>
                <w:szCs w:val="24"/>
              </w:rPr>
              <w:t>42.5676</w:t>
            </w:r>
          </w:p>
        </w:tc>
        <w:tc>
          <w:tcPr>
            <w:tcW w:w="1260" w:type="dxa"/>
          </w:tcPr>
          <w:p w:rsidR="0031322E" w:rsidRDefault="0031322E" w:rsidP="00BA30D2">
            <w:pPr>
              <w:jc w:val="center"/>
              <w:rPr>
                <w:rFonts w:ascii="Times New Roman" w:hAnsi="Times New Roman"/>
                <w:sz w:val="24"/>
                <w:szCs w:val="24"/>
              </w:rPr>
            </w:pPr>
            <w:r>
              <w:rPr>
                <w:rFonts w:ascii="Times New Roman" w:hAnsi="Times New Roman"/>
                <w:sz w:val="24"/>
                <w:szCs w:val="24"/>
              </w:rPr>
              <w:t>2.5769</w:t>
            </w:r>
          </w:p>
        </w:tc>
      </w:tr>
      <w:tr w:rsidR="0031322E" w:rsidTr="003A2506">
        <w:tc>
          <w:tcPr>
            <w:tcW w:w="1563" w:type="dxa"/>
          </w:tcPr>
          <w:p w:rsidR="0031322E" w:rsidRDefault="0031322E" w:rsidP="00BA30D2">
            <w:pPr>
              <w:rPr>
                <w:rFonts w:ascii="Times New Roman" w:hAnsi="Times New Roman"/>
                <w:sz w:val="24"/>
                <w:szCs w:val="24"/>
              </w:rPr>
            </w:pPr>
          </w:p>
        </w:tc>
        <w:tc>
          <w:tcPr>
            <w:tcW w:w="1246" w:type="dxa"/>
          </w:tcPr>
          <w:p w:rsidR="0031322E" w:rsidRDefault="0031322E" w:rsidP="00BA30D2">
            <w:pPr>
              <w:jc w:val="center"/>
              <w:rPr>
                <w:rFonts w:ascii="Times New Roman" w:hAnsi="Times New Roman"/>
                <w:sz w:val="24"/>
                <w:szCs w:val="24"/>
              </w:rPr>
            </w:pPr>
          </w:p>
        </w:tc>
        <w:tc>
          <w:tcPr>
            <w:tcW w:w="1260" w:type="dxa"/>
          </w:tcPr>
          <w:p w:rsidR="0031322E" w:rsidRDefault="0031322E" w:rsidP="00BA30D2">
            <w:pPr>
              <w:jc w:val="center"/>
              <w:rPr>
                <w:rFonts w:ascii="Times New Roman" w:hAnsi="Times New Roman"/>
                <w:sz w:val="24"/>
                <w:szCs w:val="24"/>
              </w:rPr>
            </w:pPr>
          </w:p>
        </w:tc>
        <w:tc>
          <w:tcPr>
            <w:tcW w:w="1246" w:type="dxa"/>
          </w:tcPr>
          <w:p w:rsidR="0031322E" w:rsidRDefault="0031322E" w:rsidP="00BA30D2">
            <w:pPr>
              <w:jc w:val="center"/>
              <w:rPr>
                <w:rFonts w:ascii="Times New Roman" w:hAnsi="Times New Roman"/>
                <w:sz w:val="24"/>
                <w:szCs w:val="24"/>
              </w:rPr>
            </w:pPr>
          </w:p>
        </w:tc>
        <w:tc>
          <w:tcPr>
            <w:tcW w:w="1273" w:type="dxa"/>
          </w:tcPr>
          <w:p w:rsidR="0031322E" w:rsidRDefault="0031322E" w:rsidP="00BA30D2">
            <w:pPr>
              <w:jc w:val="center"/>
              <w:rPr>
                <w:rFonts w:ascii="Times New Roman" w:hAnsi="Times New Roman"/>
                <w:sz w:val="24"/>
                <w:szCs w:val="24"/>
              </w:rPr>
            </w:pPr>
          </w:p>
        </w:tc>
        <w:tc>
          <w:tcPr>
            <w:tcW w:w="1260" w:type="dxa"/>
          </w:tcPr>
          <w:p w:rsidR="0031322E" w:rsidRDefault="0031322E" w:rsidP="00BA30D2">
            <w:pPr>
              <w:jc w:val="center"/>
              <w:rPr>
                <w:rFonts w:ascii="Times New Roman" w:hAnsi="Times New Roman"/>
                <w:sz w:val="24"/>
                <w:szCs w:val="24"/>
              </w:rPr>
            </w:pPr>
            <w:r>
              <w:rPr>
                <w:rFonts w:ascii="Times New Roman" w:hAnsi="Times New Roman"/>
                <w:sz w:val="24"/>
                <w:szCs w:val="24"/>
              </w:rPr>
              <w:t>3.556</w:t>
            </w:r>
          </w:p>
        </w:tc>
      </w:tr>
    </w:tbl>
    <w:p w:rsidR="0031322E" w:rsidRDefault="0031322E" w:rsidP="0031322E">
      <w:pPr>
        <w:spacing w:after="0" w:line="240" w:lineRule="auto"/>
        <w:rPr>
          <w:rFonts w:ascii="Times New Roman" w:hAnsi="Times New Roman"/>
          <w:sz w:val="24"/>
          <w:szCs w:val="24"/>
        </w:rPr>
      </w:pPr>
      <w:r>
        <w:rPr>
          <w:rFonts w:ascii="Times New Roman" w:hAnsi="Times New Roman"/>
          <w:sz w:val="24"/>
          <w:szCs w:val="24"/>
        </w:rPr>
        <w:t>V= 4-3= 3</w:t>
      </w:r>
    </w:p>
    <w:p w:rsidR="0031322E" w:rsidRPr="00BF3A85" w:rsidRDefault="0031322E" w:rsidP="0031322E">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C= 2.509</w:t>
      </w:r>
    </w:p>
    <w:p w:rsidR="0031322E" w:rsidRDefault="0031322E" w:rsidP="0031322E">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Confident level a+ 95%</w:t>
      </w:r>
    </w:p>
    <w:p w:rsidR="0031322E" w:rsidRDefault="0031322E" w:rsidP="0031322E">
      <w:pPr>
        <w:spacing w:after="0" w:line="240" w:lineRule="auto"/>
        <w:rPr>
          <w:rFonts w:ascii="Times New Roman" w:hAnsi="Times New Roman"/>
          <w:sz w:val="24"/>
          <w:szCs w:val="24"/>
        </w:rPr>
      </w:pPr>
      <w:r w:rsidRPr="00BF3A85">
        <w:rPr>
          <w:rFonts w:ascii="Times New Roman" w:hAnsi="Times New Roman"/>
          <w:sz w:val="24"/>
          <w:szCs w:val="24"/>
        </w:rPr>
        <w:t>Table a</w:t>
      </w:r>
      <w:r>
        <w:rPr>
          <w:rFonts w:ascii="Times New Roman" w:hAnsi="Times New Roman"/>
          <w:sz w:val="24"/>
          <w:szCs w:val="24"/>
        </w:rPr>
        <w:t xml:space="preserve"> + 5% level a+ of significant</w:t>
      </w:r>
    </w:p>
    <w:p w:rsidR="0031322E" w:rsidRDefault="0031322E" w:rsidP="0031322E">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 =7.81</w:t>
      </w:r>
    </w:p>
    <w:p w:rsidR="0031322E" w:rsidRPr="00F13E05" w:rsidRDefault="0031322E" w:rsidP="0031322E">
      <w:pPr>
        <w:spacing w:after="0" w:line="432" w:lineRule="auto"/>
        <w:rPr>
          <w:rFonts w:ascii="Times New Roman" w:hAnsi="Times New Roman"/>
          <w:sz w:val="24"/>
          <w:szCs w:val="24"/>
        </w:rPr>
      </w:pPr>
    </w:p>
    <w:p w:rsidR="003A2506" w:rsidRDefault="003A2506">
      <w:pPr>
        <w:spacing w:after="160" w:line="259" w:lineRule="auto"/>
        <w:rPr>
          <w:rFonts w:ascii="Times New Roman" w:eastAsia="Calibri" w:hAnsi="Times New Roman" w:cs="Times New Roman"/>
          <w:b/>
          <w:sz w:val="24"/>
          <w:szCs w:val="24"/>
        </w:rPr>
      </w:pPr>
      <w:r>
        <w:rPr>
          <w:rFonts w:ascii="Times New Roman" w:hAnsi="Times New Roman"/>
          <w:b/>
          <w:sz w:val="24"/>
          <w:szCs w:val="24"/>
        </w:rPr>
        <w:br w:type="page"/>
      </w:r>
    </w:p>
    <w:p w:rsidR="0031322E" w:rsidRPr="00E7026A" w:rsidRDefault="0031322E" w:rsidP="0031322E">
      <w:pPr>
        <w:pStyle w:val="ListParagraph"/>
        <w:numPr>
          <w:ilvl w:val="1"/>
          <w:numId w:val="3"/>
        </w:numPr>
        <w:spacing w:after="0" w:line="432" w:lineRule="auto"/>
        <w:rPr>
          <w:rFonts w:ascii="Times New Roman" w:hAnsi="Times New Roman"/>
          <w:b/>
          <w:sz w:val="24"/>
          <w:szCs w:val="24"/>
        </w:rPr>
      </w:pPr>
      <w:r w:rsidRPr="00E7026A">
        <w:rPr>
          <w:rFonts w:ascii="Times New Roman" w:hAnsi="Times New Roman"/>
          <w:b/>
          <w:sz w:val="24"/>
          <w:szCs w:val="24"/>
        </w:rPr>
        <w:lastRenderedPageBreak/>
        <w:t>DISCUSSION OF FINDING</w:t>
      </w:r>
    </w:p>
    <w:p w:rsidR="0031322E" w:rsidRDefault="0031322E" w:rsidP="0031322E">
      <w:pPr>
        <w:spacing w:after="0" w:line="432" w:lineRule="auto"/>
        <w:ind w:firstLine="360"/>
        <w:rPr>
          <w:rFonts w:ascii="Times New Roman" w:hAnsi="Times New Roman"/>
          <w:sz w:val="24"/>
          <w:szCs w:val="24"/>
        </w:rPr>
      </w:pPr>
      <w:r w:rsidRPr="00E7026A">
        <w:rPr>
          <w:rFonts w:ascii="Times New Roman" w:hAnsi="Times New Roman"/>
          <w:sz w:val="24"/>
          <w:szCs w:val="24"/>
        </w:rPr>
        <w:t>Finding</w:t>
      </w:r>
      <w:r>
        <w:rPr>
          <w:rFonts w:ascii="Times New Roman" w:hAnsi="Times New Roman"/>
          <w:sz w:val="24"/>
          <w:szCs w:val="24"/>
        </w:rPr>
        <w:t xml:space="preserve"> is a process of obtaining relevant information about something or a product. It is also discovery of a things or a product which has not been known before in variable. Finding can be said to be gathering of relevant information for the benefit of population in the society. In what quality and quantity does this product is to be made or produces meet the need and taste of the consumer.</w:t>
      </w:r>
    </w:p>
    <w:p w:rsidR="0031322E" w:rsidRDefault="0031322E" w:rsidP="0031322E">
      <w:pPr>
        <w:spacing w:after="0" w:line="432" w:lineRule="auto"/>
        <w:ind w:firstLine="360"/>
        <w:rPr>
          <w:rFonts w:ascii="Times New Roman" w:hAnsi="Times New Roman"/>
          <w:sz w:val="24"/>
          <w:szCs w:val="24"/>
        </w:rPr>
      </w:pPr>
      <w:r>
        <w:rPr>
          <w:rFonts w:ascii="Times New Roman" w:hAnsi="Times New Roman"/>
          <w:sz w:val="24"/>
          <w:szCs w:val="24"/>
        </w:rPr>
        <w:t>These are the criteria, quality or standard which must be known taking of finding.</w:t>
      </w:r>
    </w:p>
    <w:p w:rsidR="0031322E" w:rsidRDefault="0031322E" w:rsidP="0031322E">
      <w:pPr>
        <w:spacing w:after="0" w:line="432" w:lineRule="auto"/>
        <w:ind w:firstLine="360"/>
        <w:rPr>
          <w:rFonts w:ascii="Times New Roman" w:hAnsi="Times New Roman"/>
          <w:sz w:val="24"/>
          <w:szCs w:val="24"/>
        </w:rPr>
      </w:pPr>
      <w:r>
        <w:rPr>
          <w:rFonts w:ascii="Times New Roman" w:hAnsi="Times New Roman"/>
          <w:sz w:val="24"/>
          <w:szCs w:val="24"/>
        </w:rPr>
        <w:t>From the table, I discovered that the highest number of respondent is males and this shows that males are the major people that make use of MTN network.</w:t>
      </w:r>
    </w:p>
    <w:p w:rsidR="0031322E" w:rsidRDefault="0031322E" w:rsidP="0031322E">
      <w:pPr>
        <w:spacing w:after="0" w:line="432" w:lineRule="auto"/>
        <w:ind w:firstLine="360"/>
        <w:rPr>
          <w:rFonts w:ascii="Times New Roman" w:hAnsi="Times New Roman"/>
          <w:sz w:val="24"/>
          <w:szCs w:val="24"/>
        </w:rPr>
      </w:pPr>
      <w:r>
        <w:rPr>
          <w:rFonts w:ascii="Times New Roman" w:hAnsi="Times New Roman"/>
          <w:sz w:val="24"/>
          <w:szCs w:val="24"/>
        </w:rPr>
        <w:t>Likewise, the finding also extended the effective of the network.</w:t>
      </w:r>
    </w:p>
    <w:p w:rsidR="0031322E" w:rsidRDefault="0031322E" w:rsidP="0031322E">
      <w:pPr>
        <w:spacing w:after="0" w:line="432" w:lineRule="auto"/>
        <w:ind w:firstLine="360"/>
        <w:rPr>
          <w:rFonts w:ascii="Times New Roman" w:hAnsi="Times New Roman"/>
          <w:sz w:val="24"/>
          <w:szCs w:val="24"/>
        </w:rPr>
      </w:pPr>
      <w:r>
        <w:rPr>
          <w:rFonts w:ascii="Times New Roman" w:hAnsi="Times New Roman"/>
          <w:sz w:val="24"/>
          <w:szCs w:val="24"/>
        </w:rPr>
        <w:t xml:space="preserve">The people prefers MTN to other </w:t>
      </w:r>
      <w:r w:rsidR="00CE6B7E">
        <w:rPr>
          <w:rFonts w:ascii="Times New Roman" w:hAnsi="Times New Roman"/>
          <w:sz w:val="24"/>
          <w:szCs w:val="24"/>
        </w:rPr>
        <w:t>competitors’</w:t>
      </w:r>
      <w:r>
        <w:rPr>
          <w:rFonts w:ascii="Times New Roman" w:hAnsi="Times New Roman"/>
          <w:sz w:val="24"/>
          <w:szCs w:val="24"/>
        </w:rPr>
        <w:t xml:space="preserve"> network based on its quality. It could be observed respond negatively.</w:t>
      </w:r>
    </w:p>
    <w:p w:rsidR="0031322E" w:rsidRDefault="0031322E" w:rsidP="0031322E">
      <w:pPr>
        <w:spacing w:after="0" w:line="432" w:lineRule="auto"/>
        <w:ind w:firstLine="360"/>
        <w:rPr>
          <w:rFonts w:ascii="Times New Roman" w:hAnsi="Times New Roman"/>
          <w:sz w:val="24"/>
          <w:szCs w:val="24"/>
        </w:rPr>
      </w:pPr>
      <w:r>
        <w:rPr>
          <w:rFonts w:ascii="Times New Roman" w:hAnsi="Times New Roman"/>
          <w:sz w:val="24"/>
          <w:szCs w:val="24"/>
        </w:rPr>
        <w:t>More so, it reveals that the deducted from the above question that the respondent believed in what they believe.</w:t>
      </w:r>
    </w:p>
    <w:p w:rsidR="0031322E" w:rsidRDefault="0031322E" w:rsidP="0031322E">
      <w:pPr>
        <w:spacing w:after="0" w:line="432" w:lineRule="auto"/>
        <w:ind w:firstLine="360"/>
        <w:rPr>
          <w:rFonts w:ascii="Times New Roman" w:hAnsi="Times New Roman"/>
          <w:sz w:val="24"/>
          <w:szCs w:val="24"/>
        </w:rPr>
      </w:pPr>
      <w:r>
        <w:rPr>
          <w:rFonts w:ascii="Times New Roman" w:hAnsi="Times New Roman"/>
          <w:sz w:val="24"/>
          <w:szCs w:val="24"/>
        </w:rPr>
        <w:t>It can be concluded from the above respondent lifestyle encourage in purchasing special product.</w:t>
      </w:r>
    </w:p>
    <w:p w:rsidR="0031322E" w:rsidRDefault="0031322E" w:rsidP="0031322E">
      <w:pPr>
        <w:spacing w:after="0" w:line="432" w:lineRule="auto"/>
        <w:ind w:firstLine="360"/>
        <w:rPr>
          <w:rFonts w:ascii="Times New Roman" w:hAnsi="Times New Roman"/>
          <w:sz w:val="24"/>
          <w:szCs w:val="24"/>
        </w:rPr>
      </w:pPr>
      <w:r>
        <w:rPr>
          <w:rFonts w:ascii="Times New Roman" w:hAnsi="Times New Roman"/>
          <w:sz w:val="24"/>
          <w:szCs w:val="24"/>
        </w:rPr>
        <w:t>Another finding cheaper to other competing brands and it has same volume with other product such as MTN and others.</w:t>
      </w:r>
    </w:p>
    <w:p w:rsidR="0031322E" w:rsidRPr="00012566" w:rsidRDefault="0031322E" w:rsidP="0031322E">
      <w:pPr>
        <w:spacing w:after="0" w:line="432" w:lineRule="auto"/>
        <w:ind w:firstLine="360"/>
        <w:rPr>
          <w:rFonts w:ascii="Times New Roman" w:hAnsi="Times New Roman"/>
          <w:sz w:val="24"/>
          <w:szCs w:val="24"/>
        </w:rPr>
      </w:pPr>
      <w:r>
        <w:rPr>
          <w:rFonts w:ascii="Times New Roman" w:hAnsi="Times New Roman"/>
          <w:sz w:val="24"/>
          <w:szCs w:val="24"/>
        </w:rPr>
        <w:t xml:space="preserve">Finally, the product enjoys effective distribution which makes the product to be well available in every nook and cranny of Nigeria. </w:t>
      </w:r>
    </w:p>
    <w:p w:rsidR="0031322E" w:rsidRDefault="0031322E" w:rsidP="0031322E">
      <w:pPr>
        <w:spacing w:after="0" w:line="432" w:lineRule="auto"/>
        <w:jc w:val="center"/>
        <w:rPr>
          <w:rFonts w:ascii="Times New Roman" w:hAnsi="Times New Roman"/>
          <w:b/>
          <w:sz w:val="24"/>
          <w:szCs w:val="24"/>
        </w:rPr>
      </w:pPr>
    </w:p>
    <w:p w:rsidR="0031322E" w:rsidRDefault="0031322E" w:rsidP="0031322E">
      <w:pPr>
        <w:spacing w:after="0" w:line="432" w:lineRule="auto"/>
        <w:rPr>
          <w:rFonts w:ascii="Times New Roman" w:hAnsi="Times New Roman"/>
          <w:b/>
          <w:sz w:val="24"/>
          <w:szCs w:val="24"/>
        </w:rPr>
      </w:pPr>
    </w:p>
    <w:p w:rsidR="00CE6B7E" w:rsidRDefault="00CE6B7E">
      <w:pPr>
        <w:spacing w:after="160" w:line="259" w:lineRule="auto"/>
        <w:rPr>
          <w:rFonts w:ascii="Times New Roman" w:hAnsi="Times New Roman"/>
          <w:b/>
          <w:sz w:val="24"/>
          <w:szCs w:val="24"/>
        </w:rPr>
      </w:pPr>
      <w:r>
        <w:rPr>
          <w:rFonts w:ascii="Times New Roman" w:hAnsi="Times New Roman"/>
          <w:b/>
          <w:sz w:val="24"/>
          <w:szCs w:val="24"/>
        </w:rPr>
        <w:br w:type="page"/>
      </w:r>
    </w:p>
    <w:p w:rsidR="0031322E" w:rsidRPr="00281835" w:rsidRDefault="0031322E" w:rsidP="0031322E">
      <w:pPr>
        <w:spacing w:after="0" w:line="432" w:lineRule="auto"/>
        <w:jc w:val="center"/>
        <w:rPr>
          <w:rFonts w:ascii="Times New Roman" w:hAnsi="Times New Roman"/>
          <w:b/>
          <w:sz w:val="24"/>
          <w:szCs w:val="24"/>
        </w:rPr>
      </w:pPr>
      <w:r w:rsidRPr="00281835">
        <w:rPr>
          <w:rFonts w:ascii="Times New Roman" w:hAnsi="Times New Roman"/>
          <w:b/>
          <w:sz w:val="24"/>
          <w:szCs w:val="24"/>
        </w:rPr>
        <w:lastRenderedPageBreak/>
        <w:t>CHAPTER FIVE</w:t>
      </w:r>
    </w:p>
    <w:p w:rsidR="0031322E" w:rsidRPr="00281835" w:rsidRDefault="0031322E" w:rsidP="0031322E">
      <w:pPr>
        <w:spacing w:after="0" w:line="432" w:lineRule="auto"/>
        <w:ind w:left="720"/>
        <w:jc w:val="center"/>
        <w:rPr>
          <w:rFonts w:ascii="Times New Roman" w:hAnsi="Times New Roman"/>
          <w:b/>
          <w:sz w:val="24"/>
          <w:szCs w:val="24"/>
        </w:rPr>
      </w:pPr>
      <w:r w:rsidRPr="00281835">
        <w:rPr>
          <w:rFonts w:ascii="Times New Roman" w:hAnsi="Times New Roman"/>
          <w:b/>
          <w:sz w:val="24"/>
          <w:szCs w:val="24"/>
        </w:rPr>
        <w:t>SUMMARY, CONCLUSION AND RECOMMENDATIONS</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5.1</w:t>
      </w:r>
      <w:r w:rsidRPr="00281835">
        <w:rPr>
          <w:rFonts w:ascii="Times New Roman" w:hAnsi="Times New Roman"/>
          <w:b/>
          <w:sz w:val="24"/>
          <w:szCs w:val="24"/>
        </w:rPr>
        <w:tab/>
        <w:t>SUMMARY OF FINDINGS</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This study aims to investigate the consumer satisfaction of the mobile telecoms industry, factors influencing satisfaction and the relationship between demographic variables and consumer satisfaction in Ilorin, Kwara State, Nigeria. Consumer satisfaction is an experience-based assessment made by consumers on how far their expectations about the overall functionality of the services obtained from the mobile operators have been fulfilled. With regards to consumer satisfaction measurement, the results demonstrated that consumers are satisfied with the performance of the Nigerian mobile telecoms industry.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The interpretation of this result could be that Nigerian consumers are satisfied with the service performance (satisfied with experience of the mobile services use) it could be that the consumers are new to satisfaction measurement and may not be able to express their perceptions well. The result also demonstrated that consumer satisfaction level differs among the specific demographic groups. Within the age groups, the younger consumers were more satisfied than older ones. </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The low satisfaction of the young consumers could be due to greater familiarity with mobile technologies and are more demanding. The male consumers showed more satisfaction than the female counterpart. The high satisfaction of the male consumers could be due to the impact of the services on their functional activities. The unemployed consumers demonstrated more satisfaction than the employed ones and the higher satisfaction of the unemployed group could be due to true satisfaction or low knowledge of mobile technologies. Lastly, the low-income earners showed more satisfaction than the </w:t>
      </w:r>
      <w:r w:rsidRPr="00281835">
        <w:rPr>
          <w:rFonts w:ascii="Times New Roman" w:hAnsi="Times New Roman"/>
          <w:sz w:val="24"/>
          <w:szCs w:val="24"/>
        </w:rPr>
        <w:lastRenderedPageBreak/>
        <w:t>high-income earners. The low satisfaction of high-income earners consumers could probably be due to greater familiarity with information technologies and are more demanding. However, mobile operators need to strive to maximize consumer satisfaction which in turn can influence the extent of loyalty and retention.</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With regards to factors that influence satisfaction, network availability and quality demonstrated a strong influence on consumer satisfaction and therefore, the priority areas of consumers. The implication of this finding is that network availability and quality is the most significant of all the mobile services attributes and its quality strongly affect satisfaction. Billing, consumer support and tariff are rated second, third and last respectively. This shows weak influence on satisfaction. These results indicate that the evaluation of these factors without alignment is meaningless and have weak impact on satisfaction. The result also demonstrated that the combination of the mobile services attributes has strong influence on satisfaction. </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t>5.2</w:t>
      </w:r>
      <w:r w:rsidRPr="00281835">
        <w:rPr>
          <w:rFonts w:ascii="Times New Roman" w:hAnsi="Times New Roman"/>
          <w:b/>
          <w:sz w:val="24"/>
          <w:szCs w:val="24"/>
        </w:rPr>
        <w:tab/>
        <w:t>CONCLUSION</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study concluded that mobile operators should not just rely on profit margins as a good indicator of business performance. Rather, they should develop strategies that better capture consumers’ perceptions of their service offerings and these strategies can complement the internal perceptions of service offering. Consumer satisfaction strategy helps companies to compare their performance against consumer standards, compare consumer standards against internal process and identify opportunities for improvement.</w:t>
      </w:r>
    </w:p>
    <w:p w:rsidR="0031322E" w:rsidRPr="00281835" w:rsidRDefault="0031322E" w:rsidP="0031322E">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The study also concluded that quality offerings should take the most important place satisfying consumers. Quality which includes efficient and effective communication, attractive and appealing products, offering of products that are relatively the best in the </w:t>
      </w:r>
      <w:r w:rsidRPr="00281835">
        <w:rPr>
          <w:rFonts w:ascii="Times New Roman" w:hAnsi="Times New Roman"/>
          <w:sz w:val="24"/>
          <w:szCs w:val="24"/>
        </w:rPr>
        <w:lastRenderedPageBreak/>
        <w:t>industry, ability of getting connected to the internet at the lowest rate, impressive response after dialing up, efficient and effective voice mailing, good hints on the maintenance of lines should represent areas of strength around which strategies can be built in order to develop sustainable competitive advantage.</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b/>
          <w:sz w:val="24"/>
          <w:szCs w:val="24"/>
        </w:rPr>
        <w:t>5.3</w:t>
      </w:r>
      <w:r w:rsidRPr="00281835">
        <w:rPr>
          <w:rFonts w:ascii="Times New Roman" w:hAnsi="Times New Roman"/>
          <w:sz w:val="24"/>
          <w:szCs w:val="24"/>
        </w:rPr>
        <w:tab/>
      </w:r>
      <w:r w:rsidRPr="00281835">
        <w:rPr>
          <w:rFonts w:ascii="Times New Roman" w:hAnsi="Times New Roman"/>
          <w:b/>
          <w:sz w:val="24"/>
          <w:szCs w:val="24"/>
        </w:rPr>
        <w:t>RECOMMENDATIONS</w:t>
      </w:r>
    </w:p>
    <w:p w:rsidR="0031322E" w:rsidRPr="00071FFF" w:rsidRDefault="0031322E" w:rsidP="0031322E">
      <w:pPr>
        <w:spacing w:after="0" w:line="432" w:lineRule="auto"/>
        <w:ind w:firstLine="720"/>
        <w:jc w:val="both"/>
        <w:rPr>
          <w:rFonts w:ascii="Times New Roman" w:hAnsi="Times New Roman"/>
          <w:sz w:val="24"/>
          <w:szCs w:val="24"/>
        </w:rPr>
      </w:pPr>
      <w:r w:rsidRPr="00071FFF">
        <w:rPr>
          <w:rFonts w:ascii="Times New Roman" w:hAnsi="Times New Roman"/>
          <w:sz w:val="24"/>
          <w:szCs w:val="24"/>
        </w:rPr>
        <w:t>In the light of the above findings, the following recommendations</w:t>
      </w:r>
    </w:p>
    <w:p w:rsidR="0031322E" w:rsidRPr="00281835" w:rsidRDefault="0031322E" w:rsidP="0031322E">
      <w:pPr>
        <w:pStyle w:val="ListParagraph"/>
        <w:spacing w:after="0" w:line="432" w:lineRule="auto"/>
        <w:ind w:left="0"/>
        <w:jc w:val="both"/>
        <w:rPr>
          <w:rFonts w:ascii="Times New Roman" w:hAnsi="Times New Roman"/>
          <w:sz w:val="24"/>
          <w:szCs w:val="24"/>
        </w:rPr>
      </w:pPr>
      <w:proofErr w:type="gramStart"/>
      <w:r w:rsidRPr="00281835">
        <w:rPr>
          <w:rFonts w:ascii="Times New Roman" w:hAnsi="Times New Roman"/>
          <w:sz w:val="24"/>
          <w:szCs w:val="24"/>
        </w:rPr>
        <w:t>are</w:t>
      </w:r>
      <w:proofErr w:type="gramEnd"/>
      <w:r w:rsidRPr="00281835">
        <w:rPr>
          <w:rFonts w:ascii="Times New Roman" w:hAnsi="Times New Roman"/>
          <w:sz w:val="24"/>
          <w:szCs w:val="24"/>
        </w:rPr>
        <w:t xml:space="preserve"> made. </w:t>
      </w:r>
    </w:p>
    <w:p w:rsidR="0031322E" w:rsidRPr="00281835" w:rsidRDefault="0031322E" w:rsidP="0031322E">
      <w:pPr>
        <w:pStyle w:val="ListParagraph"/>
        <w:numPr>
          <w:ilvl w:val="0"/>
          <w:numId w:val="18"/>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Mobile operators should focus on improving mobile services attributes by investing in equipment to enhance call quality and coverage, offer reasonable pricing and price discounts and enhance consumer care through routine personnel training and provision of better consumer-friendly equipment.</w:t>
      </w:r>
    </w:p>
    <w:p w:rsidR="0031322E" w:rsidRPr="00281835" w:rsidRDefault="0031322E" w:rsidP="0031322E">
      <w:pPr>
        <w:pStyle w:val="ListParagraph"/>
        <w:numPr>
          <w:ilvl w:val="0"/>
          <w:numId w:val="18"/>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 xml:space="preserve">Service provider should avail themselves of best practices worldwide in the area of consumer care and establish contact with a view to knowing how their companies are performing relative to their promises and consumers expectation. They would also know from consumers how they could do better. </w:t>
      </w:r>
    </w:p>
    <w:p w:rsidR="0031322E" w:rsidRPr="00281835" w:rsidRDefault="0031322E" w:rsidP="0031322E">
      <w:pPr>
        <w:pStyle w:val="ListParagraph"/>
        <w:numPr>
          <w:ilvl w:val="0"/>
          <w:numId w:val="18"/>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Government should do more on the mode of operations for the telecommunication companies to achieve a good conformance quality. Standard Organization of Nigeria (SON) should be more empowered, more dedicated, sincere and committed. For technical quality there is need for agency to enforce compliance in order to protect the consumers.</w:t>
      </w:r>
    </w:p>
    <w:p w:rsidR="0031322E" w:rsidRPr="00281835" w:rsidRDefault="0031322E" w:rsidP="0031322E">
      <w:pPr>
        <w:pStyle w:val="ListParagraph"/>
        <w:numPr>
          <w:ilvl w:val="0"/>
          <w:numId w:val="18"/>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Service should also be improved upon in term of quality, network availability, billing, consumer care service, and tariff should be giving holistic approach, so that the market share and the profit of the organization can be improved.</w:t>
      </w:r>
    </w:p>
    <w:p w:rsidR="0031322E" w:rsidRPr="00281835" w:rsidRDefault="0031322E" w:rsidP="0031322E">
      <w:pPr>
        <w:spacing w:after="0" w:line="432" w:lineRule="auto"/>
        <w:ind w:firstLine="720"/>
        <w:jc w:val="both"/>
        <w:rPr>
          <w:rFonts w:ascii="Times New Roman" w:hAnsi="Times New Roman"/>
          <w:sz w:val="24"/>
          <w:szCs w:val="24"/>
        </w:rPr>
      </w:pPr>
    </w:p>
    <w:p w:rsidR="0031322E" w:rsidRPr="00281835" w:rsidRDefault="0031322E" w:rsidP="00CE6B7E">
      <w:pPr>
        <w:spacing w:after="0" w:line="432" w:lineRule="auto"/>
        <w:jc w:val="center"/>
        <w:rPr>
          <w:rFonts w:ascii="Times New Roman" w:hAnsi="Times New Roman"/>
          <w:b/>
          <w:sz w:val="24"/>
          <w:szCs w:val="24"/>
        </w:rPr>
      </w:pPr>
      <w:r w:rsidRPr="00281835">
        <w:rPr>
          <w:rFonts w:ascii="Times New Roman" w:hAnsi="Times New Roman"/>
          <w:b/>
          <w:sz w:val="24"/>
          <w:szCs w:val="24"/>
        </w:rPr>
        <w:lastRenderedPageBreak/>
        <w:t>REFERENCES</w:t>
      </w:r>
    </w:p>
    <w:p w:rsidR="0031322E" w:rsidRPr="00281835" w:rsidRDefault="0031322E" w:rsidP="0031322E">
      <w:pPr>
        <w:spacing w:after="0" w:line="336" w:lineRule="auto"/>
        <w:ind w:left="1440" w:hanging="1440"/>
        <w:jc w:val="both"/>
        <w:rPr>
          <w:rFonts w:ascii="Times New Roman" w:hAnsi="Times New Roman"/>
          <w:i/>
          <w:sz w:val="24"/>
          <w:szCs w:val="24"/>
        </w:rPr>
      </w:pPr>
      <w:r w:rsidRPr="00281835">
        <w:rPr>
          <w:rFonts w:ascii="Times New Roman" w:hAnsi="Times New Roman"/>
          <w:sz w:val="24"/>
          <w:szCs w:val="24"/>
        </w:rPr>
        <w:t xml:space="preserve">Ahmad, J. &amp; Kamal, N., (2002). Consumer satisfaction and retail banking: an assessment of some the key antecedents of consumer satisfaction in retail banking. </w:t>
      </w:r>
      <w:r w:rsidRPr="00281835">
        <w:rPr>
          <w:rFonts w:ascii="Times New Roman" w:hAnsi="Times New Roman"/>
          <w:i/>
          <w:sz w:val="24"/>
          <w:szCs w:val="24"/>
        </w:rPr>
        <w:t>International Journal of Bank Marketing.</w:t>
      </w:r>
    </w:p>
    <w:p w:rsidR="0031322E" w:rsidRPr="00281835" w:rsidRDefault="0031322E" w:rsidP="0031322E">
      <w:pPr>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Albaum</w:t>
      </w:r>
      <w:proofErr w:type="spellEnd"/>
      <w:r w:rsidRPr="00281835">
        <w:rPr>
          <w:rFonts w:ascii="Times New Roman" w:hAnsi="Times New Roman"/>
          <w:sz w:val="24"/>
          <w:szCs w:val="24"/>
        </w:rPr>
        <w:t xml:space="preserve">, G. (1997). The </w:t>
      </w:r>
      <w:proofErr w:type="spellStart"/>
      <w:r w:rsidRPr="00281835">
        <w:rPr>
          <w:rFonts w:ascii="Times New Roman" w:hAnsi="Times New Roman"/>
          <w:sz w:val="24"/>
          <w:szCs w:val="24"/>
        </w:rPr>
        <w:t>Likert</w:t>
      </w:r>
      <w:proofErr w:type="spellEnd"/>
      <w:r w:rsidRPr="00281835">
        <w:rPr>
          <w:rFonts w:ascii="Times New Roman" w:hAnsi="Times New Roman"/>
          <w:sz w:val="24"/>
          <w:szCs w:val="24"/>
        </w:rPr>
        <w:t xml:space="preserve"> scale revisited- an alternative </w:t>
      </w:r>
      <w:r w:rsidRPr="00281835">
        <w:rPr>
          <w:rFonts w:ascii="Times New Roman" w:hAnsi="Times New Roman"/>
          <w:sz w:val="24"/>
          <w:szCs w:val="24"/>
        </w:rPr>
        <w:tab/>
        <w:t>version,</w:t>
      </w:r>
      <w:r w:rsidRPr="00281835">
        <w:rPr>
          <w:rFonts w:ascii="Times New Roman" w:hAnsi="Times New Roman"/>
          <w:i/>
          <w:sz w:val="24"/>
          <w:szCs w:val="24"/>
        </w:rPr>
        <w:t xml:space="preserve"> Journal of the Market Research Society</w:t>
      </w:r>
      <w:r w:rsidRPr="00281835">
        <w:rPr>
          <w:rFonts w:ascii="Times New Roman" w:hAnsi="Times New Roman"/>
          <w:sz w:val="24"/>
          <w:szCs w:val="24"/>
        </w:rPr>
        <w:t xml:space="preserve"> 39(2), 331-348.</w:t>
      </w:r>
    </w:p>
    <w:p w:rsidR="0031322E" w:rsidRPr="00281835" w:rsidRDefault="0031322E" w:rsidP="0031322E">
      <w:pPr>
        <w:spacing w:after="0" w:line="336" w:lineRule="auto"/>
        <w:ind w:left="1440" w:hanging="1440"/>
        <w:jc w:val="both"/>
        <w:rPr>
          <w:rFonts w:ascii="Times New Roman" w:hAnsi="Times New Roman"/>
          <w:i/>
          <w:sz w:val="24"/>
          <w:szCs w:val="24"/>
        </w:rPr>
      </w:pPr>
      <w:r w:rsidRPr="00281835">
        <w:rPr>
          <w:rFonts w:ascii="Times New Roman" w:hAnsi="Times New Roman"/>
          <w:sz w:val="24"/>
          <w:szCs w:val="24"/>
        </w:rPr>
        <w:t xml:space="preserve">Albrecht, K. &amp; </w:t>
      </w:r>
      <w:proofErr w:type="spellStart"/>
      <w:r w:rsidRPr="00281835">
        <w:rPr>
          <w:rFonts w:ascii="Times New Roman" w:hAnsi="Times New Roman"/>
          <w:sz w:val="24"/>
          <w:szCs w:val="24"/>
        </w:rPr>
        <w:t>Zemke</w:t>
      </w:r>
      <w:proofErr w:type="spellEnd"/>
      <w:r w:rsidRPr="00281835">
        <w:rPr>
          <w:rFonts w:ascii="Times New Roman" w:hAnsi="Times New Roman"/>
          <w:sz w:val="24"/>
          <w:szCs w:val="24"/>
        </w:rPr>
        <w:t xml:space="preserve">, R. (1985). </w:t>
      </w:r>
      <w:r w:rsidRPr="00281835">
        <w:rPr>
          <w:rFonts w:ascii="Times New Roman" w:hAnsi="Times New Roman"/>
          <w:i/>
          <w:sz w:val="24"/>
          <w:szCs w:val="24"/>
        </w:rPr>
        <w:t>Service America, Homewood, IL. Dow Jones, Irwin.</w:t>
      </w:r>
    </w:p>
    <w:p w:rsidR="0031322E" w:rsidRPr="00281835" w:rsidRDefault="0031322E" w:rsidP="0031322E">
      <w:pPr>
        <w:autoSpaceDE w:val="0"/>
        <w:autoSpaceDN w:val="0"/>
        <w:adjustRightInd w:val="0"/>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Aminu</w:t>
      </w:r>
      <w:proofErr w:type="spellEnd"/>
      <w:r w:rsidRPr="00281835">
        <w:rPr>
          <w:rFonts w:ascii="Times New Roman" w:hAnsi="Times New Roman"/>
          <w:sz w:val="24"/>
          <w:szCs w:val="24"/>
        </w:rPr>
        <w:t xml:space="preserve">, A. &amp; </w:t>
      </w:r>
      <w:proofErr w:type="spellStart"/>
      <w:r w:rsidRPr="00281835">
        <w:rPr>
          <w:rFonts w:ascii="Times New Roman" w:hAnsi="Times New Roman"/>
          <w:sz w:val="24"/>
          <w:szCs w:val="24"/>
        </w:rPr>
        <w:t>Hartini</w:t>
      </w:r>
      <w:proofErr w:type="spellEnd"/>
      <w:r w:rsidRPr="00281835">
        <w:rPr>
          <w:rFonts w:ascii="Times New Roman" w:hAnsi="Times New Roman"/>
          <w:sz w:val="24"/>
          <w:szCs w:val="24"/>
        </w:rPr>
        <w:t>, A. (2008). Marketing Mix Drivers of Clients Satisfaction in Technology enabled Service: Study of Nigerian GSM Subscribers, Communications of the IBIM, 1, 84-90.</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Anderson, E.A. &amp; Sullivan, M.W., (1993</w:t>
      </w:r>
      <w:r w:rsidRPr="00281835">
        <w:rPr>
          <w:rFonts w:ascii="Times New Roman" w:hAnsi="Times New Roman"/>
          <w:i/>
          <w:sz w:val="24"/>
          <w:szCs w:val="24"/>
        </w:rPr>
        <w:t xml:space="preserve">). </w:t>
      </w:r>
      <w:r w:rsidRPr="00281835">
        <w:rPr>
          <w:rFonts w:ascii="Times New Roman" w:hAnsi="Times New Roman"/>
          <w:sz w:val="24"/>
          <w:szCs w:val="24"/>
        </w:rPr>
        <w:t>The antecedents and consequences of consumer satisfaction for firms, Marketing Science, 25-43.</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Anderson, E.W.,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C. and Lehmann, D.R. (1994). Consumer satisfaction, market share, and profitability: findings from Sweden'</w:t>
      </w:r>
      <w:r w:rsidRPr="00281835">
        <w:rPr>
          <w:rFonts w:ascii="Times New Roman" w:hAnsi="Times New Roman"/>
          <w:i/>
          <w:sz w:val="24"/>
          <w:szCs w:val="24"/>
        </w:rPr>
        <w:t xml:space="preserve">, Journal of Marketing, </w:t>
      </w:r>
      <w:r w:rsidRPr="00281835">
        <w:rPr>
          <w:rFonts w:ascii="Times New Roman" w:hAnsi="Times New Roman"/>
          <w:sz w:val="24"/>
          <w:szCs w:val="24"/>
        </w:rPr>
        <w:t>53-66.</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Anderson, R.E. (1973). Consumer dissatisfaction: the effect of disconfirmed expectancy on perceived product performance,</w:t>
      </w:r>
      <w:r w:rsidRPr="00281835">
        <w:rPr>
          <w:rFonts w:ascii="Times New Roman" w:hAnsi="Times New Roman"/>
          <w:i/>
          <w:sz w:val="24"/>
          <w:szCs w:val="24"/>
        </w:rPr>
        <w:t xml:space="preserve"> Journal of Marketing Research, </w:t>
      </w:r>
      <w:r w:rsidRPr="00281835">
        <w:rPr>
          <w:rFonts w:ascii="Times New Roman" w:hAnsi="Times New Roman"/>
          <w:sz w:val="24"/>
          <w:szCs w:val="24"/>
        </w:rPr>
        <w:t>10, 38-44.</w:t>
      </w:r>
    </w:p>
    <w:p w:rsidR="0031322E" w:rsidRPr="00281835" w:rsidRDefault="0031322E" w:rsidP="0031322E">
      <w:pPr>
        <w:autoSpaceDE w:val="0"/>
        <w:autoSpaceDN w:val="0"/>
        <w:adjustRightInd w:val="0"/>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Anderson, S.A.,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J. &amp; </w:t>
      </w:r>
      <w:proofErr w:type="spellStart"/>
      <w:r w:rsidRPr="00281835">
        <w:rPr>
          <w:rFonts w:ascii="Times New Roman" w:hAnsi="Times New Roman"/>
          <w:sz w:val="24"/>
          <w:szCs w:val="24"/>
        </w:rPr>
        <w:t>Mazvanchery</w:t>
      </w:r>
      <w:proofErr w:type="spellEnd"/>
      <w:r w:rsidRPr="00281835">
        <w:rPr>
          <w:rFonts w:ascii="Times New Roman" w:hAnsi="Times New Roman"/>
          <w:sz w:val="24"/>
          <w:szCs w:val="24"/>
        </w:rPr>
        <w:t xml:space="preserve">, L, (2004). Discriminate Validity of a Product. Anchored Self-Concept Measure. </w:t>
      </w:r>
      <w:r w:rsidRPr="00281835">
        <w:rPr>
          <w:rFonts w:ascii="Times New Roman" w:hAnsi="Times New Roman"/>
          <w:i/>
          <w:sz w:val="24"/>
          <w:szCs w:val="24"/>
        </w:rPr>
        <w:t>Journal of Marketing Research</w:t>
      </w:r>
      <w:r w:rsidRPr="00281835">
        <w:rPr>
          <w:rFonts w:ascii="Times New Roman" w:hAnsi="Times New Roman"/>
          <w:sz w:val="24"/>
          <w:szCs w:val="24"/>
        </w:rPr>
        <w:t>, 14:252-56.</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Anthony, E. &amp; Mustapha, I. (2010). Factor Analysis of Investment Decision in Nigerian Insurance Companies. </w:t>
      </w:r>
      <w:r w:rsidRPr="00281835">
        <w:rPr>
          <w:rFonts w:ascii="Times New Roman" w:hAnsi="Times New Roman"/>
          <w:i/>
          <w:sz w:val="24"/>
          <w:szCs w:val="24"/>
        </w:rPr>
        <w:t>Interdisciplinary Journal of Contemporary Research in Business,</w:t>
      </w:r>
      <w:r w:rsidRPr="00281835">
        <w:rPr>
          <w:rFonts w:ascii="Times New Roman" w:hAnsi="Times New Roman"/>
          <w:sz w:val="24"/>
          <w:szCs w:val="24"/>
        </w:rPr>
        <w:t xml:space="preserve"> 2 (8).</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 </w:t>
      </w:r>
      <w:proofErr w:type="spellStart"/>
      <w:r w:rsidRPr="00281835">
        <w:rPr>
          <w:rFonts w:ascii="Times New Roman" w:hAnsi="Times New Roman"/>
          <w:sz w:val="24"/>
          <w:szCs w:val="24"/>
        </w:rPr>
        <w:t>Athanassopoulos</w:t>
      </w:r>
      <w:proofErr w:type="spellEnd"/>
      <w:r w:rsidRPr="00281835">
        <w:rPr>
          <w:rFonts w:ascii="Times New Roman" w:hAnsi="Times New Roman"/>
          <w:sz w:val="24"/>
          <w:szCs w:val="24"/>
        </w:rPr>
        <w:t>, A.D., (2000). Consumer satisfaction cues to support market segmentation and explain switching behavior,</w:t>
      </w:r>
      <w:r w:rsidRPr="00281835">
        <w:rPr>
          <w:rFonts w:ascii="Times New Roman" w:hAnsi="Times New Roman"/>
          <w:i/>
          <w:sz w:val="24"/>
          <w:szCs w:val="24"/>
        </w:rPr>
        <w:t xml:space="preserve"> Journal of Business Research, </w:t>
      </w:r>
      <w:r w:rsidRPr="00281835">
        <w:rPr>
          <w:rFonts w:ascii="Times New Roman" w:hAnsi="Times New Roman"/>
          <w:sz w:val="24"/>
          <w:szCs w:val="24"/>
        </w:rPr>
        <w:t>47, 191-207.</w:t>
      </w:r>
    </w:p>
    <w:p w:rsidR="0031322E" w:rsidRPr="00281835" w:rsidRDefault="0031322E" w:rsidP="0031322E">
      <w:pPr>
        <w:spacing w:after="0" w:line="336" w:lineRule="auto"/>
        <w:ind w:left="1440" w:hanging="1440"/>
        <w:jc w:val="both"/>
        <w:rPr>
          <w:rFonts w:ascii="Times New Roman" w:hAnsi="Times New Roman"/>
          <w:i/>
          <w:sz w:val="24"/>
          <w:szCs w:val="24"/>
        </w:rPr>
      </w:pPr>
      <w:r w:rsidRPr="00281835">
        <w:rPr>
          <w:rFonts w:ascii="Times New Roman" w:hAnsi="Times New Roman"/>
          <w:sz w:val="24"/>
          <w:szCs w:val="24"/>
        </w:rPr>
        <w:t>Baker, M. J. (1991). The Marketing Book: Chartered Institute of Marketing Series III, 2nd Edition, Oxford: Butterworth-</w:t>
      </w:r>
      <w:proofErr w:type="spellStart"/>
      <w:r w:rsidRPr="00281835">
        <w:rPr>
          <w:rFonts w:ascii="Times New Roman" w:hAnsi="Times New Roman"/>
          <w:sz w:val="24"/>
          <w:szCs w:val="24"/>
        </w:rPr>
        <w:t>Heinemam</w:t>
      </w:r>
      <w:proofErr w:type="spellEnd"/>
      <w:r w:rsidRPr="00281835">
        <w:rPr>
          <w:rFonts w:ascii="Times New Roman" w:hAnsi="Times New Roman"/>
          <w:i/>
          <w:sz w:val="24"/>
          <w:szCs w:val="24"/>
        </w:rPr>
        <w:t xml:space="preserve">. </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lastRenderedPageBreak/>
        <w:t>Bearden, W.O. &amp; Teel, J.E. (1983). Selected determinants of consumer satisfaction and complaint reports,</w:t>
      </w:r>
      <w:r w:rsidRPr="00281835">
        <w:rPr>
          <w:rFonts w:ascii="Times New Roman" w:hAnsi="Times New Roman"/>
          <w:i/>
          <w:sz w:val="24"/>
          <w:szCs w:val="24"/>
        </w:rPr>
        <w:t xml:space="preserve"> Journal of </w:t>
      </w:r>
      <w:r w:rsidRPr="00281835">
        <w:rPr>
          <w:rFonts w:ascii="Times New Roman" w:hAnsi="Times New Roman"/>
          <w:i/>
          <w:sz w:val="24"/>
          <w:szCs w:val="24"/>
        </w:rPr>
        <w:tab/>
        <w:t xml:space="preserve">Marketing Research, </w:t>
      </w:r>
      <w:r w:rsidRPr="00281835">
        <w:rPr>
          <w:rFonts w:ascii="Times New Roman" w:hAnsi="Times New Roman"/>
          <w:sz w:val="24"/>
          <w:szCs w:val="24"/>
        </w:rPr>
        <w:t>Vol. 20, February, 21-58.</w:t>
      </w:r>
    </w:p>
    <w:p w:rsidR="0031322E" w:rsidRPr="00281835" w:rsidRDefault="0031322E" w:rsidP="0031322E">
      <w:pPr>
        <w:spacing w:after="0" w:line="336" w:lineRule="auto"/>
        <w:ind w:left="1440" w:hanging="1440"/>
        <w:jc w:val="both"/>
        <w:rPr>
          <w:rFonts w:ascii="Times New Roman" w:hAnsi="Times New Roman"/>
          <w:color w:val="000000"/>
          <w:sz w:val="24"/>
          <w:szCs w:val="24"/>
        </w:rPr>
      </w:pPr>
      <w:r w:rsidRPr="00281835">
        <w:rPr>
          <w:rFonts w:ascii="Times New Roman" w:hAnsi="Times New Roman"/>
          <w:color w:val="000000"/>
          <w:sz w:val="24"/>
          <w:szCs w:val="24"/>
        </w:rPr>
        <w:t xml:space="preserve"> Bennett, R. (1986). Meaning and method in management research. Graduate Management research, 3(3).</w:t>
      </w:r>
    </w:p>
    <w:p w:rsidR="0031322E" w:rsidRPr="00281835" w:rsidRDefault="0031322E" w:rsidP="0031322E">
      <w:pPr>
        <w:spacing w:after="0" w:line="336" w:lineRule="auto"/>
        <w:ind w:left="1440" w:hanging="1440"/>
        <w:jc w:val="both"/>
        <w:rPr>
          <w:rFonts w:ascii="Times New Roman" w:hAnsi="Times New Roman"/>
          <w:i/>
          <w:sz w:val="24"/>
          <w:szCs w:val="24"/>
        </w:rPr>
      </w:pPr>
      <w:proofErr w:type="spellStart"/>
      <w:r w:rsidRPr="00281835">
        <w:rPr>
          <w:rFonts w:ascii="Times New Roman" w:hAnsi="Times New Roman"/>
          <w:sz w:val="24"/>
          <w:szCs w:val="24"/>
        </w:rPr>
        <w:t>Bhave</w:t>
      </w:r>
      <w:proofErr w:type="spellEnd"/>
      <w:r w:rsidRPr="00281835">
        <w:rPr>
          <w:rFonts w:ascii="Times New Roman" w:hAnsi="Times New Roman"/>
          <w:sz w:val="24"/>
          <w:szCs w:val="24"/>
        </w:rPr>
        <w:t>, A., (2002). Consumer satisfaction measurement, Quality and Productivity</w:t>
      </w:r>
      <w:r w:rsidRPr="00281835">
        <w:rPr>
          <w:rFonts w:ascii="Times New Roman" w:hAnsi="Times New Roman"/>
          <w:i/>
          <w:sz w:val="24"/>
          <w:szCs w:val="24"/>
        </w:rPr>
        <w:t xml:space="preserve">. Journal, Symphony Technologies </w:t>
      </w:r>
      <w:proofErr w:type="spellStart"/>
      <w:r w:rsidRPr="00281835">
        <w:rPr>
          <w:rFonts w:ascii="Times New Roman" w:hAnsi="Times New Roman"/>
          <w:sz w:val="24"/>
          <w:szCs w:val="24"/>
        </w:rPr>
        <w:t>Pvt</w:t>
      </w:r>
      <w:proofErr w:type="spellEnd"/>
      <w:r w:rsidRPr="00281835">
        <w:rPr>
          <w:rFonts w:ascii="Times New Roman" w:hAnsi="Times New Roman"/>
          <w:sz w:val="24"/>
          <w:szCs w:val="24"/>
        </w:rPr>
        <w:t xml:space="preserve"> Ltd, </w:t>
      </w:r>
      <w:r w:rsidRPr="00281835">
        <w:rPr>
          <w:rFonts w:ascii="Times New Roman" w:hAnsi="Times New Roman"/>
          <w:sz w:val="24"/>
          <w:szCs w:val="24"/>
        </w:rPr>
        <w:tab/>
      </w:r>
      <w:proofErr w:type="spellStart"/>
      <w:r w:rsidRPr="00281835">
        <w:rPr>
          <w:rFonts w:ascii="Times New Roman" w:hAnsi="Times New Roman"/>
          <w:sz w:val="24"/>
          <w:szCs w:val="24"/>
        </w:rPr>
        <w:t>Erendavane</w:t>
      </w:r>
      <w:proofErr w:type="spellEnd"/>
      <w:r w:rsidRPr="00281835">
        <w:rPr>
          <w:rFonts w:ascii="Times New Roman" w:hAnsi="Times New Roman"/>
          <w:sz w:val="24"/>
          <w:szCs w:val="24"/>
        </w:rPr>
        <w:t>, India</w:t>
      </w:r>
      <w:r w:rsidRPr="00281835">
        <w:rPr>
          <w:rFonts w:ascii="Times New Roman" w:hAnsi="Times New Roman"/>
          <w:i/>
          <w:sz w:val="24"/>
          <w:szCs w:val="24"/>
        </w:rPr>
        <w:t>.</w:t>
      </w:r>
    </w:p>
    <w:p w:rsidR="0031322E" w:rsidRPr="00281835" w:rsidRDefault="0031322E" w:rsidP="0031322E">
      <w:pPr>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Bhote</w:t>
      </w:r>
      <w:proofErr w:type="spellEnd"/>
      <w:r w:rsidRPr="00281835">
        <w:rPr>
          <w:rFonts w:ascii="Times New Roman" w:hAnsi="Times New Roman"/>
          <w:sz w:val="24"/>
          <w:szCs w:val="24"/>
        </w:rPr>
        <w:t xml:space="preserve">, K. R., (1996). </w:t>
      </w:r>
      <w:r w:rsidRPr="00281835">
        <w:rPr>
          <w:rFonts w:ascii="Times New Roman" w:hAnsi="Times New Roman"/>
          <w:i/>
          <w:sz w:val="24"/>
          <w:szCs w:val="24"/>
        </w:rPr>
        <w:t xml:space="preserve">Beyond Consumer Satisfaction to Consumer </w:t>
      </w:r>
      <w:r w:rsidRPr="00281835">
        <w:rPr>
          <w:rFonts w:ascii="Times New Roman" w:hAnsi="Times New Roman"/>
          <w:i/>
          <w:sz w:val="24"/>
          <w:szCs w:val="24"/>
        </w:rPr>
        <w:tab/>
        <w:t xml:space="preserve">Loyalty, AMA Management Briefing, </w:t>
      </w:r>
      <w:r w:rsidRPr="00281835">
        <w:rPr>
          <w:rFonts w:ascii="Times New Roman" w:hAnsi="Times New Roman"/>
          <w:sz w:val="24"/>
          <w:szCs w:val="24"/>
        </w:rPr>
        <w:t>New York, NY.</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Bolton, R.N. (1998). </w:t>
      </w:r>
      <w:r w:rsidRPr="00281835">
        <w:rPr>
          <w:rFonts w:ascii="Times New Roman" w:hAnsi="Times New Roman"/>
          <w:i/>
          <w:sz w:val="24"/>
          <w:szCs w:val="24"/>
        </w:rPr>
        <w:t>A dynamic model of the duration of the consumer’s relationship with a continuous service provider: the role of satisfaction” Marketing Science,</w:t>
      </w:r>
      <w:r w:rsidRPr="00281835">
        <w:rPr>
          <w:rFonts w:ascii="Times New Roman" w:hAnsi="Times New Roman"/>
          <w:sz w:val="24"/>
          <w:szCs w:val="24"/>
        </w:rPr>
        <w:t xml:space="preserve"> 17(1), 45-65.</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 Bolton, R.N. &amp; Drew, J. H. (1991). A multistage model of </w:t>
      </w:r>
      <w:r w:rsidRPr="00281835">
        <w:rPr>
          <w:rFonts w:ascii="Times New Roman" w:hAnsi="Times New Roman"/>
          <w:sz w:val="24"/>
          <w:szCs w:val="24"/>
        </w:rPr>
        <w:tab/>
      </w:r>
      <w:proofErr w:type="gramStart"/>
      <w:r w:rsidRPr="00281835">
        <w:rPr>
          <w:rFonts w:ascii="Times New Roman" w:hAnsi="Times New Roman"/>
          <w:sz w:val="24"/>
          <w:szCs w:val="24"/>
        </w:rPr>
        <w:t>consumers</w:t>
      </w:r>
      <w:proofErr w:type="gramEnd"/>
      <w:r w:rsidRPr="00281835">
        <w:rPr>
          <w:rFonts w:ascii="Times New Roman" w:hAnsi="Times New Roman"/>
          <w:sz w:val="24"/>
          <w:szCs w:val="24"/>
        </w:rPr>
        <w:t xml:space="preserve"> assessments of service quality and value,</w:t>
      </w:r>
      <w:r w:rsidRPr="00281835">
        <w:rPr>
          <w:rFonts w:ascii="Times New Roman" w:hAnsi="Times New Roman"/>
          <w:i/>
          <w:sz w:val="24"/>
          <w:szCs w:val="24"/>
        </w:rPr>
        <w:t xml:space="preserve"> Journal of Consumer Research, </w:t>
      </w:r>
      <w:r w:rsidRPr="00281835">
        <w:rPr>
          <w:rFonts w:ascii="Times New Roman" w:hAnsi="Times New Roman"/>
          <w:sz w:val="24"/>
          <w:szCs w:val="24"/>
        </w:rPr>
        <w:t>17, 75-84.</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lang w:val="sv-SE"/>
        </w:rPr>
        <w:t xml:space="preserve"> Booz, A., &amp; Hamilton (1995). Mobilfunk. </w:t>
      </w:r>
      <w:r w:rsidRPr="00281835">
        <w:rPr>
          <w:rFonts w:ascii="Times New Roman" w:hAnsi="Times New Roman"/>
          <w:sz w:val="24"/>
          <w:szCs w:val="24"/>
        </w:rPr>
        <w:t>Frankfurt/M.: IMK.</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 Braun, H. &amp; Scope, A. (2003). Does it pay to invest in consumer satisfaction?  Effects of consumer satisfaction measurement an improvement on earnings, in Fellows, D.S. (Ed.), Proceedings of the ESOMAR Congress, Prague, September </w:t>
      </w:r>
      <w:r w:rsidRPr="00281835">
        <w:rPr>
          <w:rFonts w:ascii="Times New Roman" w:hAnsi="Times New Roman"/>
          <w:sz w:val="24"/>
          <w:szCs w:val="24"/>
        </w:rPr>
        <w:tab/>
        <w:t>14-17, 59-74.</w:t>
      </w:r>
      <w:r w:rsidRPr="00281835">
        <w:rPr>
          <w:rFonts w:ascii="Times New Roman" w:hAnsi="Times New Roman"/>
          <w:sz w:val="24"/>
          <w:szCs w:val="24"/>
        </w:rPr>
        <w:tab/>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Bryant, B.E., &amp; Cha, J., (1996). Crossing the threshold, Marketing Research, Chicago, </w:t>
      </w:r>
      <w:proofErr w:type="gramStart"/>
      <w:r w:rsidRPr="00281835">
        <w:rPr>
          <w:rFonts w:ascii="Times New Roman" w:hAnsi="Times New Roman"/>
          <w:sz w:val="24"/>
          <w:szCs w:val="24"/>
        </w:rPr>
        <w:t>Winter</w:t>
      </w:r>
      <w:proofErr w:type="gramEnd"/>
      <w:r w:rsidRPr="00281835">
        <w:rPr>
          <w:rFonts w:ascii="Times New Roman" w:hAnsi="Times New Roman"/>
          <w:i/>
          <w:sz w:val="24"/>
          <w:szCs w:val="24"/>
        </w:rPr>
        <w:t>,</w:t>
      </w:r>
      <w:r w:rsidRPr="00281835">
        <w:rPr>
          <w:rFonts w:ascii="Times New Roman" w:hAnsi="Times New Roman"/>
          <w:sz w:val="24"/>
          <w:szCs w:val="24"/>
        </w:rPr>
        <w:t xml:space="preserve"> 8, 4, 20, 9.</w:t>
      </w:r>
    </w:p>
    <w:p w:rsidR="0031322E" w:rsidRPr="00281835" w:rsidRDefault="0031322E" w:rsidP="0031322E">
      <w:pPr>
        <w:autoSpaceDE w:val="0"/>
        <w:autoSpaceDN w:val="0"/>
        <w:adjustRightInd w:val="0"/>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Cadott, W. &amp; Jenkins, (1987). Marketing: Principles and Perspective. New York: McGraw- Hill </w:t>
      </w:r>
      <w:proofErr w:type="spellStart"/>
      <w:r w:rsidRPr="00281835">
        <w:rPr>
          <w:rFonts w:ascii="Times New Roman" w:hAnsi="Times New Roman"/>
          <w:sz w:val="24"/>
          <w:szCs w:val="24"/>
        </w:rPr>
        <w:t>Inc</w:t>
      </w:r>
      <w:proofErr w:type="spellEnd"/>
    </w:p>
    <w:p w:rsidR="0031322E" w:rsidRPr="00281835" w:rsidRDefault="0031322E" w:rsidP="0031322E">
      <w:pPr>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Cadotte</w:t>
      </w:r>
      <w:proofErr w:type="spellEnd"/>
      <w:r w:rsidRPr="00281835">
        <w:rPr>
          <w:rFonts w:ascii="Times New Roman" w:hAnsi="Times New Roman"/>
          <w:sz w:val="24"/>
          <w:szCs w:val="24"/>
        </w:rPr>
        <w:t>, E, R, R.B. Woodruff &amp; Jenkins, R.L (1987). Expectations and norms in models of consumer satisfaction,</w:t>
      </w:r>
      <w:r w:rsidRPr="00281835">
        <w:rPr>
          <w:rFonts w:ascii="Times New Roman" w:hAnsi="Times New Roman"/>
          <w:i/>
          <w:sz w:val="24"/>
          <w:szCs w:val="24"/>
        </w:rPr>
        <w:t xml:space="preserve"> Journal of marketing research</w:t>
      </w:r>
      <w:r w:rsidRPr="00281835">
        <w:rPr>
          <w:rFonts w:ascii="Times New Roman" w:hAnsi="Times New Roman"/>
          <w:sz w:val="24"/>
          <w:szCs w:val="24"/>
        </w:rPr>
        <w:t>, 24, 305-314.</w:t>
      </w:r>
    </w:p>
    <w:p w:rsidR="0031322E" w:rsidRPr="00281835" w:rsidRDefault="0031322E" w:rsidP="0031322E">
      <w:pPr>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Cadotte</w:t>
      </w:r>
      <w:proofErr w:type="spellEnd"/>
      <w:r w:rsidRPr="00281835">
        <w:rPr>
          <w:rFonts w:ascii="Times New Roman" w:hAnsi="Times New Roman"/>
          <w:sz w:val="24"/>
          <w:szCs w:val="24"/>
        </w:rPr>
        <w:t>, E.R. &amp; Turgeon, N. (1988). Key factors in guest satisfaction”, Cornell Hotel and Restaurant Quarterly, 28(4), 45-51.</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Cardozo, R.N. (1965). An experimental study of consumer effort, expectation and satisfaction”,</w:t>
      </w:r>
      <w:r w:rsidRPr="00281835">
        <w:rPr>
          <w:rFonts w:ascii="Times New Roman" w:hAnsi="Times New Roman"/>
          <w:i/>
          <w:sz w:val="24"/>
          <w:szCs w:val="24"/>
        </w:rPr>
        <w:t xml:space="preserve"> Journal of Marketing Research</w:t>
      </w:r>
      <w:r w:rsidRPr="00281835">
        <w:rPr>
          <w:rFonts w:ascii="Times New Roman" w:hAnsi="Times New Roman"/>
          <w:sz w:val="24"/>
          <w:szCs w:val="24"/>
        </w:rPr>
        <w:t>, 2, 244-249.</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lastRenderedPageBreak/>
        <w:t xml:space="preserve"> Churchill, G.A &amp; </w:t>
      </w:r>
      <w:proofErr w:type="spellStart"/>
      <w:r w:rsidRPr="00281835">
        <w:rPr>
          <w:rFonts w:ascii="Times New Roman" w:hAnsi="Times New Roman"/>
          <w:sz w:val="24"/>
          <w:szCs w:val="24"/>
        </w:rPr>
        <w:t>Surprenant</w:t>
      </w:r>
      <w:proofErr w:type="spellEnd"/>
      <w:r w:rsidRPr="00281835">
        <w:rPr>
          <w:rFonts w:ascii="Times New Roman" w:hAnsi="Times New Roman"/>
          <w:sz w:val="24"/>
          <w:szCs w:val="24"/>
        </w:rPr>
        <w:t>, C (1982). An investigation into the determinants of consumer satisfaction</w:t>
      </w:r>
      <w:r w:rsidRPr="00281835">
        <w:rPr>
          <w:rFonts w:ascii="Times New Roman" w:hAnsi="Times New Roman"/>
          <w:i/>
          <w:sz w:val="24"/>
          <w:szCs w:val="24"/>
        </w:rPr>
        <w:t>, Journal of marketing research,</w:t>
      </w:r>
      <w:r w:rsidRPr="00281835">
        <w:rPr>
          <w:rFonts w:ascii="Times New Roman" w:hAnsi="Times New Roman"/>
          <w:sz w:val="24"/>
          <w:szCs w:val="24"/>
        </w:rPr>
        <w:t xml:space="preserve"> 19, 491- 504.</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Coyne, K. (1989). </w:t>
      </w:r>
      <w:r w:rsidRPr="00281835">
        <w:rPr>
          <w:rFonts w:ascii="Times New Roman" w:hAnsi="Times New Roman"/>
          <w:i/>
          <w:sz w:val="24"/>
          <w:szCs w:val="24"/>
        </w:rPr>
        <w:t xml:space="preserve">Beyond service fads- meaningful strategies for the real world”, Sloan Management Review, </w:t>
      </w:r>
      <w:r w:rsidRPr="00281835">
        <w:rPr>
          <w:rFonts w:ascii="Times New Roman" w:hAnsi="Times New Roman"/>
          <w:sz w:val="24"/>
          <w:szCs w:val="24"/>
        </w:rPr>
        <w:t>30, 69-76.</w:t>
      </w:r>
    </w:p>
    <w:p w:rsidR="0031322E" w:rsidRPr="00281835" w:rsidRDefault="0031322E" w:rsidP="0031322E">
      <w:pPr>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Dabholkar</w:t>
      </w:r>
      <w:proofErr w:type="spellEnd"/>
      <w:r w:rsidRPr="00281835">
        <w:rPr>
          <w:rFonts w:ascii="Times New Roman" w:hAnsi="Times New Roman"/>
          <w:sz w:val="24"/>
          <w:szCs w:val="24"/>
        </w:rPr>
        <w:t xml:space="preserve">, P.A., Thorpe, D.I. &amp; </w:t>
      </w:r>
      <w:proofErr w:type="spellStart"/>
      <w:r w:rsidRPr="00281835">
        <w:rPr>
          <w:rFonts w:ascii="Times New Roman" w:hAnsi="Times New Roman"/>
          <w:sz w:val="24"/>
          <w:szCs w:val="24"/>
        </w:rPr>
        <w:t>Rentz</w:t>
      </w:r>
      <w:proofErr w:type="spellEnd"/>
      <w:r w:rsidRPr="00281835">
        <w:rPr>
          <w:rFonts w:ascii="Times New Roman" w:hAnsi="Times New Roman"/>
          <w:sz w:val="24"/>
          <w:szCs w:val="24"/>
        </w:rPr>
        <w:t>, J.O. (1996). A measure of service quality for retail stores: scale development and validation”,</w:t>
      </w:r>
      <w:r w:rsidRPr="00281835">
        <w:rPr>
          <w:rFonts w:ascii="Times New Roman" w:hAnsi="Times New Roman"/>
          <w:i/>
          <w:sz w:val="24"/>
          <w:szCs w:val="24"/>
        </w:rPr>
        <w:t xml:space="preserve"> Journal of the Academy of Marketing Science</w:t>
      </w:r>
      <w:r w:rsidRPr="00281835">
        <w:rPr>
          <w:rFonts w:ascii="Times New Roman" w:hAnsi="Times New Roman"/>
          <w:sz w:val="24"/>
          <w:szCs w:val="24"/>
        </w:rPr>
        <w:t>, 24, 3-16.</w:t>
      </w:r>
    </w:p>
    <w:p w:rsidR="0031322E" w:rsidRPr="00281835" w:rsidRDefault="0031322E" w:rsidP="0031322E">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Danaher, P. J., &amp; Rust, R. T. (1996). Indirect financial benefits from </w:t>
      </w:r>
      <w:r w:rsidRPr="00281835">
        <w:rPr>
          <w:rFonts w:ascii="Times New Roman" w:hAnsi="Times New Roman"/>
          <w:sz w:val="24"/>
          <w:szCs w:val="24"/>
        </w:rPr>
        <w:tab/>
        <w:t xml:space="preserve">service quality. </w:t>
      </w:r>
      <w:r w:rsidRPr="00281835">
        <w:rPr>
          <w:rFonts w:ascii="Times New Roman" w:hAnsi="Times New Roman"/>
          <w:i/>
          <w:sz w:val="24"/>
          <w:szCs w:val="24"/>
        </w:rPr>
        <w:t>Quality Management Journal,</w:t>
      </w:r>
      <w:r w:rsidRPr="00281835">
        <w:rPr>
          <w:rFonts w:ascii="Times New Roman" w:hAnsi="Times New Roman"/>
          <w:sz w:val="24"/>
          <w:szCs w:val="24"/>
        </w:rPr>
        <w:t xml:space="preserve"> 3(2), 63-75.</w:t>
      </w:r>
    </w:p>
    <w:p w:rsidR="0031322E" w:rsidRPr="00281835" w:rsidRDefault="0031322E" w:rsidP="0031322E">
      <w:pPr>
        <w:spacing w:after="0" w:line="432" w:lineRule="auto"/>
        <w:jc w:val="both"/>
        <w:rPr>
          <w:rFonts w:ascii="Times New Roman" w:hAnsi="Times New Roman"/>
          <w:b/>
          <w:sz w:val="24"/>
          <w:szCs w:val="24"/>
        </w:rPr>
      </w:pPr>
      <w:r w:rsidRPr="00281835">
        <w:rPr>
          <w:rFonts w:ascii="Times New Roman" w:hAnsi="Times New Roman"/>
          <w:b/>
          <w:sz w:val="24"/>
          <w:szCs w:val="24"/>
        </w:rPr>
        <w:br w:type="page"/>
      </w:r>
    </w:p>
    <w:p w:rsidR="0031322E" w:rsidRPr="00281835" w:rsidRDefault="0031322E" w:rsidP="0031322E">
      <w:pPr>
        <w:spacing w:after="0" w:line="432" w:lineRule="auto"/>
        <w:ind w:left="1440" w:hanging="720"/>
        <w:jc w:val="center"/>
        <w:rPr>
          <w:rFonts w:ascii="Times New Roman" w:hAnsi="Times New Roman"/>
          <w:b/>
          <w:sz w:val="24"/>
          <w:szCs w:val="24"/>
        </w:rPr>
      </w:pPr>
      <w:r w:rsidRPr="00281835">
        <w:rPr>
          <w:rFonts w:ascii="Times New Roman" w:hAnsi="Times New Roman"/>
          <w:b/>
          <w:sz w:val="24"/>
          <w:szCs w:val="24"/>
        </w:rPr>
        <w:lastRenderedPageBreak/>
        <w:t>APPENDIX</w:t>
      </w:r>
    </w:p>
    <w:p w:rsidR="0031322E" w:rsidRPr="00281835" w:rsidRDefault="0031322E" w:rsidP="0031322E">
      <w:pPr>
        <w:spacing w:after="0" w:line="432" w:lineRule="auto"/>
        <w:ind w:left="1440" w:hanging="720"/>
        <w:jc w:val="center"/>
        <w:rPr>
          <w:rFonts w:ascii="Times New Roman" w:hAnsi="Times New Roman"/>
          <w:b/>
          <w:sz w:val="24"/>
          <w:szCs w:val="24"/>
        </w:rPr>
      </w:pPr>
      <w:r w:rsidRPr="00281835">
        <w:rPr>
          <w:rFonts w:ascii="Times New Roman" w:hAnsi="Times New Roman"/>
          <w:b/>
          <w:sz w:val="24"/>
          <w:szCs w:val="24"/>
        </w:rPr>
        <w:t>QUESTIONNAIRE</w:t>
      </w:r>
    </w:p>
    <w:p w:rsidR="0031322E" w:rsidRPr="00281835" w:rsidRDefault="0031322E" w:rsidP="0031322E">
      <w:pPr>
        <w:pStyle w:val="NoSpacing"/>
        <w:spacing w:line="432" w:lineRule="auto"/>
        <w:ind w:left="3600"/>
        <w:jc w:val="both"/>
        <w:rPr>
          <w:rFonts w:ascii="Times New Roman" w:hAnsi="Times New Roman"/>
          <w:sz w:val="24"/>
          <w:szCs w:val="24"/>
        </w:rPr>
      </w:pPr>
      <w:r w:rsidRPr="00281835">
        <w:rPr>
          <w:rFonts w:ascii="Times New Roman" w:hAnsi="Times New Roman"/>
          <w:sz w:val="24"/>
          <w:szCs w:val="24"/>
        </w:rPr>
        <w:t>Department of Business Administration,</w:t>
      </w:r>
    </w:p>
    <w:p w:rsidR="0031322E" w:rsidRPr="00281835" w:rsidRDefault="0031322E" w:rsidP="0031322E">
      <w:pPr>
        <w:pStyle w:val="NoSpacing"/>
        <w:spacing w:line="432" w:lineRule="auto"/>
        <w:ind w:left="2880" w:firstLine="720"/>
        <w:jc w:val="both"/>
        <w:rPr>
          <w:rFonts w:ascii="Times New Roman" w:hAnsi="Times New Roman"/>
          <w:sz w:val="24"/>
          <w:szCs w:val="24"/>
        </w:rPr>
      </w:pPr>
      <w:r w:rsidRPr="00281835">
        <w:rPr>
          <w:rFonts w:ascii="Times New Roman" w:hAnsi="Times New Roman"/>
          <w:sz w:val="24"/>
          <w:szCs w:val="24"/>
        </w:rPr>
        <w:t>Faculty of</w:t>
      </w:r>
      <w:r>
        <w:rPr>
          <w:rFonts w:ascii="Times New Roman" w:hAnsi="Times New Roman"/>
          <w:sz w:val="24"/>
          <w:szCs w:val="24"/>
        </w:rPr>
        <w:t xml:space="preserve"> Financial and Management </w:t>
      </w:r>
    </w:p>
    <w:p w:rsidR="0031322E" w:rsidRPr="00281835" w:rsidRDefault="0031322E" w:rsidP="0031322E">
      <w:pPr>
        <w:pStyle w:val="NoSpacing"/>
        <w:spacing w:line="432"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w:t>
      </w:r>
    </w:p>
    <w:p w:rsidR="0031322E" w:rsidRPr="00281835" w:rsidRDefault="0031322E" w:rsidP="0031322E">
      <w:pPr>
        <w:pStyle w:val="NoSpacing"/>
        <w:spacing w:line="432" w:lineRule="auto"/>
        <w:ind w:left="2880" w:firstLine="720"/>
        <w:jc w:val="both"/>
        <w:rPr>
          <w:rFonts w:ascii="Times New Roman" w:hAnsi="Times New Roman"/>
          <w:sz w:val="24"/>
          <w:szCs w:val="24"/>
        </w:rPr>
      </w:pPr>
      <w:r w:rsidRPr="00281835">
        <w:rPr>
          <w:rFonts w:ascii="Times New Roman" w:hAnsi="Times New Roman"/>
          <w:sz w:val="24"/>
          <w:szCs w:val="24"/>
        </w:rPr>
        <w:t xml:space="preserve">Ilorin, </w:t>
      </w:r>
    </w:p>
    <w:p w:rsidR="0031322E" w:rsidRPr="00281835" w:rsidRDefault="0031322E" w:rsidP="0031322E">
      <w:pPr>
        <w:pStyle w:val="NoSpacing"/>
        <w:spacing w:line="432" w:lineRule="auto"/>
        <w:ind w:left="2880" w:firstLine="720"/>
        <w:jc w:val="both"/>
        <w:rPr>
          <w:rFonts w:ascii="Times New Roman" w:hAnsi="Times New Roman"/>
          <w:sz w:val="24"/>
          <w:szCs w:val="24"/>
        </w:rPr>
      </w:pPr>
      <w:r w:rsidRPr="00281835">
        <w:rPr>
          <w:rFonts w:ascii="Times New Roman" w:hAnsi="Times New Roman"/>
          <w:sz w:val="24"/>
          <w:szCs w:val="24"/>
        </w:rPr>
        <w:t>7</w:t>
      </w:r>
      <w:r w:rsidRPr="00281835">
        <w:rPr>
          <w:rFonts w:ascii="Times New Roman" w:hAnsi="Times New Roman"/>
          <w:sz w:val="24"/>
          <w:szCs w:val="24"/>
          <w:vertAlign w:val="superscript"/>
        </w:rPr>
        <w:t>th</w:t>
      </w:r>
      <w:r w:rsidRPr="00281835">
        <w:rPr>
          <w:rFonts w:ascii="Times New Roman" w:hAnsi="Times New Roman"/>
          <w:sz w:val="24"/>
          <w:szCs w:val="24"/>
        </w:rPr>
        <w:t xml:space="preserve"> </w:t>
      </w:r>
      <w:r w:rsidR="00535FB1">
        <w:rPr>
          <w:rFonts w:ascii="Times New Roman" w:hAnsi="Times New Roman"/>
          <w:sz w:val="24"/>
          <w:szCs w:val="24"/>
        </w:rPr>
        <w:t>MAY</w:t>
      </w:r>
      <w:r w:rsidRPr="00281835">
        <w:rPr>
          <w:rFonts w:ascii="Times New Roman" w:hAnsi="Times New Roman"/>
          <w:sz w:val="24"/>
          <w:szCs w:val="24"/>
        </w:rPr>
        <w:t xml:space="preserve">, </w:t>
      </w:r>
      <w:r w:rsidR="00BA30D2">
        <w:rPr>
          <w:rFonts w:ascii="Times New Roman" w:hAnsi="Times New Roman"/>
          <w:sz w:val="24"/>
          <w:szCs w:val="24"/>
        </w:rPr>
        <w:t>2025</w:t>
      </w:r>
      <w:r w:rsidRPr="00281835">
        <w:rPr>
          <w:rFonts w:ascii="Times New Roman" w:hAnsi="Times New Roman"/>
          <w:sz w:val="24"/>
          <w:szCs w:val="24"/>
        </w:rPr>
        <w:t>.</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Dear Respondent,</w:t>
      </w:r>
    </w:p>
    <w:p w:rsidR="0031322E" w:rsidRPr="00281835" w:rsidRDefault="0031322E" w:rsidP="0031322E">
      <w:pPr>
        <w:pStyle w:val="NoSpacing"/>
        <w:spacing w:line="432" w:lineRule="auto"/>
        <w:jc w:val="center"/>
        <w:rPr>
          <w:rFonts w:ascii="Times New Roman" w:hAnsi="Times New Roman"/>
          <w:b/>
          <w:sz w:val="24"/>
          <w:szCs w:val="24"/>
        </w:rPr>
      </w:pPr>
      <w:r w:rsidRPr="00281835">
        <w:rPr>
          <w:rFonts w:ascii="Times New Roman" w:hAnsi="Times New Roman"/>
          <w:b/>
          <w:sz w:val="24"/>
          <w:szCs w:val="24"/>
        </w:rPr>
        <w:t>LETTER OF INTRODUCTION</w:t>
      </w:r>
    </w:p>
    <w:p w:rsidR="0031322E" w:rsidRPr="00281835" w:rsidRDefault="0031322E" w:rsidP="0031322E">
      <w:pPr>
        <w:spacing w:after="0" w:line="432" w:lineRule="auto"/>
        <w:jc w:val="both"/>
        <w:rPr>
          <w:rFonts w:ascii="Times New Roman" w:hAnsi="Times New Roman"/>
          <w:b/>
          <w:bCs/>
          <w:sz w:val="24"/>
          <w:szCs w:val="24"/>
        </w:rPr>
      </w:pPr>
      <w:r w:rsidRPr="00281835">
        <w:rPr>
          <w:rFonts w:ascii="Times New Roman" w:hAnsi="Times New Roman"/>
          <w:sz w:val="24"/>
          <w:szCs w:val="24"/>
        </w:rPr>
        <w:tab/>
        <w:t xml:space="preserve">I am a student in the Department of Business Administration, </w:t>
      </w:r>
      <w:r>
        <w:rPr>
          <w:rFonts w:ascii="Times New Roman" w:hAnsi="Times New Roman"/>
          <w:sz w:val="24"/>
          <w:szCs w:val="24"/>
        </w:rPr>
        <w:t>Kwara State Polytechnic</w:t>
      </w:r>
      <w:r w:rsidRPr="00281835">
        <w:rPr>
          <w:rFonts w:ascii="Times New Roman" w:hAnsi="Times New Roman"/>
          <w:sz w:val="24"/>
          <w:szCs w:val="24"/>
        </w:rPr>
        <w:t>, Ilorin, conducting an academic research on a topic titled: “</w:t>
      </w:r>
      <w:r w:rsidRPr="00281835">
        <w:rPr>
          <w:rFonts w:ascii="Times New Roman" w:hAnsi="Times New Roman"/>
          <w:b/>
          <w:bCs/>
          <w:sz w:val="24"/>
          <w:szCs w:val="24"/>
        </w:rPr>
        <w:t>IMPACT O</w:t>
      </w:r>
      <w:r w:rsidRPr="00281835">
        <w:rPr>
          <w:rFonts w:ascii="Times New Roman" w:hAnsi="Times New Roman"/>
          <w:b/>
          <w:bCs/>
          <w:sz w:val="24"/>
          <w:szCs w:val="24"/>
          <w:lang w:val="yo-NG"/>
        </w:rPr>
        <w:t xml:space="preserve">F </w:t>
      </w:r>
      <w:r w:rsidRPr="00281835">
        <w:rPr>
          <w:rFonts w:ascii="Times New Roman" w:hAnsi="Times New Roman"/>
          <w:b/>
          <w:bCs/>
          <w:sz w:val="24"/>
          <w:szCs w:val="24"/>
        </w:rPr>
        <w:t>CONSUMER SATISFACTION ON MOBILE TELECOMMUNICATION NETWORK (MTN) IN ILORIN METROPOLIS</w:t>
      </w:r>
      <w:r w:rsidRPr="00281835">
        <w:rPr>
          <w:rFonts w:ascii="Times New Roman" w:hAnsi="Times New Roman"/>
          <w:sz w:val="24"/>
          <w:szCs w:val="24"/>
        </w:rPr>
        <w:t xml:space="preserve">”. The research is in partial fulfilment of the requirements for the award of </w:t>
      </w:r>
      <w:r>
        <w:rPr>
          <w:rFonts w:ascii="Times New Roman" w:hAnsi="Times New Roman"/>
          <w:sz w:val="24"/>
          <w:szCs w:val="24"/>
        </w:rPr>
        <w:t>National Diploma (ND</w:t>
      </w:r>
      <w:proofErr w:type="gramStart"/>
      <w:r>
        <w:rPr>
          <w:rFonts w:ascii="Times New Roman" w:hAnsi="Times New Roman"/>
          <w:sz w:val="24"/>
          <w:szCs w:val="24"/>
        </w:rPr>
        <w:t>)</w:t>
      </w:r>
      <w:r w:rsidRPr="00281835">
        <w:rPr>
          <w:rFonts w:ascii="Times New Roman" w:hAnsi="Times New Roman"/>
          <w:sz w:val="24"/>
          <w:szCs w:val="24"/>
        </w:rPr>
        <w:t>in</w:t>
      </w:r>
      <w:proofErr w:type="gramEnd"/>
      <w:r w:rsidRPr="00281835">
        <w:rPr>
          <w:rFonts w:ascii="Times New Roman" w:hAnsi="Times New Roman"/>
          <w:sz w:val="24"/>
          <w:szCs w:val="24"/>
        </w:rPr>
        <w:t xml:space="preserve"> Business Administration.</w:t>
      </w:r>
    </w:p>
    <w:p w:rsidR="0031322E" w:rsidRPr="00281835" w:rsidRDefault="0031322E" w:rsidP="0031322E">
      <w:pPr>
        <w:pStyle w:val="NoSpacing"/>
        <w:spacing w:line="432" w:lineRule="auto"/>
        <w:ind w:left="-270" w:firstLine="270"/>
        <w:jc w:val="both"/>
        <w:rPr>
          <w:rFonts w:ascii="Times New Roman" w:hAnsi="Times New Roman"/>
          <w:sz w:val="24"/>
          <w:szCs w:val="24"/>
        </w:rPr>
      </w:pPr>
      <w:r w:rsidRPr="00281835">
        <w:rPr>
          <w:rFonts w:ascii="Times New Roman" w:hAnsi="Times New Roman"/>
          <w:sz w:val="24"/>
          <w:szCs w:val="24"/>
        </w:rPr>
        <w:tab/>
        <w:t>Your sincere cooperation is solicited in answering the questions accurately. Be rest assured that any information supplied would be used for academic purpose only and would be treated in strict confidence.</w:t>
      </w:r>
    </w:p>
    <w:p w:rsidR="0031322E" w:rsidRPr="00281835" w:rsidRDefault="0031322E" w:rsidP="0031322E">
      <w:pPr>
        <w:pStyle w:val="NoSpacing"/>
        <w:spacing w:line="432" w:lineRule="auto"/>
        <w:ind w:left="-270" w:firstLine="270"/>
        <w:jc w:val="both"/>
        <w:rPr>
          <w:rFonts w:ascii="Times New Roman" w:hAnsi="Times New Roman"/>
          <w:sz w:val="24"/>
          <w:szCs w:val="24"/>
        </w:rPr>
      </w:pPr>
      <w:r w:rsidRPr="00281835">
        <w:rPr>
          <w:rFonts w:ascii="Times New Roman" w:hAnsi="Times New Roman"/>
          <w:sz w:val="24"/>
          <w:szCs w:val="24"/>
        </w:rPr>
        <w:tab/>
        <w:t>Thanks for your anticipated cooperation.</w:t>
      </w:r>
    </w:p>
    <w:p w:rsidR="0031322E" w:rsidRPr="00281835" w:rsidRDefault="0031322E" w:rsidP="0031322E">
      <w:pPr>
        <w:pStyle w:val="NoSpacing"/>
        <w:spacing w:line="432" w:lineRule="auto"/>
        <w:ind w:left="-270" w:firstLine="270"/>
        <w:jc w:val="both"/>
        <w:rPr>
          <w:rFonts w:ascii="Times New Roman" w:hAnsi="Times New Roman"/>
          <w:sz w:val="24"/>
          <w:szCs w:val="24"/>
        </w:rPr>
      </w:pP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Pr>
          <w:rFonts w:ascii="Times New Roman" w:hAnsi="Times New Roman"/>
          <w:sz w:val="24"/>
          <w:szCs w:val="24"/>
        </w:rPr>
        <w:tab/>
      </w:r>
      <w:r w:rsidRPr="00281835">
        <w:rPr>
          <w:rFonts w:ascii="Times New Roman" w:hAnsi="Times New Roman"/>
          <w:sz w:val="24"/>
          <w:szCs w:val="24"/>
        </w:rPr>
        <w:t>Yours faithfully,</w:t>
      </w:r>
    </w:p>
    <w:p w:rsidR="0031322E" w:rsidRPr="00084EDD" w:rsidRDefault="0031322E" w:rsidP="0031322E">
      <w:pPr>
        <w:pStyle w:val="NoSpacing"/>
        <w:spacing w:line="432" w:lineRule="auto"/>
        <w:ind w:left="-270" w:firstLine="270"/>
        <w:jc w:val="both"/>
        <w:rPr>
          <w:rFonts w:ascii="Times New Roman" w:hAnsi="Times New Roman"/>
          <w:b/>
          <w:sz w:val="24"/>
          <w:szCs w:val="24"/>
        </w:rPr>
      </w:pPr>
      <w:r w:rsidRPr="00281835">
        <w:rPr>
          <w:rFonts w:ascii="Times New Roman" w:hAnsi="Times New Roman"/>
          <w:sz w:val="24"/>
          <w:szCs w:val="24"/>
        </w:rPr>
        <w:tab/>
      </w:r>
      <w:r w:rsidRPr="00281835">
        <w:rPr>
          <w:rFonts w:ascii="Times New Roman" w:hAnsi="Times New Roman"/>
          <w:sz w:val="24"/>
          <w:szCs w:val="24"/>
        </w:rPr>
        <w:tab/>
      </w:r>
      <w:r w:rsidR="002C3E08">
        <w:rPr>
          <w:rFonts w:ascii="Times New Roman" w:hAnsi="Times New Roman"/>
          <w:sz w:val="24"/>
          <w:szCs w:val="24"/>
        </w:rPr>
        <w:tab/>
      </w:r>
      <w:r w:rsidR="002C3E08">
        <w:rPr>
          <w:rFonts w:ascii="Times New Roman" w:hAnsi="Times New Roman"/>
          <w:sz w:val="24"/>
          <w:szCs w:val="24"/>
        </w:rPr>
        <w:tab/>
      </w:r>
      <w:r w:rsidR="002C3E08">
        <w:rPr>
          <w:rFonts w:ascii="Times New Roman" w:hAnsi="Times New Roman"/>
          <w:sz w:val="24"/>
          <w:szCs w:val="24"/>
        </w:rPr>
        <w:tab/>
      </w:r>
      <w:r w:rsidR="002C3E08">
        <w:rPr>
          <w:rFonts w:ascii="Times New Roman" w:hAnsi="Times New Roman"/>
          <w:sz w:val="24"/>
          <w:szCs w:val="24"/>
        </w:rPr>
        <w:tab/>
      </w:r>
      <w:r w:rsidR="002C3E08">
        <w:rPr>
          <w:rFonts w:ascii="Times New Roman" w:hAnsi="Times New Roman"/>
          <w:b/>
          <w:sz w:val="24"/>
          <w:szCs w:val="24"/>
        </w:rPr>
        <w:t>ADESHINA RAHAMAT ADEOLA</w:t>
      </w:r>
    </w:p>
    <w:p w:rsidR="0031322E" w:rsidRPr="00281835" w:rsidRDefault="0031322E" w:rsidP="0031322E">
      <w:pPr>
        <w:pStyle w:val="NoSpacing"/>
        <w:spacing w:line="432" w:lineRule="auto"/>
        <w:ind w:left="3330" w:firstLine="990"/>
        <w:jc w:val="both"/>
        <w:rPr>
          <w:rFonts w:ascii="Times New Roman" w:hAnsi="Times New Roman"/>
          <w:b/>
          <w:bCs/>
          <w:sz w:val="24"/>
          <w:szCs w:val="24"/>
        </w:rPr>
      </w:pPr>
      <w:r w:rsidRPr="00281835">
        <w:rPr>
          <w:rFonts w:ascii="Times New Roman" w:hAnsi="Times New Roman"/>
          <w:b/>
          <w:bCs/>
          <w:sz w:val="24"/>
          <w:szCs w:val="24"/>
        </w:rPr>
        <w:t xml:space="preserve"> </w:t>
      </w:r>
      <w:r>
        <w:rPr>
          <w:rFonts w:ascii="Times New Roman" w:hAnsi="Times New Roman"/>
          <w:b/>
          <w:bCs/>
          <w:sz w:val="24"/>
          <w:szCs w:val="24"/>
        </w:rPr>
        <w:tab/>
      </w:r>
      <w:r w:rsidRPr="00281835">
        <w:rPr>
          <w:rFonts w:ascii="Times New Roman" w:hAnsi="Times New Roman"/>
          <w:b/>
          <w:bCs/>
          <w:sz w:val="24"/>
          <w:szCs w:val="24"/>
        </w:rPr>
        <w:t xml:space="preserve">Researcher </w:t>
      </w:r>
    </w:p>
    <w:p w:rsidR="0031322E" w:rsidRPr="00281835" w:rsidRDefault="0031322E" w:rsidP="0031322E">
      <w:pPr>
        <w:pStyle w:val="NoSpacing"/>
        <w:spacing w:line="432" w:lineRule="auto"/>
        <w:jc w:val="both"/>
        <w:rPr>
          <w:rFonts w:ascii="Times New Roman" w:hAnsi="Times New Roman"/>
          <w:b/>
          <w:sz w:val="24"/>
          <w:szCs w:val="24"/>
        </w:rPr>
      </w:pPr>
      <w:r w:rsidRPr="00281835">
        <w:rPr>
          <w:rFonts w:ascii="Times New Roman" w:hAnsi="Times New Roman"/>
          <w:b/>
          <w:sz w:val="24"/>
          <w:szCs w:val="24"/>
        </w:rPr>
        <w:br w:type="page"/>
      </w:r>
    </w:p>
    <w:p w:rsidR="0031322E" w:rsidRPr="00281835" w:rsidRDefault="0031322E" w:rsidP="0031322E">
      <w:pPr>
        <w:pStyle w:val="NoSpacing"/>
        <w:spacing w:line="432" w:lineRule="auto"/>
        <w:jc w:val="both"/>
        <w:rPr>
          <w:rFonts w:ascii="Times New Roman" w:hAnsi="Times New Roman"/>
          <w:b/>
          <w:sz w:val="24"/>
          <w:szCs w:val="24"/>
        </w:rPr>
      </w:pPr>
      <w:r w:rsidRPr="00281835">
        <w:rPr>
          <w:rFonts w:ascii="Times New Roman" w:hAnsi="Times New Roman"/>
          <w:b/>
          <w:sz w:val="24"/>
          <w:szCs w:val="24"/>
        </w:rPr>
        <w:lastRenderedPageBreak/>
        <w:t xml:space="preserve">SECTION A: DEMOGRAPHIC CHARACTERISTICS OF RESPONDENT </w:t>
      </w:r>
    </w:p>
    <w:p w:rsidR="0031322E" w:rsidRPr="00281835" w:rsidRDefault="0031322E" w:rsidP="0031322E">
      <w:pPr>
        <w:pStyle w:val="NoSpacing"/>
        <w:spacing w:line="432" w:lineRule="auto"/>
        <w:ind w:firstLine="720"/>
        <w:jc w:val="both"/>
        <w:rPr>
          <w:rFonts w:ascii="Times New Roman" w:hAnsi="Times New Roman"/>
          <w:sz w:val="24"/>
          <w:szCs w:val="24"/>
        </w:rPr>
      </w:pPr>
      <w:r w:rsidRPr="00281835">
        <w:rPr>
          <w:rFonts w:ascii="Times New Roman" w:hAnsi="Times New Roman"/>
          <w:sz w:val="24"/>
          <w:szCs w:val="24"/>
        </w:rPr>
        <w:t>Instruction: Kindly tick (</w:t>
      </w:r>
      <w:r w:rsidR="007C47F0">
        <w:rPr>
          <w:rFonts w:ascii="Times New Roman" w:hAnsi="Times New Roman"/>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6.5pt" equationxml="&lt;">
            <v:imagedata r:id="rId6" o:title="" chromakey="white"/>
          </v:shape>
        </w:pict>
      </w:r>
      <w:r w:rsidRPr="00281835">
        <w:rPr>
          <w:rFonts w:ascii="Times New Roman" w:hAnsi="Times New Roman"/>
          <w:sz w:val="24"/>
          <w:szCs w:val="24"/>
        </w:rPr>
        <w:t>) against your appropriate option below:</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1.</w:t>
      </w:r>
      <w:r w:rsidRPr="00281835">
        <w:rPr>
          <w:rFonts w:ascii="Times New Roman" w:hAnsi="Times New Roman"/>
          <w:sz w:val="24"/>
          <w:szCs w:val="24"/>
        </w:rPr>
        <w:tab/>
        <w:t>Gender:</w:t>
      </w:r>
      <w:r w:rsidRPr="00281835">
        <w:rPr>
          <w:rFonts w:ascii="Times New Roman" w:hAnsi="Times New Roman"/>
          <w:sz w:val="24"/>
          <w:szCs w:val="24"/>
        </w:rPr>
        <w:tab/>
        <w:t>Male ( )</w:t>
      </w:r>
      <w:r w:rsidRPr="00281835">
        <w:rPr>
          <w:rFonts w:ascii="Times New Roman" w:hAnsi="Times New Roman"/>
          <w:sz w:val="24"/>
          <w:szCs w:val="24"/>
        </w:rPr>
        <w:tab/>
        <w:t>Female ( )</w:t>
      </w:r>
    </w:p>
    <w:p w:rsidR="0031322E" w:rsidRPr="00281835" w:rsidRDefault="0031322E" w:rsidP="0031322E">
      <w:pPr>
        <w:pStyle w:val="NoSpacing"/>
        <w:spacing w:line="432" w:lineRule="auto"/>
        <w:ind w:left="720" w:hanging="720"/>
        <w:jc w:val="both"/>
        <w:rPr>
          <w:rFonts w:ascii="Times New Roman" w:hAnsi="Times New Roman"/>
          <w:sz w:val="24"/>
          <w:szCs w:val="24"/>
        </w:rPr>
      </w:pPr>
      <w:r w:rsidRPr="00281835">
        <w:rPr>
          <w:rFonts w:ascii="Times New Roman" w:hAnsi="Times New Roman"/>
          <w:sz w:val="24"/>
          <w:szCs w:val="24"/>
        </w:rPr>
        <w:t>2.</w:t>
      </w:r>
      <w:r w:rsidRPr="00281835">
        <w:rPr>
          <w:rFonts w:ascii="Times New Roman" w:hAnsi="Times New Roman"/>
          <w:sz w:val="24"/>
          <w:szCs w:val="24"/>
        </w:rPr>
        <w:tab/>
        <w:t>Age Group:</w:t>
      </w:r>
      <w:r w:rsidRPr="00281835">
        <w:rPr>
          <w:rFonts w:ascii="Times New Roman" w:hAnsi="Times New Roman"/>
          <w:sz w:val="24"/>
          <w:szCs w:val="24"/>
        </w:rPr>
        <w:tab/>
        <w:t xml:space="preserve">Below 18yrs ( )   18yrs-30yrs ( )   31yrs-45yrs ( )   </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46yrs-60yrs ( )</w:t>
      </w:r>
      <w:r w:rsidRPr="00281835">
        <w:rPr>
          <w:rFonts w:ascii="Times New Roman" w:hAnsi="Times New Roman"/>
          <w:sz w:val="24"/>
          <w:szCs w:val="24"/>
        </w:rPr>
        <w:tab/>
      </w:r>
      <w:r>
        <w:rPr>
          <w:rFonts w:ascii="Times New Roman" w:hAnsi="Times New Roman"/>
          <w:sz w:val="24"/>
          <w:szCs w:val="24"/>
        </w:rPr>
        <w:t xml:space="preserve"> </w:t>
      </w:r>
      <w:r w:rsidRPr="00281835">
        <w:rPr>
          <w:rFonts w:ascii="Times New Roman" w:hAnsi="Times New Roman"/>
          <w:sz w:val="24"/>
          <w:szCs w:val="24"/>
        </w:rPr>
        <w:t>60yrs and above ( )</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3.</w:t>
      </w:r>
      <w:r w:rsidRPr="00281835">
        <w:rPr>
          <w:rFonts w:ascii="Times New Roman" w:hAnsi="Times New Roman"/>
          <w:sz w:val="24"/>
          <w:szCs w:val="24"/>
        </w:rPr>
        <w:tab/>
        <w:t xml:space="preserve">Marital Status: </w:t>
      </w:r>
      <w:r w:rsidRPr="00281835">
        <w:rPr>
          <w:rFonts w:ascii="Times New Roman" w:hAnsi="Times New Roman"/>
          <w:sz w:val="24"/>
          <w:szCs w:val="24"/>
        </w:rPr>
        <w:tab/>
        <w:t xml:space="preserve">Single ( ) </w:t>
      </w:r>
      <w:r w:rsidRPr="00281835">
        <w:rPr>
          <w:rFonts w:ascii="Times New Roman" w:hAnsi="Times New Roman"/>
          <w:sz w:val="24"/>
          <w:szCs w:val="24"/>
        </w:rPr>
        <w:tab/>
        <w:t>Married ( )</w:t>
      </w:r>
      <w:r w:rsidRPr="00281835">
        <w:rPr>
          <w:rFonts w:ascii="Times New Roman" w:hAnsi="Times New Roman"/>
          <w:sz w:val="24"/>
          <w:szCs w:val="24"/>
        </w:rPr>
        <w:tab/>
        <w:t>Divorced ( )</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4.</w:t>
      </w:r>
      <w:r w:rsidRPr="00281835">
        <w:rPr>
          <w:rFonts w:ascii="Times New Roman" w:hAnsi="Times New Roman"/>
          <w:sz w:val="24"/>
          <w:szCs w:val="24"/>
        </w:rPr>
        <w:tab/>
        <w:t>Educational Qualifications:</w:t>
      </w:r>
      <w:r w:rsidRPr="00281835">
        <w:rPr>
          <w:rFonts w:ascii="Times New Roman" w:hAnsi="Times New Roman"/>
          <w:sz w:val="24"/>
          <w:szCs w:val="24"/>
        </w:rPr>
        <w:tab/>
        <w:t>WASC/SSCE/</w:t>
      </w:r>
      <w:proofErr w:type="gramStart"/>
      <w:r w:rsidRPr="00281835">
        <w:rPr>
          <w:rFonts w:ascii="Times New Roman" w:hAnsi="Times New Roman"/>
          <w:sz w:val="24"/>
          <w:szCs w:val="24"/>
        </w:rPr>
        <w:t>Equi</w:t>
      </w:r>
      <w:r>
        <w:rPr>
          <w:rFonts w:ascii="Times New Roman" w:hAnsi="Times New Roman"/>
          <w:sz w:val="24"/>
          <w:szCs w:val="24"/>
        </w:rPr>
        <w:t>valent(</w:t>
      </w:r>
      <w:proofErr w:type="gramEnd"/>
      <w:r>
        <w:rPr>
          <w:rFonts w:ascii="Times New Roman" w:hAnsi="Times New Roman"/>
          <w:sz w:val="24"/>
          <w:szCs w:val="24"/>
        </w:rPr>
        <w:t xml:space="preserve"> ) OND/NCE/Equivalent( )</w:t>
      </w:r>
      <w:r w:rsidRPr="00281835">
        <w:rPr>
          <w:rFonts w:ascii="Times New Roman" w:hAnsi="Times New Roman"/>
          <w:sz w:val="24"/>
          <w:szCs w:val="24"/>
        </w:rPr>
        <w:t xml:space="preserve">Undergraduate ( )   HND/B.A/B.S.C/B.ED/Equivalent ( )   </w:t>
      </w:r>
      <w:proofErr w:type="spellStart"/>
      <w:r w:rsidRPr="00281835">
        <w:rPr>
          <w:rFonts w:ascii="Times New Roman" w:hAnsi="Times New Roman"/>
          <w:sz w:val="24"/>
          <w:szCs w:val="24"/>
        </w:rPr>
        <w:t>M.Sc</w:t>
      </w:r>
      <w:proofErr w:type="spellEnd"/>
      <w:r w:rsidRPr="00281835">
        <w:rPr>
          <w:rFonts w:ascii="Times New Roman" w:hAnsi="Times New Roman"/>
          <w:sz w:val="24"/>
          <w:szCs w:val="24"/>
        </w:rPr>
        <w:t>/ Equivalent ( ) Professional Certificate ( ) Postgraduate (  )</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5.</w:t>
      </w:r>
      <w:r w:rsidRPr="00281835">
        <w:rPr>
          <w:rFonts w:ascii="Times New Roman" w:hAnsi="Times New Roman"/>
          <w:sz w:val="24"/>
          <w:szCs w:val="24"/>
        </w:rPr>
        <w:tab/>
        <w:t>Career status:</w:t>
      </w:r>
      <w:r w:rsidRPr="00281835">
        <w:rPr>
          <w:rFonts w:ascii="Times New Roman" w:hAnsi="Times New Roman"/>
          <w:sz w:val="24"/>
          <w:szCs w:val="24"/>
        </w:rPr>
        <w:tab/>
        <w:t xml:space="preserve">Civil servant ( </w:t>
      </w:r>
      <w:proofErr w:type="gramStart"/>
      <w:r w:rsidRPr="00281835">
        <w:rPr>
          <w:rFonts w:ascii="Times New Roman" w:hAnsi="Times New Roman"/>
          <w:sz w:val="24"/>
          <w:szCs w:val="24"/>
        </w:rPr>
        <w:t>)  Private</w:t>
      </w:r>
      <w:proofErr w:type="gramEnd"/>
      <w:r w:rsidRPr="00281835">
        <w:rPr>
          <w:rFonts w:ascii="Times New Roman" w:hAnsi="Times New Roman"/>
          <w:sz w:val="24"/>
          <w:szCs w:val="24"/>
        </w:rPr>
        <w:t xml:space="preserve"> Employee ( )  </w:t>
      </w:r>
      <w:proofErr w:type="spellStart"/>
      <w:r w:rsidRPr="00281835">
        <w:rPr>
          <w:rFonts w:ascii="Times New Roman" w:hAnsi="Times New Roman"/>
          <w:sz w:val="24"/>
          <w:szCs w:val="24"/>
        </w:rPr>
        <w:t>Self employed</w:t>
      </w:r>
      <w:proofErr w:type="spellEnd"/>
      <w:r w:rsidRPr="00281835">
        <w:rPr>
          <w:rFonts w:ascii="Times New Roman" w:hAnsi="Times New Roman"/>
          <w:sz w:val="24"/>
          <w:szCs w:val="24"/>
        </w:rPr>
        <w:t xml:space="preserve"> ( )  Student ( )  </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6.</w:t>
      </w:r>
      <w:r w:rsidRPr="00281835">
        <w:rPr>
          <w:rFonts w:ascii="Times New Roman" w:hAnsi="Times New Roman"/>
          <w:sz w:val="24"/>
          <w:szCs w:val="24"/>
        </w:rPr>
        <w:tab/>
        <w:t>Average monthly income:    Below N5000 ( )     N5000-N20000 ( )   N21000-N50000 ( ) N51000 and above ( )</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7.</w:t>
      </w:r>
      <w:r w:rsidRPr="00281835">
        <w:rPr>
          <w:rFonts w:ascii="Times New Roman" w:hAnsi="Times New Roman"/>
          <w:sz w:val="24"/>
          <w:szCs w:val="24"/>
        </w:rPr>
        <w:tab/>
        <w:t>Average monthly expenses on call-related services:  Below N1000 ( )    N1000-N5000 ( )    N6000-N10000 ( )   N11000 and above ( )</w:t>
      </w:r>
    </w:p>
    <w:p w:rsidR="0031322E" w:rsidRPr="00281835" w:rsidRDefault="0031322E" w:rsidP="0031322E">
      <w:pPr>
        <w:spacing w:after="0" w:line="432" w:lineRule="auto"/>
        <w:jc w:val="both"/>
        <w:rPr>
          <w:rFonts w:ascii="Times New Roman" w:hAnsi="Times New Roman"/>
          <w:sz w:val="24"/>
          <w:szCs w:val="24"/>
        </w:rPr>
      </w:pPr>
      <w:r w:rsidRPr="00281835">
        <w:rPr>
          <w:rFonts w:ascii="Times New Roman" w:hAnsi="Times New Roman"/>
          <w:sz w:val="24"/>
          <w:szCs w:val="24"/>
        </w:rPr>
        <w:t xml:space="preserve">8. </w:t>
      </w:r>
      <w:r w:rsidRPr="00281835">
        <w:rPr>
          <w:rFonts w:ascii="Times New Roman" w:hAnsi="Times New Roman"/>
          <w:sz w:val="24"/>
          <w:szCs w:val="24"/>
        </w:rPr>
        <w:tab/>
        <w:t>Years of being a consumer to MTN:</w:t>
      </w:r>
      <w:r w:rsidRPr="00281835">
        <w:rPr>
          <w:rFonts w:ascii="Times New Roman" w:hAnsi="Times New Roman"/>
          <w:sz w:val="24"/>
          <w:szCs w:val="24"/>
        </w:rPr>
        <w:tab/>
        <w:t xml:space="preserve">Below 1yr ( )    1-5 </w:t>
      </w:r>
      <w:proofErr w:type="spellStart"/>
      <w:r w:rsidRPr="00281835">
        <w:rPr>
          <w:rFonts w:ascii="Times New Roman" w:hAnsi="Times New Roman"/>
          <w:sz w:val="24"/>
          <w:szCs w:val="24"/>
        </w:rPr>
        <w:t>yrs</w:t>
      </w:r>
      <w:proofErr w:type="spellEnd"/>
      <w:r w:rsidRPr="00281835">
        <w:rPr>
          <w:rFonts w:ascii="Times New Roman" w:hAnsi="Times New Roman"/>
          <w:sz w:val="24"/>
          <w:szCs w:val="24"/>
        </w:rPr>
        <w:t xml:space="preserve">   ( ) 6-10 </w:t>
      </w:r>
      <w:proofErr w:type="spellStart"/>
      <w:r w:rsidRPr="00281835">
        <w:rPr>
          <w:rFonts w:ascii="Times New Roman" w:hAnsi="Times New Roman"/>
          <w:sz w:val="24"/>
          <w:szCs w:val="24"/>
        </w:rPr>
        <w:t>yrs</w:t>
      </w:r>
      <w:proofErr w:type="spellEnd"/>
      <w:r w:rsidRPr="00281835">
        <w:rPr>
          <w:rFonts w:ascii="Times New Roman" w:hAnsi="Times New Roman"/>
          <w:sz w:val="24"/>
          <w:szCs w:val="24"/>
        </w:rPr>
        <w:t xml:space="preserve"> ( </w:t>
      </w:r>
      <w:proofErr w:type="gramStart"/>
      <w:r w:rsidRPr="00281835">
        <w:rPr>
          <w:rFonts w:ascii="Times New Roman" w:hAnsi="Times New Roman"/>
          <w:sz w:val="24"/>
          <w:szCs w:val="24"/>
        </w:rPr>
        <w:t>)  11</w:t>
      </w:r>
      <w:proofErr w:type="gramEnd"/>
      <w:r w:rsidRPr="00281835">
        <w:rPr>
          <w:rFonts w:ascii="Times New Roman" w:hAnsi="Times New Roman"/>
          <w:sz w:val="24"/>
          <w:szCs w:val="24"/>
        </w:rPr>
        <w:t xml:space="preserve"> </w:t>
      </w:r>
      <w:proofErr w:type="spellStart"/>
      <w:r w:rsidRPr="00281835">
        <w:rPr>
          <w:rFonts w:ascii="Times New Roman" w:hAnsi="Times New Roman"/>
          <w:sz w:val="24"/>
          <w:szCs w:val="24"/>
        </w:rPr>
        <w:t>yrs</w:t>
      </w:r>
      <w:proofErr w:type="spellEnd"/>
      <w:r w:rsidRPr="00281835">
        <w:rPr>
          <w:rFonts w:ascii="Times New Roman" w:hAnsi="Times New Roman"/>
          <w:sz w:val="24"/>
          <w:szCs w:val="24"/>
        </w:rPr>
        <w:t xml:space="preserve"> and above ( )</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b/>
          <w:sz w:val="24"/>
          <w:szCs w:val="24"/>
        </w:rPr>
        <w:t>SECTION B:</w:t>
      </w:r>
      <w:r w:rsidRPr="00281835">
        <w:rPr>
          <w:rFonts w:ascii="Times New Roman" w:hAnsi="Times New Roman"/>
          <w:b/>
          <w:caps/>
          <w:sz w:val="24"/>
          <w:szCs w:val="24"/>
        </w:rPr>
        <w:t xml:space="preserve"> Questions relating to </w:t>
      </w:r>
      <w:r w:rsidRPr="00281835">
        <w:rPr>
          <w:rFonts w:ascii="Times New Roman" w:hAnsi="Times New Roman"/>
          <w:b/>
          <w:sz w:val="24"/>
          <w:szCs w:val="24"/>
        </w:rPr>
        <w:t>CONSUMER SATISFACTION</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Kindly tick (√) the appropriate space corresponding to your response below.</w:t>
      </w:r>
    </w:p>
    <w:p w:rsidR="0031322E" w:rsidRPr="00281835" w:rsidRDefault="0031322E" w:rsidP="0031322E">
      <w:pPr>
        <w:pStyle w:val="NoSpacing"/>
        <w:spacing w:line="432" w:lineRule="auto"/>
        <w:ind w:left="720" w:firstLine="720"/>
        <w:jc w:val="both"/>
        <w:rPr>
          <w:rFonts w:ascii="Times New Roman" w:hAnsi="Times New Roman"/>
          <w:sz w:val="24"/>
          <w:szCs w:val="24"/>
        </w:rPr>
      </w:pPr>
      <w:r w:rsidRPr="00281835">
        <w:rPr>
          <w:rFonts w:ascii="Times New Roman" w:hAnsi="Times New Roman"/>
          <w:b/>
          <w:sz w:val="24"/>
          <w:szCs w:val="24"/>
        </w:rPr>
        <w:t>KEY</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SA</w:t>
      </w:r>
      <w:r w:rsidRPr="00281835">
        <w:rPr>
          <w:rFonts w:ascii="Times New Roman" w:hAnsi="Times New Roman"/>
          <w:sz w:val="24"/>
          <w:szCs w:val="24"/>
        </w:rPr>
        <w:tab/>
        <w:t>=</w:t>
      </w:r>
      <w:r w:rsidRPr="00281835">
        <w:rPr>
          <w:rFonts w:ascii="Times New Roman" w:hAnsi="Times New Roman"/>
          <w:sz w:val="24"/>
          <w:szCs w:val="24"/>
        </w:rPr>
        <w:tab/>
        <w:t xml:space="preserve"> Strongly Agree; </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A</w:t>
      </w:r>
      <w:r w:rsidRPr="00281835">
        <w:rPr>
          <w:rFonts w:ascii="Times New Roman" w:hAnsi="Times New Roman"/>
          <w:sz w:val="24"/>
          <w:szCs w:val="24"/>
        </w:rPr>
        <w:tab/>
        <w:t>=</w:t>
      </w:r>
      <w:r w:rsidRPr="00281835">
        <w:rPr>
          <w:rFonts w:ascii="Times New Roman" w:hAnsi="Times New Roman"/>
          <w:sz w:val="24"/>
          <w:szCs w:val="24"/>
        </w:rPr>
        <w:tab/>
        <w:t xml:space="preserve"> Agree; </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UN</w:t>
      </w:r>
      <w:r w:rsidRPr="00281835">
        <w:rPr>
          <w:rFonts w:ascii="Times New Roman" w:hAnsi="Times New Roman"/>
          <w:sz w:val="24"/>
          <w:szCs w:val="24"/>
        </w:rPr>
        <w:tab/>
        <w:t>=</w:t>
      </w:r>
      <w:r w:rsidRPr="00281835">
        <w:rPr>
          <w:rFonts w:ascii="Times New Roman" w:hAnsi="Times New Roman"/>
          <w:sz w:val="24"/>
          <w:szCs w:val="24"/>
        </w:rPr>
        <w:tab/>
        <w:t xml:space="preserve">Undecided </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lastRenderedPageBreak/>
        <w:t>D</w:t>
      </w:r>
      <w:r w:rsidRPr="00281835">
        <w:rPr>
          <w:rFonts w:ascii="Times New Roman" w:hAnsi="Times New Roman"/>
          <w:sz w:val="24"/>
          <w:szCs w:val="24"/>
        </w:rPr>
        <w:tab/>
        <w:t>=</w:t>
      </w:r>
      <w:r w:rsidRPr="00281835">
        <w:rPr>
          <w:rFonts w:ascii="Times New Roman" w:hAnsi="Times New Roman"/>
          <w:sz w:val="24"/>
          <w:szCs w:val="24"/>
        </w:rPr>
        <w:tab/>
        <w:t xml:space="preserve">Disagree; and </w:t>
      </w:r>
    </w:p>
    <w:p w:rsidR="0031322E" w:rsidRPr="00281835" w:rsidRDefault="0031322E" w:rsidP="0031322E">
      <w:pPr>
        <w:pStyle w:val="NoSpacing"/>
        <w:spacing w:line="432" w:lineRule="auto"/>
        <w:jc w:val="both"/>
        <w:rPr>
          <w:rFonts w:ascii="Times New Roman" w:hAnsi="Times New Roman"/>
          <w:sz w:val="24"/>
          <w:szCs w:val="24"/>
        </w:rPr>
      </w:pPr>
      <w:r w:rsidRPr="00281835">
        <w:rPr>
          <w:rFonts w:ascii="Times New Roman" w:hAnsi="Times New Roman"/>
          <w:sz w:val="24"/>
          <w:szCs w:val="24"/>
        </w:rPr>
        <w:t>SD</w:t>
      </w:r>
      <w:r w:rsidRPr="00281835">
        <w:rPr>
          <w:rFonts w:ascii="Times New Roman" w:hAnsi="Times New Roman"/>
          <w:sz w:val="24"/>
          <w:szCs w:val="24"/>
        </w:rPr>
        <w:tab/>
        <w:t>=</w:t>
      </w:r>
      <w:r w:rsidRPr="00281835">
        <w:rPr>
          <w:rFonts w:ascii="Times New Roman" w:hAnsi="Times New Roman"/>
          <w:sz w:val="24"/>
          <w:szCs w:val="24"/>
        </w:rPr>
        <w:tab/>
        <w:t>Strongly 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784"/>
        <w:gridCol w:w="589"/>
        <w:gridCol w:w="479"/>
        <w:gridCol w:w="606"/>
        <w:gridCol w:w="479"/>
        <w:gridCol w:w="599"/>
      </w:tblGrid>
      <w:tr w:rsidR="0031322E" w:rsidRPr="00281835" w:rsidTr="00BA30D2">
        <w:tc>
          <w:tcPr>
            <w:tcW w:w="592" w:type="dxa"/>
          </w:tcPr>
          <w:p w:rsidR="0031322E" w:rsidRPr="00281835" w:rsidRDefault="0031322E" w:rsidP="00BA30D2">
            <w:pPr>
              <w:pStyle w:val="NoSpacing"/>
              <w:jc w:val="center"/>
              <w:rPr>
                <w:rFonts w:ascii="Times New Roman" w:hAnsi="Times New Roman"/>
                <w:b/>
                <w:sz w:val="24"/>
                <w:szCs w:val="24"/>
              </w:rPr>
            </w:pPr>
            <w:r>
              <w:rPr>
                <w:rFonts w:ascii="Times New Roman" w:hAnsi="Times New Roman"/>
                <w:b/>
                <w:sz w:val="24"/>
                <w:szCs w:val="24"/>
              </w:rPr>
              <w:softHyphen/>
            </w:r>
          </w:p>
        </w:tc>
        <w:tc>
          <w:tcPr>
            <w:tcW w:w="3784" w:type="dxa"/>
          </w:tcPr>
          <w:p w:rsidR="0031322E" w:rsidRPr="00281835" w:rsidRDefault="0031322E" w:rsidP="00BA30D2">
            <w:pPr>
              <w:pStyle w:val="NoSpacing"/>
              <w:jc w:val="center"/>
              <w:rPr>
                <w:rFonts w:ascii="Times New Roman" w:hAnsi="Times New Roman"/>
                <w:b/>
                <w:sz w:val="24"/>
                <w:szCs w:val="24"/>
              </w:rPr>
            </w:pPr>
            <w:r w:rsidRPr="00281835">
              <w:rPr>
                <w:rFonts w:ascii="Times New Roman" w:hAnsi="Times New Roman"/>
                <w:b/>
                <w:sz w:val="24"/>
                <w:szCs w:val="24"/>
              </w:rPr>
              <w:t>QUESTIONS</w:t>
            </w:r>
          </w:p>
        </w:tc>
        <w:tc>
          <w:tcPr>
            <w:tcW w:w="589" w:type="dxa"/>
          </w:tcPr>
          <w:p w:rsidR="0031322E" w:rsidRPr="00281835" w:rsidRDefault="0031322E" w:rsidP="00BA30D2">
            <w:pPr>
              <w:pStyle w:val="NoSpacing"/>
              <w:jc w:val="center"/>
              <w:rPr>
                <w:rFonts w:ascii="Times New Roman" w:hAnsi="Times New Roman"/>
                <w:b/>
                <w:sz w:val="24"/>
                <w:szCs w:val="24"/>
              </w:rPr>
            </w:pPr>
            <w:r w:rsidRPr="00281835">
              <w:rPr>
                <w:rFonts w:ascii="Times New Roman" w:hAnsi="Times New Roman"/>
                <w:b/>
                <w:sz w:val="24"/>
                <w:szCs w:val="24"/>
              </w:rPr>
              <w:t>SA</w:t>
            </w:r>
          </w:p>
        </w:tc>
        <w:tc>
          <w:tcPr>
            <w:tcW w:w="479" w:type="dxa"/>
          </w:tcPr>
          <w:p w:rsidR="0031322E" w:rsidRPr="00281835" w:rsidRDefault="0031322E" w:rsidP="00BA30D2">
            <w:pPr>
              <w:pStyle w:val="NoSpacing"/>
              <w:jc w:val="center"/>
              <w:rPr>
                <w:rFonts w:ascii="Times New Roman" w:hAnsi="Times New Roman"/>
                <w:b/>
                <w:sz w:val="24"/>
                <w:szCs w:val="24"/>
              </w:rPr>
            </w:pPr>
            <w:r w:rsidRPr="00281835">
              <w:rPr>
                <w:rFonts w:ascii="Times New Roman" w:hAnsi="Times New Roman"/>
                <w:b/>
                <w:sz w:val="24"/>
                <w:szCs w:val="24"/>
              </w:rPr>
              <w:t>A</w:t>
            </w:r>
          </w:p>
        </w:tc>
        <w:tc>
          <w:tcPr>
            <w:tcW w:w="606" w:type="dxa"/>
          </w:tcPr>
          <w:p w:rsidR="0031322E" w:rsidRPr="00281835" w:rsidRDefault="0031322E" w:rsidP="00BA30D2">
            <w:pPr>
              <w:pStyle w:val="NoSpacing"/>
              <w:jc w:val="center"/>
              <w:rPr>
                <w:rFonts w:ascii="Times New Roman" w:hAnsi="Times New Roman"/>
                <w:b/>
                <w:sz w:val="24"/>
                <w:szCs w:val="24"/>
              </w:rPr>
            </w:pPr>
            <w:r w:rsidRPr="00281835">
              <w:rPr>
                <w:rFonts w:ascii="Times New Roman" w:hAnsi="Times New Roman"/>
                <w:b/>
                <w:sz w:val="24"/>
                <w:szCs w:val="24"/>
              </w:rPr>
              <w:t>UN</w:t>
            </w:r>
          </w:p>
        </w:tc>
        <w:tc>
          <w:tcPr>
            <w:tcW w:w="479" w:type="dxa"/>
          </w:tcPr>
          <w:p w:rsidR="0031322E" w:rsidRPr="00281835" w:rsidRDefault="0031322E" w:rsidP="00BA30D2">
            <w:pPr>
              <w:pStyle w:val="NoSpacing"/>
              <w:jc w:val="center"/>
              <w:rPr>
                <w:rFonts w:ascii="Times New Roman" w:hAnsi="Times New Roman"/>
                <w:b/>
                <w:sz w:val="24"/>
                <w:szCs w:val="24"/>
              </w:rPr>
            </w:pPr>
            <w:r w:rsidRPr="00281835">
              <w:rPr>
                <w:rFonts w:ascii="Times New Roman" w:hAnsi="Times New Roman"/>
                <w:b/>
                <w:sz w:val="24"/>
                <w:szCs w:val="24"/>
              </w:rPr>
              <w:t>D</w:t>
            </w:r>
          </w:p>
        </w:tc>
        <w:tc>
          <w:tcPr>
            <w:tcW w:w="599" w:type="dxa"/>
          </w:tcPr>
          <w:p w:rsidR="0031322E" w:rsidRPr="00281835" w:rsidRDefault="0031322E" w:rsidP="00BA30D2">
            <w:pPr>
              <w:pStyle w:val="NoSpacing"/>
              <w:jc w:val="center"/>
              <w:rPr>
                <w:rFonts w:ascii="Times New Roman" w:hAnsi="Times New Roman"/>
                <w:b/>
                <w:sz w:val="24"/>
                <w:szCs w:val="24"/>
              </w:rPr>
            </w:pPr>
            <w:r w:rsidRPr="00281835">
              <w:rPr>
                <w:rFonts w:ascii="Times New Roman" w:hAnsi="Times New Roman"/>
                <w:b/>
                <w:sz w:val="24"/>
                <w:szCs w:val="24"/>
              </w:rPr>
              <w:t>SD</w:t>
            </w: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9.</w:t>
            </w:r>
          </w:p>
        </w:tc>
        <w:tc>
          <w:tcPr>
            <w:tcW w:w="3784"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The consumer care services offered by MTN meet up to the ideal standard.</w:t>
            </w:r>
          </w:p>
        </w:tc>
        <w:tc>
          <w:tcPr>
            <w:tcW w:w="589"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606"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599" w:type="dxa"/>
          </w:tcPr>
          <w:p w:rsidR="0031322E" w:rsidRPr="00281835" w:rsidRDefault="0031322E" w:rsidP="00BA30D2">
            <w:pPr>
              <w:pStyle w:val="NoSpacing"/>
              <w:jc w:val="center"/>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10.</w:t>
            </w:r>
          </w:p>
        </w:tc>
        <w:tc>
          <w:tcPr>
            <w:tcW w:w="3784"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MTN consumer care service is of good quality.</w:t>
            </w:r>
          </w:p>
        </w:tc>
        <w:tc>
          <w:tcPr>
            <w:tcW w:w="589"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606"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599" w:type="dxa"/>
          </w:tcPr>
          <w:p w:rsidR="0031322E" w:rsidRPr="00281835" w:rsidRDefault="0031322E" w:rsidP="00BA30D2">
            <w:pPr>
              <w:pStyle w:val="NoSpacing"/>
              <w:jc w:val="center"/>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11.</w:t>
            </w:r>
          </w:p>
        </w:tc>
        <w:tc>
          <w:tcPr>
            <w:tcW w:w="3784" w:type="dxa"/>
          </w:tcPr>
          <w:p w:rsidR="0031322E" w:rsidRPr="00281835" w:rsidRDefault="0031322E" w:rsidP="00BA30D2">
            <w:pPr>
              <w:spacing w:after="0" w:line="240" w:lineRule="auto"/>
              <w:jc w:val="center"/>
              <w:rPr>
                <w:rFonts w:ascii="Times New Roman" w:eastAsia="Times New Roman" w:hAnsi="Times New Roman"/>
                <w:sz w:val="24"/>
                <w:szCs w:val="24"/>
              </w:rPr>
            </w:pPr>
            <w:r w:rsidRPr="00281835">
              <w:rPr>
                <w:rFonts w:ascii="Times New Roman" w:hAnsi="Times New Roman"/>
                <w:sz w:val="24"/>
                <w:szCs w:val="24"/>
              </w:rPr>
              <w:t>The quality and quantity of MTN network availability is a major factor influencing consumer satisfaction.</w:t>
            </w:r>
          </w:p>
        </w:tc>
        <w:tc>
          <w:tcPr>
            <w:tcW w:w="589"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606"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599" w:type="dxa"/>
          </w:tcPr>
          <w:p w:rsidR="0031322E" w:rsidRPr="00281835" w:rsidRDefault="0031322E" w:rsidP="00BA30D2">
            <w:pPr>
              <w:pStyle w:val="NoSpacing"/>
              <w:jc w:val="center"/>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12.</w:t>
            </w:r>
          </w:p>
        </w:tc>
        <w:tc>
          <w:tcPr>
            <w:tcW w:w="3784" w:type="dxa"/>
          </w:tcPr>
          <w:p w:rsidR="0031322E" w:rsidRPr="00281835" w:rsidRDefault="0031322E" w:rsidP="00BA30D2">
            <w:pPr>
              <w:spacing w:after="0" w:line="240" w:lineRule="auto"/>
              <w:jc w:val="center"/>
              <w:rPr>
                <w:rFonts w:ascii="Times New Roman" w:hAnsi="Times New Roman"/>
                <w:sz w:val="24"/>
                <w:szCs w:val="24"/>
              </w:rPr>
            </w:pPr>
            <w:r w:rsidRPr="00281835">
              <w:rPr>
                <w:rFonts w:ascii="Times New Roman" w:hAnsi="Times New Roman"/>
                <w:sz w:val="24"/>
                <w:szCs w:val="24"/>
              </w:rPr>
              <w:t>Adequate network coverage of MTN enhances consumer’s satisfaction.</w:t>
            </w:r>
          </w:p>
        </w:tc>
        <w:tc>
          <w:tcPr>
            <w:tcW w:w="589"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606"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599" w:type="dxa"/>
          </w:tcPr>
          <w:p w:rsidR="0031322E" w:rsidRPr="00281835" w:rsidRDefault="0031322E" w:rsidP="00BA30D2">
            <w:pPr>
              <w:pStyle w:val="NoSpacing"/>
              <w:jc w:val="center"/>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13.</w:t>
            </w:r>
          </w:p>
        </w:tc>
        <w:tc>
          <w:tcPr>
            <w:tcW w:w="3784" w:type="dxa"/>
          </w:tcPr>
          <w:p w:rsidR="0031322E" w:rsidRPr="00281835" w:rsidRDefault="0031322E" w:rsidP="00BA30D2">
            <w:pPr>
              <w:spacing w:after="0" w:line="240" w:lineRule="auto"/>
              <w:jc w:val="center"/>
              <w:rPr>
                <w:rFonts w:ascii="Times New Roman" w:hAnsi="Times New Roman"/>
                <w:sz w:val="24"/>
                <w:szCs w:val="24"/>
              </w:rPr>
            </w:pPr>
            <w:r w:rsidRPr="00281835">
              <w:rPr>
                <w:rFonts w:ascii="Times New Roman" w:hAnsi="Times New Roman"/>
                <w:sz w:val="24"/>
                <w:szCs w:val="24"/>
              </w:rPr>
              <w:t>The pricing policy of MTN is moderately good.</w:t>
            </w:r>
          </w:p>
        </w:tc>
        <w:tc>
          <w:tcPr>
            <w:tcW w:w="589"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606"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599" w:type="dxa"/>
          </w:tcPr>
          <w:p w:rsidR="0031322E" w:rsidRPr="00281835" w:rsidRDefault="0031322E" w:rsidP="00BA30D2">
            <w:pPr>
              <w:pStyle w:val="NoSpacing"/>
              <w:jc w:val="center"/>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14.</w:t>
            </w:r>
          </w:p>
        </w:tc>
        <w:tc>
          <w:tcPr>
            <w:tcW w:w="3784" w:type="dxa"/>
          </w:tcPr>
          <w:p w:rsidR="0031322E" w:rsidRPr="00281835" w:rsidRDefault="0031322E" w:rsidP="00BA30D2">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Affordability of airtime refilling encourages regular purchase and refilling of airtime.</w:t>
            </w:r>
          </w:p>
        </w:tc>
        <w:tc>
          <w:tcPr>
            <w:tcW w:w="589"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606"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599" w:type="dxa"/>
          </w:tcPr>
          <w:p w:rsidR="0031322E" w:rsidRPr="00281835" w:rsidRDefault="0031322E" w:rsidP="00BA30D2">
            <w:pPr>
              <w:pStyle w:val="NoSpacing"/>
              <w:jc w:val="center"/>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15.</w:t>
            </w:r>
          </w:p>
        </w:tc>
        <w:tc>
          <w:tcPr>
            <w:tcW w:w="3784" w:type="dxa"/>
          </w:tcPr>
          <w:p w:rsidR="0031322E" w:rsidRPr="00281835" w:rsidRDefault="0031322E" w:rsidP="00BA30D2">
            <w:pPr>
              <w:pStyle w:val="ListParagraph"/>
              <w:spacing w:after="0" w:line="240" w:lineRule="auto"/>
              <w:ind w:left="0"/>
              <w:jc w:val="center"/>
              <w:rPr>
                <w:rFonts w:ascii="Times New Roman" w:hAnsi="Times New Roman"/>
                <w:sz w:val="24"/>
                <w:szCs w:val="24"/>
              </w:rPr>
            </w:pPr>
            <w:r w:rsidRPr="00281835">
              <w:rPr>
                <w:rFonts w:ascii="Times New Roman" w:hAnsi="Times New Roman"/>
                <w:bCs/>
                <w:sz w:val="24"/>
                <w:szCs w:val="24"/>
              </w:rPr>
              <w:t>The pricing policy of MTN determines the rate of recharging by the consumers.</w:t>
            </w:r>
          </w:p>
        </w:tc>
        <w:tc>
          <w:tcPr>
            <w:tcW w:w="589"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606"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599" w:type="dxa"/>
          </w:tcPr>
          <w:p w:rsidR="0031322E" w:rsidRPr="00281835" w:rsidRDefault="0031322E" w:rsidP="00BA30D2">
            <w:pPr>
              <w:pStyle w:val="NoSpacing"/>
              <w:jc w:val="center"/>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16.</w:t>
            </w:r>
          </w:p>
        </w:tc>
        <w:tc>
          <w:tcPr>
            <w:tcW w:w="3784" w:type="dxa"/>
          </w:tcPr>
          <w:p w:rsidR="0031322E" w:rsidRPr="00281835" w:rsidRDefault="0031322E" w:rsidP="00BA30D2">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The Attitude of consumer care attendants of MTN has significant effect on consumer satisfaction.</w:t>
            </w:r>
          </w:p>
        </w:tc>
        <w:tc>
          <w:tcPr>
            <w:tcW w:w="589"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606"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599" w:type="dxa"/>
          </w:tcPr>
          <w:p w:rsidR="0031322E" w:rsidRPr="00281835" w:rsidRDefault="0031322E" w:rsidP="00BA30D2">
            <w:pPr>
              <w:pStyle w:val="NoSpacing"/>
              <w:jc w:val="center"/>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17.</w:t>
            </w:r>
          </w:p>
        </w:tc>
        <w:tc>
          <w:tcPr>
            <w:tcW w:w="3784" w:type="dxa"/>
          </w:tcPr>
          <w:p w:rsidR="0031322E" w:rsidRPr="00281835" w:rsidRDefault="0031322E" w:rsidP="00BA30D2">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Consumer care attendants of MTN always show competence in providing solution to a problem.</w:t>
            </w:r>
          </w:p>
        </w:tc>
        <w:tc>
          <w:tcPr>
            <w:tcW w:w="589"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606"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599" w:type="dxa"/>
          </w:tcPr>
          <w:p w:rsidR="0031322E" w:rsidRPr="00281835" w:rsidRDefault="0031322E" w:rsidP="00BA30D2">
            <w:pPr>
              <w:pStyle w:val="NoSpacing"/>
              <w:jc w:val="center"/>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18.</w:t>
            </w:r>
          </w:p>
        </w:tc>
        <w:tc>
          <w:tcPr>
            <w:tcW w:w="3784" w:type="dxa"/>
          </w:tcPr>
          <w:p w:rsidR="0031322E" w:rsidRPr="00281835" w:rsidRDefault="0031322E" w:rsidP="00BA30D2">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 xml:space="preserve">Consumer care service </w:t>
            </w:r>
            <w:proofErr w:type="gramStart"/>
            <w:r w:rsidRPr="00281835">
              <w:rPr>
                <w:rFonts w:ascii="Times New Roman" w:hAnsi="Times New Roman"/>
                <w:sz w:val="24"/>
                <w:szCs w:val="24"/>
              </w:rPr>
              <w:t>of  MTN</w:t>
            </w:r>
            <w:proofErr w:type="gramEnd"/>
            <w:r w:rsidRPr="00281835">
              <w:rPr>
                <w:rFonts w:ascii="Times New Roman" w:hAnsi="Times New Roman"/>
                <w:sz w:val="24"/>
                <w:szCs w:val="24"/>
              </w:rPr>
              <w:t xml:space="preserve"> is efficient and effective.</w:t>
            </w:r>
          </w:p>
        </w:tc>
        <w:tc>
          <w:tcPr>
            <w:tcW w:w="589" w:type="dxa"/>
          </w:tcPr>
          <w:p w:rsidR="0031322E" w:rsidRPr="00281835" w:rsidRDefault="0031322E" w:rsidP="00BA30D2">
            <w:pPr>
              <w:pStyle w:val="NoSpacing"/>
              <w:jc w:val="center"/>
              <w:rPr>
                <w:rFonts w:ascii="Times New Roman" w:hAnsi="Times New Roman"/>
                <w:sz w:val="24"/>
                <w:szCs w:val="24"/>
              </w:rPr>
            </w:pPr>
          </w:p>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606" w:type="dxa"/>
          </w:tcPr>
          <w:p w:rsidR="0031322E" w:rsidRPr="00281835" w:rsidRDefault="0031322E" w:rsidP="00BA30D2">
            <w:pPr>
              <w:pStyle w:val="NoSpacing"/>
              <w:jc w:val="center"/>
              <w:rPr>
                <w:rFonts w:ascii="Times New Roman" w:hAnsi="Times New Roman"/>
                <w:sz w:val="24"/>
                <w:szCs w:val="24"/>
              </w:rPr>
            </w:pPr>
          </w:p>
        </w:tc>
        <w:tc>
          <w:tcPr>
            <w:tcW w:w="479" w:type="dxa"/>
          </w:tcPr>
          <w:p w:rsidR="0031322E" w:rsidRPr="00281835" w:rsidRDefault="0031322E" w:rsidP="00BA30D2">
            <w:pPr>
              <w:pStyle w:val="NoSpacing"/>
              <w:jc w:val="center"/>
              <w:rPr>
                <w:rFonts w:ascii="Times New Roman" w:hAnsi="Times New Roman"/>
                <w:sz w:val="24"/>
                <w:szCs w:val="24"/>
              </w:rPr>
            </w:pPr>
          </w:p>
        </w:tc>
        <w:tc>
          <w:tcPr>
            <w:tcW w:w="599" w:type="dxa"/>
          </w:tcPr>
          <w:p w:rsidR="0031322E" w:rsidRPr="00281835" w:rsidRDefault="0031322E" w:rsidP="00BA30D2">
            <w:pPr>
              <w:pStyle w:val="NoSpacing"/>
              <w:jc w:val="center"/>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19.</w:t>
            </w:r>
          </w:p>
        </w:tc>
        <w:tc>
          <w:tcPr>
            <w:tcW w:w="3784" w:type="dxa"/>
          </w:tcPr>
          <w:p w:rsidR="0031322E" w:rsidRPr="00281835" w:rsidRDefault="0031322E" w:rsidP="00BA30D2">
            <w:pPr>
              <w:pStyle w:val="ListParagraph"/>
              <w:spacing w:after="0" w:line="240" w:lineRule="auto"/>
              <w:ind w:left="0"/>
              <w:jc w:val="center"/>
              <w:rPr>
                <w:rFonts w:ascii="Times New Roman" w:hAnsi="Times New Roman"/>
                <w:bCs/>
                <w:sz w:val="24"/>
                <w:szCs w:val="24"/>
              </w:rPr>
            </w:pPr>
            <w:r w:rsidRPr="00281835">
              <w:rPr>
                <w:rFonts w:ascii="Times New Roman" w:hAnsi="Times New Roman"/>
                <w:sz w:val="24"/>
                <w:szCs w:val="24"/>
              </w:rPr>
              <w:t>Consumers usually feel contented after having conversation with the MTN consumer service attendant.</w:t>
            </w:r>
          </w:p>
        </w:tc>
        <w:tc>
          <w:tcPr>
            <w:tcW w:w="589" w:type="dxa"/>
          </w:tcPr>
          <w:p w:rsidR="0031322E" w:rsidRPr="00281835" w:rsidRDefault="0031322E" w:rsidP="00BA30D2">
            <w:pPr>
              <w:pStyle w:val="NoSpacing"/>
              <w:jc w:val="both"/>
              <w:rPr>
                <w:rFonts w:ascii="Times New Roman" w:hAnsi="Times New Roman"/>
                <w:sz w:val="24"/>
                <w:szCs w:val="24"/>
              </w:rPr>
            </w:pPr>
          </w:p>
        </w:tc>
        <w:tc>
          <w:tcPr>
            <w:tcW w:w="479" w:type="dxa"/>
          </w:tcPr>
          <w:p w:rsidR="0031322E" w:rsidRPr="00281835" w:rsidRDefault="0031322E" w:rsidP="00BA30D2">
            <w:pPr>
              <w:pStyle w:val="NoSpacing"/>
              <w:jc w:val="both"/>
              <w:rPr>
                <w:rFonts w:ascii="Times New Roman" w:hAnsi="Times New Roman"/>
                <w:sz w:val="24"/>
                <w:szCs w:val="24"/>
              </w:rPr>
            </w:pPr>
          </w:p>
        </w:tc>
        <w:tc>
          <w:tcPr>
            <w:tcW w:w="606" w:type="dxa"/>
          </w:tcPr>
          <w:p w:rsidR="0031322E" w:rsidRPr="00281835" w:rsidRDefault="0031322E" w:rsidP="00BA30D2">
            <w:pPr>
              <w:pStyle w:val="NoSpacing"/>
              <w:jc w:val="both"/>
              <w:rPr>
                <w:rFonts w:ascii="Times New Roman" w:hAnsi="Times New Roman"/>
                <w:sz w:val="24"/>
                <w:szCs w:val="24"/>
              </w:rPr>
            </w:pPr>
          </w:p>
        </w:tc>
        <w:tc>
          <w:tcPr>
            <w:tcW w:w="479" w:type="dxa"/>
          </w:tcPr>
          <w:p w:rsidR="0031322E" w:rsidRPr="00281835" w:rsidRDefault="0031322E" w:rsidP="00BA30D2">
            <w:pPr>
              <w:pStyle w:val="NoSpacing"/>
              <w:jc w:val="both"/>
              <w:rPr>
                <w:rFonts w:ascii="Times New Roman" w:hAnsi="Times New Roman"/>
                <w:sz w:val="24"/>
                <w:szCs w:val="24"/>
              </w:rPr>
            </w:pPr>
          </w:p>
        </w:tc>
        <w:tc>
          <w:tcPr>
            <w:tcW w:w="599" w:type="dxa"/>
          </w:tcPr>
          <w:p w:rsidR="0031322E" w:rsidRPr="00281835" w:rsidRDefault="0031322E" w:rsidP="00BA30D2">
            <w:pPr>
              <w:pStyle w:val="NoSpacing"/>
              <w:jc w:val="both"/>
              <w:rPr>
                <w:rFonts w:ascii="Times New Roman" w:hAnsi="Times New Roman"/>
                <w:sz w:val="24"/>
                <w:szCs w:val="24"/>
              </w:rPr>
            </w:pPr>
          </w:p>
        </w:tc>
      </w:tr>
      <w:tr w:rsidR="0031322E" w:rsidRPr="00281835" w:rsidTr="00BA30D2">
        <w:tc>
          <w:tcPr>
            <w:tcW w:w="592" w:type="dxa"/>
          </w:tcPr>
          <w:p w:rsidR="0031322E" w:rsidRPr="00281835" w:rsidRDefault="0031322E" w:rsidP="00BA30D2">
            <w:pPr>
              <w:pStyle w:val="NoSpacing"/>
              <w:jc w:val="center"/>
              <w:rPr>
                <w:rFonts w:ascii="Times New Roman" w:hAnsi="Times New Roman"/>
                <w:sz w:val="24"/>
                <w:szCs w:val="24"/>
              </w:rPr>
            </w:pPr>
            <w:r w:rsidRPr="00281835">
              <w:rPr>
                <w:rFonts w:ascii="Times New Roman" w:hAnsi="Times New Roman"/>
                <w:sz w:val="24"/>
                <w:szCs w:val="24"/>
              </w:rPr>
              <w:t>20.</w:t>
            </w:r>
          </w:p>
        </w:tc>
        <w:tc>
          <w:tcPr>
            <w:tcW w:w="3784" w:type="dxa"/>
          </w:tcPr>
          <w:p w:rsidR="0031322E" w:rsidRPr="00281835" w:rsidRDefault="0031322E" w:rsidP="00BA30D2">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The attitude and response of MTN consumer care attendants affect consumer satisfaction.</w:t>
            </w:r>
          </w:p>
        </w:tc>
        <w:tc>
          <w:tcPr>
            <w:tcW w:w="589" w:type="dxa"/>
          </w:tcPr>
          <w:p w:rsidR="0031322E" w:rsidRPr="00281835" w:rsidRDefault="0031322E" w:rsidP="00BA30D2">
            <w:pPr>
              <w:pStyle w:val="NoSpacing"/>
              <w:jc w:val="both"/>
              <w:rPr>
                <w:rFonts w:ascii="Times New Roman" w:hAnsi="Times New Roman"/>
                <w:sz w:val="24"/>
                <w:szCs w:val="24"/>
              </w:rPr>
            </w:pPr>
          </w:p>
        </w:tc>
        <w:tc>
          <w:tcPr>
            <w:tcW w:w="479" w:type="dxa"/>
          </w:tcPr>
          <w:p w:rsidR="0031322E" w:rsidRPr="00281835" w:rsidRDefault="0031322E" w:rsidP="00BA30D2">
            <w:pPr>
              <w:pStyle w:val="NoSpacing"/>
              <w:jc w:val="both"/>
              <w:rPr>
                <w:rFonts w:ascii="Times New Roman" w:hAnsi="Times New Roman"/>
                <w:sz w:val="24"/>
                <w:szCs w:val="24"/>
              </w:rPr>
            </w:pPr>
          </w:p>
        </w:tc>
        <w:tc>
          <w:tcPr>
            <w:tcW w:w="606" w:type="dxa"/>
          </w:tcPr>
          <w:p w:rsidR="0031322E" w:rsidRPr="00281835" w:rsidRDefault="0031322E" w:rsidP="00BA30D2">
            <w:pPr>
              <w:pStyle w:val="NoSpacing"/>
              <w:jc w:val="both"/>
              <w:rPr>
                <w:rFonts w:ascii="Times New Roman" w:hAnsi="Times New Roman"/>
                <w:sz w:val="24"/>
                <w:szCs w:val="24"/>
              </w:rPr>
            </w:pPr>
          </w:p>
        </w:tc>
        <w:tc>
          <w:tcPr>
            <w:tcW w:w="479" w:type="dxa"/>
          </w:tcPr>
          <w:p w:rsidR="0031322E" w:rsidRPr="00281835" w:rsidRDefault="0031322E" w:rsidP="00BA30D2">
            <w:pPr>
              <w:pStyle w:val="NoSpacing"/>
              <w:jc w:val="both"/>
              <w:rPr>
                <w:rFonts w:ascii="Times New Roman" w:hAnsi="Times New Roman"/>
                <w:sz w:val="24"/>
                <w:szCs w:val="24"/>
              </w:rPr>
            </w:pPr>
          </w:p>
        </w:tc>
        <w:tc>
          <w:tcPr>
            <w:tcW w:w="599" w:type="dxa"/>
          </w:tcPr>
          <w:p w:rsidR="0031322E" w:rsidRPr="00281835" w:rsidRDefault="0031322E" w:rsidP="00BA30D2">
            <w:pPr>
              <w:pStyle w:val="NoSpacing"/>
              <w:jc w:val="both"/>
              <w:rPr>
                <w:rFonts w:ascii="Times New Roman" w:hAnsi="Times New Roman"/>
                <w:sz w:val="24"/>
                <w:szCs w:val="24"/>
              </w:rPr>
            </w:pPr>
          </w:p>
        </w:tc>
      </w:tr>
    </w:tbl>
    <w:p w:rsidR="0031322E" w:rsidRPr="00281835" w:rsidRDefault="0031322E" w:rsidP="0031322E">
      <w:pPr>
        <w:spacing w:after="0" w:line="432" w:lineRule="auto"/>
        <w:jc w:val="both"/>
        <w:rPr>
          <w:rFonts w:ascii="Times New Roman" w:hAnsi="Times New Roman"/>
          <w:sz w:val="24"/>
          <w:szCs w:val="24"/>
        </w:rPr>
      </w:pPr>
    </w:p>
    <w:p w:rsidR="0031322E" w:rsidRDefault="0031322E" w:rsidP="0031322E"/>
    <w:p w:rsidR="00FE290E" w:rsidRDefault="00FE290E">
      <w:bookmarkStart w:id="2" w:name="_GoBack"/>
      <w:bookmarkEnd w:id="2"/>
    </w:p>
    <w:sectPr w:rsidR="00FE290E" w:rsidSect="007C47F0">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0789"/>
      <w:docPartObj>
        <w:docPartGallery w:val="Page Numbers (Bottom of Page)"/>
        <w:docPartUnique/>
      </w:docPartObj>
    </w:sdtPr>
    <w:sdtEndPr/>
    <w:sdtContent>
      <w:p w:rsidR="00070B16" w:rsidRDefault="003A2506">
        <w:pPr>
          <w:pStyle w:val="Footer"/>
          <w:jc w:val="center"/>
        </w:pPr>
        <w:r>
          <w:fldChar w:fldCharType="begin"/>
        </w:r>
        <w:r>
          <w:instrText xml:space="preserve"> PAGE   \* MERGEFORMAT </w:instrText>
        </w:r>
        <w:r>
          <w:fldChar w:fldCharType="separate"/>
        </w:r>
        <w:r>
          <w:rPr>
            <w:noProof/>
          </w:rPr>
          <w:t>67</w:t>
        </w:r>
        <w:r>
          <w:rPr>
            <w:noProof/>
          </w:rPr>
          <w:fldChar w:fldCharType="end"/>
        </w:r>
      </w:p>
    </w:sdtContent>
  </w:sdt>
  <w:p w:rsidR="00070B16" w:rsidRDefault="003A250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2920"/>
    <w:multiLevelType w:val="hybridMultilevel"/>
    <w:tmpl w:val="F2CAEF4A"/>
    <w:lvl w:ilvl="0" w:tplc="A50406B4">
      <w:start w:val="1"/>
      <w:numFmt w:val="upperRoman"/>
      <w:lvlText w:val="%1."/>
      <w:lvlJc w:val="righ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A0876"/>
    <w:multiLevelType w:val="hybridMultilevel"/>
    <w:tmpl w:val="3D847988"/>
    <w:lvl w:ilvl="0" w:tplc="DAD25E7A">
      <w:start w:val="1"/>
      <w:numFmt w:val="lowerRoman"/>
      <w:lvlText w:val="%1."/>
      <w:lvlJc w:val="right"/>
      <w:pPr>
        <w:tabs>
          <w:tab w:val="num" w:pos="720"/>
        </w:tabs>
        <w:ind w:left="720" w:hanging="360"/>
      </w:pPr>
      <w:rPr>
        <w:rFonts w:hint="default"/>
        <w:b/>
      </w:rPr>
    </w:lvl>
    <w:lvl w:ilvl="1" w:tplc="91EA60EA">
      <w:numFmt w:val="none"/>
      <w:lvlText w:val=""/>
      <w:lvlJc w:val="left"/>
      <w:pPr>
        <w:tabs>
          <w:tab w:val="num" w:pos="360"/>
        </w:tabs>
      </w:pPr>
    </w:lvl>
    <w:lvl w:ilvl="2" w:tplc="7214E1B0">
      <w:numFmt w:val="none"/>
      <w:lvlText w:val=""/>
      <w:lvlJc w:val="left"/>
      <w:pPr>
        <w:tabs>
          <w:tab w:val="num" w:pos="360"/>
        </w:tabs>
      </w:pPr>
    </w:lvl>
    <w:lvl w:ilvl="3" w:tplc="C3CAD6FA">
      <w:numFmt w:val="none"/>
      <w:lvlText w:val=""/>
      <w:lvlJc w:val="left"/>
      <w:pPr>
        <w:tabs>
          <w:tab w:val="num" w:pos="360"/>
        </w:tabs>
      </w:pPr>
    </w:lvl>
    <w:lvl w:ilvl="4" w:tplc="F66655A6">
      <w:numFmt w:val="none"/>
      <w:lvlText w:val=""/>
      <w:lvlJc w:val="left"/>
      <w:pPr>
        <w:tabs>
          <w:tab w:val="num" w:pos="360"/>
        </w:tabs>
      </w:pPr>
    </w:lvl>
    <w:lvl w:ilvl="5" w:tplc="24204254">
      <w:numFmt w:val="none"/>
      <w:lvlText w:val=""/>
      <w:lvlJc w:val="left"/>
      <w:pPr>
        <w:tabs>
          <w:tab w:val="num" w:pos="360"/>
        </w:tabs>
      </w:pPr>
    </w:lvl>
    <w:lvl w:ilvl="6" w:tplc="EDEAB810">
      <w:numFmt w:val="none"/>
      <w:lvlText w:val=""/>
      <w:lvlJc w:val="left"/>
      <w:pPr>
        <w:tabs>
          <w:tab w:val="num" w:pos="360"/>
        </w:tabs>
      </w:pPr>
    </w:lvl>
    <w:lvl w:ilvl="7" w:tplc="CA6E76BE">
      <w:numFmt w:val="none"/>
      <w:lvlText w:val=""/>
      <w:lvlJc w:val="left"/>
      <w:pPr>
        <w:tabs>
          <w:tab w:val="num" w:pos="360"/>
        </w:tabs>
      </w:pPr>
    </w:lvl>
    <w:lvl w:ilvl="8" w:tplc="C46CE1FC">
      <w:numFmt w:val="none"/>
      <w:lvlText w:val=""/>
      <w:lvlJc w:val="left"/>
      <w:pPr>
        <w:tabs>
          <w:tab w:val="num" w:pos="360"/>
        </w:tabs>
      </w:pPr>
    </w:lvl>
  </w:abstractNum>
  <w:abstractNum w:abstractNumId="2">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3">
    <w:nsid w:val="0BAA3655"/>
    <w:multiLevelType w:val="hybridMultilevel"/>
    <w:tmpl w:val="DB7CE4DA"/>
    <w:lvl w:ilvl="0" w:tplc="19067822">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5">
    <w:nsid w:val="28502DC6"/>
    <w:multiLevelType w:val="hybridMultilevel"/>
    <w:tmpl w:val="EF6225B8"/>
    <w:lvl w:ilvl="0" w:tplc="8C028D18">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FB4C89"/>
    <w:multiLevelType w:val="multilevel"/>
    <w:tmpl w:val="A8C060B6"/>
    <w:lvl w:ilvl="0">
      <w:start w:val="1"/>
      <w:numFmt w:val="decimal"/>
      <w:lvlText w:val="%1."/>
      <w:lvlJc w:val="left"/>
      <w:pPr>
        <w:ind w:left="72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769048C"/>
    <w:multiLevelType w:val="multilevel"/>
    <w:tmpl w:val="03F089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9">
    <w:nsid w:val="45120205"/>
    <w:multiLevelType w:val="hybridMultilevel"/>
    <w:tmpl w:val="A11C5194"/>
    <w:lvl w:ilvl="0" w:tplc="0409000F">
      <w:start w:val="1"/>
      <w:numFmt w:val="decimal"/>
      <w:lvlText w:val="%1."/>
      <w:lvlJc w:val="left"/>
      <w:pPr>
        <w:tabs>
          <w:tab w:val="num" w:pos="720"/>
        </w:tabs>
        <w:ind w:left="720" w:hanging="360"/>
      </w:pPr>
      <w:rPr>
        <w:rFonts w:hint="default"/>
      </w:rPr>
    </w:lvl>
    <w:lvl w:ilvl="1" w:tplc="0E262EB6">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57660A"/>
    <w:multiLevelType w:val="multilevel"/>
    <w:tmpl w:val="D8CA5E0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7401E59"/>
    <w:multiLevelType w:val="hybridMultilevel"/>
    <w:tmpl w:val="6532C874"/>
    <w:lvl w:ilvl="0" w:tplc="B60801E0">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0C27FB"/>
    <w:multiLevelType w:val="hybridMultilevel"/>
    <w:tmpl w:val="F09E93B8"/>
    <w:lvl w:ilvl="0" w:tplc="8CFE87F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2C6758"/>
    <w:multiLevelType w:val="hybridMultilevel"/>
    <w:tmpl w:val="35961474"/>
    <w:lvl w:ilvl="0" w:tplc="041E6844">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C57046"/>
    <w:multiLevelType w:val="hybridMultilevel"/>
    <w:tmpl w:val="52588CC2"/>
    <w:lvl w:ilvl="0" w:tplc="4E4AFC22">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75E7C1F"/>
    <w:multiLevelType w:val="hybridMultilevel"/>
    <w:tmpl w:val="FD30D41A"/>
    <w:lvl w:ilvl="0" w:tplc="04090013">
      <w:start w:val="1"/>
      <w:numFmt w:val="upp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2B310C"/>
    <w:multiLevelType w:val="multilevel"/>
    <w:tmpl w:val="7236207A"/>
    <w:lvl w:ilvl="0">
      <w:start w:val="1"/>
      <w:numFmt w:val="upperRoman"/>
      <w:lvlText w:val="%1."/>
      <w:lvlJc w:val="right"/>
      <w:pPr>
        <w:tabs>
          <w:tab w:val="num" w:pos="720"/>
        </w:tabs>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1315812"/>
    <w:multiLevelType w:val="hybridMultilevel"/>
    <w:tmpl w:val="97ECD0A8"/>
    <w:lvl w:ilvl="0" w:tplc="6208672C">
      <w:start w:val="1"/>
      <w:numFmt w:val="decimal"/>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FB1BA0"/>
    <w:multiLevelType w:val="hybridMultilevel"/>
    <w:tmpl w:val="B2EC9576"/>
    <w:lvl w:ilvl="0" w:tplc="610EACD0">
      <w:start w:val="1"/>
      <w:numFmt w:val="lowerRoman"/>
      <w:lvlText w:val="%1."/>
      <w:lvlJc w:val="right"/>
      <w:pPr>
        <w:tabs>
          <w:tab w:val="num" w:pos="720"/>
        </w:tabs>
        <w:ind w:left="720" w:hanging="360"/>
      </w:pPr>
      <w:rPr>
        <w:rFonts w:hint="default"/>
        <w:b/>
      </w:rPr>
    </w:lvl>
    <w:lvl w:ilvl="1" w:tplc="91EA60EA">
      <w:numFmt w:val="none"/>
      <w:lvlText w:val=""/>
      <w:lvlJc w:val="left"/>
      <w:pPr>
        <w:tabs>
          <w:tab w:val="num" w:pos="360"/>
        </w:tabs>
      </w:pPr>
    </w:lvl>
    <w:lvl w:ilvl="2" w:tplc="7214E1B0">
      <w:numFmt w:val="none"/>
      <w:lvlText w:val=""/>
      <w:lvlJc w:val="left"/>
      <w:pPr>
        <w:tabs>
          <w:tab w:val="num" w:pos="360"/>
        </w:tabs>
      </w:pPr>
    </w:lvl>
    <w:lvl w:ilvl="3" w:tplc="C3CAD6FA">
      <w:numFmt w:val="none"/>
      <w:lvlText w:val=""/>
      <w:lvlJc w:val="left"/>
      <w:pPr>
        <w:tabs>
          <w:tab w:val="num" w:pos="360"/>
        </w:tabs>
      </w:pPr>
    </w:lvl>
    <w:lvl w:ilvl="4" w:tplc="F66655A6">
      <w:numFmt w:val="none"/>
      <w:lvlText w:val=""/>
      <w:lvlJc w:val="left"/>
      <w:pPr>
        <w:tabs>
          <w:tab w:val="num" w:pos="360"/>
        </w:tabs>
      </w:pPr>
    </w:lvl>
    <w:lvl w:ilvl="5" w:tplc="24204254">
      <w:numFmt w:val="none"/>
      <w:lvlText w:val=""/>
      <w:lvlJc w:val="left"/>
      <w:pPr>
        <w:tabs>
          <w:tab w:val="num" w:pos="360"/>
        </w:tabs>
      </w:pPr>
    </w:lvl>
    <w:lvl w:ilvl="6" w:tplc="EDEAB810">
      <w:numFmt w:val="none"/>
      <w:lvlText w:val=""/>
      <w:lvlJc w:val="left"/>
      <w:pPr>
        <w:tabs>
          <w:tab w:val="num" w:pos="360"/>
        </w:tabs>
      </w:pPr>
    </w:lvl>
    <w:lvl w:ilvl="7" w:tplc="CA6E76BE">
      <w:numFmt w:val="none"/>
      <w:lvlText w:val=""/>
      <w:lvlJc w:val="left"/>
      <w:pPr>
        <w:tabs>
          <w:tab w:val="num" w:pos="360"/>
        </w:tabs>
      </w:pPr>
    </w:lvl>
    <w:lvl w:ilvl="8" w:tplc="C46CE1FC">
      <w:numFmt w:val="none"/>
      <w:lvlText w:val=""/>
      <w:lvlJc w:val="left"/>
      <w:pPr>
        <w:tabs>
          <w:tab w:val="num" w:pos="360"/>
        </w:tabs>
      </w:pPr>
    </w:lvl>
  </w:abstractNum>
  <w:abstractNum w:abstractNumId="20">
    <w:nsid w:val="65DD2C42"/>
    <w:multiLevelType w:val="hybridMultilevel"/>
    <w:tmpl w:val="34925602"/>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C40816"/>
    <w:multiLevelType w:val="hybridMultilevel"/>
    <w:tmpl w:val="1B504512"/>
    <w:lvl w:ilvl="0" w:tplc="51BE3F30">
      <w:start w:val="1"/>
      <w:numFmt w:val="lowerRoman"/>
      <w:lvlText w:val="%1."/>
      <w:lvlJc w:val="right"/>
      <w:pPr>
        <w:tabs>
          <w:tab w:val="num" w:pos="720"/>
        </w:tabs>
        <w:ind w:left="720" w:hanging="360"/>
      </w:pPr>
      <w:rPr>
        <w:rFonts w:ascii="Times New Roman" w:eastAsia="Calibri" w:hAnsi="Times New Roman" w:cs="Times New Roman"/>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4D288C"/>
    <w:multiLevelType w:val="multilevel"/>
    <w:tmpl w:val="A008FEF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6130825"/>
    <w:multiLevelType w:val="hybridMultilevel"/>
    <w:tmpl w:val="E5F20264"/>
    <w:lvl w:ilvl="0" w:tplc="EFD8B4A4">
      <w:start w:val="1"/>
      <w:numFmt w:val="upperRoman"/>
      <w:lvlText w:val="%1."/>
      <w:lvlJc w:val="righ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D23EDB"/>
    <w:multiLevelType w:val="hybridMultilevel"/>
    <w:tmpl w:val="6DBE7870"/>
    <w:lvl w:ilvl="0" w:tplc="E624B12C">
      <w:start w:val="1"/>
      <w:numFmt w:val="lowerRoman"/>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17"/>
  </w:num>
  <w:num w:numId="4">
    <w:abstractNumId w:val="23"/>
  </w:num>
  <w:num w:numId="5">
    <w:abstractNumId w:val="14"/>
  </w:num>
  <w:num w:numId="6">
    <w:abstractNumId w:val="16"/>
  </w:num>
  <w:num w:numId="7">
    <w:abstractNumId w:val="13"/>
  </w:num>
  <w:num w:numId="8">
    <w:abstractNumId w:val="5"/>
  </w:num>
  <w:num w:numId="9">
    <w:abstractNumId w:val="11"/>
  </w:num>
  <w:num w:numId="10">
    <w:abstractNumId w:val="21"/>
  </w:num>
  <w:num w:numId="11">
    <w:abstractNumId w:val="3"/>
  </w:num>
  <w:num w:numId="12">
    <w:abstractNumId w:val="18"/>
  </w:num>
  <w:num w:numId="13">
    <w:abstractNumId w:val="9"/>
  </w:num>
  <w:num w:numId="14">
    <w:abstractNumId w:val="20"/>
  </w:num>
  <w:num w:numId="15">
    <w:abstractNumId w:val="15"/>
  </w:num>
  <w:num w:numId="16">
    <w:abstractNumId w:val="1"/>
  </w:num>
  <w:num w:numId="17">
    <w:abstractNumId w:val="19"/>
  </w:num>
  <w:num w:numId="18">
    <w:abstractNumId w:val="24"/>
  </w:num>
  <w:num w:numId="19">
    <w:abstractNumId w:val="7"/>
  </w:num>
  <w:num w:numId="20">
    <w:abstractNumId w:val="10"/>
  </w:num>
  <w:num w:numId="21">
    <w:abstractNumId w:val="22"/>
  </w:num>
  <w:num w:numId="22">
    <w:abstractNumId w:val="2"/>
  </w:num>
  <w:num w:numId="23">
    <w:abstractNumId w:val="4"/>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2E"/>
    <w:rsid w:val="00067620"/>
    <w:rsid w:val="000861FE"/>
    <w:rsid w:val="002C2930"/>
    <w:rsid w:val="002C3E08"/>
    <w:rsid w:val="003105CF"/>
    <w:rsid w:val="0031322E"/>
    <w:rsid w:val="003A2506"/>
    <w:rsid w:val="003C0A9A"/>
    <w:rsid w:val="004A3F56"/>
    <w:rsid w:val="004F44CB"/>
    <w:rsid w:val="00535FB1"/>
    <w:rsid w:val="006A221E"/>
    <w:rsid w:val="007C47F0"/>
    <w:rsid w:val="007D56E7"/>
    <w:rsid w:val="00826695"/>
    <w:rsid w:val="008A47AA"/>
    <w:rsid w:val="00927AB0"/>
    <w:rsid w:val="00AA17D9"/>
    <w:rsid w:val="00B41AC5"/>
    <w:rsid w:val="00B63078"/>
    <w:rsid w:val="00BA30D2"/>
    <w:rsid w:val="00CE6B7E"/>
    <w:rsid w:val="00EC7C12"/>
    <w:rsid w:val="00F8161B"/>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7D18C-F753-4F1B-B067-FAF38FA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22E"/>
    <w:pPr>
      <w:spacing w:after="200" w:line="276" w:lineRule="auto"/>
    </w:pPr>
  </w:style>
  <w:style w:type="paragraph" w:styleId="Heading1">
    <w:name w:val="heading 1"/>
    <w:basedOn w:val="Normal"/>
    <w:next w:val="Normal"/>
    <w:link w:val="Heading1Char"/>
    <w:qFormat/>
    <w:rsid w:val="0031322E"/>
    <w:pPr>
      <w:keepNext/>
      <w:tabs>
        <w:tab w:val="left" w:pos="2880"/>
        <w:tab w:val="left" w:pos="3420"/>
      </w:tabs>
      <w:spacing w:after="0" w:line="240" w:lineRule="auto"/>
      <w:ind w:right="-1054"/>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322E"/>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31322E"/>
    <w:pPr>
      <w:ind w:left="720"/>
      <w:contextualSpacing/>
    </w:pPr>
    <w:rPr>
      <w:rFonts w:ascii="Calibri" w:eastAsia="Calibri" w:hAnsi="Calibri" w:cs="Times New Roman"/>
    </w:rPr>
  </w:style>
  <w:style w:type="paragraph" w:styleId="BodyText2">
    <w:name w:val="Body Text 2"/>
    <w:basedOn w:val="Normal"/>
    <w:link w:val="BodyText2Char"/>
    <w:rsid w:val="0031322E"/>
    <w:pPr>
      <w:spacing w:after="0" w:line="480" w:lineRule="auto"/>
      <w:ind w:right="-1412"/>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1322E"/>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31322E"/>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31322E"/>
    <w:rPr>
      <w:rFonts w:ascii="Calibri" w:eastAsia="Calibri" w:hAnsi="Calibri" w:cs="Times New Roman"/>
      <w:sz w:val="16"/>
      <w:szCs w:val="16"/>
    </w:rPr>
  </w:style>
  <w:style w:type="paragraph" w:styleId="BodyText">
    <w:name w:val="Body Text"/>
    <w:basedOn w:val="Normal"/>
    <w:link w:val="BodyTextChar"/>
    <w:uiPriority w:val="99"/>
    <w:unhideWhenUsed/>
    <w:rsid w:val="0031322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31322E"/>
    <w:rPr>
      <w:rFonts w:ascii="Calibri" w:eastAsia="Calibri" w:hAnsi="Calibri" w:cs="Times New Roman"/>
    </w:rPr>
  </w:style>
  <w:style w:type="character" w:styleId="Strong">
    <w:name w:val="Strong"/>
    <w:qFormat/>
    <w:rsid w:val="0031322E"/>
    <w:rPr>
      <w:b/>
      <w:bCs/>
    </w:rPr>
  </w:style>
  <w:style w:type="paragraph" w:styleId="NoSpacing">
    <w:name w:val="No Spacing"/>
    <w:uiPriority w:val="1"/>
    <w:qFormat/>
    <w:rsid w:val="0031322E"/>
    <w:pPr>
      <w:spacing w:after="0" w:line="240" w:lineRule="auto"/>
    </w:pPr>
    <w:rPr>
      <w:rFonts w:ascii="Calibri" w:eastAsia="Calibri" w:hAnsi="Calibri" w:cs="Times New Roman"/>
      <w:lang w:val="en-GB"/>
    </w:rPr>
  </w:style>
  <w:style w:type="character" w:customStyle="1" w:styleId="A8">
    <w:name w:val="A8"/>
    <w:uiPriority w:val="99"/>
    <w:rsid w:val="006A221E"/>
    <w:rPr>
      <w:rFonts w:cs="Myriad Pro"/>
      <w:color w:val="000000"/>
      <w:sz w:val="16"/>
      <w:szCs w:val="16"/>
    </w:rPr>
  </w:style>
  <w:style w:type="paragraph" w:styleId="Footer">
    <w:name w:val="footer"/>
    <w:basedOn w:val="Normal"/>
    <w:link w:val="FooterChar"/>
    <w:uiPriority w:val="99"/>
    <w:unhideWhenUsed/>
    <w:rsid w:val="006A221E"/>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6A221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68</Pages>
  <Words>14940</Words>
  <Characters>85160</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15</cp:revision>
  <dcterms:created xsi:type="dcterms:W3CDTF">2025-05-20T18:02:00Z</dcterms:created>
  <dcterms:modified xsi:type="dcterms:W3CDTF">2025-05-20T19:20:00Z</dcterms:modified>
</cp:coreProperties>
</file>