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956" w:rsidRPr="009B524D" w:rsidRDefault="006A0956" w:rsidP="00196D8A">
      <w:pPr>
        <w:spacing w:after="0" w:line="360" w:lineRule="auto"/>
        <w:jc w:val="center"/>
        <w:rPr>
          <w:rFonts w:ascii="Bookman Old Style" w:hAnsi="Bookman Old Style" w:cs="Times New Roman"/>
          <w:b/>
          <w:sz w:val="26"/>
          <w:szCs w:val="26"/>
        </w:rPr>
      </w:pPr>
      <w:bookmarkStart w:id="0" w:name="_GoBack"/>
      <w:bookmarkEnd w:id="0"/>
      <w:r w:rsidRPr="009B524D">
        <w:rPr>
          <w:rFonts w:ascii="Bookman Old Style" w:hAnsi="Bookman Old Style" w:cs="Times New Roman"/>
          <w:b/>
          <w:sz w:val="26"/>
          <w:szCs w:val="26"/>
        </w:rPr>
        <w:t>CHAPTER ONE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INTRODUCTION</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BACKGROUND TO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symbol or design, or a combination of these which is intended to identify the goods or service of seller a group of seller and to differentiate them from those of the competitors”, brand name is part of brand that can be vocalized alterably i.e peak milk, coca-cola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One of the major problems in marketing management policies is the debate on standardization or adaptation of brand name selection by multinational operations (MNS) for use in less developed countries (LDCS).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degree of change introduced in consume good depends not only on cultural and economic differences between home country market and most country but also in multinational policies.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an important decision in domestic market, just as it is in international market. The ascription to a product or service of a name other to effectively identify it and to differentiate it form other similar goods and service is a brand. As it’s most successful, it may initiate from other similar goods and service. It may become the generic term for describing the category to which it belongs e.g as however did for Harpic cleaners. Such a high level of awareness can create </w:t>
      </w:r>
      <w:r w:rsidRPr="009B524D">
        <w:rPr>
          <w:rFonts w:ascii="Bookman Old Style" w:hAnsi="Bookman Old Style" w:cs="Times New Roman"/>
          <w:sz w:val="26"/>
          <w:szCs w:val="26"/>
        </w:rPr>
        <w:lastRenderedPageBreak/>
        <w:t>on insistence by which can force distribution in consumer markets.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The phenomenon of branding is less common in industrial market and in the sale of technical products. The efficiency of branding lies in its ability to coalesce the constellation of ideas vices thereby facilitate the communication image and reflect at any point in time the overall status of users perception of a company’s offering.</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 word or group of words which can be spoken, that helps to identify a product and differentiate it from names. The desirable qualities of a brand include; </w:t>
      </w:r>
    </w:p>
    <w:p w:rsidR="00AE3D6D"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Uniqueness to avoid infringement and to provide a distinctive identification of product of such as “close-up herbal”.Suggestion of benefits so as to increase the product apple such as “joy” toilet soup.Easy to pronounce, spell recognize and remember to aid repeat purchases such as close-up, Imperial leather etc.Suggest desirable product qualities such as premier, Omo, Imperial leather. </w:t>
      </w:r>
    </w:p>
    <w:p w:rsidR="00422688" w:rsidRPr="009B524D" w:rsidRDefault="00682A94"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422688" w:rsidRPr="009B524D">
        <w:rPr>
          <w:rFonts w:ascii="Bookman Old Style" w:hAnsi="Bookman Old Style" w:cs="Times New Roman"/>
          <w:b/>
          <w:sz w:val="26"/>
          <w:szCs w:val="26"/>
        </w:rPr>
        <w:t>ST</w:t>
      </w:r>
      <w:r w:rsidR="0085575D" w:rsidRPr="009B524D">
        <w:rPr>
          <w:rFonts w:ascii="Bookman Old Style" w:hAnsi="Bookman Old Style" w:cs="Times New Roman"/>
          <w:b/>
          <w:sz w:val="26"/>
          <w:szCs w:val="26"/>
        </w:rPr>
        <w:t>ATEMENT OF THE PROBLEM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problems that leads to the branding of a product are numerous, among which is the one stated below.</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major problem is the problem of identification; consumer finds it almost entirely very difficult to identify a product that has no brand name. this is so because of various varieties of product available in the market. So we consider the ascription of brand name to be the best way of identifying </w:t>
      </w:r>
      <w:r w:rsidRPr="009B524D">
        <w:rPr>
          <w:rFonts w:ascii="Bookman Old Style" w:hAnsi="Bookman Old Style" w:cs="Times New Roman"/>
          <w:sz w:val="26"/>
          <w:szCs w:val="26"/>
        </w:rPr>
        <w:lastRenderedPageBreak/>
        <w:t xml:space="preserve">a product, which is without the purchase of goods would not be successful. </w:t>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Branding a product ease identification and can also be easily differentiated from other products in the market.</w:t>
      </w:r>
    </w:p>
    <w:p w:rsidR="00422688" w:rsidRPr="009B524D" w:rsidRDefault="00682A94"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422688" w:rsidRPr="009B524D">
        <w:rPr>
          <w:rFonts w:ascii="Bookman Old Style" w:hAnsi="Bookman Old Style" w:cs="Times New Roman"/>
          <w:b/>
          <w:sz w:val="26"/>
          <w:szCs w:val="26"/>
        </w:rPr>
        <w:t>OBJECTIVES 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Apart from being practically in itself in showing how the attributes of a product help in promoting the product this is meant to verify the possible need for full-scale research by investors, producers or manufactures both new and old designing their product for the market and from a base of strategies planning for new product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feature of marketing strategy, particularly in the case of consumer product is to establish promotional strategy. A promotional strategy may be adverting, personal selling, sales promotion and publicity, others may be branding or packaging which is although the product’s attribute but help in promoting the product.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All these assist in stimulating and maintaining demand.</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some information on buyer’s attitude towards branding at three common consumer product in unilever.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 compare branding and packaging with other promotional tools </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analyze and conclude whether branding help in promoting sales in unilever plc.</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show the brand of unilever products that the customer prefer most in a particular.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analyze the confirm whether branding serves as a promotional sales</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effectiveness of branding on consumer goods.</w:t>
      </w:r>
    </w:p>
    <w:p w:rsidR="00AE3D6D"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information on how people choose their brand what facts influence their choice on how to rank these factors.</w:t>
      </w:r>
      <w:r w:rsidR="00AE3D6D" w:rsidRPr="009B524D">
        <w:rPr>
          <w:rFonts w:ascii="Bookman Old Style" w:hAnsi="Bookman Old Style" w:cs="Times New Roman"/>
          <w:sz w:val="26"/>
          <w:szCs w:val="26"/>
        </w:rPr>
        <w:tab/>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research work is designed to look branding as an effective tool of product differentiation in marketing of three common consumer product in Kwara state. The research is ordered to discover the role of branding as a marketing tool.</w:t>
      </w:r>
    </w:p>
    <w:p w:rsidR="00EA420E" w:rsidRPr="009B524D" w:rsidRDefault="00682A94"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EA420E" w:rsidRPr="009B524D">
        <w:rPr>
          <w:rFonts w:ascii="Bookman Old Style" w:hAnsi="Bookman Old Style" w:cs="Times New Roman"/>
          <w:b/>
          <w:sz w:val="26"/>
          <w:szCs w:val="26"/>
        </w:rPr>
        <w:t>RESEARCH QUESTION</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w:t>
      </w:r>
      <w:r w:rsidRPr="009B524D">
        <w:rPr>
          <w:rFonts w:ascii="Bookman Old Style" w:hAnsi="Bookman Old Style" w:cs="Times New Roman"/>
          <w:sz w:val="26"/>
          <w:szCs w:val="26"/>
        </w:rPr>
        <w:tab/>
        <w:t>Does branding serves as a promotional sales in achieving organizational goal?</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r w:rsidRPr="009B524D">
        <w:rPr>
          <w:rFonts w:ascii="Bookman Old Style" w:hAnsi="Bookman Old Style" w:cs="Times New Roman"/>
          <w:sz w:val="26"/>
          <w:szCs w:val="26"/>
        </w:rPr>
        <w:tab/>
        <w:t>Does branding serve as information on how people choose their brand what facts influence their choice on how to rank these factors?</w:t>
      </w:r>
      <w:r w:rsidRPr="009B524D">
        <w:rPr>
          <w:rFonts w:ascii="Bookman Old Style" w:hAnsi="Bookman Old Style" w:cs="Times New Roman"/>
          <w:sz w:val="26"/>
          <w:szCs w:val="26"/>
        </w:rPr>
        <w:tab/>
      </w:r>
    </w:p>
    <w:p w:rsidR="005717BF"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r w:rsidRPr="009B524D">
        <w:rPr>
          <w:rFonts w:ascii="Bookman Old Style" w:hAnsi="Bookman Old Style" w:cs="Times New Roman"/>
          <w:sz w:val="26"/>
          <w:szCs w:val="26"/>
        </w:rPr>
        <w:tab/>
      </w:r>
      <w:r w:rsidR="005717BF" w:rsidRPr="009B524D">
        <w:rPr>
          <w:rFonts w:ascii="Bookman Old Style" w:hAnsi="Bookman Old Style" w:cs="Times New Roman"/>
          <w:sz w:val="26"/>
          <w:szCs w:val="26"/>
        </w:rPr>
        <w:t>Does branding help in promoting sales in unilever plc?</w:t>
      </w:r>
    </w:p>
    <w:p w:rsidR="00EA420E"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1.5</w:t>
      </w:r>
      <w:r w:rsidRPr="009B524D">
        <w:rPr>
          <w:rFonts w:ascii="Bookman Old Style" w:hAnsi="Bookman Old Style" w:cs="Times New Roman"/>
          <w:b/>
          <w:sz w:val="26"/>
          <w:szCs w:val="26"/>
        </w:rPr>
        <w:tab/>
        <w:t>RESEARCH HYPPOTHESES</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H</w:t>
      </w:r>
      <w:r w:rsidRPr="009B524D">
        <w:rPr>
          <w:rFonts w:ascii="Bookman Old Style" w:hAnsi="Bookman Old Style" w:cs="Times New Roman"/>
          <w:sz w:val="26"/>
          <w:szCs w:val="26"/>
          <w:vertAlign w:val="subscript"/>
        </w:rPr>
        <w:t>12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serves as a promotional sales in achieving organizational goal</w:t>
      </w:r>
    </w:p>
    <w:p w:rsidR="00823403"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serves as a promotional sales in achieving organizational goal?</w:t>
      </w:r>
    </w:p>
    <w:p w:rsidR="00422688"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sz w:val="26"/>
          <w:szCs w:val="26"/>
        </w:rPr>
        <w:t>1.6</w:t>
      </w:r>
      <w:r w:rsidRPr="009B524D">
        <w:rPr>
          <w:rFonts w:ascii="Bookman Old Style" w:hAnsi="Bookman Old Style" w:cs="Times New Roman"/>
          <w:sz w:val="26"/>
          <w:szCs w:val="26"/>
        </w:rPr>
        <w:tab/>
      </w:r>
      <w:r w:rsidR="00422688" w:rsidRPr="009B524D">
        <w:rPr>
          <w:rFonts w:ascii="Bookman Old Style" w:hAnsi="Bookman Old Style" w:cs="Times New Roman"/>
          <w:b/>
          <w:sz w:val="26"/>
          <w:szCs w:val="26"/>
        </w:rPr>
        <w:t xml:space="preserve">SIGNIFICANCE OF THE STUDY </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This study will afford manufacturers the economic justification of branding product. Also different method can be used to distinguish a product from another in the same class will be highlighted. Branding is very important to both sellers and buyers. Branding assists the manufacturer his or her product and thereby strength his or her promotional distribution activities to enhance sales.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As a researcher work will broaden the knowledge of the researcher which will lead to and also enhance intellectual and thinking facility of the researcher in area of marketing and other related area.</w:t>
      </w:r>
    </w:p>
    <w:p w:rsidR="006A0956"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1.7</w:t>
      </w:r>
      <w:r w:rsidRPr="009B524D">
        <w:rPr>
          <w:rFonts w:ascii="Bookman Old Style" w:hAnsi="Bookman Old Style" w:cs="Times New Roman"/>
          <w:b/>
          <w:sz w:val="26"/>
          <w:szCs w:val="26"/>
        </w:rPr>
        <w:tab/>
      </w:r>
      <w:r w:rsidR="00422688" w:rsidRPr="009B524D">
        <w:rPr>
          <w:rFonts w:ascii="Bookman Old Style" w:hAnsi="Bookman Old Style" w:cs="Times New Roman"/>
          <w:b/>
          <w:sz w:val="26"/>
          <w:szCs w:val="26"/>
        </w:rPr>
        <w:t>SCOPE OF THE STUDY</w:t>
      </w:r>
    </w:p>
    <w:p w:rsidR="00422688" w:rsidRPr="009B524D" w:rsidRDefault="00422688" w:rsidP="00196D8A">
      <w:pPr>
        <w:spacing w:after="0" w:line="360" w:lineRule="auto"/>
        <w:ind w:firstLine="720"/>
        <w:jc w:val="both"/>
        <w:rPr>
          <w:rFonts w:ascii="Bookman Old Style" w:hAnsi="Bookman Old Style" w:cs="Times New Roman"/>
          <w:b/>
          <w:sz w:val="26"/>
          <w:szCs w:val="26"/>
        </w:rPr>
      </w:pPr>
      <w:r w:rsidRPr="009B524D">
        <w:rPr>
          <w:rFonts w:ascii="Bookman Old Style" w:hAnsi="Bookman Old Style" w:cs="Times New Roman"/>
          <w:sz w:val="26"/>
          <w:szCs w:val="26"/>
        </w:rPr>
        <w:t xml:space="preserve">This intention of this research is to see how branding serves as means for product differentiation in marketing. Three consumer product and its effectiveness in creating repeat purchase. The study also intended to analyze and confirm the difference role that branding performs in unilever plc. This study intended as well obtain information on how </w:t>
      </w:r>
      <w:r w:rsidRPr="009B524D">
        <w:rPr>
          <w:rFonts w:ascii="Bookman Old Style" w:hAnsi="Bookman Old Style" w:cs="Times New Roman"/>
          <w:sz w:val="26"/>
          <w:szCs w:val="26"/>
        </w:rPr>
        <w:lastRenderedPageBreak/>
        <w:t>people choose their brand, what factor influence their choice and how to rank these factors.</w:t>
      </w:r>
    </w:p>
    <w:p w:rsidR="002C6B51"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It also intended to compare branding and packaging as promotional tool with other promotional being used by marketers in solving marketing problems. This project should be considered in one perspective only of being purely academic and making finding based on the response of the respondents.</w:t>
      </w:r>
    </w:p>
    <w:p w:rsidR="00422688" w:rsidRPr="009B524D" w:rsidRDefault="00D674A0" w:rsidP="00196D8A">
      <w:pPr>
        <w:pStyle w:val="ListParagraph"/>
        <w:numPr>
          <w:ilvl w:val="1"/>
          <w:numId w:val="15"/>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LIMITATION </w:t>
      </w:r>
      <w:r w:rsidR="00422688" w:rsidRPr="009B524D">
        <w:rPr>
          <w:rFonts w:ascii="Bookman Old Style" w:hAnsi="Bookman Old Style" w:cs="Times New Roman"/>
          <w:b/>
          <w:sz w:val="26"/>
          <w:szCs w:val="26"/>
        </w:rPr>
        <w:t>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Gathering of all needed data in most studies is usually met with a number of obstacles.</w:t>
      </w:r>
    </w:p>
    <w:p w:rsidR="00196D8A" w:rsidRDefault="00422688" w:rsidP="00611F91">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collection exercise of this research will be limited. A lot of money is required to administer questionnaire and time devoted to conduct interview based upon booked appointment. Most of the time, which could have been devoted for studies, were devoted in writing project. Most of the employees are not in accounting field or none. This brings or brought some problem in collecting data for the project work.</w:t>
      </w:r>
    </w:p>
    <w:p w:rsidR="00196D8A" w:rsidRPr="009B524D" w:rsidRDefault="00196D8A" w:rsidP="00196D8A">
      <w:pPr>
        <w:spacing w:after="0" w:line="360" w:lineRule="auto"/>
        <w:ind w:firstLine="720"/>
        <w:jc w:val="both"/>
        <w:rPr>
          <w:rFonts w:ascii="Bookman Old Style" w:hAnsi="Bookman Old Style" w:cs="Times New Roman"/>
          <w:sz w:val="26"/>
          <w:szCs w:val="26"/>
        </w:rPr>
      </w:pPr>
    </w:p>
    <w:p w:rsidR="005717BF" w:rsidRPr="00196D8A" w:rsidRDefault="005717BF" w:rsidP="00196D8A">
      <w:pPr>
        <w:pStyle w:val="ListParagraph"/>
        <w:numPr>
          <w:ilvl w:val="1"/>
          <w:numId w:val="15"/>
        </w:numPr>
        <w:spacing w:after="0" w:line="360" w:lineRule="auto"/>
        <w:jc w:val="both"/>
        <w:rPr>
          <w:rFonts w:ascii="Bookman Old Style" w:hAnsi="Bookman Old Style" w:cs="Times New Roman"/>
          <w:b/>
          <w:sz w:val="26"/>
          <w:szCs w:val="26"/>
        </w:rPr>
      </w:pPr>
      <w:r w:rsidRPr="00196D8A">
        <w:rPr>
          <w:rFonts w:ascii="Bookman Old Style" w:hAnsi="Bookman Old Style" w:cs="Times New Roman"/>
          <w:b/>
          <w:sz w:val="26"/>
          <w:szCs w:val="26"/>
        </w:rPr>
        <w:t>DEFINITION OF KEY TERMS</w:t>
      </w:r>
    </w:p>
    <w:p w:rsidR="009619D3" w:rsidRPr="009B524D" w:rsidRDefault="009619D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1.</w:t>
      </w:r>
      <w:r w:rsidRPr="009B524D">
        <w:rPr>
          <w:rFonts w:ascii="Bookman Old Style" w:hAnsi="Bookman Old Style" w:cs="Times New Roman"/>
          <w:b/>
          <w:sz w:val="26"/>
          <w:szCs w:val="26"/>
        </w:rPr>
        <w:tab/>
        <w:t>EFFECTIVE MANAGEMENT:</w:t>
      </w:r>
      <w:r w:rsidRPr="009B524D">
        <w:rPr>
          <w:rFonts w:ascii="Bookman Old Style" w:hAnsi="Bookman Old Style" w:cs="Times New Roman"/>
          <w:sz w:val="26"/>
          <w:szCs w:val="26"/>
        </w:rPr>
        <w:t xml:space="preserve"> This is the utmost utilization of human and material resources for the realization of organization goals and objective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MOTIVATION:</w:t>
      </w:r>
      <w:r w:rsidRPr="009B524D">
        <w:rPr>
          <w:rFonts w:ascii="Bookman Old Style" w:hAnsi="Bookman Old Style" w:cs="Times New Roman"/>
          <w:sz w:val="26"/>
          <w:szCs w:val="26"/>
        </w:rPr>
        <w:t xml:space="preserve"> These are psychological improve stimulated to cause the arousal, direction and persistence </w:t>
      </w:r>
      <w:r w:rsidRPr="009B524D">
        <w:rPr>
          <w:rFonts w:ascii="Bookman Old Style" w:hAnsi="Bookman Old Style" w:cs="Times New Roman"/>
          <w:sz w:val="26"/>
          <w:szCs w:val="26"/>
        </w:rPr>
        <w:lastRenderedPageBreak/>
        <w:t xml:space="preserve">of voluntary action towards achieving the organization goals.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ORGANIZATION:</w:t>
      </w:r>
      <w:r w:rsidRPr="009B524D">
        <w:rPr>
          <w:rFonts w:ascii="Bookman Old Style" w:hAnsi="Bookman Old Style" w:cs="Times New Roman"/>
          <w:sz w:val="26"/>
          <w:szCs w:val="26"/>
        </w:rPr>
        <w:t xml:space="preserve"> This refers to a plan of action to ensure fulfillment of purpose (5) which a group of individuals of which set for the realization, and towards the attainment of has set for the realization, and towards the attainment of which they are collectively handing their energies.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OBJECTIVES:</w:t>
      </w:r>
      <w:r w:rsidRPr="009B524D">
        <w:rPr>
          <w:rFonts w:ascii="Bookman Old Style" w:hAnsi="Bookman Old Style" w:cs="Times New Roman"/>
          <w:sz w:val="26"/>
          <w:szCs w:val="26"/>
        </w:rPr>
        <w:t xml:space="preserve"> A specific result that a person or system aims to achieve within a time frame and with available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STRATEGY:</w:t>
      </w:r>
      <w:r w:rsidRPr="009B524D">
        <w:rPr>
          <w:rFonts w:ascii="Bookman Old Style" w:hAnsi="Bookman Old Style" w:cs="Times New Roman"/>
          <w:sz w:val="26"/>
          <w:szCs w:val="26"/>
        </w:rPr>
        <w:t xml:space="preserve"> A plan of action designed to achieve a long term or overall aim.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GOALS:</w:t>
      </w:r>
      <w:r w:rsidRPr="009B524D">
        <w:rPr>
          <w:rFonts w:ascii="Bookman Old Style" w:hAnsi="Bookman Old Style" w:cs="Times New Roman"/>
          <w:sz w:val="26"/>
          <w:szCs w:val="26"/>
        </w:rPr>
        <w:t xml:space="preserve"> The objects of a person’s ambition or effort an aim or desired result.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BUSINESS ENVIRONMENT:</w:t>
      </w:r>
      <w:r w:rsidRPr="009B524D">
        <w:rPr>
          <w:rFonts w:ascii="Bookman Old Style" w:hAnsi="Bookman Old Style" w:cs="Times New Roman"/>
          <w:sz w:val="26"/>
          <w:szCs w:val="26"/>
        </w:rPr>
        <w:t xml:space="preserve"> Encompasses all those factors that affect a company’s operations, including customer, competitors, suppliers, distributors, industry trends, substitutes regulation government activity, the economy demographic, social and cultural factors innovation and technological developments business organization. </w:t>
      </w:r>
    </w:p>
    <w:p w:rsidR="009619D3" w:rsidRPr="009B524D" w:rsidRDefault="009619D3" w:rsidP="00196D8A">
      <w:pPr>
        <w:spacing w:after="0" w:line="360" w:lineRule="auto"/>
        <w:jc w:val="both"/>
        <w:rPr>
          <w:rFonts w:ascii="Bookman Old Style" w:hAnsi="Bookman Old Style" w:cs="Times New Roman"/>
          <w:sz w:val="26"/>
          <w:szCs w:val="26"/>
        </w:rPr>
      </w:pPr>
    </w:p>
    <w:p w:rsidR="00F63D89" w:rsidRPr="009B524D" w:rsidRDefault="00F63D89"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2E6298" w:rsidRDefault="002E6298">
      <w:pPr>
        <w:rPr>
          <w:rFonts w:ascii="Bookman Old Style" w:hAnsi="Bookman Old Style" w:cs="Times New Roman"/>
          <w:b/>
          <w:sz w:val="26"/>
          <w:szCs w:val="26"/>
        </w:rPr>
      </w:pPr>
      <w:r>
        <w:rPr>
          <w:rFonts w:ascii="Bookman Old Style" w:hAnsi="Bookman Old Style" w:cs="Times New Roman"/>
          <w:b/>
          <w:sz w:val="26"/>
          <w:szCs w:val="26"/>
        </w:rPr>
        <w:br w:type="page"/>
      </w:r>
    </w:p>
    <w:p w:rsidR="0085575D" w:rsidRPr="009B524D" w:rsidRDefault="0085575D"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TWO</w:t>
      </w:r>
    </w:p>
    <w:p w:rsidR="00422688"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2.1</w:t>
      </w:r>
      <w:r w:rsidRPr="009B524D">
        <w:rPr>
          <w:rFonts w:ascii="Bookman Old Style" w:hAnsi="Bookman Old Style" w:cs="Times New Roman"/>
          <w:b/>
          <w:sz w:val="26"/>
          <w:szCs w:val="26"/>
        </w:rPr>
        <w:tab/>
        <w:t>CONOCEPTUAL FRAME WORK</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2.1</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 CONCEPT OF BRANDING</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American marketing association Dictionary (2011) define a brand as “a name, term, symbol or design, or a combination of these which is intended to identify the goods or service of seller a group of seller and to differentiate them from those of the competitors”. Branding is a process that is used by the business to utilize marketing strategies to enhance their product or service image so that it is more readily recollected by customer. Branding helps that product or service to make a favorable impact on the target customer while branding concepts helps in outlining the guideline that should be following during the branding process branding should be simple.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most popular brands in the world have very simple, easy to remember logos. The reasons behind this concepts are, we tend to remember and associate ourselves with simple things and choose to ignore or forget complex ideas.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Branding should be safe in the sense that if you are using a symbol in your logo makes sure they do not offend the target market in any way or you can chances of shutting your shop before making any sales. Therefore keep the original and cultural sensibilities in mind during the branding process.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t>The three most important branding concepts that are the basis of all brandings process are: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promise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attribute </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personality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brand promise is a promise or commitment the company makes to its customer. The promise should be clearly stated and tells about the most important benefit of the product or customer.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attribute are the features that describe the customer experience like quality, innovation or customer service. The attribute help the company to deliver promise.</w:t>
      </w:r>
    </w:p>
    <w:p w:rsidR="009E6F82"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personality is the characteristics the customer experiences when they experience the brand. Thus the essence of the brand is a symbol sis of all three.</w:t>
      </w:r>
    </w:p>
    <w:p w:rsidR="00422688"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2.1.2</w:t>
      </w:r>
      <w:r w:rsidR="00422688" w:rsidRPr="009B524D">
        <w:rPr>
          <w:rFonts w:ascii="Bookman Old Style" w:hAnsi="Bookman Old Style" w:cs="Times New Roman"/>
          <w:b/>
          <w:sz w:val="26"/>
          <w:szCs w:val="26"/>
        </w:rPr>
        <w:t xml:space="preserve"> BRANDING AND PRODUCT DIFFERENTIATION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sign, symbol or design, or a combination of them. Intended to identify the goods or services of one seller or group of sellers and to differentiate them from those of competitors”.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has been around for centuries as a means to distinguish the goods of the producer from those of another. The earliest signs of branding in euro were the medieval guilds requirement that craft people put trademarks on their product to protect themselves and their customers against </w:t>
      </w:r>
      <w:r w:rsidRPr="009B524D">
        <w:rPr>
          <w:rFonts w:ascii="Bookman Old Style" w:hAnsi="Bookman Old Style" w:cs="Times New Roman"/>
          <w:sz w:val="26"/>
          <w:szCs w:val="26"/>
        </w:rPr>
        <w:lastRenderedPageBreak/>
        <w:t>inferior quality. In fine arts, branding began with artists signing their works. Brands today play a number of important roles that improves consumer lives and enhance the financial value of firms.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economics and marketing, product differentiation (also known simply as “differentiation”) is the process of distinguishing a product or offering from others, to make it more attractive to a particular target market. This involves differencing it from competitor’s products as well as a firm’s own product offering. The concepts was proposed by Edward chamberlain in his 1933 theory of monopolistic competition.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a sense of value.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economics, successful product differentiation leads to monopolistic competition and is inconsistent with the condition for perfect competition, which include he requirement that the product of competing firms should be perfect substitutes. There are three type of product differentiation.</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Simple: it is based on variety of characteristics.</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Horizontal: it is based on a single characteristics but customers are not dear on quality.</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Vertical: it is based on a single characteristics and consumers are clear on its quality.</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3 BRANDING AND ITS IMPORTANCE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Most manufactures/marketers are unaware of the importance of branding. However, the idea of improving the company’s corporate image, as well as its brand has been growing.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Jerome McCarty (1975), define a brand name as a term, symbol, or design (or combination of those) to identify goods or services of one seller or growing of seller and to distinguish them from those of competitors. It is however observed that the definition is brand term that included the use of brand name trademarks and particularly all other means of identification.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McCarthy maintains that the distinction may seem technical but they are very important to business forum that spends much money to protect their brands. He further states the idea behind choosing and protecting brand name and trademarks in the argument, he states that a brand name selection js still on art and that management judgement still contends that it is difficult to pinpoints what constitutes a good brand name; some of the successful brand name seems to defy even the obvious rules.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 A brand name should be distinctive.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C. A brand should be such that it can be registered and protected legally.</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4 </w:t>
      </w:r>
      <w:r w:rsidR="000A240E" w:rsidRPr="009B524D">
        <w:rPr>
          <w:rFonts w:ascii="Bookman Old Style" w:hAnsi="Bookman Old Style" w:cs="Times New Roman"/>
          <w:b/>
          <w:sz w:val="26"/>
          <w:szCs w:val="26"/>
        </w:rPr>
        <w:tab/>
      </w:r>
      <w:r w:rsidRPr="009B524D">
        <w:rPr>
          <w:rFonts w:ascii="Bookman Old Style" w:hAnsi="Bookman Old Style" w:cs="Times New Roman"/>
          <w:b/>
          <w:sz w:val="26"/>
          <w:szCs w:val="26"/>
        </w:rPr>
        <w:t>BRANDING ATTITUDE AND POLICIES.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importance and advantages of branding is recognized by Arowomole K.A (2005) as making consumer shopping feasible in a modern economy. He indicated the example of the consumer who has to consider.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He suggests that a good name should be as follows: shorts, simple and easy to spell and read. Easy to recognize and remembered, pronounceable in only one way always timely (does not get out of date) not offensive, absence or negative.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 selling suggestion, adaptable to packing or labeling requirement adaptable to any advertising medium (especially bill boards and T.V).</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According to McCarty (175) a good brand speed shopping for the customers and so it reduces a marketer selling time and effort. Also successful branding aids branders to verve out a market for herself among total customers, however he state he conditions for favorable for successful branding as follows: </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demand for the general product classes in the selected target market (s) should be large enough to support a profitable marketing plain.</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It is best when there are economics of production if the branding were really successful, the cost of production </w:t>
      </w:r>
      <w:r w:rsidRPr="009B524D">
        <w:rPr>
          <w:rFonts w:ascii="Bookman Old Style" w:hAnsi="Bookman Old Style" w:cs="Times New Roman"/>
          <w:sz w:val="26"/>
          <w:szCs w:val="26"/>
        </w:rPr>
        <w:lastRenderedPageBreak/>
        <w:t>would decline with additional volume, thereby increasing profit.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5 PACKAGING AND LABELING AS AN INFORMATION DEVICE</w:t>
      </w:r>
      <w:r w:rsidRPr="009B524D">
        <w:rPr>
          <w:rFonts w:ascii="Bookman Old Style" w:hAnsi="Bookman Old Style" w:cs="Times New Roman"/>
          <w:sz w:val="26"/>
          <w:szCs w:val="26"/>
        </w:rPr>
        <w: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making product decision, marketers seal with a lot of variety dimension associated with branding such as packaging, labeling e.t.c. pride and ferrel are of opinion that packaging involves the development of a continuer and graphic design for a product and that a package could be seen as a vital part of product when it makes the verse file safer or easier to name. a packaging influences customer attribute toward a product which in turn affects their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They emphasized that effective packaging involve more than simply putting product in a container and covering them with wrappers but that a package can perform several functions including protection, economy, conveniences and promotion.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their conclusion, they maintain that packaging materials are needed first to protect the materials and maintain it in functional form. The candle package for example, protects the candle so that they are not broken or crushed by the time the consumer is ready to use them.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Other examples are fluids such as brake oils, juice e.t.c that must be packaged to prevent them so that they are not damaged. They went further and suggested that protection of </w:t>
      </w:r>
      <w:r w:rsidRPr="009B524D">
        <w:rPr>
          <w:rFonts w:ascii="Bookman Old Style" w:hAnsi="Bookman Old Style" w:cs="Times New Roman"/>
          <w:sz w:val="26"/>
          <w:szCs w:val="26"/>
        </w:rPr>
        <w:lastRenderedPageBreak/>
        <w:t>products should be effective in reducing damages that could affect its usefulness and increase cost economy.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Marketers must consider may factors when developing packaged to prevent them so that they are not damaged. They went further and suggested that protection of products should be effective in reducing damages that could affect its usefulness and increase cost economy willing to pay for package that are more protective, marketers must, safer or attractive. In attempting to control packaging or buying more protection than it’s required to prevent damage from normal hazards.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order contribution, it is maintained that labeling too is an important dimension related to packaging not only for promotional and information reasons but also from legal perspective.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Jerome McCarty further states that better protective packaging is especially important to immediate customers. Such as manufacturer and wholesalers who may have aborted the cost of goods damaged in transit, he also stated that packaging is to retailer who benefit from both the promotional oriented services as offering smaller or large size, better pictures of the product itself. Illustration of product in use and more effectively use of colour.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(1975) contends that packaged goods are regularly seen in retail store and may actually be seen many more potential customers that the company’s advertising </w:t>
      </w:r>
      <w:r w:rsidRPr="009B524D">
        <w:rPr>
          <w:rFonts w:ascii="Bookman Old Style" w:hAnsi="Bookman Old Style" w:cs="Times New Roman"/>
          <w:sz w:val="26"/>
          <w:szCs w:val="26"/>
        </w:rPr>
        <w:lastRenderedPageBreak/>
        <w:t>effective packaging sometimes gives a firm more promotional impact that it could possibly afford with conventional advertising efforts, not only that, promotional oriented packaging may reduce that total distribution cost for an attractive package may speed turnover so that cost will decline as percentage of sale. Rapid turnover, he says, is one of the important ingredients in the success of self service retailing.</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conclusion, McCarthy contends that suppliers have recognize the importance of packaging and their sale man staff are usually highly trained to help a firm do a better job and that they will insist on knowing something the kneed and preference of the potential customers and the middlemen who are likely to handle the packages.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With this kind of information the middlemen makes recommendation about how to blend the package into the total marketing strategy. A label supplies information about the product, its seller, which may be printed as part of the package may be on a tag attached to the product. The author further states that some products can be identified adequately by brand name and that may require nature and use. Label gives information on how to use products such as washing instruction on a detergent.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They conclude that “besides giving information about the product, label can also provide promotional assistance.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Packaging includes all activities in product planning that are related to designed and producing the container or wrapper for a product.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further states that a product package may appear to be in consequential. But actually, it’s as complex as any spelling the difference between marketing success and failure.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maintain that the package is the main way to identify the product, giving its brand name and information about how the product performs. In addition, the package is a major part of the overall promotional campaign, its gives consumers a final push towards exchange.</w:t>
      </w:r>
    </w:p>
    <w:p w:rsidR="0026343C" w:rsidRPr="009B524D" w:rsidRDefault="0026343C"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2.2</w:t>
      </w:r>
      <w:r w:rsidRPr="009B524D">
        <w:rPr>
          <w:rFonts w:ascii="Bookman Old Style" w:hAnsi="Bookman Old Style" w:cs="Times New Roman"/>
          <w:b/>
          <w:sz w:val="26"/>
          <w:szCs w:val="26"/>
        </w:rPr>
        <w:tab/>
        <w:t>THEORETICAL FRAME WORK</w:t>
      </w:r>
    </w:p>
    <w:p w:rsidR="0026343C" w:rsidRPr="009B524D" w:rsidRDefault="0026343C" w:rsidP="00196D8A">
      <w:pPr>
        <w:pStyle w:val="NormalWeb"/>
        <w:shd w:val="clear" w:color="auto" w:fill="FFFFFF"/>
        <w:spacing w:line="360" w:lineRule="auto"/>
        <w:jc w:val="both"/>
        <w:rPr>
          <w:rFonts w:ascii="Bookman Old Style" w:hAnsi="Bookman Old Style"/>
          <w:b/>
          <w:color w:val="000000" w:themeColor="text1"/>
          <w:sz w:val="26"/>
          <w:szCs w:val="26"/>
        </w:rPr>
      </w:pPr>
      <w:r w:rsidRPr="009B524D">
        <w:rPr>
          <w:rFonts w:ascii="Bookman Old Style" w:hAnsi="Bookman Old Style"/>
          <w:sz w:val="26"/>
          <w:szCs w:val="26"/>
        </w:rPr>
        <w:tab/>
      </w:r>
      <w:r w:rsidRPr="009B524D">
        <w:rPr>
          <w:rFonts w:ascii="Bookman Old Style" w:hAnsi="Bookman Old Style"/>
          <w:b/>
          <w:color w:val="000000" w:themeColor="text1"/>
          <w:sz w:val="26"/>
          <w:szCs w:val="26"/>
        </w:rPr>
        <w:t>Motivation: Need theory (Abraham Mashlow)</w:t>
      </w:r>
    </w:p>
    <w:p w:rsidR="0080713A" w:rsidRPr="007E6576" w:rsidRDefault="0026343C" w:rsidP="007E6576">
      <w:pPr>
        <w:pStyle w:val="NormalWeb"/>
        <w:shd w:val="clear" w:color="auto" w:fill="FFFFFF"/>
        <w:spacing w:line="360" w:lineRule="auto"/>
        <w:jc w:val="both"/>
        <w:rPr>
          <w:rFonts w:ascii="Bookman Old Style" w:hAnsi="Bookman Old Style"/>
          <w:sz w:val="26"/>
          <w:szCs w:val="26"/>
        </w:rPr>
      </w:pPr>
      <w:r w:rsidRPr="009B524D">
        <w:rPr>
          <w:rFonts w:ascii="Bookman Old Style" w:hAnsi="Bookman Old Style"/>
          <w:sz w:val="26"/>
          <w:szCs w:val="26"/>
        </w:rPr>
        <w:t>Abraham Maslow put forward his hierarchy of needs in 1943, sending ripple effects through the entire psychological community. Under his theory, people act to fulfill their needs based on a five-part priority system. The needs include, in order of importance: physiological (survival), safety, love, esteem, and self-actualization (</w:t>
      </w:r>
      <w:hyperlink r:id="rId8" w:history="1">
        <w:r w:rsidRPr="009B524D">
          <w:rPr>
            <w:rStyle w:val="Hyperlink"/>
            <w:rFonts w:ascii="Bookman Old Style" w:hAnsi="Bookman Old Style"/>
            <w:sz w:val="26"/>
            <w:szCs w:val="26"/>
          </w:rPr>
          <w:t>http://onlinemasters.ohio.edu</w:t>
        </w:r>
      </w:hyperlink>
      <w:r w:rsidRPr="009B524D">
        <w:rPr>
          <w:rFonts w:ascii="Bookman Old Style" w:hAnsi="Bookman Old Style"/>
          <w:sz w:val="26"/>
          <w:szCs w:val="26"/>
        </w:rPr>
        <w:t>).</w:t>
      </w:r>
    </w:p>
    <w:p w:rsidR="0026343C" w:rsidRPr="009B524D" w:rsidRDefault="0026343C" w:rsidP="00196D8A">
      <w:pPr>
        <w:pStyle w:val="NormalWeb"/>
        <w:shd w:val="clear" w:color="auto" w:fill="FFFFFF"/>
        <w:spacing w:after="136" w:line="360" w:lineRule="auto"/>
        <w:jc w:val="both"/>
        <w:rPr>
          <w:rFonts w:ascii="Bookman Old Style" w:hAnsi="Bookman Old Style"/>
          <w:sz w:val="26"/>
          <w:szCs w:val="26"/>
        </w:rPr>
      </w:pPr>
      <w:r w:rsidRPr="009B524D">
        <w:rPr>
          <w:rFonts w:ascii="Bookman Old Style" w:hAnsi="Bookman Old Style"/>
          <w:b/>
          <w:sz w:val="26"/>
          <w:szCs w:val="26"/>
        </w:rPr>
        <w:t>Consumer Theory</w:t>
      </w:r>
    </w:p>
    <w:p w:rsidR="0026343C" w:rsidRPr="009B524D" w:rsidRDefault="0026343C" w:rsidP="00196D8A">
      <w:pPr>
        <w:pStyle w:val="NormalWeb"/>
        <w:spacing w:line="360" w:lineRule="auto"/>
        <w:jc w:val="both"/>
        <w:rPr>
          <w:rFonts w:ascii="Bookman Old Style" w:hAnsi="Bookman Old Style"/>
          <w:sz w:val="26"/>
          <w:szCs w:val="26"/>
        </w:rPr>
      </w:pPr>
      <w:r w:rsidRPr="009B524D">
        <w:rPr>
          <w:rFonts w:ascii="Bookman Old Style" w:hAnsi="Bookman Old Style"/>
          <w:sz w:val="26"/>
          <w:szCs w:val="26"/>
        </w:rPr>
        <w:t xml:space="preserve">Consumer theory is concerned with how a rational consumer would make consumption decisions (Martijn 2011). The </w:t>
      </w:r>
      <w:r w:rsidRPr="009B524D">
        <w:rPr>
          <w:rFonts w:ascii="Bookman Old Style" w:hAnsi="Bookman Old Style"/>
          <w:sz w:val="26"/>
          <w:szCs w:val="26"/>
        </w:rPr>
        <w:lastRenderedPageBreak/>
        <w:t xml:space="preserve">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Rohani&amp;Nazim(2012)   It is assumed that consumers have preferences that they are trying to satisfy, so as to maximize their personal satisfaction. In order to create a model of consumption behavior, certain assumptions about people‘s preferences have to be made.(Edward 1954) discussed that there are many beliefs and values which affect consumer decision making. This idea was presented in the production era and business men were more worried about what they 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w:t>
      </w:r>
      <w:r w:rsidRPr="009B524D">
        <w:rPr>
          <w:rFonts w:ascii="Bookman Old Style" w:hAnsi="Bookman Old Style"/>
          <w:sz w:val="26"/>
          <w:szCs w:val="26"/>
        </w:rPr>
        <w:lastRenderedPageBreak/>
        <w:t xml:space="preserve">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rsidR="0085575D" w:rsidRPr="009B524D" w:rsidRDefault="0085575D" w:rsidP="007E6576">
      <w:pPr>
        <w:rPr>
          <w:rFonts w:ascii="Bookman Old Style" w:hAnsi="Bookman Old Style" w:cs="Times New Roman"/>
          <w:b/>
          <w:sz w:val="26"/>
          <w:szCs w:val="26"/>
        </w:rPr>
      </w:pPr>
      <w:r w:rsidRPr="009B524D">
        <w:rPr>
          <w:rFonts w:ascii="Bookman Old Style" w:hAnsi="Bookman Old Style" w:cs="Times New Roman"/>
          <w:b/>
          <w:sz w:val="26"/>
          <w:szCs w:val="26"/>
        </w:rPr>
        <w:t>2.3</w:t>
      </w:r>
      <w:r w:rsidRPr="009B524D">
        <w:rPr>
          <w:rFonts w:ascii="Bookman Old Style" w:hAnsi="Bookman Old Style" w:cs="Times New Roman"/>
          <w:b/>
          <w:sz w:val="26"/>
          <w:szCs w:val="26"/>
        </w:rPr>
        <w:tab/>
        <w:t>EMPRICAL RAME WORK</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McCarthy branders who manufactures or handles more than one item must decide whether they are going to use some brands or individual brand for each item. He is of the opinion that the use of the some brand for many products is sensible if all are essentially the same in nature and quality. He stressed that the good will attached to one or two products may reflect to others, thus reducing promotional overhead and building a customer franchise for the family and also paves the way for the introduction of new product. NASCO biscuit and nasco carpets are good examples.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McCarthy contends individual brand name are used by a manufacturer when his products are of varying quality or type, he points out that it is products are distinctively different, such as detergents, toothpaste and body creams; individual brands are preferable and that use of individual brand may preferred if the there is any risk if the failure of one product is damaging the reputation of others, he also state that, some firms use individual brand to stimulate competition with in the organization.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For each brand is the responsibility of a different group management feels that internal competition  keeps everyone alert. The theory is if anyone is going to take business away from it ought to be their own brand i.e where Peugeot 5052.O, 5055R, 504SR, 504OR, 3045B, 305GL, etc. compete with each other in the same market.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own view, Thomas F. Schutte observed that national brands have generally been associated with manufactures and private brand.</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He suggests when a manufacture has more than one items in its products line, management must decide whether to identify the production with either a family or blanket brand or to use individual brand name for each commodity. For example, unilever products are not identified with just unilever name alone, their products bear individual and distinct brand names such as OMO, Lax, key soap, life buny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Some manufactures use just one blanket or family name to identify all products in their assortment mix i.eJohnson and Johnson, with their toilet soap under family brand practices.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However, firms such as AZ industries, unilever are more inclined to designated each of their products with individual brands, he further stressed that a brand that carries both the manufactures and retailers name, yet retain some control over the way product is mechanized.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In their own contribution muse and Hartins (1996) maintained that, resellers or distributors of brand have played an important role in retail merchandising policies for many years.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They digest that a manufactures, label may carry a fixed retail price, already burdened with heavy promotional and advertising costs, which may tends to make the product  more expensive for consumers than a retailer’s or wholesaler’s brands. </w:t>
      </w:r>
    </w:p>
    <w:p w:rsidR="00422688"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Muse and hurting further emphasis the use of manufacturing brand as an opportunity to development or improved market position to do the promotion himself. Stressing that the extent of promotional effort, and its type can be determined by his own decision rather than by the decision of others, by so doing, the manufacturers can cultivate the market by whatever promotional devices he selects, personal sale man or advertising with the assurance that the effects of his promotional effort will be accustomed exclusively.</w:t>
      </w:r>
    </w:p>
    <w:p w:rsidR="009B524D" w:rsidRPr="009B524D" w:rsidRDefault="009B524D" w:rsidP="00196D8A">
      <w:pPr>
        <w:spacing w:after="0" w:line="360" w:lineRule="auto"/>
        <w:jc w:val="both"/>
        <w:rPr>
          <w:rFonts w:ascii="Bookman Old Style" w:hAnsi="Bookman Old Style" w:cs="Times New Roman"/>
          <w:sz w:val="26"/>
          <w:szCs w:val="26"/>
        </w:rPr>
      </w:pP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2.4</w:t>
      </w:r>
      <w:r w:rsidRPr="009B524D">
        <w:rPr>
          <w:rFonts w:ascii="Bookman Old Style" w:hAnsi="Bookman Old Style" w:cs="Times New Roman"/>
          <w:b/>
          <w:sz w:val="26"/>
          <w:szCs w:val="26"/>
        </w:rPr>
        <w:tab/>
        <w:t>INDENTIFICATION OF KNOWLEDGE GAPS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has been around for centuries as a means of distinguishing the goods of one producers from another. The earliest signs of branding in Europe were the medieval guilds requirement that craft people put trade marks on their </w:t>
      </w:r>
      <w:r w:rsidRPr="009B524D">
        <w:rPr>
          <w:rFonts w:ascii="Bookman Old Style" w:hAnsi="Bookman Old Style" w:cs="Times New Roman"/>
          <w:sz w:val="26"/>
          <w:szCs w:val="26"/>
        </w:rPr>
        <w:lastRenderedPageBreak/>
        <w:t>products to protect themselves and their customers against inferior quality.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as an effective tool for product differentiation as played as number of important roles that has improves consumer lives and enhances the financial value of firms and they are as follows: </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Branding as an effective tool for product differentiation provide multiple sensory stimuli to enhance customer recognition. For example a brand can be recognizable via sound, such as hearing the name on a radio advertisement or talking with someone who mention the product.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Firms that establish a successful brand can extend the brand by adding new products under the same “family” brand. Such branding may allow companies to introduce new product more easily since the brand is already recognized within the market.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Strong brands can lead to financial advantages through the concept of brand equity in which the brand itself becomes valuable. Such gains can by realized through the outright sale of a brand or through licensing arrangement .</w:t>
      </w:r>
    </w:p>
    <w:p w:rsidR="00422688" w:rsidRPr="009B524D" w:rsidRDefault="00422688" w:rsidP="00196D8A">
      <w:pPr>
        <w:spacing w:after="0" w:line="360" w:lineRule="auto"/>
        <w:jc w:val="both"/>
        <w:rPr>
          <w:rFonts w:ascii="Bookman Old Style" w:hAnsi="Bookman Old Style" w:cs="Times New Roman"/>
          <w:sz w:val="26"/>
          <w:szCs w:val="26"/>
        </w:rPr>
      </w:pPr>
    </w:p>
    <w:p w:rsidR="00137EB4" w:rsidRPr="009B524D" w:rsidRDefault="00137EB4"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THREE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RESEARCH METHODOLOGY</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RESEARCH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research design is a scientifically developed and systematically organized program which directs the research in the conduct of his research study. It is a touch light that illuminates the mind of the research in his investigative effort into the unknown.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intend to acquaint the reader of his study with information regarding the procedure of scientific enquiry use in his research that is the research study and sources of data collected.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Finally, the administration of questionnaire was used for bothering information in the course of this study.</w:t>
      </w:r>
    </w:p>
    <w:p w:rsidR="00422688" w:rsidRPr="009B524D" w:rsidRDefault="00422688" w:rsidP="00196D8A">
      <w:pPr>
        <w:pStyle w:val="ListParagraph"/>
        <w:numPr>
          <w:ilvl w:val="1"/>
          <w:numId w:val="11"/>
        </w:numPr>
        <w:spacing w:after="0" w:line="360" w:lineRule="auto"/>
        <w:ind w:left="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RESEARCH POPULATION AND SAMPLE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population for this study covers the entire unlived turtle soap, body creams and tooth paste.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population can be express and explain as a total number of people in the case study organization (unilever Nigeria ltd) in which total number are 150 people together in various (15) stores and supermarket.</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DATA COLLECTION METHOD </w:t>
      </w:r>
    </w:p>
    <w:p w:rsidR="00422688" w:rsidRPr="009B524D" w:rsidRDefault="00422688" w:rsidP="00196D8A">
      <w:pPr>
        <w:spacing w:after="0" w:line="360" w:lineRule="auto"/>
        <w:ind w:firstLine="450"/>
        <w:jc w:val="both"/>
        <w:rPr>
          <w:rFonts w:ascii="Bookman Old Style" w:hAnsi="Bookman Old Style" w:cs="Times New Roman"/>
          <w:sz w:val="26"/>
          <w:szCs w:val="26"/>
        </w:rPr>
      </w:pPr>
      <w:r w:rsidRPr="009B524D">
        <w:rPr>
          <w:rFonts w:ascii="Bookman Old Style" w:hAnsi="Bookman Old Style" w:cs="Times New Roman"/>
          <w:sz w:val="26"/>
          <w:szCs w:val="26"/>
        </w:rPr>
        <w:t>In an attempt to achieve a better result for this product. These two types of data are used.</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t>PRIMARY DATA</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t xml:space="preserve">SECONDARY DATA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lastRenderedPageBreak/>
        <w:t>PRIMARY DATA:</w:t>
      </w:r>
      <w:r w:rsidR="00B70AF2">
        <w:rPr>
          <w:rFonts w:ascii="Bookman Old Style" w:hAnsi="Bookman Old Style" w:cs="Times New Roman"/>
          <w:b/>
          <w:sz w:val="26"/>
          <w:szCs w:val="26"/>
        </w:rPr>
        <w:t xml:space="preserve"> </w:t>
      </w:r>
      <w:r w:rsidR="00F51FE4" w:rsidRPr="009B524D">
        <w:rPr>
          <w:rFonts w:ascii="Bookman Old Style" w:hAnsi="Bookman Old Style" w:cs="Times New Roman"/>
          <w:sz w:val="26"/>
          <w:szCs w:val="26"/>
        </w:rPr>
        <w:t xml:space="preserve">Collection </w:t>
      </w:r>
      <w:r w:rsidRPr="009B524D">
        <w:rPr>
          <w:rFonts w:ascii="Bookman Old Style" w:hAnsi="Bookman Old Style" w:cs="Times New Roman"/>
          <w:sz w:val="26"/>
          <w:szCs w:val="26"/>
        </w:rPr>
        <w:t xml:space="preserve">is one in which raw data are collected from the appropriate quarter in collection these data all necessary information on branding as an effective tool for product differentiation (a case study of unilever Nigeria ltd).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 xml:space="preserve">SECONDARY DATA: </w:t>
      </w:r>
      <w:r w:rsidR="00F51FE4" w:rsidRPr="009B524D">
        <w:rPr>
          <w:rFonts w:ascii="Bookman Old Style" w:hAnsi="Bookman Old Style" w:cs="Times New Roman"/>
          <w:sz w:val="26"/>
          <w:szCs w:val="26"/>
        </w:rPr>
        <w:t xml:space="preserve">This </w:t>
      </w:r>
      <w:r w:rsidRPr="009B524D">
        <w:rPr>
          <w:rFonts w:ascii="Bookman Old Style" w:hAnsi="Bookman Old Style" w:cs="Times New Roman"/>
          <w:sz w:val="26"/>
          <w:szCs w:val="26"/>
        </w:rPr>
        <w:t>method was used to compliment the effort of primary source of data collection. The secondary source are data that had been already collected, prepared and kept by various organization. Personal interview through the use of questionnaire were used for this purpose.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PERSONAL INTERVIEW</w:t>
      </w:r>
      <w:r w:rsidRPr="009B524D">
        <w:rPr>
          <w:rFonts w:ascii="Bookman Old Style" w:hAnsi="Bookman Old Style" w:cs="Times New Roman"/>
          <w:sz w:val="26"/>
          <w:szCs w:val="26"/>
        </w:rPr>
        <w:t xml:space="preserve"> : Is face to face interview between the interviewer and the respondent the researcher interviewed some senior execution as well as few manager through conventional discussion, in getting this method the researcher employed as many agents as possible to obtained information from the respondent.</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METHOD OF DATA ANALYSIS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analysis of data in this study will involve the use of descriptive and statistical technique.</w:t>
      </w:r>
    </w:p>
    <w:p w:rsidR="0080713A"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Descriptive analysis method used includes the used of table sample percentage and interpretation these are used to indicate the for easy understanding and interpretation.</w:t>
      </w:r>
    </w:p>
    <w:p w:rsidR="00C54397" w:rsidRDefault="00C54397">
      <w:pPr>
        <w:rPr>
          <w:rFonts w:ascii="Bookman Old Style" w:hAnsi="Bookman Old Style" w:cs="Times New Roman"/>
          <w:b/>
          <w:sz w:val="26"/>
          <w:szCs w:val="26"/>
        </w:rPr>
      </w:pPr>
      <w:r>
        <w:rPr>
          <w:rFonts w:ascii="Bookman Old Style" w:hAnsi="Bookman Old Style" w:cs="Times New Roman"/>
          <w:b/>
          <w:sz w:val="26"/>
          <w:szCs w:val="26"/>
        </w:rPr>
        <w:br w:type="page"/>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DATA PRESESENTATION AND ANALYSIS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presentation and analyses were derived from the  questionnaire received from the respondent at various super mart, supermarket and store in Ilorin.</w:t>
      </w:r>
    </w:p>
    <w:p w:rsidR="00422688" w:rsidRPr="009B524D" w:rsidRDefault="00422688" w:rsidP="00196D8A">
      <w:pPr>
        <w:spacing w:after="0" w:line="360" w:lineRule="auto"/>
        <w:ind w:left="720" w:firstLine="720"/>
        <w:jc w:val="both"/>
        <w:rPr>
          <w:rFonts w:ascii="Bookman Old Style" w:hAnsi="Bookman Old Style" w:cs="Times New Roman"/>
          <w:sz w:val="26"/>
          <w:szCs w:val="26"/>
        </w:rPr>
      </w:pPr>
      <w:r w:rsidRPr="009B524D">
        <w:rPr>
          <w:rFonts w:ascii="Bookman Old Style" w:hAnsi="Bookman Old Style" w:cs="Times New Roman"/>
          <w:sz w:val="26"/>
          <w:szCs w:val="26"/>
        </w:rPr>
        <w:t>In collecting this data, a total (150) questionnaire were distributed and administrated the consumer of the product out of these questionnaire, only (120) returned and were correctly filled. These represent 80% response rates.</w:t>
      </w:r>
    </w:p>
    <w:p w:rsidR="00F51FE4" w:rsidRDefault="00F51FE4"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Pr="009B524D" w:rsidRDefault="00196D8A" w:rsidP="00196D8A">
      <w:pPr>
        <w:spacing w:after="0" w:line="360" w:lineRule="auto"/>
        <w:jc w:val="both"/>
        <w:rPr>
          <w:rFonts w:ascii="Bookman Old Style" w:hAnsi="Bookman Old Style" w:cs="Times New Roman"/>
          <w:b/>
          <w:sz w:val="26"/>
          <w:szCs w:val="26"/>
        </w:rPr>
      </w:pPr>
    </w:p>
    <w:p w:rsidR="002E6298" w:rsidRDefault="002E6298" w:rsidP="00196D8A">
      <w:pPr>
        <w:spacing w:after="0" w:line="360" w:lineRule="auto"/>
        <w:jc w:val="center"/>
        <w:rPr>
          <w:rFonts w:ascii="Bookman Old Style" w:hAnsi="Bookman Old Style" w:cs="Times New Roman"/>
          <w:b/>
          <w:sz w:val="26"/>
          <w:szCs w:val="26"/>
        </w:rPr>
      </w:pPr>
    </w:p>
    <w:p w:rsidR="00422688"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FOUR</w:t>
      </w:r>
    </w:p>
    <w:p w:rsidR="0080713A" w:rsidRPr="009B524D" w:rsidRDefault="0080713A"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4</w:t>
      </w:r>
      <w:r w:rsidR="00255260" w:rsidRPr="009B524D">
        <w:rPr>
          <w:rFonts w:ascii="Bookman Old Style" w:hAnsi="Bookman Old Style" w:cs="Times New Roman"/>
          <w:b/>
          <w:sz w:val="26"/>
          <w:szCs w:val="26"/>
        </w:rPr>
        <w:t>.1</w:t>
      </w:r>
      <w:r w:rsidR="00255260" w:rsidRPr="009B524D">
        <w:rPr>
          <w:rFonts w:ascii="Bookman Old Style" w:hAnsi="Bookman Old Style" w:cs="Times New Roman"/>
          <w:b/>
          <w:sz w:val="26"/>
          <w:szCs w:val="26"/>
        </w:rPr>
        <w:tab/>
        <w:t>INTRODUCTION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sz w:val="26"/>
          <w:szCs w:val="26"/>
        </w:rPr>
        <w:tab/>
        <w:t>Unilever Nigeria plc, was incorporation as lever brothers (west Africa) LTD on 11</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April. 1923 by lord leverhulme, but the company’s antecedents have to be traced back to its existing trading interest in Nigeria and west Africa generally. And to the fact that he had since 19</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century been greatly involves with soap business in Britain unilever Nigeria plc strated as a soap manufacturing company. And it is to day one of the oldest surviving manufacturing organization in Nigerian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After series of mergers / acquisition the company diversifial into manufacturing and marketing of foods, non soap detergent arid personal products. These mergers /acquisitions brought in lipton Nigerian LTD in 1985. Chesebrough ponds industries LTD in 1988, the company changed his to unilever Nigeria plc in 2001.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Unilever Nigerian plc is a public liability quoted on the Nigerian stock exchange since 1973 with Nigerians currently having  47% of equality holding.</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There corporate mission, is to add vitality to life is the very heart of unilever they seek to ensure that when people choose their brands, they are choosing vitality </w:t>
      </w:r>
    </w:p>
    <w:p w:rsidR="00196D8A" w:rsidRDefault="00196D8A" w:rsidP="00196D8A">
      <w:pPr>
        <w:spacing w:after="0" w:line="360" w:lineRule="auto"/>
        <w:jc w:val="both"/>
        <w:rPr>
          <w:rFonts w:ascii="Bookman Old Style" w:hAnsi="Bookman Old Style" w:cs="Times New Roman"/>
          <w:b/>
          <w:sz w:val="26"/>
          <w:szCs w:val="26"/>
        </w:rPr>
      </w:pPr>
    </w:p>
    <w:p w:rsidR="002E6298" w:rsidRDefault="002E6298" w:rsidP="00196D8A">
      <w:pPr>
        <w:spacing w:after="0" w:line="360" w:lineRule="auto"/>
        <w:jc w:val="both"/>
        <w:rPr>
          <w:rFonts w:ascii="Bookman Old Style" w:hAnsi="Bookman Old Style" w:cs="Times New Roman"/>
          <w:b/>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4:2</w:t>
      </w:r>
      <w:r w:rsidRPr="009B524D">
        <w:rPr>
          <w:rFonts w:ascii="Bookman Old Style" w:hAnsi="Bookman Old Style" w:cs="Times New Roman"/>
          <w:b/>
          <w:sz w:val="26"/>
          <w:szCs w:val="26"/>
        </w:rPr>
        <w:tab/>
        <w:t xml:space="preserve">DATA PRESENTATION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r>
      <w:r w:rsidRPr="009B524D">
        <w:rPr>
          <w:rFonts w:ascii="Bookman Old Style" w:hAnsi="Bookman Old Style" w:cs="Times New Roman"/>
          <w:b/>
          <w:sz w:val="26"/>
          <w:szCs w:val="26"/>
        </w:rPr>
        <w:tab/>
      </w:r>
      <w:r w:rsidRPr="009B524D">
        <w:rPr>
          <w:rFonts w:ascii="Bookman Old Style" w:hAnsi="Bookman Old Style" w:cs="Times New Roman"/>
          <w:sz w:val="26"/>
          <w:szCs w:val="26"/>
        </w:rPr>
        <w:t xml:space="preserve">There is a need to show in a tabular form of  the responses of the respondent for easy analysis, and for testing hypothesis and findings as indicated in chapter three, section 2,200 </w:t>
      </w:r>
      <w:r w:rsidRPr="009B524D">
        <w:rPr>
          <w:rFonts w:ascii="Bookman Old Style" w:hAnsi="Bookman Old Style" w:cs="Times New Roman"/>
          <w:sz w:val="26"/>
          <w:szCs w:val="26"/>
        </w:rPr>
        <w:tab/>
        <w:t>questionnaires were produced for the size where 170 while the remaining 30 questionnaires not returned by the respondents are analyzed in this chapter.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questionnaires were administered in Kwara state. Appendix (A) is a copy of the questionnaire. For this study, the question and response are analyzed sequentially. Contributions of brand managers of three major manufacturing of detergent. Toothpaste and body creams in Kwara state were included.</w:t>
      </w:r>
    </w:p>
    <w:p w:rsidR="00422688" w:rsidRPr="009B524D" w:rsidRDefault="009B524D"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w:t>
      </w:r>
      <w:r w:rsidR="00422688" w:rsidRPr="009B524D">
        <w:rPr>
          <w:rFonts w:ascii="Bookman Old Style" w:hAnsi="Bookman Old Style" w:cs="Times New Roman"/>
          <w:b/>
          <w:sz w:val="26"/>
          <w:szCs w:val="26"/>
        </w:rPr>
        <w:t>3</w:t>
      </w:r>
      <w:r w:rsidR="00422688" w:rsidRPr="009B524D">
        <w:rPr>
          <w:rFonts w:ascii="Bookman Old Style" w:hAnsi="Bookman Old Style" w:cs="Times New Roman"/>
          <w:b/>
          <w:sz w:val="26"/>
          <w:szCs w:val="26"/>
        </w:rPr>
        <w:tab/>
        <w:t xml:space="preserve">DATA ANALYSIS </w:t>
      </w:r>
    </w:p>
    <w:p w:rsidR="00422688" w:rsidRPr="009B524D" w:rsidRDefault="00422688" w:rsidP="00196D8A">
      <w:pPr>
        <w:spacing w:after="0" w:line="360" w:lineRule="auto"/>
        <w:ind w:left="720" w:hanging="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1: </w:t>
      </w:r>
      <w:r w:rsidRPr="009B524D">
        <w:rPr>
          <w:rFonts w:ascii="Bookman Old Style" w:hAnsi="Bookman Old Style" w:cs="Times New Roman"/>
          <w:b/>
          <w:sz w:val="26"/>
          <w:szCs w:val="26"/>
          <w:u w:val="single"/>
        </w:rPr>
        <w:t>PREFERRED BRAND : DETERGENT</w:t>
      </w:r>
    </w:p>
    <w:tbl>
      <w:tblPr>
        <w:tblStyle w:val="TableGrid"/>
        <w:tblW w:w="0" w:type="auto"/>
        <w:tblInd w:w="720" w:type="dxa"/>
        <w:tblLook w:val="04A0"/>
      </w:tblPr>
      <w:tblGrid>
        <w:gridCol w:w="2388"/>
        <w:gridCol w:w="2539"/>
        <w:gridCol w:w="2489"/>
      </w:tblGrid>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Product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Sure</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Omo</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Elephant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Flash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Bonus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Apollo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196D8A" w:rsidP="00196D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Soures :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t>Table 1 indicates that 40% of respondents claimed that they use omo while 20% used elephant, 15% used sure, 10% used flash while 10% used Bonus 5% claimed Apollo.</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obvious from that table that omo enjoys great percentage of patronage.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further buttereses the claim of brand manager unilever Nigeria limited that his  company uses national and regional brands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stated that national brand had a unique national outlook in Nigeria. This probably explains why omo is enjoying a greater share of detergent market relative to others.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ab/>
        <w:t xml:space="preserve">Table 2: </w:t>
      </w:r>
      <w:r w:rsidRPr="009B524D">
        <w:rPr>
          <w:rFonts w:ascii="Bookman Old Style" w:hAnsi="Bookman Old Style" w:cs="Times New Roman"/>
          <w:b/>
          <w:sz w:val="26"/>
          <w:szCs w:val="26"/>
          <w:u w:val="single"/>
        </w:rPr>
        <w:t>POPULAR SIZES DETERGENTS</w:t>
      </w:r>
    </w:p>
    <w:tbl>
      <w:tblPr>
        <w:tblStyle w:val="TableGrid"/>
        <w:tblW w:w="0" w:type="auto"/>
        <w:tblLook w:val="04A0"/>
      </w:tblPr>
      <w:tblGrid>
        <w:gridCol w:w="2606"/>
        <w:gridCol w:w="2782"/>
        <w:gridCol w:w="27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Size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Source :</w:t>
      </w:r>
      <w:r w:rsidR="002C6B51" w:rsidRPr="009B524D">
        <w:rPr>
          <w:rFonts w:ascii="Bookman Old Style" w:hAnsi="Bookman Old Style" w:cs="Times New Roman"/>
          <w:sz w:val="26"/>
          <w:szCs w:val="26"/>
        </w:rPr>
        <w:t xml:space="preserve">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2 shared that 60% of respondents buy 200g, 30%  1,000g buy, and 10% buy 1250g. The above table shows that consumer is buying more of 200g than any other sizes.</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3: </w:t>
      </w:r>
      <w:r w:rsidRPr="009B524D">
        <w:rPr>
          <w:rFonts w:ascii="Bookman Old Style" w:hAnsi="Bookman Old Style" w:cs="Times New Roman"/>
          <w:b/>
          <w:sz w:val="26"/>
          <w:szCs w:val="26"/>
          <w:u w:val="single"/>
        </w:rPr>
        <w:t xml:space="preserve">FREQUENCY OF PURCAHES DETERGENT </w:t>
      </w:r>
    </w:p>
    <w:tbl>
      <w:tblPr>
        <w:tblStyle w:val="TableGrid"/>
        <w:tblW w:w="0" w:type="auto"/>
        <w:tblLook w:val="04A0"/>
      </w:tblPr>
      <w:tblGrid>
        <w:gridCol w:w="2673"/>
        <w:gridCol w:w="2750"/>
        <w:gridCol w:w="2713"/>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Weekly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Fortnight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Souces :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F51FE4" w:rsidRPr="009B524D">
        <w:rPr>
          <w:rFonts w:ascii="Bookman Old Style" w:hAnsi="Bookman Old Style" w:cs="Times New Roman"/>
          <w:sz w:val="26"/>
          <w:szCs w:val="26"/>
        </w:rPr>
        <w:t>Th</w:t>
      </w:r>
      <w:r w:rsidRPr="009B524D">
        <w:rPr>
          <w:rFonts w:ascii="Bookman Old Style" w:hAnsi="Bookman Old Style" w:cs="Times New Roman"/>
          <w:sz w:val="26"/>
          <w:szCs w:val="26"/>
        </w:rPr>
        <w:t xml:space="preserve">e above table show that 10% of respondents bought weekly 40% bought fortnightly while 50% bought monthly. </w:t>
      </w:r>
    </w:p>
    <w:p w:rsidR="00F51FE4" w:rsidRPr="009B524D" w:rsidRDefault="00F51FE4"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4: </w:t>
      </w:r>
      <w:r w:rsidRPr="009B524D">
        <w:rPr>
          <w:rFonts w:ascii="Bookman Old Style" w:hAnsi="Bookman Old Style" w:cs="Times New Roman"/>
          <w:b/>
          <w:sz w:val="26"/>
          <w:szCs w:val="26"/>
          <w:u w:val="single"/>
        </w:rPr>
        <w:t xml:space="preserve">BRAND PREFERENCES DETERGENT </w:t>
      </w:r>
    </w:p>
    <w:tbl>
      <w:tblPr>
        <w:tblStyle w:val="TableGrid"/>
        <w:tblW w:w="0" w:type="auto"/>
        <w:tblLook w:val="04A0"/>
      </w:tblPr>
      <w:tblGrid>
        <w:gridCol w:w="2798"/>
        <w:gridCol w:w="2690"/>
        <w:gridCol w:w="26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Chemical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All of  the above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4: show that 50% of respondents claimed that they preferred their brands because of package design. 30% said product quality! Chemical power 12% claimed advertisement while 30% said, 2% claimed availability and 3% said all of the above.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strongly demonstrated that packaging is an effective brand tool. The brand manager of pz industries frequently argued that brand name and package design </w:t>
      </w:r>
      <w:r w:rsidRPr="009B524D">
        <w:rPr>
          <w:rFonts w:ascii="Bookman Old Style" w:hAnsi="Bookman Old Style" w:cs="Times New Roman"/>
          <w:sz w:val="26"/>
          <w:szCs w:val="26"/>
        </w:rPr>
        <w:lastRenderedPageBreak/>
        <w:t xml:space="preserve">influences customer’s attitude towards a product while in turn affects the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stressed further that brand should not only be distinctive but adapted to any advertising medium. A brand name should suggest something about the product benefits, quality and functions.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Example is “the new improve elephant blue detergent. Brighter and cleaner”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5: </w:t>
      </w:r>
      <w:r w:rsidRPr="009B524D">
        <w:rPr>
          <w:rFonts w:ascii="Bookman Old Style" w:hAnsi="Bookman Old Style" w:cs="Times New Roman"/>
          <w:b/>
          <w:sz w:val="26"/>
          <w:szCs w:val="26"/>
          <w:u w:val="single"/>
        </w:rPr>
        <w:t xml:space="preserve">SOURCES OF PURCAHSE DETERGENT </w:t>
      </w:r>
    </w:p>
    <w:tbl>
      <w:tblPr>
        <w:tblStyle w:val="TableGrid"/>
        <w:tblW w:w="0" w:type="auto"/>
        <w:tblLook w:val="04A0"/>
      </w:tblPr>
      <w:tblGrid>
        <w:gridCol w:w="2721"/>
        <w:gridCol w:w="2715"/>
        <w:gridCol w:w="270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of purchase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Department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Markets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Hawkers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Soures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Table 5 reveals that 55% of respondents made their purchase from the market, 30% from the departmental stores while 15% of the respondents claimed that they made their purchase from the hawkers.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above findings strongly demonstrate that majority of customers made their purchase from open markets.</w:t>
      </w:r>
    </w:p>
    <w:p w:rsidR="00F51FE4"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p>
    <w:p w:rsidR="00196D8A" w:rsidRPr="009B524D" w:rsidRDefault="00196D8A" w:rsidP="00196D8A">
      <w:pPr>
        <w:spacing w:after="0" w:line="360" w:lineRule="auto"/>
        <w:jc w:val="both"/>
        <w:rPr>
          <w:rFonts w:ascii="Bookman Old Style" w:hAnsi="Bookman Old Style" w:cs="Times New Roman"/>
          <w:sz w:val="26"/>
          <w:szCs w:val="26"/>
        </w:rPr>
      </w:pPr>
    </w:p>
    <w:p w:rsidR="002E6298" w:rsidRDefault="002E6298">
      <w:pPr>
        <w:rPr>
          <w:rFonts w:ascii="Bookman Old Style" w:hAnsi="Bookman Old Style" w:cs="Times New Roman"/>
          <w:sz w:val="26"/>
          <w:szCs w:val="26"/>
        </w:rPr>
      </w:pPr>
      <w:r>
        <w:rPr>
          <w:rFonts w:ascii="Bookman Old Style" w:hAnsi="Bookman Old Style" w:cs="Times New Roman"/>
          <w:sz w:val="26"/>
          <w:szCs w:val="26"/>
        </w:rPr>
        <w:br w:type="page"/>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lastRenderedPageBreak/>
        <w:t xml:space="preserve">Table 6: </w:t>
      </w:r>
      <w:r w:rsidRPr="009B524D">
        <w:rPr>
          <w:rFonts w:ascii="Bookman Old Style" w:hAnsi="Bookman Old Style" w:cs="Times New Roman"/>
          <w:b/>
          <w:sz w:val="26"/>
          <w:szCs w:val="26"/>
          <w:u w:val="single"/>
        </w:rPr>
        <w:t xml:space="preserve">BRAND LOYALTY DETERGENT </w:t>
      </w:r>
    </w:p>
    <w:tbl>
      <w:tblPr>
        <w:tblStyle w:val="TableGrid"/>
        <w:tblW w:w="0" w:type="auto"/>
        <w:tblLook w:val="04A0"/>
      </w:tblPr>
      <w:tblGrid>
        <w:gridCol w:w="2704"/>
        <w:gridCol w:w="2735"/>
        <w:gridCol w:w="2697"/>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loyalty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Low price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6 strongly demonstrated that 50% of respondents indicated that packat=ge design, a branding tool would make them change their brand (assuming their brand is off the market), 20% said low price while 30% respondent claimed availability.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7: </w:t>
      </w:r>
      <w:r w:rsidRPr="009B524D">
        <w:rPr>
          <w:rFonts w:ascii="Bookman Old Style" w:hAnsi="Bookman Old Style" w:cs="Times New Roman"/>
          <w:b/>
          <w:sz w:val="26"/>
          <w:szCs w:val="26"/>
          <w:u w:val="single"/>
        </w:rPr>
        <w:t xml:space="preserve">BRAND IDENTIFICATION DETERGENT </w:t>
      </w:r>
    </w:p>
    <w:tbl>
      <w:tblPr>
        <w:tblStyle w:val="TableGrid"/>
        <w:tblW w:w="0" w:type="auto"/>
        <w:tblLook w:val="04A0"/>
      </w:tblPr>
      <w:tblGrid>
        <w:gridCol w:w="2747"/>
        <w:gridCol w:w="2739"/>
        <w:gridCol w:w="265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identification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Respondents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No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Yes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It is revealed in table 7 that 28% of the respondent could recognized their brand of detergent while 72% could not recognized their brand of detergent without package. The brand manager unilever (Nig) Ltd, in his contribution contented that package plays an important role with </w:t>
      </w:r>
      <w:r w:rsidRPr="009B524D">
        <w:rPr>
          <w:rFonts w:ascii="Bookman Old Style" w:hAnsi="Bookman Old Style" w:cs="Times New Roman"/>
          <w:sz w:val="26"/>
          <w:szCs w:val="26"/>
        </w:rPr>
        <w:lastRenderedPageBreak/>
        <w:t>consumer in indentifying products performs. In addition, package is a major part of the company’s canoaign.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w:t>
      </w:r>
      <w:r w:rsidRPr="009B524D">
        <w:rPr>
          <w:rFonts w:ascii="Bookman Old Style" w:hAnsi="Bookman Old Style" w:cs="Times New Roman"/>
          <w:b/>
          <w:sz w:val="26"/>
          <w:szCs w:val="26"/>
          <w:u w:val="single"/>
        </w:rPr>
        <w:t xml:space="preserve">PREFERRED BRAND TOOTHPASTE </w:t>
      </w:r>
    </w:p>
    <w:tbl>
      <w:tblPr>
        <w:tblStyle w:val="TableGrid"/>
        <w:tblW w:w="0" w:type="auto"/>
        <w:tblLook w:val="04A0"/>
      </w:tblPr>
      <w:tblGrid>
        <w:gridCol w:w="2649"/>
        <w:gridCol w:w="2783"/>
        <w:gridCol w:w="2704"/>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Close up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Minta fresh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Macleans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Snow white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Dabur</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Colgate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show that 40% of respondent preferred close up 6% preferred minta-fresh, 29% macleans 7% snow-white, 8% Dabur and 10% indicated colgate.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clearly shown from table 8 that close-up is enjoying more patronage than any of the other brands of toothpaste.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 manager Unilever (Nig) ltd revealed the use of dual colour branding (red &amp; blue) with variation in price. We have the opinion that this would perhaps increase the chance of being selected when placed side by side on the shelf with other competing brands. This could have contributed to the success of close-up as indicated in table 8 </w:t>
      </w:r>
    </w:p>
    <w:p w:rsidR="002E6298" w:rsidRDefault="002E6298">
      <w:pPr>
        <w:rPr>
          <w:rFonts w:ascii="Bookman Old Style" w:hAnsi="Bookman Old Style" w:cs="Times New Roman"/>
          <w:sz w:val="26"/>
          <w:szCs w:val="26"/>
        </w:rPr>
      </w:pPr>
      <w:r>
        <w:rPr>
          <w:rFonts w:ascii="Bookman Old Style" w:hAnsi="Bookman Old Style" w:cs="Times New Roman"/>
          <w:sz w:val="26"/>
          <w:szCs w:val="26"/>
        </w:rPr>
        <w:br w:type="page"/>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Table 9: Popular size Toothpaste  </w:t>
      </w:r>
    </w:p>
    <w:tbl>
      <w:tblPr>
        <w:tblStyle w:val="TableGrid"/>
        <w:tblW w:w="0" w:type="auto"/>
        <w:tblLook w:val="04A0"/>
      </w:tblPr>
      <w:tblGrid>
        <w:gridCol w:w="2645"/>
        <w:gridCol w:w="2785"/>
        <w:gridCol w:w="2706"/>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Seizes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Standard 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Large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Giant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D47DDC">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From the above table, 20% of the respondents indicated that they bought a standard size while 35% goes for large and 45% bys giant size among others.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w:t>
      </w:r>
      <w:r w:rsidR="00255260" w:rsidRPr="009B524D">
        <w:rPr>
          <w:rFonts w:ascii="Bookman Old Style" w:hAnsi="Bookman Old Style" w:cs="Times New Roman"/>
          <w:sz w:val="26"/>
          <w:szCs w:val="26"/>
        </w:rPr>
        <w:t>ble 10</w:t>
      </w:r>
      <w:r w:rsidRPr="009B524D">
        <w:rPr>
          <w:rFonts w:ascii="Bookman Old Style" w:hAnsi="Bookman Old Style" w:cs="Times New Roman"/>
          <w:sz w:val="26"/>
          <w:szCs w:val="26"/>
        </w:rPr>
        <w:t xml:space="preserve">: Brand preferences: Toothpaste </w:t>
      </w:r>
    </w:p>
    <w:tbl>
      <w:tblPr>
        <w:tblStyle w:val="TableGrid"/>
        <w:tblW w:w="0" w:type="auto"/>
        <w:tblLook w:val="04A0"/>
      </w:tblPr>
      <w:tblGrid>
        <w:gridCol w:w="2785"/>
        <w:gridCol w:w="2721"/>
        <w:gridCol w:w="263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preferences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Chencial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All of the above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D47DDC">
        <w:rPr>
          <w:rFonts w:ascii="Bookman Old Style" w:hAnsi="Bookman Old Style" w:cs="Times New Roman"/>
          <w:sz w:val="26"/>
          <w:szCs w:val="26"/>
        </w:rPr>
        <w:t>2025</w:t>
      </w:r>
    </w:p>
    <w:p w:rsid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w:t>
      </w:r>
      <w:r w:rsidR="00255260" w:rsidRPr="009B524D">
        <w:rPr>
          <w:rFonts w:ascii="Bookman Old Style" w:hAnsi="Bookman Old Style" w:cs="Times New Roman"/>
          <w:sz w:val="26"/>
          <w:szCs w:val="26"/>
        </w:rPr>
        <w:t>le 10</w:t>
      </w:r>
      <w:r w:rsidRPr="009B524D">
        <w:rPr>
          <w:rFonts w:ascii="Bookman Old Style" w:hAnsi="Bookman Old Style" w:cs="Times New Roman"/>
          <w:sz w:val="26"/>
          <w:szCs w:val="26"/>
        </w:rPr>
        <w:t xml:space="preserve"> shows that 45% of respondents indicated that they preferred that brand because of the package design 4% claimed their brand because of product quality chemical powder 6% said advertisement while 4% claimed price, 3% said availability and only 2% claimed all the given factors.</w:t>
      </w:r>
    </w:p>
    <w:p w:rsidR="00196D8A" w:rsidRPr="00196D8A" w:rsidRDefault="00196D8A" w:rsidP="00196D8A">
      <w:pPr>
        <w:spacing w:after="0" w:line="360" w:lineRule="auto"/>
        <w:jc w:val="both"/>
        <w:rPr>
          <w:rFonts w:ascii="Bookman Old Style" w:hAnsi="Bookman Old Style" w:cs="Times New Roman"/>
          <w:sz w:val="26"/>
          <w:szCs w:val="26"/>
        </w:rPr>
      </w:pPr>
    </w:p>
    <w:p w:rsidR="006A0956" w:rsidRPr="009B524D" w:rsidRDefault="006A0956"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CHAPTER FIVE</w:t>
      </w:r>
    </w:p>
    <w:p w:rsidR="00422688" w:rsidRPr="009B524D" w:rsidRDefault="00422688"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SUMMARY, CONCLUSION AND RECOMMENDATIONS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5.1 SUMMARY OF FINDINGS</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From the introductory part of this study, certain objectives were stated and hypothesis formulated in literature review. It is pertinent therefore to evaluate and re-examine those hypothesis in the light of information gathered. Hence the following conclusions were drawn.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contrast to the alternative which states that a branding is not an effective tool for product differentiation, it was gathered that branding is an effective tool for differentiation.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success of omo, relative of other detergent could be attributed to unilever choice at “regional branding” which has cultural learning of each region in nigeriai.e Hausa, Ibo and Yoruba. It could be inferred that brand name and package design are differentiation tools that influence customers attitude toward a product, which in turn affect our choice decision.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It is glaring that without branding product selectionwould rather be at random and difficult since buyers could not be assured that what they purchase is the preferred item.</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Branding also provide a means of evaluating the product equality, benefit, performance etc.</w:t>
      </w:r>
      <w:r w:rsidR="007B36A9">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Interestingly research finding show that consumers are brand loyal. Therefore, the validity which states that “consumers are brand loyal” was tested and establibshed. Research revealed that a significant percentage of respondent interview via-questionnaire claimed that they are loyal to a particular brand.</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Obviously, it is evident that if manufacturers are able to distinguish their product form that of the competitors in the competitors in the market through the use of brands, there is no doubt that consumer will be loyal. This is perhaps because a good brand speeds up shopping for the consumers and so reduces the market’s selling efforts.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Interview conducted with brand managers of reference companies (unileverNig Ltd PZ industries, A.J sewardNig Ltd) revealed that advertizing and promotion are much easier to be carried out on their products because they are branded. Unbranded products are difficult to promote because they are not easily identifiable. The brand, because of an important attribute in itself, is a focal point around which other product attributes can be grouped to form a clear product image without the company cannot make profit.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Branding where successfully executed leads to development of consumer brand loyalty, It encourages repeat purchase that generate more sales. Which stated that companies cannot make profit without branding their product was tested and proved valid.</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5.2 CONCLUSION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contrast to the former perception of Nigerian companies as being production </w:t>
      </w:r>
      <w:r w:rsidR="00F51FE4" w:rsidRPr="009B524D">
        <w:rPr>
          <w:rFonts w:ascii="Bookman Old Style" w:hAnsi="Bookman Old Style" w:cs="Times New Roman"/>
          <w:sz w:val="26"/>
          <w:szCs w:val="26"/>
        </w:rPr>
        <w:t>oriented</w:t>
      </w:r>
      <w:r w:rsidRPr="009B524D">
        <w:rPr>
          <w:rFonts w:ascii="Bookman Old Style" w:hAnsi="Bookman Old Style" w:cs="Times New Roman"/>
          <w:sz w:val="26"/>
          <w:szCs w:val="26"/>
        </w:rPr>
        <w:t>, that is trying to improve their production efficiency and out point due to shortage within the environment, it now appears that the Nigerian market is probably taking a new turn where by there is the abundance of product and service but in view of the drastic drop in the purchasing power of the average consumers. If there is stiff competition among different product for the very little amount available to the consumer for the purchase of goods and services.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discovered from the data collected that the consumers identified their brand through the brand name, package of the product, the price goes a little in identifying the product.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Customers become aware of product mostly through observation finally, we can conclude that the result of this project contain a number of practically useful sales and can help to maintain the load by unilevernigeria limited and other consumer products marketing company.</w:t>
      </w:r>
    </w:p>
    <w:p w:rsidR="00A45420" w:rsidRDefault="002E6298" w:rsidP="002E6298">
      <w:pPr>
        <w:rPr>
          <w:rFonts w:ascii="Bookman Old Style" w:hAnsi="Bookman Old Style" w:cs="Times New Roman"/>
          <w:b/>
          <w:sz w:val="26"/>
          <w:szCs w:val="26"/>
        </w:rPr>
      </w:pPr>
      <w:r>
        <w:rPr>
          <w:rFonts w:ascii="Bookman Old Style" w:hAnsi="Bookman Old Style" w:cs="Times New Roman"/>
          <w:b/>
          <w:sz w:val="26"/>
          <w:szCs w:val="26"/>
        </w:rPr>
        <w:br w:type="page"/>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5.3 RECOMMENDATIONS </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Consequent upon the foregoing findings, the following recommendations are considered suitable for successful branding of a company’s product.</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equality being offered should be the best for the price in the market being served. Consistent equality of such product is necessary, when customers are brand loyal the expected continuity available of such product in their choice of market. Brand promotion will be more succesfull. If customers are assured at frequent supplies.</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remain in market, PZ industries, A.J seward (Nig) Ltd. should register their products brand name, trade mark with the appropriate government agents i.e CAC, NIS, NAFDAC etc. this will authenticate and will make it actionable in law court of infringes upon.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Effort should be made to monitor product performance continuously through research and development department. The marketing implication of this is that error could be identified in to time and effort of “initiator” which could have ruined the reputation of brand be put wider control through loyal action. If this is not done, the reputation of the brand’s and the company are likely to be mined.</w:t>
      </w:r>
    </w:p>
    <w:p w:rsidR="00F51FE4"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p>
    <w:p w:rsidR="009B524D" w:rsidRDefault="009B524D"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6A0956" w:rsidRPr="009B524D" w:rsidRDefault="006A0956" w:rsidP="00196D8A">
      <w:pPr>
        <w:spacing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REFERENCES</w:t>
      </w:r>
    </w:p>
    <w:p w:rsidR="006A0956" w:rsidRPr="009B524D" w:rsidRDefault="006A0956" w:rsidP="00196D8A">
      <w:pPr>
        <w:spacing w:line="360" w:lineRule="auto"/>
        <w:ind w:left="709" w:hanging="709"/>
        <w:jc w:val="both"/>
        <w:rPr>
          <w:rFonts w:ascii="Bookman Old Style" w:hAnsi="Bookman Old Style" w:cs="Times New Roman"/>
          <w:sz w:val="26"/>
          <w:szCs w:val="26"/>
        </w:rPr>
      </w:pPr>
      <w:r w:rsidRPr="009B524D">
        <w:rPr>
          <w:rFonts w:ascii="Bookman Old Style" w:hAnsi="Bookman Old Style" w:cs="Times New Roman"/>
          <w:sz w:val="26"/>
          <w:szCs w:val="26"/>
        </w:rPr>
        <w:t xml:space="preserve">Adekunle,   A   (1982).  </w:t>
      </w:r>
      <w:r w:rsidRPr="009B524D">
        <w:rPr>
          <w:rFonts w:ascii="Bookman Old Style" w:hAnsi="Bookman Old Style" w:cs="Times New Roman"/>
          <w:i/>
          <w:sz w:val="26"/>
          <w:szCs w:val="26"/>
        </w:rPr>
        <w:t xml:space="preserve"> “Psychology of Advertising and Consumers behavior”,</w:t>
      </w:r>
      <w:r w:rsidRPr="009B524D">
        <w:rPr>
          <w:rFonts w:ascii="Bookman Old Style" w:hAnsi="Bookman Old Style" w:cs="Times New Roman"/>
          <w:sz w:val="26"/>
          <w:szCs w:val="26"/>
        </w:rPr>
        <w:t>1</w:t>
      </w:r>
      <w:r w:rsidRPr="009B524D">
        <w:rPr>
          <w:rFonts w:ascii="Bookman Old Style" w:hAnsi="Bookman Old Style" w:cs="Times New Roman"/>
          <w:sz w:val="26"/>
          <w:szCs w:val="26"/>
          <w:vertAlign w:val="superscript"/>
        </w:rPr>
        <w:t>st</w:t>
      </w:r>
      <w:r w:rsidRPr="009B524D">
        <w:rPr>
          <w:rFonts w:ascii="Bookman Old Style" w:hAnsi="Bookman Old Style" w:cs="Times New Roman"/>
          <w:sz w:val="26"/>
          <w:szCs w:val="26"/>
        </w:rPr>
        <w:t>edition New York. Practice  Hall M C.</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Afrane, S. (2007).</w:t>
      </w:r>
      <w:r w:rsidRPr="009B524D">
        <w:rPr>
          <w:rFonts w:ascii="Bookman Old Style" w:hAnsi="Bookman Old Style" w:cs="Times New Roman"/>
          <w:iCs/>
          <w:color w:val="000000"/>
          <w:sz w:val="26"/>
          <w:szCs w:val="26"/>
        </w:rPr>
        <w:t>The Spatial Dimensions of the Informal Economy</w:t>
      </w:r>
      <w:r w:rsidRPr="009B524D">
        <w:rPr>
          <w:rFonts w:ascii="Bookman Old Style" w:hAnsi="Bookman Old Style" w:cs="Times New Roman"/>
          <w:color w:val="000000"/>
          <w:sz w:val="26"/>
          <w:szCs w:val="26"/>
        </w:rPr>
        <w:t>, “</w:t>
      </w:r>
      <w:r w:rsidRPr="009B524D">
        <w:rPr>
          <w:rFonts w:ascii="Bookman Old Style" w:hAnsi="Bookman Old Style" w:cs="Times New Roman"/>
          <w:i/>
          <w:color w:val="000000"/>
          <w:sz w:val="26"/>
          <w:szCs w:val="26"/>
        </w:rPr>
        <w:t>Paper presented at ISSER-Merchant Bank Development Seminar Series”</w:t>
      </w:r>
      <w:r w:rsidRPr="009B524D">
        <w:rPr>
          <w:rFonts w:ascii="Bookman Old Style" w:hAnsi="Bookman Old Style" w:cs="Times New Roman"/>
          <w:color w:val="000000"/>
          <w:sz w:val="26"/>
          <w:szCs w:val="26"/>
        </w:rPr>
        <w:t xml:space="preserve">, May 30, 2007. 2. Baxter, M. (1995). </w:t>
      </w:r>
      <w:r w:rsidRPr="009B524D">
        <w:rPr>
          <w:rFonts w:ascii="Bookman Old Style" w:hAnsi="Bookman Old Style" w:cs="Times New Roman"/>
          <w:iCs/>
          <w:color w:val="000000"/>
          <w:sz w:val="26"/>
          <w:szCs w:val="26"/>
        </w:rPr>
        <w:t xml:space="preserve">Product Design </w:t>
      </w:r>
      <w:r w:rsidRPr="009B524D">
        <w:rPr>
          <w:rFonts w:ascii="Bookman Old Style" w:hAnsi="Bookman Old Style" w:cs="Times New Roman"/>
          <w:color w:val="000000"/>
          <w:sz w:val="26"/>
          <w:szCs w:val="26"/>
        </w:rPr>
        <w:t>London 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Ampuero, O. &amp; Vila, N. 2006.Consumer perceptions of product packaging. “</w:t>
      </w:r>
      <w:r w:rsidRPr="009B524D">
        <w:rPr>
          <w:rFonts w:ascii="Bookman Old Style" w:hAnsi="Bookman Old Style" w:cs="Times New Roman"/>
          <w:i/>
          <w:color w:val="000000"/>
          <w:sz w:val="26"/>
          <w:szCs w:val="26"/>
        </w:rPr>
        <w:t>Journal  of Consumer Marketing</w:t>
      </w:r>
      <w:r w:rsidRPr="009B524D">
        <w:rPr>
          <w:rFonts w:ascii="Bookman Old Style" w:hAnsi="Bookman Old Style" w:cs="Times New Roman"/>
          <w:color w:val="000000"/>
          <w:sz w:val="26"/>
          <w:szCs w:val="26"/>
        </w:rPr>
        <w:t>”.EmeraldArticle.Accessed on 19 January 2013.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Ares, G &amp;Deliza, R 2010b, 'Studying the influence of package shape and colour on</w:t>
      </w:r>
      <w:r w:rsidRPr="009B524D">
        <w:rPr>
          <w:rFonts w:ascii="Bookman Old Style" w:hAnsi="Bookman Old Style" w:cs="Times New Roman"/>
          <w:color w:val="000000"/>
          <w:sz w:val="26"/>
          <w:szCs w:val="26"/>
        </w:rPr>
        <w:br/>
        <w:t>consumer expectations of milk desserts using word association and conjoint analysis', “</w:t>
      </w:r>
      <w:r w:rsidRPr="009B524D">
        <w:rPr>
          <w:rFonts w:ascii="Bookman Old Style" w:hAnsi="Bookman Old Style" w:cs="Times New Roman"/>
          <w:i/>
          <w:iCs/>
          <w:color w:val="000000"/>
          <w:sz w:val="26"/>
          <w:szCs w:val="26"/>
        </w:rPr>
        <w:t>FoodQuality and Preference”</w:t>
      </w:r>
      <w:r w:rsidRPr="009B524D">
        <w:rPr>
          <w:rFonts w:ascii="Bookman Old Style" w:hAnsi="Bookman Old Style" w:cs="Times New Roman"/>
          <w:color w:val="000000"/>
          <w:sz w:val="26"/>
          <w:szCs w:val="26"/>
        </w:rPr>
        <w:t>, vol. 21, no. 8, pp. 930-7</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Ariev, D. (2005). </w:t>
      </w:r>
      <w:r w:rsidRPr="009B524D">
        <w:rPr>
          <w:rFonts w:ascii="Bookman Old Style" w:hAnsi="Bookman Old Style" w:cs="Times New Roman"/>
          <w:i/>
          <w:iCs/>
          <w:color w:val="000000"/>
          <w:sz w:val="26"/>
          <w:szCs w:val="26"/>
        </w:rPr>
        <w:t>Packaging.</w:t>
      </w:r>
      <w:r w:rsidRPr="009B524D">
        <w:rPr>
          <w:rFonts w:ascii="Bookman Old Style" w:hAnsi="Bookman Old Style" w:cs="Times New Roman"/>
          <w:color w:val="000000"/>
          <w:sz w:val="26"/>
          <w:szCs w:val="26"/>
        </w:rPr>
        <w:t xml:space="preserve">Microsoft Encarta </w:t>
      </w:r>
      <w:r w:rsidRPr="009B524D">
        <w:rPr>
          <w:rFonts w:ascii="Bookman Old Style" w:hAnsi="Bookman Old Style" w:cs="Times New Roman"/>
          <w:i/>
          <w:iCs/>
          <w:color w:val="000000"/>
          <w:sz w:val="26"/>
          <w:szCs w:val="26"/>
        </w:rPr>
        <w:t xml:space="preserve">2006 </w:t>
      </w:r>
      <w:r w:rsidRPr="009B524D">
        <w:rPr>
          <w:rFonts w:ascii="Bookman Old Style" w:hAnsi="Bookman Old Style" w:cs="Times New Roman"/>
          <w:color w:val="000000"/>
          <w:sz w:val="26"/>
          <w:szCs w:val="26"/>
        </w:rPr>
        <w:t>[DVD]. Redmond, WA: Microsoft Corporation. History of Packaging (2007).Ohio State University. Retrieved from</w:t>
      </w:r>
      <w:r w:rsidRPr="009B524D">
        <w:rPr>
          <w:rFonts w:ascii="Bookman Old Style" w:hAnsi="Bookman Old Style" w:cs="Times New Roman"/>
          <w:color w:val="000000"/>
          <w:sz w:val="26"/>
          <w:szCs w:val="26"/>
        </w:rPr>
        <w:br/>
      </w:r>
      <w:r w:rsidRPr="009B524D">
        <w:rPr>
          <w:rFonts w:ascii="Bookman Old Style" w:hAnsi="Bookman Old Style" w:cs="Times New Roman"/>
          <w:color w:val="0000FF"/>
          <w:sz w:val="26"/>
          <w:szCs w:val="26"/>
        </w:rPr>
        <w:t>http://www.ohioline.osu.edu/cd-fact/0133.html</w:t>
      </w:r>
      <w:r w:rsidRPr="009B524D">
        <w:rPr>
          <w:rFonts w:ascii="Bookman Old Style" w:hAnsi="Bookman Old Style" w:cs="Times New Roman"/>
          <w:color w:val="000000"/>
          <w:sz w:val="26"/>
          <w:szCs w:val="26"/>
        </w:rPr>
        <w:t>)</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lastRenderedPageBreak/>
        <w:t xml:space="preserve">Bellizzi, JA &amp; Hite, RE 1992, 'Environmental colour, consumer feelings, and purchase likelihood',” </w:t>
      </w:r>
      <w:r w:rsidRPr="009B524D">
        <w:rPr>
          <w:rFonts w:ascii="Bookman Old Style" w:hAnsi="Bookman Old Style" w:cs="Times New Roman"/>
          <w:i/>
          <w:color w:val="000000"/>
          <w:sz w:val="26"/>
          <w:szCs w:val="26"/>
        </w:rPr>
        <w:t xml:space="preserve">Journal of </w:t>
      </w:r>
      <w:r w:rsidRPr="009B524D">
        <w:rPr>
          <w:rFonts w:ascii="Bookman Old Style" w:hAnsi="Bookman Old Style" w:cs="Times New Roman"/>
          <w:i/>
          <w:iCs/>
          <w:color w:val="000000"/>
          <w:sz w:val="26"/>
          <w:szCs w:val="26"/>
        </w:rPr>
        <w:t>Psychology and Marketing”</w:t>
      </w:r>
      <w:r w:rsidRPr="009B524D">
        <w:rPr>
          <w:rFonts w:ascii="Bookman Old Style" w:hAnsi="Bookman Old Style" w:cs="Times New Roman"/>
          <w:color w:val="000000"/>
          <w:sz w:val="26"/>
          <w:szCs w:val="26"/>
        </w:rPr>
        <w:t>, vol. 9, no. 5, pp. 347-63.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Bone, PF &amp; France, KR 2001, 'Package Graphics and Consumer Product Beliefs', “</w:t>
      </w:r>
      <w:r w:rsidRPr="009B524D">
        <w:rPr>
          <w:rFonts w:ascii="Bookman Old Style" w:hAnsi="Bookman Old Style" w:cs="Times New Roman"/>
          <w:i/>
          <w:iCs/>
          <w:color w:val="000000"/>
          <w:sz w:val="26"/>
          <w:szCs w:val="26"/>
        </w:rPr>
        <w:t>Journal</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of Business and Psychology”</w:t>
      </w:r>
      <w:r w:rsidRPr="009B524D">
        <w:rPr>
          <w:rFonts w:ascii="Bookman Old Style" w:hAnsi="Bookman Old Style" w:cs="Times New Roman"/>
          <w:color w:val="000000"/>
          <w:sz w:val="26"/>
          <w:szCs w:val="26"/>
        </w:rPr>
        <w:t>, vol. 15, no. 3, pp. 467-89.</w:t>
      </w:r>
    </w:p>
    <w:p w:rsidR="006A0956" w:rsidRPr="009B524D" w:rsidRDefault="006A0956" w:rsidP="00196D8A">
      <w:pPr>
        <w:spacing w:line="360" w:lineRule="auto"/>
        <w:ind w:left="709" w:hanging="709"/>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Ebue B.C. (2000): </w:t>
      </w:r>
      <w:r w:rsidRPr="009B524D">
        <w:rPr>
          <w:rFonts w:ascii="Bookman Old Style" w:eastAsia="Calibri" w:hAnsi="Bookman Old Style" w:cs="Times New Roman"/>
          <w:sz w:val="26"/>
          <w:szCs w:val="26"/>
          <w:u w:val="single"/>
        </w:rPr>
        <w:t>Marketing Communication</w:t>
      </w:r>
      <w:r w:rsidRPr="009B524D">
        <w:rPr>
          <w:rFonts w:ascii="Bookman Old Style" w:eastAsia="Calibri" w:hAnsi="Bookman Old Style" w:cs="Times New Roman"/>
          <w:sz w:val="26"/>
          <w:szCs w:val="26"/>
        </w:rPr>
        <w:t>, Enugu: John Jacob’s Classic Publisher Limited.</w:t>
      </w:r>
    </w:p>
    <w:p w:rsidR="006A0956" w:rsidRPr="009B524D" w:rsidRDefault="006A0956" w:rsidP="00196D8A">
      <w:pPr>
        <w:spacing w:line="360" w:lineRule="auto"/>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Esu B.B (2003) </w:t>
      </w:r>
      <w:r w:rsidRPr="009B524D">
        <w:rPr>
          <w:rFonts w:ascii="Bookman Old Style" w:eastAsia="Calibri" w:hAnsi="Bookman Old Style" w:cs="Times New Roman"/>
          <w:sz w:val="26"/>
          <w:szCs w:val="26"/>
          <w:u w:val="single"/>
        </w:rPr>
        <w:t>Introduction to Marketing</w:t>
      </w:r>
      <w:r w:rsidRPr="009B524D">
        <w:rPr>
          <w:rFonts w:ascii="Bookman Old Style" w:eastAsia="Calibri" w:hAnsi="Bookman Old Style" w:cs="Times New Roman"/>
          <w:sz w:val="26"/>
          <w:szCs w:val="26"/>
        </w:rPr>
        <w:t xml:space="preserve"> Calabar Merb Publishers.</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Gofman, A., Moskowitz, H.R. &amp; Mets, T. 2010. Accelerating structured consumer driven package design. “Journal of Consumer Marketing”.</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Grossman, RP &amp;Wisenblit, JZ 1999, 'What we know about consumers’ colour choices',</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“Journal of Marketing Practice: Applied Marketing Science”</w:t>
      </w:r>
      <w:r w:rsidRPr="009B524D">
        <w:rPr>
          <w:rFonts w:ascii="Bookman Old Style" w:hAnsi="Bookman Old Style" w:cs="Times New Roman"/>
          <w:color w:val="000000"/>
          <w:sz w:val="26"/>
          <w:szCs w:val="26"/>
        </w:rPr>
        <w:t>, vol. 5, no. 3, pp. 78 - 88.</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Henrion, J. F. (1962). </w:t>
      </w:r>
      <w:r w:rsidRPr="009B524D">
        <w:rPr>
          <w:rFonts w:ascii="Bookman Old Style" w:hAnsi="Bookman Old Style" w:cs="Times New Roman"/>
          <w:iCs/>
          <w:color w:val="000000"/>
          <w:sz w:val="26"/>
          <w:szCs w:val="26"/>
        </w:rPr>
        <w:t>Packaging Matters, Visual Dimensions</w:t>
      </w:r>
      <w:r w:rsidRPr="009B524D">
        <w:rPr>
          <w:rFonts w:ascii="Bookman Old Style" w:hAnsi="Bookman Old Style" w:cs="Times New Roman"/>
          <w:color w:val="000000"/>
          <w:sz w:val="26"/>
          <w:szCs w:val="26"/>
        </w:rPr>
        <w:t>, Institute of Packaging Professionals, Naperville, Illinois, USA 16.</w:t>
      </w:r>
    </w:p>
    <w:sectPr w:rsidR="006A0956" w:rsidRPr="009B524D" w:rsidSect="00611F91">
      <w:footerReference w:type="default" r:id="rId9"/>
      <w:pgSz w:w="11520" w:h="14400" w:code="1"/>
      <w:pgMar w:top="1170" w:right="1800" w:bottom="1260" w:left="1800" w:header="720"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4D2" w:rsidRDefault="001E34D2" w:rsidP="00F51FE4">
      <w:pPr>
        <w:spacing w:after="0" w:line="240" w:lineRule="auto"/>
      </w:pPr>
      <w:r>
        <w:separator/>
      </w:r>
    </w:p>
  </w:endnote>
  <w:endnote w:type="continuationSeparator" w:id="1">
    <w:p w:rsidR="001E34D2" w:rsidRDefault="001E34D2" w:rsidP="00F51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54"/>
      <w:docPartObj>
        <w:docPartGallery w:val="Page Numbers (Bottom of Page)"/>
        <w:docPartUnique/>
      </w:docPartObj>
    </w:sdtPr>
    <w:sdtContent>
      <w:p w:rsidR="00682A94" w:rsidRDefault="00113260">
        <w:pPr>
          <w:pStyle w:val="Footer"/>
          <w:jc w:val="center"/>
        </w:pPr>
        <w:fldSimple w:instr=" PAGE   \* MERGEFORMAT ">
          <w:r w:rsidR="00D47DDC">
            <w:rPr>
              <w:noProof/>
            </w:rPr>
            <w:t>32</w:t>
          </w:r>
        </w:fldSimple>
      </w:p>
    </w:sdtContent>
  </w:sdt>
  <w:p w:rsidR="00682A94" w:rsidRDefault="00682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4D2" w:rsidRDefault="001E34D2" w:rsidP="00F51FE4">
      <w:pPr>
        <w:spacing w:after="0" w:line="240" w:lineRule="auto"/>
      </w:pPr>
      <w:r>
        <w:separator/>
      </w:r>
    </w:p>
  </w:footnote>
  <w:footnote w:type="continuationSeparator" w:id="1">
    <w:p w:rsidR="001E34D2" w:rsidRDefault="001E34D2" w:rsidP="00F51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BE33EB"/>
    <w:multiLevelType w:val="hybridMultilevel"/>
    <w:tmpl w:val="ACE20B14"/>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BF72C7F"/>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2A20E3E"/>
    <w:multiLevelType w:val="hybridMultilevel"/>
    <w:tmpl w:val="44C83B6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92A07BF"/>
    <w:multiLevelType w:val="multilevel"/>
    <w:tmpl w:val="996C4E12"/>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nsid w:val="2B2B4F11"/>
    <w:multiLevelType w:val="hybridMultilevel"/>
    <w:tmpl w:val="0BCE436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310D6AE1"/>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41076F3E"/>
    <w:multiLevelType w:val="multilevel"/>
    <w:tmpl w:val="31E6C1A8"/>
    <w:lvl w:ilvl="0">
      <w:start w:val="1"/>
      <w:numFmt w:val="decimal"/>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39E4E20"/>
    <w:multiLevelType w:val="hybridMultilevel"/>
    <w:tmpl w:val="D9AAD3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4476AC"/>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546E4606"/>
    <w:multiLevelType w:val="hybridMultilevel"/>
    <w:tmpl w:val="0B10BB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831B2"/>
    <w:multiLevelType w:val="multilevel"/>
    <w:tmpl w:val="C13A49AA"/>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E745AAF"/>
    <w:multiLevelType w:val="multilevel"/>
    <w:tmpl w:val="B3A200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252B01"/>
    <w:multiLevelType w:val="multilevel"/>
    <w:tmpl w:val="FEA2187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DD55ACB"/>
    <w:multiLevelType w:val="hybridMultilevel"/>
    <w:tmpl w:val="ED9E65C6"/>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nsid w:val="7BE97469"/>
    <w:multiLevelType w:val="hybridMultilevel"/>
    <w:tmpl w:val="740A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92A41"/>
    <w:multiLevelType w:val="hybridMultilevel"/>
    <w:tmpl w:val="57B405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18"/>
  </w:num>
  <w:num w:numId="5">
    <w:abstractNumId w:val="16"/>
  </w:num>
  <w:num w:numId="6">
    <w:abstractNumId w:val="7"/>
  </w:num>
  <w:num w:numId="7">
    <w:abstractNumId w:val="4"/>
  </w:num>
  <w:num w:numId="8">
    <w:abstractNumId w:val="1"/>
  </w:num>
  <w:num w:numId="9">
    <w:abstractNumId w:val="10"/>
  </w:num>
  <w:num w:numId="10">
    <w:abstractNumId w:val="12"/>
  </w:num>
  <w:num w:numId="11">
    <w:abstractNumId w:val="9"/>
  </w:num>
  <w:num w:numId="12">
    <w:abstractNumId w:val="17"/>
  </w:num>
  <w:num w:numId="13">
    <w:abstractNumId w:val="11"/>
  </w:num>
  <w:num w:numId="14">
    <w:abstractNumId w:val="8"/>
  </w:num>
  <w:num w:numId="15">
    <w:abstractNumId w:val="5"/>
  </w:num>
  <w:num w:numId="16">
    <w:abstractNumId w:val="13"/>
  </w:num>
  <w:num w:numId="17">
    <w:abstractNumId w:val="3"/>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2688"/>
    <w:rsid w:val="00031EA8"/>
    <w:rsid w:val="00033B85"/>
    <w:rsid w:val="00064114"/>
    <w:rsid w:val="0008104D"/>
    <w:rsid w:val="000855BF"/>
    <w:rsid w:val="000A1F2F"/>
    <w:rsid w:val="000A240E"/>
    <w:rsid w:val="000C48C4"/>
    <w:rsid w:val="000D2BE4"/>
    <w:rsid w:val="000F2891"/>
    <w:rsid w:val="001113AF"/>
    <w:rsid w:val="00113260"/>
    <w:rsid w:val="00137EB4"/>
    <w:rsid w:val="00192E37"/>
    <w:rsid w:val="00196D8A"/>
    <w:rsid w:val="001A1B00"/>
    <w:rsid w:val="001E34D2"/>
    <w:rsid w:val="001F0D77"/>
    <w:rsid w:val="00255260"/>
    <w:rsid w:val="0026343C"/>
    <w:rsid w:val="002C6B51"/>
    <w:rsid w:val="002E6298"/>
    <w:rsid w:val="002F6EC3"/>
    <w:rsid w:val="003102D0"/>
    <w:rsid w:val="00322E79"/>
    <w:rsid w:val="00342487"/>
    <w:rsid w:val="003479DA"/>
    <w:rsid w:val="00411C7A"/>
    <w:rsid w:val="00422688"/>
    <w:rsid w:val="00424732"/>
    <w:rsid w:val="00442951"/>
    <w:rsid w:val="004660A1"/>
    <w:rsid w:val="00474EB1"/>
    <w:rsid w:val="00480121"/>
    <w:rsid w:val="00487C82"/>
    <w:rsid w:val="004C0612"/>
    <w:rsid w:val="004C42A6"/>
    <w:rsid w:val="004D55C1"/>
    <w:rsid w:val="004F6DE1"/>
    <w:rsid w:val="005717BF"/>
    <w:rsid w:val="00573AC6"/>
    <w:rsid w:val="005939DC"/>
    <w:rsid w:val="005A7D14"/>
    <w:rsid w:val="005E20B3"/>
    <w:rsid w:val="005E22A0"/>
    <w:rsid w:val="00611F91"/>
    <w:rsid w:val="0061570C"/>
    <w:rsid w:val="00682837"/>
    <w:rsid w:val="00682A94"/>
    <w:rsid w:val="006A0956"/>
    <w:rsid w:val="006D77B7"/>
    <w:rsid w:val="006E7E2A"/>
    <w:rsid w:val="007525B2"/>
    <w:rsid w:val="007800E4"/>
    <w:rsid w:val="0078444E"/>
    <w:rsid w:val="007B36A9"/>
    <w:rsid w:val="007C7A4A"/>
    <w:rsid w:val="007E6576"/>
    <w:rsid w:val="0080713A"/>
    <w:rsid w:val="00823403"/>
    <w:rsid w:val="0085575D"/>
    <w:rsid w:val="00880617"/>
    <w:rsid w:val="008C1D97"/>
    <w:rsid w:val="008F5ED8"/>
    <w:rsid w:val="009619D3"/>
    <w:rsid w:val="00974450"/>
    <w:rsid w:val="009B524D"/>
    <w:rsid w:val="009C40BB"/>
    <w:rsid w:val="009E6F82"/>
    <w:rsid w:val="00A44FA9"/>
    <w:rsid w:val="00A45420"/>
    <w:rsid w:val="00AB4C41"/>
    <w:rsid w:val="00AB5F95"/>
    <w:rsid w:val="00AE3D6D"/>
    <w:rsid w:val="00AF3973"/>
    <w:rsid w:val="00AF5FDA"/>
    <w:rsid w:val="00B70AF2"/>
    <w:rsid w:val="00B8093A"/>
    <w:rsid w:val="00C54397"/>
    <w:rsid w:val="00CC51EC"/>
    <w:rsid w:val="00D47DDC"/>
    <w:rsid w:val="00D674A0"/>
    <w:rsid w:val="00DF3CF9"/>
    <w:rsid w:val="00E34E85"/>
    <w:rsid w:val="00E52913"/>
    <w:rsid w:val="00EA420E"/>
    <w:rsid w:val="00EE50D5"/>
    <w:rsid w:val="00F51FE4"/>
    <w:rsid w:val="00F63D89"/>
    <w:rsid w:val="00F6531F"/>
    <w:rsid w:val="00FD4E0F"/>
    <w:rsid w:val="00FD5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88"/>
    <w:pPr>
      <w:ind w:left="720"/>
      <w:contextualSpacing/>
    </w:pPr>
  </w:style>
  <w:style w:type="table" w:styleId="TableGrid">
    <w:name w:val="Table Grid"/>
    <w:basedOn w:val="TableNormal"/>
    <w:uiPriority w:val="59"/>
    <w:rsid w:val="00422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1F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FE4"/>
  </w:style>
  <w:style w:type="paragraph" w:styleId="Footer">
    <w:name w:val="footer"/>
    <w:basedOn w:val="Normal"/>
    <w:link w:val="FooterChar"/>
    <w:uiPriority w:val="99"/>
    <w:unhideWhenUsed/>
    <w:rsid w:val="00F5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E4"/>
  </w:style>
  <w:style w:type="paragraph" w:styleId="NormalWeb">
    <w:name w:val="Normal (Web)"/>
    <w:basedOn w:val="Normal"/>
    <w:uiPriority w:val="99"/>
    <w:unhideWhenUsed/>
    <w:qFormat/>
    <w:rsid w:val="002634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34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masters.ohi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B920-DFF6-4C13-B563-393F3804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39</Pages>
  <Words>6581</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Horlatech System</dc:creator>
  <cp:keywords/>
  <dc:description/>
  <cp:lastModifiedBy>user</cp:lastModifiedBy>
  <cp:revision>36</cp:revision>
  <cp:lastPrinted>2023-05-20T17:05:00Z</cp:lastPrinted>
  <dcterms:created xsi:type="dcterms:W3CDTF">2015-07-07T18:05:00Z</dcterms:created>
  <dcterms:modified xsi:type="dcterms:W3CDTF">2025-04-28T14:55:00Z</dcterms:modified>
</cp:coreProperties>
</file>