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30C" w:rsidRPr="007C5F11" w:rsidRDefault="00CA1C87" w:rsidP="00CA1C87">
      <w:pPr>
        <w:spacing w:line="240" w:lineRule="auto"/>
        <w:jc w:val="center"/>
        <w:rPr>
          <w:rFonts w:ascii="Bookman Old Style" w:hAnsi="Bookman Old Style"/>
          <w:b/>
          <w:sz w:val="36"/>
          <w:szCs w:val="28"/>
        </w:rPr>
      </w:pPr>
      <w:r>
        <w:rPr>
          <w:rFonts w:ascii="Bookman Old Style" w:hAnsi="Bookman Old Style"/>
          <w:b/>
          <w:sz w:val="36"/>
          <w:szCs w:val="28"/>
        </w:rPr>
        <w:t xml:space="preserve">INFLUENCE OF E-MARKETING STRATEGIES OF SMALL AND MEDIUM ENTERPRISES </w:t>
      </w:r>
    </w:p>
    <w:p w:rsidR="0004430C" w:rsidRPr="0068490F" w:rsidRDefault="0004430C" w:rsidP="0004430C">
      <w:pPr>
        <w:spacing w:line="240" w:lineRule="auto"/>
        <w:jc w:val="center"/>
        <w:rPr>
          <w:rFonts w:ascii="Bookman Old Style" w:hAnsi="Bookman Old Style"/>
          <w:b/>
          <w:i/>
          <w:sz w:val="24"/>
          <w:szCs w:val="28"/>
        </w:rPr>
      </w:pPr>
      <w:r w:rsidRPr="0068490F">
        <w:rPr>
          <w:rFonts w:ascii="Bookman Old Style" w:hAnsi="Bookman Old Style"/>
          <w:b/>
          <w:i/>
          <w:sz w:val="24"/>
          <w:szCs w:val="28"/>
        </w:rPr>
        <w:t>(</w:t>
      </w:r>
      <w:r w:rsidR="00CA1C87" w:rsidRPr="0068490F">
        <w:rPr>
          <w:rFonts w:ascii="Bookman Old Style" w:hAnsi="Bookman Old Style"/>
          <w:b/>
          <w:i/>
          <w:sz w:val="24"/>
          <w:szCs w:val="28"/>
        </w:rPr>
        <w:t>A CASE STUDY OF</w:t>
      </w:r>
      <w:r w:rsidR="00CA1C87" w:rsidRPr="00CA1C87">
        <w:rPr>
          <w:rFonts w:ascii="Bookman Old Style" w:hAnsi="Bookman Old Style"/>
          <w:b/>
          <w:sz w:val="24"/>
          <w:szCs w:val="28"/>
        </w:rPr>
        <w:t xml:space="preserve"> FEMTECH IT CENTRE, ILOIRIN)</w:t>
      </w:r>
    </w:p>
    <w:p w:rsidR="0004430C" w:rsidRPr="00021293" w:rsidRDefault="0004430C" w:rsidP="0004430C">
      <w:pPr>
        <w:spacing w:line="240" w:lineRule="auto"/>
        <w:jc w:val="center"/>
        <w:rPr>
          <w:rFonts w:ascii="Bookman Old Style" w:hAnsi="Bookman Old Style"/>
          <w:sz w:val="28"/>
          <w:szCs w:val="28"/>
        </w:rPr>
      </w:pPr>
    </w:p>
    <w:p w:rsidR="0004430C" w:rsidRPr="001953C2" w:rsidRDefault="0004430C" w:rsidP="0004430C">
      <w:pPr>
        <w:spacing w:line="240" w:lineRule="auto"/>
        <w:jc w:val="center"/>
        <w:rPr>
          <w:rFonts w:ascii="Monotype Corsiva" w:hAnsi="Monotype Corsiva"/>
          <w:b/>
          <w:sz w:val="88"/>
          <w:szCs w:val="28"/>
        </w:rPr>
      </w:pPr>
      <w:r w:rsidRPr="001953C2">
        <w:rPr>
          <w:rFonts w:ascii="Monotype Corsiva" w:hAnsi="Monotype Corsiva"/>
          <w:b/>
          <w:sz w:val="88"/>
          <w:szCs w:val="28"/>
        </w:rPr>
        <w:t>BY</w:t>
      </w:r>
    </w:p>
    <w:p w:rsidR="0004430C" w:rsidRDefault="0004430C" w:rsidP="0004430C">
      <w:pPr>
        <w:spacing w:line="240" w:lineRule="auto"/>
        <w:jc w:val="center"/>
        <w:rPr>
          <w:rFonts w:ascii="Bookman Old Style" w:hAnsi="Bookman Old Style"/>
          <w:b/>
          <w:sz w:val="32"/>
          <w:szCs w:val="28"/>
        </w:rPr>
      </w:pPr>
    </w:p>
    <w:p w:rsidR="0004430C" w:rsidRPr="000F011C" w:rsidRDefault="00CA1C87" w:rsidP="00C06DC7">
      <w:pPr>
        <w:spacing w:after="0" w:line="240" w:lineRule="auto"/>
        <w:jc w:val="center"/>
        <w:rPr>
          <w:rFonts w:ascii="Bookman Old Style" w:hAnsi="Bookman Old Style"/>
          <w:b/>
          <w:sz w:val="40"/>
          <w:szCs w:val="28"/>
        </w:rPr>
      </w:pPr>
      <w:r>
        <w:rPr>
          <w:rFonts w:ascii="Bookman Old Style" w:hAnsi="Bookman Old Style"/>
          <w:b/>
          <w:sz w:val="40"/>
          <w:szCs w:val="28"/>
        </w:rPr>
        <w:t>IBRAHIM TOYIN WASIU</w:t>
      </w:r>
    </w:p>
    <w:p w:rsidR="0004430C" w:rsidRDefault="00B4769A" w:rsidP="00C06DC7">
      <w:pPr>
        <w:spacing w:after="0" w:line="240" w:lineRule="auto"/>
        <w:jc w:val="center"/>
        <w:rPr>
          <w:rFonts w:ascii="Bookman Old Style" w:hAnsi="Bookman Old Style"/>
          <w:b/>
          <w:sz w:val="40"/>
          <w:szCs w:val="28"/>
        </w:rPr>
      </w:pPr>
      <w:r>
        <w:rPr>
          <w:rFonts w:ascii="Bookman Old Style" w:hAnsi="Bookman Old Style"/>
          <w:b/>
          <w:sz w:val="40"/>
          <w:szCs w:val="28"/>
        </w:rPr>
        <w:t>H</w:t>
      </w:r>
      <w:r w:rsidR="00115249">
        <w:rPr>
          <w:rFonts w:ascii="Bookman Old Style" w:hAnsi="Bookman Old Style"/>
          <w:b/>
          <w:sz w:val="40"/>
          <w:szCs w:val="28"/>
        </w:rPr>
        <w:t>ND/23</w:t>
      </w:r>
      <w:r w:rsidR="0004430C">
        <w:rPr>
          <w:rFonts w:ascii="Bookman Old Style" w:hAnsi="Bookman Old Style"/>
          <w:b/>
          <w:sz w:val="40"/>
          <w:szCs w:val="28"/>
        </w:rPr>
        <w:t>/BAM</w:t>
      </w:r>
      <w:r w:rsidR="007A72BA">
        <w:rPr>
          <w:rFonts w:ascii="Bookman Old Style" w:hAnsi="Bookman Old Style"/>
          <w:b/>
          <w:sz w:val="40"/>
          <w:szCs w:val="28"/>
        </w:rPr>
        <w:t>/F</w:t>
      </w:r>
      <w:r w:rsidR="0004430C" w:rsidRPr="000F011C">
        <w:rPr>
          <w:rFonts w:ascii="Bookman Old Style" w:hAnsi="Bookman Old Style"/>
          <w:b/>
          <w:sz w:val="40"/>
          <w:szCs w:val="28"/>
        </w:rPr>
        <w:t>T/</w:t>
      </w:r>
      <w:r w:rsidR="00CA1C87">
        <w:rPr>
          <w:rFonts w:ascii="Bookman Old Style" w:hAnsi="Bookman Old Style"/>
          <w:b/>
          <w:sz w:val="40"/>
          <w:szCs w:val="28"/>
        </w:rPr>
        <w:t>0001</w:t>
      </w:r>
    </w:p>
    <w:p w:rsidR="00C06DC7" w:rsidRPr="000F011C" w:rsidRDefault="00C06DC7" w:rsidP="00C06DC7">
      <w:pPr>
        <w:spacing w:after="0" w:line="240" w:lineRule="auto"/>
        <w:jc w:val="center"/>
        <w:rPr>
          <w:rFonts w:ascii="Bookman Old Style" w:hAnsi="Bookman Old Style"/>
          <w:b/>
          <w:sz w:val="40"/>
          <w:szCs w:val="28"/>
        </w:rPr>
      </w:pPr>
    </w:p>
    <w:p w:rsidR="0004430C" w:rsidRPr="00F96261" w:rsidRDefault="0004430C" w:rsidP="00C06DC7">
      <w:pPr>
        <w:spacing w:after="0" w:line="240" w:lineRule="auto"/>
        <w:jc w:val="center"/>
        <w:rPr>
          <w:rFonts w:ascii="Bookman Old Style" w:hAnsi="Bookman Old Style"/>
          <w:b/>
          <w:sz w:val="28"/>
          <w:szCs w:val="28"/>
        </w:rPr>
      </w:pPr>
    </w:p>
    <w:p w:rsidR="00D55A7A" w:rsidRPr="005524E5" w:rsidRDefault="00D55A7A" w:rsidP="00D55A7A">
      <w:pPr>
        <w:spacing w:line="240" w:lineRule="auto"/>
        <w:jc w:val="center"/>
        <w:rPr>
          <w:rFonts w:ascii="Bookman Old Style" w:eastAsia="Calibri" w:hAnsi="Bookman Old Style"/>
          <w:b/>
          <w:sz w:val="26"/>
          <w:szCs w:val="26"/>
        </w:rPr>
      </w:pPr>
      <w:r w:rsidRPr="005524E5">
        <w:rPr>
          <w:rFonts w:ascii="Bookman Old Style" w:eastAsia="Calibri" w:hAnsi="Bookman Old Style" w:cs="Times New Roman"/>
          <w:b/>
          <w:sz w:val="26"/>
          <w:szCs w:val="26"/>
        </w:rPr>
        <w:t>BEINGN A RESEARCH PROJECT SUBMITTED TO THE DEPARTMENT OF BUSINESS ADMINISTRATION AND MANAGEMENT</w:t>
      </w:r>
      <w:bookmarkStart w:id="0" w:name="_GoBack"/>
      <w:bookmarkEnd w:id="0"/>
      <w:r w:rsidRPr="005524E5">
        <w:rPr>
          <w:rFonts w:ascii="Bookman Old Style" w:eastAsia="Calibri" w:hAnsi="Bookman Old Style" w:cs="Times New Roman"/>
          <w:b/>
          <w:sz w:val="26"/>
          <w:szCs w:val="26"/>
        </w:rPr>
        <w:t>, INSTITUTE OF MANAGEMENT STUDIES, KWARA STATE POLYTECHNIC, ILORIN.</w:t>
      </w:r>
    </w:p>
    <w:p w:rsidR="00D55A7A" w:rsidRDefault="00D55A7A" w:rsidP="00D55A7A">
      <w:pPr>
        <w:rPr>
          <w:rFonts w:ascii="Bookman Old Style" w:eastAsia="Calibri" w:hAnsi="Bookman Old Style"/>
          <w:b/>
          <w:sz w:val="10"/>
          <w:szCs w:val="28"/>
        </w:rPr>
      </w:pPr>
    </w:p>
    <w:p w:rsidR="00D55A7A" w:rsidRDefault="00D55A7A" w:rsidP="00D55A7A">
      <w:pPr>
        <w:spacing w:after="0" w:line="240" w:lineRule="auto"/>
        <w:jc w:val="center"/>
        <w:rPr>
          <w:rFonts w:ascii="Bookman Old Style" w:eastAsia="Calibri" w:hAnsi="Bookman Old Style" w:cs="Times New Roman"/>
          <w:b/>
          <w:sz w:val="26"/>
          <w:szCs w:val="28"/>
        </w:rPr>
      </w:pPr>
      <w:r>
        <w:rPr>
          <w:rFonts w:ascii="Bookman Old Style" w:eastAsia="Calibri" w:hAnsi="Bookman Old Style" w:cs="Times New Roman"/>
          <w:b/>
          <w:sz w:val="26"/>
          <w:szCs w:val="28"/>
        </w:rPr>
        <w:t xml:space="preserve">IN PARTIAL FULFILLMENT OF THE REQUIREMENTS FOR THE AWARD OF </w:t>
      </w:r>
      <w:r w:rsidR="00A16526">
        <w:rPr>
          <w:rFonts w:ascii="Bookman Old Style" w:eastAsia="Calibri" w:hAnsi="Bookman Old Style" w:cs="Times New Roman"/>
          <w:b/>
          <w:sz w:val="26"/>
          <w:szCs w:val="28"/>
        </w:rPr>
        <w:t xml:space="preserve">HIGHER </w:t>
      </w:r>
      <w:r w:rsidR="00FE763A">
        <w:rPr>
          <w:rFonts w:ascii="Bookman Old Style" w:eastAsia="Calibri" w:hAnsi="Bookman Old Style" w:cs="Times New Roman"/>
          <w:b/>
          <w:sz w:val="26"/>
          <w:szCs w:val="28"/>
        </w:rPr>
        <w:t>NATIONAL DIPLOMA (</w:t>
      </w:r>
      <w:r w:rsidR="00A16526">
        <w:rPr>
          <w:rFonts w:ascii="Bookman Old Style" w:eastAsia="Calibri" w:hAnsi="Bookman Old Style" w:cs="Times New Roman"/>
          <w:b/>
          <w:sz w:val="26"/>
          <w:szCs w:val="28"/>
        </w:rPr>
        <w:t>H</w:t>
      </w:r>
      <w:r>
        <w:rPr>
          <w:rFonts w:ascii="Bookman Old Style" w:eastAsia="Calibri" w:hAnsi="Bookman Old Style" w:cs="Times New Roman"/>
          <w:b/>
          <w:sz w:val="26"/>
          <w:szCs w:val="28"/>
        </w:rPr>
        <w:t xml:space="preserve">ND) IN </w:t>
      </w:r>
    </w:p>
    <w:p w:rsidR="00D55A7A" w:rsidRDefault="00D55A7A" w:rsidP="00D55A7A">
      <w:pPr>
        <w:spacing w:after="0" w:line="240" w:lineRule="auto"/>
        <w:jc w:val="center"/>
        <w:rPr>
          <w:rFonts w:ascii="Bookman Old Style" w:eastAsia="Calibri" w:hAnsi="Bookman Old Style" w:cs="Times New Roman"/>
          <w:b/>
          <w:sz w:val="28"/>
          <w:szCs w:val="28"/>
        </w:rPr>
      </w:pPr>
      <w:r>
        <w:rPr>
          <w:rFonts w:ascii="Bookman Old Style" w:eastAsia="Calibri" w:hAnsi="Bookman Old Style" w:cs="Times New Roman"/>
          <w:b/>
          <w:sz w:val="26"/>
          <w:szCs w:val="28"/>
        </w:rPr>
        <w:t xml:space="preserve">BUSINESS ADMINISTRATION </w:t>
      </w:r>
      <w:r>
        <w:rPr>
          <w:rFonts w:ascii="Bookman Old Style" w:eastAsia="Calibri" w:hAnsi="Bookman Old Style" w:cs="Times New Roman"/>
          <w:b/>
          <w:sz w:val="28"/>
          <w:szCs w:val="28"/>
        </w:rPr>
        <w:t>AND MANAGEMENT</w:t>
      </w:r>
    </w:p>
    <w:p w:rsidR="00D55A7A" w:rsidRDefault="00D55A7A" w:rsidP="00D55A7A">
      <w:pPr>
        <w:spacing w:after="0" w:line="240" w:lineRule="auto"/>
        <w:jc w:val="center"/>
        <w:rPr>
          <w:rFonts w:ascii="Bookman Old Style" w:eastAsia="Calibri" w:hAnsi="Bookman Old Style" w:cs="Times New Roman"/>
          <w:b/>
          <w:sz w:val="26"/>
          <w:szCs w:val="28"/>
        </w:rPr>
      </w:pPr>
      <w:r>
        <w:rPr>
          <w:rFonts w:ascii="Bookman Old Style" w:eastAsia="Calibri" w:hAnsi="Bookman Old Style" w:cs="Times New Roman"/>
          <w:b/>
          <w:sz w:val="28"/>
          <w:szCs w:val="28"/>
        </w:rPr>
        <w:t xml:space="preserve"> KWARA STATE POLYTECHNIC ILORIN</w:t>
      </w:r>
    </w:p>
    <w:p w:rsidR="00D55A7A" w:rsidRPr="00CA170E" w:rsidRDefault="00D55A7A" w:rsidP="00D55A7A">
      <w:pPr>
        <w:jc w:val="center"/>
        <w:rPr>
          <w:rFonts w:ascii="Bookman Old Style" w:eastAsia="Calibri" w:hAnsi="Bookman Old Style" w:cs="Times New Roman"/>
          <w:b/>
          <w:sz w:val="26"/>
          <w:szCs w:val="28"/>
        </w:rPr>
      </w:pPr>
    </w:p>
    <w:p w:rsidR="00D55A7A" w:rsidRPr="00CA170E" w:rsidRDefault="00D55A7A" w:rsidP="00D55A7A">
      <w:pPr>
        <w:rPr>
          <w:rFonts w:ascii="Bookman Old Style" w:eastAsia="Calibri" w:hAnsi="Bookman Old Style"/>
          <w:b/>
          <w:i/>
          <w:sz w:val="34"/>
          <w:szCs w:val="28"/>
        </w:rPr>
      </w:pPr>
    </w:p>
    <w:p w:rsidR="00D55A7A" w:rsidRPr="00CA170E" w:rsidRDefault="00115249" w:rsidP="00D55A7A">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MAY</w:t>
      </w:r>
      <w:r w:rsidR="007A72BA">
        <w:rPr>
          <w:rFonts w:ascii="Bookman Old Style" w:eastAsia="Calibri" w:hAnsi="Bookman Old Style" w:cs="Times New Roman"/>
          <w:b/>
          <w:i/>
          <w:sz w:val="34"/>
          <w:szCs w:val="28"/>
        </w:rPr>
        <w:t>, 202</w:t>
      </w:r>
      <w:r>
        <w:rPr>
          <w:rFonts w:ascii="Bookman Old Style" w:eastAsia="Calibri" w:hAnsi="Bookman Old Style" w:cs="Times New Roman"/>
          <w:b/>
          <w:i/>
          <w:sz w:val="34"/>
          <w:szCs w:val="28"/>
        </w:rPr>
        <w:t>5</w:t>
      </w:r>
    </w:p>
    <w:p w:rsidR="00D55A7A" w:rsidRDefault="00D55A7A" w:rsidP="00D55A7A">
      <w:pPr>
        <w:rPr>
          <w:rFonts w:ascii="Tahoma" w:hAnsi="Tahoma" w:cs="Tahoma"/>
          <w:b/>
          <w:sz w:val="28"/>
          <w:szCs w:val="28"/>
        </w:rPr>
      </w:pPr>
      <w:r>
        <w:rPr>
          <w:rFonts w:ascii="Tahoma" w:hAnsi="Tahoma" w:cs="Tahoma"/>
          <w:b/>
          <w:sz w:val="28"/>
          <w:szCs w:val="28"/>
        </w:rPr>
        <w:br w:type="page"/>
      </w:r>
    </w:p>
    <w:p w:rsidR="00886BDA" w:rsidRPr="00FD7A91" w:rsidRDefault="00886BDA" w:rsidP="00886BDA">
      <w:pPr>
        <w:spacing w:after="240" w:line="360" w:lineRule="auto"/>
        <w:jc w:val="center"/>
        <w:rPr>
          <w:rFonts w:ascii="Times New Roman" w:hAnsi="Times New Roman" w:cs="Times New Roman"/>
          <w:b/>
          <w:sz w:val="28"/>
          <w:szCs w:val="28"/>
        </w:rPr>
      </w:pPr>
      <w:r w:rsidRPr="00FD7A91">
        <w:rPr>
          <w:rFonts w:ascii="Times New Roman" w:hAnsi="Times New Roman" w:cs="Times New Roman"/>
          <w:b/>
          <w:sz w:val="28"/>
          <w:szCs w:val="28"/>
        </w:rPr>
        <w:lastRenderedPageBreak/>
        <w:t>CERTIFICATION</w:t>
      </w:r>
    </w:p>
    <w:p w:rsidR="00886BDA" w:rsidRPr="00FD7A91" w:rsidRDefault="00886BDA" w:rsidP="00886BDA">
      <w:pPr>
        <w:spacing w:after="240" w:line="360" w:lineRule="auto"/>
        <w:jc w:val="both"/>
        <w:rPr>
          <w:rFonts w:ascii="Times New Roman" w:hAnsi="Times New Roman" w:cs="Times New Roman"/>
          <w:sz w:val="28"/>
          <w:szCs w:val="28"/>
        </w:rPr>
      </w:pPr>
      <w:r w:rsidRPr="00FD7A91">
        <w:rPr>
          <w:rFonts w:ascii="Times New Roman" w:hAnsi="Times New Roman" w:cs="Times New Roman"/>
          <w:sz w:val="28"/>
          <w:szCs w:val="28"/>
        </w:rPr>
        <w:tab/>
        <w:t xml:space="preserve">This project work has been read and approved as meeting part of the requirement of the Department of Business Administration, Institute of Finance and Management Studies, Kwara State Polytechnic, Ilorin for the award of </w:t>
      </w:r>
      <w:r>
        <w:rPr>
          <w:rFonts w:ascii="Times New Roman" w:hAnsi="Times New Roman" w:cs="Times New Roman"/>
          <w:sz w:val="28"/>
          <w:szCs w:val="28"/>
        </w:rPr>
        <w:t xml:space="preserve">Higher </w:t>
      </w:r>
      <w:r w:rsidRPr="00FD7A91">
        <w:rPr>
          <w:rFonts w:ascii="Times New Roman" w:hAnsi="Times New Roman" w:cs="Times New Roman"/>
          <w:sz w:val="28"/>
          <w:szCs w:val="28"/>
        </w:rPr>
        <w:t>National Diploma (</w:t>
      </w:r>
      <w:r>
        <w:rPr>
          <w:rFonts w:ascii="Times New Roman" w:hAnsi="Times New Roman" w:cs="Times New Roman"/>
          <w:sz w:val="28"/>
          <w:szCs w:val="28"/>
        </w:rPr>
        <w:t>H</w:t>
      </w:r>
      <w:r w:rsidRPr="00FD7A91">
        <w:rPr>
          <w:rFonts w:ascii="Times New Roman" w:hAnsi="Times New Roman" w:cs="Times New Roman"/>
          <w:sz w:val="28"/>
          <w:szCs w:val="28"/>
        </w:rPr>
        <w:t>ND) in Business Administration.</w:t>
      </w:r>
    </w:p>
    <w:p w:rsidR="00886BDA" w:rsidRPr="00B02EF4" w:rsidRDefault="00886BDA" w:rsidP="00886BDA">
      <w:pPr>
        <w:spacing w:line="360" w:lineRule="auto"/>
        <w:jc w:val="both"/>
        <w:rPr>
          <w:rFonts w:ascii="Bookman Old Style" w:hAnsi="Bookman Old Style" w:cs="Tahoma"/>
          <w:sz w:val="26"/>
          <w:szCs w:val="26"/>
        </w:rPr>
      </w:pPr>
    </w:p>
    <w:p w:rsidR="00886BDA" w:rsidRPr="00C70C02" w:rsidRDefault="00886BDA" w:rsidP="00886BD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886BDA" w:rsidRPr="00C70C02" w:rsidRDefault="00CA1C87" w:rsidP="00886BDA">
      <w:pPr>
        <w:spacing w:after="0" w:line="240" w:lineRule="auto"/>
        <w:jc w:val="both"/>
        <w:rPr>
          <w:rFonts w:ascii="Bookman Old Style" w:hAnsi="Bookman Old Style" w:cs="Tahoma"/>
          <w:b/>
          <w:sz w:val="26"/>
          <w:szCs w:val="26"/>
        </w:rPr>
      </w:pPr>
      <w:r>
        <w:rPr>
          <w:rFonts w:ascii="Bookman Old Style" w:hAnsi="Bookman Old Style" w:cs="Tahoma"/>
          <w:b/>
          <w:sz w:val="28"/>
          <w:szCs w:val="28"/>
        </w:rPr>
        <w:t>D</w:t>
      </w:r>
      <w:r w:rsidR="00886BDA">
        <w:rPr>
          <w:rFonts w:ascii="Bookman Old Style" w:hAnsi="Bookman Old Style" w:cs="Tahoma"/>
          <w:b/>
          <w:sz w:val="28"/>
          <w:szCs w:val="28"/>
        </w:rPr>
        <w:t>R.</w:t>
      </w:r>
      <w:r>
        <w:rPr>
          <w:rFonts w:ascii="Bookman Old Style" w:hAnsi="Bookman Old Style" w:cs="Tahoma"/>
          <w:b/>
          <w:sz w:val="28"/>
          <w:szCs w:val="28"/>
        </w:rPr>
        <w:t xml:space="preserve"> POPOOLA, T.A.</w:t>
      </w:r>
      <w:r w:rsidR="00B20B1A">
        <w:rPr>
          <w:rFonts w:ascii="Bookman Old Style" w:hAnsi="Bookman Old Style" w:cs="Tahoma"/>
          <w:b/>
          <w:sz w:val="28"/>
          <w:szCs w:val="28"/>
        </w:rPr>
        <w:tab/>
      </w:r>
      <w:r w:rsidR="00886BDA" w:rsidRPr="00C70C02">
        <w:rPr>
          <w:rFonts w:ascii="Bookman Old Style" w:hAnsi="Bookman Old Style" w:cs="Tahoma"/>
          <w:b/>
          <w:sz w:val="26"/>
          <w:szCs w:val="26"/>
        </w:rPr>
        <w:tab/>
      </w:r>
      <w:r w:rsidR="00886BDA" w:rsidRPr="00C70C02">
        <w:rPr>
          <w:rFonts w:ascii="Bookman Old Style" w:hAnsi="Bookman Old Style" w:cs="Tahoma"/>
          <w:b/>
          <w:sz w:val="26"/>
          <w:szCs w:val="26"/>
        </w:rPr>
        <w:tab/>
      </w:r>
      <w:r w:rsidR="00886BDA" w:rsidRPr="00C70C02">
        <w:rPr>
          <w:rFonts w:ascii="Bookman Old Style" w:hAnsi="Bookman Old Style" w:cs="Tahoma"/>
          <w:b/>
          <w:sz w:val="26"/>
          <w:szCs w:val="26"/>
        </w:rPr>
        <w:tab/>
      </w:r>
      <w:r w:rsidR="00886BDA" w:rsidRPr="00C70C02">
        <w:rPr>
          <w:rFonts w:ascii="Bookman Old Style" w:hAnsi="Bookman Old Style" w:cs="Tahoma"/>
          <w:b/>
          <w:sz w:val="26"/>
          <w:szCs w:val="26"/>
        </w:rPr>
        <w:tab/>
      </w:r>
      <w:r w:rsidR="00886BDA" w:rsidRPr="00C70C02">
        <w:rPr>
          <w:rFonts w:ascii="Bookman Old Style" w:hAnsi="Bookman Old Style" w:cs="Tahoma"/>
          <w:b/>
          <w:sz w:val="26"/>
          <w:szCs w:val="26"/>
        </w:rPr>
        <w:tab/>
        <w:t>DATE</w:t>
      </w:r>
    </w:p>
    <w:p w:rsidR="00886BDA" w:rsidRPr="00C70C02" w:rsidRDefault="00886BDA" w:rsidP="00886BDA">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(Project Supervisor)</w:t>
      </w:r>
    </w:p>
    <w:p w:rsidR="00886BDA" w:rsidRPr="00C70C02" w:rsidRDefault="00886BDA" w:rsidP="00886BDA">
      <w:pPr>
        <w:spacing w:after="0"/>
        <w:jc w:val="both"/>
        <w:rPr>
          <w:rFonts w:ascii="Bookman Old Style" w:hAnsi="Bookman Old Style" w:cs="Tahoma"/>
          <w:b/>
          <w:sz w:val="26"/>
          <w:szCs w:val="26"/>
        </w:rPr>
      </w:pPr>
    </w:p>
    <w:p w:rsidR="00886BDA" w:rsidRPr="00C70C02" w:rsidRDefault="00886BDA" w:rsidP="00886BDA">
      <w:pPr>
        <w:jc w:val="both"/>
        <w:rPr>
          <w:rFonts w:ascii="Bookman Old Style" w:hAnsi="Bookman Old Style" w:cs="Tahoma"/>
          <w:b/>
          <w:sz w:val="26"/>
          <w:szCs w:val="26"/>
        </w:rPr>
      </w:pPr>
    </w:p>
    <w:p w:rsidR="00886BDA" w:rsidRPr="00C70C02" w:rsidRDefault="00886BDA" w:rsidP="00886BD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886BDA" w:rsidRPr="00C70C02" w:rsidRDefault="00886BDA" w:rsidP="00886BDA">
      <w:pPr>
        <w:spacing w:after="0" w:line="240" w:lineRule="auto"/>
        <w:jc w:val="both"/>
        <w:rPr>
          <w:rFonts w:ascii="Bookman Old Style" w:hAnsi="Bookman Old Style" w:cs="Tahoma"/>
          <w:b/>
          <w:sz w:val="26"/>
          <w:szCs w:val="26"/>
        </w:rPr>
      </w:pPr>
      <w:r>
        <w:rPr>
          <w:rFonts w:ascii="Bookman Old Style" w:hAnsi="Bookman Old Style" w:cs="Tahoma"/>
          <w:b/>
          <w:sz w:val="26"/>
          <w:szCs w:val="26"/>
        </w:rPr>
        <w:t>MR.</w:t>
      </w:r>
      <w:r w:rsidR="00115249">
        <w:rPr>
          <w:rFonts w:ascii="Bookman Old Style" w:hAnsi="Bookman Old Style" w:cs="Tahoma"/>
          <w:b/>
          <w:sz w:val="26"/>
          <w:szCs w:val="26"/>
        </w:rPr>
        <w:t>UMAR, B. A.</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00115249">
        <w:rPr>
          <w:rFonts w:ascii="Bookman Old Style" w:hAnsi="Bookman Old Style" w:cs="Tahoma"/>
          <w:b/>
          <w:sz w:val="26"/>
          <w:szCs w:val="26"/>
        </w:rPr>
        <w:tab/>
      </w:r>
      <w:r w:rsidRPr="00C70C02">
        <w:rPr>
          <w:rFonts w:ascii="Bookman Old Style" w:hAnsi="Bookman Old Style" w:cs="Tahoma"/>
          <w:b/>
          <w:sz w:val="26"/>
          <w:szCs w:val="26"/>
        </w:rPr>
        <w:t>DATE</w:t>
      </w:r>
    </w:p>
    <w:p w:rsidR="00886BDA" w:rsidRPr="00C70C02" w:rsidRDefault="00886BDA" w:rsidP="00886BDA">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 xml:space="preserve">(Project Coordinator) </w:t>
      </w:r>
    </w:p>
    <w:p w:rsidR="00886BDA" w:rsidRPr="00C70C02" w:rsidRDefault="00886BDA" w:rsidP="00886BDA">
      <w:pPr>
        <w:spacing w:after="0"/>
        <w:jc w:val="both"/>
        <w:rPr>
          <w:rFonts w:ascii="Bookman Old Style" w:hAnsi="Bookman Old Style" w:cs="Tahoma"/>
          <w:b/>
          <w:sz w:val="26"/>
          <w:szCs w:val="26"/>
        </w:rPr>
      </w:pPr>
    </w:p>
    <w:p w:rsidR="00886BDA" w:rsidRPr="00C70C02" w:rsidRDefault="00886BDA" w:rsidP="00886BDA">
      <w:pPr>
        <w:jc w:val="both"/>
        <w:rPr>
          <w:rFonts w:ascii="Bookman Old Style" w:hAnsi="Bookman Old Style" w:cs="Tahoma"/>
          <w:b/>
          <w:sz w:val="26"/>
          <w:szCs w:val="26"/>
        </w:rPr>
      </w:pPr>
    </w:p>
    <w:p w:rsidR="00886BDA" w:rsidRPr="00C70C02" w:rsidRDefault="00886BDA" w:rsidP="00886BD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886BDA" w:rsidRPr="00C70C02" w:rsidRDefault="00115249" w:rsidP="00886BDA">
      <w:pPr>
        <w:spacing w:after="0" w:line="240" w:lineRule="auto"/>
        <w:jc w:val="both"/>
        <w:rPr>
          <w:rFonts w:ascii="Bookman Old Style" w:hAnsi="Bookman Old Style" w:cs="Tahoma"/>
          <w:b/>
          <w:sz w:val="26"/>
          <w:szCs w:val="26"/>
        </w:rPr>
      </w:pPr>
      <w:r w:rsidRPr="00115249">
        <w:rPr>
          <w:rFonts w:ascii="Bookman Old Style" w:hAnsi="Bookman Old Style"/>
          <w:b/>
          <w:sz w:val="26"/>
          <w:szCs w:val="26"/>
        </w:rPr>
        <w:t>MR. ALAKOSO</w:t>
      </w:r>
      <w:r w:rsidR="0096078F">
        <w:rPr>
          <w:rFonts w:ascii="Bookman Old Style" w:hAnsi="Bookman Old Style"/>
          <w:b/>
          <w:sz w:val="26"/>
          <w:szCs w:val="26"/>
        </w:rPr>
        <w:t>,</w:t>
      </w:r>
      <w:r w:rsidRPr="00115249">
        <w:rPr>
          <w:rFonts w:ascii="Bookman Old Style" w:hAnsi="Bookman Old Style"/>
          <w:b/>
          <w:sz w:val="26"/>
          <w:szCs w:val="26"/>
        </w:rPr>
        <w:t xml:space="preserve"> I. K.</w:t>
      </w:r>
      <w:r>
        <w:rPr>
          <w:rFonts w:ascii="Times New Roman" w:hAnsi="Times New Roman"/>
          <w:b/>
          <w:sz w:val="26"/>
          <w:szCs w:val="26"/>
        </w:rPr>
        <w:tab/>
      </w:r>
      <w:r w:rsidR="00886BDA" w:rsidRPr="00C70C02">
        <w:rPr>
          <w:rFonts w:ascii="Bookman Old Style" w:hAnsi="Bookman Old Style" w:cs="Tahoma"/>
          <w:b/>
          <w:sz w:val="26"/>
          <w:szCs w:val="26"/>
        </w:rPr>
        <w:tab/>
      </w:r>
      <w:r>
        <w:rPr>
          <w:rFonts w:ascii="Bookman Old Style" w:hAnsi="Bookman Old Style" w:cs="Tahoma"/>
          <w:b/>
          <w:sz w:val="26"/>
          <w:szCs w:val="26"/>
        </w:rPr>
        <w:tab/>
      </w:r>
      <w:r w:rsidR="00886BDA">
        <w:rPr>
          <w:rFonts w:ascii="Bookman Old Style" w:hAnsi="Bookman Old Style" w:cs="Tahoma"/>
          <w:b/>
          <w:sz w:val="26"/>
          <w:szCs w:val="26"/>
        </w:rPr>
        <w:tab/>
      </w:r>
      <w:r w:rsidR="00886BDA">
        <w:rPr>
          <w:rFonts w:ascii="Bookman Old Style" w:hAnsi="Bookman Old Style" w:cs="Tahoma"/>
          <w:b/>
          <w:sz w:val="26"/>
          <w:szCs w:val="26"/>
        </w:rPr>
        <w:tab/>
      </w:r>
      <w:r w:rsidR="00886BDA">
        <w:rPr>
          <w:rFonts w:ascii="Bookman Old Style" w:hAnsi="Bookman Old Style" w:cs="Tahoma"/>
          <w:b/>
          <w:sz w:val="26"/>
          <w:szCs w:val="26"/>
        </w:rPr>
        <w:tab/>
      </w:r>
      <w:r w:rsidR="00886BDA" w:rsidRPr="00C70C02">
        <w:rPr>
          <w:rFonts w:ascii="Bookman Old Style" w:hAnsi="Bookman Old Style" w:cs="Tahoma"/>
          <w:b/>
          <w:sz w:val="26"/>
          <w:szCs w:val="26"/>
        </w:rPr>
        <w:t>DATE</w:t>
      </w:r>
    </w:p>
    <w:p w:rsidR="00886BDA" w:rsidRPr="00C70C02" w:rsidRDefault="00886BDA" w:rsidP="00886BDA">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 xml:space="preserve">(Head of Department) </w:t>
      </w:r>
    </w:p>
    <w:p w:rsidR="00886BDA" w:rsidRPr="00C70C02" w:rsidRDefault="00886BDA" w:rsidP="00886BDA">
      <w:pPr>
        <w:spacing w:after="0"/>
        <w:jc w:val="both"/>
        <w:rPr>
          <w:rFonts w:ascii="Bookman Old Style" w:hAnsi="Bookman Old Style" w:cs="Tahoma"/>
          <w:b/>
          <w:sz w:val="26"/>
          <w:szCs w:val="26"/>
        </w:rPr>
      </w:pPr>
    </w:p>
    <w:p w:rsidR="00886BDA" w:rsidRPr="00C70C02" w:rsidRDefault="00886BDA" w:rsidP="00886BDA">
      <w:pPr>
        <w:jc w:val="both"/>
        <w:rPr>
          <w:rFonts w:ascii="Bookman Old Style" w:hAnsi="Bookman Old Style" w:cs="Tahoma"/>
          <w:b/>
          <w:sz w:val="26"/>
          <w:szCs w:val="26"/>
        </w:rPr>
      </w:pPr>
    </w:p>
    <w:p w:rsidR="00886BDA" w:rsidRPr="00C70C02" w:rsidRDefault="00886BDA" w:rsidP="00886BDA">
      <w:pPr>
        <w:jc w:val="both"/>
        <w:rPr>
          <w:rFonts w:ascii="Bookman Old Style" w:hAnsi="Bookman Old Style" w:cs="Tahoma"/>
          <w:b/>
          <w:sz w:val="26"/>
          <w:szCs w:val="26"/>
        </w:rPr>
      </w:pPr>
    </w:p>
    <w:p w:rsidR="00886BDA" w:rsidRPr="00C70C02" w:rsidRDefault="00886BDA" w:rsidP="00886BD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886BDA" w:rsidRPr="00C70C02" w:rsidRDefault="00886BDA" w:rsidP="00886BD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EXTERNAL EXAMINER</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DATE</w:t>
      </w:r>
    </w:p>
    <w:p w:rsidR="00886BDA" w:rsidRPr="00C70C02" w:rsidRDefault="00886BDA" w:rsidP="00886BDA">
      <w:pPr>
        <w:spacing w:after="0"/>
        <w:jc w:val="both"/>
        <w:rPr>
          <w:rFonts w:ascii="Bookman Old Style" w:hAnsi="Bookman Old Style" w:cs="Tahoma"/>
          <w:sz w:val="26"/>
          <w:szCs w:val="26"/>
        </w:rPr>
      </w:pPr>
    </w:p>
    <w:p w:rsidR="00886BDA" w:rsidRPr="00F94F9D" w:rsidRDefault="00886BDA" w:rsidP="00886BDA">
      <w:pPr>
        <w:rPr>
          <w:rFonts w:ascii="Bookman Old Style" w:hAnsi="Bookman Old Style" w:cs="Tahoma"/>
          <w:b/>
          <w:sz w:val="26"/>
          <w:szCs w:val="26"/>
        </w:rPr>
      </w:pPr>
      <w:r>
        <w:rPr>
          <w:rFonts w:ascii="Bookman Old Style" w:hAnsi="Bookman Old Style" w:cs="Tahoma"/>
          <w:b/>
          <w:sz w:val="26"/>
          <w:szCs w:val="26"/>
        </w:rPr>
        <w:br w:type="page"/>
      </w:r>
    </w:p>
    <w:p w:rsidR="00AD5A06" w:rsidRPr="00CA1C87" w:rsidRDefault="00886BDA" w:rsidP="00CA1C87">
      <w:pPr>
        <w:spacing w:after="0" w:line="480" w:lineRule="auto"/>
        <w:jc w:val="center"/>
        <w:rPr>
          <w:rFonts w:ascii="Times New Roman" w:hAnsi="Times New Roman" w:cs="Times New Roman"/>
          <w:b/>
          <w:sz w:val="28"/>
          <w:szCs w:val="28"/>
        </w:rPr>
      </w:pPr>
      <w:r w:rsidRPr="00950BE5">
        <w:rPr>
          <w:rFonts w:ascii="Times New Roman" w:hAnsi="Times New Roman" w:cs="Times New Roman"/>
          <w:b/>
          <w:sz w:val="28"/>
          <w:szCs w:val="28"/>
        </w:rPr>
        <w:lastRenderedPageBreak/>
        <w:t>DEDICATION</w:t>
      </w:r>
    </w:p>
    <w:p w:rsidR="00AD5A06" w:rsidRPr="00E1266F" w:rsidRDefault="0096078F" w:rsidP="00AD5A06">
      <w:pPr>
        <w:wordWrap w:val="0"/>
        <w:spacing w:after="0" w:line="383" w:lineRule="auto"/>
        <w:ind w:right="60" w:firstLine="1100"/>
        <w:jc w:val="both"/>
        <w:rPr>
          <w:rFonts w:ascii="Times New Roman" w:hAnsi="Times New Roman"/>
          <w:sz w:val="24"/>
        </w:rPr>
      </w:pPr>
      <w:r>
        <w:rPr>
          <w:rFonts w:ascii="Times New Roman" w:eastAsia="Calibri" w:hAnsi="Times New Roman" w:hint="eastAsia"/>
          <w:color w:val="000000"/>
          <w:sz w:val="24"/>
        </w:rPr>
        <w:t>Th</w:t>
      </w:r>
      <w:r>
        <w:rPr>
          <w:rFonts w:ascii="Times New Roman" w:eastAsia="Calibri" w:hAnsi="Times New Roman"/>
          <w:color w:val="000000"/>
          <w:sz w:val="24"/>
        </w:rPr>
        <w:t>is</w:t>
      </w:r>
      <w:r w:rsidR="00AD5A06" w:rsidRPr="00E1266F">
        <w:rPr>
          <w:rFonts w:ascii="Times New Roman" w:eastAsia="Calibri" w:hAnsi="Times New Roman" w:hint="eastAsia"/>
          <w:color w:val="000000"/>
          <w:sz w:val="24"/>
        </w:rPr>
        <w:t xml:space="preserve"> project is dedicated mostly to</w:t>
      </w:r>
      <w:r w:rsidR="00AD5A06">
        <w:rPr>
          <w:rFonts w:ascii="Times New Roman" w:eastAsia="Calibri" w:hAnsi="Times New Roman"/>
          <w:color w:val="000000"/>
          <w:sz w:val="24"/>
        </w:rPr>
        <w:t xml:space="preserve"> the</w:t>
      </w:r>
      <w:r w:rsidR="00AD5A06" w:rsidRPr="00E1266F">
        <w:rPr>
          <w:rFonts w:ascii="Times New Roman" w:eastAsia="Calibri" w:hAnsi="Times New Roman" w:hint="eastAsia"/>
          <w:color w:val="000000"/>
          <w:sz w:val="24"/>
        </w:rPr>
        <w:t xml:space="preserve"> </w:t>
      </w:r>
      <w:r w:rsidR="00AD5A06" w:rsidRPr="00E1266F">
        <w:rPr>
          <w:rFonts w:ascii="Times New Roman" w:eastAsia="Calibri" w:hAnsi="Times New Roman"/>
          <w:color w:val="000000"/>
          <w:sz w:val="24"/>
        </w:rPr>
        <w:t>almighty</w:t>
      </w:r>
      <w:r w:rsidR="00AD5A06" w:rsidRPr="00E1266F">
        <w:rPr>
          <w:rFonts w:ascii="Times New Roman" w:eastAsia="Calibri" w:hAnsi="Times New Roman" w:hint="eastAsia"/>
          <w:color w:val="000000"/>
          <w:sz w:val="24"/>
        </w:rPr>
        <w:t xml:space="preserve"> Allah for his mercies,</w:t>
      </w:r>
      <w:r w:rsidR="00AD5A06">
        <w:rPr>
          <w:rFonts w:ascii="Times New Roman" w:eastAsia="Calibri" w:hAnsi="Times New Roman"/>
          <w:color w:val="000000"/>
          <w:sz w:val="24"/>
        </w:rPr>
        <w:t xml:space="preserve"> </w:t>
      </w:r>
      <w:r w:rsidR="00AD5A06" w:rsidRPr="00E1266F">
        <w:rPr>
          <w:rFonts w:ascii="Times New Roman" w:eastAsia="Calibri" w:hAnsi="Times New Roman"/>
          <w:color w:val="000000"/>
          <w:sz w:val="24"/>
        </w:rPr>
        <w:t>blessing and</w:t>
      </w:r>
      <w:r w:rsidR="00AD5A06" w:rsidRPr="00E1266F">
        <w:rPr>
          <w:rFonts w:ascii="Times New Roman" w:eastAsia="Calibri" w:hAnsi="Times New Roman" w:hint="eastAsia"/>
          <w:color w:val="000000"/>
          <w:sz w:val="24"/>
        </w:rPr>
        <w:t xml:space="preserve"> the grace he granted on me throughout the period of the </w:t>
      </w:r>
      <w:r w:rsidR="00AD5A06" w:rsidRPr="00E1266F">
        <w:rPr>
          <w:rFonts w:ascii="Times New Roman" w:eastAsia="Calibri" w:hAnsi="Times New Roman"/>
          <w:color w:val="000000"/>
          <w:sz w:val="24"/>
        </w:rPr>
        <w:t>academia</w:t>
      </w:r>
      <w:r w:rsidR="00AD5A06" w:rsidRPr="00E1266F">
        <w:rPr>
          <w:rFonts w:ascii="Times New Roman" w:eastAsia="Calibri" w:hAnsi="Times New Roman" w:hint="eastAsia"/>
          <w:color w:val="000000"/>
          <w:sz w:val="24"/>
        </w:rPr>
        <w:t xml:space="preserve"> pursue.</w:t>
      </w:r>
    </w:p>
    <w:p w:rsidR="00AD5A06" w:rsidRDefault="00AD5A06" w:rsidP="00AD5A06">
      <w:pPr>
        <w:wordWrap w:val="0"/>
        <w:spacing w:before="16" w:after="0" w:line="384" w:lineRule="auto"/>
        <w:ind w:right="60" w:firstLine="420"/>
        <w:jc w:val="both"/>
        <w:rPr>
          <w:rFonts w:ascii="Times New Roman" w:eastAsia="Calibri" w:hAnsi="Times New Roman"/>
          <w:color w:val="000000"/>
          <w:sz w:val="24"/>
        </w:rPr>
      </w:pPr>
      <w:r w:rsidRPr="00E1266F">
        <w:rPr>
          <w:rFonts w:ascii="Times New Roman" w:eastAsia="Calibri" w:hAnsi="Times New Roman"/>
          <w:color w:val="000000"/>
          <w:sz w:val="24"/>
        </w:rPr>
        <w:t>Also</w:t>
      </w:r>
      <w:r w:rsidRPr="00E1266F">
        <w:rPr>
          <w:rFonts w:ascii="Times New Roman" w:eastAsia="Calibri" w:hAnsi="Times New Roman" w:hint="eastAsia"/>
          <w:color w:val="000000"/>
          <w:sz w:val="24"/>
        </w:rPr>
        <w:t xml:space="preserve"> to my lovely parents for the well being,</w:t>
      </w:r>
      <w:r>
        <w:rPr>
          <w:rFonts w:ascii="Times New Roman" w:eastAsia="Calibri" w:hAnsi="Times New Roman"/>
          <w:color w:val="000000"/>
          <w:sz w:val="24"/>
        </w:rPr>
        <w:t xml:space="preserve"> </w:t>
      </w:r>
      <w:r>
        <w:rPr>
          <w:rFonts w:ascii="Times New Roman" w:eastAsia="Calibri" w:hAnsi="Times New Roman" w:hint="eastAsia"/>
          <w:color w:val="000000"/>
          <w:sz w:val="24"/>
        </w:rPr>
        <w:t>right from my fo</w:t>
      </w:r>
      <w:r>
        <w:rPr>
          <w:rFonts w:ascii="Times New Roman" w:eastAsia="Calibri" w:hAnsi="Times New Roman"/>
          <w:color w:val="000000"/>
          <w:sz w:val="24"/>
        </w:rPr>
        <w:t>c</w:t>
      </w:r>
      <w:r w:rsidRPr="00E1266F">
        <w:rPr>
          <w:rFonts w:ascii="Times New Roman" w:eastAsia="Calibri" w:hAnsi="Times New Roman" w:hint="eastAsia"/>
          <w:color w:val="000000"/>
          <w:sz w:val="24"/>
        </w:rPr>
        <w:t>tus stage to this recent stage.</w:t>
      </w:r>
    </w:p>
    <w:p w:rsidR="00AD5A06" w:rsidRPr="00E1266F" w:rsidRDefault="00AD5A06" w:rsidP="00AD5A06">
      <w:pPr>
        <w:wordWrap w:val="0"/>
        <w:spacing w:before="16" w:after="0" w:line="384" w:lineRule="auto"/>
        <w:ind w:right="60" w:firstLine="420"/>
        <w:jc w:val="both"/>
        <w:rPr>
          <w:rFonts w:ascii="Times New Roman" w:hAnsi="Times New Roman"/>
          <w:sz w:val="24"/>
        </w:rPr>
        <w:sectPr w:rsidR="00AD5A06" w:rsidRPr="00E1266F" w:rsidSect="00AD5A06">
          <w:pgSz w:w="11520" w:h="14400"/>
          <w:pgMar w:top="1440" w:right="1440" w:bottom="1440" w:left="1440" w:header="1080" w:footer="1440" w:gutter="0"/>
          <w:cols w:space="720"/>
        </w:sectPr>
      </w:pPr>
    </w:p>
    <w:p w:rsidR="00886BDA" w:rsidRPr="00C35380" w:rsidRDefault="00886BDA" w:rsidP="00886BDA">
      <w:pPr>
        <w:spacing w:line="360" w:lineRule="auto"/>
        <w:jc w:val="center"/>
        <w:rPr>
          <w:rFonts w:ascii="Times New Roman" w:hAnsi="Times New Roman" w:cs="Times New Roman"/>
          <w:b/>
          <w:sz w:val="26"/>
          <w:szCs w:val="26"/>
        </w:rPr>
      </w:pPr>
      <w:r w:rsidRPr="00C35380">
        <w:rPr>
          <w:rFonts w:ascii="Times New Roman" w:hAnsi="Times New Roman" w:cs="Times New Roman"/>
          <w:b/>
          <w:sz w:val="26"/>
          <w:szCs w:val="26"/>
        </w:rPr>
        <w:lastRenderedPageBreak/>
        <w:t>ACKNOWLEDGEMENT</w:t>
      </w:r>
      <w:r w:rsidR="007158D9">
        <w:rPr>
          <w:rFonts w:ascii="Times New Roman" w:hAnsi="Times New Roman" w:cs="Times New Roman"/>
          <w:b/>
          <w:sz w:val="26"/>
          <w:szCs w:val="26"/>
        </w:rPr>
        <w:t>S</w:t>
      </w:r>
    </w:p>
    <w:p w:rsidR="00AD5A06" w:rsidRPr="00E1266F" w:rsidRDefault="00AD5A06" w:rsidP="00AD5A06">
      <w:pPr>
        <w:wordWrap w:val="0"/>
        <w:spacing w:after="0" w:line="360" w:lineRule="auto"/>
        <w:ind w:left="40" w:firstLine="680"/>
        <w:jc w:val="both"/>
        <w:rPr>
          <w:rFonts w:ascii="Times New Roman" w:hAnsi="Times New Roman"/>
          <w:sz w:val="24"/>
        </w:rPr>
      </w:pPr>
      <w:r w:rsidRPr="00E1266F">
        <w:rPr>
          <w:rFonts w:ascii="Times New Roman" w:eastAsia="Calibri" w:hAnsi="Times New Roman" w:hint="eastAsia"/>
          <w:color w:val="000000"/>
          <w:sz w:val="24"/>
        </w:rPr>
        <w:t>My sincere and u</w:t>
      </w:r>
      <w:r>
        <w:rPr>
          <w:rFonts w:ascii="Times New Roman" w:eastAsia="Calibri" w:hAnsi="Times New Roman"/>
          <w:color w:val="000000"/>
          <w:sz w:val="24"/>
        </w:rPr>
        <w:t>tmost</w:t>
      </w:r>
      <w:r w:rsidRPr="00E1266F">
        <w:rPr>
          <w:rFonts w:ascii="Times New Roman" w:eastAsia="Calibri" w:hAnsi="Times New Roman" w:hint="eastAsia"/>
          <w:color w:val="000000"/>
          <w:sz w:val="24"/>
        </w:rPr>
        <w:t xml:space="preserve"> </w:t>
      </w:r>
      <w:r w:rsidRPr="00E1266F">
        <w:rPr>
          <w:rFonts w:ascii="Times New Roman" w:eastAsia="Calibri" w:hAnsi="Times New Roman"/>
          <w:color w:val="000000"/>
          <w:sz w:val="24"/>
        </w:rPr>
        <w:t>acknowledgement</w:t>
      </w:r>
      <w:r>
        <w:rPr>
          <w:rFonts w:ascii="Times New Roman" w:eastAsia="Calibri" w:hAnsi="Times New Roman" w:hint="eastAsia"/>
          <w:color w:val="000000"/>
          <w:sz w:val="24"/>
        </w:rPr>
        <w:t xml:space="preserve"> goes </w:t>
      </w:r>
      <w:r>
        <w:rPr>
          <w:rFonts w:ascii="Times New Roman" w:eastAsia="Calibri" w:hAnsi="Times New Roman"/>
          <w:color w:val="000000"/>
          <w:sz w:val="24"/>
        </w:rPr>
        <w:t>t</w:t>
      </w:r>
      <w:r w:rsidRPr="00E1266F">
        <w:rPr>
          <w:rFonts w:ascii="Times New Roman" w:eastAsia="Calibri" w:hAnsi="Times New Roman" w:hint="eastAsia"/>
          <w:color w:val="000000"/>
          <w:sz w:val="24"/>
        </w:rPr>
        <w:t>o</w:t>
      </w:r>
      <w:r>
        <w:rPr>
          <w:rFonts w:ascii="Times New Roman" w:eastAsia="Calibri" w:hAnsi="Times New Roman"/>
          <w:color w:val="000000"/>
          <w:sz w:val="24"/>
        </w:rPr>
        <w:t xml:space="preserve"> the </w:t>
      </w:r>
      <w:r>
        <w:rPr>
          <w:rFonts w:ascii="Times New Roman" w:eastAsia="Calibri" w:hAnsi="Times New Roman" w:hint="eastAsia"/>
          <w:color w:val="000000"/>
          <w:sz w:val="24"/>
        </w:rPr>
        <w:t xml:space="preserve"> </w:t>
      </w:r>
      <w:r>
        <w:rPr>
          <w:rFonts w:ascii="Times New Roman" w:eastAsia="Calibri" w:hAnsi="Times New Roman"/>
          <w:color w:val="000000"/>
          <w:sz w:val="24"/>
        </w:rPr>
        <w:t>Almighty</w:t>
      </w:r>
      <w:r w:rsidRPr="00E1266F">
        <w:rPr>
          <w:rFonts w:ascii="Times New Roman" w:eastAsia="Calibri" w:hAnsi="Times New Roman" w:hint="eastAsia"/>
          <w:color w:val="000000"/>
          <w:sz w:val="24"/>
        </w:rPr>
        <w:t xml:space="preserve"> Alla</w:t>
      </w:r>
      <w:r>
        <w:rPr>
          <w:rFonts w:ascii="Times New Roman" w:eastAsia="Calibri" w:hAnsi="Times New Roman"/>
          <w:color w:val="000000"/>
          <w:sz w:val="24"/>
        </w:rPr>
        <w:t>h, m</w:t>
      </w:r>
      <w:r w:rsidRPr="00E1266F">
        <w:rPr>
          <w:rFonts w:ascii="Times New Roman" w:eastAsia="Calibri" w:hAnsi="Times New Roman" w:hint="eastAsia"/>
          <w:color w:val="000000"/>
          <w:sz w:val="24"/>
        </w:rPr>
        <w:t>ost</w:t>
      </w:r>
      <w:r>
        <w:rPr>
          <w:rFonts w:ascii="Times New Roman" w:eastAsia="Calibri" w:hAnsi="Times New Roman"/>
          <w:color w:val="000000"/>
          <w:sz w:val="24"/>
        </w:rPr>
        <w:t xml:space="preserve">    gracious</w:t>
      </w:r>
      <w:r>
        <w:rPr>
          <w:rFonts w:ascii="Times New Roman" w:eastAsia="Calibri" w:hAnsi="Times New Roman" w:hint="eastAsia"/>
          <w:color w:val="000000"/>
          <w:sz w:val="24"/>
        </w:rPr>
        <w:t xml:space="preserve"> the mer</w:t>
      </w:r>
      <w:r>
        <w:rPr>
          <w:rFonts w:ascii="Times New Roman" w:eastAsia="Calibri" w:hAnsi="Times New Roman"/>
          <w:color w:val="000000"/>
          <w:sz w:val="24"/>
        </w:rPr>
        <w:t>ciful</w:t>
      </w:r>
      <w:r w:rsidRPr="00E1266F">
        <w:rPr>
          <w:rFonts w:ascii="Times New Roman" w:eastAsia="Calibri" w:hAnsi="Times New Roman" w:hint="eastAsia"/>
          <w:color w:val="000000"/>
          <w:sz w:val="24"/>
        </w:rPr>
        <w:t>, the che</w:t>
      </w:r>
      <w:r>
        <w:rPr>
          <w:rFonts w:ascii="Times New Roman" w:eastAsia="Calibri" w:hAnsi="Times New Roman"/>
          <w:color w:val="000000"/>
          <w:sz w:val="24"/>
        </w:rPr>
        <w:t>ri</w:t>
      </w:r>
      <w:r>
        <w:rPr>
          <w:rFonts w:ascii="Times New Roman" w:eastAsia="Calibri" w:hAnsi="Times New Roman" w:hint="eastAsia"/>
          <w:color w:val="000000"/>
          <w:sz w:val="24"/>
        </w:rPr>
        <w:t xml:space="preserve">ster and </w:t>
      </w:r>
      <w:r>
        <w:rPr>
          <w:rFonts w:ascii="Times New Roman" w:eastAsia="Calibri" w:hAnsi="Times New Roman"/>
          <w:color w:val="000000"/>
          <w:sz w:val="24"/>
        </w:rPr>
        <w:t>s</w:t>
      </w:r>
      <w:r w:rsidRPr="00E1266F">
        <w:rPr>
          <w:rFonts w:ascii="Times New Roman" w:eastAsia="Calibri" w:hAnsi="Times New Roman" w:hint="eastAsia"/>
          <w:color w:val="000000"/>
          <w:sz w:val="24"/>
        </w:rPr>
        <w:t>ubstance of the word and master of t</w:t>
      </w:r>
      <w:r>
        <w:rPr>
          <w:rFonts w:ascii="Times New Roman" w:eastAsia="Calibri" w:hAnsi="Times New Roman" w:hint="eastAsia"/>
          <w:color w:val="000000"/>
          <w:sz w:val="24"/>
        </w:rPr>
        <w:t xml:space="preserve">he day of judgment for </w:t>
      </w:r>
      <w:r>
        <w:rPr>
          <w:rFonts w:ascii="Times New Roman" w:eastAsia="Calibri" w:hAnsi="Times New Roman"/>
          <w:color w:val="000000"/>
          <w:sz w:val="24"/>
        </w:rPr>
        <w:t>opportunity</w:t>
      </w:r>
      <w:r>
        <w:rPr>
          <w:rFonts w:ascii="Times New Roman" w:eastAsia="Calibri" w:hAnsi="Times New Roman" w:hint="eastAsia"/>
          <w:color w:val="000000"/>
          <w:sz w:val="24"/>
        </w:rPr>
        <w:t>, pri</w:t>
      </w:r>
      <w:r>
        <w:rPr>
          <w:rFonts w:ascii="Times New Roman" w:eastAsia="Calibri" w:hAnsi="Times New Roman"/>
          <w:color w:val="000000"/>
          <w:sz w:val="24"/>
        </w:rPr>
        <w:t>vi</w:t>
      </w:r>
      <w:r>
        <w:rPr>
          <w:rFonts w:ascii="Times New Roman" w:eastAsia="Calibri" w:hAnsi="Times New Roman" w:hint="eastAsia"/>
          <w:color w:val="000000"/>
          <w:sz w:val="24"/>
        </w:rPr>
        <w:t>leged whi</w:t>
      </w:r>
      <w:r>
        <w:rPr>
          <w:rFonts w:ascii="Times New Roman" w:eastAsia="Calibri" w:hAnsi="Times New Roman"/>
          <w:color w:val="000000"/>
          <w:sz w:val="24"/>
        </w:rPr>
        <w:t>ch</w:t>
      </w:r>
      <w:r>
        <w:rPr>
          <w:rFonts w:ascii="Times New Roman" w:eastAsia="Calibri" w:hAnsi="Times New Roman" w:hint="eastAsia"/>
          <w:color w:val="000000"/>
          <w:sz w:val="24"/>
        </w:rPr>
        <w:t xml:space="preserve"> </w:t>
      </w:r>
      <w:r>
        <w:rPr>
          <w:rFonts w:ascii="Times New Roman" w:eastAsia="Calibri" w:hAnsi="Times New Roman"/>
          <w:color w:val="000000"/>
          <w:sz w:val="24"/>
        </w:rPr>
        <w:t xml:space="preserve">I </w:t>
      </w:r>
      <w:r w:rsidRPr="00E1266F">
        <w:rPr>
          <w:rFonts w:ascii="Times New Roman" w:eastAsia="Calibri" w:hAnsi="Times New Roman"/>
          <w:color w:val="000000"/>
          <w:sz w:val="24"/>
        </w:rPr>
        <w:t>enjoyed</w:t>
      </w:r>
      <w:r>
        <w:rPr>
          <w:rFonts w:ascii="Times New Roman" w:eastAsia="Calibri" w:hAnsi="Times New Roman" w:hint="eastAsia"/>
          <w:color w:val="000000"/>
          <w:sz w:val="24"/>
        </w:rPr>
        <w:t xml:space="preserve"> for </w:t>
      </w:r>
      <w:r>
        <w:rPr>
          <w:rFonts w:ascii="Times New Roman" w:eastAsia="Calibri" w:hAnsi="Times New Roman"/>
          <w:color w:val="000000"/>
          <w:sz w:val="24"/>
        </w:rPr>
        <w:t xml:space="preserve">accomplishment </w:t>
      </w:r>
      <w:r w:rsidRPr="00E1266F">
        <w:rPr>
          <w:rFonts w:ascii="Times New Roman" w:eastAsia="Calibri" w:hAnsi="Times New Roman" w:hint="eastAsia"/>
          <w:color w:val="000000"/>
          <w:sz w:val="24"/>
        </w:rPr>
        <w:t xml:space="preserve"> of the this work</w:t>
      </w:r>
    </w:p>
    <w:p w:rsidR="00AD5A06" w:rsidRPr="00E1266F" w:rsidRDefault="00AD5A06" w:rsidP="00AD5A06">
      <w:pPr>
        <w:wordWrap w:val="0"/>
        <w:spacing w:after="0" w:line="360" w:lineRule="auto"/>
        <w:ind w:left="40" w:firstLine="840"/>
        <w:jc w:val="both"/>
        <w:rPr>
          <w:rFonts w:ascii="Times New Roman" w:hAnsi="Times New Roman"/>
          <w:sz w:val="24"/>
        </w:rPr>
      </w:pPr>
      <w:r>
        <w:rPr>
          <w:rFonts w:ascii="Times New Roman" w:eastAsia="Calibri" w:hAnsi="Times New Roman"/>
          <w:color w:val="000000"/>
          <w:sz w:val="24"/>
        </w:rPr>
        <w:t>Sp</w:t>
      </w:r>
      <w:r w:rsidRPr="00E1266F">
        <w:rPr>
          <w:rFonts w:ascii="Times New Roman" w:eastAsia="Calibri" w:hAnsi="Times New Roman"/>
          <w:color w:val="000000"/>
          <w:sz w:val="24"/>
        </w:rPr>
        <w:t>ecial</w:t>
      </w:r>
      <w:r>
        <w:rPr>
          <w:rFonts w:ascii="Times New Roman" w:eastAsia="Calibri" w:hAnsi="Times New Roman"/>
          <w:color w:val="000000"/>
          <w:sz w:val="24"/>
        </w:rPr>
        <w:t xml:space="preserve"> gratitude</w:t>
      </w:r>
      <w:r w:rsidRPr="00E1266F">
        <w:rPr>
          <w:rFonts w:ascii="Times New Roman" w:eastAsia="Calibri" w:hAnsi="Times New Roman" w:hint="eastAsia"/>
          <w:color w:val="000000"/>
          <w:sz w:val="24"/>
        </w:rPr>
        <w:t xml:space="preserve"> goes to my supervisor, Dr</w:t>
      </w:r>
      <w:r w:rsidR="002268FF">
        <w:rPr>
          <w:rFonts w:ascii="Times New Roman" w:eastAsia="Calibri" w:hAnsi="Times New Roman"/>
          <w:color w:val="000000"/>
          <w:sz w:val="24"/>
        </w:rPr>
        <w:t>.</w:t>
      </w:r>
      <w:r w:rsidRPr="00E1266F">
        <w:rPr>
          <w:rFonts w:ascii="Times New Roman" w:eastAsia="Calibri" w:hAnsi="Times New Roman" w:hint="eastAsia"/>
          <w:color w:val="000000"/>
          <w:sz w:val="24"/>
        </w:rPr>
        <w:t xml:space="preserve"> </w:t>
      </w:r>
      <w:r>
        <w:rPr>
          <w:rFonts w:ascii="Times New Roman" w:eastAsia="Calibri" w:hAnsi="Times New Roman"/>
          <w:color w:val="000000"/>
          <w:sz w:val="24"/>
        </w:rPr>
        <w:t>Poopola</w:t>
      </w:r>
      <w:r>
        <w:rPr>
          <w:rFonts w:ascii="Times New Roman" w:eastAsia="Calibri" w:hAnsi="Times New Roman" w:hint="eastAsia"/>
          <w:color w:val="000000"/>
          <w:sz w:val="24"/>
        </w:rPr>
        <w:t xml:space="preserve"> who </w:t>
      </w:r>
      <w:r>
        <w:rPr>
          <w:rFonts w:ascii="Times New Roman" w:eastAsia="Calibri" w:hAnsi="Times New Roman"/>
          <w:color w:val="000000"/>
          <w:sz w:val="24"/>
        </w:rPr>
        <w:t>in spite</w:t>
      </w:r>
      <w:r>
        <w:rPr>
          <w:rFonts w:ascii="Times New Roman" w:eastAsia="Calibri" w:hAnsi="Times New Roman" w:hint="eastAsia"/>
          <w:color w:val="000000"/>
          <w:sz w:val="24"/>
        </w:rPr>
        <w:t xml:space="preserve"> </w:t>
      </w:r>
      <w:r>
        <w:rPr>
          <w:rFonts w:ascii="Times New Roman" w:eastAsia="Calibri" w:hAnsi="Times New Roman"/>
          <w:color w:val="000000"/>
          <w:sz w:val="24"/>
        </w:rPr>
        <w:t>o</w:t>
      </w:r>
      <w:r>
        <w:rPr>
          <w:rFonts w:ascii="Times New Roman" w:eastAsia="Calibri" w:hAnsi="Times New Roman" w:hint="eastAsia"/>
          <w:color w:val="000000"/>
          <w:sz w:val="24"/>
        </w:rPr>
        <w:t xml:space="preserve">f </w:t>
      </w:r>
      <w:r>
        <w:rPr>
          <w:rFonts w:ascii="Times New Roman" w:eastAsia="Calibri" w:hAnsi="Times New Roman"/>
          <w:color w:val="000000"/>
          <w:sz w:val="24"/>
        </w:rPr>
        <w:t xml:space="preserve">   </w:t>
      </w:r>
      <w:r>
        <w:rPr>
          <w:rFonts w:ascii="Times New Roman" w:eastAsia="Calibri" w:hAnsi="Times New Roman" w:hint="eastAsia"/>
          <w:color w:val="000000"/>
          <w:sz w:val="24"/>
        </w:rPr>
        <w:t>ma</w:t>
      </w:r>
      <w:r>
        <w:rPr>
          <w:rFonts w:ascii="Times New Roman" w:eastAsia="Calibri" w:hAnsi="Times New Roman"/>
          <w:color w:val="000000"/>
          <w:sz w:val="24"/>
        </w:rPr>
        <w:t>n</w:t>
      </w:r>
      <w:r w:rsidRPr="00E1266F">
        <w:rPr>
          <w:rFonts w:ascii="Times New Roman" w:eastAsia="Calibri" w:hAnsi="Times New Roman" w:hint="eastAsia"/>
          <w:color w:val="000000"/>
          <w:sz w:val="24"/>
        </w:rPr>
        <w:t>y responsibilities and find the</w:t>
      </w:r>
      <w:r>
        <w:rPr>
          <w:rFonts w:ascii="Times New Roman" w:eastAsia="Calibri" w:hAnsi="Times New Roman" w:hint="eastAsia"/>
          <w:color w:val="000000"/>
          <w:sz w:val="24"/>
        </w:rPr>
        <w:t xml:space="preserve"> time to supervise this work ap</w:t>
      </w:r>
      <w:r>
        <w:rPr>
          <w:rFonts w:ascii="Times New Roman" w:eastAsia="Calibri" w:hAnsi="Times New Roman"/>
          <w:color w:val="000000"/>
          <w:sz w:val="24"/>
        </w:rPr>
        <w:t>a</w:t>
      </w:r>
      <w:r w:rsidRPr="00E1266F">
        <w:rPr>
          <w:rFonts w:ascii="Times New Roman" w:eastAsia="Calibri" w:hAnsi="Times New Roman" w:hint="eastAsia"/>
          <w:color w:val="000000"/>
          <w:sz w:val="24"/>
        </w:rPr>
        <w:t xml:space="preserve">rt from that he </w:t>
      </w:r>
      <w:r>
        <w:rPr>
          <w:rFonts w:ascii="Times New Roman" w:eastAsia="Calibri" w:hAnsi="Times New Roman"/>
          <w:color w:val="000000"/>
          <w:sz w:val="24"/>
        </w:rPr>
        <w:t xml:space="preserve">ensuring </w:t>
      </w:r>
      <w:r w:rsidRPr="00E1266F">
        <w:rPr>
          <w:rFonts w:ascii="Times New Roman" w:eastAsia="Calibri" w:hAnsi="Times New Roman" w:hint="eastAsia"/>
          <w:color w:val="000000"/>
          <w:sz w:val="24"/>
        </w:rPr>
        <w:t>that th</w:t>
      </w:r>
      <w:r>
        <w:rPr>
          <w:rFonts w:ascii="Times New Roman" w:eastAsia="Calibri" w:hAnsi="Times New Roman" w:hint="eastAsia"/>
          <w:color w:val="000000"/>
          <w:sz w:val="24"/>
        </w:rPr>
        <w:t>is work is prope</w:t>
      </w:r>
      <w:r>
        <w:rPr>
          <w:rFonts w:ascii="Times New Roman" w:eastAsia="Calibri" w:hAnsi="Times New Roman"/>
          <w:color w:val="000000"/>
          <w:sz w:val="24"/>
        </w:rPr>
        <w:t>rl</w:t>
      </w:r>
      <w:r w:rsidRPr="00E1266F">
        <w:rPr>
          <w:rFonts w:ascii="Times New Roman" w:eastAsia="Calibri" w:hAnsi="Times New Roman" w:hint="eastAsia"/>
          <w:color w:val="000000"/>
          <w:sz w:val="24"/>
        </w:rPr>
        <w:t xml:space="preserve">y done, may Allah grant him long life to reach the </w:t>
      </w:r>
      <w:r w:rsidRPr="00E1266F">
        <w:rPr>
          <w:rFonts w:ascii="Times New Roman" w:eastAsia="Calibri" w:hAnsi="Times New Roman"/>
          <w:color w:val="000000"/>
          <w:sz w:val="24"/>
        </w:rPr>
        <w:t>fruit</w:t>
      </w:r>
      <w:r w:rsidRPr="00E1266F">
        <w:rPr>
          <w:rFonts w:ascii="Times New Roman" w:eastAsia="Calibri" w:hAnsi="Times New Roman" w:hint="eastAsia"/>
          <w:color w:val="000000"/>
          <w:sz w:val="24"/>
        </w:rPr>
        <w:t xml:space="preserve"> of his labour and the entire lecture of great department </w:t>
      </w:r>
      <w:r w:rsidRPr="00E1266F">
        <w:rPr>
          <w:rFonts w:ascii="Times New Roman" w:eastAsia="Calibri" w:hAnsi="Times New Roman"/>
          <w:color w:val="000000"/>
          <w:sz w:val="24"/>
        </w:rPr>
        <w:t>Business</w:t>
      </w:r>
      <w:r w:rsidRPr="00E1266F">
        <w:rPr>
          <w:rFonts w:ascii="Times New Roman" w:eastAsia="Calibri" w:hAnsi="Times New Roman" w:hint="eastAsia"/>
          <w:color w:val="000000"/>
          <w:sz w:val="24"/>
        </w:rPr>
        <w:t xml:space="preserve"> </w:t>
      </w:r>
      <w:r w:rsidRPr="00E1266F">
        <w:rPr>
          <w:rFonts w:ascii="Times New Roman" w:eastAsia="Calibri" w:hAnsi="Times New Roman"/>
          <w:color w:val="000000"/>
          <w:sz w:val="24"/>
        </w:rPr>
        <w:t>Administration</w:t>
      </w:r>
      <w:r w:rsidRPr="00E1266F">
        <w:rPr>
          <w:rFonts w:ascii="Times New Roman" w:eastAsia="Calibri" w:hAnsi="Times New Roman" w:hint="eastAsia"/>
          <w:color w:val="000000"/>
          <w:sz w:val="24"/>
        </w:rPr>
        <w:t xml:space="preserve"> (Amin).</w:t>
      </w:r>
    </w:p>
    <w:p w:rsidR="00AD5A06" w:rsidRPr="00E1266F" w:rsidRDefault="00AD5A06" w:rsidP="00AD5A06">
      <w:pPr>
        <w:wordWrap w:val="0"/>
        <w:spacing w:after="0" w:line="360" w:lineRule="auto"/>
        <w:ind w:left="40" w:firstLine="1200"/>
        <w:jc w:val="both"/>
        <w:rPr>
          <w:rFonts w:ascii="Times New Roman" w:hAnsi="Times New Roman"/>
          <w:sz w:val="24"/>
        </w:rPr>
      </w:pPr>
      <w:r w:rsidRPr="00E1266F">
        <w:rPr>
          <w:rFonts w:ascii="Times New Roman" w:eastAsia="Calibri" w:hAnsi="Times New Roman" w:hint="eastAsia"/>
          <w:color w:val="000000"/>
          <w:sz w:val="24"/>
        </w:rPr>
        <w:t>Also,</w:t>
      </w:r>
      <w:r>
        <w:rPr>
          <w:rFonts w:ascii="Times New Roman" w:eastAsia="Calibri" w:hAnsi="Times New Roman"/>
          <w:color w:val="000000"/>
          <w:sz w:val="24"/>
        </w:rPr>
        <w:t xml:space="preserve"> </w:t>
      </w:r>
      <w:r w:rsidRPr="00E1266F">
        <w:rPr>
          <w:rFonts w:ascii="Times New Roman" w:eastAsia="Calibri" w:hAnsi="Times New Roman" w:hint="eastAsia"/>
          <w:color w:val="000000"/>
          <w:sz w:val="24"/>
        </w:rPr>
        <w:t xml:space="preserve">special appreciation goes to the group of these people, my </w:t>
      </w:r>
      <w:r>
        <w:rPr>
          <w:rFonts w:ascii="Times New Roman" w:eastAsia="Calibri" w:hAnsi="Times New Roman"/>
          <w:color w:val="000000"/>
          <w:sz w:val="24"/>
        </w:rPr>
        <w:t xml:space="preserve">  </w:t>
      </w:r>
      <w:r w:rsidRPr="00E1266F">
        <w:rPr>
          <w:rFonts w:ascii="Times New Roman" w:eastAsia="Calibri" w:hAnsi="Times New Roman"/>
          <w:color w:val="000000"/>
          <w:sz w:val="24"/>
        </w:rPr>
        <w:t>family</w:t>
      </w:r>
      <w:r w:rsidRPr="00E1266F">
        <w:rPr>
          <w:rFonts w:ascii="Times New Roman" w:eastAsia="Calibri" w:hAnsi="Times New Roman" w:hint="eastAsia"/>
          <w:color w:val="000000"/>
          <w:sz w:val="24"/>
        </w:rPr>
        <w:t>,</w:t>
      </w:r>
      <w:r>
        <w:rPr>
          <w:rFonts w:ascii="Times New Roman" w:eastAsia="Calibri" w:hAnsi="Times New Roman"/>
          <w:color w:val="000000"/>
          <w:sz w:val="24"/>
        </w:rPr>
        <w:t xml:space="preserve"> </w:t>
      </w:r>
      <w:r w:rsidRPr="00E1266F">
        <w:rPr>
          <w:rFonts w:ascii="Times New Roman" w:eastAsia="Calibri" w:hAnsi="Times New Roman" w:hint="eastAsia"/>
          <w:color w:val="000000"/>
          <w:sz w:val="24"/>
        </w:rPr>
        <w:t>my lovely Brother a</w:t>
      </w:r>
      <w:r w:rsidR="0020797E">
        <w:rPr>
          <w:rFonts w:ascii="Times New Roman" w:eastAsia="Calibri" w:hAnsi="Times New Roman" w:hint="eastAsia"/>
          <w:color w:val="000000"/>
          <w:sz w:val="24"/>
        </w:rPr>
        <w:t>nd Sister Ibrahim Olatunji Yusu</w:t>
      </w:r>
      <w:r w:rsidR="0020797E">
        <w:rPr>
          <w:rFonts w:ascii="Times New Roman" w:eastAsia="Calibri" w:hAnsi="Times New Roman"/>
          <w:color w:val="000000"/>
          <w:sz w:val="24"/>
        </w:rPr>
        <w:t>f</w:t>
      </w:r>
      <w:r w:rsidR="0020797E">
        <w:rPr>
          <w:rFonts w:ascii="Times New Roman" w:eastAsia="Calibri" w:hAnsi="Times New Roman" w:hint="eastAsia"/>
          <w:color w:val="000000"/>
          <w:sz w:val="24"/>
        </w:rPr>
        <w:t>, my twins, Brother Qoze</w:t>
      </w:r>
      <w:r w:rsidRPr="00E1266F">
        <w:rPr>
          <w:rFonts w:ascii="Times New Roman" w:eastAsia="Calibri" w:hAnsi="Times New Roman" w:hint="eastAsia"/>
          <w:color w:val="000000"/>
          <w:sz w:val="24"/>
        </w:rPr>
        <w:t>em and my darling wife Ajike Ade and others.</w:t>
      </w:r>
    </w:p>
    <w:p w:rsidR="00AD5A06" w:rsidRPr="00E1266F" w:rsidRDefault="00AD5A06" w:rsidP="00AD5A06">
      <w:pPr>
        <w:wordWrap w:val="0"/>
        <w:spacing w:after="0" w:line="360" w:lineRule="auto"/>
        <w:ind w:left="40" w:firstLine="960"/>
        <w:rPr>
          <w:rFonts w:ascii="Times New Roman" w:hAnsi="Times New Roman"/>
          <w:sz w:val="24"/>
        </w:rPr>
      </w:pPr>
      <w:r w:rsidRPr="00E1266F">
        <w:rPr>
          <w:rFonts w:ascii="Times New Roman" w:eastAsia="Calibri" w:hAnsi="Times New Roman" w:hint="eastAsia"/>
          <w:color w:val="000000"/>
          <w:sz w:val="24"/>
        </w:rPr>
        <w:t xml:space="preserve">Lastly, to all my friends in deed who were there in contribute tremendously to the success of mine starting from Ustash Arikewuyo Abolepopon, Mr. Odun Ayo, </w:t>
      </w:r>
      <w:r w:rsidRPr="00E1266F">
        <w:rPr>
          <w:rFonts w:ascii="Times New Roman" w:eastAsia="Calibri" w:hAnsi="Times New Roman"/>
          <w:color w:val="000000"/>
          <w:sz w:val="24"/>
        </w:rPr>
        <w:t>Comrade</w:t>
      </w:r>
      <w:r w:rsidRPr="00E1266F">
        <w:rPr>
          <w:rFonts w:ascii="Times New Roman" w:eastAsia="Calibri" w:hAnsi="Times New Roman" w:hint="eastAsia"/>
          <w:color w:val="000000"/>
          <w:sz w:val="24"/>
        </w:rPr>
        <w:t xml:space="preserve"> Musbahudeen, Miss Debra, Comrade Qudus, Comrade </w:t>
      </w:r>
      <w:r>
        <w:rPr>
          <w:rFonts w:ascii="Times New Roman" w:eastAsia="Calibri" w:hAnsi="Times New Roman"/>
          <w:color w:val="000000"/>
          <w:sz w:val="24"/>
        </w:rPr>
        <w:t xml:space="preserve"> </w:t>
      </w:r>
      <w:r w:rsidRPr="00E1266F">
        <w:rPr>
          <w:rFonts w:ascii="Times New Roman" w:eastAsia="Calibri" w:hAnsi="Times New Roman" w:hint="eastAsia"/>
          <w:color w:val="000000"/>
          <w:sz w:val="24"/>
        </w:rPr>
        <w:t>Sulyinan.</w:t>
      </w:r>
      <w:r>
        <w:rPr>
          <w:rFonts w:ascii="Times New Roman" w:eastAsia="Calibri" w:hAnsi="Times New Roman"/>
          <w:color w:val="000000"/>
          <w:sz w:val="24"/>
        </w:rPr>
        <w:t xml:space="preserve"> </w:t>
      </w:r>
      <w:r w:rsidRPr="00E1266F">
        <w:rPr>
          <w:rFonts w:ascii="Times New Roman" w:eastAsia="Calibri" w:hAnsi="Times New Roman" w:hint="eastAsia"/>
          <w:color w:val="000000"/>
          <w:sz w:val="24"/>
        </w:rPr>
        <w:t>And others.</w:t>
      </w:r>
    </w:p>
    <w:p w:rsidR="00AD5A06" w:rsidRPr="00E1266F" w:rsidRDefault="00AD5A06" w:rsidP="00AD5A06">
      <w:pPr>
        <w:wordWrap w:val="0"/>
        <w:spacing w:after="0" w:line="360" w:lineRule="auto"/>
        <w:ind w:left="40" w:right="140" w:firstLine="960"/>
        <w:rPr>
          <w:rFonts w:ascii="Times New Roman" w:hAnsi="Times New Roman"/>
          <w:sz w:val="24"/>
        </w:rPr>
      </w:pPr>
      <w:r w:rsidRPr="00E1266F">
        <w:rPr>
          <w:rFonts w:ascii="Times New Roman" w:eastAsia="Calibri" w:hAnsi="Times New Roman" w:hint="eastAsia"/>
          <w:color w:val="000000"/>
          <w:sz w:val="24"/>
        </w:rPr>
        <w:t xml:space="preserve">I will not fail to </w:t>
      </w:r>
      <w:r w:rsidR="0096078F">
        <w:rPr>
          <w:rFonts w:ascii="Times New Roman" w:eastAsia="Calibri" w:hAnsi="Times New Roman"/>
          <w:color w:val="000000"/>
          <w:sz w:val="24"/>
        </w:rPr>
        <w:t xml:space="preserve"> give </w:t>
      </w:r>
      <w:r w:rsidR="0096078F">
        <w:rPr>
          <w:rFonts w:ascii="Times New Roman" w:eastAsia="Calibri" w:hAnsi="Times New Roman" w:hint="eastAsia"/>
          <w:color w:val="000000"/>
          <w:sz w:val="24"/>
        </w:rPr>
        <w:t xml:space="preserve">thanks to </w:t>
      </w:r>
      <w:r w:rsidRPr="00E1266F">
        <w:rPr>
          <w:rFonts w:ascii="Times New Roman" w:eastAsia="Calibri" w:hAnsi="Times New Roman" w:hint="eastAsia"/>
          <w:color w:val="000000"/>
          <w:sz w:val="24"/>
        </w:rPr>
        <w:t xml:space="preserve"> </w:t>
      </w:r>
      <w:r>
        <w:rPr>
          <w:rFonts w:ascii="Times New Roman" w:eastAsia="Calibri" w:hAnsi="Times New Roman" w:hint="eastAsia"/>
          <w:color w:val="000000"/>
          <w:sz w:val="24"/>
        </w:rPr>
        <w:t>these</w:t>
      </w:r>
      <w:r w:rsidR="0096078F">
        <w:rPr>
          <w:rFonts w:ascii="Times New Roman" w:eastAsia="Calibri" w:hAnsi="Times New Roman"/>
          <w:color w:val="000000"/>
          <w:sz w:val="24"/>
        </w:rPr>
        <w:t xml:space="preserve"> </w:t>
      </w:r>
      <w:r w:rsidR="0096078F" w:rsidRPr="00E1266F">
        <w:rPr>
          <w:rFonts w:ascii="Times New Roman" w:eastAsia="Calibri" w:hAnsi="Times New Roman" w:hint="eastAsia"/>
          <w:color w:val="000000"/>
          <w:sz w:val="24"/>
        </w:rPr>
        <w:t>group</w:t>
      </w:r>
      <w:r>
        <w:rPr>
          <w:rFonts w:ascii="Times New Roman" w:eastAsia="Calibri" w:hAnsi="Times New Roman" w:hint="eastAsia"/>
          <w:color w:val="000000"/>
          <w:sz w:val="24"/>
        </w:rPr>
        <w:t xml:space="preserve"> </w:t>
      </w:r>
      <w:r w:rsidR="0096078F">
        <w:rPr>
          <w:rFonts w:ascii="Times New Roman" w:eastAsia="Calibri" w:hAnsi="Times New Roman"/>
          <w:color w:val="000000"/>
          <w:sz w:val="24"/>
        </w:rPr>
        <w:t>p</w:t>
      </w:r>
      <w:r>
        <w:rPr>
          <w:rFonts w:ascii="Times New Roman" w:eastAsia="Calibri" w:hAnsi="Times New Roman" w:hint="eastAsia"/>
          <w:color w:val="000000"/>
          <w:sz w:val="24"/>
        </w:rPr>
        <w:t>eople</w:t>
      </w:r>
      <w:r w:rsidR="0096078F">
        <w:rPr>
          <w:rFonts w:ascii="Times New Roman" w:eastAsia="Calibri" w:hAnsi="Times New Roman"/>
          <w:color w:val="000000"/>
          <w:sz w:val="24"/>
        </w:rPr>
        <w:t xml:space="preserve">: Alfa </w:t>
      </w:r>
      <w:r>
        <w:rPr>
          <w:rFonts w:ascii="Times New Roman" w:eastAsia="Calibri" w:hAnsi="Times New Roman" w:hint="eastAsia"/>
          <w:color w:val="000000"/>
          <w:sz w:val="24"/>
        </w:rPr>
        <w:t xml:space="preserve">Isuq Ara, </w:t>
      </w:r>
      <w:r>
        <w:rPr>
          <w:rFonts w:ascii="Times New Roman" w:eastAsia="Calibri" w:hAnsi="Times New Roman"/>
          <w:color w:val="000000"/>
          <w:sz w:val="24"/>
        </w:rPr>
        <w:t xml:space="preserve">   Alfa</w:t>
      </w:r>
      <w:r w:rsidRPr="00E1266F">
        <w:rPr>
          <w:rFonts w:ascii="Times New Roman" w:eastAsia="Calibri" w:hAnsi="Times New Roman" w:hint="eastAsia"/>
          <w:color w:val="000000"/>
          <w:sz w:val="24"/>
        </w:rPr>
        <w:t xml:space="preserve"> Abdullatecf, Alfa Lukman, Alfa Abdulsomad and Brother Adam,</w:t>
      </w:r>
      <w:r>
        <w:rPr>
          <w:rFonts w:ascii="Times New Roman" w:eastAsia="Calibri" w:hAnsi="Times New Roman"/>
          <w:color w:val="000000"/>
          <w:sz w:val="24"/>
        </w:rPr>
        <w:t xml:space="preserve"> </w:t>
      </w:r>
      <w:r w:rsidRPr="00E1266F">
        <w:rPr>
          <w:rFonts w:ascii="Times New Roman" w:eastAsia="Calibri" w:hAnsi="Times New Roman" w:hint="eastAsia"/>
          <w:color w:val="000000"/>
          <w:sz w:val="24"/>
        </w:rPr>
        <w:t>I</w:t>
      </w:r>
      <w:r>
        <w:rPr>
          <w:rFonts w:ascii="Times New Roman" w:eastAsia="Calibri" w:hAnsi="Times New Roman"/>
          <w:color w:val="000000"/>
          <w:sz w:val="24"/>
        </w:rPr>
        <w:t xml:space="preserve"> </w:t>
      </w:r>
      <w:r w:rsidRPr="00E1266F">
        <w:rPr>
          <w:rFonts w:ascii="Times New Roman" w:eastAsia="Calibri" w:hAnsi="Times New Roman" w:hint="eastAsia"/>
          <w:color w:val="000000"/>
          <w:sz w:val="24"/>
        </w:rPr>
        <w:t>am grateful and love you all.</w:t>
      </w:r>
      <w:r w:rsidRPr="000624A3">
        <w:rPr>
          <w:noProof/>
        </w:rPr>
        <w:t xml:space="preserve"> </w:t>
      </w:r>
    </w:p>
    <w:p w:rsidR="00AD5A06" w:rsidRPr="00E1266F" w:rsidRDefault="00AD5A06" w:rsidP="00AD5A06">
      <w:pPr>
        <w:wordWrap w:val="0"/>
        <w:spacing w:before="61" w:after="0" w:line="360" w:lineRule="auto"/>
        <w:ind w:left="40" w:right="20" w:firstLine="960"/>
        <w:rPr>
          <w:rFonts w:ascii="Times New Roman" w:eastAsia="Calibri" w:hAnsi="Times New Roman"/>
          <w:color w:val="000000"/>
          <w:sz w:val="24"/>
        </w:rPr>
        <w:sectPr w:rsidR="00AD5A06" w:rsidRPr="00E1266F" w:rsidSect="00513071">
          <w:pgSz w:w="11520" w:h="14400" w:code="9"/>
          <w:pgMar w:top="1440" w:right="1440" w:bottom="1440" w:left="1440" w:header="835" w:footer="1080" w:gutter="0"/>
          <w:cols w:space="720"/>
        </w:sectPr>
      </w:pPr>
      <w:r w:rsidRPr="00E1266F">
        <w:rPr>
          <w:rFonts w:ascii="Times New Roman" w:eastAsia="Calibri" w:hAnsi="Times New Roman" w:hint="eastAsia"/>
          <w:color w:val="000000"/>
          <w:sz w:val="24"/>
        </w:rPr>
        <w:t>Finally, I appreciate to any of those who I have made plebs observation to thanks</w:t>
      </w:r>
      <w:r>
        <w:rPr>
          <w:rFonts w:ascii="Times New Roman" w:eastAsia="Calibri" w:hAnsi="Times New Roman"/>
          <w:color w:val="000000"/>
          <w:sz w:val="24"/>
        </w:rPr>
        <w:t xml:space="preserve"> </w:t>
      </w:r>
      <w:r w:rsidRPr="00E1266F">
        <w:rPr>
          <w:rFonts w:ascii="Times New Roman" w:eastAsia="Calibri" w:hAnsi="Times New Roman" w:hint="eastAsia"/>
          <w:color w:val="000000"/>
          <w:sz w:val="24"/>
        </w:rPr>
        <w:t>.Jazakun ollahu kahira</w:t>
      </w:r>
    </w:p>
    <w:p w:rsidR="00991186" w:rsidRPr="00E079A4" w:rsidRDefault="00991186" w:rsidP="00AF2B6C">
      <w:pPr>
        <w:spacing w:after="0" w:line="360" w:lineRule="auto"/>
        <w:jc w:val="center"/>
        <w:rPr>
          <w:rFonts w:ascii="Times New Roman" w:hAnsi="Times New Roman"/>
          <w:sz w:val="26"/>
          <w:szCs w:val="26"/>
        </w:rPr>
      </w:pPr>
      <w:r w:rsidRPr="00E079A4">
        <w:rPr>
          <w:rFonts w:ascii="Times New Roman" w:hAnsi="Times New Roman" w:cs="Times New Roman"/>
          <w:b/>
          <w:sz w:val="26"/>
          <w:szCs w:val="26"/>
        </w:rPr>
        <w:lastRenderedPageBreak/>
        <w:t>TABLE OF CONTENTS</w:t>
      </w:r>
    </w:p>
    <w:p w:rsidR="00991186" w:rsidRPr="00E079A4" w:rsidRDefault="00991186" w:rsidP="00991186">
      <w:pPr>
        <w:spacing w:line="360" w:lineRule="auto"/>
        <w:jc w:val="both"/>
        <w:rPr>
          <w:rFonts w:ascii="Times New Roman" w:hAnsi="Times New Roman" w:cs="Times New Roman"/>
          <w:bCs/>
          <w:sz w:val="26"/>
          <w:szCs w:val="26"/>
        </w:rPr>
      </w:pPr>
      <w:r w:rsidRPr="00E079A4">
        <w:rPr>
          <w:rFonts w:ascii="Times New Roman" w:hAnsi="Times New Roman" w:cs="Times New Roman"/>
          <w:bCs/>
          <w:sz w:val="26"/>
          <w:szCs w:val="26"/>
        </w:rPr>
        <w:t>Title Page</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t>i</w:t>
      </w:r>
    </w:p>
    <w:p w:rsidR="00991186" w:rsidRPr="00E079A4" w:rsidRDefault="00991186" w:rsidP="00991186">
      <w:pPr>
        <w:spacing w:after="0" w:line="360" w:lineRule="auto"/>
        <w:jc w:val="both"/>
        <w:rPr>
          <w:rFonts w:ascii="Times New Roman" w:hAnsi="Times New Roman" w:cs="Times New Roman"/>
          <w:bCs/>
          <w:sz w:val="26"/>
          <w:szCs w:val="26"/>
        </w:rPr>
      </w:pPr>
      <w:r w:rsidRPr="00E079A4">
        <w:rPr>
          <w:rFonts w:ascii="Times New Roman" w:hAnsi="Times New Roman" w:cs="Times New Roman"/>
          <w:bCs/>
          <w:sz w:val="26"/>
          <w:szCs w:val="26"/>
        </w:rPr>
        <w:t xml:space="preserve">Certification </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00320A3E">
        <w:rPr>
          <w:rFonts w:ascii="Times New Roman" w:hAnsi="Times New Roman" w:cs="Times New Roman"/>
          <w:bCs/>
          <w:sz w:val="26"/>
          <w:szCs w:val="26"/>
        </w:rPr>
        <w:tab/>
      </w:r>
      <w:r w:rsidRPr="00E079A4">
        <w:rPr>
          <w:rFonts w:ascii="Times New Roman" w:hAnsi="Times New Roman" w:cs="Times New Roman"/>
          <w:bCs/>
          <w:sz w:val="26"/>
          <w:szCs w:val="26"/>
        </w:rPr>
        <w:t>ii</w:t>
      </w:r>
      <w:r w:rsidRPr="00E079A4">
        <w:rPr>
          <w:rFonts w:ascii="Times New Roman" w:hAnsi="Times New Roman" w:cs="Times New Roman"/>
          <w:bCs/>
          <w:sz w:val="26"/>
          <w:szCs w:val="26"/>
        </w:rPr>
        <w:br/>
        <w:t>Dedication</w:t>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r>
      <w:r w:rsidRPr="00E079A4">
        <w:rPr>
          <w:rFonts w:ascii="Times New Roman" w:hAnsi="Times New Roman" w:cs="Times New Roman"/>
          <w:bCs/>
          <w:sz w:val="26"/>
          <w:szCs w:val="26"/>
        </w:rPr>
        <w:tab/>
        <w:t>iii</w:t>
      </w:r>
      <w:r w:rsidRPr="00E079A4">
        <w:rPr>
          <w:rFonts w:ascii="Times New Roman" w:hAnsi="Times New Roman" w:cs="Times New Roman"/>
          <w:bCs/>
          <w:sz w:val="26"/>
          <w:szCs w:val="26"/>
        </w:rPr>
        <w:tab/>
      </w:r>
    </w:p>
    <w:p w:rsidR="00991186" w:rsidRPr="00E079A4" w:rsidRDefault="00991186" w:rsidP="00991186">
      <w:pPr>
        <w:spacing w:after="0" w:line="360" w:lineRule="auto"/>
        <w:jc w:val="both"/>
        <w:rPr>
          <w:rFonts w:ascii="Times New Roman" w:hAnsi="Times New Roman" w:cs="Times New Roman"/>
          <w:bCs/>
          <w:sz w:val="26"/>
          <w:szCs w:val="26"/>
        </w:rPr>
      </w:pPr>
      <w:r w:rsidRPr="00E079A4">
        <w:rPr>
          <w:rFonts w:ascii="Times New Roman" w:hAnsi="Times New Roman" w:cs="Times New Roman"/>
          <w:bCs/>
          <w:sz w:val="26"/>
          <w:szCs w:val="26"/>
        </w:rPr>
        <w:t>Acknowledgement</w:t>
      </w:r>
      <w:r w:rsidR="00AF2B6C" w:rsidRPr="00E079A4">
        <w:rPr>
          <w:rFonts w:ascii="Times New Roman" w:hAnsi="Times New Roman" w:cs="Times New Roman"/>
          <w:bCs/>
          <w:sz w:val="26"/>
          <w:szCs w:val="26"/>
        </w:rPr>
        <w:tab/>
      </w:r>
      <w:r w:rsidR="00AF2B6C" w:rsidRPr="00E079A4">
        <w:rPr>
          <w:rFonts w:ascii="Times New Roman" w:hAnsi="Times New Roman" w:cs="Times New Roman"/>
          <w:bCs/>
          <w:sz w:val="26"/>
          <w:szCs w:val="26"/>
        </w:rPr>
        <w:tab/>
      </w:r>
      <w:r w:rsidR="00AF2B6C" w:rsidRPr="00E079A4">
        <w:rPr>
          <w:rFonts w:ascii="Times New Roman" w:hAnsi="Times New Roman" w:cs="Times New Roman"/>
          <w:bCs/>
          <w:sz w:val="26"/>
          <w:szCs w:val="26"/>
        </w:rPr>
        <w:tab/>
      </w:r>
      <w:r w:rsidR="00AF2B6C" w:rsidRPr="00E079A4">
        <w:rPr>
          <w:rFonts w:ascii="Times New Roman" w:hAnsi="Times New Roman" w:cs="Times New Roman"/>
          <w:bCs/>
          <w:sz w:val="26"/>
          <w:szCs w:val="26"/>
        </w:rPr>
        <w:tab/>
      </w:r>
      <w:r w:rsidR="00AF2B6C" w:rsidRPr="00E079A4">
        <w:rPr>
          <w:rFonts w:ascii="Times New Roman" w:hAnsi="Times New Roman" w:cs="Times New Roman"/>
          <w:bCs/>
          <w:sz w:val="26"/>
          <w:szCs w:val="26"/>
        </w:rPr>
        <w:tab/>
      </w:r>
      <w:r w:rsidR="00AF2B6C" w:rsidRPr="00E079A4">
        <w:rPr>
          <w:rFonts w:ascii="Times New Roman" w:hAnsi="Times New Roman" w:cs="Times New Roman"/>
          <w:bCs/>
          <w:sz w:val="26"/>
          <w:szCs w:val="26"/>
        </w:rPr>
        <w:tab/>
      </w:r>
      <w:r w:rsidR="00AF2B6C" w:rsidRPr="00E079A4">
        <w:rPr>
          <w:rFonts w:ascii="Times New Roman" w:hAnsi="Times New Roman" w:cs="Times New Roman"/>
          <w:bCs/>
          <w:sz w:val="26"/>
          <w:szCs w:val="26"/>
        </w:rPr>
        <w:tab/>
      </w:r>
      <w:r w:rsidR="00AF2B6C" w:rsidRPr="00E079A4">
        <w:rPr>
          <w:rFonts w:ascii="Times New Roman" w:hAnsi="Times New Roman" w:cs="Times New Roman"/>
          <w:bCs/>
          <w:sz w:val="26"/>
          <w:szCs w:val="26"/>
        </w:rPr>
        <w:tab/>
        <w:t>iv</w:t>
      </w:r>
    </w:p>
    <w:p w:rsidR="00991186" w:rsidRPr="00E079A4" w:rsidRDefault="00991186" w:rsidP="00991186">
      <w:pPr>
        <w:spacing w:after="0" w:line="360" w:lineRule="auto"/>
        <w:jc w:val="both"/>
        <w:rPr>
          <w:rFonts w:ascii="Times New Roman" w:hAnsi="Times New Roman" w:cs="Times New Roman"/>
          <w:bCs/>
          <w:sz w:val="26"/>
          <w:szCs w:val="26"/>
        </w:rPr>
      </w:pPr>
      <w:r w:rsidRPr="00E079A4">
        <w:rPr>
          <w:rFonts w:ascii="Times New Roman" w:hAnsi="Times New Roman" w:cs="Times New Roman"/>
          <w:bCs/>
          <w:sz w:val="26"/>
          <w:szCs w:val="26"/>
        </w:rPr>
        <w:t xml:space="preserve">Table of content </w:t>
      </w:r>
      <w:r w:rsidR="00AF2B6C" w:rsidRPr="00E079A4">
        <w:rPr>
          <w:rFonts w:ascii="Times New Roman" w:hAnsi="Times New Roman" w:cs="Times New Roman"/>
          <w:bCs/>
          <w:sz w:val="26"/>
          <w:szCs w:val="26"/>
        </w:rPr>
        <w:tab/>
      </w:r>
      <w:r w:rsidR="00AF2B6C" w:rsidRPr="00E079A4">
        <w:rPr>
          <w:rFonts w:ascii="Times New Roman" w:hAnsi="Times New Roman" w:cs="Times New Roman"/>
          <w:bCs/>
          <w:sz w:val="26"/>
          <w:szCs w:val="26"/>
        </w:rPr>
        <w:tab/>
      </w:r>
      <w:r w:rsidR="00AF2B6C" w:rsidRPr="00E079A4">
        <w:rPr>
          <w:rFonts w:ascii="Times New Roman" w:hAnsi="Times New Roman" w:cs="Times New Roman"/>
          <w:bCs/>
          <w:sz w:val="26"/>
          <w:szCs w:val="26"/>
        </w:rPr>
        <w:tab/>
      </w:r>
      <w:r w:rsidR="00AF2B6C" w:rsidRPr="00E079A4">
        <w:rPr>
          <w:rFonts w:ascii="Times New Roman" w:hAnsi="Times New Roman" w:cs="Times New Roman"/>
          <w:bCs/>
          <w:sz w:val="26"/>
          <w:szCs w:val="26"/>
        </w:rPr>
        <w:tab/>
      </w:r>
      <w:r w:rsidR="00AF2B6C" w:rsidRPr="00E079A4">
        <w:rPr>
          <w:rFonts w:ascii="Times New Roman" w:hAnsi="Times New Roman" w:cs="Times New Roman"/>
          <w:bCs/>
          <w:sz w:val="26"/>
          <w:szCs w:val="26"/>
        </w:rPr>
        <w:tab/>
      </w:r>
      <w:r w:rsidR="00AF2B6C" w:rsidRPr="00E079A4">
        <w:rPr>
          <w:rFonts w:ascii="Times New Roman" w:hAnsi="Times New Roman" w:cs="Times New Roman"/>
          <w:bCs/>
          <w:sz w:val="26"/>
          <w:szCs w:val="26"/>
        </w:rPr>
        <w:tab/>
      </w:r>
      <w:r w:rsidR="00AF2B6C" w:rsidRPr="00E079A4">
        <w:rPr>
          <w:rFonts w:ascii="Times New Roman" w:hAnsi="Times New Roman" w:cs="Times New Roman"/>
          <w:bCs/>
          <w:sz w:val="26"/>
          <w:szCs w:val="26"/>
        </w:rPr>
        <w:tab/>
      </w:r>
      <w:r w:rsidR="00AF2B6C" w:rsidRPr="00E079A4">
        <w:rPr>
          <w:rFonts w:ascii="Times New Roman" w:hAnsi="Times New Roman" w:cs="Times New Roman"/>
          <w:bCs/>
          <w:sz w:val="26"/>
          <w:szCs w:val="26"/>
        </w:rPr>
        <w:tab/>
        <w:t>v-vi</w:t>
      </w:r>
    </w:p>
    <w:p w:rsidR="00991186" w:rsidRPr="00E079A4" w:rsidRDefault="00991186" w:rsidP="00991186">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 xml:space="preserve">CHAPTER ONE – INTRODUCTION </w:t>
      </w:r>
    </w:p>
    <w:p w:rsidR="00991186" w:rsidRPr="00E079A4" w:rsidRDefault="00991186" w:rsidP="00991186">
      <w:pPr>
        <w:pStyle w:val="ListParagraph"/>
        <w:numPr>
          <w:ilvl w:val="1"/>
          <w:numId w:val="2"/>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Background to the study</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001F0471" w:rsidRPr="00E079A4">
        <w:rPr>
          <w:rFonts w:ascii="Times New Roman" w:hAnsi="Times New Roman" w:cs="Times New Roman"/>
          <w:sz w:val="26"/>
          <w:szCs w:val="26"/>
        </w:rPr>
        <w:t>1</w:t>
      </w:r>
    </w:p>
    <w:p w:rsidR="00991186" w:rsidRPr="00E079A4" w:rsidRDefault="00991186" w:rsidP="00991186">
      <w:pPr>
        <w:pStyle w:val="ListParagraph"/>
        <w:numPr>
          <w:ilvl w:val="1"/>
          <w:numId w:val="2"/>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 xml:space="preserve">Statement of problem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001F0471" w:rsidRPr="00E079A4">
        <w:rPr>
          <w:rFonts w:ascii="Times New Roman" w:hAnsi="Times New Roman" w:cs="Times New Roman"/>
          <w:sz w:val="26"/>
          <w:szCs w:val="26"/>
        </w:rPr>
        <w:t>2</w:t>
      </w:r>
    </w:p>
    <w:p w:rsidR="00991186" w:rsidRPr="00E079A4" w:rsidRDefault="00991186" w:rsidP="00991186">
      <w:pPr>
        <w:pStyle w:val="ListParagraph"/>
        <w:numPr>
          <w:ilvl w:val="1"/>
          <w:numId w:val="2"/>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Research question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001F0471" w:rsidRPr="00E079A4">
        <w:rPr>
          <w:rFonts w:ascii="Times New Roman" w:hAnsi="Times New Roman" w:cs="Times New Roman"/>
          <w:sz w:val="26"/>
          <w:szCs w:val="26"/>
        </w:rPr>
        <w:t>3</w:t>
      </w:r>
    </w:p>
    <w:p w:rsidR="00991186" w:rsidRPr="00E079A4" w:rsidRDefault="00991186" w:rsidP="00991186">
      <w:pPr>
        <w:pStyle w:val="ListParagraph"/>
        <w:numPr>
          <w:ilvl w:val="1"/>
          <w:numId w:val="2"/>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 xml:space="preserve">Objective of the study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001F0471" w:rsidRPr="00E079A4">
        <w:rPr>
          <w:rFonts w:ascii="Times New Roman" w:hAnsi="Times New Roman" w:cs="Times New Roman"/>
          <w:sz w:val="26"/>
          <w:szCs w:val="26"/>
        </w:rPr>
        <w:t>3</w:t>
      </w:r>
    </w:p>
    <w:p w:rsidR="00991186" w:rsidRPr="00E079A4" w:rsidRDefault="00991186" w:rsidP="00991186">
      <w:pPr>
        <w:pStyle w:val="ListParagraph"/>
        <w:numPr>
          <w:ilvl w:val="1"/>
          <w:numId w:val="2"/>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 xml:space="preserve">Research hypothesis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001F0471" w:rsidRPr="00E079A4">
        <w:rPr>
          <w:rFonts w:ascii="Times New Roman" w:hAnsi="Times New Roman" w:cs="Times New Roman"/>
          <w:sz w:val="26"/>
          <w:szCs w:val="26"/>
        </w:rPr>
        <w:t>4</w:t>
      </w:r>
    </w:p>
    <w:p w:rsidR="00991186" w:rsidRPr="00E079A4" w:rsidRDefault="00991186" w:rsidP="00991186">
      <w:pPr>
        <w:pStyle w:val="ListParagraph"/>
        <w:numPr>
          <w:ilvl w:val="1"/>
          <w:numId w:val="2"/>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Significance of the study</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001F0471" w:rsidRPr="00E079A4">
        <w:rPr>
          <w:rFonts w:ascii="Times New Roman" w:hAnsi="Times New Roman" w:cs="Times New Roman"/>
          <w:sz w:val="26"/>
          <w:szCs w:val="26"/>
        </w:rPr>
        <w:t>4</w:t>
      </w:r>
    </w:p>
    <w:p w:rsidR="00991186" w:rsidRPr="00E079A4" w:rsidRDefault="00991186" w:rsidP="00991186">
      <w:pPr>
        <w:pStyle w:val="ListParagraph"/>
        <w:numPr>
          <w:ilvl w:val="1"/>
          <w:numId w:val="2"/>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 xml:space="preserve">Scope of the study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001F0471" w:rsidRPr="00E079A4">
        <w:rPr>
          <w:rFonts w:ascii="Times New Roman" w:hAnsi="Times New Roman" w:cs="Times New Roman"/>
          <w:sz w:val="26"/>
          <w:szCs w:val="26"/>
        </w:rPr>
        <w:t>5</w:t>
      </w:r>
    </w:p>
    <w:p w:rsidR="00991186" w:rsidRPr="00E079A4" w:rsidRDefault="00991186" w:rsidP="00991186">
      <w:pPr>
        <w:pStyle w:val="ListParagraph"/>
        <w:numPr>
          <w:ilvl w:val="1"/>
          <w:numId w:val="2"/>
        </w:num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Definition of key terms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001F0471" w:rsidRPr="00E079A4">
        <w:rPr>
          <w:rFonts w:ascii="Times New Roman" w:hAnsi="Times New Roman" w:cs="Times New Roman"/>
          <w:sz w:val="26"/>
          <w:szCs w:val="26"/>
        </w:rPr>
        <w:t>6</w:t>
      </w:r>
    </w:p>
    <w:p w:rsidR="00991186" w:rsidRPr="00E079A4" w:rsidRDefault="00991186" w:rsidP="00991186">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CHAPTER TWO – LITERATURE REVIEW</w:t>
      </w:r>
    </w:p>
    <w:p w:rsidR="00991186" w:rsidRPr="00E079A4" w:rsidRDefault="00A863A4" w:rsidP="009911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r w:rsidR="00991186" w:rsidRPr="00E079A4">
        <w:rPr>
          <w:rFonts w:ascii="Times New Roman" w:hAnsi="Times New Roman" w:cs="Times New Roman"/>
          <w:sz w:val="26"/>
          <w:szCs w:val="26"/>
        </w:rPr>
        <w:t>.</w:t>
      </w:r>
      <w:r w:rsidR="00991186" w:rsidRPr="00E079A4">
        <w:rPr>
          <w:rFonts w:ascii="Times New Roman" w:hAnsi="Times New Roman" w:cs="Times New Roman"/>
          <w:sz w:val="26"/>
          <w:szCs w:val="26"/>
        </w:rPr>
        <w:tab/>
        <w:t xml:space="preserve">Introduction </w:t>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320A3E">
        <w:rPr>
          <w:rFonts w:ascii="Times New Roman" w:hAnsi="Times New Roman" w:cs="Times New Roman"/>
          <w:sz w:val="26"/>
          <w:szCs w:val="26"/>
        </w:rPr>
        <w:tab/>
      </w:r>
      <w:r w:rsidR="001F0471" w:rsidRPr="00E079A4">
        <w:rPr>
          <w:rFonts w:ascii="Times New Roman" w:hAnsi="Times New Roman" w:cs="Times New Roman"/>
          <w:sz w:val="26"/>
          <w:szCs w:val="26"/>
        </w:rPr>
        <w:t>7</w:t>
      </w:r>
    </w:p>
    <w:p w:rsidR="00991186" w:rsidRPr="00E079A4" w:rsidRDefault="00A863A4" w:rsidP="009911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r w:rsidR="00991186" w:rsidRPr="00E079A4">
        <w:rPr>
          <w:rFonts w:ascii="Times New Roman" w:hAnsi="Times New Roman" w:cs="Times New Roman"/>
          <w:sz w:val="26"/>
          <w:szCs w:val="26"/>
        </w:rPr>
        <w:t>.</w:t>
      </w:r>
      <w:r w:rsidR="00991186" w:rsidRPr="00E079A4">
        <w:rPr>
          <w:rFonts w:ascii="Times New Roman" w:hAnsi="Times New Roman" w:cs="Times New Roman"/>
          <w:sz w:val="26"/>
          <w:szCs w:val="26"/>
        </w:rPr>
        <w:tab/>
        <w:t>Conceptual frame-work</w:t>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Pr>
          <w:rFonts w:ascii="Times New Roman" w:hAnsi="Times New Roman" w:cs="Times New Roman"/>
          <w:sz w:val="26"/>
          <w:szCs w:val="26"/>
        </w:rPr>
        <w:t>7</w:t>
      </w:r>
    </w:p>
    <w:p w:rsidR="00991186" w:rsidRDefault="00A863A4" w:rsidP="009911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sidR="00991186" w:rsidRPr="00E079A4">
        <w:rPr>
          <w:rFonts w:ascii="Times New Roman" w:hAnsi="Times New Roman" w:cs="Times New Roman"/>
          <w:sz w:val="26"/>
          <w:szCs w:val="26"/>
        </w:rPr>
        <w:t>.</w:t>
      </w:r>
      <w:r w:rsidR="00991186" w:rsidRPr="00E079A4">
        <w:rPr>
          <w:rFonts w:ascii="Times New Roman" w:hAnsi="Times New Roman" w:cs="Times New Roman"/>
          <w:sz w:val="26"/>
          <w:szCs w:val="26"/>
        </w:rPr>
        <w:tab/>
        <w:t>Theoretical framework</w:t>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Pr>
          <w:rFonts w:ascii="Times New Roman" w:hAnsi="Times New Roman" w:cs="Times New Roman"/>
          <w:sz w:val="26"/>
          <w:szCs w:val="26"/>
        </w:rPr>
        <w:t>16</w:t>
      </w:r>
    </w:p>
    <w:p w:rsidR="00A863A4" w:rsidRDefault="00A863A4" w:rsidP="009911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2.3 </w:t>
      </w:r>
      <w:r>
        <w:rPr>
          <w:rFonts w:ascii="Times New Roman" w:hAnsi="Times New Roman" w:cs="Times New Roman"/>
          <w:sz w:val="26"/>
          <w:szCs w:val="26"/>
        </w:rPr>
        <w:tab/>
        <w:t>Empirical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18  </w:t>
      </w:r>
    </w:p>
    <w:p w:rsidR="00A863A4" w:rsidRPr="00E079A4" w:rsidRDefault="00A863A4" w:rsidP="009911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2.4  </w:t>
      </w:r>
      <w:r>
        <w:rPr>
          <w:rFonts w:ascii="Times New Roman" w:hAnsi="Times New Roman" w:cs="Times New Roman"/>
          <w:sz w:val="26"/>
          <w:szCs w:val="26"/>
        </w:rPr>
        <w:tab/>
        <w:t xml:space="preserve">Gap in literature review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991186" w:rsidRPr="00E079A4" w:rsidRDefault="00991186" w:rsidP="00991186">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CHAPTER THREE – RESEARCH METHODOLOGY</w:t>
      </w:r>
      <w:r w:rsidRPr="00E079A4">
        <w:rPr>
          <w:rFonts w:ascii="Times New Roman" w:hAnsi="Times New Roman" w:cs="Times New Roman"/>
          <w:b/>
          <w:bCs/>
          <w:sz w:val="26"/>
          <w:szCs w:val="26"/>
        </w:rPr>
        <w:tab/>
      </w:r>
    </w:p>
    <w:p w:rsidR="00991186" w:rsidRPr="00E079A4" w:rsidRDefault="00991186" w:rsidP="00991186">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3.1</w:t>
      </w:r>
      <w:r w:rsidRPr="00E079A4">
        <w:rPr>
          <w:rFonts w:ascii="Times New Roman" w:hAnsi="Times New Roman" w:cs="Times New Roman"/>
          <w:sz w:val="26"/>
          <w:szCs w:val="26"/>
        </w:rPr>
        <w:tab/>
        <w:t>Introduction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00A863A4">
        <w:rPr>
          <w:rFonts w:ascii="Times New Roman" w:hAnsi="Times New Roman" w:cs="Times New Roman"/>
          <w:sz w:val="26"/>
          <w:szCs w:val="26"/>
        </w:rPr>
        <w:t>22</w:t>
      </w:r>
    </w:p>
    <w:p w:rsidR="00991186" w:rsidRPr="00E079A4" w:rsidRDefault="00991186" w:rsidP="00991186">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3.2.</w:t>
      </w:r>
      <w:r w:rsidRPr="00E079A4">
        <w:rPr>
          <w:rFonts w:ascii="Times New Roman" w:hAnsi="Times New Roman" w:cs="Times New Roman"/>
          <w:sz w:val="26"/>
          <w:szCs w:val="26"/>
        </w:rPr>
        <w:tab/>
        <w:t>Research Design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00A863A4">
        <w:rPr>
          <w:rFonts w:ascii="Times New Roman" w:hAnsi="Times New Roman" w:cs="Times New Roman"/>
          <w:sz w:val="26"/>
          <w:szCs w:val="26"/>
        </w:rPr>
        <w:t>22</w:t>
      </w:r>
    </w:p>
    <w:p w:rsidR="00991186" w:rsidRPr="00E079A4" w:rsidRDefault="00991186" w:rsidP="00991186">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3.3.</w:t>
      </w:r>
      <w:r w:rsidRPr="00E079A4">
        <w:rPr>
          <w:rFonts w:ascii="Times New Roman" w:hAnsi="Times New Roman" w:cs="Times New Roman"/>
          <w:sz w:val="26"/>
          <w:szCs w:val="26"/>
        </w:rPr>
        <w:tab/>
        <w:t>Population of the study</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00A863A4">
        <w:rPr>
          <w:rFonts w:ascii="Times New Roman" w:hAnsi="Times New Roman" w:cs="Times New Roman"/>
          <w:sz w:val="26"/>
          <w:szCs w:val="26"/>
        </w:rPr>
        <w:t>23</w:t>
      </w:r>
    </w:p>
    <w:p w:rsidR="00991186" w:rsidRDefault="00991186" w:rsidP="00991186">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lastRenderedPageBreak/>
        <w:t>3.4.</w:t>
      </w:r>
      <w:r w:rsidRPr="00E079A4">
        <w:rPr>
          <w:rFonts w:ascii="Times New Roman" w:hAnsi="Times New Roman" w:cs="Times New Roman"/>
          <w:sz w:val="26"/>
          <w:szCs w:val="26"/>
        </w:rPr>
        <w:tab/>
        <w:t xml:space="preserve">Sample size and Sampling techniques </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00CA1C87">
        <w:rPr>
          <w:rFonts w:ascii="Times New Roman" w:hAnsi="Times New Roman" w:cs="Times New Roman"/>
          <w:sz w:val="26"/>
          <w:szCs w:val="26"/>
        </w:rPr>
        <w:t>23</w:t>
      </w:r>
    </w:p>
    <w:p w:rsidR="00A863A4" w:rsidRPr="00E079A4" w:rsidRDefault="00A863A4" w:rsidP="009911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3.5      Sample Techniques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A1C87">
        <w:rPr>
          <w:rFonts w:ascii="Times New Roman" w:hAnsi="Times New Roman" w:cs="Times New Roman"/>
          <w:sz w:val="26"/>
          <w:szCs w:val="26"/>
        </w:rPr>
        <w:t>23</w:t>
      </w:r>
    </w:p>
    <w:p w:rsidR="00CA1C87" w:rsidRPr="00E079A4" w:rsidRDefault="00CA1C87" w:rsidP="00CA1C8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 xml:space="preserve"> Research Instruments </w:t>
      </w:r>
      <w:r>
        <w:rPr>
          <w:rFonts w:ascii="Times New Roman" w:hAnsi="Times New Roman" w:cs="Times New Roman"/>
          <w:sz w:val="26"/>
          <w:szCs w:val="26"/>
        </w:rPr>
        <w:tab/>
      </w:r>
      <w:r>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Pr>
          <w:rFonts w:ascii="Times New Roman" w:hAnsi="Times New Roman" w:cs="Times New Roman"/>
          <w:sz w:val="26"/>
          <w:szCs w:val="26"/>
        </w:rPr>
        <w:t>23</w:t>
      </w:r>
    </w:p>
    <w:p w:rsidR="00991186" w:rsidRPr="00E079A4" w:rsidRDefault="00CA1C87" w:rsidP="009911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3.7</w:t>
      </w:r>
      <w:r w:rsidR="00991186" w:rsidRPr="00E079A4">
        <w:rPr>
          <w:rFonts w:ascii="Times New Roman" w:hAnsi="Times New Roman" w:cs="Times New Roman"/>
          <w:sz w:val="26"/>
          <w:szCs w:val="26"/>
        </w:rPr>
        <w:t>.</w:t>
      </w:r>
      <w:r w:rsidR="00991186" w:rsidRPr="00E079A4">
        <w:rPr>
          <w:rFonts w:ascii="Times New Roman" w:hAnsi="Times New Roman" w:cs="Times New Roman"/>
          <w:sz w:val="26"/>
          <w:szCs w:val="26"/>
        </w:rPr>
        <w:tab/>
        <w:t>Method of data collection</w:t>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320A3E">
        <w:rPr>
          <w:rFonts w:ascii="Times New Roman" w:hAnsi="Times New Roman" w:cs="Times New Roman"/>
          <w:sz w:val="26"/>
          <w:szCs w:val="26"/>
        </w:rPr>
        <w:tab/>
      </w:r>
      <w:r w:rsidR="00A863A4">
        <w:rPr>
          <w:rFonts w:ascii="Times New Roman" w:hAnsi="Times New Roman" w:cs="Times New Roman"/>
          <w:sz w:val="26"/>
          <w:szCs w:val="26"/>
        </w:rPr>
        <w:t>24</w:t>
      </w:r>
    </w:p>
    <w:p w:rsidR="00991186" w:rsidRDefault="00CA1C87" w:rsidP="009911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w:t>
      </w:r>
      <w:r w:rsidR="00991186" w:rsidRPr="00E079A4">
        <w:rPr>
          <w:rFonts w:ascii="Times New Roman" w:hAnsi="Times New Roman" w:cs="Times New Roman"/>
          <w:sz w:val="26"/>
          <w:szCs w:val="26"/>
        </w:rPr>
        <w:t>.</w:t>
      </w:r>
      <w:r w:rsidR="00991186" w:rsidRPr="00E079A4">
        <w:rPr>
          <w:rFonts w:ascii="Times New Roman" w:hAnsi="Times New Roman" w:cs="Times New Roman"/>
          <w:sz w:val="26"/>
          <w:szCs w:val="26"/>
        </w:rPr>
        <w:tab/>
      </w:r>
      <w:r>
        <w:rPr>
          <w:rFonts w:ascii="Times New Roman" w:hAnsi="Times New Roman" w:cs="Times New Roman"/>
          <w:sz w:val="26"/>
          <w:szCs w:val="26"/>
        </w:rPr>
        <w:t xml:space="preserve">Validity and reliability of the instrument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CA1C87" w:rsidRPr="00E079A4" w:rsidRDefault="00CA1C87" w:rsidP="009911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3.9</w:t>
      </w:r>
      <w:r>
        <w:rPr>
          <w:rFonts w:ascii="Times New Roman" w:hAnsi="Times New Roman" w:cs="Times New Roman"/>
          <w:sz w:val="26"/>
          <w:szCs w:val="26"/>
        </w:rPr>
        <w:tab/>
        <w:t xml:space="preserve">Method of data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991186" w:rsidRPr="00E079A4" w:rsidRDefault="00991186" w:rsidP="00991186">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CHAPTER FOUR–DATA PRESENTATION AND ANALYSIS</w:t>
      </w:r>
    </w:p>
    <w:p w:rsidR="00991186" w:rsidRDefault="001F0471" w:rsidP="00991186">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4.1</w:t>
      </w:r>
      <w:r w:rsidR="00991186" w:rsidRPr="00E079A4">
        <w:rPr>
          <w:rFonts w:ascii="Times New Roman" w:hAnsi="Times New Roman" w:cs="Times New Roman"/>
          <w:sz w:val="26"/>
          <w:szCs w:val="26"/>
        </w:rPr>
        <w:tab/>
        <w:t>Data presentation, analysis and interpretation</w:t>
      </w:r>
      <w:r w:rsidR="00991186" w:rsidRPr="00E079A4">
        <w:rPr>
          <w:rFonts w:ascii="Times New Roman" w:hAnsi="Times New Roman" w:cs="Times New Roman"/>
          <w:sz w:val="26"/>
          <w:szCs w:val="26"/>
        </w:rPr>
        <w:tab/>
      </w:r>
      <w:r w:rsidR="00991186" w:rsidRPr="00E079A4">
        <w:rPr>
          <w:rFonts w:ascii="Times New Roman" w:hAnsi="Times New Roman" w:cs="Times New Roman"/>
          <w:sz w:val="26"/>
          <w:szCs w:val="26"/>
        </w:rPr>
        <w:tab/>
      </w:r>
      <w:r w:rsidR="00320A3E">
        <w:rPr>
          <w:rFonts w:ascii="Times New Roman" w:hAnsi="Times New Roman" w:cs="Times New Roman"/>
          <w:sz w:val="26"/>
          <w:szCs w:val="26"/>
        </w:rPr>
        <w:tab/>
      </w:r>
      <w:r w:rsidR="00A863A4">
        <w:rPr>
          <w:rFonts w:ascii="Times New Roman" w:hAnsi="Times New Roman" w:cs="Times New Roman"/>
          <w:sz w:val="26"/>
          <w:szCs w:val="26"/>
        </w:rPr>
        <w:t>26</w:t>
      </w:r>
    </w:p>
    <w:p w:rsidR="00A863A4" w:rsidRDefault="00A863A4" w:rsidP="009911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 xml:space="preserve">Data Presentation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A863A4" w:rsidRDefault="00A863A4" w:rsidP="009911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4.3 </w:t>
      </w:r>
      <w:r>
        <w:rPr>
          <w:rFonts w:ascii="Times New Roman" w:hAnsi="Times New Roman" w:cs="Times New Roman"/>
          <w:sz w:val="26"/>
          <w:szCs w:val="26"/>
        </w:rPr>
        <w:tab/>
        <w:t>Test of Hypotheses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r>
        <w:rPr>
          <w:rFonts w:ascii="Times New Roman" w:hAnsi="Times New Roman" w:cs="Times New Roman"/>
          <w:sz w:val="26"/>
          <w:szCs w:val="26"/>
        </w:rPr>
        <w:tab/>
      </w:r>
    </w:p>
    <w:p w:rsidR="00A863A4" w:rsidRPr="00E079A4" w:rsidRDefault="00A863A4" w:rsidP="009911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4.4 </w:t>
      </w:r>
      <w:r>
        <w:rPr>
          <w:rFonts w:ascii="Times New Roman" w:hAnsi="Times New Roman" w:cs="Times New Roman"/>
          <w:sz w:val="26"/>
          <w:szCs w:val="26"/>
        </w:rPr>
        <w:tab/>
        <w:t xml:space="preserve">Limitation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51</w:t>
      </w:r>
      <w:r>
        <w:rPr>
          <w:rFonts w:ascii="Times New Roman" w:hAnsi="Times New Roman" w:cs="Times New Roman"/>
          <w:sz w:val="26"/>
          <w:szCs w:val="26"/>
        </w:rPr>
        <w:tab/>
      </w:r>
      <w:r>
        <w:rPr>
          <w:rFonts w:ascii="Times New Roman" w:hAnsi="Times New Roman" w:cs="Times New Roman"/>
          <w:sz w:val="26"/>
          <w:szCs w:val="26"/>
        </w:rPr>
        <w:tab/>
      </w:r>
    </w:p>
    <w:p w:rsidR="00991186" w:rsidRPr="00E079A4" w:rsidRDefault="00991186" w:rsidP="00991186">
      <w:pPr>
        <w:spacing w:after="0" w:line="360" w:lineRule="auto"/>
        <w:jc w:val="both"/>
        <w:rPr>
          <w:rFonts w:ascii="Times New Roman" w:hAnsi="Times New Roman" w:cs="Times New Roman"/>
          <w:b/>
          <w:bCs/>
          <w:sz w:val="26"/>
          <w:szCs w:val="26"/>
        </w:rPr>
      </w:pPr>
      <w:r w:rsidRPr="00E079A4">
        <w:rPr>
          <w:rFonts w:ascii="Times New Roman" w:hAnsi="Times New Roman" w:cs="Times New Roman"/>
          <w:b/>
          <w:bCs/>
          <w:sz w:val="26"/>
          <w:szCs w:val="26"/>
        </w:rPr>
        <w:t>CHAPTER FIVE – SUMMARY CONCLUSION AND RECOMMENDATION</w:t>
      </w:r>
      <w:r w:rsidRPr="00E079A4">
        <w:rPr>
          <w:rFonts w:ascii="Times New Roman" w:hAnsi="Times New Roman" w:cs="Times New Roman"/>
          <w:b/>
          <w:bCs/>
          <w:sz w:val="26"/>
          <w:szCs w:val="26"/>
        </w:rPr>
        <w:tab/>
      </w:r>
      <w:r w:rsidRPr="00E079A4">
        <w:rPr>
          <w:rFonts w:ascii="Times New Roman" w:hAnsi="Times New Roman" w:cs="Times New Roman"/>
          <w:b/>
          <w:bCs/>
          <w:sz w:val="26"/>
          <w:szCs w:val="26"/>
        </w:rPr>
        <w:tab/>
      </w:r>
    </w:p>
    <w:p w:rsidR="00991186" w:rsidRPr="00E079A4" w:rsidRDefault="00991186" w:rsidP="00991186">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5.1.</w:t>
      </w:r>
      <w:r w:rsidRPr="00E079A4">
        <w:rPr>
          <w:rFonts w:ascii="Times New Roman" w:hAnsi="Times New Roman" w:cs="Times New Roman"/>
          <w:sz w:val="26"/>
          <w:szCs w:val="26"/>
        </w:rPr>
        <w:tab/>
        <w:t>Summary of findings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00A863A4">
        <w:rPr>
          <w:rFonts w:ascii="Times New Roman" w:hAnsi="Times New Roman" w:cs="Times New Roman"/>
          <w:sz w:val="26"/>
          <w:szCs w:val="26"/>
        </w:rPr>
        <w:t>53</w:t>
      </w:r>
    </w:p>
    <w:p w:rsidR="00991186" w:rsidRPr="00E079A4" w:rsidRDefault="00991186" w:rsidP="00991186">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5.2.</w:t>
      </w:r>
      <w:r w:rsidRPr="00E079A4">
        <w:rPr>
          <w:rFonts w:ascii="Times New Roman" w:hAnsi="Times New Roman" w:cs="Times New Roman"/>
          <w:sz w:val="26"/>
          <w:szCs w:val="26"/>
        </w:rPr>
        <w:tab/>
        <w:t>Conclusion</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00A863A4">
        <w:rPr>
          <w:rFonts w:ascii="Times New Roman" w:hAnsi="Times New Roman" w:cs="Times New Roman"/>
          <w:sz w:val="26"/>
          <w:szCs w:val="26"/>
        </w:rPr>
        <w:t>53</w:t>
      </w:r>
    </w:p>
    <w:p w:rsidR="00991186" w:rsidRPr="00E079A4" w:rsidRDefault="00991186" w:rsidP="00991186">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5.3.</w:t>
      </w:r>
      <w:r w:rsidRPr="00E079A4">
        <w:rPr>
          <w:rFonts w:ascii="Times New Roman" w:hAnsi="Times New Roman" w:cs="Times New Roman"/>
          <w:sz w:val="26"/>
          <w:szCs w:val="26"/>
        </w:rPr>
        <w:tab/>
        <w:t>Recommendation</w:t>
      </w:r>
      <w:r w:rsidR="00320A3E">
        <w:rPr>
          <w:rFonts w:ascii="Times New Roman" w:hAnsi="Times New Roman" w:cs="Times New Roman"/>
          <w:sz w:val="26"/>
          <w:szCs w:val="26"/>
        </w:rPr>
        <w:t>s</w:t>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Pr="00E079A4">
        <w:rPr>
          <w:rFonts w:ascii="Times New Roman" w:hAnsi="Times New Roman" w:cs="Times New Roman"/>
          <w:sz w:val="26"/>
          <w:szCs w:val="26"/>
        </w:rPr>
        <w:tab/>
      </w:r>
      <w:r w:rsidR="00A863A4">
        <w:rPr>
          <w:rFonts w:ascii="Times New Roman" w:hAnsi="Times New Roman" w:cs="Times New Roman"/>
          <w:sz w:val="26"/>
          <w:szCs w:val="26"/>
        </w:rPr>
        <w:t>54</w:t>
      </w:r>
    </w:p>
    <w:p w:rsidR="00991186" w:rsidRPr="00E079A4" w:rsidRDefault="007158D9" w:rsidP="00991186">
      <w:pPr>
        <w:spacing w:after="0" w:line="360" w:lineRule="auto"/>
        <w:jc w:val="both"/>
        <w:rPr>
          <w:rFonts w:ascii="Times New Roman" w:hAnsi="Times New Roman" w:cs="Times New Roman"/>
          <w:sz w:val="26"/>
          <w:szCs w:val="26"/>
        </w:rPr>
      </w:pPr>
      <w:r w:rsidRPr="00E079A4">
        <w:rPr>
          <w:rFonts w:ascii="Times New Roman" w:hAnsi="Times New Roman" w:cs="Times New Roman"/>
          <w:sz w:val="26"/>
          <w:szCs w:val="26"/>
        </w:rPr>
        <w:t>REFERENCES</w:t>
      </w:r>
    </w:p>
    <w:p w:rsidR="00991186" w:rsidRPr="00E079A4" w:rsidRDefault="007158D9" w:rsidP="007158D9">
      <w:pPr>
        <w:jc w:val="both"/>
        <w:rPr>
          <w:rFonts w:ascii="Times New Roman" w:hAnsi="Times New Roman" w:cs="Times New Roman"/>
          <w:sz w:val="26"/>
          <w:szCs w:val="26"/>
        </w:rPr>
      </w:pPr>
      <w:r>
        <w:rPr>
          <w:rFonts w:ascii="Times New Roman" w:hAnsi="Times New Roman" w:cs="Times New Roman"/>
          <w:sz w:val="26"/>
          <w:szCs w:val="26"/>
        </w:rPr>
        <w:t xml:space="preserve">QUESTIONNAIRE </w:t>
      </w:r>
    </w:p>
    <w:p w:rsidR="00991186" w:rsidRPr="00E079A4" w:rsidRDefault="00991186" w:rsidP="00991186">
      <w:pPr>
        <w:jc w:val="both"/>
        <w:rPr>
          <w:rFonts w:ascii="Tahoma" w:hAnsi="Tahoma" w:cs="Tahoma"/>
          <w:b/>
          <w:sz w:val="26"/>
          <w:szCs w:val="26"/>
        </w:rPr>
      </w:pPr>
    </w:p>
    <w:p w:rsidR="00B27C5E" w:rsidRDefault="00B27C5E" w:rsidP="00B27C5E">
      <w:pPr>
        <w:spacing w:line="360" w:lineRule="auto"/>
        <w:jc w:val="both"/>
        <w:rPr>
          <w:rFonts w:ascii="Times New Roman" w:hAnsi="Times New Roman" w:cs="Times New Roman"/>
          <w:sz w:val="28"/>
          <w:szCs w:val="28"/>
        </w:rPr>
      </w:pPr>
    </w:p>
    <w:p w:rsidR="00B27C5E" w:rsidRDefault="00B27C5E" w:rsidP="00D324BD">
      <w:pPr>
        <w:spacing w:line="240" w:lineRule="auto"/>
        <w:jc w:val="both"/>
        <w:rPr>
          <w:rFonts w:ascii="Times New Roman" w:hAnsi="Times New Roman" w:cs="Times New Roman"/>
          <w:sz w:val="28"/>
          <w:szCs w:val="28"/>
        </w:rPr>
      </w:pPr>
    </w:p>
    <w:p w:rsidR="00B27C5E" w:rsidRDefault="00B27C5E" w:rsidP="00D324BD">
      <w:pPr>
        <w:spacing w:after="0" w:line="240" w:lineRule="auto"/>
        <w:jc w:val="both"/>
        <w:rPr>
          <w:rFonts w:ascii="Times New Roman" w:hAnsi="Times New Roman" w:cs="Times New Roman"/>
          <w:sz w:val="28"/>
          <w:szCs w:val="28"/>
        </w:rPr>
      </w:pPr>
    </w:p>
    <w:p w:rsidR="00B27C5E" w:rsidRDefault="00B27C5E" w:rsidP="00D324BD">
      <w:pPr>
        <w:spacing w:after="0" w:line="240" w:lineRule="auto"/>
        <w:jc w:val="both"/>
        <w:rPr>
          <w:rFonts w:ascii="Times New Roman" w:hAnsi="Times New Roman" w:cs="Times New Roman"/>
          <w:sz w:val="28"/>
          <w:szCs w:val="28"/>
        </w:rPr>
      </w:pPr>
    </w:p>
    <w:p w:rsidR="00B27C5E" w:rsidRDefault="00B27C5E" w:rsidP="00D324BD">
      <w:pPr>
        <w:spacing w:after="0" w:line="240" w:lineRule="auto"/>
        <w:jc w:val="both"/>
        <w:rPr>
          <w:rFonts w:ascii="Times New Roman" w:hAnsi="Times New Roman" w:cs="Times New Roman"/>
          <w:sz w:val="28"/>
          <w:szCs w:val="28"/>
        </w:rPr>
      </w:pPr>
    </w:p>
    <w:p w:rsidR="00054370" w:rsidRPr="002130D4" w:rsidRDefault="00054370" w:rsidP="00054370">
      <w:pPr>
        <w:spacing w:line="360" w:lineRule="auto"/>
        <w:jc w:val="center"/>
        <w:rPr>
          <w:b/>
          <w:szCs w:val="28"/>
        </w:rPr>
      </w:pPr>
      <w:r w:rsidRPr="002130D4">
        <w:rPr>
          <w:b/>
          <w:szCs w:val="28"/>
        </w:rPr>
        <w:t>CHAPTER ONE</w:t>
      </w:r>
    </w:p>
    <w:p w:rsidR="00054370" w:rsidRPr="002130D4" w:rsidRDefault="00054370" w:rsidP="00054370">
      <w:pPr>
        <w:spacing w:line="360" w:lineRule="auto"/>
        <w:jc w:val="center"/>
        <w:rPr>
          <w:b/>
          <w:szCs w:val="28"/>
        </w:rPr>
      </w:pPr>
      <w:r w:rsidRPr="002130D4">
        <w:rPr>
          <w:b/>
          <w:szCs w:val="28"/>
        </w:rPr>
        <w:lastRenderedPageBreak/>
        <w:t>INTRODUCTION</w:t>
      </w:r>
    </w:p>
    <w:p w:rsidR="00054370" w:rsidRPr="002130D4" w:rsidRDefault="00054370" w:rsidP="00054370">
      <w:pPr>
        <w:spacing w:line="360" w:lineRule="auto"/>
        <w:rPr>
          <w:b/>
          <w:szCs w:val="28"/>
        </w:rPr>
      </w:pPr>
      <w:r w:rsidRPr="002130D4">
        <w:rPr>
          <w:b/>
          <w:szCs w:val="28"/>
        </w:rPr>
        <w:t xml:space="preserve">1.1 </w:t>
      </w:r>
      <w:r w:rsidRPr="002130D4">
        <w:rPr>
          <w:b/>
          <w:szCs w:val="28"/>
        </w:rPr>
        <w:tab/>
        <w:t>BACKGROUND TO THE STUDY</w:t>
      </w:r>
    </w:p>
    <w:p w:rsidR="00054370" w:rsidRPr="002130D4" w:rsidRDefault="00054370" w:rsidP="00054370">
      <w:pPr>
        <w:spacing w:line="360" w:lineRule="auto"/>
        <w:rPr>
          <w:szCs w:val="28"/>
        </w:rPr>
      </w:pPr>
      <w:r w:rsidRPr="002130D4">
        <w:rPr>
          <w:szCs w:val="28"/>
        </w:rPr>
        <w:tab/>
      </w:r>
      <w:r w:rsidRPr="002130D4">
        <w:rPr>
          <w:szCs w:val="28"/>
        </w:rPr>
        <w:tab/>
        <w:t>The internet has rapidly become a vital business tool, significantly transforming various business activities. Often regarded as the third wave of revolution following the agricultural and industrial revolutions, internet technology has been instrumental in the ongoing information revolution within society.</w:t>
      </w:r>
    </w:p>
    <w:p w:rsidR="00054370" w:rsidRPr="002130D4" w:rsidRDefault="00054370" w:rsidP="00054370">
      <w:pPr>
        <w:spacing w:line="360" w:lineRule="auto"/>
        <w:ind w:left="19"/>
        <w:rPr>
          <w:szCs w:val="28"/>
        </w:rPr>
      </w:pPr>
      <w:r w:rsidRPr="002130D4">
        <w:rPr>
          <w:szCs w:val="28"/>
        </w:rPr>
        <w:t>At the forefront of contemporary business practices are e-marketing strategies, which are influencing all facets of business, from customer service to product design. E-marketing facilitates innovative, information-driven business processes, including online advertising, marketing, order management, and customer support. Furthermore, it has the potential to lower costs related to order management and interactions with a diverse array of suppliers and trading partners, which are typically significant contributors to overhead expenses.</w:t>
      </w:r>
    </w:p>
    <w:p w:rsidR="00054370" w:rsidRPr="002130D4" w:rsidRDefault="00054370" w:rsidP="00054370">
      <w:pPr>
        <w:spacing w:line="360" w:lineRule="auto"/>
        <w:rPr>
          <w:szCs w:val="28"/>
        </w:rPr>
      </w:pPr>
      <w:r w:rsidRPr="002130D4">
        <w:rPr>
          <w:szCs w:val="28"/>
        </w:rPr>
        <w:t>Businesses are increasingly utilizing the internet for commercial purposes. Its pervasive nature and global reach make it an exceptionally effective medium for communication between businesses and customers.</w:t>
      </w:r>
    </w:p>
    <w:p w:rsidR="00054370" w:rsidRPr="002130D4" w:rsidRDefault="00054370" w:rsidP="00054370">
      <w:pPr>
        <w:spacing w:line="360" w:lineRule="auto"/>
        <w:ind w:firstLine="691"/>
        <w:rPr>
          <w:szCs w:val="28"/>
        </w:rPr>
      </w:pPr>
      <w:r w:rsidRPr="002130D4">
        <w:rPr>
          <w:szCs w:val="28"/>
        </w:rPr>
        <w:t>In today's environment, it is clear that many individuals rely on internet-connected devices such as computers and smartphones, as well as email services. Engaging with popular social media platforms like Facebook, LinkedIn, and Twitter has become an integral part of daily life.</w:t>
      </w:r>
    </w:p>
    <w:p w:rsidR="00054370" w:rsidRPr="002130D4" w:rsidRDefault="00054370" w:rsidP="00054370">
      <w:pPr>
        <w:spacing w:line="360" w:lineRule="auto"/>
        <w:ind w:firstLine="691"/>
        <w:rPr>
          <w:szCs w:val="28"/>
        </w:rPr>
      </w:pPr>
      <w:r>
        <w:rPr>
          <w:szCs w:val="28"/>
        </w:rPr>
        <w:t>Levy and</w:t>
      </w:r>
      <w:r w:rsidRPr="002130D4">
        <w:rPr>
          <w:szCs w:val="28"/>
        </w:rPr>
        <w:t xml:space="preserve"> Powell (2018) emphasized that technology now offers opportunities for immediate international market access and enhanced domestic market performance, particularly benefiting small and medium enterprises (SMEs).</w:t>
      </w:r>
    </w:p>
    <w:p w:rsidR="00054370" w:rsidRPr="002130D4" w:rsidRDefault="00054370" w:rsidP="00054370">
      <w:pPr>
        <w:spacing w:line="360" w:lineRule="auto"/>
        <w:rPr>
          <w:szCs w:val="28"/>
        </w:rPr>
      </w:pPr>
      <w:r w:rsidRPr="002130D4">
        <w:rPr>
          <w:szCs w:val="28"/>
        </w:rPr>
        <w:t xml:space="preserve">In light of these advancements, technology has enabled organizations to provide customers with a broad range of products, services, and delivery options. Small-scale enterprises, in particular, are increasingly reliant on the internet to reach their customers. As a result, organizations are </w:t>
      </w:r>
      <w:r w:rsidRPr="002130D4">
        <w:rPr>
          <w:szCs w:val="28"/>
        </w:rPr>
        <w:lastRenderedPageBreak/>
        <w:t>actively seeking diverse avenues to market their products and services through internet-based platforms.</w:t>
      </w:r>
    </w:p>
    <w:p w:rsidR="00054370" w:rsidRPr="002130D4" w:rsidRDefault="00054370" w:rsidP="00054370">
      <w:pPr>
        <w:spacing w:line="360" w:lineRule="auto"/>
        <w:rPr>
          <w:b/>
          <w:szCs w:val="28"/>
        </w:rPr>
      </w:pPr>
      <w:r w:rsidRPr="002130D4">
        <w:rPr>
          <w:b/>
          <w:szCs w:val="28"/>
        </w:rPr>
        <w:t xml:space="preserve">1.2 </w:t>
      </w:r>
      <w:r w:rsidRPr="002130D4">
        <w:rPr>
          <w:b/>
          <w:szCs w:val="28"/>
        </w:rPr>
        <w:tab/>
        <w:t xml:space="preserve">STATEMENT OF THE PROBLEM  </w:t>
      </w:r>
    </w:p>
    <w:p w:rsidR="00054370" w:rsidRPr="002130D4" w:rsidRDefault="00054370" w:rsidP="00054370">
      <w:pPr>
        <w:spacing w:line="360" w:lineRule="auto"/>
        <w:rPr>
          <w:szCs w:val="28"/>
        </w:rPr>
      </w:pPr>
      <w:r w:rsidRPr="002130D4">
        <w:rPr>
          <w:szCs w:val="28"/>
        </w:rPr>
        <w:tab/>
      </w:r>
      <w:r w:rsidRPr="002130D4">
        <w:rPr>
          <w:szCs w:val="28"/>
        </w:rPr>
        <w:tab/>
        <w:t>Singh (2018) highlights the remarkable growth of the internet, identifying it as the fastest-growing technology globally. It took around seven years for the internet to capture a 25% market share since its launch, while the telephone and television took 35 and 26 years, respectively, to reach the same level of penetration.</w:t>
      </w:r>
    </w:p>
    <w:p w:rsidR="00054370" w:rsidRPr="002130D4" w:rsidRDefault="00054370" w:rsidP="00054370">
      <w:pPr>
        <w:spacing w:line="360" w:lineRule="auto"/>
        <w:rPr>
          <w:szCs w:val="28"/>
        </w:rPr>
      </w:pPr>
      <w:r w:rsidRPr="002130D4">
        <w:rPr>
          <w:szCs w:val="28"/>
        </w:rPr>
        <w:t>Awa, Nwibere, and Inyang (2017) point out the rising awareness and enthusiasm surrounding electronic marketing. However, they observe that only a limited number of small and medium enterprises (SMEs) are fully leveraging its significant advantages. The rise of internet marketing offers SMEs both new opportunities and challenges.</w:t>
      </w:r>
    </w:p>
    <w:p w:rsidR="00054370" w:rsidRPr="002130D4" w:rsidRDefault="00054370" w:rsidP="00054370">
      <w:pPr>
        <w:spacing w:line="360" w:lineRule="auto"/>
        <w:rPr>
          <w:szCs w:val="28"/>
        </w:rPr>
      </w:pPr>
      <w:r w:rsidRPr="002130D4">
        <w:rPr>
          <w:szCs w:val="28"/>
        </w:rPr>
        <w:t>Implementing e-marketing strategies presents various challenges for SMEs, such as dependence on technology, concerns regarding security and privacy, and ongoing maintenance costs due to the rapidly changing digital environment. Additionally, they face increased price transparency and competition, global competition driven by globalization, limitations from low internet speeds, the intangibility of products, reduced face-to-face interactions, and customers' inability to physically assess products before purchase. Moreover, SMEs must navigate the complexities of diverse international legal and policy frameworks that lack consistency.</w:t>
      </w:r>
    </w:p>
    <w:p w:rsidR="00054370" w:rsidRPr="002130D4" w:rsidRDefault="00054370" w:rsidP="00054370">
      <w:pPr>
        <w:spacing w:line="360" w:lineRule="auto"/>
        <w:rPr>
          <w:szCs w:val="28"/>
        </w:rPr>
      </w:pPr>
      <w:r w:rsidRPr="002130D4">
        <w:rPr>
          <w:szCs w:val="28"/>
        </w:rPr>
        <w:t>Despite these challenges in Nigeria's SME sector, there is a pressing need for effective marketing skills, given the globalized context of today's world. The rise of the internet, particularly Web 2.0 and social networks, has shifted traditional power dynamics in brand-building.</w:t>
      </w:r>
    </w:p>
    <w:p w:rsidR="00054370" w:rsidRPr="002130D4" w:rsidRDefault="00054370" w:rsidP="00054370">
      <w:pPr>
        <w:spacing w:line="360" w:lineRule="auto"/>
        <w:rPr>
          <w:szCs w:val="28"/>
        </w:rPr>
      </w:pPr>
      <w:r w:rsidRPr="002130D4">
        <w:rPr>
          <w:szCs w:val="28"/>
        </w:rPr>
        <w:t>Unfortunately, many companies remain resistant to change and do not adopt proactive strategies for establishing a robust online presence. While some allocate part of their communications budget to internet activities, they often lack a comprehensive understanding of the medium's potential and how to integrate it with broader brand communication efforts.</w:t>
      </w:r>
    </w:p>
    <w:p w:rsidR="00054370" w:rsidRPr="002130D4" w:rsidRDefault="00054370" w:rsidP="00054370">
      <w:pPr>
        <w:spacing w:line="360" w:lineRule="auto"/>
        <w:rPr>
          <w:b/>
          <w:szCs w:val="28"/>
        </w:rPr>
      </w:pPr>
      <w:r w:rsidRPr="002130D4">
        <w:rPr>
          <w:szCs w:val="28"/>
        </w:rPr>
        <w:lastRenderedPageBreak/>
        <w:t>Frequently, businesses try to control online discussions about their brands but do not allocate sufficient resources to engage actively in these conversations. This study aims to investigate the impact of e-marketing strategies on small and medium enterprises, using Femtech IT Centre in Kwara State as a case study.</w:t>
      </w:r>
    </w:p>
    <w:p w:rsidR="00054370" w:rsidRPr="002130D4" w:rsidRDefault="00054370" w:rsidP="00054370">
      <w:pPr>
        <w:spacing w:line="360" w:lineRule="auto"/>
        <w:rPr>
          <w:b/>
          <w:szCs w:val="28"/>
        </w:rPr>
      </w:pPr>
      <w:r>
        <w:rPr>
          <w:b/>
          <w:szCs w:val="28"/>
        </w:rPr>
        <w:t xml:space="preserve">1.3  </w:t>
      </w:r>
      <w:r w:rsidRPr="002130D4">
        <w:rPr>
          <w:b/>
          <w:szCs w:val="28"/>
        </w:rPr>
        <w:t>Research Questions</w:t>
      </w:r>
    </w:p>
    <w:p w:rsidR="00054370" w:rsidRPr="002130D4" w:rsidRDefault="00054370" w:rsidP="00054370">
      <w:pPr>
        <w:spacing w:line="360" w:lineRule="auto"/>
        <w:rPr>
          <w:szCs w:val="28"/>
        </w:rPr>
      </w:pPr>
      <w:r w:rsidRPr="002130D4">
        <w:rPr>
          <w:szCs w:val="28"/>
        </w:rPr>
        <w:t>These questions are designed to investigate the relationship between e-marketing strategies—specifically social media and email marketing—and their effects on firms' sales performance and profitability.</w:t>
      </w:r>
    </w:p>
    <w:p w:rsidR="00054370" w:rsidRPr="002130D4" w:rsidRDefault="00054370" w:rsidP="00054370">
      <w:pPr>
        <w:pStyle w:val="ListParagraph"/>
        <w:numPr>
          <w:ilvl w:val="0"/>
          <w:numId w:val="41"/>
        </w:numPr>
        <w:spacing w:after="5" w:line="360" w:lineRule="auto"/>
        <w:jc w:val="both"/>
        <w:rPr>
          <w:szCs w:val="28"/>
        </w:rPr>
      </w:pPr>
      <w:r w:rsidRPr="002130D4">
        <w:rPr>
          <w:szCs w:val="28"/>
        </w:rPr>
        <w:t>How does social media marketing impact the sales performance of firms?</w:t>
      </w:r>
    </w:p>
    <w:p w:rsidR="00054370" w:rsidRPr="002130D4" w:rsidRDefault="00054370" w:rsidP="00054370">
      <w:pPr>
        <w:pStyle w:val="ListParagraph"/>
        <w:numPr>
          <w:ilvl w:val="0"/>
          <w:numId w:val="41"/>
        </w:numPr>
        <w:spacing w:after="5" w:line="360" w:lineRule="auto"/>
        <w:jc w:val="both"/>
        <w:rPr>
          <w:szCs w:val="28"/>
        </w:rPr>
      </w:pPr>
      <w:r w:rsidRPr="002130D4">
        <w:rPr>
          <w:szCs w:val="28"/>
        </w:rPr>
        <w:t>To what degree does social media marketing affect the profitability of firms?</w:t>
      </w:r>
    </w:p>
    <w:p w:rsidR="00054370" w:rsidRPr="002130D4" w:rsidRDefault="00054370" w:rsidP="00054370">
      <w:pPr>
        <w:pStyle w:val="ListParagraph"/>
        <w:numPr>
          <w:ilvl w:val="0"/>
          <w:numId w:val="41"/>
        </w:numPr>
        <w:spacing w:after="5" w:line="360" w:lineRule="auto"/>
        <w:jc w:val="both"/>
        <w:rPr>
          <w:szCs w:val="28"/>
        </w:rPr>
      </w:pPr>
      <w:r w:rsidRPr="002130D4">
        <w:rPr>
          <w:szCs w:val="28"/>
        </w:rPr>
        <w:t>To what extent does email marketing influence the profitability of firms?</w:t>
      </w:r>
    </w:p>
    <w:p w:rsidR="00054370" w:rsidRPr="002130D4" w:rsidRDefault="00054370" w:rsidP="00054370">
      <w:pPr>
        <w:spacing w:line="360" w:lineRule="auto"/>
        <w:rPr>
          <w:szCs w:val="28"/>
        </w:rPr>
      </w:pPr>
      <w:r>
        <w:rPr>
          <w:b/>
          <w:szCs w:val="28"/>
        </w:rPr>
        <w:t xml:space="preserve">1.4  </w:t>
      </w:r>
      <w:r w:rsidRPr="002130D4">
        <w:rPr>
          <w:b/>
          <w:szCs w:val="28"/>
        </w:rPr>
        <w:t xml:space="preserve">RESEARCH OBJECTIVES </w:t>
      </w:r>
    </w:p>
    <w:p w:rsidR="00054370" w:rsidRPr="002130D4" w:rsidRDefault="00054370" w:rsidP="00054370">
      <w:pPr>
        <w:spacing w:line="360" w:lineRule="auto"/>
        <w:rPr>
          <w:szCs w:val="28"/>
        </w:rPr>
      </w:pPr>
      <w:r w:rsidRPr="002130D4">
        <w:rPr>
          <w:szCs w:val="28"/>
        </w:rPr>
        <w:t>This study aims to provide insights into how e-marketing strategies, particularly social media and email marketing, contribute to the overall performance of small and medium-sized enterprises (SMEs).</w:t>
      </w:r>
    </w:p>
    <w:p w:rsidR="00054370" w:rsidRPr="002130D4" w:rsidRDefault="00054370" w:rsidP="00054370">
      <w:pPr>
        <w:pStyle w:val="ListParagraph"/>
        <w:numPr>
          <w:ilvl w:val="0"/>
          <w:numId w:val="40"/>
        </w:numPr>
        <w:spacing w:after="5" w:line="360" w:lineRule="auto"/>
        <w:jc w:val="both"/>
        <w:rPr>
          <w:szCs w:val="28"/>
        </w:rPr>
      </w:pPr>
      <w:r w:rsidRPr="002130D4">
        <w:rPr>
          <w:szCs w:val="28"/>
        </w:rPr>
        <w:t>Examine the impact of social media marketing on the sales performance of firms.</w:t>
      </w:r>
    </w:p>
    <w:p w:rsidR="00054370" w:rsidRPr="002130D4" w:rsidRDefault="00054370" w:rsidP="00054370">
      <w:pPr>
        <w:pStyle w:val="ListParagraph"/>
        <w:numPr>
          <w:ilvl w:val="0"/>
          <w:numId w:val="40"/>
        </w:numPr>
        <w:spacing w:after="5" w:line="360" w:lineRule="auto"/>
        <w:jc w:val="both"/>
        <w:rPr>
          <w:szCs w:val="28"/>
        </w:rPr>
      </w:pPr>
      <w:r w:rsidRPr="002130D4">
        <w:rPr>
          <w:szCs w:val="28"/>
        </w:rPr>
        <w:t>Explore the effects of social media marketing on the profitability of firms.</w:t>
      </w:r>
    </w:p>
    <w:p w:rsidR="00054370" w:rsidRPr="002130D4" w:rsidRDefault="00054370" w:rsidP="00054370">
      <w:pPr>
        <w:pStyle w:val="ListParagraph"/>
        <w:numPr>
          <w:ilvl w:val="0"/>
          <w:numId w:val="40"/>
        </w:numPr>
        <w:spacing w:after="5" w:line="360" w:lineRule="auto"/>
        <w:jc w:val="both"/>
        <w:rPr>
          <w:szCs w:val="28"/>
        </w:rPr>
      </w:pPr>
      <w:r w:rsidRPr="002130D4">
        <w:rPr>
          <w:szCs w:val="28"/>
        </w:rPr>
        <w:t>Evaluate the influence of email marketing on the profitability of firms.</w:t>
      </w:r>
    </w:p>
    <w:p w:rsidR="00054370" w:rsidRDefault="00054370" w:rsidP="00054370">
      <w:pPr>
        <w:spacing w:line="360" w:lineRule="auto"/>
        <w:rPr>
          <w:b/>
          <w:szCs w:val="28"/>
        </w:rPr>
      </w:pPr>
    </w:p>
    <w:p w:rsidR="00054370" w:rsidRPr="002130D4" w:rsidRDefault="00054370" w:rsidP="00054370">
      <w:pPr>
        <w:spacing w:line="360" w:lineRule="auto"/>
        <w:rPr>
          <w:b/>
          <w:szCs w:val="28"/>
        </w:rPr>
      </w:pPr>
      <w:r>
        <w:rPr>
          <w:b/>
          <w:szCs w:val="28"/>
        </w:rPr>
        <w:t xml:space="preserve">1.5  </w:t>
      </w:r>
      <w:r w:rsidRPr="002130D4">
        <w:rPr>
          <w:b/>
          <w:szCs w:val="28"/>
        </w:rPr>
        <w:t>RESEARCH HYPOTHESES.</w:t>
      </w:r>
    </w:p>
    <w:p w:rsidR="00054370" w:rsidRPr="002130D4" w:rsidRDefault="00054370" w:rsidP="00054370">
      <w:pPr>
        <w:spacing w:line="360" w:lineRule="auto"/>
        <w:rPr>
          <w:szCs w:val="28"/>
        </w:rPr>
      </w:pPr>
      <w:r w:rsidRPr="002130D4">
        <w:rPr>
          <w:szCs w:val="28"/>
        </w:rPr>
        <w:t>These hypotheses are intended to assess the absence of a significant relationship between the variables under study, suggesting that social media marketing, social media, and email marketing do not significantly impact sales performance and profitability.</w:t>
      </w:r>
    </w:p>
    <w:p w:rsidR="00054370" w:rsidRPr="002130D4" w:rsidRDefault="00054370" w:rsidP="00054370">
      <w:pPr>
        <w:pStyle w:val="ListParagraph"/>
        <w:numPr>
          <w:ilvl w:val="0"/>
          <w:numId w:val="42"/>
        </w:numPr>
        <w:spacing w:after="5" w:line="360" w:lineRule="auto"/>
        <w:jc w:val="both"/>
        <w:rPr>
          <w:szCs w:val="28"/>
        </w:rPr>
      </w:pPr>
      <w:r w:rsidRPr="002130D4">
        <w:rPr>
          <w:szCs w:val="28"/>
        </w:rPr>
        <w:t>Ho1: Social media marketing has no significant influence on sales performance.</w:t>
      </w:r>
    </w:p>
    <w:p w:rsidR="00054370" w:rsidRPr="002130D4" w:rsidRDefault="00054370" w:rsidP="00054370">
      <w:pPr>
        <w:pStyle w:val="ListParagraph"/>
        <w:numPr>
          <w:ilvl w:val="0"/>
          <w:numId w:val="42"/>
        </w:numPr>
        <w:spacing w:after="5" w:line="360" w:lineRule="auto"/>
        <w:jc w:val="both"/>
        <w:rPr>
          <w:szCs w:val="28"/>
        </w:rPr>
      </w:pPr>
      <w:r w:rsidRPr="002130D4">
        <w:rPr>
          <w:szCs w:val="28"/>
        </w:rPr>
        <w:lastRenderedPageBreak/>
        <w:t>Ho2: Social media marketing does not significantly affect firm profitability.</w:t>
      </w:r>
    </w:p>
    <w:p w:rsidR="00054370" w:rsidRPr="002130D4" w:rsidRDefault="00054370" w:rsidP="00054370">
      <w:pPr>
        <w:pStyle w:val="ListParagraph"/>
        <w:numPr>
          <w:ilvl w:val="0"/>
          <w:numId w:val="42"/>
        </w:numPr>
        <w:spacing w:after="5" w:line="360" w:lineRule="auto"/>
        <w:jc w:val="both"/>
        <w:rPr>
          <w:szCs w:val="28"/>
        </w:rPr>
      </w:pPr>
      <w:r w:rsidRPr="002130D4">
        <w:rPr>
          <w:szCs w:val="28"/>
        </w:rPr>
        <w:t>Ho3: Email marketing does not have a significant impact on firm profitability.</w:t>
      </w:r>
    </w:p>
    <w:p w:rsidR="00054370" w:rsidRPr="002130D4" w:rsidRDefault="00054370" w:rsidP="00054370">
      <w:pPr>
        <w:spacing w:line="360" w:lineRule="auto"/>
        <w:rPr>
          <w:b/>
          <w:szCs w:val="28"/>
        </w:rPr>
      </w:pPr>
      <w:r w:rsidRPr="002130D4">
        <w:rPr>
          <w:b/>
          <w:szCs w:val="28"/>
        </w:rPr>
        <w:t>1.6.</w:t>
      </w:r>
      <w:r w:rsidRPr="002130D4">
        <w:rPr>
          <w:b/>
          <w:szCs w:val="28"/>
        </w:rPr>
        <w:tab/>
        <w:t xml:space="preserve">SIGNIFICANCE OF THE STUDY </w:t>
      </w:r>
    </w:p>
    <w:p w:rsidR="00054370" w:rsidRPr="002130D4" w:rsidRDefault="00054370" w:rsidP="00054370">
      <w:pPr>
        <w:spacing w:line="360" w:lineRule="auto"/>
        <w:rPr>
          <w:szCs w:val="28"/>
        </w:rPr>
      </w:pPr>
      <w:r w:rsidRPr="002130D4">
        <w:rPr>
          <w:szCs w:val="28"/>
        </w:rPr>
        <w:t>In today's competitive landscape, it is essential for companies, particularly small and medium enterprises (SMEs), to establish a robust online presence. This involves creating dedicated websites, leveraging social media and mobile applications to promote products, utilizing email for communication with business partners and customers, and effectively employing information and communication technologies (ICT) to address customer needs. By embracing innovative communication strategies and adapting business operations to meet the evolving demands of the market, companies can secure a competitive edge.</w:t>
      </w:r>
    </w:p>
    <w:p w:rsidR="00054370" w:rsidRPr="002130D4" w:rsidRDefault="00054370" w:rsidP="00054370">
      <w:pPr>
        <w:spacing w:line="360" w:lineRule="auto"/>
        <w:rPr>
          <w:szCs w:val="28"/>
        </w:rPr>
      </w:pPr>
      <w:r w:rsidRPr="002130D4">
        <w:rPr>
          <w:szCs w:val="28"/>
        </w:rPr>
        <w:t>To achieve this, it is vital to adopt new practices and implement cutting-edge technologies across various business processes. Raising awareness about the significance of integrating ICT into business operations is crucial.</w:t>
      </w:r>
    </w:p>
    <w:p w:rsidR="00054370" w:rsidRPr="002130D4" w:rsidRDefault="00054370" w:rsidP="00054370">
      <w:pPr>
        <w:spacing w:line="360" w:lineRule="auto"/>
        <w:rPr>
          <w:szCs w:val="28"/>
        </w:rPr>
      </w:pPr>
      <w:r w:rsidRPr="002130D4">
        <w:rPr>
          <w:szCs w:val="28"/>
        </w:rPr>
        <w:t>SMEs have garnered global recognition for their substantial contributions to economic growth, not only in Africa but worldwide. With the onset of industrial changes and globalization, the role and impact of small businesses have intensified, particularly as economies of scale have diminished.</w:t>
      </w:r>
    </w:p>
    <w:p w:rsidR="00054370" w:rsidRPr="002130D4" w:rsidRDefault="00054370" w:rsidP="00054370">
      <w:pPr>
        <w:spacing w:line="360" w:lineRule="auto"/>
        <w:rPr>
          <w:szCs w:val="28"/>
        </w:rPr>
      </w:pPr>
      <w:r w:rsidRPr="002130D4">
        <w:rPr>
          <w:szCs w:val="28"/>
        </w:rPr>
        <w:t>This study aims to provide valuable insights for business operators and owners, especially those within the SME sector, regarding the effects of e-marketing strategies on their operations and the opportunities they present. The findings will be pertinent to SME managers currently employing e-marketing strategies and those who have yet to adopt them. Additionally, scholars and professionals in the field will find the study's contributions beneficial.</w:t>
      </w:r>
    </w:p>
    <w:p w:rsidR="00054370" w:rsidRPr="002130D4" w:rsidRDefault="00054370" w:rsidP="00054370">
      <w:pPr>
        <w:spacing w:line="360" w:lineRule="auto"/>
        <w:rPr>
          <w:szCs w:val="28"/>
        </w:rPr>
      </w:pPr>
      <w:r w:rsidRPr="002130D4">
        <w:rPr>
          <w:szCs w:val="28"/>
        </w:rPr>
        <w:t>Moreover, this research will enhance the existing body of knowledge on the topic and serve as a resource for future researchers interested in exploring related areas.</w:t>
      </w:r>
    </w:p>
    <w:p w:rsidR="00054370" w:rsidRPr="002130D4" w:rsidRDefault="00054370" w:rsidP="00054370">
      <w:pPr>
        <w:spacing w:line="360" w:lineRule="auto"/>
        <w:rPr>
          <w:b/>
          <w:szCs w:val="28"/>
        </w:rPr>
      </w:pPr>
      <w:r w:rsidRPr="002130D4">
        <w:rPr>
          <w:b/>
          <w:szCs w:val="28"/>
        </w:rPr>
        <w:t xml:space="preserve">1.7 SCOPE OF THE STUDY </w:t>
      </w:r>
    </w:p>
    <w:p w:rsidR="00054370" w:rsidRPr="002130D4" w:rsidRDefault="00054370" w:rsidP="00054370">
      <w:pPr>
        <w:spacing w:line="360" w:lineRule="auto"/>
        <w:rPr>
          <w:szCs w:val="28"/>
        </w:rPr>
      </w:pPr>
      <w:r w:rsidRPr="002130D4">
        <w:rPr>
          <w:szCs w:val="28"/>
        </w:rPr>
        <w:lastRenderedPageBreak/>
        <w:t>The primary objective of this study is to examine the impact of e-marketing strategies on the performance of small and medium enterprises (SMEs). The research specifically targets SMEs, with Femtech ITC selected as the case study to effectively address the research goals. Femtech ITC has been chosen for its successful implementation of e-marketing in its business operations.</w:t>
      </w:r>
    </w:p>
    <w:p w:rsidR="00054370" w:rsidRPr="002130D4" w:rsidRDefault="00054370" w:rsidP="00054370">
      <w:pPr>
        <w:spacing w:line="360" w:lineRule="auto"/>
        <w:rPr>
          <w:szCs w:val="28"/>
        </w:rPr>
      </w:pPr>
      <w:r w:rsidRPr="002130D4">
        <w:rPr>
          <w:szCs w:val="28"/>
        </w:rPr>
        <w:t>To meet the research objectives, primary data will be collected from the selected companies, covering the period from 2011 to 2017. This timeframe is chosen to ensure the relevance and timeliness of the findings. By focusing on data from this five-year span, the research aims to provide accurate insights into the current state of affairs and avoid relying on outdated information.</w:t>
      </w:r>
    </w:p>
    <w:p w:rsidR="00054370" w:rsidRDefault="00054370" w:rsidP="00054370">
      <w:pPr>
        <w:rPr>
          <w:b/>
          <w:szCs w:val="28"/>
        </w:rPr>
      </w:pPr>
      <w:r>
        <w:rPr>
          <w:b/>
          <w:szCs w:val="28"/>
        </w:rPr>
        <w:br w:type="page"/>
      </w:r>
    </w:p>
    <w:p w:rsidR="00054370" w:rsidRPr="002130D4" w:rsidRDefault="00054370" w:rsidP="00054370">
      <w:pPr>
        <w:spacing w:line="360" w:lineRule="auto"/>
        <w:rPr>
          <w:b/>
          <w:szCs w:val="28"/>
        </w:rPr>
      </w:pPr>
      <w:r>
        <w:rPr>
          <w:b/>
          <w:szCs w:val="28"/>
        </w:rPr>
        <w:lastRenderedPageBreak/>
        <w:t>1.8</w:t>
      </w:r>
      <w:r w:rsidRPr="002130D4">
        <w:rPr>
          <w:b/>
          <w:szCs w:val="28"/>
        </w:rPr>
        <w:t xml:space="preserve"> DEFINITION OF KEY TERMS </w:t>
      </w:r>
    </w:p>
    <w:p w:rsidR="00054370" w:rsidRPr="002130D4" w:rsidRDefault="00054370" w:rsidP="00054370">
      <w:pPr>
        <w:pStyle w:val="ListParagraph"/>
        <w:numPr>
          <w:ilvl w:val="0"/>
          <w:numId w:val="5"/>
        </w:numPr>
        <w:spacing w:after="5" w:line="360" w:lineRule="auto"/>
        <w:ind w:left="0" w:firstLine="0"/>
        <w:jc w:val="both"/>
        <w:rPr>
          <w:szCs w:val="28"/>
        </w:rPr>
      </w:pPr>
      <w:r w:rsidRPr="002130D4">
        <w:rPr>
          <w:b/>
          <w:szCs w:val="28"/>
        </w:rPr>
        <w:t>Marketing</w:t>
      </w:r>
      <w:r w:rsidRPr="002130D4">
        <w:rPr>
          <w:szCs w:val="28"/>
        </w:rPr>
        <w:t>: is the process of planning, executing the conception, price, promotion and distribution of ideas, goods and services to create exchange that satisfy the customers and company’s objectives.</w:t>
      </w:r>
    </w:p>
    <w:p w:rsidR="00054370" w:rsidRPr="002130D4" w:rsidRDefault="00054370" w:rsidP="00054370">
      <w:pPr>
        <w:pStyle w:val="ListParagraph"/>
        <w:numPr>
          <w:ilvl w:val="0"/>
          <w:numId w:val="5"/>
        </w:numPr>
        <w:spacing w:after="5" w:line="360" w:lineRule="auto"/>
        <w:ind w:left="0" w:firstLine="0"/>
        <w:jc w:val="both"/>
        <w:rPr>
          <w:szCs w:val="28"/>
        </w:rPr>
      </w:pPr>
      <w:r w:rsidRPr="002130D4">
        <w:rPr>
          <w:b/>
          <w:szCs w:val="28"/>
        </w:rPr>
        <w:t>E</w:t>
      </w:r>
      <w:r w:rsidRPr="002130D4">
        <w:rPr>
          <w:szCs w:val="28"/>
        </w:rPr>
        <w:t>-</w:t>
      </w:r>
      <w:r w:rsidRPr="002130D4">
        <w:rPr>
          <w:b/>
          <w:szCs w:val="28"/>
        </w:rPr>
        <w:t>marketing</w:t>
      </w:r>
      <w:r w:rsidRPr="002130D4">
        <w:rPr>
          <w:szCs w:val="28"/>
        </w:rPr>
        <w:t xml:space="preserve">: is an electronic application of traditional marketing mix elements (product, price, promotion and place). </w:t>
      </w:r>
    </w:p>
    <w:p w:rsidR="00054370" w:rsidRPr="002130D4" w:rsidRDefault="00054370" w:rsidP="00054370">
      <w:pPr>
        <w:pStyle w:val="ListParagraph"/>
        <w:numPr>
          <w:ilvl w:val="0"/>
          <w:numId w:val="5"/>
        </w:numPr>
        <w:spacing w:after="5" w:line="360" w:lineRule="auto"/>
        <w:ind w:left="0" w:firstLine="0"/>
        <w:jc w:val="both"/>
        <w:rPr>
          <w:szCs w:val="28"/>
        </w:rPr>
      </w:pPr>
      <w:r w:rsidRPr="002130D4">
        <w:rPr>
          <w:b/>
          <w:szCs w:val="28"/>
        </w:rPr>
        <w:t>E</w:t>
      </w:r>
      <w:r w:rsidRPr="002130D4">
        <w:rPr>
          <w:szCs w:val="28"/>
        </w:rPr>
        <w:t>-</w:t>
      </w:r>
      <w:r w:rsidRPr="002130D4">
        <w:rPr>
          <w:b/>
          <w:szCs w:val="28"/>
        </w:rPr>
        <w:t>commerce</w:t>
      </w:r>
      <w:r w:rsidRPr="002130D4">
        <w:rPr>
          <w:szCs w:val="28"/>
        </w:rPr>
        <w:t>: is the process of integrating all company’s processes, activities and services toward buying and selling of product and exchange of information and funds with the company’s partners via computer networks and electronic technologies.</w:t>
      </w:r>
    </w:p>
    <w:p w:rsidR="00054370" w:rsidRPr="002130D4" w:rsidRDefault="00054370" w:rsidP="00054370">
      <w:pPr>
        <w:pStyle w:val="ListParagraph"/>
        <w:numPr>
          <w:ilvl w:val="0"/>
          <w:numId w:val="5"/>
        </w:numPr>
        <w:spacing w:after="5" w:line="360" w:lineRule="auto"/>
        <w:ind w:left="0" w:firstLine="0"/>
        <w:jc w:val="both"/>
        <w:rPr>
          <w:szCs w:val="28"/>
        </w:rPr>
      </w:pPr>
      <w:r w:rsidRPr="002130D4">
        <w:rPr>
          <w:b/>
          <w:szCs w:val="28"/>
        </w:rPr>
        <w:t>Small and Medium Enterprises (SMEs)</w:t>
      </w:r>
      <w:r w:rsidRPr="002130D4">
        <w:rPr>
          <w:szCs w:val="28"/>
        </w:rPr>
        <w:t>: This is a business with asset between fifty and five-hundred million naira, and staff strength of between 11-300 people.</w:t>
      </w:r>
    </w:p>
    <w:p w:rsidR="00054370" w:rsidRPr="002130D4" w:rsidRDefault="00054370" w:rsidP="00054370">
      <w:pPr>
        <w:pStyle w:val="ListParagraph"/>
        <w:numPr>
          <w:ilvl w:val="0"/>
          <w:numId w:val="5"/>
        </w:numPr>
        <w:spacing w:after="5" w:line="360" w:lineRule="auto"/>
        <w:ind w:left="0" w:firstLine="0"/>
        <w:jc w:val="both"/>
        <w:rPr>
          <w:szCs w:val="28"/>
        </w:rPr>
      </w:pPr>
      <w:r w:rsidRPr="002130D4">
        <w:rPr>
          <w:b/>
          <w:szCs w:val="28"/>
        </w:rPr>
        <w:t>Internet Marketing:</w:t>
      </w:r>
      <w:r w:rsidRPr="002130D4">
        <w:rPr>
          <w:szCs w:val="28"/>
        </w:rPr>
        <w:t xml:space="preserve"> The fast-paced growth in technology has allowed the development of the internet which has been geared towards creation of convenience for its users.</w:t>
      </w:r>
    </w:p>
    <w:p w:rsidR="00054370" w:rsidRPr="002130D4" w:rsidRDefault="00054370" w:rsidP="00054370">
      <w:pPr>
        <w:pStyle w:val="ListParagraph"/>
        <w:numPr>
          <w:ilvl w:val="0"/>
          <w:numId w:val="5"/>
        </w:numPr>
        <w:spacing w:after="5" w:line="360" w:lineRule="auto"/>
        <w:ind w:left="0" w:firstLine="0"/>
        <w:jc w:val="both"/>
        <w:rPr>
          <w:szCs w:val="28"/>
        </w:rPr>
      </w:pPr>
      <w:r w:rsidRPr="002130D4">
        <w:rPr>
          <w:b/>
          <w:szCs w:val="28"/>
        </w:rPr>
        <w:t>Communication</w:t>
      </w:r>
      <w:r w:rsidRPr="002130D4">
        <w:rPr>
          <w:szCs w:val="28"/>
        </w:rPr>
        <w:t>: a range of different businesses uses the internet to communicate with their customers.</w:t>
      </w:r>
    </w:p>
    <w:p w:rsidR="00054370" w:rsidRPr="002130D4" w:rsidRDefault="00054370" w:rsidP="00054370">
      <w:pPr>
        <w:pStyle w:val="ListParagraph"/>
        <w:numPr>
          <w:ilvl w:val="0"/>
          <w:numId w:val="5"/>
        </w:numPr>
        <w:spacing w:after="5" w:line="360" w:lineRule="auto"/>
        <w:ind w:left="0" w:firstLine="0"/>
        <w:jc w:val="both"/>
        <w:rPr>
          <w:szCs w:val="28"/>
        </w:rPr>
      </w:pPr>
      <w:r w:rsidRPr="002130D4">
        <w:rPr>
          <w:b/>
          <w:szCs w:val="28"/>
        </w:rPr>
        <w:t>Selling</w:t>
      </w:r>
      <w:r w:rsidRPr="002130D4">
        <w:rPr>
          <w:szCs w:val="28"/>
        </w:rPr>
        <w:t>: consumers today have less time to work. Companies use direct marketing to sell their goods</w:t>
      </w:r>
    </w:p>
    <w:p w:rsidR="00054370" w:rsidRPr="002130D4" w:rsidRDefault="00054370" w:rsidP="00054370">
      <w:pPr>
        <w:pStyle w:val="ListParagraph"/>
        <w:numPr>
          <w:ilvl w:val="0"/>
          <w:numId w:val="5"/>
        </w:numPr>
        <w:spacing w:after="5" w:line="360" w:lineRule="auto"/>
        <w:ind w:left="0" w:firstLine="0"/>
        <w:jc w:val="both"/>
        <w:rPr>
          <w:szCs w:val="28"/>
        </w:rPr>
      </w:pPr>
      <w:r w:rsidRPr="002130D4">
        <w:rPr>
          <w:b/>
          <w:szCs w:val="28"/>
        </w:rPr>
        <w:t>Social media and social marketing:</w:t>
      </w:r>
      <w:r w:rsidRPr="002130D4">
        <w:rPr>
          <w:szCs w:val="28"/>
        </w:rPr>
        <w:t xml:space="preserve"> are an opportunity that comprises text, images picture, video and network for both customers to customer and firm to customer.</w:t>
      </w:r>
    </w:p>
    <w:p w:rsidR="00054370" w:rsidRPr="002130D4" w:rsidRDefault="00054370" w:rsidP="00054370">
      <w:pPr>
        <w:spacing w:line="360" w:lineRule="auto"/>
        <w:rPr>
          <w:szCs w:val="28"/>
        </w:rPr>
      </w:pPr>
    </w:p>
    <w:p w:rsidR="00054370" w:rsidRPr="002130D4" w:rsidRDefault="00054370" w:rsidP="00054370">
      <w:pPr>
        <w:pStyle w:val="ListParagraph"/>
        <w:spacing w:line="360" w:lineRule="auto"/>
        <w:ind w:left="739"/>
        <w:rPr>
          <w:szCs w:val="28"/>
        </w:rPr>
      </w:pPr>
    </w:p>
    <w:p w:rsidR="00054370" w:rsidRPr="002130D4" w:rsidRDefault="00054370" w:rsidP="00054370">
      <w:pPr>
        <w:spacing w:line="360" w:lineRule="auto"/>
        <w:rPr>
          <w:szCs w:val="28"/>
        </w:rPr>
      </w:pPr>
    </w:p>
    <w:p w:rsidR="00054370" w:rsidRPr="002130D4" w:rsidRDefault="00054370" w:rsidP="00054370">
      <w:pPr>
        <w:spacing w:line="360" w:lineRule="auto"/>
        <w:rPr>
          <w:b/>
          <w:szCs w:val="28"/>
        </w:rPr>
      </w:pPr>
      <w:r w:rsidRPr="002130D4">
        <w:rPr>
          <w:b/>
          <w:szCs w:val="28"/>
        </w:rPr>
        <w:tab/>
      </w:r>
      <w:r w:rsidRPr="002130D4">
        <w:rPr>
          <w:b/>
          <w:szCs w:val="28"/>
        </w:rPr>
        <w:tab/>
      </w:r>
      <w:r w:rsidRPr="002130D4">
        <w:rPr>
          <w:b/>
          <w:szCs w:val="28"/>
        </w:rPr>
        <w:tab/>
      </w:r>
      <w:r w:rsidRPr="002130D4">
        <w:rPr>
          <w:b/>
          <w:szCs w:val="28"/>
        </w:rPr>
        <w:tab/>
      </w:r>
      <w:r w:rsidRPr="002130D4">
        <w:rPr>
          <w:b/>
          <w:szCs w:val="28"/>
        </w:rPr>
        <w:tab/>
      </w:r>
      <w:r w:rsidRPr="002130D4">
        <w:rPr>
          <w:b/>
          <w:szCs w:val="28"/>
        </w:rPr>
        <w:tab/>
        <w:t xml:space="preserve">CHAPTER TWO </w:t>
      </w:r>
    </w:p>
    <w:p w:rsidR="00054370" w:rsidRPr="002130D4" w:rsidRDefault="00054370" w:rsidP="00054370">
      <w:pPr>
        <w:spacing w:line="360" w:lineRule="auto"/>
        <w:rPr>
          <w:b/>
          <w:szCs w:val="28"/>
        </w:rPr>
      </w:pPr>
      <w:r w:rsidRPr="002130D4">
        <w:rPr>
          <w:b/>
          <w:szCs w:val="28"/>
        </w:rPr>
        <w:tab/>
      </w:r>
      <w:r w:rsidRPr="002130D4">
        <w:rPr>
          <w:b/>
          <w:szCs w:val="28"/>
        </w:rPr>
        <w:tab/>
      </w:r>
      <w:r w:rsidRPr="002130D4">
        <w:rPr>
          <w:b/>
          <w:szCs w:val="28"/>
        </w:rPr>
        <w:tab/>
      </w:r>
      <w:r w:rsidRPr="002130D4">
        <w:rPr>
          <w:b/>
          <w:szCs w:val="28"/>
        </w:rPr>
        <w:tab/>
      </w:r>
      <w:r w:rsidRPr="002130D4">
        <w:rPr>
          <w:b/>
          <w:szCs w:val="28"/>
        </w:rPr>
        <w:tab/>
        <w:t xml:space="preserve">    LITERATURE REVIEW </w:t>
      </w:r>
    </w:p>
    <w:p w:rsidR="00054370" w:rsidRPr="002130D4" w:rsidRDefault="00054370" w:rsidP="00054370">
      <w:pPr>
        <w:spacing w:line="360" w:lineRule="auto"/>
        <w:rPr>
          <w:b/>
          <w:szCs w:val="28"/>
        </w:rPr>
      </w:pPr>
      <w:r w:rsidRPr="002130D4">
        <w:rPr>
          <w:b/>
          <w:szCs w:val="28"/>
        </w:rPr>
        <w:t>2.0.</w:t>
      </w:r>
      <w:r w:rsidRPr="002130D4">
        <w:rPr>
          <w:b/>
          <w:szCs w:val="28"/>
        </w:rPr>
        <w:tab/>
        <w:t>INTRODUCTION</w:t>
      </w:r>
    </w:p>
    <w:p w:rsidR="00054370" w:rsidRPr="002130D4" w:rsidRDefault="00054370" w:rsidP="00054370">
      <w:pPr>
        <w:spacing w:line="360" w:lineRule="auto"/>
        <w:rPr>
          <w:b/>
          <w:szCs w:val="28"/>
        </w:rPr>
      </w:pPr>
      <w:r w:rsidRPr="002130D4">
        <w:rPr>
          <w:b/>
          <w:szCs w:val="28"/>
        </w:rPr>
        <w:lastRenderedPageBreak/>
        <w:t>2.1. CONCEPTUAL REVIEW</w:t>
      </w:r>
    </w:p>
    <w:p w:rsidR="00054370" w:rsidRPr="002130D4" w:rsidRDefault="00054370" w:rsidP="00054370">
      <w:pPr>
        <w:spacing w:line="360" w:lineRule="auto"/>
        <w:rPr>
          <w:b/>
          <w:szCs w:val="28"/>
        </w:rPr>
      </w:pPr>
      <w:r w:rsidRPr="002130D4">
        <w:rPr>
          <w:b/>
          <w:szCs w:val="28"/>
        </w:rPr>
        <w:t>2.1.1 E-MARKETING STRATEGIES</w:t>
      </w:r>
    </w:p>
    <w:p w:rsidR="00054370" w:rsidRPr="002130D4" w:rsidRDefault="00054370" w:rsidP="00054370">
      <w:pPr>
        <w:spacing w:line="360" w:lineRule="auto"/>
        <w:ind w:left="720" w:firstLine="691"/>
        <w:rPr>
          <w:szCs w:val="28"/>
          <w:bdr w:val="none" w:sz="0" w:space="0" w:color="auto" w:frame="1"/>
        </w:rPr>
      </w:pPr>
      <w:r w:rsidRPr="002130D4">
        <w:rPr>
          <w:szCs w:val="28"/>
          <w:bdr w:val="none" w:sz="0" w:space="0" w:color="auto" w:frame="1"/>
        </w:rPr>
        <w:t>E-marketing strategies are essential for companies aiming to succeed and remain competitive in the marketplace. These strategies help businesses enhance their market share and respond effectively to competitive pressures.</w:t>
      </w:r>
    </w:p>
    <w:p w:rsidR="00054370" w:rsidRPr="002130D4" w:rsidRDefault="00054370" w:rsidP="00054370">
      <w:pPr>
        <w:spacing w:line="360" w:lineRule="auto"/>
        <w:rPr>
          <w:szCs w:val="28"/>
          <w:bdr w:val="none" w:sz="0" w:space="0" w:color="auto" w:frame="1"/>
        </w:rPr>
      </w:pPr>
      <w:r w:rsidRPr="002130D4">
        <w:rPr>
          <w:szCs w:val="28"/>
          <w:bdr w:val="none" w:sz="0" w:space="0" w:color="auto" w:frame="1"/>
        </w:rPr>
        <w:t>As noted by Aremu and Lawal (2012), strategy involves making informed resource allocation decisions within an organization to achieve specific objectives. This process includes analyzing the market, understanding customer behaviors, evaluating competitor actions, and considering the needs and capabilities of marketing intermediaries.</w:t>
      </w:r>
    </w:p>
    <w:p w:rsidR="00054370" w:rsidRPr="002130D4" w:rsidRDefault="00054370" w:rsidP="00054370">
      <w:pPr>
        <w:spacing w:line="360" w:lineRule="auto"/>
        <w:rPr>
          <w:szCs w:val="28"/>
          <w:bdr w:val="none" w:sz="0" w:space="0" w:color="auto" w:frame="1"/>
        </w:rPr>
      </w:pPr>
      <w:r w:rsidRPr="002130D4">
        <w:rPr>
          <w:szCs w:val="28"/>
          <w:bdr w:val="none" w:sz="0" w:space="0" w:color="auto" w:frame="1"/>
        </w:rPr>
        <w:t>Goi (2017) defines marketing strategy as the tools utilized by firms to achieve their marketing objectives within their target markets. In the realm of e-marketing, this involves identifying the nature, strength, direction, and interaction of various elements within the marketing mix.</w:t>
      </w:r>
    </w:p>
    <w:p w:rsidR="00054370" w:rsidRPr="002130D4" w:rsidRDefault="00054370" w:rsidP="00054370">
      <w:pPr>
        <w:spacing w:line="360" w:lineRule="auto"/>
        <w:rPr>
          <w:szCs w:val="28"/>
          <w:bdr w:val="none" w:sz="0" w:space="0" w:color="auto" w:frame="1"/>
        </w:rPr>
      </w:pPr>
      <w:r w:rsidRPr="002130D4">
        <w:rPr>
          <w:szCs w:val="28"/>
          <w:bdr w:val="none" w:sz="0" w:space="0" w:color="auto" w:frame="1"/>
        </w:rPr>
        <w:t>In today’s fast-paced and competitive environment, measuring marketing performance is vital for effective management. Marketing performance is a key determinant of a firm's success. By assessing and evaluating the results of their marketing strategies, companies can make data-driven decisions and adjust their approaches as needed.</w:t>
      </w:r>
    </w:p>
    <w:p w:rsidR="00054370" w:rsidRPr="002130D4" w:rsidRDefault="00054370" w:rsidP="00054370">
      <w:pPr>
        <w:spacing w:line="360" w:lineRule="auto"/>
        <w:rPr>
          <w:b/>
          <w:szCs w:val="28"/>
        </w:rPr>
      </w:pPr>
      <w:r w:rsidRPr="002130D4">
        <w:rPr>
          <w:b/>
          <w:szCs w:val="28"/>
        </w:rPr>
        <w:t>2.1.2. E-MARKETING</w:t>
      </w:r>
    </w:p>
    <w:p w:rsidR="00054370" w:rsidRDefault="00054370" w:rsidP="00054370">
      <w:pPr>
        <w:spacing w:line="360" w:lineRule="auto"/>
        <w:ind w:left="29" w:firstLine="691"/>
        <w:rPr>
          <w:szCs w:val="28"/>
        </w:rPr>
      </w:pPr>
      <w:r w:rsidRPr="002130D4">
        <w:rPr>
          <w:szCs w:val="28"/>
        </w:rPr>
        <w:t xml:space="preserve">Sargeant and West (2007) define e-marketing as the process of promoting brands, businesses, products, or services via the Internet. This approach includes </w:t>
      </w:r>
    </w:p>
    <w:p w:rsidR="00054370" w:rsidRPr="002130D4" w:rsidRDefault="00054370" w:rsidP="00054370">
      <w:pPr>
        <w:spacing w:line="360" w:lineRule="auto"/>
        <w:rPr>
          <w:szCs w:val="28"/>
        </w:rPr>
      </w:pPr>
      <w:r w:rsidRPr="002130D4">
        <w:rPr>
          <w:szCs w:val="28"/>
        </w:rPr>
        <w:t>direct response, indirect, and interactive marketing techniques, utilizing various technologies to connect companies with their customers.</w:t>
      </w:r>
    </w:p>
    <w:p w:rsidR="00054370" w:rsidRPr="002130D4" w:rsidRDefault="00054370" w:rsidP="00054370">
      <w:pPr>
        <w:spacing w:line="360" w:lineRule="auto"/>
        <w:ind w:firstLine="691"/>
        <w:rPr>
          <w:szCs w:val="28"/>
        </w:rPr>
      </w:pPr>
      <w:r w:rsidRPr="002130D4">
        <w:rPr>
          <w:szCs w:val="28"/>
        </w:rPr>
        <w:t>Gilmore, Gallagher, and Henry (2017) describe e-marketing as the use of the internet, related technologies, and other marketing tools to perform traditional marketing activities, such as identifying customers, communicating with them, and delivering value.</w:t>
      </w:r>
    </w:p>
    <w:p w:rsidR="00054370" w:rsidRPr="002130D4" w:rsidRDefault="00054370" w:rsidP="00054370">
      <w:pPr>
        <w:spacing w:line="360" w:lineRule="auto"/>
        <w:ind w:firstLine="691"/>
        <w:rPr>
          <w:szCs w:val="28"/>
        </w:rPr>
      </w:pPr>
      <w:r w:rsidRPr="002130D4">
        <w:rPr>
          <w:szCs w:val="28"/>
        </w:rPr>
        <w:lastRenderedPageBreak/>
        <w:t>Stan (2017) characterizes e-marketing as the electronic implementation of traditional marketing mix elements (the 4Ps: price, product, promotion, and place). Strauss and Raymond (2017) view e-marketing as a conventional marketing strategy enhanced by information technology (IT) to improve efficiency and achieve marketing goals.</w:t>
      </w:r>
    </w:p>
    <w:p w:rsidR="00054370" w:rsidRPr="002130D4" w:rsidRDefault="00054370" w:rsidP="00054370">
      <w:pPr>
        <w:spacing w:line="360" w:lineRule="auto"/>
        <w:ind w:firstLine="691"/>
        <w:rPr>
          <w:szCs w:val="28"/>
        </w:rPr>
      </w:pPr>
      <w:r w:rsidRPr="002130D4">
        <w:rPr>
          <w:szCs w:val="28"/>
        </w:rPr>
        <w:t>Chaffey, Mayer, Johnston, and Chadwick (2018) define e-marketing as the application of internet and digital technologies to fulfill marketing objectives. Coviello, Milley, and Marcolin (2017) consider it a crucial component of marketing practices, involving the use of the internet and interactive technologies to facilitate communication between firms and customers.</w:t>
      </w:r>
    </w:p>
    <w:p w:rsidR="00054370" w:rsidRPr="002130D4" w:rsidRDefault="00054370" w:rsidP="00054370">
      <w:pPr>
        <w:spacing w:line="360" w:lineRule="auto"/>
        <w:rPr>
          <w:szCs w:val="28"/>
        </w:rPr>
      </w:pPr>
      <w:r w:rsidRPr="002130D4">
        <w:rPr>
          <w:szCs w:val="28"/>
        </w:rPr>
        <w:t>Sheth and Sharma (2017) emphasize the growing influence of e-marketing on customer behavior and business markets, prompting companies to create web-based e-marketing strategies. El-Gohary (2018) views electronic marketing as an innovative business practice dedicated to promoting goods, services, information, and ideas through the internet and other electronic channels.</w:t>
      </w:r>
    </w:p>
    <w:p w:rsidR="00054370" w:rsidRPr="002130D4" w:rsidRDefault="00054370" w:rsidP="00054370">
      <w:pPr>
        <w:spacing w:line="360" w:lineRule="auto"/>
        <w:ind w:firstLine="691"/>
        <w:rPr>
          <w:szCs w:val="28"/>
        </w:rPr>
      </w:pPr>
      <w:r w:rsidRPr="002130D4">
        <w:rPr>
          <w:szCs w:val="28"/>
        </w:rPr>
        <w:t>Strauss and Frost (2018) relate e-marketing to e-commerce, defining it as the online buying and selling process that encompasses virtual storefronts, digital value creation, distribution channels, and intermediaries.</w:t>
      </w:r>
    </w:p>
    <w:p w:rsidR="00054370" w:rsidRPr="002130D4" w:rsidRDefault="00054370" w:rsidP="00054370">
      <w:pPr>
        <w:spacing w:line="360" w:lineRule="auto"/>
        <w:ind w:firstLine="691"/>
        <w:rPr>
          <w:szCs w:val="28"/>
        </w:rPr>
      </w:pPr>
      <w:r w:rsidRPr="002130D4">
        <w:rPr>
          <w:szCs w:val="28"/>
        </w:rPr>
        <w:t>Khan, Saleem, Mahmood, Irfan, and Aman (2017) underscore the increasing significance of e-marketing in today’s advanced society, highlighting its potential to foster strong customer relationships, boost brand loyalty, and expand market share.</w:t>
      </w:r>
    </w:p>
    <w:p w:rsidR="00054370" w:rsidRPr="002130D4" w:rsidRDefault="00054370" w:rsidP="00054370">
      <w:pPr>
        <w:spacing w:line="360" w:lineRule="auto"/>
        <w:rPr>
          <w:b/>
          <w:szCs w:val="28"/>
        </w:rPr>
      </w:pPr>
      <w:r w:rsidRPr="002130D4">
        <w:rPr>
          <w:b/>
          <w:szCs w:val="28"/>
        </w:rPr>
        <w:t>2.1.3. SOCIAL MEDIA MARKETING</w:t>
      </w:r>
    </w:p>
    <w:p w:rsidR="00054370" w:rsidRPr="002130D4" w:rsidRDefault="00054370" w:rsidP="00054370">
      <w:pPr>
        <w:spacing w:line="360" w:lineRule="auto"/>
        <w:ind w:firstLine="691"/>
        <w:rPr>
          <w:szCs w:val="28"/>
        </w:rPr>
      </w:pPr>
      <w:r w:rsidRPr="002130D4">
        <w:rPr>
          <w:szCs w:val="28"/>
        </w:rPr>
        <w:t>According to Berthon (2017), social media marketing activities provide an opportunity for customers and firms to engage through text, images, pictures, videos, and networks. The research suggests that text-based communication was initially mentioned in blogs, marking the beginning of social media.</w:t>
      </w:r>
      <w:r w:rsidRPr="002130D4">
        <w:rPr>
          <w:szCs w:val="28"/>
        </w:rPr>
        <w:tab/>
      </w:r>
      <w:r w:rsidRPr="002130D4">
        <w:rPr>
          <w:szCs w:val="28"/>
        </w:rPr>
        <w:tab/>
      </w:r>
    </w:p>
    <w:p w:rsidR="00054370" w:rsidRPr="002130D4" w:rsidRDefault="00054370" w:rsidP="00054370">
      <w:pPr>
        <w:spacing w:line="360" w:lineRule="auto"/>
        <w:ind w:firstLine="691"/>
        <w:rPr>
          <w:szCs w:val="28"/>
        </w:rPr>
      </w:pPr>
      <w:r w:rsidRPr="002130D4">
        <w:rPr>
          <w:szCs w:val="28"/>
        </w:rPr>
        <w:lastRenderedPageBreak/>
        <w:t>Kaplan and Haenlein (2017) define social media as internet-based applications built on the foundations of Web 2.0. These platforms enable the creation and exchange of user-generated content, facilitating interactions between individuals and entities such as firms, organizations, and companies.</w:t>
      </w:r>
      <w:r w:rsidRPr="002130D4">
        <w:rPr>
          <w:szCs w:val="28"/>
        </w:rPr>
        <w:tab/>
      </w:r>
      <w:r w:rsidRPr="002130D4">
        <w:rPr>
          <w:szCs w:val="28"/>
        </w:rPr>
        <w:tab/>
      </w:r>
      <w:r w:rsidRPr="002130D4">
        <w:rPr>
          <w:szCs w:val="28"/>
        </w:rPr>
        <w:tab/>
        <w:t>Brogan (2018) describes social media as a widely accessible and popular communication channel that empowers businesses to easily engage, reach, and build relationships with a large number of customers.</w:t>
      </w:r>
    </w:p>
    <w:p w:rsidR="00054370" w:rsidRPr="002130D4" w:rsidRDefault="00054370" w:rsidP="00054370">
      <w:pPr>
        <w:spacing w:line="360" w:lineRule="auto"/>
        <w:ind w:firstLine="691"/>
        <w:rPr>
          <w:szCs w:val="28"/>
        </w:rPr>
      </w:pPr>
      <w:r w:rsidRPr="002130D4">
        <w:rPr>
          <w:szCs w:val="28"/>
        </w:rPr>
        <w:t>Linh and Tung (2018) explain that sales refer to the process in which customers purchase goods or services from a business. It encompasses the total sales volume of products or services before any deductions are made for the cost of merchandise. Sales often rely on advertising or marketing efforts, which businesses use to attract customers to their offerings.</w:t>
      </w:r>
    </w:p>
    <w:p w:rsidR="00054370" w:rsidRPr="002130D4" w:rsidRDefault="00054370" w:rsidP="00054370">
      <w:pPr>
        <w:spacing w:line="360" w:lineRule="auto"/>
        <w:rPr>
          <w:b/>
          <w:szCs w:val="28"/>
        </w:rPr>
      </w:pPr>
      <w:r w:rsidRPr="002130D4">
        <w:rPr>
          <w:b/>
          <w:szCs w:val="28"/>
        </w:rPr>
        <w:t>2.1.5.</w:t>
      </w:r>
      <w:r w:rsidRPr="002130D4">
        <w:rPr>
          <w:b/>
          <w:szCs w:val="28"/>
        </w:rPr>
        <w:tab/>
        <w:t xml:space="preserve"> E-MAIL MARKETING </w:t>
      </w:r>
    </w:p>
    <w:p w:rsidR="00054370" w:rsidRPr="002130D4" w:rsidRDefault="00054370" w:rsidP="00054370">
      <w:pPr>
        <w:spacing w:line="360" w:lineRule="auto"/>
        <w:rPr>
          <w:szCs w:val="28"/>
        </w:rPr>
      </w:pPr>
      <w:r w:rsidRPr="002130D4">
        <w:rPr>
          <w:szCs w:val="28"/>
        </w:rPr>
        <w:tab/>
      </w:r>
      <w:r w:rsidRPr="002130D4">
        <w:rPr>
          <w:szCs w:val="28"/>
        </w:rPr>
        <w:tab/>
        <w:t xml:space="preserve">E-mail marketing is a method of distributing information about product or service or for soliciting feedback from customer about a product or service through Email. </w:t>
      </w:r>
    </w:p>
    <w:p w:rsidR="00054370" w:rsidRPr="002130D4" w:rsidRDefault="00054370" w:rsidP="00054370">
      <w:pPr>
        <w:spacing w:line="360" w:lineRule="auto"/>
        <w:rPr>
          <w:szCs w:val="28"/>
        </w:rPr>
      </w:pPr>
      <w:r w:rsidRPr="002130D4">
        <w:rPr>
          <w:szCs w:val="28"/>
        </w:rPr>
        <w:tab/>
      </w:r>
      <w:r w:rsidRPr="002130D4">
        <w:rPr>
          <w:szCs w:val="28"/>
        </w:rPr>
        <w:tab/>
        <w:t xml:space="preserve">Linh and Tung, (2018) defined E-mail marketing base on the definition is one kind of direct marketing tactics in term of using electronic devices to enhance the quality of service also increase customer’s attention and awareness which with no doubt brings more return for the firms and businesses in gaining profit.  </w:t>
      </w:r>
    </w:p>
    <w:p w:rsidR="00054370" w:rsidRPr="002130D4" w:rsidRDefault="00054370" w:rsidP="00054370">
      <w:pPr>
        <w:spacing w:line="360" w:lineRule="auto"/>
        <w:rPr>
          <w:b/>
          <w:szCs w:val="28"/>
        </w:rPr>
      </w:pPr>
      <w:r w:rsidRPr="002130D4">
        <w:rPr>
          <w:b/>
          <w:szCs w:val="28"/>
        </w:rPr>
        <w:t>2.1.6. PROFITABILITY</w:t>
      </w:r>
    </w:p>
    <w:p w:rsidR="00054370" w:rsidRPr="002130D4" w:rsidRDefault="00054370" w:rsidP="00054370">
      <w:pPr>
        <w:spacing w:line="360" w:lineRule="auto"/>
        <w:ind w:firstLine="691"/>
        <w:rPr>
          <w:szCs w:val="28"/>
        </w:rPr>
      </w:pPr>
      <w:r w:rsidRPr="002130D4">
        <w:rPr>
          <w:szCs w:val="28"/>
        </w:rPr>
        <w:t>According to Landajo, Andres, Lorca, and Rasiah (2018), company performance is typically assessed through profitability, which can be represented by the return on asset ratio. Profitability refers to a business's ability to generate profit and is considered the primary objective of all business ventures.</w:t>
      </w:r>
    </w:p>
    <w:p w:rsidR="00054370" w:rsidRPr="002130D4" w:rsidRDefault="00054370" w:rsidP="00054370">
      <w:pPr>
        <w:spacing w:line="360" w:lineRule="auto"/>
        <w:rPr>
          <w:szCs w:val="28"/>
        </w:rPr>
      </w:pPr>
      <w:r w:rsidRPr="002130D4">
        <w:rPr>
          <w:szCs w:val="28"/>
        </w:rPr>
        <w:t xml:space="preserve">Haward and Upton (2016) describe profitability as the capacity of an entity to generate returns from its operations. It reflects the ability to derive profit from all business activities within an </w:t>
      </w:r>
      <w:r w:rsidRPr="002130D4">
        <w:rPr>
          <w:szCs w:val="28"/>
        </w:rPr>
        <w:lastRenderedPageBreak/>
        <w:t>organization. Without profitability, a business is unlikely to survive in the long term. Profitability can also be evaluated by examining income and expenses.</w:t>
      </w:r>
    </w:p>
    <w:p w:rsidR="00054370" w:rsidRPr="002130D4" w:rsidRDefault="00054370" w:rsidP="00054370">
      <w:pPr>
        <w:spacing w:line="360" w:lineRule="auto"/>
        <w:rPr>
          <w:b/>
          <w:szCs w:val="28"/>
        </w:rPr>
      </w:pPr>
      <w:r>
        <w:rPr>
          <w:b/>
          <w:szCs w:val="28"/>
        </w:rPr>
        <w:t xml:space="preserve">2.1.7  </w:t>
      </w:r>
      <w:r w:rsidRPr="002130D4">
        <w:rPr>
          <w:b/>
          <w:szCs w:val="28"/>
        </w:rPr>
        <w:t xml:space="preserve">SMALL AND MEDIUM ENTERPRISES (SMEs) </w:t>
      </w:r>
    </w:p>
    <w:p w:rsidR="00054370" w:rsidRPr="002130D4" w:rsidRDefault="00054370" w:rsidP="00054370">
      <w:pPr>
        <w:spacing w:line="360" w:lineRule="auto"/>
        <w:rPr>
          <w:szCs w:val="28"/>
        </w:rPr>
      </w:pPr>
      <w:r>
        <w:rPr>
          <w:szCs w:val="28"/>
        </w:rPr>
        <w:tab/>
      </w:r>
      <w:r w:rsidRPr="002130D4">
        <w:rPr>
          <w:szCs w:val="28"/>
        </w:rPr>
        <w:tab/>
        <w:t>The significance of Small and Medium Enterprises (SMEs) in fostering economic growth and enhancing societal well-being is widely recognized. A study by the International Labor Organization (2016) identified over 50 different definitions of SMEs across 75 countries. Common criteria for defining small-scale businesses typically include measurable indicators such as the number of employees, investment outlay, annual turnover (sales), and asset value, often in combination.</w:t>
      </w:r>
    </w:p>
    <w:p w:rsidR="00054370" w:rsidRDefault="00054370" w:rsidP="00054370">
      <w:pPr>
        <w:spacing w:line="360" w:lineRule="auto"/>
        <w:ind w:firstLine="691"/>
        <w:rPr>
          <w:szCs w:val="28"/>
        </w:rPr>
      </w:pPr>
      <w:r w:rsidRPr="002130D4">
        <w:rPr>
          <w:szCs w:val="28"/>
        </w:rPr>
        <w:t xml:space="preserve">In Nigeria, the National Council for Industry (NCI, 2015) classifies small-scale businesses based on their capital outlay. Those with a capital investment between N1.5 million and N50 million (including working capital but excluding </w:t>
      </w:r>
    </w:p>
    <w:p w:rsidR="00054370" w:rsidRDefault="00054370" w:rsidP="00054370">
      <w:pPr>
        <w:spacing w:line="360" w:lineRule="auto"/>
        <w:ind w:firstLine="691"/>
        <w:rPr>
          <w:szCs w:val="28"/>
        </w:rPr>
      </w:pPr>
    </w:p>
    <w:p w:rsidR="00054370" w:rsidRDefault="00054370" w:rsidP="00054370">
      <w:pPr>
        <w:spacing w:line="360" w:lineRule="auto"/>
        <w:ind w:firstLine="691"/>
        <w:rPr>
          <w:szCs w:val="28"/>
        </w:rPr>
      </w:pPr>
    </w:p>
    <w:p w:rsidR="00054370" w:rsidRPr="002130D4" w:rsidRDefault="00054370" w:rsidP="00054370">
      <w:pPr>
        <w:spacing w:line="360" w:lineRule="auto"/>
        <w:ind w:firstLine="691"/>
        <w:rPr>
          <w:szCs w:val="28"/>
        </w:rPr>
      </w:pPr>
      <w:r w:rsidRPr="002130D4">
        <w:rPr>
          <w:szCs w:val="28"/>
        </w:rPr>
        <w:t>land costs) and employing 11 to 100 workers are categorized as small-scale enterprises.</w:t>
      </w:r>
    </w:p>
    <w:p w:rsidR="00054370" w:rsidRPr="002130D4" w:rsidRDefault="00054370" w:rsidP="00054370">
      <w:pPr>
        <w:spacing w:line="360" w:lineRule="auto"/>
        <w:ind w:firstLine="691"/>
        <w:rPr>
          <w:szCs w:val="28"/>
        </w:rPr>
      </w:pPr>
      <w:r w:rsidRPr="002130D4">
        <w:rPr>
          <w:szCs w:val="28"/>
        </w:rPr>
        <w:t>Typically, small-scale enterprises in Nigeria focus on producing light consumer goods across various sectors, including food and beverages, clothing, electrical and automotive parts, manufacturing, leather products, soaps and detergents, and woodworks.</w:t>
      </w:r>
    </w:p>
    <w:p w:rsidR="00054370" w:rsidRPr="002130D4" w:rsidRDefault="00054370" w:rsidP="00054370">
      <w:pPr>
        <w:spacing w:line="360" w:lineRule="auto"/>
        <w:ind w:firstLine="691"/>
        <w:rPr>
          <w:szCs w:val="28"/>
        </w:rPr>
      </w:pPr>
      <w:r w:rsidRPr="002130D4">
        <w:rPr>
          <w:szCs w:val="28"/>
        </w:rPr>
        <w:t>The Small and Medium Enterprises Development Agency of Nigeria (SMEDAN, 2016) defines SMEs with specific criteria: small-scale enterprises are those employing 10 to 49 individuals and generating an annual turnover of 5 to 49 million Naira. Medium-scale enterprises employ 50 to 199 individuals and have an annual turnover of 50 to 499 million Naira.</w:t>
      </w:r>
    </w:p>
    <w:p w:rsidR="00054370" w:rsidRPr="002130D4" w:rsidRDefault="00054370" w:rsidP="00054370">
      <w:pPr>
        <w:spacing w:line="360" w:lineRule="auto"/>
        <w:ind w:firstLine="691"/>
        <w:rPr>
          <w:szCs w:val="28"/>
        </w:rPr>
      </w:pPr>
      <w:r w:rsidRPr="002130D4">
        <w:rPr>
          <w:szCs w:val="28"/>
        </w:rPr>
        <w:t xml:space="preserve">Research by Vuuren and Groenewald (2017) underscores the vital role of the SME sector in driving economic growth and addressing issues such as low gross national product, high </w:t>
      </w:r>
      <w:r w:rsidRPr="002130D4">
        <w:rPr>
          <w:szCs w:val="28"/>
        </w:rPr>
        <w:lastRenderedPageBreak/>
        <w:t>unemployment rates, and poverty in various countries. In Nigeria, SMEs span multiple sectors of the economy, and it is clear that no universally accepted definition exists, as definitions can vary by industry and country. SMEs are diverse, with some being dynamic and growth-oriented, while others prefer to remain small and stable.</w:t>
      </w:r>
    </w:p>
    <w:p w:rsidR="00054370" w:rsidRDefault="00054370" w:rsidP="00054370">
      <w:pPr>
        <w:spacing w:line="360" w:lineRule="auto"/>
        <w:ind w:firstLine="691"/>
        <w:rPr>
          <w:szCs w:val="28"/>
        </w:rPr>
      </w:pPr>
      <w:r w:rsidRPr="002130D4">
        <w:rPr>
          <w:szCs w:val="28"/>
        </w:rPr>
        <w:t>Ajiebefun and Daramola (2018) describe small-scale enterprises as commercial businesses that employ ten or fewer individuals. The Global Entrepreneurship Monitor (GEM) reports a rising ownership rate of SMEs in many countries within the Organization for Economic Co-operation and Development (OECD) over the past three decades.</w:t>
      </w:r>
    </w:p>
    <w:p w:rsidR="00054370" w:rsidRDefault="00054370" w:rsidP="00054370">
      <w:pPr>
        <w:spacing w:line="360" w:lineRule="auto"/>
        <w:rPr>
          <w:szCs w:val="28"/>
        </w:rPr>
      </w:pPr>
    </w:p>
    <w:p w:rsidR="00054370" w:rsidRDefault="00054370" w:rsidP="00054370">
      <w:pPr>
        <w:spacing w:line="360" w:lineRule="auto"/>
        <w:rPr>
          <w:szCs w:val="28"/>
        </w:rPr>
      </w:pPr>
    </w:p>
    <w:p w:rsidR="00054370" w:rsidRPr="002130D4" w:rsidRDefault="00054370" w:rsidP="00054370">
      <w:pPr>
        <w:spacing w:line="360" w:lineRule="auto"/>
        <w:rPr>
          <w:szCs w:val="28"/>
        </w:rPr>
      </w:pPr>
    </w:p>
    <w:p w:rsidR="00054370" w:rsidRPr="002130D4" w:rsidRDefault="00054370" w:rsidP="00054370">
      <w:pPr>
        <w:spacing w:line="360" w:lineRule="auto"/>
        <w:rPr>
          <w:b/>
          <w:szCs w:val="28"/>
        </w:rPr>
      </w:pPr>
      <w:r w:rsidRPr="002130D4">
        <w:rPr>
          <w:b/>
          <w:szCs w:val="28"/>
        </w:rPr>
        <w:t>2.1.7.</w:t>
      </w:r>
      <w:r>
        <w:rPr>
          <w:b/>
          <w:szCs w:val="28"/>
        </w:rPr>
        <w:t xml:space="preserve"> </w:t>
      </w:r>
      <w:r w:rsidRPr="002130D4">
        <w:rPr>
          <w:b/>
          <w:szCs w:val="28"/>
        </w:rPr>
        <w:t xml:space="preserve">FEATURES OF SMALL AND MEDIUM SCALE ENTERPRISES </w:t>
      </w:r>
    </w:p>
    <w:p w:rsidR="00054370" w:rsidRPr="002130D4" w:rsidRDefault="00054370" w:rsidP="00054370">
      <w:pPr>
        <w:spacing w:line="360" w:lineRule="auto"/>
        <w:rPr>
          <w:szCs w:val="28"/>
        </w:rPr>
      </w:pPr>
      <w:r w:rsidRPr="002130D4">
        <w:rPr>
          <w:szCs w:val="28"/>
        </w:rPr>
        <w:tab/>
      </w:r>
      <w:r w:rsidRPr="002130D4">
        <w:rPr>
          <w:szCs w:val="28"/>
        </w:rPr>
        <w:tab/>
        <w:t>In recent years, Nigeria has seen an increase in the number of small and medium enterprises (SMEs) due to high unemployment rates and a scarcity of job opportunities for graduates (Ahmed, 2016). As a result, many graduates are turning to entrepreneurship as a viable path. Typically, small-scale enterprises in Nigeria are operated by their owners or their family members, often structured as sole proprietorships or partnerships. The government also provides soft loans to support these businesses.</w:t>
      </w:r>
    </w:p>
    <w:p w:rsidR="00054370" w:rsidRPr="002130D4" w:rsidRDefault="00054370" w:rsidP="00054370">
      <w:pPr>
        <w:spacing w:line="360" w:lineRule="auto"/>
        <w:ind w:firstLine="691"/>
        <w:rPr>
          <w:szCs w:val="28"/>
        </w:rPr>
      </w:pPr>
      <w:r w:rsidRPr="002130D4">
        <w:rPr>
          <w:szCs w:val="28"/>
        </w:rPr>
        <w:t>A report from the Center for Management Development (CMD) in Lagos, as noted by Mohammed and Nzelibe (2014), identified key characteristics of SMEs. The report highlighted that SMEs are often characterized by the active involvement of the chief executive, who typically serves as the owner, founder, manager, and controller of the business. This hands-on approach extends to decision-making and daily operations, with minimal reliance on specialized support, a fact known to all employees within the organization.</w:t>
      </w:r>
    </w:p>
    <w:p w:rsidR="00054370" w:rsidRPr="002130D4" w:rsidRDefault="00054370" w:rsidP="00054370">
      <w:pPr>
        <w:spacing w:line="360" w:lineRule="auto"/>
        <w:ind w:firstLine="691"/>
        <w:rPr>
          <w:szCs w:val="28"/>
        </w:rPr>
      </w:pPr>
      <w:r w:rsidRPr="002130D4">
        <w:rPr>
          <w:szCs w:val="28"/>
        </w:rPr>
        <w:lastRenderedPageBreak/>
        <w:t>However, the definition of small-scale businesses provided by the Central Bank of Nigeria does not accurately reflect the typical characteristics of Nigerian SMEs regarding their capital base and employee count (Ekpenyong &amp; Nyong, 2016). While the Central Bank defines small-scale enterprises as those with an annual turnover not exceeding N500,000, many SMEs in Nigeria operate with a capital base of less than N100,000. This discrepancy suggests a need for reevaluation and redefinition of SMEs in Nigeria.</w:t>
      </w:r>
    </w:p>
    <w:p w:rsidR="00054370" w:rsidRPr="002130D4" w:rsidRDefault="00054370" w:rsidP="00054370">
      <w:pPr>
        <w:spacing w:line="360" w:lineRule="auto"/>
        <w:ind w:firstLine="691"/>
        <w:rPr>
          <w:szCs w:val="28"/>
        </w:rPr>
      </w:pPr>
      <w:r w:rsidRPr="002130D4">
        <w:rPr>
          <w:szCs w:val="28"/>
        </w:rPr>
        <w:t>A significant challenge for small-scale enterprises in Nigeria is securing adequate capital (Adeyemi, 2018). Access to external funding from financial institutions and banks is often limited, and when loans are available, the stringent conditions and collateral requirements make it difficult for business owners to qualify. As a result, many small enterprises with limited capital rely on informal financial institutions. Consequently, the presence of SMEs in specific sectors is primarily influenced by their financial capabilities, human resources, and available economic opportunities rather than solely by passion or expertise (Adeyemi, 2018). Many of these businesses are engaged in service-related activities, and a considerable number lack prior business experience before starting their ventures. The survival of these SMEs in Nigeria largely depends on the owner, and the business is likely to close if the owner departs.</w:t>
      </w:r>
    </w:p>
    <w:p w:rsidR="00054370" w:rsidRPr="002130D4" w:rsidRDefault="00054370" w:rsidP="00054370">
      <w:pPr>
        <w:spacing w:line="360" w:lineRule="auto"/>
        <w:ind w:firstLine="691"/>
        <w:rPr>
          <w:szCs w:val="28"/>
        </w:rPr>
      </w:pPr>
      <w:r w:rsidRPr="002130D4">
        <w:rPr>
          <w:szCs w:val="28"/>
        </w:rPr>
        <w:t>According to Scholes, Westhead, and Burrows (2018), the successful transfer of ownership is crucial for the continuity and success of SMEs. Failure to successfully transfer the business to another individual can lead to its closure. Additionally, challenges such as limited financing, inadequate management skills, infrastructure deficiencies, and regulatory hurdles significantly hinder the growth potential of SMEs.</w:t>
      </w:r>
    </w:p>
    <w:p w:rsidR="00054370" w:rsidRPr="002130D4" w:rsidRDefault="00054370" w:rsidP="00054370">
      <w:pPr>
        <w:spacing w:line="360" w:lineRule="auto"/>
        <w:rPr>
          <w:b/>
          <w:szCs w:val="28"/>
        </w:rPr>
      </w:pPr>
      <w:r w:rsidRPr="002130D4">
        <w:rPr>
          <w:b/>
          <w:szCs w:val="28"/>
        </w:rPr>
        <w:t>2.1.8. SIGNIFICANCE OF SMALL AND MEDIUM ENTERPRISES (SMES) TO THE ECONOMIC DEVELOPMENT OF NIGERIA</w:t>
      </w:r>
    </w:p>
    <w:p w:rsidR="00054370" w:rsidRPr="002130D4" w:rsidRDefault="00054370" w:rsidP="00054370">
      <w:pPr>
        <w:spacing w:line="360" w:lineRule="auto"/>
        <w:rPr>
          <w:szCs w:val="28"/>
        </w:rPr>
      </w:pPr>
      <w:r w:rsidRPr="002130D4">
        <w:rPr>
          <w:szCs w:val="28"/>
        </w:rPr>
        <w:tab/>
      </w:r>
      <w:r w:rsidRPr="002130D4">
        <w:rPr>
          <w:szCs w:val="28"/>
        </w:rPr>
        <w:tab/>
        <w:t xml:space="preserve">According to Ojo (2018), small-scale industries hold significant potential to enhance Nigeria's domestic economy through the production of goods and services. </w:t>
      </w:r>
      <w:r w:rsidRPr="002130D4">
        <w:rPr>
          <w:szCs w:val="28"/>
        </w:rPr>
        <w:lastRenderedPageBreak/>
        <w:t>Emphasizing small-scale industries is crucial for promoting self-reliance, creating jobs, substituting imports, and efficiently utilizing local raw materials.</w:t>
      </w:r>
    </w:p>
    <w:p w:rsidR="00054370" w:rsidRPr="002130D4" w:rsidRDefault="00054370" w:rsidP="00054370">
      <w:pPr>
        <w:spacing w:line="360" w:lineRule="auto"/>
        <w:rPr>
          <w:szCs w:val="28"/>
        </w:rPr>
      </w:pPr>
      <w:r w:rsidRPr="002130D4">
        <w:rPr>
          <w:szCs w:val="28"/>
        </w:rPr>
        <w:t>In Nigeria, small and medium enterprises (SMEs) are vital for employment and serve as a pathway to entrepreneurship (Ojo, 2018). Rather than merely providing social goods, SMEs are increasingly recognized as essential vehicles for entrepreneurship (Thurik &amp; Wennekers, 2018). They play a pivotal role in job creation and economic growth, making their development a priority for Nigerian policymakers.</w:t>
      </w:r>
    </w:p>
    <w:p w:rsidR="00054370" w:rsidRPr="002130D4" w:rsidRDefault="00054370" w:rsidP="00054370">
      <w:pPr>
        <w:spacing w:line="360" w:lineRule="auto"/>
        <w:rPr>
          <w:szCs w:val="28"/>
        </w:rPr>
      </w:pPr>
      <w:r w:rsidRPr="002130D4">
        <w:rPr>
          <w:szCs w:val="28"/>
        </w:rPr>
        <w:t>International development agencies, organizations, and financiers acknowledge the significant contributions of SMEs to poverty alleviation and overall economic development, investing substantial resources to support them. For example, the World Bank allocated $1.597 billion to SMEs in the fiscal year 2015, with Africa receiving over $89 million. Joint pilot programs executed by the International Finance Corporation (IFC) and the International Development Association (IDA) benefited Nigeria, Kenya, and Uganda (Ojo, 2018).</w:t>
      </w:r>
    </w:p>
    <w:p w:rsidR="00054370" w:rsidRPr="002130D4" w:rsidRDefault="00054370" w:rsidP="00054370">
      <w:pPr>
        <w:spacing w:line="360" w:lineRule="auto"/>
        <w:ind w:firstLine="691"/>
        <w:rPr>
          <w:szCs w:val="28"/>
        </w:rPr>
      </w:pPr>
      <w:r w:rsidRPr="002130D4">
        <w:rPr>
          <w:szCs w:val="28"/>
        </w:rPr>
        <w:t>Recognizing the critical role of SMEs in economic growth and development, the Bank of Industry allocated over 60% of its loans to SMEs in 2015, despite a relatively high default rate. The bank is also working to secure lower-cost funding from Development Financial Institutions (DFIs) to provide loans to SMEs at concessionary rates and enhance their value addition. Dr. Lawrence Osa-Afiana, the Managing Director of the Bank of Industry, has affirmed the bank's commitment to supporting SMEs (Ojo, 2018).</w:t>
      </w:r>
    </w:p>
    <w:p w:rsidR="00054370" w:rsidRPr="002130D4" w:rsidRDefault="00054370" w:rsidP="00054370">
      <w:pPr>
        <w:spacing w:line="360" w:lineRule="auto"/>
        <w:ind w:firstLine="691"/>
        <w:rPr>
          <w:szCs w:val="28"/>
        </w:rPr>
      </w:pPr>
      <w:r w:rsidRPr="002130D4">
        <w:rPr>
          <w:szCs w:val="28"/>
        </w:rPr>
        <w:t>SMEs are widely regarded as the primary drivers of economic growth and development, fostering private sector advancement and collaboration. Governments, development agencies, experts, and multilateral institutions respond positively to opportunities that promote and support SMEs.</w:t>
      </w:r>
    </w:p>
    <w:p w:rsidR="00054370" w:rsidRPr="002130D4" w:rsidRDefault="00054370" w:rsidP="00054370">
      <w:pPr>
        <w:spacing w:line="360" w:lineRule="auto"/>
        <w:ind w:firstLine="691"/>
        <w:rPr>
          <w:szCs w:val="28"/>
        </w:rPr>
      </w:pPr>
      <w:r w:rsidRPr="002130D4">
        <w:rPr>
          <w:szCs w:val="28"/>
        </w:rPr>
        <w:t xml:space="preserve">In recognition of the vital roles SMEs play in economic growth and development, successive Nigerian governments have implemented various initiatives aimed at promoting </w:t>
      </w:r>
      <w:r w:rsidRPr="002130D4">
        <w:rPr>
          <w:szCs w:val="28"/>
        </w:rPr>
        <w:lastRenderedPageBreak/>
        <w:t>these enterprises. One of the most notable initiatives has been the focus on enhancing financial opportunities for SMEs, adapting with each change in government leadership</w:t>
      </w:r>
    </w:p>
    <w:p w:rsidR="00054370" w:rsidRDefault="00054370" w:rsidP="00054370">
      <w:pPr>
        <w:rPr>
          <w:szCs w:val="28"/>
        </w:rPr>
      </w:pPr>
      <w:r>
        <w:rPr>
          <w:szCs w:val="28"/>
        </w:rPr>
        <w:br w:type="page"/>
      </w:r>
    </w:p>
    <w:p w:rsidR="00054370" w:rsidRPr="002130D4" w:rsidRDefault="00054370" w:rsidP="00054370">
      <w:pPr>
        <w:spacing w:line="360" w:lineRule="auto"/>
        <w:rPr>
          <w:b/>
          <w:szCs w:val="28"/>
        </w:rPr>
      </w:pPr>
      <w:r>
        <w:rPr>
          <w:b/>
          <w:szCs w:val="28"/>
        </w:rPr>
        <w:lastRenderedPageBreak/>
        <w:t xml:space="preserve">2.1.9 </w:t>
      </w:r>
      <w:r w:rsidRPr="002130D4">
        <w:rPr>
          <w:b/>
          <w:szCs w:val="28"/>
        </w:rPr>
        <w:t>CHALLENGE OF SMALL AND MEDIUM ENTERPRISES IN NIGERIA</w:t>
      </w:r>
    </w:p>
    <w:p w:rsidR="00054370" w:rsidRPr="002130D4" w:rsidRDefault="00054370" w:rsidP="00054370">
      <w:pPr>
        <w:spacing w:line="360" w:lineRule="auto"/>
        <w:rPr>
          <w:szCs w:val="28"/>
        </w:rPr>
      </w:pPr>
      <w:r w:rsidRPr="002130D4">
        <w:rPr>
          <w:szCs w:val="28"/>
        </w:rPr>
        <w:tab/>
      </w:r>
      <w:r w:rsidRPr="002130D4">
        <w:rPr>
          <w:szCs w:val="28"/>
        </w:rPr>
        <w:tab/>
        <w:t>The lack of desired impact of SMEs on the Nigerian economy, despite the efforts and support from successive administrations and governments, is a cause for concern. It indicates the existence of fundamental issues and problems that SMEs face, which have either not been addressed or only partially tackled. A review of literature reveals a multitude of significant and far-reaching problems, including:</w:t>
      </w:r>
    </w:p>
    <w:p w:rsidR="00054370" w:rsidRPr="002130D4" w:rsidRDefault="00054370" w:rsidP="00054370">
      <w:pPr>
        <w:spacing w:line="360" w:lineRule="auto"/>
        <w:ind w:firstLine="691"/>
        <w:rPr>
          <w:szCs w:val="28"/>
        </w:rPr>
      </w:pPr>
      <w:r w:rsidRPr="002130D4">
        <w:rPr>
          <w:szCs w:val="28"/>
        </w:rPr>
        <w:t>Inadequate infrastructural facilities: SMEs face challenges due to the lack of essential infrastructure such as roads, water, electricity, transportation, and communication. This forces them to bear the additional costs of private provisioning.</w:t>
      </w:r>
    </w:p>
    <w:p w:rsidR="00054370" w:rsidRPr="002130D4" w:rsidRDefault="00054370" w:rsidP="00054370">
      <w:pPr>
        <w:spacing w:line="360" w:lineRule="auto"/>
        <w:ind w:firstLine="691"/>
        <w:rPr>
          <w:szCs w:val="28"/>
        </w:rPr>
      </w:pPr>
      <w:r w:rsidRPr="002130D4">
        <w:rPr>
          <w:szCs w:val="28"/>
        </w:rPr>
        <w:t>Bureaucratic bottlenecks and inefficiency: The administration of incentives and support facilities provided by the government often suffers from bureaucratic inefficiencies. This discourages potential SME entrepreneurs and hampers the growth of existing ones.</w:t>
      </w:r>
    </w:p>
    <w:p w:rsidR="00054370" w:rsidRPr="002130D4" w:rsidRDefault="00054370" w:rsidP="00054370">
      <w:pPr>
        <w:spacing w:line="360" w:lineRule="auto"/>
        <w:ind w:firstLine="691"/>
        <w:rPr>
          <w:szCs w:val="28"/>
        </w:rPr>
      </w:pPr>
      <w:r w:rsidRPr="002130D4">
        <w:rPr>
          <w:szCs w:val="28"/>
        </w:rPr>
        <w:t>Limited access to funding and credit: SMEs struggle to access financing and credit due to banks' reluctance to extend loans to them. Reasons include insufficient and inadequate documentation of business proposals, lack of appropriate collateral, high administrative costs for small loans, and high interest rates.</w:t>
      </w:r>
    </w:p>
    <w:p w:rsidR="00054370" w:rsidRPr="002130D4" w:rsidRDefault="00054370" w:rsidP="00054370">
      <w:pPr>
        <w:spacing w:line="360" w:lineRule="auto"/>
        <w:rPr>
          <w:szCs w:val="28"/>
        </w:rPr>
      </w:pPr>
      <w:r w:rsidRPr="002130D4">
        <w:rPr>
          <w:szCs w:val="28"/>
        </w:rPr>
        <w:t>Discrimination from banks: Banks often perceive SMEs, particularly startups, as high-risk borrowers and are hesitant to provide them with loans.</w:t>
      </w:r>
    </w:p>
    <w:p w:rsidR="00054370" w:rsidRPr="002130D4" w:rsidRDefault="00054370" w:rsidP="00054370">
      <w:pPr>
        <w:spacing w:line="360" w:lineRule="auto"/>
        <w:rPr>
          <w:szCs w:val="28"/>
        </w:rPr>
      </w:pPr>
      <w:r w:rsidRPr="002130D4">
        <w:rPr>
          <w:szCs w:val="28"/>
        </w:rPr>
        <w:t>High cost of packaging business proposals: SMEs face challenges in preparing appropriate and professional business proposals, which often incur high costs.</w:t>
      </w:r>
    </w:p>
    <w:p w:rsidR="00054370" w:rsidRPr="002130D4" w:rsidRDefault="00054370" w:rsidP="00054370">
      <w:pPr>
        <w:spacing w:line="360" w:lineRule="auto"/>
        <w:ind w:firstLine="691"/>
        <w:rPr>
          <w:szCs w:val="28"/>
        </w:rPr>
      </w:pPr>
      <w:r w:rsidRPr="002130D4">
        <w:rPr>
          <w:szCs w:val="28"/>
        </w:rPr>
        <w:t>Uneven competition from imported finished products: Import tariffs sometimes favor imported goods, resulting in unfair competition for locally produced goods.</w:t>
      </w:r>
    </w:p>
    <w:p w:rsidR="00054370" w:rsidRPr="002130D4" w:rsidRDefault="00054370" w:rsidP="00054370">
      <w:pPr>
        <w:spacing w:line="360" w:lineRule="auto"/>
        <w:ind w:firstLine="691"/>
        <w:rPr>
          <w:szCs w:val="28"/>
        </w:rPr>
      </w:pPr>
      <w:r w:rsidRPr="002130D4">
        <w:rPr>
          <w:szCs w:val="28"/>
        </w:rPr>
        <w:t>Limited access to appropriate technology and research and development: SMEs struggle to access suitable technology and often lack resources for research and development activities.</w:t>
      </w:r>
    </w:p>
    <w:p w:rsidR="00054370" w:rsidRPr="002130D4" w:rsidRDefault="00054370" w:rsidP="00054370">
      <w:pPr>
        <w:spacing w:line="360" w:lineRule="auto"/>
        <w:ind w:firstLine="691"/>
        <w:rPr>
          <w:szCs w:val="28"/>
        </w:rPr>
      </w:pPr>
      <w:r w:rsidRPr="002130D4">
        <w:rPr>
          <w:szCs w:val="28"/>
        </w:rPr>
        <w:lastRenderedPageBreak/>
        <w:t>Dependency on imported raw materials: SMEs heavily rely on imported raw materials, which can be costly due to foreign exchange rates and occasional scarcity.</w:t>
      </w:r>
    </w:p>
    <w:p w:rsidR="00054370" w:rsidRPr="002130D4" w:rsidRDefault="00054370" w:rsidP="00054370">
      <w:pPr>
        <w:spacing w:line="360" w:lineRule="auto"/>
        <w:ind w:firstLine="691"/>
        <w:rPr>
          <w:szCs w:val="28"/>
        </w:rPr>
      </w:pPr>
      <w:r w:rsidRPr="002130D4">
        <w:rPr>
          <w:szCs w:val="28"/>
        </w:rPr>
        <w:t>Weak demand for products: Low consumer purchasing power, coupled with a lack of patronage for locally produced goods by the general public and authorities, leads to weak demand for SME products.</w:t>
      </w:r>
    </w:p>
    <w:p w:rsidR="00054370" w:rsidRPr="002130D4" w:rsidRDefault="00054370" w:rsidP="00054370">
      <w:pPr>
        <w:spacing w:line="360" w:lineRule="auto"/>
        <w:ind w:firstLine="691"/>
        <w:rPr>
          <w:szCs w:val="28"/>
        </w:rPr>
      </w:pPr>
      <w:r w:rsidRPr="002130D4">
        <w:rPr>
          <w:szCs w:val="28"/>
        </w:rPr>
        <w:t>Unfair trade practices: Unscrupulous businessmen engage in dumping and importation of substandard goods, exacerbating the challenges faced by SMEs. The effects of globalization and trade liberalization make it difficult for SMEs to compete, even in their local markets.</w:t>
      </w:r>
    </w:p>
    <w:p w:rsidR="00054370" w:rsidRPr="002130D4" w:rsidRDefault="00054370" w:rsidP="00054370">
      <w:pPr>
        <w:spacing w:line="360" w:lineRule="auto"/>
        <w:rPr>
          <w:szCs w:val="28"/>
        </w:rPr>
      </w:pPr>
      <w:r w:rsidRPr="002130D4">
        <w:rPr>
          <w:szCs w:val="28"/>
        </w:rPr>
        <w:t>Addressing these fundamental issues is crucial to unlocking the potential of SMEs and enabling them to make a more significant impact on the Nigerian economy.</w:t>
      </w:r>
    </w:p>
    <w:p w:rsidR="00054370" w:rsidRPr="002130D4" w:rsidRDefault="00054370" w:rsidP="00054370">
      <w:pPr>
        <w:spacing w:line="360" w:lineRule="auto"/>
        <w:rPr>
          <w:szCs w:val="28"/>
        </w:rPr>
      </w:pPr>
      <w:r w:rsidRPr="002130D4">
        <w:rPr>
          <w:szCs w:val="28"/>
        </w:rPr>
        <w:t>Regenerate response</w:t>
      </w:r>
    </w:p>
    <w:p w:rsidR="00054370" w:rsidRPr="000D6EB6" w:rsidRDefault="00054370" w:rsidP="00054370">
      <w:pPr>
        <w:spacing w:line="360" w:lineRule="auto"/>
        <w:rPr>
          <w:b/>
          <w:szCs w:val="28"/>
        </w:rPr>
      </w:pPr>
      <w:r w:rsidRPr="002130D4">
        <w:rPr>
          <w:b/>
          <w:bCs/>
          <w:szCs w:val="28"/>
        </w:rPr>
        <w:t>2.2. THEORETICAL REVIEW</w:t>
      </w:r>
    </w:p>
    <w:p w:rsidR="00054370" w:rsidRPr="002130D4" w:rsidRDefault="00054370" w:rsidP="00054370">
      <w:pPr>
        <w:spacing w:line="360" w:lineRule="auto"/>
        <w:rPr>
          <w:b/>
          <w:bCs/>
          <w:szCs w:val="28"/>
        </w:rPr>
      </w:pPr>
      <w:r w:rsidRPr="002130D4">
        <w:rPr>
          <w:b/>
          <w:bCs/>
          <w:szCs w:val="28"/>
        </w:rPr>
        <w:t xml:space="preserve">2.2.1.DIFFUSION OF INNOVATION THEORY </w:t>
      </w:r>
    </w:p>
    <w:p w:rsidR="00054370" w:rsidRPr="002130D4" w:rsidRDefault="00054370" w:rsidP="00054370">
      <w:pPr>
        <w:spacing w:line="360" w:lineRule="auto"/>
        <w:rPr>
          <w:szCs w:val="28"/>
        </w:rPr>
      </w:pPr>
      <w:r w:rsidRPr="002130D4">
        <w:rPr>
          <w:szCs w:val="28"/>
        </w:rPr>
        <w:tab/>
      </w:r>
      <w:r w:rsidRPr="002130D4">
        <w:rPr>
          <w:szCs w:val="28"/>
        </w:rPr>
        <w:tab/>
        <w:t>The diffusion of innovation theory, first introduced by Rogers E.M. in 1962, emerged from the field of communication and seeks to explain how ideas or products spread and gain traction within a specific population or social system over time. This theory examines how potential adopters perceive innovations in terms of their advantages and disadvantages. According to Etemad and Wright (2004), it suggests that firms assess the risks and benefits associated with adopting a particular innovation, which influences their decisions on when to adopt and how well the innovation fits their organization. For small and medium enterprises (SMEs), the diffusion of innovation often occurs through interpersonal or inter-firm networks.</w:t>
      </w:r>
    </w:p>
    <w:p w:rsidR="00054370" w:rsidRPr="002130D4" w:rsidRDefault="00054370" w:rsidP="00054370">
      <w:pPr>
        <w:spacing w:line="360" w:lineRule="auto"/>
        <w:ind w:firstLine="691"/>
        <w:rPr>
          <w:szCs w:val="28"/>
        </w:rPr>
      </w:pPr>
      <w:r w:rsidRPr="002130D4">
        <w:rPr>
          <w:szCs w:val="28"/>
        </w:rPr>
        <w:t xml:space="preserve">The rise of internet marketing has significantly facilitated the diffusion of innovation among SMEs. The cost-effectiveness and efficiency of internet marketing have enabled SMEs globally to promote their products and reach a wider client base at a lower cost. This </w:t>
      </w:r>
      <w:r w:rsidRPr="002130D4">
        <w:rPr>
          <w:szCs w:val="28"/>
        </w:rPr>
        <w:lastRenderedPageBreak/>
        <w:t>development further highlights the relevance of the diffusion of innovation theory in understanding how SMEs adopt and implement internet marketing strategies.</w:t>
      </w:r>
    </w:p>
    <w:p w:rsidR="00054370" w:rsidRPr="002130D4" w:rsidRDefault="00054370" w:rsidP="00054370">
      <w:pPr>
        <w:spacing w:line="360" w:lineRule="auto"/>
        <w:ind w:firstLine="691"/>
        <w:rPr>
          <w:szCs w:val="28"/>
        </w:rPr>
      </w:pPr>
      <w:r w:rsidRPr="002130D4">
        <w:rPr>
          <w:szCs w:val="28"/>
        </w:rPr>
        <w:t>In summary, the diffusion of innovation theory is crucial to our study as it provides insights into the dynamics of internet marketing adoption by SMEs.</w:t>
      </w:r>
    </w:p>
    <w:p w:rsidR="00054370" w:rsidRPr="002130D4" w:rsidRDefault="00054370" w:rsidP="00054370">
      <w:pPr>
        <w:spacing w:line="360" w:lineRule="auto"/>
        <w:rPr>
          <w:b/>
          <w:szCs w:val="28"/>
        </w:rPr>
      </w:pPr>
      <w:r w:rsidRPr="002130D4">
        <w:rPr>
          <w:b/>
          <w:szCs w:val="28"/>
        </w:rPr>
        <w:t>2.2.3. RESOURCE BASED VIEW</w:t>
      </w:r>
    </w:p>
    <w:p w:rsidR="00054370" w:rsidRPr="002130D4" w:rsidRDefault="00054370" w:rsidP="00054370">
      <w:pPr>
        <w:spacing w:line="360" w:lineRule="auto"/>
        <w:rPr>
          <w:szCs w:val="28"/>
        </w:rPr>
      </w:pPr>
      <w:r w:rsidRPr="002130D4">
        <w:rPr>
          <w:szCs w:val="28"/>
        </w:rPr>
        <w:tab/>
      </w:r>
      <w:r w:rsidRPr="002130D4">
        <w:rPr>
          <w:szCs w:val="28"/>
        </w:rPr>
        <w:tab/>
        <w:t>The resource-based view (RBV) of the firm, originating from Penrose's work in 1959, conceptualizes the firm as an administrative organization made up of both physical and human resources. These resources can be leveraged in various ways, depending on the firm's knowledge and strategic approach. The RBV underscores the significance of internal resources and capabilities in explaining a firm's profitability and overall value.</w:t>
      </w:r>
    </w:p>
    <w:p w:rsidR="00054370" w:rsidRPr="002130D4" w:rsidRDefault="00054370" w:rsidP="00054370">
      <w:pPr>
        <w:spacing w:line="360" w:lineRule="auto"/>
        <w:ind w:firstLine="691"/>
        <w:rPr>
          <w:szCs w:val="28"/>
        </w:rPr>
      </w:pPr>
      <w:r w:rsidRPr="002130D4">
        <w:rPr>
          <w:szCs w:val="28"/>
        </w:rPr>
        <w:t>According to the RBV, firms that possess unique and valuable resources, which are not accessible to their competitors, can achieve a sustained competitive advantage and generate economic rent. Researchers have utilized the RBV to analyze competitive dynamics and identify the resource characteristics that contribute to a firm's long-term success.</w:t>
      </w:r>
    </w:p>
    <w:p w:rsidR="00054370" w:rsidRPr="002130D4" w:rsidRDefault="00054370" w:rsidP="00054370">
      <w:pPr>
        <w:spacing w:line="360" w:lineRule="auto"/>
        <w:ind w:firstLine="691"/>
        <w:rPr>
          <w:szCs w:val="28"/>
        </w:rPr>
      </w:pPr>
      <w:r w:rsidRPr="002130D4">
        <w:rPr>
          <w:szCs w:val="28"/>
        </w:rPr>
        <w:t>Resources within the RBV framework can be categorized as physical, human, or organizational, and can be either tangible or intangible. These resources, together with the firm's capabilities, play a crucial role in establishing competitive advantages and generating economic wealth. The RBV also acknowledges the variations in competition and efficiency among firms in an industry, which can be attributed to the challenges of replicating the unique resources that each firm possesses.</w:t>
      </w:r>
    </w:p>
    <w:p w:rsidR="00054370" w:rsidRPr="002130D4" w:rsidRDefault="00054370" w:rsidP="00054370">
      <w:pPr>
        <w:spacing w:line="360" w:lineRule="auto"/>
        <w:ind w:firstLine="691"/>
        <w:rPr>
          <w:szCs w:val="28"/>
        </w:rPr>
      </w:pPr>
      <w:r w:rsidRPr="002130D4">
        <w:rPr>
          <w:szCs w:val="28"/>
        </w:rPr>
        <w:t>Overall, the RBV offers a valuable framework for understanding how a firm's resources and capabilities contribute to its sustained competitive advantage, and how differences in these resources can result in variations in profitability and performance among firms.</w:t>
      </w:r>
    </w:p>
    <w:p w:rsidR="00054370" w:rsidRPr="002130D4" w:rsidRDefault="00054370" w:rsidP="00054370">
      <w:pPr>
        <w:spacing w:line="360" w:lineRule="auto"/>
        <w:rPr>
          <w:b/>
          <w:szCs w:val="28"/>
        </w:rPr>
      </w:pPr>
      <w:r w:rsidRPr="002130D4">
        <w:rPr>
          <w:b/>
          <w:szCs w:val="28"/>
        </w:rPr>
        <w:t xml:space="preserve">2.3. EMPIRICAL REVIEW </w:t>
      </w:r>
    </w:p>
    <w:p w:rsidR="00054370" w:rsidRPr="002130D4" w:rsidRDefault="00054370" w:rsidP="00054370">
      <w:pPr>
        <w:spacing w:line="360" w:lineRule="auto"/>
        <w:ind w:firstLine="691"/>
        <w:rPr>
          <w:szCs w:val="28"/>
        </w:rPr>
      </w:pPr>
      <w:r w:rsidRPr="002130D4">
        <w:rPr>
          <w:szCs w:val="28"/>
        </w:rPr>
        <w:lastRenderedPageBreak/>
        <w:t>Numerous studies have explored the impact of online marketing on small and medium enterprises (SMEs). Mishra (2007) investigated consumer attitudes toward online shopping for clothing, focusing on demographic characteristics and shopping behavior. Based on a sample of 200 internet users in Delhi's National Capital Region, the study found that while consumers generally had a positive attitude towards online shopping, their willingness to purchase clothing online was comparatively low. Significant factors influencing this attitude included age and income, while city and gender showed no effect. The research highlighted concerns related to trust, return policies, convenience, and technological advancements in online shopping.</w:t>
      </w:r>
    </w:p>
    <w:p w:rsidR="00054370" w:rsidRPr="002130D4" w:rsidRDefault="00054370" w:rsidP="00054370">
      <w:pPr>
        <w:spacing w:line="360" w:lineRule="auto"/>
        <w:ind w:firstLine="691"/>
        <w:rPr>
          <w:szCs w:val="28"/>
        </w:rPr>
      </w:pPr>
      <w:r w:rsidRPr="002130D4">
        <w:rPr>
          <w:szCs w:val="28"/>
        </w:rPr>
        <w:t>In a separate study, Reddy (2003) examined the opportunities and challenges of electronic marketing in India. Conducting a survey with 185 respondents, the study emphasized key factors contributing to successful e-marketing, such as interactivity, availability, and boundary-less functionality. However, the study identified trust and loyalty as essential hurdles that must be overcome for e-marketing to thrive as a viable business model in India. Reddy stressed the necessity for effective management and execution of strategic marketing programs aimed at customer acquisition, retention, and cross-selling. The author believed that the unique advantages of e-marketing would soon make it a significant reality in India.</w:t>
      </w:r>
    </w:p>
    <w:p w:rsidR="00054370" w:rsidRPr="002130D4" w:rsidRDefault="00054370" w:rsidP="00054370">
      <w:pPr>
        <w:spacing w:line="360" w:lineRule="auto"/>
        <w:ind w:firstLine="691"/>
        <w:rPr>
          <w:szCs w:val="28"/>
        </w:rPr>
      </w:pPr>
      <w:r w:rsidRPr="002130D4">
        <w:rPr>
          <w:szCs w:val="28"/>
        </w:rPr>
        <w:t>Christopher G. Clarke (2013) focused on online marketing within SMEs, highlighting the challenges these businesses face as consumer reliance on online sources for product research and purchases grows. Despite their prevalence, SMEs often lack the financial and intellectual resources needed for extensive marketing campaigns. Clarke emphasized that neglecting online marketing is not a viable option for SMEs, given the interconnected global market facilitated by the internet. His research aimed to address the challenges SMEs encounter in online marketing by reviewing recent literature and analyzing a case study of an SME facing a marketing dilemma. The study found that SMEs are impeded not only by tangible constraints but also by misconceptions about the costs and efforts required for online marketing.</w:t>
      </w:r>
    </w:p>
    <w:p w:rsidR="00054370" w:rsidRPr="002130D4" w:rsidRDefault="00054370" w:rsidP="00054370">
      <w:pPr>
        <w:spacing w:line="360" w:lineRule="auto"/>
        <w:ind w:firstLine="691"/>
        <w:rPr>
          <w:szCs w:val="28"/>
        </w:rPr>
      </w:pPr>
      <w:r w:rsidRPr="002130D4">
        <w:rPr>
          <w:szCs w:val="28"/>
        </w:rPr>
        <w:t xml:space="preserve">Additionally, Bilha Achieng (2016) investigated how SMEs in Kenya utilize online marketing to enhance competitiveness, focusing on Tembea East Africa Safaris. The study </w:t>
      </w:r>
      <w:r w:rsidRPr="002130D4">
        <w:rPr>
          <w:szCs w:val="28"/>
        </w:rPr>
        <w:lastRenderedPageBreak/>
        <w:t>assessed the extent of their online marketing usage, the factors influencing its adoption, and strategies for effective implementation. Using a descriptive research design, the study surveyed all 103 employees of the company, collecting primary data through questionnaires. Findings revealed that Tembea East Africa Safaris tailored their online marketing strategies to their unique business environment, emphasizing constant customer engagement and personalized promotions. The study underscored the importance of online marketing, driven by competitive pressures and limited resources. The company employed pricing strategies, differentiation from competitors, and direct customer engagement to attract and retain customers effectively. The study concluded with recommendations for SME owners and managers to extend their use of online marketing beyond customer and competitor management, adapt to technological changes, and utilize technologies that address customer needs.</w:t>
      </w:r>
    </w:p>
    <w:p w:rsidR="00054370" w:rsidRPr="002130D4" w:rsidRDefault="00054370" w:rsidP="00054370">
      <w:pPr>
        <w:spacing w:line="360" w:lineRule="auto"/>
        <w:ind w:firstLine="691"/>
        <w:rPr>
          <w:szCs w:val="28"/>
        </w:rPr>
      </w:pPr>
      <w:r w:rsidRPr="002130D4">
        <w:rPr>
          <w:szCs w:val="28"/>
        </w:rPr>
        <w:t>Overall, these studies enhance our understanding of consumer attitudes toward online shopping, the opportunities and challenges of e-marketing, and strategies employed by SMEs to leverage online platforms. They highlight the significance of trust, convenience, technological advancements, customer engagement, and understanding customer needs in successful online marketing efforts.</w:t>
      </w:r>
    </w:p>
    <w:p w:rsidR="00054370" w:rsidRPr="002130D4" w:rsidRDefault="00054370" w:rsidP="00054370">
      <w:pPr>
        <w:spacing w:line="360" w:lineRule="auto"/>
        <w:rPr>
          <w:b/>
          <w:szCs w:val="28"/>
        </w:rPr>
      </w:pPr>
      <w:r>
        <w:rPr>
          <w:b/>
          <w:szCs w:val="28"/>
        </w:rPr>
        <w:t xml:space="preserve">2.4  </w:t>
      </w:r>
      <w:r w:rsidRPr="002130D4">
        <w:rPr>
          <w:b/>
          <w:szCs w:val="28"/>
        </w:rPr>
        <w:t>Gap in Literature</w:t>
      </w:r>
    </w:p>
    <w:p w:rsidR="00054370" w:rsidRPr="002130D4" w:rsidRDefault="00054370" w:rsidP="00054370">
      <w:pPr>
        <w:spacing w:line="360" w:lineRule="auto"/>
        <w:ind w:firstLine="691"/>
        <w:rPr>
          <w:szCs w:val="28"/>
        </w:rPr>
      </w:pPr>
      <w:r w:rsidRPr="002130D4">
        <w:rPr>
          <w:szCs w:val="28"/>
        </w:rPr>
        <w:t>This research aims to address the gap in existing literature regarding the effectiveness of e-marketing strategies on the performance of SMEs in the Ilorin metropolis. The reviewed studies primarily focused on e-marketing strategies and their impact on SMEs' performance, particularly in areas such as network marketing, social media marketing, email marketing, profit, and sales.</w:t>
      </w:r>
    </w:p>
    <w:p w:rsidR="00054370" w:rsidRPr="002130D4" w:rsidRDefault="00054370" w:rsidP="00054370">
      <w:pPr>
        <w:spacing w:line="360" w:lineRule="auto"/>
        <w:ind w:firstLine="691"/>
        <w:rPr>
          <w:szCs w:val="28"/>
        </w:rPr>
      </w:pPr>
      <w:r w:rsidRPr="002130D4">
        <w:rPr>
          <w:szCs w:val="28"/>
        </w:rPr>
        <w:t xml:space="preserve">It was noted that previous empirical studies predominantly concentrated on electronic marketing within advanced and industrialized companies, often emphasizing large enterprises. This research seeks to bridge this gap by examining the impact and effectiveness of e-marketing </w:t>
      </w:r>
      <w:r w:rsidRPr="002130D4">
        <w:rPr>
          <w:szCs w:val="28"/>
        </w:rPr>
        <w:lastRenderedPageBreak/>
        <w:t>strategies specifically on the performance of SMEs. The case study for this research will be FEMTECH ITC, a private organization located in Ilorin.</w:t>
      </w:r>
    </w:p>
    <w:p w:rsidR="00054370" w:rsidRPr="002130D4" w:rsidRDefault="00054370" w:rsidP="00054370">
      <w:pPr>
        <w:spacing w:line="360" w:lineRule="auto"/>
        <w:ind w:firstLine="691"/>
        <w:rPr>
          <w:szCs w:val="28"/>
        </w:rPr>
      </w:pPr>
      <w:r w:rsidRPr="002130D4">
        <w:rPr>
          <w:szCs w:val="28"/>
        </w:rPr>
        <w:t>By conducting this study, we aim to contribute to the understanding of how e-marketing strategies can positively influence the performance of SMEs in the Ilorin metropolis. The findings will illuminate the specific benefits and challenges faced by SMEs in adopting e-marketing strategies and provide insights into their effectiveness in enhancing SME performance.</w:t>
      </w:r>
    </w:p>
    <w:p w:rsidR="00054370" w:rsidRPr="002130D4" w:rsidRDefault="00054370" w:rsidP="00054370">
      <w:pPr>
        <w:spacing w:line="360" w:lineRule="auto"/>
        <w:rPr>
          <w:szCs w:val="28"/>
        </w:rPr>
      </w:pPr>
    </w:p>
    <w:p w:rsidR="00054370" w:rsidRDefault="00054370" w:rsidP="00054370">
      <w:pPr>
        <w:spacing w:line="360" w:lineRule="auto"/>
        <w:rPr>
          <w:b/>
          <w:szCs w:val="28"/>
        </w:rPr>
      </w:pPr>
      <w:r w:rsidRPr="002130D4">
        <w:rPr>
          <w:b/>
          <w:szCs w:val="28"/>
        </w:rPr>
        <w:tab/>
      </w:r>
      <w:r w:rsidRPr="002130D4">
        <w:rPr>
          <w:b/>
          <w:szCs w:val="28"/>
        </w:rPr>
        <w:tab/>
      </w:r>
      <w:r w:rsidRPr="002130D4">
        <w:rPr>
          <w:b/>
          <w:szCs w:val="28"/>
        </w:rPr>
        <w:tab/>
      </w:r>
      <w:r w:rsidRPr="002130D4">
        <w:rPr>
          <w:b/>
          <w:szCs w:val="28"/>
        </w:rPr>
        <w:tab/>
      </w:r>
      <w:r w:rsidRPr="002130D4">
        <w:rPr>
          <w:b/>
          <w:szCs w:val="28"/>
        </w:rPr>
        <w:tab/>
      </w:r>
      <w:r w:rsidRPr="002130D4">
        <w:rPr>
          <w:b/>
          <w:szCs w:val="28"/>
        </w:rPr>
        <w:tab/>
      </w:r>
    </w:p>
    <w:p w:rsidR="00054370" w:rsidRDefault="00054370" w:rsidP="00054370">
      <w:pPr>
        <w:rPr>
          <w:b/>
          <w:szCs w:val="28"/>
        </w:rPr>
      </w:pPr>
      <w:r>
        <w:rPr>
          <w:b/>
          <w:szCs w:val="28"/>
        </w:rPr>
        <w:br w:type="page"/>
      </w:r>
    </w:p>
    <w:p w:rsidR="00054370" w:rsidRPr="002130D4" w:rsidRDefault="00054370" w:rsidP="00054370">
      <w:pPr>
        <w:spacing w:line="360" w:lineRule="auto"/>
        <w:jc w:val="center"/>
        <w:rPr>
          <w:b/>
          <w:szCs w:val="28"/>
        </w:rPr>
      </w:pPr>
      <w:r w:rsidRPr="002130D4">
        <w:rPr>
          <w:b/>
          <w:szCs w:val="28"/>
        </w:rPr>
        <w:lastRenderedPageBreak/>
        <w:t>CHAPTER THREE</w:t>
      </w:r>
    </w:p>
    <w:p w:rsidR="00054370" w:rsidRPr="002130D4" w:rsidRDefault="00054370" w:rsidP="00054370">
      <w:pPr>
        <w:spacing w:line="360" w:lineRule="auto"/>
        <w:jc w:val="center"/>
        <w:rPr>
          <w:b/>
          <w:szCs w:val="28"/>
        </w:rPr>
      </w:pPr>
      <w:r w:rsidRPr="002130D4">
        <w:rPr>
          <w:b/>
          <w:szCs w:val="28"/>
        </w:rPr>
        <w:t>METHODOLOGY</w:t>
      </w:r>
    </w:p>
    <w:p w:rsidR="00054370" w:rsidRPr="002130D4" w:rsidRDefault="00054370" w:rsidP="00054370">
      <w:pPr>
        <w:spacing w:line="360" w:lineRule="auto"/>
        <w:rPr>
          <w:b/>
          <w:szCs w:val="28"/>
        </w:rPr>
      </w:pPr>
      <w:r w:rsidRPr="002130D4">
        <w:rPr>
          <w:b/>
          <w:szCs w:val="28"/>
        </w:rPr>
        <w:t>3.1.</w:t>
      </w:r>
      <w:r w:rsidRPr="002130D4">
        <w:rPr>
          <w:b/>
          <w:szCs w:val="28"/>
        </w:rPr>
        <w:tab/>
        <w:t xml:space="preserve">INTRODUCTION </w:t>
      </w:r>
    </w:p>
    <w:p w:rsidR="00054370" w:rsidRPr="002130D4" w:rsidRDefault="00054370" w:rsidP="00054370">
      <w:pPr>
        <w:spacing w:line="360" w:lineRule="auto"/>
        <w:rPr>
          <w:szCs w:val="28"/>
        </w:rPr>
      </w:pPr>
      <w:r w:rsidRPr="002130D4">
        <w:rPr>
          <w:szCs w:val="28"/>
        </w:rPr>
        <w:tab/>
      </w:r>
      <w:r w:rsidRPr="002130D4">
        <w:rPr>
          <w:szCs w:val="28"/>
        </w:rPr>
        <w:tab/>
        <w:t>In this chapter the methodology and research method of the study are discussed. This involved determined, research design adopted, the study population, sample and sampling technique in the study. Also, research instrument, validity and reliability of the instrument and method of data analysis.</w:t>
      </w:r>
    </w:p>
    <w:p w:rsidR="00054370" w:rsidRPr="002130D4" w:rsidRDefault="00054370" w:rsidP="00054370">
      <w:pPr>
        <w:spacing w:line="360" w:lineRule="auto"/>
        <w:rPr>
          <w:b/>
          <w:szCs w:val="28"/>
        </w:rPr>
      </w:pPr>
      <w:r w:rsidRPr="002130D4">
        <w:rPr>
          <w:b/>
          <w:szCs w:val="28"/>
        </w:rPr>
        <w:t xml:space="preserve">3.2. RESEARCH DESIGN </w:t>
      </w:r>
    </w:p>
    <w:p w:rsidR="00054370" w:rsidRPr="002130D4" w:rsidRDefault="00054370" w:rsidP="00054370">
      <w:pPr>
        <w:spacing w:line="360" w:lineRule="auto"/>
        <w:rPr>
          <w:szCs w:val="28"/>
        </w:rPr>
      </w:pPr>
      <w:r w:rsidRPr="002130D4">
        <w:rPr>
          <w:szCs w:val="28"/>
        </w:rPr>
        <w:tab/>
      </w:r>
      <w:r w:rsidRPr="002130D4">
        <w:rPr>
          <w:szCs w:val="28"/>
        </w:rPr>
        <w:tab/>
        <w:t>The researcher selected a survey research method as the research design for this study due to its comparative advantages over other research design methods and its alignment with the research objectives. The decision to use this particular research design was driven by the need to gather pertinent information in the field using a questionnaire, which is a common tool employed in survey research.</w:t>
      </w:r>
    </w:p>
    <w:p w:rsidR="00054370" w:rsidRPr="002130D4" w:rsidRDefault="00054370" w:rsidP="00054370">
      <w:pPr>
        <w:spacing w:line="360" w:lineRule="auto"/>
        <w:ind w:firstLine="691"/>
        <w:rPr>
          <w:szCs w:val="28"/>
        </w:rPr>
      </w:pPr>
      <w:r w:rsidRPr="002130D4">
        <w:rPr>
          <w:szCs w:val="28"/>
        </w:rPr>
        <w:t>The survey research method was deemed suitable because of its ability to collect comprehensive data directly from participants. By opting for this method, the researcher aimed to obtain specific and reliable information that would effectively address the research objectives.</w:t>
      </w:r>
    </w:p>
    <w:p w:rsidR="00054370" w:rsidRPr="002130D4" w:rsidRDefault="00054370" w:rsidP="00054370">
      <w:pPr>
        <w:spacing w:line="360" w:lineRule="auto"/>
        <w:ind w:firstLine="691"/>
        <w:rPr>
          <w:szCs w:val="28"/>
        </w:rPr>
      </w:pPr>
      <w:r w:rsidRPr="002130D4">
        <w:rPr>
          <w:szCs w:val="28"/>
        </w:rPr>
        <w:t>To conduct the study, the researcher actively went into the field and administered questionnaires to gather primary data. This approach ensured that the research design was well-suited to meet the study's requirements and provided an opportunity to obtain relevant information for analysis.</w:t>
      </w:r>
    </w:p>
    <w:p w:rsidR="00054370" w:rsidRPr="002130D4" w:rsidRDefault="00054370" w:rsidP="00054370">
      <w:pPr>
        <w:spacing w:line="360" w:lineRule="auto"/>
        <w:ind w:firstLine="691"/>
        <w:rPr>
          <w:szCs w:val="28"/>
        </w:rPr>
      </w:pPr>
      <w:r w:rsidRPr="002130D4">
        <w:rPr>
          <w:szCs w:val="28"/>
        </w:rPr>
        <w:t xml:space="preserve">In summary, the researcher chose the survey research method as the research design for this study due to its advantages over other methods and its compatibility with the research </w:t>
      </w:r>
      <w:r w:rsidRPr="002130D4">
        <w:rPr>
          <w:szCs w:val="28"/>
        </w:rPr>
        <w:lastRenderedPageBreak/>
        <w:t>objectives. The decision was also influenced by the necessity of gathering field data using a questionnaire, which falls under the purview of survey research.</w:t>
      </w:r>
    </w:p>
    <w:p w:rsidR="00054370" w:rsidRPr="002130D4" w:rsidRDefault="00054370" w:rsidP="00054370">
      <w:pPr>
        <w:spacing w:line="360" w:lineRule="auto"/>
        <w:rPr>
          <w:b/>
          <w:szCs w:val="28"/>
        </w:rPr>
      </w:pPr>
      <w:r w:rsidRPr="002130D4">
        <w:rPr>
          <w:b/>
          <w:szCs w:val="28"/>
        </w:rPr>
        <w:t xml:space="preserve">3.3. POPULATION OF THE STUDY </w:t>
      </w:r>
    </w:p>
    <w:p w:rsidR="00054370" w:rsidRPr="002130D4" w:rsidRDefault="00054370" w:rsidP="00054370">
      <w:pPr>
        <w:spacing w:line="360" w:lineRule="auto"/>
        <w:rPr>
          <w:szCs w:val="28"/>
        </w:rPr>
      </w:pPr>
      <w:r>
        <w:rPr>
          <w:szCs w:val="28"/>
        </w:rPr>
        <w:tab/>
      </w:r>
      <w:r w:rsidRPr="002130D4">
        <w:rPr>
          <w:szCs w:val="28"/>
        </w:rPr>
        <w:tab/>
        <w:t>In Kwara State, numerous firms employ e-marketing strategies in their operations; however, only one company, Femtech ITC, was approached to participate in the survey. Specifically, staff members from the Accounting, Sales, and Marketing Departments were contacted due to their direct relevance to the study. Femtech ITC was chosen as the participating firm based on its extensive involvement in e-marketing strategies. The target population for this study was determined to be 45 staff members.</w:t>
      </w:r>
    </w:p>
    <w:p w:rsidR="00054370" w:rsidRPr="002130D4" w:rsidRDefault="00054370" w:rsidP="00054370">
      <w:pPr>
        <w:spacing w:line="360" w:lineRule="auto"/>
        <w:rPr>
          <w:b/>
          <w:szCs w:val="28"/>
        </w:rPr>
      </w:pPr>
      <w:r w:rsidRPr="002130D4">
        <w:rPr>
          <w:b/>
          <w:szCs w:val="28"/>
        </w:rPr>
        <w:t>3.4.</w:t>
      </w:r>
      <w:r>
        <w:rPr>
          <w:b/>
          <w:szCs w:val="28"/>
        </w:rPr>
        <w:t xml:space="preserve"> </w:t>
      </w:r>
      <w:r w:rsidRPr="002130D4">
        <w:rPr>
          <w:b/>
          <w:szCs w:val="28"/>
        </w:rPr>
        <w:t xml:space="preserve">SAMPLING SIZE AND SAMPLING TECHNIQUES </w:t>
      </w:r>
    </w:p>
    <w:p w:rsidR="00054370" w:rsidRPr="002130D4" w:rsidRDefault="00054370" w:rsidP="00054370">
      <w:pPr>
        <w:spacing w:line="360" w:lineRule="auto"/>
        <w:rPr>
          <w:szCs w:val="28"/>
        </w:rPr>
      </w:pPr>
      <w:r w:rsidRPr="002130D4">
        <w:rPr>
          <w:szCs w:val="28"/>
        </w:rPr>
        <w:tab/>
      </w:r>
      <w:r w:rsidRPr="002130D4">
        <w:rPr>
          <w:szCs w:val="28"/>
        </w:rPr>
        <w:tab/>
        <w:t>The study employed a simple random sampling technique to ensure that all individuals had an equal chance of being selected, thereby minimizing bias. The respondents included only staff from the Accounting, Sales, and Marketing Departments of Femtech IT Centre, as well as online customers in Kwara State.</w:t>
      </w:r>
    </w:p>
    <w:p w:rsidR="00054370" w:rsidRPr="002130D4" w:rsidRDefault="00054370" w:rsidP="00054370">
      <w:pPr>
        <w:spacing w:line="360" w:lineRule="auto"/>
        <w:ind w:firstLine="691"/>
        <w:rPr>
          <w:b/>
          <w:szCs w:val="28"/>
        </w:rPr>
      </w:pPr>
      <w:r w:rsidRPr="002130D4">
        <w:rPr>
          <w:szCs w:val="28"/>
        </w:rPr>
        <w:t>The target population for this study consisted of 45 staff members from Femtech ITC, focusing on the Small and Medium Enterprises (SMEs) sector, which includes managers and employees from the aforementioned departments. Given that the total number of respondents was less than 50, a census approach was utilized, as recommended by Otokiti (2010).</w:t>
      </w:r>
    </w:p>
    <w:p w:rsidR="00054370" w:rsidRPr="002130D4" w:rsidRDefault="00054370" w:rsidP="00054370">
      <w:pPr>
        <w:spacing w:line="360" w:lineRule="auto"/>
        <w:rPr>
          <w:b/>
          <w:szCs w:val="28"/>
        </w:rPr>
      </w:pPr>
      <w:r w:rsidRPr="002130D4">
        <w:rPr>
          <w:b/>
          <w:szCs w:val="28"/>
        </w:rPr>
        <w:t>3.5. SAMPLING TECHNIQUES</w:t>
      </w:r>
    </w:p>
    <w:p w:rsidR="00054370" w:rsidRPr="002130D4" w:rsidRDefault="00054370" w:rsidP="00054370">
      <w:pPr>
        <w:spacing w:line="360" w:lineRule="auto"/>
        <w:rPr>
          <w:szCs w:val="28"/>
        </w:rPr>
      </w:pPr>
      <w:r w:rsidRPr="002130D4">
        <w:rPr>
          <w:b/>
          <w:szCs w:val="28"/>
        </w:rPr>
        <w:tab/>
      </w:r>
      <w:r w:rsidRPr="002130D4">
        <w:rPr>
          <w:b/>
          <w:szCs w:val="28"/>
        </w:rPr>
        <w:tab/>
      </w:r>
      <w:r w:rsidRPr="002130D4">
        <w:rPr>
          <w:szCs w:val="28"/>
        </w:rPr>
        <w:t>Purposive sampling technique were adopted in the research work; this will be choosing accidentally as the entire employees of the companies under study were being examined for the purpose.</w:t>
      </w:r>
    </w:p>
    <w:p w:rsidR="00054370" w:rsidRPr="002130D4" w:rsidRDefault="00054370" w:rsidP="00054370">
      <w:pPr>
        <w:spacing w:line="360" w:lineRule="auto"/>
        <w:rPr>
          <w:b/>
          <w:szCs w:val="28"/>
        </w:rPr>
      </w:pPr>
      <w:r w:rsidRPr="002130D4">
        <w:rPr>
          <w:b/>
          <w:szCs w:val="28"/>
        </w:rPr>
        <w:t xml:space="preserve">3.6. RESEARCH INSTRUMENTS </w:t>
      </w:r>
    </w:p>
    <w:p w:rsidR="00054370" w:rsidRPr="002130D4" w:rsidRDefault="00054370" w:rsidP="00054370">
      <w:pPr>
        <w:spacing w:line="360" w:lineRule="auto"/>
        <w:rPr>
          <w:szCs w:val="28"/>
        </w:rPr>
      </w:pPr>
      <w:r w:rsidRPr="002130D4">
        <w:rPr>
          <w:szCs w:val="28"/>
        </w:rPr>
        <w:lastRenderedPageBreak/>
        <w:tab/>
      </w:r>
      <w:r w:rsidRPr="002130D4">
        <w:rPr>
          <w:szCs w:val="28"/>
        </w:rPr>
        <w:tab/>
        <w:t>The study relied exclusively on primary data, which was collected directly from the field by the researcher. The primary source of data for this research was a closed-ended questionnaire, designed to require respondents to simply check the boxes provided to answer the questions. This approach was implemented to ensure that the questions aligned with the stated objectives, minimized ambiguity, and validated the research instrument used.</w:t>
      </w:r>
    </w:p>
    <w:p w:rsidR="00054370" w:rsidRPr="002130D4" w:rsidRDefault="00054370" w:rsidP="00054370">
      <w:pPr>
        <w:spacing w:line="360" w:lineRule="auto"/>
        <w:rPr>
          <w:b/>
          <w:szCs w:val="28"/>
        </w:rPr>
      </w:pPr>
      <w:r w:rsidRPr="002130D4">
        <w:rPr>
          <w:b/>
          <w:szCs w:val="28"/>
        </w:rPr>
        <w:t>3.7. METHOD OF DATA COLLECTION</w:t>
      </w:r>
    </w:p>
    <w:p w:rsidR="00054370" w:rsidRPr="002130D4" w:rsidRDefault="00054370" w:rsidP="00054370">
      <w:pPr>
        <w:spacing w:line="360" w:lineRule="auto"/>
        <w:rPr>
          <w:szCs w:val="28"/>
        </w:rPr>
      </w:pPr>
      <w:r w:rsidRPr="002130D4">
        <w:rPr>
          <w:szCs w:val="28"/>
        </w:rPr>
        <w:tab/>
      </w:r>
      <w:r w:rsidRPr="002130D4">
        <w:rPr>
          <w:szCs w:val="28"/>
        </w:rPr>
        <w:tab/>
        <w:t>The data collection method employed in this study was the survey method. To gather detailed information on the research topic and clarify complex questions, the researcher administered questionnaires to the selected sample. The data source was exclusively primary, obtained through a well-structured and self-administered questionnaire.</w:t>
      </w:r>
    </w:p>
    <w:p w:rsidR="00054370" w:rsidRPr="002130D4" w:rsidRDefault="00054370" w:rsidP="00054370">
      <w:pPr>
        <w:spacing w:line="360" w:lineRule="auto"/>
        <w:ind w:firstLine="691"/>
        <w:rPr>
          <w:szCs w:val="28"/>
        </w:rPr>
      </w:pPr>
      <w:r w:rsidRPr="002130D4">
        <w:rPr>
          <w:szCs w:val="28"/>
        </w:rPr>
        <w:t>The questionnaire was divided into two sections: Section A included items related to the respondents' bio-data, while Section B contained operational items relevant to the research. A Likert scale was used to structure the questions, ranging from 5 (Strongly agree) to 1 (Strongly disagree). This scale was chosen for its ease of coding and simplicity in analysis. The questions were crafted using clear and straightforward language to ensure that respondents could easily understand and answer them.</w:t>
      </w:r>
    </w:p>
    <w:p w:rsidR="00054370" w:rsidRPr="002130D4" w:rsidRDefault="00054370" w:rsidP="00054370">
      <w:pPr>
        <w:spacing w:line="360" w:lineRule="auto"/>
        <w:rPr>
          <w:b/>
          <w:szCs w:val="28"/>
        </w:rPr>
      </w:pPr>
      <w:r w:rsidRPr="002130D4">
        <w:rPr>
          <w:b/>
          <w:szCs w:val="28"/>
        </w:rPr>
        <w:t xml:space="preserve">3.9. VALIDITY AND RELIABILITY OF THE INSTRUMENT </w:t>
      </w:r>
    </w:p>
    <w:p w:rsidR="00054370" w:rsidRPr="002130D4" w:rsidRDefault="00054370" w:rsidP="00054370">
      <w:pPr>
        <w:spacing w:line="360" w:lineRule="auto"/>
        <w:ind w:firstLine="691"/>
        <w:rPr>
          <w:rFonts w:eastAsia="Calibri"/>
          <w:szCs w:val="28"/>
        </w:rPr>
      </w:pPr>
      <w:r w:rsidRPr="002130D4">
        <w:rPr>
          <w:rFonts w:eastAsia="Calibri"/>
          <w:szCs w:val="28"/>
        </w:rPr>
        <w:t>Validity refers to the extent to which an instrument accurately measures the quality of the information it is designed to assess. Gerring (2007) discusses both internal and external validity, explaining that internal validity examines the relationship between the research questions and the sample, while external validity focuses on the representativeness of the sample in relation to the entire population.</w:t>
      </w:r>
    </w:p>
    <w:p w:rsidR="00054370" w:rsidRPr="002130D4" w:rsidRDefault="00054370" w:rsidP="00054370">
      <w:pPr>
        <w:spacing w:line="360" w:lineRule="auto"/>
        <w:rPr>
          <w:rFonts w:eastAsia="Calibri"/>
          <w:szCs w:val="28"/>
        </w:rPr>
      </w:pPr>
      <w:r w:rsidRPr="002130D4">
        <w:rPr>
          <w:rFonts w:eastAsia="Calibri"/>
          <w:szCs w:val="28"/>
        </w:rPr>
        <w:t xml:space="preserve">According to Aaker (2011), validity indicates how effectively a measurement instrument fulfills its purpose of gauging what it is intended to measure. In this study, the research instrument was </w:t>
      </w:r>
      <w:r w:rsidRPr="002130D4">
        <w:rPr>
          <w:rFonts w:eastAsia="Calibri"/>
          <w:szCs w:val="28"/>
        </w:rPr>
        <w:lastRenderedPageBreak/>
        <w:t>pretested to evaluate its validity and reliability in accurately addressing the research questions related to the hypotheses.</w:t>
      </w:r>
    </w:p>
    <w:p w:rsidR="00054370" w:rsidRPr="002130D4" w:rsidRDefault="00054370" w:rsidP="00054370">
      <w:pPr>
        <w:spacing w:line="360" w:lineRule="auto"/>
        <w:rPr>
          <w:rFonts w:eastAsia="Calibri"/>
          <w:szCs w:val="28"/>
        </w:rPr>
      </w:pPr>
    </w:p>
    <w:p w:rsidR="00054370" w:rsidRPr="002130D4" w:rsidRDefault="00054370" w:rsidP="00054370">
      <w:pPr>
        <w:spacing w:line="360" w:lineRule="auto"/>
        <w:rPr>
          <w:b/>
          <w:szCs w:val="28"/>
        </w:rPr>
      </w:pPr>
      <w:r w:rsidRPr="002130D4">
        <w:rPr>
          <w:rFonts w:eastAsia="Calibri"/>
          <w:szCs w:val="28"/>
        </w:rPr>
        <w:t>To assess the reliability of the study, the Cronbach’s Alpha test was conducted on the Likert scale questions within the questionnaire to determine consistency.</w:t>
      </w:r>
      <w:r w:rsidRPr="002130D4">
        <w:rPr>
          <w:b/>
          <w:szCs w:val="28"/>
        </w:rPr>
        <w:t xml:space="preserve">3.10. </w:t>
      </w:r>
      <w:r>
        <w:rPr>
          <w:b/>
          <w:szCs w:val="28"/>
        </w:rPr>
        <w:t xml:space="preserve">3.10 </w:t>
      </w:r>
      <w:r w:rsidRPr="002130D4">
        <w:rPr>
          <w:b/>
          <w:szCs w:val="28"/>
        </w:rPr>
        <w:t xml:space="preserve">METHOD OF DATA ANALYSIS  </w:t>
      </w:r>
    </w:p>
    <w:p w:rsidR="00054370" w:rsidRPr="002130D4" w:rsidRDefault="00054370" w:rsidP="00054370">
      <w:pPr>
        <w:spacing w:line="360" w:lineRule="auto"/>
        <w:ind w:firstLine="691"/>
        <w:rPr>
          <w:szCs w:val="28"/>
        </w:rPr>
      </w:pPr>
      <w:r w:rsidRPr="002130D4">
        <w:rPr>
          <w:szCs w:val="28"/>
        </w:rPr>
        <w:t>Descriptive statistics, along with simple linear regression and correlation, were employed to test the hypotheses. These statistical tools were chosen based on the nature of the study and the formulated hypotheses. The study utilized a causal design to investigate the effect of one variable on another, specifically examining how the independent variable (e-marketing) influences the dependent variable (small and medium enterprises).</w:t>
      </w:r>
    </w:p>
    <w:p w:rsidR="00054370" w:rsidRPr="002130D4" w:rsidRDefault="00054370" w:rsidP="00054370">
      <w:pPr>
        <w:spacing w:line="360" w:lineRule="auto"/>
        <w:rPr>
          <w:szCs w:val="28"/>
        </w:rPr>
      </w:pPr>
      <w:r w:rsidRPr="002130D4">
        <w:rPr>
          <w:szCs w:val="28"/>
        </w:rPr>
        <w:t>Simple linear regression was applied to test the hypotheses and achieve the study's objectives. This method was used to assess the impact of the independent variable (e-marketing) on the dependent variable (profit). The choice of simple linear regression, rather than multiple linear regression, was made because there is only one dependent variable being predicted.</w:t>
      </w:r>
    </w:p>
    <w:p w:rsidR="00054370" w:rsidRPr="002130D4" w:rsidRDefault="00054370" w:rsidP="00054370">
      <w:pPr>
        <w:spacing w:line="360" w:lineRule="auto"/>
        <w:rPr>
          <w:szCs w:val="28"/>
        </w:rPr>
      </w:pPr>
      <w:r w:rsidRPr="002130D4">
        <w:rPr>
          <w:szCs w:val="28"/>
        </w:rPr>
        <w:t>Correlation analysis was selected to test the first hypothesis (Ho1) and to fulfill the first objective of the study. It aimed to examine whether there is a relationship between the two variables: the dependent variable (sales of SMEs) and the independent variable (e-marketing).</w:t>
      </w:r>
    </w:p>
    <w:p w:rsidR="00054370" w:rsidRPr="002130D4" w:rsidRDefault="00054370" w:rsidP="00054370">
      <w:pPr>
        <w:spacing w:line="360" w:lineRule="auto"/>
        <w:rPr>
          <w:szCs w:val="28"/>
          <w:lang w:val="en-GB"/>
        </w:rPr>
      </w:pPr>
      <w:r w:rsidRPr="002130D4">
        <w:rPr>
          <w:szCs w:val="28"/>
        </w:rPr>
        <w:t>In summary, these methods will enable the researcher to analyze the data effectively, thereby addressing the research questions and evaluating the validity of the hypotheses.</w:t>
      </w:r>
    </w:p>
    <w:p w:rsidR="00054370" w:rsidRPr="002130D4" w:rsidRDefault="00054370" w:rsidP="00054370">
      <w:pPr>
        <w:spacing w:line="360" w:lineRule="auto"/>
        <w:rPr>
          <w:szCs w:val="28"/>
          <w:lang w:val="en-GB"/>
        </w:rPr>
      </w:pPr>
    </w:p>
    <w:p w:rsidR="00054370" w:rsidRPr="002130D4" w:rsidRDefault="00054370" w:rsidP="00054370">
      <w:pPr>
        <w:spacing w:line="360" w:lineRule="auto"/>
        <w:rPr>
          <w:szCs w:val="28"/>
          <w:lang w:val="en-GB"/>
        </w:rPr>
      </w:pPr>
    </w:p>
    <w:p w:rsidR="00054370" w:rsidRPr="002130D4" w:rsidRDefault="00054370" w:rsidP="00054370">
      <w:pPr>
        <w:spacing w:line="360" w:lineRule="auto"/>
        <w:rPr>
          <w:szCs w:val="28"/>
          <w:lang w:val="en-GB"/>
        </w:rPr>
      </w:pPr>
    </w:p>
    <w:p w:rsidR="00054370" w:rsidRPr="002130D4" w:rsidRDefault="00054370" w:rsidP="00054370">
      <w:pPr>
        <w:spacing w:line="360" w:lineRule="auto"/>
        <w:rPr>
          <w:szCs w:val="28"/>
          <w:lang w:val="en-GB"/>
        </w:rPr>
      </w:pPr>
    </w:p>
    <w:p w:rsidR="00054370" w:rsidRPr="002130D4" w:rsidRDefault="00054370" w:rsidP="00054370">
      <w:pPr>
        <w:spacing w:line="360" w:lineRule="auto"/>
        <w:rPr>
          <w:b/>
          <w:szCs w:val="28"/>
        </w:rPr>
      </w:pPr>
      <w:r w:rsidRPr="002130D4">
        <w:rPr>
          <w:b/>
          <w:szCs w:val="28"/>
        </w:rPr>
        <w:tab/>
      </w:r>
      <w:r w:rsidRPr="002130D4">
        <w:rPr>
          <w:b/>
          <w:szCs w:val="28"/>
        </w:rPr>
        <w:tab/>
      </w:r>
      <w:r w:rsidRPr="002130D4">
        <w:rPr>
          <w:b/>
          <w:szCs w:val="28"/>
        </w:rPr>
        <w:tab/>
      </w:r>
      <w:r w:rsidRPr="002130D4">
        <w:rPr>
          <w:b/>
          <w:szCs w:val="28"/>
        </w:rPr>
        <w:tab/>
      </w:r>
      <w:r w:rsidRPr="002130D4">
        <w:rPr>
          <w:b/>
          <w:szCs w:val="28"/>
        </w:rPr>
        <w:tab/>
        <w:t>CHAPTER FOUR</w:t>
      </w:r>
    </w:p>
    <w:p w:rsidR="00054370" w:rsidRPr="002130D4" w:rsidRDefault="00054370" w:rsidP="00054370">
      <w:pPr>
        <w:spacing w:line="360" w:lineRule="auto"/>
        <w:rPr>
          <w:b/>
          <w:szCs w:val="28"/>
        </w:rPr>
      </w:pPr>
      <w:bookmarkStart w:id="1" w:name="_Toc522620019"/>
      <w:r w:rsidRPr="002130D4">
        <w:rPr>
          <w:b/>
          <w:szCs w:val="28"/>
        </w:rPr>
        <w:tab/>
      </w:r>
      <w:r w:rsidRPr="002130D4">
        <w:rPr>
          <w:b/>
          <w:szCs w:val="28"/>
        </w:rPr>
        <w:tab/>
        <w:t>PRESENTATION, ANALYSIS OF DATA AND DISCUSSION</w:t>
      </w:r>
      <w:bookmarkEnd w:id="1"/>
    </w:p>
    <w:p w:rsidR="00054370" w:rsidRPr="002130D4" w:rsidRDefault="00054370" w:rsidP="00054370">
      <w:pPr>
        <w:spacing w:line="360" w:lineRule="auto"/>
        <w:rPr>
          <w:b/>
          <w:szCs w:val="28"/>
        </w:rPr>
      </w:pPr>
    </w:p>
    <w:p w:rsidR="00054370" w:rsidRPr="002130D4" w:rsidRDefault="00054370" w:rsidP="00054370">
      <w:pPr>
        <w:spacing w:line="360" w:lineRule="auto"/>
        <w:rPr>
          <w:b/>
          <w:szCs w:val="28"/>
        </w:rPr>
      </w:pPr>
      <w:r w:rsidRPr="002130D4">
        <w:rPr>
          <w:b/>
          <w:szCs w:val="28"/>
        </w:rPr>
        <w:t>4.0. INTRODUCTION</w:t>
      </w:r>
    </w:p>
    <w:p w:rsidR="00054370" w:rsidRPr="002130D4" w:rsidRDefault="00054370" w:rsidP="00054370">
      <w:pPr>
        <w:spacing w:line="360" w:lineRule="auto"/>
        <w:rPr>
          <w:szCs w:val="28"/>
        </w:rPr>
      </w:pPr>
      <w:r w:rsidRPr="002130D4">
        <w:rPr>
          <w:szCs w:val="28"/>
        </w:rPr>
        <w:tab/>
      </w:r>
      <w:r w:rsidRPr="002130D4">
        <w:rPr>
          <w:szCs w:val="28"/>
        </w:rPr>
        <w:tab/>
        <w:t>This chapter dwells on the interpretation of the data collected through field work carried out by the researcher. This section deals with data presentation and its analysis of the respondents’ views on the subject matter as well as tests the hypotheses in order to achieve the study objectives. The outcome of the data analysis will be discussed under the subheading of discussion of findings.</w:t>
      </w:r>
    </w:p>
    <w:p w:rsidR="00054370" w:rsidRPr="002130D4" w:rsidRDefault="00054370" w:rsidP="00054370">
      <w:pPr>
        <w:spacing w:line="360" w:lineRule="auto"/>
        <w:rPr>
          <w:szCs w:val="28"/>
        </w:rPr>
      </w:pPr>
    </w:p>
    <w:p w:rsidR="00054370" w:rsidRPr="002130D4" w:rsidRDefault="00054370" w:rsidP="00054370">
      <w:pPr>
        <w:spacing w:line="360" w:lineRule="auto"/>
        <w:rPr>
          <w:b/>
          <w:szCs w:val="28"/>
        </w:rPr>
      </w:pPr>
      <w:r w:rsidRPr="002130D4">
        <w:rPr>
          <w:b/>
          <w:szCs w:val="28"/>
        </w:rPr>
        <w:t>4.1.DATA PRESENTATION</w:t>
      </w:r>
    </w:p>
    <w:p w:rsidR="00054370" w:rsidRPr="002130D4" w:rsidRDefault="00054370" w:rsidP="00054370">
      <w:pPr>
        <w:spacing w:line="360" w:lineRule="auto"/>
        <w:rPr>
          <w:szCs w:val="28"/>
        </w:rPr>
      </w:pPr>
      <w:r w:rsidRPr="002130D4">
        <w:rPr>
          <w:szCs w:val="28"/>
        </w:rPr>
        <w:tab/>
      </w:r>
      <w:r w:rsidRPr="002130D4">
        <w:rPr>
          <w:szCs w:val="28"/>
        </w:rPr>
        <w:tab/>
        <w:t>During the administration of the questionnaire for this study, a total of 45 questionnaires were distributed to the staff of Femtech IT Center. However, only 39 questionnaires were retrieved, which is deemed sufficient for drawing valid conclusions. According to Mugenda and Mugenda (2003), a response rate of 60% or higher is considered good for statistical reporting. The findings are presented in the tables below, organized according to the research questions and hypotheses outlined in the study.</w:t>
      </w:r>
    </w:p>
    <w:p w:rsidR="00054370" w:rsidRPr="002130D4" w:rsidRDefault="00054370" w:rsidP="00054370">
      <w:pPr>
        <w:spacing w:line="360" w:lineRule="auto"/>
        <w:rPr>
          <w:b/>
          <w:szCs w:val="28"/>
        </w:rPr>
      </w:pPr>
      <w:r w:rsidRPr="002130D4">
        <w:rPr>
          <w:b/>
          <w:szCs w:val="28"/>
        </w:rPr>
        <w:t>Table 4.1: GENDER DISTRIBUTION OF THE RESPONDENTS</w:t>
      </w:r>
    </w:p>
    <w:tbl>
      <w:tblPr>
        <w:tblW w:w="77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7"/>
        <w:gridCol w:w="1382"/>
        <w:gridCol w:w="1722"/>
        <w:gridCol w:w="1516"/>
        <w:gridCol w:w="2062"/>
      </w:tblGrid>
      <w:tr w:rsidR="00054370" w:rsidRPr="002130D4" w:rsidTr="000E705F">
        <w:trPr>
          <w:cantSplit/>
          <w:trHeight w:val="903"/>
        </w:trPr>
        <w:tc>
          <w:tcPr>
            <w:tcW w:w="2469" w:type="dxa"/>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p>
        </w:tc>
        <w:tc>
          <w:tcPr>
            <w:tcW w:w="1722" w:type="dxa"/>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1516" w:type="dxa"/>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c>
          <w:tcPr>
            <w:tcW w:w="2062" w:type="dxa"/>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Valid Percent</w:t>
            </w:r>
          </w:p>
        </w:tc>
      </w:tr>
      <w:tr w:rsidR="00054370" w:rsidRPr="002130D4" w:rsidTr="000E705F">
        <w:trPr>
          <w:cantSplit/>
          <w:trHeight w:val="446"/>
        </w:trPr>
        <w:tc>
          <w:tcPr>
            <w:tcW w:w="1087" w:type="dxa"/>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1381" w:type="dxa"/>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Male</w:t>
            </w:r>
          </w:p>
        </w:tc>
        <w:tc>
          <w:tcPr>
            <w:tcW w:w="1722" w:type="dxa"/>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22</w:t>
            </w:r>
          </w:p>
        </w:tc>
        <w:tc>
          <w:tcPr>
            <w:tcW w:w="1516" w:type="dxa"/>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56.4</w:t>
            </w:r>
          </w:p>
        </w:tc>
        <w:tc>
          <w:tcPr>
            <w:tcW w:w="2062" w:type="dxa"/>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56.4</w:t>
            </w:r>
          </w:p>
        </w:tc>
      </w:tr>
      <w:tr w:rsidR="00054370" w:rsidRPr="002130D4" w:rsidTr="000E705F">
        <w:trPr>
          <w:cantSplit/>
          <w:trHeight w:val="477"/>
        </w:trPr>
        <w:tc>
          <w:tcPr>
            <w:tcW w:w="1087" w:type="dxa"/>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1381" w:type="dxa"/>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Female</w:t>
            </w:r>
          </w:p>
        </w:tc>
        <w:tc>
          <w:tcPr>
            <w:tcW w:w="1722" w:type="dxa"/>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17</w:t>
            </w:r>
          </w:p>
        </w:tc>
        <w:tc>
          <w:tcPr>
            <w:tcW w:w="1516" w:type="dxa"/>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43.6</w:t>
            </w:r>
          </w:p>
        </w:tc>
        <w:tc>
          <w:tcPr>
            <w:tcW w:w="2062" w:type="dxa"/>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43.6</w:t>
            </w:r>
          </w:p>
        </w:tc>
      </w:tr>
      <w:tr w:rsidR="00054370" w:rsidRPr="002130D4" w:rsidTr="000E705F">
        <w:trPr>
          <w:cantSplit/>
          <w:trHeight w:hRule="exact" w:val="463"/>
        </w:trPr>
        <w:tc>
          <w:tcPr>
            <w:tcW w:w="1087" w:type="dxa"/>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1381" w:type="dxa"/>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1722" w:type="dxa"/>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1516" w:type="dxa"/>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c>
          <w:tcPr>
            <w:tcW w:w="2062" w:type="dxa"/>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jc w:val="center"/>
        <w:rPr>
          <w:b/>
          <w:szCs w:val="28"/>
        </w:rPr>
      </w:pPr>
      <w:r w:rsidRPr="002130D4">
        <w:rPr>
          <w:b/>
          <w:szCs w:val="28"/>
        </w:rPr>
        <w:t>Source: Field Survey, 2025</w:t>
      </w:r>
    </w:p>
    <w:p w:rsidR="00054370" w:rsidRPr="002130D4" w:rsidRDefault="00054370" w:rsidP="00054370">
      <w:pPr>
        <w:spacing w:line="360" w:lineRule="auto"/>
        <w:rPr>
          <w:szCs w:val="28"/>
        </w:rPr>
      </w:pPr>
      <w:r w:rsidRPr="002130D4">
        <w:rPr>
          <w:szCs w:val="28"/>
        </w:rPr>
        <w:t>Table 4.1 indicates that male respondents comprised approximately 56% of the total, while female respondents accounted for 43.6%. This suggests that the majority of the respondents were male. This trend may be attributed to the nature of the operations within the firms involved in this study, as the fields of computer hardware and software are typically associated with male workers in this region.</w:t>
      </w:r>
    </w:p>
    <w:p w:rsidR="00054370" w:rsidRPr="002130D4" w:rsidRDefault="00054370" w:rsidP="00054370">
      <w:pPr>
        <w:spacing w:line="360" w:lineRule="auto"/>
        <w:rPr>
          <w:b/>
          <w:szCs w:val="28"/>
        </w:rPr>
      </w:pPr>
      <w:r w:rsidRPr="002130D4">
        <w:rPr>
          <w:b/>
          <w:szCs w:val="28"/>
        </w:rPr>
        <w:t>Table 4.2: AGE DISTRIBUTION OF THE RESPONDENTS</w:t>
      </w:r>
    </w:p>
    <w:tbl>
      <w:tblPr>
        <w:tblW w:w="8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57"/>
        <w:gridCol w:w="1946"/>
        <w:gridCol w:w="1773"/>
        <w:gridCol w:w="1306"/>
        <w:gridCol w:w="2217"/>
      </w:tblGrid>
      <w:tr w:rsidR="00054370" w:rsidRPr="002130D4" w:rsidTr="000E705F">
        <w:trPr>
          <w:cantSplit/>
          <w:trHeight w:val="453"/>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Valid Percent</w:t>
            </w:r>
          </w:p>
        </w:tc>
      </w:tr>
      <w:tr w:rsidR="00054370" w:rsidRPr="002130D4" w:rsidTr="000E705F">
        <w:trPr>
          <w:cantSplit/>
          <w:trHeight w:val="46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18-30 years</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5</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12.8</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12.8</w:t>
            </w:r>
          </w:p>
        </w:tc>
      </w:tr>
      <w:tr w:rsidR="00054370" w:rsidRPr="002130D4" w:rsidTr="000E705F">
        <w:trPr>
          <w:cantSplit/>
          <w:trHeight w:val="485"/>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31-40years</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19</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48.7</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48.7</w:t>
            </w:r>
          </w:p>
        </w:tc>
      </w:tr>
      <w:tr w:rsidR="00054370" w:rsidRPr="002130D4" w:rsidTr="000E705F">
        <w:trPr>
          <w:cantSplit/>
          <w:trHeight w:val="485"/>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41-50ears</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12</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30.8</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30.8</w:t>
            </w:r>
          </w:p>
        </w:tc>
      </w:tr>
      <w:tr w:rsidR="00054370" w:rsidRPr="002130D4" w:rsidTr="000E705F">
        <w:trPr>
          <w:cantSplit/>
          <w:trHeight w:val="485"/>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51 &amp; above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3</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7.7</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7.7</w:t>
            </w:r>
          </w:p>
        </w:tc>
      </w:tr>
      <w:tr w:rsidR="00054370" w:rsidRPr="002130D4" w:rsidTr="000E705F">
        <w:trPr>
          <w:cantSplit/>
          <w:trHeight w:val="485"/>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jc w:val="center"/>
        <w:rPr>
          <w:b/>
          <w:szCs w:val="28"/>
        </w:rPr>
      </w:pPr>
      <w:r w:rsidRPr="002130D4">
        <w:rPr>
          <w:b/>
          <w:szCs w:val="28"/>
        </w:rPr>
        <w:t xml:space="preserve">Source: Field Survey, </w:t>
      </w:r>
      <w:r>
        <w:rPr>
          <w:b/>
          <w:szCs w:val="28"/>
        </w:rPr>
        <w:t>2025</w:t>
      </w:r>
    </w:p>
    <w:p w:rsidR="00054370" w:rsidRPr="002130D4" w:rsidRDefault="00054370" w:rsidP="00054370">
      <w:pPr>
        <w:spacing w:line="360" w:lineRule="auto"/>
        <w:ind w:firstLine="691"/>
        <w:rPr>
          <w:szCs w:val="28"/>
        </w:rPr>
      </w:pPr>
      <w:r w:rsidRPr="002130D4">
        <w:rPr>
          <w:szCs w:val="28"/>
        </w:rPr>
        <w:t>Table 4.2 depicts that 12.8% of the respondents were in the age bracket 18-30 years followed by age bracket 31-40 years with 48.7% of the respondents. Respondents with age bracket 41-50 years accounted for 30.8% and age bracket between 51 and above accounted for 7.7%%. The implication is that the bulk of the workforce is within the productive age. This stimulates effective performance</w:t>
      </w:r>
    </w:p>
    <w:p w:rsidR="00054370" w:rsidRPr="002130D4" w:rsidRDefault="00054370" w:rsidP="00054370">
      <w:pPr>
        <w:spacing w:line="360" w:lineRule="auto"/>
        <w:rPr>
          <w:szCs w:val="28"/>
        </w:rPr>
      </w:pPr>
    </w:p>
    <w:p w:rsidR="00054370" w:rsidRDefault="00054370" w:rsidP="00054370">
      <w:pPr>
        <w:rPr>
          <w:b/>
          <w:szCs w:val="28"/>
        </w:rPr>
      </w:pPr>
      <w:r>
        <w:rPr>
          <w:b/>
          <w:szCs w:val="28"/>
        </w:rPr>
        <w:br w:type="page"/>
      </w:r>
    </w:p>
    <w:p w:rsidR="00054370" w:rsidRPr="002130D4" w:rsidRDefault="00054370" w:rsidP="00054370">
      <w:pPr>
        <w:spacing w:line="360" w:lineRule="auto"/>
        <w:rPr>
          <w:b/>
          <w:szCs w:val="28"/>
        </w:rPr>
      </w:pPr>
      <w:r w:rsidRPr="002130D4">
        <w:rPr>
          <w:b/>
          <w:szCs w:val="28"/>
        </w:rPr>
        <w:lastRenderedPageBreak/>
        <w:t>Table 4.3: FUNCTIONAL DISTRIBUTION OF THE RESPONDENTS</w:t>
      </w:r>
    </w:p>
    <w:tbl>
      <w:tblPr>
        <w:tblW w:w="79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55"/>
        <w:gridCol w:w="3607"/>
        <w:gridCol w:w="1975"/>
        <w:gridCol w:w="1454"/>
      </w:tblGrid>
      <w:tr w:rsidR="00054370" w:rsidRPr="002130D4" w:rsidTr="000E705F">
        <w:trPr>
          <w:cantSplit/>
          <w:trHeight w:val="47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jc w:val="center"/>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r>
      <w:tr w:rsidR="00054370" w:rsidRPr="002130D4" w:rsidTr="000E705F">
        <w:trPr>
          <w:cantSplit/>
          <w:trHeight w:val="48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Sales</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10</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25.6</w:t>
            </w:r>
          </w:p>
        </w:tc>
      </w:tr>
      <w:tr w:rsidR="00054370" w:rsidRPr="002130D4" w:rsidTr="000E705F">
        <w:trPr>
          <w:cantSplit/>
          <w:trHeight w:val="508"/>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Marketing</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20</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51.3</w:t>
            </w:r>
          </w:p>
        </w:tc>
      </w:tr>
      <w:tr w:rsidR="00054370" w:rsidRPr="002130D4" w:rsidTr="000E705F">
        <w:trPr>
          <w:cantSplit/>
          <w:trHeight w:val="508"/>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Accounting/finance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9</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23.1</w:t>
            </w:r>
          </w:p>
        </w:tc>
      </w:tr>
      <w:tr w:rsidR="00054370" w:rsidRPr="002130D4" w:rsidTr="000E705F">
        <w:trPr>
          <w:cantSplit/>
          <w:trHeight w:val="508"/>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jc w:val="center"/>
        <w:rPr>
          <w:b/>
          <w:szCs w:val="28"/>
        </w:rPr>
      </w:pPr>
      <w:r>
        <w:rPr>
          <w:b/>
          <w:szCs w:val="28"/>
        </w:rPr>
        <w:t>Source: Field Survey, 2025</w:t>
      </w:r>
    </w:p>
    <w:p w:rsidR="00054370" w:rsidRPr="002130D4" w:rsidRDefault="00054370" w:rsidP="00054370">
      <w:pPr>
        <w:spacing w:line="360" w:lineRule="auto"/>
        <w:ind w:firstLine="691"/>
        <w:rPr>
          <w:szCs w:val="28"/>
        </w:rPr>
      </w:pPr>
      <w:r w:rsidRPr="002130D4">
        <w:rPr>
          <w:szCs w:val="28"/>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rsidR="00054370" w:rsidRPr="002130D4" w:rsidRDefault="00054370" w:rsidP="00054370">
      <w:pPr>
        <w:spacing w:line="360" w:lineRule="auto"/>
        <w:rPr>
          <w:b/>
          <w:szCs w:val="28"/>
        </w:rPr>
      </w:pPr>
      <w:r w:rsidRPr="002130D4">
        <w:rPr>
          <w:b/>
          <w:szCs w:val="28"/>
        </w:rPr>
        <w:t>Table 4.4: YEARS OF SERVICE ANALYSIS OF THE RESPONDENTS</w:t>
      </w:r>
    </w:p>
    <w:tbl>
      <w:tblPr>
        <w:tblW w:w="791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39"/>
        <w:gridCol w:w="2223"/>
        <w:gridCol w:w="2566"/>
        <w:gridCol w:w="1889"/>
      </w:tblGrid>
      <w:tr w:rsidR="00054370" w:rsidRPr="002130D4" w:rsidTr="000E705F">
        <w:trPr>
          <w:cantSplit/>
          <w:trHeight w:val="33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r>
      <w:tr w:rsidR="00054370" w:rsidRPr="002130D4" w:rsidTr="000E705F">
        <w:trPr>
          <w:cantSplit/>
          <w:trHeight w:val="33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1-3 years</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13</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33.3</w:t>
            </w:r>
          </w:p>
        </w:tc>
      </w:tr>
      <w:tr w:rsidR="00054370" w:rsidRPr="002130D4" w:rsidTr="000E705F">
        <w:trPr>
          <w:cantSplit/>
          <w:trHeight w:val="355"/>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4-6years</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22</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56.4</w:t>
            </w:r>
          </w:p>
        </w:tc>
      </w:tr>
      <w:tr w:rsidR="00054370" w:rsidRPr="002130D4" w:rsidTr="000E705F">
        <w:trPr>
          <w:cantSplit/>
          <w:trHeight w:val="355"/>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7-9years</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4</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10.3</w:t>
            </w:r>
          </w:p>
        </w:tc>
      </w:tr>
      <w:tr w:rsidR="00054370" w:rsidRPr="002130D4" w:rsidTr="000E705F">
        <w:trPr>
          <w:cantSplit/>
          <w:trHeight w:val="355"/>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jc w:val="center"/>
        <w:rPr>
          <w:b/>
          <w:szCs w:val="28"/>
        </w:rPr>
      </w:pPr>
      <w:r w:rsidRPr="002130D4">
        <w:rPr>
          <w:b/>
          <w:szCs w:val="28"/>
        </w:rPr>
        <w:t>Source: Field Survey, 2025</w:t>
      </w:r>
    </w:p>
    <w:p w:rsidR="00054370" w:rsidRPr="002130D4" w:rsidRDefault="00054370" w:rsidP="00054370">
      <w:pPr>
        <w:spacing w:line="360" w:lineRule="auto"/>
        <w:ind w:firstLine="691"/>
        <w:rPr>
          <w:szCs w:val="28"/>
        </w:rPr>
      </w:pPr>
      <w:r w:rsidRPr="002130D4">
        <w:rPr>
          <w:szCs w:val="28"/>
        </w:rPr>
        <w:lastRenderedPageBreak/>
        <w:t>Table 4.4 reveals that 54.5% of the staff from both firms have spent between 1 to 3 years with the organization, followed by 56.4% who have been with the organization for 4 to 6 years. Additionally, 10.3% of the staff, representing four individuals, have been with the company for 7 to 9 years. This indicates that the majority of respondents have a sufficient length of service to be familiar with the data required for the study, thereby enhancing the validity of the findings.</w:t>
      </w:r>
    </w:p>
    <w:p w:rsidR="00054370" w:rsidRPr="002130D4" w:rsidRDefault="00054370" w:rsidP="00054370">
      <w:pPr>
        <w:spacing w:line="360" w:lineRule="auto"/>
        <w:rPr>
          <w:b/>
          <w:szCs w:val="28"/>
        </w:rPr>
      </w:pPr>
      <w:r w:rsidRPr="002130D4">
        <w:rPr>
          <w:b/>
          <w:szCs w:val="28"/>
        </w:rPr>
        <w:t>Table 4.5: EDUCATIONAL QUALIFICATION OF THE RESPONDENTS</w:t>
      </w:r>
    </w:p>
    <w:tbl>
      <w:tblPr>
        <w:tblW w:w="77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00"/>
        <w:gridCol w:w="3134"/>
        <w:gridCol w:w="2070"/>
        <w:gridCol w:w="1524"/>
      </w:tblGrid>
      <w:tr w:rsidR="00054370" w:rsidRPr="002130D4" w:rsidTr="000E705F">
        <w:trPr>
          <w:cantSplit/>
          <w:trHeight w:val="45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r>
      <w:tr w:rsidR="00054370" w:rsidRPr="002130D4" w:rsidTr="000E705F">
        <w:trPr>
          <w:cantSplit/>
          <w:trHeight w:val="462"/>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SSCE</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11</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28.2</w:t>
            </w:r>
          </w:p>
        </w:tc>
      </w:tr>
      <w:tr w:rsidR="00054370" w:rsidRPr="002130D4" w:rsidTr="000E705F">
        <w:trPr>
          <w:cantSplit/>
          <w:trHeight w:val="483"/>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OND/NCE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8</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20.5</w:t>
            </w:r>
          </w:p>
        </w:tc>
      </w:tr>
      <w:tr w:rsidR="00054370" w:rsidRPr="002130D4" w:rsidTr="000E705F">
        <w:trPr>
          <w:cantSplit/>
          <w:trHeight w:val="483"/>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HND/BSC</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15</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38.5</w:t>
            </w:r>
          </w:p>
        </w:tc>
      </w:tr>
      <w:tr w:rsidR="00054370" w:rsidRPr="002130D4" w:rsidTr="000E705F">
        <w:trPr>
          <w:cantSplit/>
          <w:trHeight w:val="483"/>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M.SC and above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5</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12.8</w:t>
            </w:r>
          </w:p>
        </w:tc>
      </w:tr>
      <w:tr w:rsidR="00054370" w:rsidRPr="002130D4" w:rsidTr="000E705F">
        <w:trPr>
          <w:cantSplit/>
          <w:trHeight w:val="483"/>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jc w:val="center"/>
        <w:rPr>
          <w:b/>
          <w:szCs w:val="28"/>
        </w:rPr>
      </w:pPr>
      <w:r w:rsidRPr="002130D4">
        <w:rPr>
          <w:b/>
          <w:szCs w:val="28"/>
        </w:rPr>
        <w:t>Source: Field Survey, 2025</w:t>
      </w:r>
    </w:p>
    <w:p w:rsidR="00054370" w:rsidRDefault="00054370" w:rsidP="00054370">
      <w:pPr>
        <w:spacing w:line="360" w:lineRule="auto"/>
        <w:rPr>
          <w:szCs w:val="28"/>
        </w:rPr>
      </w:pPr>
      <w:r w:rsidRPr="002130D4">
        <w:rPr>
          <w:szCs w:val="28"/>
        </w:rPr>
        <w:t>Table 4.5 shows that 27.8% of the respondents held an SSCE qualification, while 20.5% had certificates in OND/NCE. Among the respondents, 38.5% (15 individuals) possessed HND/B.Sc. degrees, and 12.8% (5 individuals) held M.Sc. degrees. This indicates that both firms have a team of educated and qualified personnel capable of adopting modern technology. It also suggests that these individuals were able to comprehend the survey questions and provide accurate responses.</w:t>
      </w:r>
    </w:p>
    <w:p w:rsidR="00054370" w:rsidRDefault="00054370" w:rsidP="00054370">
      <w:pPr>
        <w:rPr>
          <w:szCs w:val="28"/>
        </w:rPr>
      </w:pPr>
      <w:r>
        <w:rPr>
          <w:szCs w:val="28"/>
        </w:rPr>
        <w:br w:type="page"/>
      </w:r>
    </w:p>
    <w:p w:rsidR="00054370" w:rsidRPr="002130D4" w:rsidRDefault="00054370" w:rsidP="00054370">
      <w:pPr>
        <w:spacing w:line="360" w:lineRule="auto"/>
        <w:rPr>
          <w:szCs w:val="28"/>
        </w:rPr>
      </w:pPr>
    </w:p>
    <w:p w:rsidR="00054370" w:rsidRPr="002130D4" w:rsidRDefault="00054370" w:rsidP="00054370">
      <w:pPr>
        <w:spacing w:line="360" w:lineRule="auto"/>
        <w:rPr>
          <w:b/>
          <w:szCs w:val="28"/>
        </w:rPr>
      </w:pPr>
      <w:r w:rsidRPr="002130D4">
        <w:rPr>
          <w:b/>
          <w:szCs w:val="28"/>
        </w:rPr>
        <w:t>Table 4.6: HIERARCHICAL DISTRIBUTION OF THE RESPONDENTS</w:t>
      </w:r>
      <w:r w:rsidRPr="002130D4">
        <w:rPr>
          <w:b/>
          <w:szCs w:val="28"/>
        </w:rPr>
        <w:tab/>
      </w:r>
    </w:p>
    <w:tbl>
      <w:tblPr>
        <w:tblW w:w="7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04"/>
        <w:gridCol w:w="2493"/>
        <w:gridCol w:w="2287"/>
        <w:gridCol w:w="1684"/>
      </w:tblGrid>
      <w:tr w:rsidR="00054370" w:rsidRPr="002130D4" w:rsidTr="000E705F">
        <w:trPr>
          <w:cantSplit/>
          <w:trHeight w:val="603"/>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240" w:lineRule="auto"/>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24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240" w:lineRule="auto"/>
              <w:rPr>
                <w:szCs w:val="28"/>
              </w:rPr>
            </w:pPr>
            <w:r w:rsidRPr="002130D4">
              <w:rPr>
                <w:szCs w:val="28"/>
              </w:rPr>
              <w:t>Percent</w:t>
            </w:r>
          </w:p>
        </w:tc>
      </w:tr>
      <w:tr w:rsidR="00054370" w:rsidRPr="002130D4" w:rsidTr="000E705F">
        <w:trPr>
          <w:cantSplit/>
          <w:trHeight w:val="617"/>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24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240" w:lineRule="auto"/>
              <w:rPr>
                <w:szCs w:val="28"/>
              </w:rPr>
            </w:pPr>
            <w:r w:rsidRPr="002130D4">
              <w:rPr>
                <w:szCs w:val="28"/>
              </w:rPr>
              <w:t>Manager</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240" w:lineRule="auto"/>
              <w:rPr>
                <w:szCs w:val="28"/>
              </w:rPr>
            </w:pPr>
            <w:r w:rsidRPr="002130D4">
              <w:rPr>
                <w:szCs w:val="28"/>
              </w:rPr>
              <w:t>2</w:t>
            </w:r>
          </w:p>
        </w:tc>
        <w:tc>
          <w:tcPr>
            <w:tcW w:w="0" w:type="auto"/>
            <w:tcBorders>
              <w:top w:val="single" w:sz="16" w:space="0" w:color="000000"/>
              <w:bottom w:val="nil"/>
            </w:tcBorders>
            <w:shd w:val="clear" w:color="auto" w:fill="FFFFFF"/>
            <w:vAlign w:val="center"/>
          </w:tcPr>
          <w:p w:rsidR="00054370" w:rsidRPr="002130D4" w:rsidRDefault="00054370" w:rsidP="000E705F">
            <w:pPr>
              <w:spacing w:line="240" w:lineRule="auto"/>
              <w:rPr>
                <w:szCs w:val="28"/>
              </w:rPr>
            </w:pPr>
            <w:r w:rsidRPr="002130D4">
              <w:rPr>
                <w:szCs w:val="28"/>
              </w:rPr>
              <w:t>5.1</w:t>
            </w:r>
          </w:p>
        </w:tc>
      </w:tr>
      <w:tr w:rsidR="00054370" w:rsidRPr="002130D4" w:rsidTr="000E705F">
        <w:trPr>
          <w:cantSplit/>
          <w:trHeight w:val="646"/>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24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240" w:lineRule="auto"/>
              <w:rPr>
                <w:szCs w:val="28"/>
              </w:rPr>
            </w:pPr>
            <w:r w:rsidRPr="002130D4">
              <w:rPr>
                <w:szCs w:val="28"/>
              </w:rPr>
              <w:t>Senior Staff</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240" w:lineRule="auto"/>
              <w:rPr>
                <w:szCs w:val="28"/>
              </w:rPr>
            </w:pPr>
            <w:r w:rsidRPr="002130D4">
              <w:rPr>
                <w:szCs w:val="28"/>
              </w:rPr>
              <w:t>26</w:t>
            </w:r>
          </w:p>
        </w:tc>
        <w:tc>
          <w:tcPr>
            <w:tcW w:w="0" w:type="auto"/>
            <w:tcBorders>
              <w:top w:val="nil"/>
              <w:bottom w:val="nil"/>
            </w:tcBorders>
            <w:shd w:val="clear" w:color="auto" w:fill="FFFFFF"/>
            <w:vAlign w:val="center"/>
          </w:tcPr>
          <w:p w:rsidR="00054370" w:rsidRPr="002130D4" w:rsidRDefault="00054370" w:rsidP="000E705F">
            <w:pPr>
              <w:spacing w:line="240" w:lineRule="auto"/>
              <w:rPr>
                <w:szCs w:val="28"/>
              </w:rPr>
            </w:pPr>
            <w:r w:rsidRPr="002130D4">
              <w:rPr>
                <w:szCs w:val="28"/>
              </w:rPr>
              <w:t>66.7</w:t>
            </w:r>
          </w:p>
        </w:tc>
      </w:tr>
      <w:tr w:rsidR="00054370" w:rsidRPr="002130D4" w:rsidTr="000E705F">
        <w:trPr>
          <w:cantSplit/>
          <w:trHeight w:val="646"/>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24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240" w:lineRule="auto"/>
              <w:rPr>
                <w:szCs w:val="28"/>
              </w:rPr>
            </w:pPr>
            <w:r w:rsidRPr="002130D4">
              <w:rPr>
                <w:szCs w:val="28"/>
              </w:rPr>
              <w:t>Junior Staff</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240" w:lineRule="auto"/>
              <w:rPr>
                <w:szCs w:val="28"/>
              </w:rPr>
            </w:pPr>
            <w:r w:rsidRPr="002130D4">
              <w:rPr>
                <w:szCs w:val="28"/>
              </w:rPr>
              <w:t>11</w:t>
            </w:r>
          </w:p>
        </w:tc>
        <w:tc>
          <w:tcPr>
            <w:tcW w:w="0" w:type="auto"/>
            <w:tcBorders>
              <w:top w:val="nil"/>
              <w:bottom w:val="nil"/>
            </w:tcBorders>
            <w:shd w:val="clear" w:color="auto" w:fill="FFFFFF"/>
            <w:vAlign w:val="center"/>
          </w:tcPr>
          <w:p w:rsidR="00054370" w:rsidRPr="002130D4" w:rsidRDefault="00054370" w:rsidP="000E705F">
            <w:pPr>
              <w:spacing w:line="240" w:lineRule="auto"/>
              <w:rPr>
                <w:szCs w:val="28"/>
              </w:rPr>
            </w:pPr>
            <w:r w:rsidRPr="002130D4">
              <w:rPr>
                <w:szCs w:val="28"/>
              </w:rPr>
              <w:t>28.2</w:t>
            </w:r>
          </w:p>
        </w:tc>
      </w:tr>
      <w:tr w:rsidR="00054370" w:rsidRPr="002130D4" w:rsidTr="000E705F">
        <w:trPr>
          <w:cantSplit/>
          <w:trHeight w:val="646"/>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24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24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24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240" w:lineRule="auto"/>
              <w:rPr>
                <w:szCs w:val="28"/>
              </w:rPr>
            </w:pPr>
            <w:r w:rsidRPr="002130D4">
              <w:rPr>
                <w:szCs w:val="28"/>
              </w:rPr>
              <w:t>100.0</w:t>
            </w:r>
          </w:p>
        </w:tc>
      </w:tr>
    </w:tbl>
    <w:p w:rsidR="00054370" w:rsidRPr="002130D4" w:rsidRDefault="00054370" w:rsidP="00054370">
      <w:pPr>
        <w:spacing w:line="240" w:lineRule="auto"/>
        <w:jc w:val="center"/>
        <w:rPr>
          <w:b/>
          <w:szCs w:val="28"/>
        </w:rPr>
      </w:pPr>
      <w:r w:rsidRPr="002130D4">
        <w:rPr>
          <w:b/>
          <w:szCs w:val="28"/>
        </w:rPr>
        <w:t>Source: Field Survey, 2025</w:t>
      </w:r>
    </w:p>
    <w:p w:rsidR="00054370" w:rsidRPr="002130D4" w:rsidRDefault="00054370" w:rsidP="00054370">
      <w:pPr>
        <w:spacing w:line="360" w:lineRule="auto"/>
        <w:rPr>
          <w:szCs w:val="28"/>
        </w:rPr>
      </w:pPr>
      <w:r w:rsidRPr="002130D4">
        <w:rPr>
          <w:szCs w:val="28"/>
        </w:rPr>
        <w:t>Table 4.6 shows that 9 out of 44 respondents, constituting 20.5%, are in management positions, while 47.7% are senior staff. Additionally, 13 respondents, representing approximately 31.8%, are junior staff members. This distribution indicates that the majority of the respondents are professionals and experts, positioning them well to provide accurate answers to the survey questions. Consequently, this enhances the reliability of the findings.</w:t>
      </w:r>
    </w:p>
    <w:p w:rsidR="00054370" w:rsidRPr="002130D4" w:rsidRDefault="00054370" w:rsidP="00054370">
      <w:pPr>
        <w:spacing w:line="360" w:lineRule="auto"/>
        <w:rPr>
          <w:b/>
          <w:szCs w:val="28"/>
          <w:lang w:val="en-GB" w:eastAsia="en-GB"/>
        </w:rPr>
      </w:pPr>
      <w:r w:rsidRPr="002130D4">
        <w:rPr>
          <w:b/>
          <w:szCs w:val="28"/>
          <w:lang w:val="en-GB" w:eastAsia="en-GB"/>
        </w:rPr>
        <w:t>Table 4.7: DESCRIPTIVE ANALYSIS OF OPERATIONAL DATA</w:t>
      </w:r>
    </w:p>
    <w:tbl>
      <w:tblPr>
        <w:tblW w:w="71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92"/>
        <w:gridCol w:w="3023"/>
        <w:gridCol w:w="1847"/>
        <w:gridCol w:w="1360"/>
      </w:tblGrid>
      <w:tr w:rsidR="00054370" w:rsidRPr="002130D4" w:rsidTr="000E705F">
        <w:trPr>
          <w:cantSplit/>
          <w:trHeight w:val="42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r>
      <w:tr w:rsidR="00054370" w:rsidRPr="002130D4" w:rsidTr="000E705F">
        <w:trPr>
          <w:cantSplit/>
          <w:trHeight w:val="432"/>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Disagree</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2.6</w:t>
            </w:r>
          </w:p>
        </w:tc>
      </w:tr>
      <w:tr w:rsidR="00054370" w:rsidRPr="002130D4" w:rsidTr="000E705F">
        <w:trPr>
          <w:cantSplit/>
          <w:trHeight w:val="451"/>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Disagree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4</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10.3</w:t>
            </w:r>
          </w:p>
        </w:tc>
      </w:tr>
      <w:tr w:rsidR="00054370" w:rsidRPr="002130D4" w:rsidTr="000E705F">
        <w:trPr>
          <w:cantSplit/>
          <w:trHeight w:val="451"/>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Undecided</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5</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12.8</w:t>
            </w:r>
          </w:p>
        </w:tc>
      </w:tr>
      <w:tr w:rsidR="00054370" w:rsidRPr="002130D4" w:rsidTr="000E705F">
        <w:trPr>
          <w:cantSplit/>
          <w:trHeight w:val="451"/>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15</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38.5</w:t>
            </w:r>
          </w:p>
        </w:tc>
      </w:tr>
      <w:tr w:rsidR="00054370" w:rsidRPr="002130D4" w:rsidTr="000E705F">
        <w:trPr>
          <w:cantSplit/>
          <w:trHeight w:val="461"/>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14</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35.9</w:t>
            </w:r>
          </w:p>
        </w:tc>
      </w:tr>
      <w:tr w:rsidR="00054370" w:rsidRPr="002130D4" w:rsidTr="000E705F">
        <w:trPr>
          <w:cantSplit/>
          <w:trHeight w:val="451"/>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jc w:val="center"/>
        <w:rPr>
          <w:b/>
          <w:szCs w:val="28"/>
        </w:rPr>
      </w:pPr>
      <w:r w:rsidRPr="002130D4">
        <w:rPr>
          <w:b/>
          <w:szCs w:val="28"/>
        </w:rPr>
        <w:t>Source: Field Survey, 2025</w:t>
      </w:r>
    </w:p>
    <w:p w:rsidR="00054370" w:rsidRPr="002130D4" w:rsidRDefault="00054370" w:rsidP="00054370">
      <w:pPr>
        <w:spacing w:line="360" w:lineRule="auto"/>
        <w:ind w:firstLine="691"/>
        <w:rPr>
          <w:szCs w:val="28"/>
        </w:rPr>
      </w:pPr>
      <w:r w:rsidRPr="002130D4">
        <w:rPr>
          <w:szCs w:val="28"/>
        </w:rPr>
        <w:t>Table 4.7 presents the distribution of respondents' views on the statement, "Social Media Marketing increases customers’ patronage." Among the respondents, 10.3% disagreed, and 2.6% strongly disagreed, while 12.8% remained undecided. In contrast, 38.5% agreed, and 35.9% strongly agreed. This indicates that approximately 75% of the respondents support the statement, suggesting that the adoption of e-marketing by the firms has contributed to an increase in customer patronage of their products.</w:t>
      </w:r>
    </w:p>
    <w:p w:rsidR="00054370" w:rsidRPr="002130D4" w:rsidRDefault="00054370" w:rsidP="00054370">
      <w:pPr>
        <w:spacing w:line="360" w:lineRule="auto"/>
        <w:rPr>
          <w:szCs w:val="28"/>
        </w:rPr>
      </w:pPr>
    </w:p>
    <w:p w:rsidR="00054370" w:rsidRPr="002130D4" w:rsidRDefault="00054370" w:rsidP="00054370">
      <w:pPr>
        <w:spacing w:line="360" w:lineRule="auto"/>
        <w:rPr>
          <w:b/>
          <w:szCs w:val="28"/>
        </w:rPr>
      </w:pPr>
      <w:r w:rsidRPr="002130D4">
        <w:rPr>
          <w:b/>
          <w:szCs w:val="28"/>
        </w:rPr>
        <w:t>Table 4.8:</w:t>
      </w:r>
      <w:r>
        <w:rPr>
          <w:b/>
          <w:szCs w:val="28"/>
        </w:rPr>
        <w:t xml:space="preserve"> </w:t>
      </w:r>
      <w:r w:rsidRPr="002130D4">
        <w:rPr>
          <w:b/>
          <w:szCs w:val="28"/>
        </w:rPr>
        <w:t>SOCIAL MEDIAN MARKETINGLEADS TO IMPROVEMENT IN CUSTOMER SATISFACTION</w:t>
      </w:r>
    </w:p>
    <w:tbl>
      <w:tblPr>
        <w:tblW w:w="737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23"/>
        <w:gridCol w:w="3132"/>
        <w:gridCol w:w="1913"/>
        <w:gridCol w:w="1409"/>
      </w:tblGrid>
      <w:tr w:rsidR="00054370" w:rsidRPr="002130D4" w:rsidTr="000E705F">
        <w:trPr>
          <w:cantSplit/>
          <w:trHeight w:val="371"/>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jc w:val="center"/>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r>
      <w:tr w:rsidR="00054370" w:rsidRPr="002130D4" w:rsidTr="000E705F">
        <w:trPr>
          <w:cantSplit/>
          <w:trHeight w:val="380"/>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Disagree</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2.6</w:t>
            </w:r>
          </w:p>
        </w:tc>
      </w:tr>
      <w:tr w:rsidR="00054370" w:rsidRPr="002130D4" w:rsidTr="000E705F">
        <w:trPr>
          <w:cantSplit/>
          <w:trHeight w:val="398"/>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Disagree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5.1</w:t>
            </w:r>
          </w:p>
        </w:tc>
      </w:tr>
      <w:tr w:rsidR="00054370" w:rsidRPr="002130D4" w:rsidTr="000E705F">
        <w:trPr>
          <w:cantSplit/>
          <w:trHeight w:val="398"/>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Undecided</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3</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7.7</w:t>
            </w:r>
          </w:p>
        </w:tc>
      </w:tr>
      <w:tr w:rsidR="00054370" w:rsidRPr="002130D4" w:rsidTr="000E705F">
        <w:trPr>
          <w:cantSplit/>
          <w:trHeight w:val="398"/>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17</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43.6</w:t>
            </w:r>
          </w:p>
        </w:tc>
      </w:tr>
      <w:tr w:rsidR="00054370" w:rsidRPr="002130D4" w:rsidTr="000E705F">
        <w:trPr>
          <w:cantSplit/>
          <w:trHeight w:val="406"/>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16</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41.0</w:t>
            </w:r>
          </w:p>
        </w:tc>
      </w:tr>
      <w:tr w:rsidR="00054370" w:rsidRPr="002130D4" w:rsidTr="000E705F">
        <w:trPr>
          <w:cantSplit/>
          <w:trHeight w:val="398"/>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jc w:val="center"/>
        <w:rPr>
          <w:b/>
          <w:szCs w:val="28"/>
        </w:rPr>
      </w:pPr>
      <w:r w:rsidRPr="002130D4">
        <w:rPr>
          <w:b/>
          <w:szCs w:val="28"/>
        </w:rPr>
        <w:t>Source: Field Survey, 2025</w:t>
      </w:r>
    </w:p>
    <w:p w:rsidR="00054370" w:rsidRPr="002130D4" w:rsidRDefault="00054370" w:rsidP="00054370">
      <w:pPr>
        <w:spacing w:line="360" w:lineRule="auto"/>
        <w:ind w:firstLine="691"/>
        <w:rPr>
          <w:szCs w:val="28"/>
        </w:rPr>
      </w:pPr>
      <w:r w:rsidRPr="002130D4">
        <w:rPr>
          <w:szCs w:val="28"/>
        </w:rPr>
        <w:lastRenderedPageBreak/>
        <w:t>Table 4.8 shows the distribution of respondents by their responses to “Social Median Marketing  leads to improvement in customer satisfaction”. As shown in the Table, that 2.6% of the respondents of marked Strongly Disagree, 2 respondents representing 5.1% marked Disagree, 3 representing 7.7% marked undecided, 17 respondents representing 43.6% marked Agree, and 16 representing 41% of them marked Strongly Agree. This implies that majority of the respondents agreed to the opinion that e-marketing strategies leads to improvement in the ways the firms satisfy their customers which creates more utility to the customers.</w:t>
      </w:r>
    </w:p>
    <w:p w:rsidR="00054370" w:rsidRPr="002130D4" w:rsidRDefault="00054370" w:rsidP="00054370">
      <w:pPr>
        <w:spacing w:line="360" w:lineRule="auto"/>
        <w:rPr>
          <w:szCs w:val="28"/>
        </w:rPr>
      </w:pPr>
    </w:p>
    <w:p w:rsidR="00054370" w:rsidRDefault="00054370" w:rsidP="00054370">
      <w:pPr>
        <w:rPr>
          <w:b/>
          <w:szCs w:val="28"/>
        </w:rPr>
      </w:pPr>
      <w:r>
        <w:rPr>
          <w:b/>
          <w:szCs w:val="28"/>
        </w:rPr>
        <w:br w:type="page"/>
      </w:r>
    </w:p>
    <w:p w:rsidR="00054370" w:rsidRPr="002130D4" w:rsidRDefault="00054370" w:rsidP="00054370">
      <w:pPr>
        <w:spacing w:line="360" w:lineRule="auto"/>
        <w:rPr>
          <w:b/>
          <w:szCs w:val="28"/>
        </w:rPr>
      </w:pPr>
      <w:r w:rsidRPr="002130D4">
        <w:rPr>
          <w:b/>
          <w:szCs w:val="28"/>
        </w:rPr>
        <w:lastRenderedPageBreak/>
        <w:t>Table 4.9:SOCIAL MEDIAN MARKETINGCREATES COMPETITIVE ADVANTAGE FOR A FIRMS</w:t>
      </w:r>
    </w:p>
    <w:tbl>
      <w:tblPr>
        <w:tblW w:w="79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96"/>
        <w:gridCol w:w="3374"/>
        <w:gridCol w:w="2061"/>
        <w:gridCol w:w="1518"/>
      </w:tblGrid>
      <w:tr w:rsidR="00054370" w:rsidRPr="002130D4" w:rsidTr="000E705F">
        <w:trPr>
          <w:cantSplit/>
          <w:trHeight w:val="463"/>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r>
      <w:tr w:rsidR="00054370" w:rsidRPr="002130D4" w:rsidTr="000E705F">
        <w:trPr>
          <w:cantSplit/>
          <w:trHeight w:val="47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Disagree</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3</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7.7</w:t>
            </w:r>
          </w:p>
        </w:tc>
      </w:tr>
      <w:tr w:rsidR="00054370" w:rsidRPr="002130D4" w:rsidTr="000E705F">
        <w:trPr>
          <w:cantSplit/>
          <w:trHeight w:val="495"/>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Disagree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3</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7.7</w:t>
            </w:r>
          </w:p>
        </w:tc>
      </w:tr>
      <w:tr w:rsidR="00054370" w:rsidRPr="002130D4" w:rsidTr="000E705F">
        <w:trPr>
          <w:cantSplit/>
          <w:trHeight w:val="495"/>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Undecided</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4</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10.3</w:t>
            </w:r>
          </w:p>
        </w:tc>
      </w:tr>
      <w:tr w:rsidR="00054370" w:rsidRPr="002130D4" w:rsidTr="000E705F">
        <w:trPr>
          <w:cantSplit/>
          <w:trHeight w:val="495"/>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19</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48.7</w:t>
            </w:r>
          </w:p>
        </w:tc>
      </w:tr>
      <w:tr w:rsidR="00054370" w:rsidRPr="002130D4" w:rsidTr="000E705F">
        <w:trPr>
          <w:cantSplit/>
          <w:trHeight w:val="506"/>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10</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25.6</w:t>
            </w:r>
          </w:p>
        </w:tc>
      </w:tr>
      <w:tr w:rsidR="00054370" w:rsidRPr="002130D4" w:rsidTr="000E705F">
        <w:trPr>
          <w:cantSplit/>
          <w:trHeight w:val="495"/>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jc w:val="center"/>
        <w:rPr>
          <w:b/>
          <w:szCs w:val="28"/>
        </w:rPr>
      </w:pPr>
      <w:r w:rsidRPr="002130D4">
        <w:rPr>
          <w:b/>
          <w:szCs w:val="28"/>
        </w:rPr>
        <w:t>Source: Researcher’s Survey, 2025</w:t>
      </w:r>
    </w:p>
    <w:p w:rsidR="00054370" w:rsidRPr="002130D4" w:rsidRDefault="00054370" w:rsidP="00054370">
      <w:pPr>
        <w:spacing w:line="360" w:lineRule="auto"/>
        <w:ind w:firstLine="691"/>
        <w:rPr>
          <w:szCs w:val="28"/>
        </w:rPr>
      </w:pPr>
      <w:r w:rsidRPr="002130D4">
        <w:rPr>
          <w:szCs w:val="28"/>
        </w:rPr>
        <w:t>Table 4.9 displays the distribution of respondents regarding the statement, "Social Media Marketing creates a competitive advantage for firms." The results indicate that 7.7% of the respondents strongly disagreed, another 7.7% disagreed, and 10.3% were undecided. In contrast, 48.7% agreed, and 25.6% strongly agreed. This suggests that e-marketing plays a significant role in establishing a competitive advantage for firms.</w:t>
      </w:r>
    </w:p>
    <w:p w:rsidR="00054370" w:rsidRDefault="00054370" w:rsidP="00054370">
      <w:pPr>
        <w:spacing w:line="360" w:lineRule="auto"/>
        <w:rPr>
          <w:b/>
          <w:szCs w:val="28"/>
        </w:rPr>
      </w:pPr>
    </w:p>
    <w:p w:rsidR="00054370" w:rsidRDefault="00054370" w:rsidP="00054370">
      <w:pPr>
        <w:spacing w:line="360" w:lineRule="auto"/>
        <w:rPr>
          <w:b/>
          <w:szCs w:val="28"/>
        </w:rPr>
      </w:pPr>
    </w:p>
    <w:p w:rsidR="00054370" w:rsidRDefault="00054370" w:rsidP="00054370">
      <w:pPr>
        <w:spacing w:line="360" w:lineRule="auto"/>
        <w:rPr>
          <w:b/>
          <w:szCs w:val="28"/>
        </w:rPr>
      </w:pPr>
    </w:p>
    <w:p w:rsidR="00054370" w:rsidRDefault="00054370" w:rsidP="00054370">
      <w:pPr>
        <w:spacing w:line="360" w:lineRule="auto"/>
        <w:rPr>
          <w:b/>
          <w:szCs w:val="28"/>
        </w:rPr>
      </w:pPr>
    </w:p>
    <w:p w:rsidR="00054370" w:rsidRDefault="00054370" w:rsidP="00054370">
      <w:pPr>
        <w:spacing w:line="360" w:lineRule="auto"/>
        <w:rPr>
          <w:b/>
          <w:szCs w:val="28"/>
        </w:rPr>
      </w:pPr>
    </w:p>
    <w:p w:rsidR="00054370" w:rsidRDefault="00054370" w:rsidP="00054370">
      <w:pPr>
        <w:spacing w:line="360" w:lineRule="auto"/>
        <w:rPr>
          <w:b/>
          <w:szCs w:val="28"/>
        </w:rPr>
      </w:pPr>
    </w:p>
    <w:p w:rsidR="00054370" w:rsidRDefault="00054370" w:rsidP="00054370">
      <w:pPr>
        <w:spacing w:line="360" w:lineRule="auto"/>
        <w:rPr>
          <w:b/>
          <w:szCs w:val="28"/>
        </w:rPr>
      </w:pPr>
    </w:p>
    <w:p w:rsidR="00054370" w:rsidRDefault="00054370" w:rsidP="00054370">
      <w:pPr>
        <w:spacing w:line="360" w:lineRule="auto"/>
        <w:rPr>
          <w:b/>
          <w:szCs w:val="28"/>
        </w:rPr>
      </w:pPr>
    </w:p>
    <w:p w:rsidR="00054370" w:rsidRPr="002130D4" w:rsidRDefault="00054370" w:rsidP="00054370">
      <w:pPr>
        <w:spacing w:line="360" w:lineRule="auto"/>
        <w:rPr>
          <w:b/>
          <w:szCs w:val="28"/>
        </w:rPr>
      </w:pPr>
      <w:r w:rsidRPr="002130D4">
        <w:rPr>
          <w:b/>
          <w:szCs w:val="28"/>
        </w:rPr>
        <w:t>Table 4.10: SOCIAL MEDIAN MARKETINGFACILITATES PROMOTIONAL ACTIVITIES</w:t>
      </w:r>
    </w:p>
    <w:tbl>
      <w:tblPr>
        <w:tblW w:w="7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24"/>
        <w:gridCol w:w="3132"/>
        <w:gridCol w:w="1914"/>
        <w:gridCol w:w="1409"/>
      </w:tblGrid>
      <w:tr w:rsidR="00054370" w:rsidRPr="002130D4" w:rsidTr="000E705F">
        <w:trPr>
          <w:cantSplit/>
          <w:trHeight w:val="763"/>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p>
          <w:p w:rsidR="00054370" w:rsidRPr="002130D4" w:rsidRDefault="00054370" w:rsidP="000E705F">
            <w:pPr>
              <w:spacing w:line="360" w:lineRule="auto"/>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r>
      <w:tr w:rsidR="00054370" w:rsidRPr="002130D4" w:rsidTr="000E705F">
        <w:trPr>
          <w:cantSplit/>
          <w:trHeight w:val="377"/>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Disagree</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3</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7.7</w:t>
            </w:r>
          </w:p>
        </w:tc>
      </w:tr>
      <w:tr w:rsidR="00054370" w:rsidRPr="002130D4" w:rsidTr="000E705F">
        <w:trPr>
          <w:cantSplit/>
          <w:trHeight w:val="403"/>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Undecided</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4</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10.3</w:t>
            </w:r>
          </w:p>
        </w:tc>
      </w:tr>
      <w:tr w:rsidR="00054370" w:rsidRPr="002130D4" w:rsidTr="000E705F">
        <w:trPr>
          <w:cantSplit/>
          <w:trHeight w:val="412"/>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15</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38.5</w:t>
            </w:r>
          </w:p>
        </w:tc>
      </w:tr>
      <w:tr w:rsidR="00054370" w:rsidRPr="002130D4" w:rsidTr="000E705F">
        <w:trPr>
          <w:cantSplit/>
          <w:trHeight w:val="403"/>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17</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43.6</w:t>
            </w:r>
          </w:p>
        </w:tc>
      </w:tr>
      <w:tr w:rsidR="00054370" w:rsidRPr="002130D4" w:rsidTr="000E705F">
        <w:trPr>
          <w:cantSplit/>
          <w:trHeight w:val="403"/>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jc w:val="center"/>
        <w:rPr>
          <w:b/>
          <w:szCs w:val="28"/>
        </w:rPr>
      </w:pPr>
      <w:r w:rsidRPr="002130D4">
        <w:rPr>
          <w:b/>
          <w:szCs w:val="28"/>
        </w:rPr>
        <w:t>Source: Field Survey, 2025</w:t>
      </w:r>
    </w:p>
    <w:p w:rsidR="00054370" w:rsidRPr="002130D4" w:rsidRDefault="00054370" w:rsidP="00054370">
      <w:pPr>
        <w:spacing w:line="360" w:lineRule="auto"/>
        <w:ind w:firstLine="691"/>
        <w:rPr>
          <w:szCs w:val="28"/>
        </w:rPr>
      </w:pPr>
      <w:r w:rsidRPr="002130D4">
        <w:rPr>
          <w:szCs w:val="28"/>
        </w:rPr>
        <w:t>Regarding the statement, "Promotional activities have been facilitated by Social Media Marketing," Table 4.10 shows that 3% of respondents strongly disagreed, 10.3% disagreed, 38.5% were undecided, 38.5% agreed, and 43.6% strongly agreed. This indicates that e-marketing has significantly contributed to enhancing the promotional activities of the firms.</w:t>
      </w:r>
    </w:p>
    <w:p w:rsidR="00054370" w:rsidRDefault="00054370" w:rsidP="00054370">
      <w:pPr>
        <w:rPr>
          <w:b/>
          <w:szCs w:val="28"/>
        </w:rPr>
      </w:pPr>
      <w:r>
        <w:rPr>
          <w:b/>
          <w:szCs w:val="28"/>
        </w:rPr>
        <w:br w:type="page"/>
      </w:r>
    </w:p>
    <w:p w:rsidR="00054370" w:rsidRPr="002130D4" w:rsidRDefault="00054370" w:rsidP="00054370">
      <w:pPr>
        <w:spacing w:line="360" w:lineRule="auto"/>
        <w:rPr>
          <w:b/>
          <w:szCs w:val="28"/>
        </w:rPr>
      </w:pPr>
      <w:r w:rsidRPr="002130D4">
        <w:rPr>
          <w:b/>
          <w:szCs w:val="28"/>
        </w:rPr>
        <w:lastRenderedPageBreak/>
        <w:t>Table 4.11:</w:t>
      </w:r>
      <w:r>
        <w:rPr>
          <w:b/>
          <w:szCs w:val="28"/>
        </w:rPr>
        <w:t xml:space="preserve"> </w:t>
      </w:r>
      <w:r w:rsidRPr="002130D4">
        <w:rPr>
          <w:b/>
          <w:szCs w:val="28"/>
        </w:rPr>
        <w:t>SOCIAL MEDIAN MARKETINGREDUCES THE COST OF PROMOTION</w:t>
      </w:r>
    </w:p>
    <w:p w:rsidR="00054370" w:rsidRPr="002130D4" w:rsidRDefault="00054370" w:rsidP="00054370">
      <w:pPr>
        <w:spacing w:line="360" w:lineRule="auto"/>
        <w:rPr>
          <w:b/>
          <w:szCs w:val="28"/>
        </w:rPr>
      </w:pPr>
      <w:r w:rsidRPr="002130D4">
        <w:rPr>
          <w:b/>
          <w:szCs w:val="28"/>
        </w:rPr>
        <w:t>Source: Field Survey, 2025</w:t>
      </w:r>
    </w:p>
    <w:p w:rsidR="00054370" w:rsidRPr="002130D4" w:rsidRDefault="00054370" w:rsidP="00054370">
      <w:pPr>
        <w:spacing w:line="360" w:lineRule="auto"/>
        <w:rPr>
          <w:szCs w:val="28"/>
        </w:rPr>
      </w:pPr>
      <w:r w:rsidRPr="002130D4">
        <w:rPr>
          <w:szCs w:val="28"/>
        </w:rPr>
        <w:t>Table 4.11 presents the distribution of respondents' views on the statement, "Social Media Marketing reduces the cost of promotion." The results indicate that 7.7% of respondents strongly disagreed, 2.6% disagreed, 10.3% were undecided, while 48.7% agreed and 30.8% strongly agreed. This suggests that e-marketing strategies help firms save significant amounts on other marketing methods.</w:t>
      </w:r>
    </w:p>
    <w:p w:rsidR="00054370" w:rsidRPr="002130D4" w:rsidRDefault="00054370" w:rsidP="00054370">
      <w:pPr>
        <w:spacing w:line="360" w:lineRule="auto"/>
        <w:rPr>
          <w:szCs w:val="28"/>
        </w:rPr>
      </w:pPr>
    </w:p>
    <w:p w:rsidR="00054370" w:rsidRPr="002130D4" w:rsidRDefault="00054370" w:rsidP="00054370">
      <w:pPr>
        <w:spacing w:line="360" w:lineRule="auto"/>
        <w:rPr>
          <w:b/>
          <w:szCs w:val="28"/>
        </w:rPr>
      </w:pPr>
      <w:r w:rsidRPr="002130D4">
        <w:rPr>
          <w:b/>
          <w:szCs w:val="28"/>
        </w:rPr>
        <w:t>Table 4.12:SOCIAL MEDIAN MARKETINGPROMOTE EFFICIENCY IN FIRMS OR BUSINESS ACTIVITIES</w:t>
      </w:r>
    </w:p>
    <w:tbl>
      <w:tblPr>
        <w:tblW w:w="820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27"/>
        <w:gridCol w:w="3484"/>
        <w:gridCol w:w="2128"/>
        <w:gridCol w:w="1567"/>
      </w:tblGrid>
      <w:tr w:rsidR="00054370" w:rsidRPr="002130D4" w:rsidTr="000E705F">
        <w:trPr>
          <w:cantSplit/>
          <w:trHeight w:val="536"/>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r>
      <w:tr w:rsidR="00054370" w:rsidRPr="002130D4" w:rsidTr="000E705F">
        <w:trPr>
          <w:cantSplit/>
          <w:trHeight w:val="54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Disagree</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2.6</w:t>
            </w:r>
          </w:p>
        </w:tc>
      </w:tr>
      <w:tr w:rsidR="00054370" w:rsidRPr="002130D4" w:rsidTr="000E705F">
        <w:trPr>
          <w:cantSplit/>
          <w:trHeight w:val="573"/>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Undecided</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5.1</w:t>
            </w:r>
          </w:p>
        </w:tc>
      </w:tr>
      <w:tr w:rsidR="00054370" w:rsidRPr="002130D4" w:rsidTr="000E705F">
        <w:trPr>
          <w:cantSplit/>
          <w:trHeight w:val="573"/>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19</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48.7</w:t>
            </w:r>
          </w:p>
        </w:tc>
      </w:tr>
      <w:tr w:rsidR="00054370" w:rsidRPr="002130D4" w:rsidTr="000E705F">
        <w:trPr>
          <w:cantSplit/>
          <w:trHeight w:val="573"/>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17</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43.6</w:t>
            </w:r>
          </w:p>
        </w:tc>
      </w:tr>
      <w:tr w:rsidR="00054370" w:rsidRPr="002130D4" w:rsidTr="000E705F">
        <w:trPr>
          <w:cantSplit/>
          <w:trHeight w:val="573"/>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jc w:val="center"/>
        <w:rPr>
          <w:b/>
          <w:szCs w:val="28"/>
        </w:rPr>
      </w:pPr>
      <w:r w:rsidRPr="002130D4">
        <w:rPr>
          <w:b/>
          <w:szCs w:val="28"/>
        </w:rPr>
        <w:t>Source: Field Survey, 2025</w:t>
      </w:r>
    </w:p>
    <w:p w:rsidR="00054370" w:rsidRPr="002130D4" w:rsidRDefault="00054370" w:rsidP="00054370">
      <w:pPr>
        <w:spacing w:line="360" w:lineRule="auto"/>
        <w:ind w:firstLine="691"/>
        <w:rPr>
          <w:szCs w:val="28"/>
        </w:rPr>
      </w:pPr>
      <w:r w:rsidRPr="002130D4">
        <w:rPr>
          <w:szCs w:val="28"/>
        </w:rPr>
        <w:t>Table 4.12 displays the distribution of respondents' responses to the statement, "Social Media Marketing promotes efficiency in firms or business activities." The results show that 2.6% of respondents strongly disagreed, 15.9% were undecided, while 48.7% agreed and 43.6% strongly agreed. This indicates that the use of e-marketing strategies has contributed to increased efficiency in the activities of the firms.</w:t>
      </w:r>
    </w:p>
    <w:p w:rsidR="00054370" w:rsidRPr="002130D4" w:rsidRDefault="00054370" w:rsidP="00054370">
      <w:pPr>
        <w:spacing w:line="360" w:lineRule="auto"/>
        <w:rPr>
          <w:b/>
          <w:szCs w:val="28"/>
        </w:rPr>
      </w:pPr>
      <w:r w:rsidRPr="002130D4">
        <w:rPr>
          <w:b/>
          <w:szCs w:val="28"/>
        </w:rPr>
        <w:lastRenderedPageBreak/>
        <w:t>TABLE 4.13: E-MARKETING STRATEGIES REDUCES THE COST OF DISTRIBUTION CHANNEL</w:t>
      </w:r>
    </w:p>
    <w:tbl>
      <w:tblPr>
        <w:tblW w:w="8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31"/>
        <w:gridCol w:w="3227"/>
        <w:gridCol w:w="2341"/>
        <w:gridCol w:w="1724"/>
      </w:tblGrid>
      <w:tr w:rsidR="00054370" w:rsidRPr="002130D4" w:rsidTr="000E705F">
        <w:trPr>
          <w:cantSplit/>
          <w:trHeight w:val="103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p>
          <w:p w:rsidR="00054370" w:rsidRPr="002130D4" w:rsidRDefault="00054370" w:rsidP="000E705F">
            <w:pPr>
              <w:spacing w:line="360" w:lineRule="auto"/>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r>
      <w:tr w:rsidR="00054370" w:rsidRPr="002130D4" w:rsidTr="000E705F">
        <w:trPr>
          <w:cantSplit/>
          <w:trHeight w:val="510"/>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Undecided</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5.1</w:t>
            </w:r>
          </w:p>
        </w:tc>
      </w:tr>
      <w:tr w:rsidR="00054370" w:rsidRPr="002130D4" w:rsidTr="000E705F">
        <w:trPr>
          <w:cantSplit/>
          <w:trHeight w:val="510"/>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12</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30.8</w:t>
            </w:r>
          </w:p>
        </w:tc>
      </w:tr>
      <w:tr w:rsidR="00054370" w:rsidRPr="002130D4" w:rsidTr="000E705F">
        <w:trPr>
          <w:cantSplit/>
          <w:trHeight w:val="510"/>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25</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64.1</w:t>
            </w:r>
          </w:p>
        </w:tc>
      </w:tr>
      <w:tr w:rsidR="00054370" w:rsidRPr="002130D4" w:rsidTr="000E705F">
        <w:trPr>
          <w:cantSplit/>
          <w:trHeight w:val="510"/>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ind w:firstLine="691"/>
        <w:jc w:val="center"/>
        <w:rPr>
          <w:b/>
          <w:szCs w:val="28"/>
        </w:rPr>
      </w:pPr>
      <w:r w:rsidRPr="002130D4">
        <w:rPr>
          <w:b/>
          <w:szCs w:val="28"/>
        </w:rPr>
        <w:t>Source:</w:t>
      </w:r>
      <w:r>
        <w:rPr>
          <w:b/>
          <w:szCs w:val="28"/>
        </w:rPr>
        <w:t xml:space="preserve"> </w:t>
      </w:r>
      <w:r w:rsidRPr="002130D4">
        <w:rPr>
          <w:b/>
          <w:szCs w:val="28"/>
        </w:rPr>
        <w:t>Field Survey, 2025</w:t>
      </w:r>
    </w:p>
    <w:p w:rsidR="00054370" w:rsidRPr="002130D4" w:rsidRDefault="00054370" w:rsidP="00054370">
      <w:pPr>
        <w:spacing w:line="360" w:lineRule="auto"/>
        <w:rPr>
          <w:szCs w:val="28"/>
        </w:rPr>
      </w:pPr>
      <w:r w:rsidRPr="002130D4">
        <w:rPr>
          <w:szCs w:val="28"/>
        </w:rPr>
        <w:t>The table above illustrates the distribution of respondents regarding the statement, "E-marketing reduces the cost of the channel of distribution." Among the respondents, 5.1% were undecided, 30.8% agreed, and 64.1% strongly agreed. This indicates that nearly all respondents support the statement. The implication is that e-marketing helps eliminate costs associated with the distribution channels.</w:t>
      </w:r>
    </w:p>
    <w:p w:rsidR="00054370" w:rsidRDefault="00054370" w:rsidP="00054370">
      <w:pPr>
        <w:rPr>
          <w:b/>
          <w:szCs w:val="28"/>
        </w:rPr>
      </w:pPr>
      <w:r>
        <w:rPr>
          <w:b/>
          <w:szCs w:val="28"/>
        </w:rPr>
        <w:br w:type="page"/>
      </w:r>
    </w:p>
    <w:p w:rsidR="00054370" w:rsidRPr="002130D4" w:rsidRDefault="00054370" w:rsidP="00054370">
      <w:pPr>
        <w:spacing w:line="360" w:lineRule="auto"/>
        <w:rPr>
          <w:b/>
          <w:szCs w:val="28"/>
        </w:rPr>
      </w:pPr>
      <w:r w:rsidRPr="002130D4">
        <w:rPr>
          <w:b/>
          <w:szCs w:val="28"/>
        </w:rPr>
        <w:lastRenderedPageBreak/>
        <w:t>Table 4.14:</w:t>
      </w:r>
      <w:r>
        <w:rPr>
          <w:b/>
          <w:szCs w:val="28"/>
        </w:rPr>
        <w:t xml:space="preserve"> </w:t>
      </w:r>
      <w:r w:rsidRPr="002130D4">
        <w:rPr>
          <w:b/>
          <w:szCs w:val="28"/>
        </w:rPr>
        <w:t>EMAIL MARKETING TECHNIQUES LEADS TO INCREASE IN SALES</w:t>
      </w:r>
    </w:p>
    <w:tbl>
      <w:tblPr>
        <w:tblW w:w="92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43"/>
        <w:gridCol w:w="3551"/>
        <w:gridCol w:w="2576"/>
        <w:gridCol w:w="1897"/>
      </w:tblGrid>
      <w:tr w:rsidR="00054370" w:rsidRPr="002130D4" w:rsidTr="000E705F">
        <w:trPr>
          <w:cantSplit/>
          <w:trHeight w:val="681"/>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r>
      <w:tr w:rsidR="00054370" w:rsidRPr="002130D4" w:rsidTr="000E705F">
        <w:trPr>
          <w:cantSplit/>
          <w:trHeight w:val="697"/>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Disagree</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2.6</w:t>
            </w:r>
          </w:p>
        </w:tc>
      </w:tr>
      <w:tr w:rsidR="00054370" w:rsidRPr="002130D4" w:rsidTr="000E705F">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Undecided</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5.1</w:t>
            </w:r>
          </w:p>
        </w:tc>
      </w:tr>
      <w:tr w:rsidR="00054370" w:rsidRPr="002130D4" w:rsidTr="000E705F">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16</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41.0</w:t>
            </w:r>
          </w:p>
        </w:tc>
      </w:tr>
      <w:tr w:rsidR="00054370" w:rsidRPr="002130D4" w:rsidTr="000E705F">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20</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51.3</w:t>
            </w:r>
          </w:p>
        </w:tc>
      </w:tr>
      <w:tr w:rsidR="00054370" w:rsidRPr="002130D4" w:rsidTr="000E705F">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rPr>
          <w:b/>
          <w:szCs w:val="28"/>
        </w:rPr>
      </w:pPr>
      <w:r w:rsidRPr="002130D4">
        <w:rPr>
          <w:b/>
          <w:szCs w:val="28"/>
        </w:rPr>
        <w:t>Source: Field Survey, 2025</w:t>
      </w:r>
    </w:p>
    <w:p w:rsidR="00054370" w:rsidRPr="002130D4" w:rsidRDefault="00054370" w:rsidP="00054370">
      <w:pPr>
        <w:spacing w:line="360" w:lineRule="auto"/>
        <w:rPr>
          <w:szCs w:val="28"/>
        </w:rPr>
      </w:pPr>
      <w:r w:rsidRPr="002130D4">
        <w:rPr>
          <w:szCs w:val="28"/>
        </w:rPr>
        <w:t>In relation to the statement, “Email marketing techniques leads to increase in sales” 2.3% of the respondents disagreed, 5.1% were undecided, 41% agreed, and 51.3% strongly agreed. The implication of this is that the use of Email marketing results in an increase in the sales of the firms.</w:t>
      </w:r>
    </w:p>
    <w:p w:rsidR="00054370" w:rsidRPr="002130D4" w:rsidRDefault="00054370" w:rsidP="00054370">
      <w:pPr>
        <w:spacing w:line="360" w:lineRule="auto"/>
        <w:rPr>
          <w:b/>
          <w:szCs w:val="28"/>
        </w:rPr>
      </w:pPr>
    </w:p>
    <w:p w:rsidR="00054370" w:rsidRPr="002130D4" w:rsidRDefault="00054370" w:rsidP="00054370">
      <w:pPr>
        <w:spacing w:line="360" w:lineRule="auto"/>
        <w:rPr>
          <w:b/>
          <w:szCs w:val="28"/>
        </w:rPr>
      </w:pPr>
    </w:p>
    <w:p w:rsidR="00054370" w:rsidRPr="002130D4" w:rsidRDefault="00054370" w:rsidP="00054370">
      <w:pPr>
        <w:spacing w:line="360" w:lineRule="auto"/>
        <w:rPr>
          <w:b/>
          <w:szCs w:val="28"/>
        </w:rPr>
      </w:pPr>
    </w:p>
    <w:p w:rsidR="00054370" w:rsidRPr="002130D4" w:rsidRDefault="00054370" w:rsidP="00054370">
      <w:pPr>
        <w:spacing w:line="360" w:lineRule="auto"/>
        <w:rPr>
          <w:b/>
          <w:szCs w:val="28"/>
        </w:rPr>
      </w:pPr>
    </w:p>
    <w:p w:rsidR="00054370" w:rsidRPr="002130D4" w:rsidRDefault="00054370" w:rsidP="00054370">
      <w:pPr>
        <w:spacing w:line="360" w:lineRule="auto"/>
        <w:rPr>
          <w:b/>
          <w:szCs w:val="28"/>
        </w:rPr>
      </w:pPr>
    </w:p>
    <w:p w:rsidR="00054370" w:rsidRDefault="00054370" w:rsidP="00054370">
      <w:pPr>
        <w:spacing w:line="360" w:lineRule="auto"/>
        <w:rPr>
          <w:b/>
          <w:szCs w:val="28"/>
        </w:rPr>
      </w:pPr>
    </w:p>
    <w:p w:rsidR="00054370" w:rsidRDefault="00054370" w:rsidP="00054370">
      <w:pPr>
        <w:spacing w:line="360" w:lineRule="auto"/>
        <w:rPr>
          <w:b/>
          <w:szCs w:val="28"/>
        </w:rPr>
      </w:pPr>
    </w:p>
    <w:p w:rsidR="00054370" w:rsidRPr="002130D4" w:rsidRDefault="00054370" w:rsidP="00054370">
      <w:pPr>
        <w:spacing w:line="360" w:lineRule="auto"/>
        <w:rPr>
          <w:b/>
          <w:szCs w:val="28"/>
        </w:rPr>
      </w:pPr>
      <w:r w:rsidRPr="002130D4">
        <w:rPr>
          <w:b/>
          <w:szCs w:val="28"/>
        </w:rPr>
        <w:lastRenderedPageBreak/>
        <w:t>Table 4.15: EMAIL MARKETING INCREASE CUSTOMER’S PATRONAGE</w:t>
      </w:r>
    </w:p>
    <w:tbl>
      <w:tblPr>
        <w:tblW w:w="9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41"/>
        <w:gridCol w:w="3543"/>
        <w:gridCol w:w="2570"/>
        <w:gridCol w:w="1892"/>
      </w:tblGrid>
      <w:tr w:rsidR="00054370" w:rsidRPr="002130D4" w:rsidTr="000E705F">
        <w:trPr>
          <w:cantSplit/>
          <w:trHeight w:val="67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r>
      <w:tr w:rsidR="00054370" w:rsidRPr="002130D4" w:rsidTr="000E705F">
        <w:trPr>
          <w:cantSplit/>
          <w:trHeight w:val="67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Disagree</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9</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23.1</w:t>
            </w:r>
          </w:p>
        </w:tc>
      </w:tr>
      <w:tr w:rsidR="00054370" w:rsidRPr="002130D4" w:rsidTr="000E705F">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16</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41.0</w:t>
            </w:r>
          </w:p>
        </w:tc>
      </w:tr>
      <w:tr w:rsidR="00054370" w:rsidRPr="002130D4" w:rsidTr="000E705F">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14</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35.9</w:t>
            </w:r>
          </w:p>
        </w:tc>
      </w:tr>
      <w:tr w:rsidR="00054370" w:rsidRPr="002130D4" w:rsidTr="000E705F">
        <w:trPr>
          <w:cantSplit/>
          <w:trHeight w:val="707"/>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jc w:val="center"/>
        <w:rPr>
          <w:b/>
          <w:szCs w:val="28"/>
        </w:rPr>
      </w:pPr>
      <w:r w:rsidRPr="002130D4">
        <w:rPr>
          <w:b/>
          <w:szCs w:val="28"/>
        </w:rPr>
        <w:t>Source: Field Survey, 2025</w:t>
      </w:r>
    </w:p>
    <w:p w:rsidR="00054370" w:rsidRPr="002130D4" w:rsidRDefault="00054370" w:rsidP="00054370">
      <w:pPr>
        <w:spacing w:line="360" w:lineRule="auto"/>
        <w:rPr>
          <w:szCs w:val="28"/>
        </w:rPr>
      </w:pPr>
      <w:r w:rsidRPr="002130D4">
        <w:rPr>
          <w:szCs w:val="28"/>
        </w:rPr>
        <w:t xml:space="preserve">In relation to the statement, “Adoption of Email marketing increase customer’s patronage”, 9% of the respondents disagreed, 41% agreed, and 35.9% strongly agreed. This implies that the use of Email marketing which is one of the techniques of e-marketing, results in increase in the sales of the firms. </w:t>
      </w:r>
    </w:p>
    <w:p w:rsidR="00054370" w:rsidRPr="002130D4" w:rsidRDefault="00054370" w:rsidP="00054370">
      <w:pPr>
        <w:spacing w:line="360" w:lineRule="auto"/>
        <w:rPr>
          <w:b/>
          <w:szCs w:val="28"/>
        </w:rPr>
      </w:pPr>
      <w:r w:rsidRPr="002130D4">
        <w:rPr>
          <w:b/>
          <w:bCs/>
          <w:szCs w:val="28"/>
        </w:rPr>
        <w:t>Table 4.16: EMAIL MARKETING INCREASES MARKET SHARE</w:t>
      </w:r>
    </w:p>
    <w:tbl>
      <w:tblPr>
        <w:tblW w:w="874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73"/>
        <w:gridCol w:w="3350"/>
        <w:gridCol w:w="2430"/>
        <w:gridCol w:w="1789"/>
      </w:tblGrid>
      <w:tr w:rsidR="00054370" w:rsidRPr="002130D4" w:rsidTr="000E705F">
        <w:trPr>
          <w:cantSplit/>
          <w:trHeight w:val="43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r>
      <w:tr w:rsidR="00054370" w:rsidRPr="002130D4" w:rsidTr="000E705F">
        <w:trPr>
          <w:cantSplit/>
          <w:trHeight w:val="43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Disagree</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7</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17.9</w:t>
            </w:r>
          </w:p>
        </w:tc>
      </w:tr>
      <w:tr w:rsidR="00054370" w:rsidRPr="002130D4" w:rsidTr="000E705F">
        <w:trPr>
          <w:cantSplit/>
          <w:trHeight w:val="466"/>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Undecided</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5</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12.8</w:t>
            </w:r>
          </w:p>
        </w:tc>
      </w:tr>
      <w:tr w:rsidR="00054370" w:rsidRPr="002130D4" w:rsidTr="000E705F">
        <w:trPr>
          <w:cantSplit/>
          <w:trHeight w:val="466"/>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15</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38.5</w:t>
            </w:r>
          </w:p>
        </w:tc>
      </w:tr>
      <w:tr w:rsidR="00054370" w:rsidRPr="002130D4" w:rsidTr="000E705F">
        <w:trPr>
          <w:cantSplit/>
          <w:trHeight w:val="455"/>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12</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30.8</w:t>
            </w:r>
          </w:p>
        </w:tc>
      </w:tr>
      <w:tr w:rsidR="00054370" w:rsidRPr="002130D4" w:rsidTr="000E705F">
        <w:trPr>
          <w:cantSplit/>
          <w:trHeight w:val="466"/>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jc w:val="center"/>
        <w:rPr>
          <w:b/>
          <w:szCs w:val="28"/>
        </w:rPr>
      </w:pPr>
      <w:r w:rsidRPr="002130D4">
        <w:rPr>
          <w:b/>
          <w:szCs w:val="28"/>
        </w:rPr>
        <w:lastRenderedPageBreak/>
        <w:t>Source: Field Survey, 2025</w:t>
      </w:r>
    </w:p>
    <w:p w:rsidR="00054370" w:rsidRPr="002130D4" w:rsidRDefault="00054370" w:rsidP="00054370">
      <w:pPr>
        <w:spacing w:line="360" w:lineRule="auto"/>
        <w:ind w:firstLine="691"/>
        <w:rPr>
          <w:szCs w:val="28"/>
        </w:rPr>
      </w:pPr>
      <w:r w:rsidRPr="002130D4">
        <w:rPr>
          <w:szCs w:val="28"/>
        </w:rPr>
        <w:t>In regard to the statement, “E-mail marketing increases market share of firm”,17.9% of the respondents disagreed, 12.8% were undecided, 38.5% agreed while 30.8% strongly agreed. The implication of this is that the use of Email marketing as an e-marketing tool is instrumental in building the market share of the firm.</w:t>
      </w:r>
    </w:p>
    <w:p w:rsidR="00054370" w:rsidRPr="002130D4" w:rsidRDefault="00054370" w:rsidP="00054370">
      <w:pPr>
        <w:spacing w:line="360" w:lineRule="auto"/>
        <w:rPr>
          <w:szCs w:val="28"/>
        </w:rPr>
      </w:pPr>
    </w:p>
    <w:p w:rsidR="00054370" w:rsidRPr="002130D4" w:rsidRDefault="00054370" w:rsidP="00054370">
      <w:pPr>
        <w:spacing w:line="360" w:lineRule="auto"/>
        <w:rPr>
          <w:b/>
          <w:szCs w:val="28"/>
        </w:rPr>
      </w:pPr>
      <w:r w:rsidRPr="002130D4">
        <w:rPr>
          <w:b/>
          <w:szCs w:val="28"/>
        </w:rPr>
        <w:t>Table 4.17: EMAIL MARKETING REDUCES THE COST OF PROMOTION</w:t>
      </w:r>
    </w:p>
    <w:tbl>
      <w:tblPr>
        <w:tblW w:w="77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40"/>
        <w:gridCol w:w="2969"/>
        <w:gridCol w:w="2154"/>
        <w:gridCol w:w="1586"/>
      </w:tblGrid>
      <w:tr w:rsidR="00054370" w:rsidRPr="002130D4" w:rsidTr="000E705F">
        <w:trPr>
          <w:cantSplit/>
          <w:trHeight w:val="546"/>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r>
      <w:tr w:rsidR="00054370" w:rsidRPr="002130D4" w:rsidTr="000E705F">
        <w:trPr>
          <w:cantSplit/>
          <w:trHeight w:val="54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Disagree</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8</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20.5</w:t>
            </w:r>
          </w:p>
        </w:tc>
      </w:tr>
      <w:tr w:rsidR="00054370" w:rsidRPr="002130D4" w:rsidTr="000E705F">
        <w:trPr>
          <w:cantSplit/>
          <w:trHeight w:val="585"/>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Undecided</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3</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7.7</w:t>
            </w:r>
          </w:p>
        </w:tc>
      </w:tr>
      <w:tr w:rsidR="00054370" w:rsidRPr="002130D4" w:rsidTr="000E705F">
        <w:trPr>
          <w:cantSplit/>
          <w:trHeight w:val="585"/>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18</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46.2</w:t>
            </w:r>
          </w:p>
        </w:tc>
      </w:tr>
      <w:tr w:rsidR="00054370" w:rsidRPr="002130D4" w:rsidTr="000E705F">
        <w:trPr>
          <w:cantSplit/>
          <w:trHeight w:val="572"/>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10</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25.6</w:t>
            </w:r>
          </w:p>
        </w:tc>
      </w:tr>
      <w:tr w:rsidR="00054370" w:rsidRPr="002130D4" w:rsidTr="000E705F">
        <w:trPr>
          <w:cantSplit/>
          <w:trHeight w:val="585"/>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jc w:val="center"/>
        <w:rPr>
          <w:b/>
          <w:szCs w:val="28"/>
        </w:rPr>
      </w:pPr>
      <w:r w:rsidRPr="002130D4">
        <w:rPr>
          <w:b/>
          <w:szCs w:val="28"/>
        </w:rPr>
        <w:t>Source: Field Survey, 2025</w:t>
      </w:r>
    </w:p>
    <w:p w:rsidR="00054370" w:rsidRPr="002130D4" w:rsidRDefault="00054370" w:rsidP="00054370">
      <w:pPr>
        <w:spacing w:line="360" w:lineRule="auto"/>
        <w:ind w:firstLine="691"/>
        <w:rPr>
          <w:szCs w:val="28"/>
        </w:rPr>
      </w:pPr>
      <w:r w:rsidRPr="002130D4">
        <w:rPr>
          <w:szCs w:val="28"/>
        </w:rPr>
        <w:t>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rsidR="00054370" w:rsidRPr="002130D4" w:rsidRDefault="00054370" w:rsidP="00054370">
      <w:pPr>
        <w:spacing w:line="360" w:lineRule="auto"/>
        <w:rPr>
          <w:szCs w:val="28"/>
        </w:rPr>
      </w:pPr>
    </w:p>
    <w:p w:rsidR="00054370" w:rsidRPr="002130D4" w:rsidRDefault="00054370" w:rsidP="00054370">
      <w:pPr>
        <w:spacing w:line="360" w:lineRule="auto"/>
        <w:rPr>
          <w:szCs w:val="28"/>
        </w:rPr>
      </w:pPr>
    </w:p>
    <w:p w:rsidR="00054370" w:rsidRPr="002130D4" w:rsidRDefault="00054370" w:rsidP="00054370">
      <w:pPr>
        <w:spacing w:line="360" w:lineRule="auto"/>
        <w:rPr>
          <w:szCs w:val="28"/>
        </w:rPr>
      </w:pPr>
    </w:p>
    <w:p w:rsidR="00054370" w:rsidRPr="002130D4" w:rsidRDefault="00054370" w:rsidP="00054370">
      <w:pPr>
        <w:spacing w:line="360" w:lineRule="auto"/>
        <w:rPr>
          <w:b/>
          <w:szCs w:val="28"/>
        </w:rPr>
      </w:pPr>
      <w:r w:rsidRPr="002130D4">
        <w:rPr>
          <w:b/>
          <w:bCs/>
          <w:szCs w:val="28"/>
        </w:rPr>
        <w:t>Table 4.19: EMAIL MARKETING ENSURES RAPID PRODUCT AWARENESS</w:t>
      </w:r>
    </w:p>
    <w:tbl>
      <w:tblPr>
        <w:tblW w:w="78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89"/>
        <w:gridCol w:w="3349"/>
        <w:gridCol w:w="2046"/>
        <w:gridCol w:w="1506"/>
      </w:tblGrid>
      <w:tr w:rsidR="00054370" w:rsidRPr="002130D4" w:rsidTr="000E705F">
        <w:trPr>
          <w:cantSplit/>
          <w:trHeight w:val="49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r>
      <w:tr w:rsidR="00054370" w:rsidRPr="002130D4" w:rsidTr="000E705F">
        <w:trPr>
          <w:cantSplit/>
          <w:trHeight w:val="50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Disagree</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6</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15.4</w:t>
            </w:r>
          </w:p>
        </w:tc>
      </w:tr>
      <w:tr w:rsidR="00054370" w:rsidRPr="002130D4" w:rsidTr="000E705F">
        <w:trPr>
          <w:cantSplit/>
          <w:trHeight w:val="530"/>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Disagree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10</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25.6</w:t>
            </w:r>
          </w:p>
        </w:tc>
      </w:tr>
      <w:tr w:rsidR="00054370" w:rsidRPr="002130D4" w:rsidTr="000E705F">
        <w:trPr>
          <w:cantSplit/>
          <w:trHeight w:val="530"/>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Undecided</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3</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7.7</w:t>
            </w:r>
          </w:p>
        </w:tc>
      </w:tr>
      <w:tr w:rsidR="00054370" w:rsidRPr="002130D4" w:rsidTr="000E705F">
        <w:trPr>
          <w:cantSplit/>
          <w:trHeight w:val="530"/>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15</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38.5</w:t>
            </w:r>
          </w:p>
        </w:tc>
      </w:tr>
      <w:tr w:rsidR="00054370" w:rsidRPr="002130D4" w:rsidTr="000E705F">
        <w:trPr>
          <w:cantSplit/>
          <w:trHeight w:val="541"/>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5</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12.8</w:t>
            </w:r>
          </w:p>
        </w:tc>
      </w:tr>
      <w:tr w:rsidR="00054370" w:rsidRPr="002130D4" w:rsidTr="000E705F">
        <w:trPr>
          <w:cantSplit/>
          <w:trHeight w:val="530"/>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jc w:val="center"/>
        <w:rPr>
          <w:b/>
          <w:szCs w:val="28"/>
        </w:rPr>
      </w:pPr>
      <w:r w:rsidRPr="002130D4">
        <w:rPr>
          <w:b/>
          <w:szCs w:val="28"/>
        </w:rPr>
        <w:t>Source: Field Survey, 2025</w:t>
      </w:r>
    </w:p>
    <w:p w:rsidR="00054370" w:rsidRPr="002130D4" w:rsidRDefault="00054370" w:rsidP="00054370">
      <w:pPr>
        <w:spacing w:line="360" w:lineRule="auto"/>
        <w:rPr>
          <w:szCs w:val="28"/>
        </w:rPr>
      </w:pPr>
      <w:r w:rsidRPr="002130D4">
        <w:rPr>
          <w:szCs w:val="28"/>
        </w:rPr>
        <w:t>In relation to the statement, “</w:t>
      </w:r>
      <w:r w:rsidRPr="002130D4">
        <w:rPr>
          <w:bCs/>
          <w:szCs w:val="28"/>
        </w:rPr>
        <w:t>Email marketing ensures rapid product awareness</w:t>
      </w:r>
      <w:r w:rsidRPr="002130D4">
        <w:rPr>
          <w:szCs w:val="28"/>
        </w:rPr>
        <w:t xml:space="preserve">”, 15.4% of the respondents strongly disagreed, 25.6% strongly disagreed, and 7.7% were undecided, 38.5 agreed and 12.8% strongly agreed. This implies that the use of Email marketing which is one of the techniques of e-marketing, results in rapid product awareness. </w:t>
      </w:r>
    </w:p>
    <w:p w:rsidR="00054370" w:rsidRDefault="00054370" w:rsidP="00054370">
      <w:pPr>
        <w:rPr>
          <w:b/>
          <w:szCs w:val="28"/>
        </w:rPr>
      </w:pPr>
    </w:p>
    <w:p w:rsidR="00054370" w:rsidRPr="002130D4" w:rsidRDefault="00054370" w:rsidP="00054370">
      <w:pPr>
        <w:spacing w:line="360" w:lineRule="auto"/>
        <w:rPr>
          <w:b/>
          <w:szCs w:val="28"/>
        </w:rPr>
      </w:pPr>
      <w:r w:rsidRPr="002130D4">
        <w:rPr>
          <w:b/>
          <w:szCs w:val="28"/>
        </w:rPr>
        <w:t xml:space="preserve">Table 4.20: </w:t>
      </w:r>
      <w:r w:rsidRPr="002130D4">
        <w:rPr>
          <w:b/>
          <w:bCs/>
          <w:szCs w:val="28"/>
        </w:rPr>
        <w:t>EMAIL MARKETING TECHNIQUES LEAD TO INCREASE IN SALES</w:t>
      </w:r>
    </w:p>
    <w:tbl>
      <w:tblPr>
        <w:tblW w:w="8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60"/>
        <w:gridCol w:w="3592"/>
        <w:gridCol w:w="2194"/>
        <w:gridCol w:w="1616"/>
      </w:tblGrid>
      <w:tr w:rsidR="00054370" w:rsidRPr="002130D4" w:rsidTr="000E705F">
        <w:trPr>
          <w:cantSplit/>
          <w:trHeight w:val="438"/>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Frequency</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Percent</w:t>
            </w:r>
          </w:p>
        </w:tc>
      </w:tr>
      <w:tr w:rsidR="00054370" w:rsidRPr="002130D4" w:rsidTr="000E705F">
        <w:trPr>
          <w:cantSplit/>
          <w:trHeight w:val="44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Valid</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Disagree</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4</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10.3</w:t>
            </w:r>
          </w:p>
        </w:tc>
      </w:tr>
      <w:tr w:rsidR="00054370" w:rsidRPr="002130D4" w:rsidTr="000E705F">
        <w:trPr>
          <w:cantSplit/>
          <w:trHeight w:val="468"/>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Disagree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7</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17.9</w:t>
            </w:r>
          </w:p>
        </w:tc>
      </w:tr>
      <w:tr w:rsidR="00054370" w:rsidRPr="002130D4" w:rsidTr="000E705F">
        <w:trPr>
          <w:cantSplit/>
          <w:trHeight w:val="468"/>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Undecided</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6</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15.4</w:t>
            </w:r>
          </w:p>
        </w:tc>
      </w:tr>
      <w:tr w:rsidR="00054370" w:rsidRPr="002130D4" w:rsidTr="000E705F">
        <w:trPr>
          <w:cantSplit/>
          <w:trHeight w:val="448"/>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10</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25.6</w:t>
            </w:r>
          </w:p>
        </w:tc>
      </w:tr>
      <w:tr w:rsidR="00054370" w:rsidRPr="002130D4" w:rsidTr="000E705F">
        <w:trPr>
          <w:cantSplit/>
          <w:trHeight w:val="448"/>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Strongly Agree</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12</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30.8</w:t>
            </w:r>
          </w:p>
        </w:tc>
      </w:tr>
      <w:tr w:rsidR="00054370" w:rsidRPr="002130D4" w:rsidTr="000E705F">
        <w:trPr>
          <w:cantSplit/>
          <w:trHeight w:val="448"/>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100.0</w:t>
            </w:r>
          </w:p>
        </w:tc>
      </w:tr>
    </w:tbl>
    <w:p w:rsidR="00054370" w:rsidRPr="002130D4" w:rsidRDefault="00054370" w:rsidP="00054370">
      <w:pPr>
        <w:spacing w:line="360" w:lineRule="auto"/>
        <w:jc w:val="center"/>
        <w:rPr>
          <w:b/>
          <w:szCs w:val="28"/>
        </w:rPr>
      </w:pPr>
      <w:r w:rsidRPr="002130D4">
        <w:rPr>
          <w:b/>
          <w:szCs w:val="28"/>
        </w:rPr>
        <w:t>Source: Field Survey, 2025</w:t>
      </w:r>
    </w:p>
    <w:p w:rsidR="00054370" w:rsidRPr="002130D4" w:rsidRDefault="00054370" w:rsidP="00054370">
      <w:pPr>
        <w:spacing w:line="360" w:lineRule="auto"/>
        <w:ind w:firstLine="691"/>
        <w:rPr>
          <w:szCs w:val="28"/>
        </w:rPr>
      </w:pPr>
      <w:r w:rsidRPr="002130D4">
        <w:rPr>
          <w:szCs w:val="28"/>
        </w:rPr>
        <w:t>Table 4.22 shows the distribution of respondents by their responses to the statement revolving around “</w:t>
      </w:r>
      <w:r w:rsidRPr="002130D4">
        <w:rPr>
          <w:bCs/>
          <w:szCs w:val="28"/>
        </w:rPr>
        <w:t>Email Marketing techniques lead to increase in sales</w:t>
      </w:r>
      <w:r w:rsidRPr="002130D4">
        <w:rPr>
          <w:szCs w:val="28"/>
        </w:rPr>
        <w:t>”. 10.3% of the respondents strongly disagreed, 17.9% were disagreed, 15.4% were undecided, 25.6% agreed, and 30.8% strongly agreed. This implies that the sales of the firms can be increased through the adoption of e-marketing.</w:t>
      </w:r>
    </w:p>
    <w:p w:rsidR="00054370" w:rsidRPr="002130D4" w:rsidRDefault="00054370" w:rsidP="00054370">
      <w:pPr>
        <w:spacing w:line="360" w:lineRule="auto"/>
        <w:rPr>
          <w:szCs w:val="28"/>
        </w:rPr>
      </w:pPr>
    </w:p>
    <w:p w:rsidR="00054370" w:rsidRPr="002130D4" w:rsidRDefault="00054370" w:rsidP="00054370">
      <w:pPr>
        <w:spacing w:line="360" w:lineRule="auto"/>
        <w:rPr>
          <w:b/>
          <w:szCs w:val="28"/>
        </w:rPr>
      </w:pPr>
      <w:r w:rsidRPr="002130D4">
        <w:rPr>
          <w:b/>
          <w:szCs w:val="28"/>
        </w:rPr>
        <w:t>4.3 TEST OF HYPOTHESES</w:t>
      </w:r>
    </w:p>
    <w:p w:rsidR="00054370" w:rsidRPr="002130D4" w:rsidRDefault="00054370" w:rsidP="00054370">
      <w:pPr>
        <w:spacing w:line="360" w:lineRule="auto"/>
        <w:rPr>
          <w:szCs w:val="28"/>
        </w:rPr>
      </w:pPr>
      <w:r w:rsidRPr="002130D4">
        <w:rPr>
          <w:szCs w:val="28"/>
        </w:rPr>
        <w:t xml:space="preserve">The following hypotheses were formulated in the null form. </w:t>
      </w:r>
    </w:p>
    <w:tbl>
      <w:tblPr>
        <w:tblStyle w:val="TableGrid"/>
        <w:tblW w:w="8701" w:type="dxa"/>
        <w:tblInd w:w="19" w:type="dxa"/>
        <w:tblCellMar>
          <w:bottom w:w="5" w:type="dxa"/>
        </w:tblCellMar>
        <w:tblLook w:val="04A0"/>
      </w:tblPr>
      <w:tblGrid>
        <w:gridCol w:w="720"/>
        <w:gridCol w:w="7981"/>
      </w:tblGrid>
      <w:tr w:rsidR="00054370" w:rsidRPr="002130D4" w:rsidTr="000E705F">
        <w:trPr>
          <w:trHeight w:val="416"/>
        </w:trPr>
        <w:tc>
          <w:tcPr>
            <w:tcW w:w="720" w:type="dxa"/>
            <w:tcBorders>
              <w:top w:val="nil"/>
              <w:left w:val="nil"/>
              <w:bottom w:val="nil"/>
              <w:right w:val="nil"/>
            </w:tcBorders>
          </w:tcPr>
          <w:p w:rsidR="00054370" w:rsidRPr="002130D4" w:rsidRDefault="00054370" w:rsidP="000E705F">
            <w:pPr>
              <w:tabs>
                <w:tab w:val="left" w:pos="581"/>
              </w:tabs>
              <w:spacing w:line="360" w:lineRule="auto"/>
              <w:ind w:right="19"/>
              <w:rPr>
                <w:sz w:val="24"/>
                <w:szCs w:val="28"/>
              </w:rPr>
            </w:pPr>
            <w:r w:rsidRPr="002130D4">
              <w:rPr>
                <w:sz w:val="24"/>
                <w:szCs w:val="28"/>
              </w:rPr>
              <w:t xml:space="preserve">Ho1: </w:t>
            </w:r>
          </w:p>
        </w:tc>
        <w:tc>
          <w:tcPr>
            <w:tcW w:w="7981" w:type="dxa"/>
            <w:tcBorders>
              <w:top w:val="nil"/>
              <w:left w:val="nil"/>
              <w:bottom w:val="nil"/>
              <w:right w:val="nil"/>
            </w:tcBorders>
          </w:tcPr>
          <w:p w:rsidR="00054370" w:rsidRPr="002130D4" w:rsidRDefault="00054370" w:rsidP="000E705F">
            <w:pPr>
              <w:tabs>
                <w:tab w:val="left" w:pos="581"/>
              </w:tabs>
              <w:spacing w:line="360" w:lineRule="auto"/>
              <w:ind w:right="19"/>
              <w:rPr>
                <w:sz w:val="24"/>
                <w:szCs w:val="28"/>
              </w:rPr>
            </w:pPr>
            <w:r w:rsidRPr="002130D4">
              <w:rPr>
                <w:sz w:val="24"/>
                <w:szCs w:val="28"/>
              </w:rPr>
              <w:t xml:space="preserve">Social Median Marketing does not have significant influence on the sales performance. </w:t>
            </w:r>
          </w:p>
        </w:tc>
      </w:tr>
      <w:tr w:rsidR="00054370" w:rsidRPr="002130D4" w:rsidTr="000E705F">
        <w:trPr>
          <w:trHeight w:val="552"/>
        </w:trPr>
        <w:tc>
          <w:tcPr>
            <w:tcW w:w="720" w:type="dxa"/>
            <w:tcBorders>
              <w:top w:val="nil"/>
              <w:left w:val="nil"/>
              <w:bottom w:val="nil"/>
              <w:right w:val="nil"/>
            </w:tcBorders>
            <w:vAlign w:val="center"/>
          </w:tcPr>
          <w:p w:rsidR="00054370" w:rsidRPr="002130D4" w:rsidRDefault="00054370" w:rsidP="000E705F">
            <w:pPr>
              <w:tabs>
                <w:tab w:val="left" w:pos="581"/>
              </w:tabs>
              <w:spacing w:line="360" w:lineRule="auto"/>
              <w:ind w:right="19"/>
              <w:rPr>
                <w:sz w:val="24"/>
                <w:szCs w:val="28"/>
              </w:rPr>
            </w:pPr>
            <w:r w:rsidRPr="002130D4">
              <w:rPr>
                <w:sz w:val="24"/>
                <w:szCs w:val="28"/>
              </w:rPr>
              <w:t>H</w:t>
            </w:r>
            <w:r w:rsidRPr="002130D4">
              <w:rPr>
                <w:sz w:val="24"/>
                <w:szCs w:val="28"/>
                <w:vertAlign w:val="subscript"/>
              </w:rPr>
              <w:t>O2</w:t>
            </w:r>
            <w:r w:rsidRPr="002130D4">
              <w:rPr>
                <w:sz w:val="24"/>
                <w:szCs w:val="28"/>
              </w:rPr>
              <w:t xml:space="preserve">: </w:t>
            </w:r>
          </w:p>
        </w:tc>
        <w:tc>
          <w:tcPr>
            <w:tcW w:w="7981" w:type="dxa"/>
            <w:tcBorders>
              <w:top w:val="nil"/>
              <w:left w:val="nil"/>
              <w:bottom w:val="nil"/>
              <w:right w:val="nil"/>
            </w:tcBorders>
            <w:vAlign w:val="center"/>
          </w:tcPr>
          <w:p w:rsidR="00054370" w:rsidRPr="002130D4" w:rsidRDefault="00054370" w:rsidP="000E705F">
            <w:pPr>
              <w:tabs>
                <w:tab w:val="left" w:pos="581"/>
              </w:tabs>
              <w:spacing w:line="360" w:lineRule="auto"/>
              <w:ind w:right="19"/>
              <w:rPr>
                <w:sz w:val="24"/>
                <w:szCs w:val="28"/>
              </w:rPr>
            </w:pPr>
            <w:r w:rsidRPr="002130D4">
              <w:rPr>
                <w:sz w:val="24"/>
                <w:szCs w:val="28"/>
              </w:rPr>
              <w:t xml:space="preserve">Social Median Marketing does not have significant influence on the profit of a firms </w:t>
            </w:r>
          </w:p>
        </w:tc>
      </w:tr>
      <w:tr w:rsidR="00054370" w:rsidRPr="002130D4" w:rsidTr="000E705F">
        <w:trPr>
          <w:gridAfter w:val="1"/>
          <w:wAfter w:w="7981" w:type="dxa"/>
          <w:trHeight w:val="416"/>
        </w:trPr>
        <w:tc>
          <w:tcPr>
            <w:tcW w:w="720" w:type="dxa"/>
            <w:tcBorders>
              <w:top w:val="nil"/>
              <w:left w:val="nil"/>
              <w:bottom w:val="nil"/>
              <w:right w:val="nil"/>
            </w:tcBorders>
            <w:vAlign w:val="bottom"/>
          </w:tcPr>
          <w:p w:rsidR="00054370" w:rsidRPr="002130D4" w:rsidRDefault="00054370" w:rsidP="000E705F">
            <w:pPr>
              <w:tabs>
                <w:tab w:val="left" w:pos="581"/>
              </w:tabs>
              <w:spacing w:line="360" w:lineRule="auto"/>
              <w:ind w:right="19"/>
              <w:rPr>
                <w:sz w:val="24"/>
                <w:szCs w:val="28"/>
              </w:rPr>
            </w:pPr>
          </w:p>
        </w:tc>
      </w:tr>
    </w:tbl>
    <w:p w:rsidR="00054370" w:rsidRPr="002130D4" w:rsidRDefault="00054370" w:rsidP="00054370">
      <w:pPr>
        <w:spacing w:line="360" w:lineRule="auto"/>
        <w:rPr>
          <w:szCs w:val="28"/>
        </w:rPr>
      </w:pPr>
      <w:r w:rsidRPr="002130D4">
        <w:rPr>
          <w:szCs w:val="28"/>
        </w:rPr>
        <w:t>Ho4</w:t>
      </w:r>
      <w:r w:rsidRPr="002130D4">
        <w:rPr>
          <w:szCs w:val="28"/>
          <w:vertAlign w:val="subscript"/>
        </w:rPr>
        <w:t>:</w:t>
      </w:r>
      <w:r w:rsidRPr="002130D4">
        <w:rPr>
          <w:szCs w:val="28"/>
        </w:rPr>
        <w:t xml:space="preserve">    Email marketing does not have significant influences on the profit of a firms</w:t>
      </w:r>
    </w:p>
    <w:p w:rsidR="00054370" w:rsidRPr="002130D4" w:rsidRDefault="00054370" w:rsidP="00054370">
      <w:pPr>
        <w:spacing w:line="360" w:lineRule="auto"/>
        <w:rPr>
          <w:szCs w:val="28"/>
        </w:rPr>
      </w:pPr>
      <w:r w:rsidRPr="002130D4">
        <w:rPr>
          <w:szCs w:val="28"/>
        </w:rPr>
        <w:t xml:space="preserve">4.3 Test of Hypotheses </w:t>
      </w:r>
    </w:p>
    <w:p w:rsidR="00054370" w:rsidRPr="002130D4" w:rsidRDefault="00054370" w:rsidP="00054370">
      <w:pPr>
        <w:spacing w:line="360" w:lineRule="auto"/>
        <w:rPr>
          <w:b/>
          <w:szCs w:val="28"/>
        </w:rPr>
      </w:pPr>
      <w:r w:rsidRPr="002130D4">
        <w:rPr>
          <w:b/>
          <w:szCs w:val="28"/>
        </w:rPr>
        <w:t>HYPOTHESIS 1</w:t>
      </w:r>
    </w:p>
    <w:p w:rsidR="00054370" w:rsidRPr="002130D4" w:rsidRDefault="00054370" w:rsidP="00054370">
      <w:pPr>
        <w:spacing w:line="360" w:lineRule="auto"/>
        <w:rPr>
          <w:szCs w:val="28"/>
          <w:lang w:val="en-GB" w:eastAsia="en-GB"/>
        </w:rPr>
      </w:pPr>
      <w:r w:rsidRPr="002130D4">
        <w:rPr>
          <w:szCs w:val="28"/>
          <w:lang w:val="en-GB" w:eastAsia="en-GB"/>
        </w:rPr>
        <w:lastRenderedPageBreak/>
        <w:t>H</w:t>
      </w:r>
      <w:r w:rsidRPr="002130D4">
        <w:rPr>
          <w:szCs w:val="28"/>
          <w:vertAlign w:val="subscript"/>
          <w:lang w:val="en-GB" w:eastAsia="en-GB"/>
        </w:rPr>
        <w:t>01</w:t>
      </w:r>
      <w:r w:rsidRPr="002130D4">
        <w:rPr>
          <w:szCs w:val="28"/>
          <w:lang w:val="en-GB" w:eastAsia="en-GB"/>
        </w:rPr>
        <w:t xml:space="preserve">: </w:t>
      </w:r>
      <w:r w:rsidRPr="002130D4">
        <w:rPr>
          <w:szCs w:val="28"/>
          <w:lang w:val="en-GB" w:eastAsia="en-GB"/>
        </w:rPr>
        <w:tab/>
      </w:r>
      <w:r w:rsidRPr="002130D4">
        <w:rPr>
          <w:szCs w:val="28"/>
        </w:rPr>
        <w:t>Social Median Marketing</w:t>
      </w:r>
      <w:r w:rsidRPr="002130D4">
        <w:rPr>
          <w:szCs w:val="28"/>
          <w:lang w:val="en-GB" w:eastAsia="en-GB"/>
        </w:rPr>
        <w:t xml:space="preserve"> does not have significant influence on the sales performance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20"/>
        <w:gridCol w:w="488"/>
        <w:gridCol w:w="813"/>
        <w:gridCol w:w="1659"/>
        <w:gridCol w:w="2293"/>
      </w:tblGrid>
      <w:tr w:rsidR="00054370" w:rsidRPr="002130D4" w:rsidTr="000E705F">
        <w:trPr>
          <w:cantSplit/>
        </w:trPr>
        <w:tc>
          <w:tcPr>
            <w:tcW w:w="0" w:type="auto"/>
            <w:gridSpan w:val="5"/>
            <w:tcBorders>
              <w:top w:val="nil"/>
              <w:left w:val="nil"/>
              <w:bottom w:val="nil"/>
              <w:right w:val="nil"/>
            </w:tcBorders>
            <w:shd w:val="clear" w:color="auto" w:fill="FFFFFF"/>
            <w:vAlign w:val="center"/>
          </w:tcPr>
          <w:p w:rsidR="00054370" w:rsidRPr="002130D4" w:rsidRDefault="00054370" w:rsidP="000E705F">
            <w:pPr>
              <w:spacing w:line="360" w:lineRule="auto"/>
              <w:rPr>
                <w:b/>
                <w:szCs w:val="28"/>
              </w:rPr>
            </w:pPr>
            <w:r w:rsidRPr="002130D4">
              <w:rPr>
                <w:b/>
                <w:bCs/>
                <w:szCs w:val="28"/>
              </w:rPr>
              <w:t>Table 4.23: Model Summary</w:t>
            </w:r>
          </w:p>
        </w:tc>
      </w:tr>
      <w:tr w:rsidR="00054370" w:rsidRPr="002130D4" w:rsidTr="000E705F">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R</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R Square</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Std. Error of the Estimate</w:t>
            </w:r>
          </w:p>
        </w:tc>
      </w:tr>
      <w:tr w:rsidR="00054370" w:rsidRPr="002130D4" w:rsidTr="000E705F">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.778</w:t>
            </w:r>
            <w:r w:rsidRPr="002130D4">
              <w:rPr>
                <w:szCs w:val="28"/>
                <w:vertAlign w:val="superscript"/>
              </w:rPr>
              <w:t>a</w:t>
            </w:r>
          </w:p>
        </w:tc>
        <w:tc>
          <w:tcPr>
            <w:tcW w:w="0" w:type="auto"/>
            <w:tcBorders>
              <w:top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.606</w:t>
            </w:r>
          </w:p>
        </w:tc>
        <w:tc>
          <w:tcPr>
            <w:tcW w:w="0" w:type="auto"/>
            <w:tcBorders>
              <w:top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.595</w:t>
            </w:r>
          </w:p>
        </w:tc>
        <w:tc>
          <w:tcPr>
            <w:tcW w:w="0" w:type="auto"/>
            <w:tcBorders>
              <w:top w:val="single" w:sz="16" w:space="0" w:color="000000"/>
              <w:bottom w:val="single" w:sz="16" w:space="0" w:color="000000"/>
              <w:right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.684</w:t>
            </w:r>
          </w:p>
        </w:tc>
      </w:tr>
      <w:tr w:rsidR="00054370" w:rsidRPr="002130D4" w:rsidTr="000E705F">
        <w:trPr>
          <w:cantSplit/>
        </w:trPr>
        <w:tc>
          <w:tcPr>
            <w:tcW w:w="0" w:type="auto"/>
            <w:gridSpan w:val="5"/>
            <w:tcBorders>
              <w:top w:val="nil"/>
              <w:left w:val="nil"/>
              <w:bottom w:val="nil"/>
              <w:right w:val="nil"/>
            </w:tcBorders>
            <w:shd w:val="clear" w:color="auto" w:fill="FFFFFF"/>
          </w:tcPr>
          <w:p w:rsidR="00054370" w:rsidRPr="002130D4" w:rsidRDefault="00054370" w:rsidP="000E705F">
            <w:pPr>
              <w:spacing w:line="360" w:lineRule="auto"/>
              <w:rPr>
                <w:szCs w:val="28"/>
              </w:rPr>
            </w:pPr>
            <w:r w:rsidRPr="002130D4">
              <w:rPr>
                <w:szCs w:val="28"/>
              </w:rPr>
              <w:t>a. Predictors: (Constant), E-marketing Strategies</w:t>
            </w:r>
          </w:p>
        </w:tc>
      </w:tr>
    </w:tbl>
    <w:p w:rsidR="00054370" w:rsidRPr="002130D4" w:rsidRDefault="00054370" w:rsidP="00054370">
      <w:pPr>
        <w:spacing w:line="360" w:lineRule="auto"/>
        <w:rPr>
          <w:szCs w:val="28"/>
        </w:rPr>
      </w:pPr>
      <w:r w:rsidRPr="002130D4">
        <w:rPr>
          <w:szCs w:val="28"/>
        </w:rPr>
        <w:t>Source: SPSS Output, 2025</w:t>
      </w:r>
    </w:p>
    <w:p w:rsidR="00054370" w:rsidRPr="002130D4" w:rsidRDefault="00054370" w:rsidP="00054370">
      <w:pPr>
        <w:spacing w:line="360" w:lineRule="auto"/>
        <w:rPr>
          <w:szCs w:val="28"/>
        </w:rPr>
      </w:pPr>
      <w:r w:rsidRPr="002130D4">
        <w:rPr>
          <w:szCs w:val="28"/>
        </w:rPr>
        <w:t>It shown on Table 4.23 above that the correlation coefficient r is 0.778 which indicates that there is a strong relationship between Social Median Marketing and Sales performance. It is also clear from the table that the r</w:t>
      </w:r>
      <w:r w:rsidRPr="002130D4">
        <w:rPr>
          <w:szCs w:val="28"/>
          <w:vertAlign w:val="superscript"/>
        </w:rPr>
        <w:t>2</w:t>
      </w:r>
      <w:r w:rsidRPr="002130D4">
        <w:rPr>
          <w:szCs w:val="28"/>
        </w:rPr>
        <w:t xml:space="preserve"> which is the coefficient of determination is 0.606 (approximately 61%). This implies that more than half of the change that occurs in Sales can be explained using Social Median Marketing, while the remaining 29% is explained by other factors that are not captured in the model. This indicates that besides E-marketing contributes immensely to the trend in sales performance of firms.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2"/>
        <w:gridCol w:w="993"/>
        <w:gridCol w:w="1415"/>
        <w:gridCol w:w="244"/>
        <w:gridCol w:w="1213"/>
        <w:gridCol w:w="634"/>
        <w:gridCol w:w="494"/>
      </w:tblGrid>
      <w:tr w:rsidR="00054370" w:rsidRPr="002130D4" w:rsidTr="000E705F">
        <w:trPr>
          <w:cantSplit/>
        </w:trPr>
        <w:tc>
          <w:tcPr>
            <w:tcW w:w="0" w:type="auto"/>
            <w:gridSpan w:val="7"/>
            <w:tcBorders>
              <w:top w:val="nil"/>
              <w:left w:val="nil"/>
              <w:bottom w:val="nil"/>
              <w:right w:val="nil"/>
            </w:tcBorders>
            <w:shd w:val="clear" w:color="auto" w:fill="FFFFFF"/>
            <w:vAlign w:val="center"/>
          </w:tcPr>
          <w:p w:rsidR="00054370" w:rsidRPr="002130D4" w:rsidRDefault="00054370" w:rsidP="000E705F">
            <w:pPr>
              <w:spacing w:line="360" w:lineRule="auto"/>
              <w:rPr>
                <w:b/>
                <w:szCs w:val="28"/>
              </w:rPr>
            </w:pPr>
            <w:r w:rsidRPr="002130D4">
              <w:rPr>
                <w:b/>
                <w:bCs/>
                <w:szCs w:val="28"/>
              </w:rPr>
              <w:t>Table 4.24: ANOVA</w:t>
            </w:r>
          </w:p>
        </w:tc>
      </w:tr>
      <w:tr w:rsidR="00054370" w:rsidRPr="002130D4" w:rsidTr="000E705F">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r w:rsidRPr="002130D4">
              <w:rPr>
                <w:szCs w:val="28"/>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Sum of Squares</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df</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Mean Square</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Sig.</w:t>
            </w:r>
          </w:p>
        </w:tc>
      </w:tr>
      <w:tr w:rsidR="00054370" w:rsidRPr="002130D4" w:rsidTr="000E705F">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1</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Regression</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26.596</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26.596</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56.880</w:t>
            </w:r>
          </w:p>
        </w:tc>
        <w:tc>
          <w:tcPr>
            <w:tcW w:w="0" w:type="auto"/>
            <w:tcBorders>
              <w:top w:val="single" w:sz="16" w:space="0" w:color="000000"/>
              <w:bottom w:val="nil"/>
              <w:right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.000</w:t>
            </w:r>
            <w:r w:rsidRPr="002130D4">
              <w:rPr>
                <w:szCs w:val="28"/>
                <w:vertAlign w:val="superscript"/>
              </w:rPr>
              <w:t>b</w:t>
            </w:r>
          </w:p>
        </w:tc>
      </w:tr>
      <w:tr w:rsidR="00054370" w:rsidRPr="002130D4" w:rsidTr="000E705F">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Residual</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17.301</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37</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.468</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p>
        </w:tc>
        <w:tc>
          <w:tcPr>
            <w:tcW w:w="0" w:type="auto"/>
            <w:tcBorders>
              <w:top w:val="nil"/>
              <w:bottom w:val="nil"/>
              <w:right w:val="single" w:sz="16" w:space="0" w:color="000000"/>
            </w:tcBorders>
            <w:shd w:val="clear" w:color="auto" w:fill="FFFFFF"/>
            <w:vAlign w:val="center"/>
          </w:tcPr>
          <w:p w:rsidR="00054370" w:rsidRPr="002130D4" w:rsidRDefault="00054370" w:rsidP="000E705F">
            <w:pPr>
              <w:spacing w:line="360" w:lineRule="auto"/>
              <w:rPr>
                <w:szCs w:val="28"/>
              </w:rPr>
            </w:pPr>
          </w:p>
        </w:tc>
      </w:tr>
      <w:tr w:rsidR="00054370" w:rsidRPr="002130D4" w:rsidTr="000E705F">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43.897</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38</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p>
        </w:tc>
        <w:tc>
          <w:tcPr>
            <w:tcW w:w="0" w:type="auto"/>
            <w:tcBorders>
              <w:top w:val="nil"/>
              <w:bottom w:val="single" w:sz="16" w:space="0" w:color="000000"/>
              <w:right w:val="single" w:sz="16" w:space="0" w:color="000000"/>
            </w:tcBorders>
            <w:shd w:val="clear" w:color="auto" w:fill="FFFFFF"/>
            <w:vAlign w:val="center"/>
          </w:tcPr>
          <w:p w:rsidR="00054370" w:rsidRPr="002130D4" w:rsidRDefault="00054370" w:rsidP="000E705F">
            <w:pPr>
              <w:spacing w:line="360" w:lineRule="auto"/>
              <w:rPr>
                <w:szCs w:val="28"/>
              </w:rPr>
            </w:pPr>
          </w:p>
        </w:tc>
      </w:tr>
      <w:tr w:rsidR="00054370" w:rsidRPr="002130D4" w:rsidTr="000E705F">
        <w:trPr>
          <w:cantSplit/>
        </w:trPr>
        <w:tc>
          <w:tcPr>
            <w:tcW w:w="0" w:type="auto"/>
            <w:gridSpan w:val="7"/>
            <w:tcBorders>
              <w:top w:val="nil"/>
              <w:left w:val="nil"/>
              <w:bottom w:val="nil"/>
              <w:right w:val="nil"/>
            </w:tcBorders>
            <w:shd w:val="clear" w:color="auto" w:fill="FFFFFF"/>
          </w:tcPr>
          <w:p w:rsidR="00054370" w:rsidRPr="002130D4" w:rsidRDefault="00054370" w:rsidP="000E705F">
            <w:pPr>
              <w:spacing w:line="360" w:lineRule="auto"/>
              <w:rPr>
                <w:szCs w:val="28"/>
              </w:rPr>
            </w:pPr>
            <w:r w:rsidRPr="002130D4">
              <w:rPr>
                <w:szCs w:val="28"/>
              </w:rPr>
              <w:t>a. Dependent Variable: Sales</w:t>
            </w:r>
          </w:p>
        </w:tc>
      </w:tr>
      <w:tr w:rsidR="00054370" w:rsidRPr="002130D4" w:rsidTr="000E705F">
        <w:trPr>
          <w:cantSplit/>
        </w:trPr>
        <w:tc>
          <w:tcPr>
            <w:tcW w:w="0" w:type="auto"/>
            <w:gridSpan w:val="7"/>
            <w:tcBorders>
              <w:top w:val="nil"/>
              <w:left w:val="nil"/>
              <w:bottom w:val="nil"/>
              <w:right w:val="nil"/>
            </w:tcBorders>
            <w:shd w:val="clear" w:color="auto" w:fill="FFFFFF"/>
          </w:tcPr>
          <w:p w:rsidR="00054370" w:rsidRPr="002130D4" w:rsidRDefault="00054370" w:rsidP="000E705F">
            <w:pPr>
              <w:spacing w:line="360" w:lineRule="auto"/>
              <w:rPr>
                <w:szCs w:val="28"/>
              </w:rPr>
            </w:pPr>
            <w:r w:rsidRPr="002130D4">
              <w:rPr>
                <w:szCs w:val="28"/>
              </w:rPr>
              <w:t>b. Predictors: (Constant), E-marketing strategies</w:t>
            </w:r>
          </w:p>
        </w:tc>
      </w:tr>
    </w:tbl>
    <w:p w:rsidR="00054370" w:rsidRPr="002130D4" w:rsidRDefault="00054370" w:rsidP="00054370">
      <w:pPr>
        <w:spacing w:line="360" w:lineRule="auto"/>
        <w:rPr>
          <w:szCs w:val="28"/>
        </w:rPr>
      </w:pPr>
      <w:r w:rsidRPr="002130D4">
        <w:rPr>
          <w:szCs w:val="28"/>
        </w:rPr>
        <w:t>Source: SPSS Output, 2025</w:t>
      </w:r>
    </w:p>
    <w:p w:rsidR="00054370" w:rsidRPr="002130D4" w:rsidRDefault="00054370" w:rsidP="00054370">
      <w:pPr>
        <w:spacing w:line="360" w:lineRule="auto"/>
        <w:rPr>
          <w:rFonts w:eastAsia="Calibri"/>
          <w:szCs w:val="28"/>
        </w:rPr>
      </w:pPr>
      <w:r w:rsidRPr="002130D4">
        <w:rPr>
          <w:rFonts w:eastAsia="Calibri"/>
          <w:szCs w:val="28"/>
        </w:rPr>
        <w:lastRenderedPageBreak/>
        <w:t>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w:t>
      </w:r>
      <w:r w:rsidRPr="002130D4">
        <w:rPr>
          <w:szCs w:val="28"/>
        </w:rPr>
        <w:t>Social Median Marketing</w:t>
      </w:r>
      <w:r w:rsidRPr="002130D4">
        <w:rPr>
          <w:rFonts w:eastAsia="Calibri"/>
          <w:szCs w:val="28"/>
        </w:rPr>
        <w:t xml:space="preserve"> does not have significant influence on sales of performance of a firm” is rejected and the alternative hypothesis is accepted. This implies that, the combined use E-marketing technique has a significant influence on sales performance of a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2"/>
        <w:gridCol w:w="2219"/>
        <w:gridCol w:w="1039"/>
        <w:gridCol w:w="1510"/>
        <w:gridCol w:w="2298"/>
        <w:gridCol w:w="589"/>
        <w:gridCol w:w="421"/>
      </w:tblGrid>
      <w:tr w:rsidR="00054370" w:rsidRPr="002130D4" w:rsidTr="000E705F">
        <w:trPr>
          <w:cantSplit/>
        </w:trPr>
        <w:tc>
          <w:tcPr>
            <w:tcW w:w="0" w:type="auto"/>
            <w:gridSpan w:val="7"/>
            <w:tcBorders>
              <w:top w:val="nil"/>
              <w:left w:val="nil"/>
              <w:bottom w:val="nil"/>
              <w:right w:val="nil"/>
            </w:tcBorders>
            <w:shd w:val="clear" w:color="auto" w:fill="FFFFFF"/>
            <w:vAlign w:val="center"/>
          </w:tcPr>
          <w:p w:rsidR="00054370" w:rsidRPr="002130D4" w:rsidRDefault="00054370" w:rsidP="000E705F">
            <w:pPr>
              <w:spacing w:line="360" w:lineRule="auto"/>
              <w:rPr>
                <w:b/>
                <w:szCs w:val="28"/>
              </w:rPr>
            </w:pPr>
            <w:r w:rsidRPr="002130D4">
              <w:rPr>
                <w:b/>
                <w:bCs/>
                <w:szCs w:val="28"/>
              </w:rPr>
              <w:t>Table 4.25: Coefficients</w:t>
            </w:r>
          </w:p>
        </w:tc>
      </w:tr>
      <w:tr w:rsidR="00054370" w:rsidRPr="002130D4" w:rsidTr="000E705F">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054370" w:rsidRPr="002130D4" w:rsidRDefault="00054370" w:rsidP="000E705F">
            <w:pPr>
              <w:spacing w:line="360" w:lineRule="auto"/>
              <w:rPr>
                <w:szCs w:val="28"/>
              </w:rPr>
            </w:pPr>
            <w:r w:rsidRPr="002130D4">
              <w:rPr>
                <w:szCs w:val="28"/>
              </w:rPr>
              <w:t>Model</w:t>
            </w:r>
          </w:p>
        </w:tc>
        <w:tc>
          <w:tcPr>
            <w:tcW w:w="0" w:type="auto"/>
            <w:gridSpan w:val="2"/>
            <w:tcBorders>
              <w:top w:val="single" w:sz="16" w:space="0" w:color="000000"/>
              <w:lef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Unstandardized Coefficients</w:t>
            </w:r>
          </w:p>
        </w:tc>
        <w:tc>
          <w:tcPr>
            <w:tcW w:w="0" w:type="auto"/>
            <w:tcBorders>
              <w:top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Standardized Coefficients</w:t>
            </w:r>
          </w:p>
        </w:tc>
        <w:tc>
          <w:tcPr>
            <w:tcW w:w="0" w:type="auto"/>
            <w:vMerge w:val="restart"/>
            <w:tcBorders>
              <w:top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t</w:t>
            </w:r>
          </w:p>
        </w:tc>
        <w:tc>
          <w:tcPr>
            <w:tcW w:w="0" w:type="auto"/>
            <w:vMerge w:val="restart"/>
            <w:tcBorders>
              <w:top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Sig.</w:t>
            </w:r>
          </w:p>
        </w:tc>
      </w:tr>
      <w:tr w:rsidR="00054370" w:rsidRPr="002130D4" w:rsidTr="000E705F">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054370" w:rsidRPr="002130D4" w:rsidRDefault="00054370" w:rsidP="000E705F">
            <w:pPr>
              <w:spacing w:line="360" w:lineRule="auto"/>
              <w:rPr>
                <w:szCs w:val="28"/>
              </w:rPr>
            </w:pPr>
          </w:p>
        </w:tc>
        <w:tc>
          <w:tcPr>
            <w:tcW w:w="0" w:type="auto"/>
            <w:tcBorders>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B</w:t>
            </w:r>
          </w:p>
        </w:tc>
        <w:tc>
          <w:tcPr>
            <w:tcW w:w="0" w:type="auto"/>
            <w:tcBorders>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Std. Error</w:t>
            </w:r>
          </w:p>
        </w:tc>
        <w:tc>
          <w:tcPr>
            <w:tcW w:w="0" w:type="auto"/>
            <w:tcBorders>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Beta</w:t>
            </w:r>
          </w:p>
        </w:tc>
        <w:tc>
          <w:tcPr>
            <w:tcW w:w="0" w:type="auto"/>
            <w:vMerge/>
            <w:tcBorders>
              <w:top w:val="single" w:sz="16" w:space="0" w:color="000000"/>
            </w:tcBorders>
            <w:shd w:val="clear" w:color="auto" w:fill="FFFFFF"/>
            <w:vAlign w:val="bottom"/>
          </w:tcPr>
          <w:p w:rsidR="00054370" w:rsidRPr="002130D4" w:rsidRDefault="00054370" w:rsidP="000E705F">
            <w:pPr>
              <w:spacing w:line="360" w:lineRule="auto"/>
              <w:rPr>
                <w:szCs w:val="28"/>
              </w:rPr>
            </w:pPr>
          </w:p>
        </w:tc>
        <w:tc>
          <w:tcPr>
            <w:tcW w:w="0" w:type="auto"/>
            <w:vMerge/>
            <w:tcBorders>
              <w:top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p>
        </w:tc>
      </w:tr>
      <w:tr w:rsidR="00054370" w:rsidRPr="002130D4" w:rsidTr="000E705F">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1</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(Constant)</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-1.112</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.680</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-1.636</w:t>
            </w:r>
          </w:p>
        </w:tc>
        <w:tc>
          <w:tcPr>
            <w:tcW w:w="0" w:type="auto"/>
            <w:tcBorders>
              <w:top w:val="single" w:sz="16" w:space="0" w:color="000000"/>
              <w:bottom w:val="nil"/>
              <w:right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.110</w:t>
            </w:r>
          </w:p>
        </w:tc>
      </w:tr>
      <w:tr w:rsidR="00054370" w:rsidRPr="002130D4" w:rsidTr="000E705F">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Social median marketing</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.317</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.042</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.778</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7.542</w:t>
            </w:r>
          </w:p>
        </w:tc>
        <w:tc>
          <w:tcPr>
            <w:tcW w:w="0" w:type="auto"/>
            <w:tcBorders>
              <w:top w:val="nil"/>
              <w:bottom w:val="single" w:sz="16" w:space="0" w:color="000000"/>
              <w:right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.000</w:t>
            </w:r>
          </w:p>
        </w:tc>
      </w:tr>
      <w:tr w:rsidR="00054370" w:rsidRPr="002130D4" w:rsidTr="000E705F">
        <w:trPr>
          <w:cantSplit/>
        </w:trPr>
        <w:tc>
          <w:tcPr>
            <w:tcW w:w="0" w:type="auto"/>
            <w:gridSpan w:val="7"/>
            <w:tcBorders>
              <w:top w:val="nil"/>
              <w:left w:val="nil"/>
              <w:bottom w:val="nil"/>
              <w:right w:val="nil"/>
            </w:tcBorders>
            <w:shd w:val="clear" w:color="auto" w:fill="FFFFFF"/>
          </w:tcPr>
          <w:p w:rsidR="00054370" w:rsidRPr="002130D4" w:rsidRDefault="00054370" w:rsidP="000E705F">
            <w:pPr>
              <w:spacing w:line="360" w:lineRule="auto"/>
              <w:rPr>
                <w:szCs w:val="28"/>
              </w:rPr>
            </w:pPr>
            <w:r w:rsidRPr="002130D4">
              <w:rPr>
                <w:szCs w:val="28"/>
              </w:rPr>
              <w:t>a. Dependent Variable: Sales</w:t>
            </w:r>
          </w:p>
        </w:tc>
      </w:tr>
    </w:tbl>
    <w:p w:rsidR="00054370" w:rsidRPr="002130D4" w:rsidRDefault="00054370" w:rsidP="00054370">
      <w:pPr>
        <w:spacing w:line="360" w:lineRule="auto"/>
        <w:rPr>
          <w:szCs w:val="28"/>
        </w:rPr>
      </w:pPr>
      <w:r w:rsidRPr="002130D4">
        <w:rPr>
          <w:szCs w:val="28"/>
        </w:rPr>
        <w:t>Source: SPSS Output, 2025</w:t>
      </w:r>
    </w:p>
    <w:p w:rsidR="00054370" w:rsidRPr="002130D4" w:rsidRDefault="00054370" w:rsidP="00054370">
      <w:pPr>
        <w:spacing w:line="360" w:lineRule="auto"/>
        <w:rPr>
          <w:szCs w:val="28"/>
        </w:rPr>
      </w:pPr>
      <w:r w:rsidRPr="002130D4">
        <w:rPr>
          <w:szCs w:val="28"/>
        </w:rPr>
        <w:t>As shown on Table 4.1.1c above, the coefficient of Social Median Marketing of 0.317 indicates that the relationship between Social Median Marketing and sales performance of firm is positive but somewhat weak. Meanwhile, the probability value of .000 suggests that the relationship is significant since alpha level of .05 is greater than the p-value. The implication of this result is that Social Median Marketing can contribute to sales performance of firms.</w:t>
      </w:r>
    </w:p>
    <w:p w:rsidR="00054370" w:rsidRPr="002130D4" w:rsidRDefault="00054370" w:rsidP="00054370">
      <w:pPr>
        <w:spacing w:line="360" w:lineRule="auto"/>
        <w:rPr>
          <w:szCs w:val="28"/>
        </w:rPr>
      </w:pPr>
    </w:p>
    <w:p w:rsidR="00054370" w:rsidRPr="002130D4" w:rsidRDefault="00054370" w:rsidP="00054370">
      <w:pPr>
        <w:spacing w:line="360" w:lineRule="auto"/>
        <w:rPr>
          <w:szCs w:val="28"/>
        </w:rPr>
      </w:pPr>
    </w:p>
    <w:p w:rsidR="00054370" w:rsidRPr="002130D4" w:rsidRDefault="00054370" w:rsidP="00054370">
      <w:pPr>
        <w:spacing w:line="360" w:lineRule="auto"/>
        <w:rPr>
          <w:szCs w:val="28"/>
        </w:rPr>
      </w:pPr>
    </w:p>
    <w:p w:rsidR="00054370" w:rsidRPr="002130D4" w:rsidRDefault="00054370" w:rsidP="00054370">
      <w:pPr>
        <w:spacing w:line="360" w:lineRule="auto"/>
        <w:rPr>
          <w:b/>
          <w:szCs w:val="28"/>
        </w:rPr>
      </w:pPr>
      <w:r w:rsidRPr="002130D4">
        <w:rPr>
          <w:b/>
          <w:szCs w:val="28"/>
        </w:rPr>
        <w:t>HYPOTHESIS 2</w:t>
      </w:r>
    </w:p>
    <w:p w:rsidR="00054370" w:rsidRPr="002130D4" w:rsidRDefault="00054370" w:rsidP="00054370">
      <w:pPr>
        <w:spacing w:line="360" w:lineRule="auto"/>
        <w:rPr>
          <w:szCs w:val="28"/>
        </w:rPr>
      </w:pPr>
      <w:r w:rsidRPr="002130D4">
        <w:rPr>
          <w:szCs w:val="28"/>
        </w:rPr>
        <w:lastRenderedPageBreak/>
        <w:t>H</w:t>
      </w:r>
      <w:r w:rsidRPr="002130D4">
        <w:rPr>
          <w:szCs w:val="28"/>
          <w:vertAlign w:val="subscript"/>
        </w:rPr>
        <w:t xml:space="preserve">O2: </w:t>
      </w:r>
      <w:r w:rsidRPr="002130D4">
        <w:rPr>
          <w:szCs w:val="28"/>
        </w:rPr>
        <w:t xml:space="preserve">Social Median Marketing does not have significant influence on the profit of a firms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20"/>
        <w:gridCol w:w="488"/>
        <w:gridCol w:w="813"/>
        <w:gridCol w:w="1659"/>
        <w:gridCol w:w="2293"/>
      </w:tblGrid>
      <w:tr w:rsidR="00054370" w:rsidRPr="002130D4" w:rsidTr="000E705F">
        <w:trPr>
          <w:cantSplit/>
        </w:trPr>
        <w:tc>
          <w:tcPr>
            <w:tcW w:w="0" w:type="auto"/>
            <w:gridSpan w:val="5"/>
            <w:tcBorders>
              <w:top w:val="nil"/>
              <w:left w:val="nil"/>
              <w:bottom w:val="nil"/>
              <w:right w:val="nil"/>
            </w:tcBorders>
            <w:shd w:val="clear" w:color="auto" w:fill="FFFFFF"/>
            <w:vAlign w:val="center"/>
          </w:tcPr>
          <w:p w:rsidR="00054370" w:rsidRPr="002130D4" w:rsidRDefault="00054370" w:rsidP="000E705F">
            <w:pPr>
              <w:spacing w:line="360" w:lineRule="auto"/>
              <w:rPr>
                <w:szCs w:val="28"/>
              </w:rPr>
            </w:pPr>
            <w:r w:rsidRPr="002130D4">
              <w:rPr>
                <w:bCs/>
                <w:szCs w:val="28"/>
              </w:rPr>
              <w:t>Table 4.26: Model Summary</w:t>
            </w:r>
          </w:p>
        </w:tc>
      </w:tr>
      <w:tr w:rsidR="00054370" w:rsidRPr="002130D4" w:rsidTr="000E705F">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R</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R Square</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Std. Error of the Estimate</w:t>
            </w:r>
          </w:p>
        </w:tc>
      </w:tr>
      <w:tr w:rsidR="00054370" w:rsidRPr="002130D4" w:rsidTr="000E705F">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.662</w:t>
            </w:r>
            <w:r w:rsidRPr="002130D4">
              <w:rPr>
                <w:szCs w:val="28"/>
                <w:vertAlign w:val="superscript"/>
              </w:rPr>
              <w:t>a</w:t>
            </w:r>
          </w:p>
        </w:tc>
        <w:tc>
          <w:tcPr>
            <w:tcW w:w="0" w:type="auto"/>
            <w:tcBorders>
              <w:top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.438</w:t>
            </w:r>
          </w:p>
        </w:tc>
        <w:tc>
          <w:tcPr>
            <w:tcW w:w="0" w:type="auto"/>
            <w:tcBorders>
              <w:top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.423</w:t>
            </w:r>
          </w:p>
        </w:tc>
        <w:tc>
          <w:tcPr>
            <w:tcW w:w="0" w:type="auto"/>
            <w:tcBorders>
              <w:top w:val="single" w:sz="16" w:space="0" w:color="000000"/>
              <w:bottom w:val="single" w:sz="16" w:space="0" w:color="000000"/>
              <w:right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1.944</w:t>
            </w:r>
          </w:p>
        </w:tc>
      </w:tr>
      <w:tr w:rsidR="00054370" w:rsidRPr="002130D4" w:rsidTr="000E705F">
        <w:trPr>
          <w:cantSplit/>
        </w:trPr>
        <w:tc>
          <w:tcPr>
            <w:tcW w:w="0" w:type="auto"/>
            <w:gridSpan w:val="5"/>
            <w:tcBorders>
              <w:top w:val="nil"/>
              <w:left w:val="nil"/>
              <w:bottom w:val="nil"/>
              <w:right w:val="nil"/>
            </w:tcBorders>
            <w:shd w:val="clear" w:color="auto" w:fill="FFFFFF"/>
          </w:tcPr>
          <w:p w:rsidR="00054370" w:rsidRPr="002130D4" w:rsidRDefault="00054370" w:rsidP="000E705F">
            <w:pPr>
              <w:spacing w:line="360" w:lineRule="auto"/>
              <w:rPr>
                <w:szCs w:val="28"/>
              </w:rPr>
            </w:pPr>
            <w:r w:rsidRPr="002130D4">
              <w:rPr>
                <w:szCs w:val="28"/>
              </w:rPr>
              <w:t>a. Predictors: (Constant), E-marketing strategies</w:t>
            </w:r>
          </w:p>
        </w:tc>
      </w:tr>
    </w:tbl>
    <w:p w:rsidR="00054370" w:rsidRPr="002130D4" w:rsidRDefault="00054370" w:rsidP="00054370">
      <w:pPr>
        <w:spacing w:line="360" w:lineRule="auto"/>
        <w:rPr>
          <w:szCs w:val="28"/>
        </w:rPr>
      </w:pPr>
      <w:r w:rsidRPr="002130D4">
        <w:rPr>
          <w:szCs w:val="28"/>
        </w:rPr>
        <w:t>Source: SPSS Output, 2025</w:t>
      </w:r>
    </w:p>
    <w:p w:rsidR="00054370" w:rsidRPr="002130D4" w:rsidRDefault="00054370" w:rsidP="00054370">
      <w:pPr>
        <w:spacing w:line="360" w:lineRule="auto"/>
        <w:rPr>
          <w:szCs w:val="28"/>
        </w:rPr>
      </w:pPr>
      <w:r w:rsidRPr="002130D4">
        <w:rPr>
          <w:szCs w:val="28"/>
        </w:rPr>
        <w:t>Table 4.26 presents the model summary. It shows that the correlation coefficient r is 0.662 which indicates that there exists a strong relationship between Profit (dependent variable i.e. the variable being predicted) and Social Median Marketing (which is a predictor or independent variable). It is also clear from the table that the r</w:t>
      </w:r>
      <w:r w:rsidRPr="002130D4">
        <w:rPr>
          <w:szCs w:val="28"/>
          <w:vertAlign w:val="superscript"/>
        </w:rPr>
        <w:t>2</w:t>
      </w:r>
      <w:r w:rsidRPr="002130D4">
        <w:rPr>
          <w:szCs w:val="28"/>
        </w:rPr>
        <w:t xml:space="preserve"> which is the coefficient of determination is 0.438 (approximately 44%). This implies that about half of change in profit of a firm can be explained using Social Median Marketing while the remaining 46% is explained by other factors that are not captured in the model. It can be deduced from the respondents' pattern of response as manifested on this model summary that Social Median Marketing techniques contribute a lot to profitability of firm.</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054370" w:rsidRPr="002130D4" w:rsidTr="000E705F">
        <w:trPr>
          <w:cantSplit/>
        </w:trPr>
        <w:tc>
          <w:tcPr>
            <w:tcW w:w="7969" w:type="dxa"/>
            <w:gridSpan w:val="7"/>
            <w:tcBorders>
              <w:top w:val="nil"/>
              <w:left w:val="nil"/>
              <w:bottom w:val="nil"/>
              <w:right w:val="nil"/>
            </w:tcBorders>
            <w:shd w:val="clear" w:color="auto" w:fill="FFFFFF"/>
            <w:vAlign w:val="center"/>
          </w:tcPr>
          <w:p w:rsidR="00054370" w:rsidRPr="002130D4" w:rsidRDefault="00054370" w:rsidP="000E705F">
            <w:pPr>
              <w:spacing w:line="360" w:lineRule="auto"/>
              <w:rPr>
                <w:szCs w:val="28"/>
              </w:rPr>
            </w:pPr>
            <w:r w:rsidRPr="002130D4">
              <w:rPr>
                <w:bCs/>
                <w:szCs w:val="28"/>
              </w:rPr>
              <w:t>Table 4.27: ANOVA</w:t>
            </w:r>
          </w:p>
        </w:tc>
      </w:tr>
      <w:tr w:rsidR="00054370" w:rsidRPr="002130D4" w:rsidTr="000E705F">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r w:rsidRPr="002130D4">
              <w:rPr>
                <w:szCs w:val="2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Sum of Squares</w:t>
            </w:r>
          </w:p>
        </w:tc>
        <w:tc>
          <w:tcPr>
            <w:tcW w:w="1025" w:type="dxa"/>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Df</w:t>
            </w:r>
          </w:p>
        </w:tc>
        <w:tc>
          <w:tcPr>
            <w:tcW w:w="1408" w:type="dxa"/>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Mean Square</w:t>
            </w:r>
          </w:p>
        </w:tc>
        <w:tc>
          <w:tcPr>
            <w:tcW w:w="1025" w:type="dxa"/>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Sig.</w:t>
            </w:r>
          </w:p>
        </w:tc>
      </w:tr>
      <w:tr w:rsidR="00054370" w:rsidRPr="002130D4" w:rsidTr="000E705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1</w:t>
            </w:r>
          </w:p>
        </w:tc>
        <w:tc>
          <w:tcPr>
            <w:tcW w:w="1284" w:type="dxa"/>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Regression</w:t>
            </w:r>
          </w:p>
        </w:tc>
        <w:tc>
          <w:tcPr>
            <w:tcW w:w="1469" w:type="dxa"/>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109.190</w:t>
            </w:r>
          </w:p>
        </w:tc>
        <w:tc>
          <w:tcPr>
            <w:tcW w:w="1025" w:type="dxa"/>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w:t>
            </w:r>
          </w:p>
        </w:tc>
        <w:tc>
          <w:tcPr>
            <w:tcW w:w="1408" w:type="dxa"/>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109.190</w:t>
            </w:r>
          </w:p>
        </w:tc>
        <w:tc>
          <w:tcPr>
            <w:tcW w:w="1025" w:type="dxa"/>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28.881</w:t>
            </w:r>
          </w:p>
        </w:tc>
        <w:tc>
          <w:tcPr>
            <w:tcW w:w="1025" w:type="dxa"/>
            <w:tcBorders>
              <w:top w:val="single" w:sz="16" w:space="0" w:color="000000"/>
              <w:bottom w:val="nil"/>
              <w:right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.000</w:t>
            </w:r>
            <w:r w:rsidRPr="002130D4">
              <w:rPr>
                <w:szCs w:val="28"/>
                <w:vertAlign w:val="superscript"/>
              </w:rPr>
              <w:t>b</w:t>
            </w:r>
          </w:p>
        </w:tc>
      </w:tr>
      <w:tr w:rsidR="00054370" w:rsidRPr="002130D4" w:rsidTr="000E705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1284" w:type="dxa"/>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Residual</w:t>
            </w:r>
          </w:p>
        </w:tc>
        <w:tc>
          <w:tcPr>
            <w:tcW w:w="1469" w:type="dxa"/>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139.887</w:t>
            </w:r>
          </w:p>
        </w:tc>
        <w:tc>
          <w:tcPr>
            <w:tcW w:w="1025" w:type="dxa"/>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37</w:t>
            </w:r>
          </w:p>
        </w:tc>
        <w:tc>
          <w:tcPr>
            <w:tcW w:w="1408" w:type="dxa"/>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3.781</w:t>
            </w:r>
          </w:p>
        </w:tc>
        <w:tc>
          <w:tcPr>
            <w:tcW w:w="1025" w:type="dxa"/>
            <w:tcBorders>
              <w:top w:val="nil"/>
              <w:bottom w:val="nil"/>
            </w:tcBorders>
            <w:shd w:val="clear" w:color="auto" w:fill="FFFFFF"/>
            <w:vAlign w:val="center"/>
          </w:tcPr>
          <w:p w:rsidR="00054370" w:rsidRPr="002130D4" w:rsidRDefault="00054370" w:rsidP="000E705F">
            <w:pPr>
              <w:spacing w:line="360" w:lineRule="auto"/>
              <w:rPr>
                <w:szCs w:val="28"/>
              </w:rPr>
            </w:pPr>
          </w:p>
        </w:tc>
        <w:tc>
          <w:tcPr>
            <w:tcW w:w="1025" w:type="dxa"/>
            <w:tcBorders>
              <w:top w:val="nil"/>
              <w:bottom w:val="nil"/>
              <w:right w:val="single" w:sz="16" w:space="0" w:color="000000"/>
            </w:tcBorders>
            <w:shd w:val="clear" w:color="auto" w:fill="FFFFFF"/>
            <w:vAlign w:val="center"/>
          </w:tcPr>
          <w:p w:rsidR="00054370" w:rsidRPr="002130D4" w:rsidRDefault="00054370" w:rsidP="000E705F">
            <w:pPr>
              <w:spacing w:line="360" w:lineRule="auto"/>
              <w:rPr>
                <w:szCs w:val="28"/>
              </w:rPr>
            </w:pPr>
          </w:p>
        </w:tc>
      </w:tr>
      <w:tr w:rsidR="00054370" w:rsidRPr="002130D4" w:rsidTr="000E705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1284" w:type="dxa"/>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1469" w:type="dxa"/>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249.077</w:t>
            </w:r>
          </w:p>
        </w:tc>
        <w:tc>
          <w:tcPr>
            <w:tcW w:w="1025" w:type="dxa"/>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38</w:t>
            </w:r>
          </w:p>
        </w:tc>
        <w:tc>
          <w:tcPr>
            <w:tcW w:w="1408" w:type="dxa"/>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p>
        </w:tc>
        <w:tc>
          <w:tcPr>
            <w:tcW w:w="1025" w:type="dxa"/>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p>
        </w:tc>
        <w:tc>
          <w:tcPr>
            <w:tcW w:w="1025" w:type="dxa"/>
            <w:tcBorders>
              <w:top w:val="nil"/>
              <w:bottom w:val="single" w:sz="16" w:space="0" w:color="000000"/>
              <w:right w:val="single" w:sz="16" w:space="0" w:color="000000"/>
            </w:tcBorders>
            <w:shd w:val="clear" w:color="auto" w:fill="FFFFFF"/>
            <w:vAlign w:val="center"/>
          </w:tcPr>
          <w:p w:rsidR="00054370" w:rsidRPr="002130D4" w:rsidRDefault="00054370" w:rsidP="000E705F">
            <w:pPr>
              <w:spacing w:line="360" w:lineRule="auto"/>
              <w:rPr>
                <w:szCs w:val="28"/>
              </w:rPr>
            </w:pPr>
          </w:p>
        </w:tc>
      </w:tr>
      <w:tr w:rsidR="00054370" w:rsidRPr="002130D4" w:rsidTr="000E705F">
        <w:trPr>
          <w:cantSplit/>
        </w:trPr>
        <w:tc>
          <w:tcPr>
            <w:tcW w:w="7969" w:type="dxa"/>
            <w:gridSpan w:val="7"/>
            <w:tcBorders>
              <w:top w:val="nil"/>
              <w:left w:val="nil"/>
              <w:bottom w:val="nil"/>
              <w:right w:val="nil"/>
            </w:tcBorders>
            <w:shd w:val="clear" w:color="auto" w:fill="FFFFFF"/>
          </w:tcPr>
          <w:p w:rsidR="00054370" w:rsidRPr="002130D4" w:rsidRDefault="00054370" w:rsidP="000E705F">
            <w:pPr>
              <w:spacing w:line="360" w:lineRule="auto"/>
              <w:rPr>
                <w:szCs w:val="28"/>
              </w:rPr>
            </w:pPr>
            <w:r w:rsidRPr="002130D4">
              <w:rPr>
                <w:szCs w:val="28"/>
              </w:rPr>
              <w:t>a. Dependent Variable: Profit</w:t>
            </w:r>
          </w:p>
        </w:tc>
      </w:tr>
      <w:tr w:rsidR="00054370" w:rsidRPr="002130D4" w:rsidTr="000E705F">
        <w:trPr>
          <w:cantSplit/>
        </w:trPr>
        <w:tc>
          <w:tcPr>
            <w:tcW w:w="7969" w:type="dxa"/>
            <w:gridSpan w:val="7"/>
            <w:tcBorders>
              <w:top w:val="nil"/>
              <w:left w:val="nil"/>
              <w:bottom w:val="nil"/>
              <w:right w:val="nil"/>
            </w:tcBorders>
            <w:shd w:val="clear" w:color="auto" w:fill="FFFFFF"/>
          </w:tcPr>
          <w:p w:rsidR="00054370" w:rsidRPr="002130D4" w:rsidRDefault="00054370" w:rsidP="000E705F">
            <w:pPr>
              <w:spacing w:line="360" w:lineRule="auto"/>
              <w:rPr>
                <w:szCs w:val="28"/>
              </w:rPr>
            </w:pPr>
            <w:r w:rsidRPr="002130D4">
              <w:rPr>
                <w:szCs w:val="28"/>
              </w:rPr>
              <w:lastRenderedPageBreak/>
              <w:t>b. Predictors: (Constant), Social Median Marketing</w:t>
            </w:r>
          </w:p>
        </w:tc>
      </w:tr>
    </w:tbl>
    <w:p w:rsidR="00054370" w:rsidRPr="002130D4" w:rsidRDefault="00054370" w:rsidP="00054370">
      <w:pPr>
        <w:spacing w:line="360" w:lineRule="auto"/>
        <w:rPr>
          <w:szCs w:val="28"/>
        </w:rPr>
      </w:pPr>
      <w:r w:rsidRPr="002130D4">
        <w:rPr>
          <w:szCs w:val="28"/>
        </w:rPr>
        <w:t>Source: SPSS Output, 2025</w:t>
      </w:r>
    </w:p>
    <w:p w:rsidR="00054370" w:rsidRPr="002130D4" w:rsidRDefault="00054370" w:rsidP="00054370">
      <w:pPr>
        <w:spacing w:line="360" w:lineRule="auto"/>
        <w:rPr>
          <w:szCs w:val="28"/>
        </w:rPr>
      </w:pPr>
      <w:r w:rsidRPr="002130D4">
        <w:rPr>
          <w:szCs w:val="28"/>
        </w:rPr>
        <w:t>Table 4.27 presents ANOVA table. The F-statistic as shown from the table is significant since the probability value of .000 is less than the alpha level of 0.05, thus the model is fit. Therefore, the null hypothesis, "Social Median Marketing does not have significant influence on the profit of firm", is rejected and the alternative hypothesis is accepted. This implies that, the impact of |Social Median Marketing on profitability of firm is statistically significant. In other words, the finding emphasizes that the effect of Social Median Marketing has on profit did not come about by chance, and as such can be relied upon.</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448"/>
        <w:gridCol w:w="1331"/>
        <w:gridCol w:w="1331"/>
        <w:gridCol w:w="1469"/>
        <w:gridCol w:w="1025"/>
        <w:gridCol w:w="1025"/>
      </w:tblGrid>
      <w:tr w:rsidR="00054370" w:rsidRPr="002130D4" w:rsidTr="000E705F">
        <w:trPr>
          <w:cantSplit/>
        </w:trPr>
        <w:tc>
          <w:tcPr>
            <w:tcW w:w="9362" w:type="dxa"/>
            <w:gridSpan w:val="7"/>
            <w:tcBorders>
              <w:top w:val="nil"/>
              <w:left w:val="nil"/>
              <w:bottom w:val="nil"/>
              <w:right w:val="nil"/>
            </w:tcBorders>
            <w:shd w:val="clear" w:color="auto" w:fill="FFFFFF"/>
            <w:vAlign w:val="center"/>
          </w:tcPr>
          <w:p w:rsidR="00054370" w:rsidRPr="002130D4" w:rsidRDefault="00054370" w:rsidP="000E705F">
            <w:pPr>
              <w:spacing w:line="360" w:lineRule="auto"/>
              <w:rPr>
                <w:szCs w:val="28"/>
              </w:rPr>
            </w:pPr>
            <w:r w:rsidRPr="002130D4">
              <w:rPr>
                <w:bCs/>
                <w:szCs w:val="28"/>
              </w:rPr>
              <w:t>Table 4.28: Coefficients</w:t>
            </w:r>
          </w:p>
        </w:tc>
      </w:tr>
      <w:tr w:rsidR="00054370" w:rsidRPr="002130D4" w:rsidTr="000E705F">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054370" w:rsidRPr="002130D4" w:rsidRDefault="00054370" w:rsidP="000E705F">
            <w:pPr>
              <w:spacing w:line="360" w:lineRule="auto"/>
              <w:rPr>
                <w:szCs w:val="28"/>
              </w:rPr>
            </w:pPr>
            <w:r w:rsidRPr="002130D4">
              <w:rPr>
                <w:szCs w:val="28"/>
              </w:rPr>
              <w:t>Model</w:t>
            </w:r>
          </w:p>
        </w:tc>
        <w:tc>
          <w:tcPr>
            <w:tcW w:w="2662" w:type="dxa"/>
            <w:gridSpan w:val="2"/>
            <w:tcBorders>
              <w:top w:val="single" w:sz="16" w:space="0" w:color="000000"/>
              <w:lef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Unstandardized Coefficients</w:t>
            </w:r>
          </w:p>
        </w:tc>
        <w:tc>
          <w:tcPr>
            <w:tcW w:w="1469" w:type="dxa"/>
            <w:tcBorders>
              <w:top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Standardized Coefficients</w:t>
            </w:r>
          </w:p>
        </w:tc>
        <w:tc>
          <w:tcPr>
            <w:tcW w:w="1025" w:type="dxa"/>
            <w:vMerge w:val="restart"/>
            <w:tcBorders>
              <w:top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t</w:t>
            </w:r>
          </w:p>
        </w:tc>
        <w:tc>
          <w:tcPr>
            <w:tcW w:w="1025" w:type="dxa"/>
            <w:vMerge w:val="restart"/>
            <w:tcBorders>
              <w:top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Sig.</w:t>
            </w:r>
          </w:p>
        </w:tc>
      </w:tr>
      <w:tr w:rsidR="00054370" w:rsidRPr="002130D4" w:rsidTr="000E705F">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054370" w:rsidRPr="002130D4" w:rsidRDefault="00054370" w:rsidP="000E705F">
            <w:pPr>
              <w:spacing w:line="360" w:lineRule="auto"/>
              <w:rPr>
                <w:szCs w:val="28"/>
              </w:rPr>
            </w:pPr>
          </w:p>
        </w:tc>
        <w:tc>
          <w:tcPr>
            <w:tcW w:w="1331" w:type="dxa"/>
            <w:tcBorders>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B</w:t>
            </w:r>
          </w:p>
        </w:tc>
        <w:tc>
          <w:tcPr>
            <w:tcW w:w="1331" w:type="dxa"/>
            <w:tcBorders>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Std. Error</w:t>
            </w:r>
          </w:p>
        </w:tc>
        <w:tc>
          <w:tcPr>
            <w:tcW w:w="1469" w:type="dxa"/>
            <w:tcBorders>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Beta</w:t>
            </w:r>
          </w:p>
        </w:tc>
        <w:tc>
          <w:tcPr>
            <w:tcW w:w="1025" w:type="dxa"/>
            <w:vMerge/>
            <w:tcBorders>
              <w:top w:val="single" w:sz="16" w:space="0" w:color="000000"/>
            </w:tcBorders>
            <w:shd w:val="clear" w:color="auto" w:fill="FFFFFF"/>
            <w:vAlign w:val="bottom"/>
          </w:tcPr>
          <w:p w:rsidR="00054370" w:rsidRPr="002130D4" w:rsidRDefault="00054370" w:rsidP="000E705F">
            <w:pPr>
              <w:spacing w:line="360" w:lineRule="auto"/>
              <w:rPr>
                <w:szCs w:val="28"/>
              </w:rPr>
            </w:pPr>
          </w:p>
        </w:tc>
        <w:tc>
          <w:tcPr>
            <w:tcW w:w="1025" w:type="dxa"/>
            <w:vMerge/>
            <w:tcBorders>
              <w:top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p>
        </w:tc>
      </w:tr>
      <w:tr w:rsidR="00054370" w:rsidRPr="002130D4" w:rsidTr="000E705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1</w:t>
            </w:r>
          </w:p>
        </w:tc>
        <w:tc>
          <w:tcPr>
            <w:tcW w:w="2448" w:type="dxa"/>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(Constant)</w:t>
            </w:r>
          </w:p>
        </w:tc>
        <w:tc>
          <w:tcPr>
            <w:tcW w:w="1331" w:type="dxa"/>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15.160</w:t>
            </w:r>
          </w:p>
        </w:tc>
        <w:tc>
          <w:tcPr>
            <w:tcW w:w="1331" w:type="dxa"/>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1.158</w:t>
            </w:r>
          </w:p>
        </w:tc>
        <w:tc>
          <w:tcPr>
            <w:tcW w:w="1469" w:type="dxa"/>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p>
        </w:tc>
        <w:tc>
          <w:tcPr>
            <w:tcW w:w="1025" w:type="dxa"/>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13.091</w:t>
            </w:r>
          </w:p>
        </w:tc>
        <w:tc>
          <w:tcPr>
            <w:tcW w:w="1025" w:type="dxa"/>
            <w:tcBorders>
              <w:top w:val="single" w:sz="16" w:space="0" w:color="000000"/>
              <w:bottom w:val="nil"/>
              <w:right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.000</w:t>
            </w:r>
          </w:p>
        </w:tc>
      </w:tr>
      <w:tr w:rsidR="00054370" w:rsidRPr="002130D4" w:rsidTr="000E705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2448" w:type="dxa"/>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Social Median Marketing</w:t>
            </w:r>
          </w:p>
        </w:tc>
        <w:tc>
          <w:tcPr>
            <w:tcW w:w="1331" w:type="dxa"/>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1.528</w:t>
            </w:r>
          </w:p>
        </w:tc>
        <w:tc>
          <w:tcPr>
            <w:tcW w:w="1331" w:type="dxa"/>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.284</w:t>
            </w:r>
          </w:p>
        </w:tc>
        <w:tc>
          <w:tcPr>
            <w:tcW w:w="1469" w:type="dxa"/>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.662</w:t>
            </w:r>
          </w:p>
        </w:tc>
        <w:tc>
          <w:tcPr>
            <w:tcW w:w="1025" w:type="dxa"/>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5.374</w:t>
            </w:r>
          </w:p>
        </w:tc>
        <w:tc>
          <w:tcPr>
            <w:tcW w:w="1025" w:type="dxa"/>
            <w:tcBorders>
              <w:top w:val="nil"/>
              <w:bottom w:val="single" w:sz="16" w:space="0" w:color="000000"/>
              <w:right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.000</w:t>
            </w:r>
          </w:p>
        </w:tc>
      </w:tr>
      <w:tr w:rsidR="00054370" w:rsidRPr="002130D4" w:rsidTr="000E705F">
        <w:trPr>
          <w:cantSplit/>
        </w:trPr>
        <w:tc>
          <w:tcPr>
            <w:tcW w:w="9362" w:type="dxa"/>
            <w:gridSpan w:val="7"/>
            <w:tcBorders>
              <w:top w:val="nil"/>
              <w:left w:val="nil"/>
              <w:bottom w:val="nil"/>
              <w:right w:val="nil"/>
            </w:tcBorders>
            <w:shd w:val="clear" w:color="auto" w:fill="FFFFFF"/>
          </w:tcPr>
          <w:p w:rsidR="00054370" w:rsidRPr="002130D4" w:rsidRDefault="00054370" w:rsidP="000E705F">
            <w:pPr>
              <w:spacing w:line="360" w:lineRule="auto"/>
              <w:rPr>
                <w:szCs w:val="28"/>
              </w:rPr>
            </w:pPr>
            <w:r w:rsidRPr="002130D4">
              <w:rPr>
                <w:szCs w:val="28"/>
              </w:rPr>
              <w:t>a. Dependent Variable: Profit</w:t>
            </w:r>
          </w:p>
        </w:tc>
      </w:tr>
    </w:tbl>
    <w:p w:rsidR="00054370" w:rsidRPr="002130D4" w:rsidRDefault="00054370" w:rsidP="00054370">
      <w:pPr>
        <w:spacing w:line="360" w:lineRule="auto"/>
        <w:rPr>
          <w:szCs w:val="28"/>
        </w:rPr>
      </w:pPr>
      <w:r w:rsidRPr="002130D4">
        <w:rPr>
          <w:szCs w:val="28"/>
        </w:rPr>
        <w:t>Source: SPSS Output, 2025</w:t>
      </w:r>
    </w:p>
    <w:p w:rsidR="00054370" w:rsidRPr="002130D4" w:rsidRDefault="00054370" w:rsidP="00054370">
      <w:pPr>
        <w:spacing w:line="360" w:lineRule="auto"/>
        <w:rPr>
          <w:rFonts w:eastAsia="Calibri"/>
          <w:szCs w:val="28"/>
        </w:rPr>
      </w:pPr>
      <w:r w:rsidRPr="002130D4">
        <w:rPr>
          <w:szCs w:val="28"/>
        </w:rPr>
        <w:t xml:space="preserve">As shown from the table above, </w:t>
      </w:r>
      <w:r w:rsidRPr="002130D4">
        <w:rPr>
          <w:rFonts w:eastAsia="Calibri"/>
          <w:szCs w:val="28"/>
        </w:rPr>
        <w:t xml:space="preserve">the coefficient of E-marketing strategies of 1.528 stands on the positive end thereby suggesting that there exists a positive relationship between the dependent variable (Profit) and the independent variable (E-marketing strategies). In addition, the probability value of .000 further suggests that the relationship between Profit of firms and E-marketing strategies is significant since alpha level of .05 is greater than the p-value. The </w:t>
      </w:r>
      <w:r w:rsidRPr="002130D4">
        <w:rPr>
          <w:rFonts w:eastAsia="Calibri"/>
          <w:szCs w:val="28"/>
        </w:rPr>
        <w:lastRenderedPageBreak/>
        <w:t>conclusion therefore is that E-marketing strategies a component part of the marketing strategies of a SME performance is significantly influences her profitability.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20"/>
        <w:gridCol w:w="488"/>
        <w:gridCol w:w="813"/>
        <w:gridCol w:w="1659"/>
        <w:gridCol w:w="2293"/>
      </w:tblGrid>
      <w:tr w:rsidR="00054370" w:rsidRPr="002130D4" w:rsidTr="000E705F">
        <w:trPr>
          <w:cantSplit/>
        </w:trPr>
        <w:tc>
          <w:tcPr>
            <w:tcW w:w="0" w:type="auto"/>
            <w:gridSpan w:val="5"/>
            <w:tcBorders>
              <w:top w:val="nil"/>
              <w:left w:val="nil"/>
              <w:bottom w:val="nil"/>
              <w:right w:val="nil"/>
            </w:tcBorders>
            <w:shd w:val="clear" w:color="auto" w:fill="FFFFFF"/>
            <w:vAlign w:val="center"/>
          </w:tcPr>
          <w:p w:rsidR="00054370" w:rsidRPr="002130D4" w:rsidRDefault="00054370" w:rsidP="000E705F">
            <w:pPr>
              <w:spacing w:line="360" w:lineRule="auto"/>
              <w:rPr>
                <w:b/>
                <w:bCs/>
                <w:szCs w:val="28"/>
              </w:rPr>
            </w:pPr>
            <w:r w:rsidRPr="002130D4">
              <w:rPr>
                <w:b/>
                <w:bCs/>
                <w:szCs w:val="28"/>
              </w:rPr>
              <w:t>TEST OF HYPOTHESIS 3</w:t>
            </w:r>
          </w:p>
          <w:p w:rsidR="00054370" w:rsidRPr="002130D4" w:rsidRDefault="00054370" w:rsidP="000E705F">
            <w:pPr>
              <w:spacing w:line="360" w:lineRule="auto"/>
              <w:rPr>
                <w:szCs w:val="28"/>
              </w:rPr>
            </w:pPr>
            <w:r w:rsidRPr="002130D4">
              <w:rPr>
                <w:bCs/>
                <w:szCs w:val="28"/>
              </w:rPr>
              <w:t>Table 4.29: Model Summary</w:t>
            </w:r>
          </w:p>
        </w:tc>
      </w:tr>
      <w:tr w:rsidR="00054370" w:rsidRPr="002130D4" w:rsidTr="000E705F">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R</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R Square</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Std. Error of the Estimate</w:t>
            </w:r>
          </w:p>
        </w:tc>
      </w:tr>
      <w:tr w:rsidR="00054370" w:rsidRPr="002130D4" w:rsidTr="000E705F">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.469</w:t>
            </w:r>
            <w:r w:rsidRPr="002130D4">
              <w:rPr>
                <w:szCs w:val="28"/>
                <w:vertAlign w:val="superscript"/>
              </w:rPr>
              <w:t>a</w:t>
            </w:r>
          </w:p>
        </w:tc>
        <w:tc>
          <w:tcPr>
            <w:tcW w:w="0" w:type="auto"/>
            <w:tcBorders>
              <w:top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.220</w:t>
            </w:r>
          </w:p>
        </w:tc>
        <w:tc>
          <w:tcPr>
            <w:tcW w:w="0" w:type="auto"/>
            <w:tcBorders>
              <w:top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.199</w:t>
            </w:r>
          </w:p>
        </w:tc>
        <w:tc>
          <w:tcPr>
            <w:tcW w:w="0" w:type="auto"/>
            <w:tcBorders>
              <w:top w:val="single" w:sz="16" w:space="0" w:color="000000"/>
              <w:bottom w:val="single" w:sz="16" w:space="0" w:color="000000"/>
              <w:right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.640</w:t>
            </w:r>
          </w:p>
        </w:tc>
      </w:tr>
      <w:tr w:rsidR="00054370" w:rsidRPr="002130D4" w:rsidTr="000E705F">
        <w:trPr>
          <w:cantSplit/>
        </w:trPr>
        <w:tc>
          <w:tcPr>
            <w:tcW w:w="0" w:type="auto"/>
            <w:gridSpan w:val="5"/>
            <w:tcBorders>
              <w:top w:val="nil"/>
              <w:left w:val="nil"/>
              <w:bottom w:val="nil"/>
              <w:right w:val="nil"/>
            </w:tcBorders>
            <w:shd w:val="clear" w:color="auto" w:fill="FFFFFF"/>
          </w:tcPr>
          <w:p w:rsidR="00054370" w:rsidRPr="002130D4" w:rsidRDefault="00054370" w:rsidP="000E705F">
            <w:pPr>
              <w:spacing w:line="360" w:lineRule="auto"/>
              <w:rPr>
                <w:szCs w:val="28"/>
              </w:rPr>
            </w:pPr>
            <w:r w:rsidRPr="002130D4">
              <w:rPr>
                <w:szCs w:val="28"/>
              </w:rPr>
              <w:t>a. Predictors: (Constant), Email marketing</w:t>
            </w:r>
          </w:p>
        </w:tc>
      </w:tr>
    </w:tbl>
    <w:p w:rsidR="00054370" w:rsidRPr="002130D4" w:rsidRDefault="00054370" w:rsidP="00054370">
      <w:pPr>
        <w:spacing w:line="360" w:lineRule="auto"/>
        <w:rPr>
          <w:szCs w:val="28"/>
        </w:rPr>
      </w:pPr>
      <w:r w:rsidRPr="002130D4">
        <w:rPr>
          <w:szCs w:val="28"/>
        </w:rPr>
        <w:t>Source: SPSS Output, 2025</w:t>
      </w:r>
    </w:p>
    <w:p w:rsidR="00054370" w:rsidRPr="002130D4" w:rsidRDefault="00054370" w:rsidP="00054370">
      <w:pPr>
        <w:spacing w:line="360" w:lineRule="auto"/>
        <w:rPr>
          <w:szCs w:val="28"/>
        </w:rPr>
      </w:pPr>
      <w:r w:rsidRPr="002130D4">
        <w:rPr>
          <w:szCs w:val="28"/>
        </w:rPr>
        <w:t>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RPr="002130D4">
        <w:rPr>
          <w:szCs w:val="28"/>
          <w:vertAlign w:val="superscript"/>
        </w:rPr>
        <w:t>2</w:t>
      </w:r>
      <w:r w:rsidRPr="002130D4">
        <w:rPr>
          <w:szCs w:val="28"/>
        </w:rPr>
        <w:t xml:space="preserve"> which is the coefficient of determination is 0.222 approximately 22%. The implication of this is that just a small portion of sales of can be explained by Email marketing.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2"/>
        <w:gridCol w:w="993"/>
        <w:gridCol w:w="1415"/>
        <w:gridCol w:w="244"/>
        <w:gridCol w:w="1213"/>
        <w:gridCol w:w="634"/>
        <w:gridCol w:w="494"/>
      </w:tblGrid>
      <w:tr w:rsidR="00054370" w:rsidRPr="002130D4" w:rsidTr="000E705F">
        <w:trPr>
          <w:cantSplit/>
        </w:trPr>
        <w:tc>
          <w:tcPr>
            <w:tcW w:w="0" w:type="auto"/>
            <w:gridSpan w:val="7"/>
            <w:tcBorders>
              <w:top w:val="nil"/>
              <w:left w:val="nil"/>
              <w:bottom w:val="nil"/>
              <w:right w:val="nil"/>
            </w:tcBorders>
            <w:shd w:val="clear" w:color="auto" w:fill="FFFFFF"/>
            <w:vAlign w:val="center"/>
          </w:tcPr>
          <w:p w:rsidR="00054370" w:rsidRPr="002130D4" w:rsidRDefault="00054370" w:rsidP="000E705F">
            <w:pPr>
              <w:spacing w:line="360" w:lineRule="auto"/>
              <w:rPr>
                <w:szCs w:val="28"/>
              </w:rPr>
            </w:pPr>
            <w:r w:rsidRPr="002130D4">
              <w:rPr>
                <w:bCs/>
                <w:szCs w:val="28"/>
              </w:rPr>
              <w:t>Table 4.30: ANOVA</w:t>
            </w:r>
          </w:p>
        </w:tc>
      </w:tr>
      <w:tr w:rsidR="00054370" w:rsidRPr="002130D4" w:rsidTr="000E705F">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r w:rsidRPr="002130D4">
              <w:rPr>
                <w:szCs w:val="28"/>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Sum of Squares</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Df</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Mean Square</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Sig.</w:t>
            </w:r>
          </w:p>
        </w:tc>
      </w:tr>
      <w:tr w:rsidR="00054370" w:rsidRPr="002130D4" w:rsidTr="000E705F">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1</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Regression</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4.273</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4.273</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10.428</w:t>
            </w:r>
          </w:p>
        </w:tc>
        <w:tc>
          <w:tcPr>
            <w:tcW w:w="0" w:type="auto"/>
            <w:tcBorders>
              <w:top w:val="single" w:sz="16" w:space="0" w:color="000000"/>
              <w:bottom w:val="nil"/>
              <w:right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.003</w:t>
            </w:r>
            <w:r w:rsidRPr="002130D4">
              <w:rPr>
                <w:szCs w:val="28"/>
                <w:vertAlign w:val="superscript"/>
              </w:rPr>
              <w:t>b</w:t>
            </w:r>
          </w:p>
        </w:tc>
      </w:tr>
      <w:tr w:rsidR="00054370" w:rsidRPr="002130D4" w:rsidTr="000E705F">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Residual</w:t>
            </w:r>
          </w:p>
        </w:tc>
        <w:tc>
          <w:tcPr>
            <w:tcW w:w="0" w:type="auto"/>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15.163</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37</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.410</w:t>
            </w:r>
          </w:p>
        </w:tc>
        <w:tc>
          <w:tcPr>
            <w:tcW w:w="0" w:type="auto"/>
            <w:tcBorders>
              <w:top w:val="nil"/>
              <w:bottom w:val="nil"/>
            </w:tcBorders>
            <w:shd w:val="clear" w:color="auto" w:fill="FFFFFF"/>
            <w:vAlign w:val="center"/>
          </w:tcPr>
          <w:p w:rsidR="00054370" w:rsidRPr="002130D4" w:rsidRDefault="00054370" w:rsidP="000E705F">
            <w:pPr>
              <w:spacing w:line="360" w:lineRule="auto"/>
              <w:rPr>
                <w:szCs w:val="28"/>
              </w:rPr>
            </w:pPr>
          </w:p>
        </w:tc>
        <w:tc>
          <w:tcPr>
            <w:tcW w:w="0" w:type="auto"/>
            <w:tcBorders>
              <w:top w:val="nil"/>
              <w:bottom w:val="nil"/>
              <w:right w:val="single" w:sz="16" w:space="0" w:color="000000"/>
            </w:tcBorders>
            <w:shd w:val="clear" w:color="auto" w:fill="FFFFFF"/>
            <w:vAlign w:val="center"/>
          </w:tcPr>
          <w:p w:rsidR="00054370" w:rsidRPr="002130D4" w:rsidRDefault="00054370" w:rsidP="000E705F">
            <w:pPr>
              <w:spacing w:line="360" w:lineRule="auto"/>
              <w:rPr>
                <w:szCs w:val="28"/>
              </w:rPr>
            </w:pPr>
          </w:p>
        </w:tc>
      </w:tr>
      <w:tr w:rsidR="00054370" w:rsidRPr="002130D4" w:rsidTr="000E705F">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19.436</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38</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p>
        </w:tc>
        <w:tc>
          <w:tcPr>
            <w:tcW w:w="0" w:type="auto"/>
            <w:tcBorders>
              <w:top w:val="nil"/>
              <w:bottom w:val="single" w:sz="16" w:space="0" w:color="000000"/>
              <w:right w:val="single" w:sz="16" w:space="0" w:color="000000"/>
            </w:tcBorders>
            <w:shd w:val="clear" w:color="auto" w:fill="FFFFFF"/>
            <w:vAlign w:val="center"/>
          </w:tcPr>
          <w:p w:rsidR="00054370" w:rsidRPr="002130D4" w:rsidRDefault="00054370" w:rsidP="000E705F">
            <w:pPr>
              <w:spacing w:line="360" w:lineRule="auto"/>
              <w:rPr>
                <w:szCs w:val="28"/>
              </w:rPr>
            </w:pPr>
          </w:p>
        </w:tc>
      </w:tr>
      <w:tr w:rsidR="00054370" w:rsidRPr="002130D4" w:rsidTr="000E705F">
        <w:trPr>
          <w:cantSplit/>
        </w:trPr>
        <w:tc>
          <w:tcPr>
            <w:tcW w:w="0" w:type="auto"/>
            <w:gridSpan w:val="7"/>
            <w:tcBorders>
              <w:top w:val="nil"/>
              <w:left w:val="nil"/>
              <w:bottom w:val="nil"/>
              <w:right w:val="nil"/>
            </w:tcBorders>
            <w:shd w:val="clear" w:color="auto" w:fill="FFFFFF"/>
          </w:tcPr>
          <w:p w:rsidR="00054370" w:rsidRPr="002130D4" w:rsidRDefault="00054370" w:rsidP="000E705F">
            <w:pPr>
              <w:spacing w:line="360" w:lineRule="auto"/>
              <w:rPr>
                <w:szCs w:val="28"/>
              </w:rPr>
            </w:pPr>
            <w:r w:rsidRPr="002130D4">
              <w:rPr>
                <w:szCs w:val="28"/>
              </w:rPr>
              <w:t>a. Dependent Variable: Sales</w:t>
            </w:r>
          </w:p>
        </w:tc>
      </w:tr>
      <w:tr w:rsidR="00054370" w:rsidRPr="002130D4" w:rsidTr="000E705F">
        <w:trPr>
          <w:cantSplit/>
        </w:trPr>
        <w:tc>
          <w:tcPr>
            <w:tcW w:w="0" w:type="auto"/>
            <w:gridSpan w:val="7"/>
            <w:tcBorders>
              <w:top w:val="nil"/>
              <w:left w:val="nil"/>
              <w:bottom w:val="nil"/>
              <w:right w:val="nil"/>
            </w:tcBorders>
            <w:shd w:val="clear" w:color="auto" w:fill="FFFFFF"/>
          </w:tcPr>
          <w:p w:rsidR="00054370" w:rsidRPr="002130D4" w:rsidRDefault="00054370" w:rsidP="000E705F">
            <w:pPr>
              <w:spacing w:line="360" w:lineRule="auto"/>
              <w:rPr>
                <w:szCs w:val="28"/>
              </w:rPr>
            </w:pPr>
            <w:r w:rsidRPr="002130D4">
              <w:rPr>
                <w:szCs w:val="28"/>
              </w:rPr>
              <w:lastRenderedPageBreak/>
              <w:t>b. Predictors: (Constant), Email Marketing</w:t>
            </w:r>
          </w:p>
          <w:p w:rsidR="00054370" w:rsidRPr="002130D4" w:rsidRDefault="00054370" w:rsidP="000E705F">
            <w:pPr>
              <w:spacing w:line="360" w:lineRule="auto"/>
              <w:rPr>
                <w:szCs w:val="28"/>
              </w:rPr>
            </w:pPr>
            <w:r w:rsidRPr="002130D4">
              <w:rPr>
                <w:szCs w:val="28"/>
              </w:rPr>
              <w:t>Source: SPSS Output, 2025</w:t>
            </w:r>
          </w:p>
        </w:tc>
      </w:tr>
    </w:tbl>
    <w:p w:rsidR="00054370" w:rsidRPr="002130D4" w:rsidRDefault="00054370" w:rsidP="00054370">
      <w:pPr>
        <w:spacing w:line="360" w:lineRule="auto"/>
        <w:rPr>
          <w:rFonts w:eastAsia="Calibri"/>
          <w:szCs w:val="28"/>
        </w:rPr>
      </w:pPr>
      <w:r w:rsidRPr="002130D4">
        <w:rPr>
          <w:rFonts w:eastAsia="Calibri"/>
          <w:szCs w:val="28"/>
        </w:rPr>
        <w:t>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significant influence on sale of firms” is rejected and the alternative hypothesis is accepted. This implies that, the use of Email marketing has a significant influence on sales of firms.</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020"/>
        <w:gridCol w:w="1331"/>
        <w:gridCol w:w="1331"/>
        <w:gridCol w:w="1469"/>
        <w:gridCol w:w="1024"/>
        <w:gridCol w:w="1024"/>
      </w:tblGrid>
      <w:tr w:rsidR="00054370" w:rsidRPr="002130D4" w:rsidTr="000E705F">
        <w:trPr>
          <w:cantSplit/>
        </w:trPr>
        <w:tc>
          <w:tcPr>
            <w:tcW w:w="8933" w:type="dxa"/>
            <w:gridSpan w:val="7"/>
            <w:tcBorders>
              <w:top w:val="nil"/>
              <w:left w:val="nil"/>
              <w:bottom w:val="nil"/>
              <w:right w:val="nil"/>
            </w:tcBorders>
            <w:shd w:val="clear" w:color="auto" w:fill="FFFFFF"/>
            <w:vAlign w:val="center"/>
          </w:tcPr>
          <w:p w:rsidR="00054370" w:rsidRPr="002130D4" w:rsidRDefault="00054370" w:rsidP="000E705F">
            <w:pPr>
              <w:spacing w:line="360" w:lineRule="auto"/>
              <w:rPr>
                <w:szCs w:val="28"/>
              </w:rPr>
            </w:pPr>
            <w:r w:rsidRPr="002130D4">
              <w:rPr>
                <w:bCs/>
                <w:szCs w:val="28"/>
              </w:rPr>
              <w:t>Table 4.31: Coefficients</w:t>
            </w:r>
          </w:p>
        </w:tc>
      </w:tr>
      <w:tr w:rsidR="00054370" w:rsidRPr="002130D4" w:rsidTr="000E705F">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rsidR="00054370" w:rsidRPr="002130D4" w:rsidRDefault="00054370" w:rsidP="000E705F">
            <w:pPr>
              <w:spacing w:line="360" w:lineRule="auto"/>
              <w:rPr>
                <w:szCs w:val="28"/>
              </w:rPr>
            </w:pPr>
            <w:r w:rsidRPr="002130D4">
              <w:rPr>
                <w:szCs w:val="28"/>
              </w:rPr>
              <w:t>Model</w:t>
            </w:r>
          </w:p>
        </w:tc>
        <w:tc>
          <w:tcPr>
            <w:tcW w:w="2662" w:type="dxa"/>
            <w:gridSpan w:val="2"/>
            <w:tcBorders>
              <w:top w:val="single" w:sz="16" w:space="0" w:color="000000"/>
              <w:lef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Unstandardized Coefficients</w:t>
            </w:r>
          </w:p>
        </w:tc>
        <w:tc>
          <w:tcPr>
            <w:tcW w:w="1469" w:type="dxa"/>
            <w:tcBorders>
              <w:top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Standardized Coefficients</w:t>
            </w:r>
          </w:p>
        </w:tc>
        <w:tc>
          <w:tcPr>
            <w:tcW w:w="1024" w:type="dxa"/>
            <w:vMerge w:val="restart"/>
            <w:tcBorders>
              <w:top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t</w:t>
            </w:r>
          </w:p>
        </w:tc>
        <w:tc>
          <w:tcPr>
            <w:tcW w:w="1024" w:type="dxa"/>
            <w:vMerge w:val="restart"/>
            <w:tcBorders>
              <w:top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Sig.</w:t>
            </w:r>
          </w:p>
        </w:tc>
      </w:tr>
      <w:tr w:rsidR="00054370" w:rsidRPr="002130D4" w:rsidTr="000E705F">
        <w:trPr>
          <w:cantSplit/>
        </w:trPr>
        <w:tc>
          <w:tcPr>
            <w:tcW w:w="2754" w:type="dxa"/>
            <w:gridSpan w:val="2"/>
            <w:vMerge/>
            <w:tcBorders>
              <w:top w:val="single" w:sz="16" w:space="0" w:color="000000"/>
              <w:left w:val="single" w:sz="16" w:space="0" w:color="000000"/>
              <w:bottom w:val="nil"/>
              <w:right w:val="nil"/>
            </w:tcBorders>
            <w:shd w:val="clear" w:color="auto" w:fill="FFFFFF"/>
            <w:vAlign w:val="bottom"/>
          </w:tcPr>
          <w:p w:rsidR="00054370" w:rsidRPr="002130D4" w:rsidRDefault="00054370" w:rsidP="000E705F">
            <w:pPr>
              <w:spacing w:line="360" w:lineRule="auto"/>
              <w:rPr>
                <w:szCs w:val="28"/>
              </w:rPr>
            </w:pPr>
          </w:p>
        </w:tc>
        <w:tc>
          <w:tcPr>
            <w:tcW w:w="1331" w:type="dxa"/>
            <w:tcBorders>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B</w:t>
            </w:r>
          </w:p>
        </w:tc>
        <w:tc>
          <w:tcPr>
            <w:tcW w:w="1331" w:type="dxa"/>
            <w:tcBorders>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Std. Error</w:t>
            </w:r>
          </w:p>
        </w:tc>
        <w:tc>
          <w:tcPr>
            <w:tcW w:w="1469" w:type="dxa"/>
            <w:tcBorders>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Beta</w:t>
            </w:r>
          </w:p>
        </w:tc>
        <w:tc>
          <w:tcPr>
            <w:tcW w:w="1024" w:type="dxa"/>
            <w:vMerge/>
            <w:tcBorders>
              <w:top w:val="single" w:sz="16" w:space="0" w:color="000000"/>
            </w:tcBorders>
            <w:shd w:val="clear" w:color="auto" w:fill="FFFFFF"/>
            <w:vAlign w:val="bottom"/>
          </w:tcPr>
          <w:p w:rsidR="00054370" w:rsidRPr="002130D4" w:rsidRDefault="00054370" w:rsidP="000E705F">
            <w:pPr>
              <w:spacing w:line="360" w:lineRule="auto"/>
              <w:rPr>
                <w:szCs w:val="28"/>
              </w:rPr>
            </w:pPr>
          </w:p>
        </w:tc>
        <w:tc>
          <w:tcPr>
            <w:tcW w:w="1024" w:type="dxa"/>
            <w:vMerge/>
            <w:tcBorders>
              <w:top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p>
        </w:tc>
      </w:tr>
      <w:tr w:rsidR="00054370" w:rsidRPr="002130D4" w:rsidTr="000E705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1</w:t>
            </w:r>
          </w:p>
        </w:tc>
        <w:tc>
          <w:tcPr>
            <w:tcW w:w="2020" w:type="dxa"/>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(Constant)</w:t>
            </w:r>
          </w:p>
        </w:tc>
        <w:tc>
          <w:tcPr>
            <w:tcW w:w="1331" w:type="dxa"/>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2.042</w:t>
            </w:r>
          </w:p>
        </w:tc>
        <w:tc>
          <w:tcPr>
            <w:tcW w:w="1331" w:type="dxa"/>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.741</w:t>
            </w:r>
          </w:p>
        </w:tc>
        <w:tc>
          <w:tcPr>
            <w:tcW w:w="1469" w:type="dxa"/>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p>
        </w:tc>
        <w:tc>
          <w:tcPr>
            <w:tcW w:w="1024" w:type="dxa"/>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2.757</w:t>
            </w:r>
          </w:p>
        </w:tc>
        <w:tc>
          <w:tcPr>
            <w:tcW w:w="1024" w:type="dxa"/>
            <w:tcBorders>
              <w:top w:val="single" w:sz="16" w:space="0" w:color="000000"/>
              <w:bottom w:val="nil"/>
              <w:right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.009</w:t>
            </w:r>
          </w:p>
        </w:tc>
      </w:tr>
      <w:tr w:rsidR="00054370" w:rsidRPr="002130D4" w:rsidTr="000E705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2020" w:type="dxa"/>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Email marketing</w:t>
            </w:r>
          </w:p>
        </w:tc>
        <w:tc>
          <w:tcPr>
            <w:tcW w:w="1331" w:type="dxa"/>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.143</w:t>
            </w:r>
          </w:p>
        </w:tc>
        <w:tc>
          <w:tcPr>
            <w:tcW w:w="1331" w:type="dxa"/>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.044</w:t>
            </w:r>
          </w:p>
        </w:tc>
        <w:tc>
          <w:tcPr>
            <w:tcW w:w="1469" w:type="dxa"/>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.469</w:t>
            </w:r>
          </w:p>
        </w:tc>
        <w:tc>
          <w:tcPr>
            <w:tcW w:w="1024" w:type="dxa"/>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3.229</w:t>
            </w:r>
          </w:p>
        </w:tc>
        <w:tc>
          <w:tcPr>
            <w:tcW w:w="1024" w:type="dxa"/>
            <w:tcBorders>
              <w:top w:val="nil"/>
              <w:bottom w:val="single" w:sz="16" w:space="0" w:color="000000"/>
              <w:right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.003</w:t>
            </w:r>
          </w:p>
        </w:tc>
      </w:tr>
      <w:tr w:rsidR="00054370" w:rsidRPr="002130D4" w:rsidTr="000E705F">
        <w:trPr>
          <w:cantSplit/>
        </w:trPr>
        <w:tc>
          <w:tcPr>
            <w:tcW w:w="8933" w:type="dxa"/>
            <w:gridSpan w:val="7"/>
            <w:tcBorders>
              <w:top w:val="nil"/>
              <w:left w:val="nil"/>
              <w:bottom w:val="nil"/>
              <w:right w:val="nil"/>
            </w:tcBorders>
            <w:shd w:val="clear" w:color="auto" w:fill="FFFFFF"/>
          </w:tcPr>
          <w:p w:rsidR="00054370" w:rsidRPr="002130D4" w:rsidRDefault="00054370" w:rsidP="000E705F">
            <w:pPr>
              <w:spacing w:line="360" w:lineRule="auto"/>
              <w:rPr>
                <w:szCs w:val="28"/>
              </w:rPr>
            </w:pPr>
            <w:r w:rsidRPr="002130D4">
              <w:rPr>
                <w:szCs w:val="28"/>
              </w:rPr>
              <w:t>a. Dependent Variable: Sales of firms</w:t>
            </w:r>
          </w:p>
        </w:tc>
      </w:tr>
    </w:tbl>
    <w:p w:rsidR="00054370" w:rsidRPr="002130D4" w:rsidRDefault="00054370" w:rsidP="00054370">
      <w:pPr>
        <w:spacing w:line="360" w:lineRule="auto"/>
        <w:rPr>
          <w:szCs w:val="28"/>
        </w:rPr>
      </w:pPr>
      <w:r w:rsidRPr="002130D4">
        <w:rPr>
          <w:szCs w:val="28"/>
        </w:rPr>
        <w:t>Source: SPSS Output, 2025</w:t>
      </w:r>
    </w:p>
    <w:p w:rsidR="00054370" w:rsidRPr="002130D4" w:rsidRDefault="00054370" w:rsidP="00054370">
      <w:pPr>
        <w:spacing w:line="360" w:lineRule="auto"/>
        <w:ind w:firstLine="691"/>
        <w:rPr>
          <w:bCs/>
          <w:szCs w:val="28"/>
        </w:rPr>
      </w:pPr>
      <w:r w:rsidRPr="002130D4">
        <w:rPr>
          <w:szCs w:val="28"/>
        </w:rPr>
        <w:t>Depicted on the table above, is the coefficient of Email marketing of 0.143 which suggests that there exists a positive but very weak relationship between Email marketing and sales of firm. In addition, the probability value of 0.003 suggests that the relationship between Email marketing and sales of firms is significant since alpha level of .05 is greater than the p-value. It can be deduced therefore that Email marketing contributes significantly to sales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20"/>
        <w:gridCol w:w="488"/>
        <w:gridCol w:w="813"/>
        <w:gridCol w:w="1659"/>
        <w:gridCol w:w="2293"/>
      </w:tblGrid>
      <w:tr w:rsidR="00054370" w:rsidRPr="002130D4" w:rsidTr="000E705F">
        <w:trPr>
          <w:cantSplit/>
        </w:trPr>
        <w:tc>
          <w:tcPr>
            <w:tcW w:w="0" w:type="auto"/>
            <w:gridSpan w:val="5"/>
            <w:tcBorders>
              <w:top w:val="nil"/>
              <w:left w:val="nil"/>
              <w:bottom w:val="nil"/>
              <w:right w:val="nil"/>
            </w:tcBorders>
            <w:shd w:val="clear" w:color="auto" w:fill="FFFFFF"/>
            <w:vAlign w:val="center"/>
          </w:tcPr>
          <w:p w:rsidR="00054370" w:rsidRPr="002130D4" w:rsidRDefault="00054370" w:rsidP="000E705F">
            <w:pPr>
              <w:spacing w:line="360" w:lineRule="auto"/>
              <w:rPr>
                <w:szCs w:val="28"/>
              </w:rPr>
            </w:pPr>
            <w:r w:rsidRPr="002130D4">
              <w:rPr>
                <w:bCs/>
                <w:szCs w:val="28"/>
              </w:rPr>
              <w:lastRenderedPageBreak/>
              <w:t>Table 4.32: Model Summary</w:t>
            </w:r>
          </w:p>
        </w:tc>
      </w:tr>
      <w:tr w:rsidR="00054370" w:rsidRPr="002130D4" w:rsidTr="000E705F">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R</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R Square</w:t>
            </w:r>
          </w:p>
        </w:tc>
        <w:tc>
          <w:tcPr>
            <w:tcW w:w="0" w:type="auto"/>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Std. Error of the Estimate</w:t>
            </w:r>
          </w:p>
        </w:tc>
      </w:tr>
      <w:tr w:rsidR="00054370" w:rsidRPr="002130D4" w:rsidTr="000E705F">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.599</w:t>
            </w:r>
            <w:r w:rsidRPr="002130D4">
              <w:rPr>
                <w:szCs w:val="28"/>
                <w:vertAlign w:val="superscript"/>
              </w:rPr>
              <w:t>a</w:t>
            </w:r>
          </w:p>
        </w:tc>
        <w:tc>
          <w:tcPr>
            <w:tcW w:w="0" w:type="auto"/>
            <w:tcBorders>
              <w:top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.359</w:t>
            </w:r>
          </w:p>
        </w:tc>
        <w:tc>
          <w:tcPr>
            <w:tcW w:w="0" w:type="auto"/>
            <w:tcBorders>
              <w:top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.342</w:t>
            </w:r>
          </w:p>
        </w:tc>
        <w:tc>
          <w:tcPr>
            <w:tcW w:w="0" w:type="auto"/>
            <w:tcBorders>
              <w:top w:val="single" w:sz="16" w:space="0" w:color="000000"/>
              <w:bottom w:val="single" w:sz="16" w:space="0" w:color="000000"/>
              <w:right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.862</w:t>
            </w:r>
          </w:p>
        </w:tc>
      </w:tr>
      <w:tr w:rsidR="00054370" w:rsidRPr="002130D4" w:rsidTr="000E705F">
        <w:trPr>
          <w:cantSplit/>
        </w:trPr>
        <w:tc>
          <w:tcPr>
            <w:tcW w:w="0" w:type="auto"/>
            <w:gridSpan w:val="5"/>
            <w:tcBorders>
              <w:top w:val="nil"/>
              <w:left w:val="nil"/>
              <w:bottom w:val="nil"/>
              <w:right w:val="nil"/>
            </w:tcBorders>
            <w:shd w:val="clear" w:color="auto" w:fill="FFFFFF"/>
          </w:tcPr>
          <w:p w:rsidR="00054370" w:rsidRPr="002130D4" w:rsidRDefault="00054370" w:rsidP="000E705F">
            <w:pPr>
              <w:spacing w:line="360" w:lineRule="auto"/>
              <w:rPr>
                <w:szCs w:val="28"/>
              </w:rPr>
            </w:pPr>
            <w:r w:rsidRPr="002130D4">
              <w:rPr>
                <w:szCs w:val="28"/>
              </w:rPr>
              <w:t>a. Predictors: (Constant), Email marketing</w:t>
            </w:r>
          </w:p>
        </w:tc>
      </w:tr>
    </w:tbl>
    <w:p w:rsidR="00054370" w:rsidRPr="002130D4" w:rsidRDefault="00054370" w:rsidP="00054370">
      <w:pPr>
        <w:spacing w:line="360" w:lineRule="auto"/>
        <w:rPr>
          <w:szCs w:val="28"/>
        </w:rPr>
      </w:pPr>
      <w:r w:rsidRPr="002130D4">
        <w:rPr>
          <w:szCs w:val="28"/>
        </w:rPr>
        <w:t>Source: SPSS Output, 2025</w:t>
      </w:r>
    </w:p>
    <w:p w:rsidR="00054370" w:rsidRPr="002130D4" w:rsidRDefault="00054370" w:rsidP="00054370">
      <w:pPr>
        <w:spacing w:line="360" w:lineRule="auto"/>
        <w:rPr>
          <w:szCs w:val="28"/>
        </w:rPr>
      </w:pPr>
      <w:r w:rsidRPr="002130D4">
        <w:rPr>
          <w:szCs w:val="28"/>
        </w:rPr>
        <w:t>Table 4.32 contains the model summary. It is indicated therefrom that the correlation coefficient r is 0.359 (i.e. r = 0.359) which indicates that there exists a moderate relationship between the Profit of firms and Email marketing (which is the independent variable). From the table also, it is shown that the r</w:t>
      </w:r>
      <w:r w:rsidRPr="002130D4">
        <w:rPr>
          <w:szCs w:val="28"/>
          <w:vertAlign w:val="superscript"/>
        </w:rPr>
        <w:t>2</w:t>
      </w:r>
      <w:r w:rsidRPr="002130D4">
        <w:rPr>
          <w:szCs w:val="28"/>
        </w:rPr>
        <w:t xml:space="preserve"> which is the coefficient of determination is 0.342. This implies that about 35% change in profit level of SMEs can be explained by the effect of Email marketing while the remaining 65% can be explained by other factors which are not stated in this model. It can be inferred from this output that the profit of firms can be influenced by extent of the adoption of Email marketing. </w:t>
      </w:r>
    </w:p>
    <w:p w:rsidR="00054370" w:rsidRPr="002130D4" w:rsidRDefault="00054370" w:rsidP="00054370">
      <w:pPr>
        <w:spacing w:line="360" w:lineRule="auto"/>
        <w:rPr>
          <w:szCs w:val="28"/>
        </w:rPr>
      </w:pPr>
      <w:r w:rsidRPr="002130D4">
        <w:rPr>
          <w:bCs/>
          <w:szCs w:val="28"/>
        </w:rPr>
        <w:t>Table 4.34: ANOVA</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583"/>
        <w:gridCol w:w="911"/>
        <w:gridCol w:w="1408"/>
        <w:gridCol w:w="1025"/>
        <w:gridCol w:w="1025"/>
      </w:tblGrid>
      <w:tr w:rsidR="00054370" w:rsidRPr="002130D4" w:rsidTr="000E705F">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54370" w:rsidRPr="002130D4" w:rsidRDefault="00054370" w:rsidP="000E705F">
            <w:pPr>
              <w:spacing w:line="360" w:lineRule="auto"/>
              <w:rPr>
                <w:szCs w:val="28"/>
              </w:rPr>
            </w:pPr>
            <w:r w:rsidRPr="002130D4">
              <w:rPr>
                <w:szCs w:val="28"/>
              </w:rPr>
              <w:t>Model</w:t>
            </w:r>
          </w:p>
        </w:tc>
        <w:tc>
          <w:tcPr>
            <w:tcW w:w="1583" w:type="dxa"/>
            <w:tcBorders>
              <w:top w:val="single" w:sz="16" w:space="0" w:color="000000"/>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Sum of Squares</w:t>
            </w:r>
          </w:p>
        </w:tc>
        <w:tc>
          <w:tcPr>
            <w:tcW w:w="911" w:type="dxa"/>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Df</w:t>
            </w:r>
          </w:p>
        </w:tc>
        <w:tc>
          <w:tcPr>
            <w:tcW w:w="1408" w:type="dxa"/>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Mean Square</w:t>
            </w:r>
          </w:p>
        </w:tc>
        <w:tc>
          <w:tcPr>
            <w:tcW w:w="1025" w:type="dxa"/>
            <w:tcBorders>
              <w:top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Sig.</w:t>
            </w:r>
          </w:p>
        </w:tc>
      </w:tr>
      <w:tr w:rsidR="00054370" w:rsidRPr="002130D4" w:rsidTr="000E705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1</w:t>
            </w:r>
          </w:p>
        </w:tc>
        <w:tc>
          <w:tcPr>
            <w:tcW w:w="1284" w:type="dxa"/>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Regression</w:t>
            </w:r>
          </w:p>
        </w:tc>
        <w:tc>
          <w:tcPr>
            <w:tcW w:w="1583" w:type="dxa"/>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15.421</w:t>
            </w:r>
          </w:p>
        </w:tc>
        <w:tc>
          <w:tcPr>
            <w:tcW w:w="911" w:type="dxa"/>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w:t>
            </w:r>
          </w:p>
        </w:tc>
        <w:tc>
          <w:tcPr>
            <w:tcW w:w="1408" w:type="dxa"/>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15.421</w:t>
            </w:r>
          </w:p>
        </w:tc>
        <w:tc>
          <w:tcPr>
            <w:tcW w:w="1025" w:type="dxa"/>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20.747</w:t>
            </w:r>
          </w:p>
        </w:tc>
        <w:tc>
          <w:tcPr>
            <w:tcW w:w="1025" w:type="dxa"/>
            <w:tcBorders>
              <w:top w:val="single" w:sz="16" w:space="0" w:color="000000"/>
              <w:bottom w:val="nil"/>
              <w:right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.000</w:t>
            </w:r>
            <w:r w:rsidRPr="002130D4">
              <w:rPr>
                <w:szCs w:val="28"/>
                <w:vertAlign w:val="superscript"/>
              </w:rPr>
              <w:t>b</w:t>
            </w:r>
          </w:p>
        </w:tc>
      </w:tr>
      <w:tr w:rsidR="00054370" w:rsidRPr="002130D4" w:rsidTr="000E705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1284" w:type="dxa"/>
            <w:tcBorders>
              <w:top w:val="nil"/>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Residual</w:t>
            </w:r>
          </w:p>
        </w:tc>
        <w:tc>
          <w:tcPr>
            <w:tcW w:w="1583" w:type="dxa"/>
            <w:tcBorders>
              <w:top w:val="nil"/>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27.502</w:t>
            </w:r>
          </w:p>
        </w:tc>
        <w:tc>
          <w:tcPr>
            <w:tcW w:w="911" w:type="dxa"/>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37</w:t>
            </w:r>
          </w:p>
        </w:tc>
        <w:tc>
          <w:tcPr>
            <w:tcW w:w="1408" w:type="dxa"/>
            <w:tcBorders>
              <w:top w:val="nil"/>
              <w:bottom w:val="nil"/>
            </w:tcBorders>
            <w:shd w:val="clear" w:color="auto" w:fill="FFFFFF"/>
            <w:vAlign w:val="center"/>
          </w:tcPr>
          <w:p w:rsidR="00054370" w:rsidRPr="002130D4" w:rsidRDefault="00054370" w:rsidP="000E705F">
            <w:pPr>
              <w:spacing w:line="360" w:lineRule="auto"/>
              <w:rPr>
                <w:szCs w:val="28"/>
              </w:rPr>
            </w:pPr>
            <w:r w:rsidRPr="002130D4">
              <w:rPr>
                <w:szCs w:val="28"/>
              </w:rPr>
              <w:t>.743</w:t>
            </w:r>
          </w:p>
        </w:tc>
        <w:tc>
          <w:tcPr>
            <w:tcW w:w="1025" w:type="dxa"/>
            <w:tcBorders>
              <w:top w:val="nil"/>
              <w:bottom w:val="nil"/>
            </w:tcBorders>
            <w:shd w:val="clear" w:color="auto" w:fill="FFFFFF"/>
            <w:vAlign w:val="center"/>
          </w:tcPr>
          <w:p w:rsidR="00054370" w:rsidRPr="002130D4" w:rsidRDefault="00054370" w:rsidP="000E705F">
            <w:pPr>
              <w:spacing w:line="360" w:lineRule="auto"/>
              <w:rPr>
                <w:szCs w:val="28"/>
              </w:rPr>
            </w:pPr>
          </w:p>
        </w:tc>
        <w:tc>
          <w:tcPr>
            <w:tcW w:w="1025" w:type="dxa"/>
            <w:tcBorders>
              <w:top w:val="nil"/>
              <w:bottom w:val="nil"/>
              <w:right w:val="single" w:sz="16" w:space="0" w:color="000000"/>
            </w:tcBorders>
            <w:shd w:val="clear" w:color="auto" w:fill="FFFFFF"/>
            <w:vAlign w:val="center"/>
          </w:tcPr>
          <w:p w:rsidR="00054370" w:rsidRPr="002130D4" w:rsidRDefault="00054370" w:rsidP="000E705F">
            <w:pPr>
              <w:spacing w:line="360" w:lineRule="auto"/>
              <w:rPr>
                <w:szCs w:val="28"/>
              </w:rPr>
            </w:pPr>
          </w:p>
        </w:tc>
      </w:tr>
      <w:tr w:rsidR="00054370" w:rsidRPr="002130D4" w:rsidTr="000E705F">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1284" w:type="dxa"/>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Total</w:t>
            </w:r>
          </w:p>
        </w:tc>
        <w:tc>
          <w:tcPr>
            <w:tcW w:w="1583" w:type="dxa"/>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42.923</w:t>
            </w:r>
          </w:p>
        </w:tc>
        <w:tc>
          <w:tcPr>
            <w:tcW w:w="911" w:type="dxa"/>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38</w:t>
            </w:r>
          </w:p>
        </w:tc>
        <w:tc>
          <w:tcPr>
            <w:tcW w:w="1408" w:type="dxa"/>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p>
        </w:tc>
        <w:tc>
          <w:tcPr>
            <w:tcW w:w="1025" w:type="dxa"/>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p>
        </w:tc>
        <w:tc>
          <w:tcPr>
            <w:tcW w:w="1025" w:type="dxa"/>
            <w:tcBorders>
              <w:top w:val="nil"/>
              <w:bottom w:val="single" w:sz="16" w:space="0" w:color="000000"/>
              <w:right w:val="single" w:sz="16" w:space="0" w:color="000000"/>
            </w:tcBorders>
            <w:shd w:val="clear" w:color="auto" w:fill="FFFFFF"/>
            <w:vAlign w:val="center"/>
          </w:tcPr>
          <w:p w:rsidR="00054370" w:rsidRPr="002130D4" w:rsidRDefault="00054370" w:rsidP="000E705F">
            <w:pPr>
              <w:spacing w:line="360" w:lineRule="auto"/>
              <w:rPr>
                <w:szCs w:val="28"/>
              </w:rPr>
            </w:pPr>
          </w:p>
        </w:tc>
      </w:tr>
      <w:tr w:rsidR="00054370" w:rsidRPr="002130D4" w:rsidTr="000E705F">
        <w:trPr>
          <w:cantSplit/>
        </w:trPr>
        <w:tc>
          <w:tcPr>
            <w:tcW w:w="7969" w:type="dxa"/>
            <w:gridSpan w:val="7"/>
            <w:tcBorders>
              <w:top w:val="nil"/>
              <w:left w:val="nil"/>
              <w:bottom w:val="nil"/>
              <w:right w:val="nil"/>
            </w:tcBorders>
            <w:shd w:val="clear" w:color="auto" w:fill="FFFFFF"/>
          </w:tcPr>
          <w:p w:rsidR="00054370" w:rsidRPr="002130D4" w:rsidRDefault="00054370" w:rsidP="000E705F">
            <w:pPr>
              <w:spacing w:line="360" w:lineRule="auto"/>
              <w:rPr>
                <w:szCs w:val="28"/>
              </w:rPr>
            </w:pPr>
            <w:r w:rsidRPr="002130D4">
              <w:rPr>
                <w:szCs w:val="28"/>
              </w:rPr>
              <w:t>a. Dependent Variable: Profit</w:t>
            </w:r>
          </w:p>
        </w:tc>
      </w:tr>
      <w:tr w:rsidR="00054370" w:rsidRPr="002130D4" w:rsidTr="000E705F">
        <w:trPr>
          <w:cantSplit/>
        </w:trPr>
        <w:tc>
          <w:tcPr>
            <w:tcW w:w="7969" w:type="dxa"/>
            <w:gridSpan w:val="7"/>
            <w:tcBorders>
              <w:top w:val="nil"/>
              <w:left w:val="nil"/>
              <w:bottom w:val="nil"/>
              <w:right w:val="nil"/>
            </w:tcBorders>
            <w:shd w:val="clear" w:color="auto" w:fill="FFFFFF"/>
          </w:tcPr>
          <w:p w:rsidR="00054370" w:rsidRPr="002130D4" w:rsidRDefault="00054370" w:rsidP="000E705F">
            <w:pPr>
              <w:spacing w:line="360" w:lineRule="auto"/>
              <w:rPr>
                <w:szCs w:val="28"/>
              </w:rPr>
            </w:pPr>
            <w:r w:rsidRPr="002130D4">
              <w:rPr>
                <w:szCs w:val="28"/>
              </w:rPr>
              <w:lastRenderedPageBreak/>
              <w:t>b. Predictors: (Constant), Email marketing</w:t>
            </w:r>
          </w:p>
          <w:p w:rsidR="00054370" w:rsidRPr="002130D4" w:rsidRDefault="00054370" w:rsidP="000E705F">
            <w:pPr>
              <w:spacing w:line="360" w:lineRule="auto"/>
              <w:rPr>
                <w:szCs w:val="28"/>
              </w:rPr>
            </w:pPr>
            <w:r w:rsidRPr="002130D4">
              <w:rPr>
                <w:szCs w:val="28"/>
              </w:rPr>
              <w:t>Source: SPSS Output, 2025</w:t>
            </w:r>
          </w:p>
        </w:tc>
      </w:tr>
    </w:tbl>
    <w:p w:rsidR="00054370" w:rsidRPr="002130D4" w:rsidRDefault="00054370" w:rsidP="00054370">
      <w:pPr>
        <w:spacing w:line="360" w:lineRule="auto"/>
        <w:rPr>
          <w:szCs w:val="28"/>
        </w:rPr>
      </w:pPr>
      <w:r w:rsidRPr="002130D4">
        <w:rPr>
          <w:szCs w:val="28"/>
        </w:rPr>
        <w:t>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significant influence on profit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2"/>
        <w:gridCol w:w="1470"/>
        <w:gridCol w:w="981"/>
        <w:gridCol w:w="1568"/>
        <w:gridCol w:w="2298"/>
        <w:gridCol w:w="522"/>
        <w:gridCol w:w="421"/>
      </w:tblGrid>
      <w:tr w:rsidR="00054370" w:rsidRPr="002130D4" w:rsidTr="000E705F">
        <w:trPr>
          <w:cantSplit/>
        </w:trPr>
        <w:tc>
          <w:tcPr>
            <w:tcW w:w="0" w:type="auto"/>
            <w:gridSpan w:val="7"/>
            <w:tcBorders>
              <w:top w:val="nil"/>
              <w:left w:val="nil"/>
              <w:bottom w:val="nil"/>
              <w:right w:val="nil"/>
            </w:tcBorders>
            <w:shd w:val="clear" w:color="auto" w:fill="FFFFFF"/>
            <w:vAlign w:val="center"/>
          </w:tcPr>
          <w:p w:rsidR="00054370" w:rsidRPr="002130D4" w:rsidRDefault="00054370" w:rsidP="000E705F">
            <w:pPr>
              <w:spacing w:line="360" w:lineRule="auto"/>
              <w:rPr>
                <w:bCs/>
                <w:szCs w:val="28"/>
              </w:rPr>
            </w:pPr>
          </w:p>
          <w:p w:rsidR="00054370" w:rsidRDefault="00054370" w:rsidP="000E705F">
            <w:pPr>
              <w:spacing w:line="360" w:lineRule="auto"/>
              <w:rPr>
                <w:bCs/>
                <w:szCs w:val="28"/>
              </w:rPr>
            </w:pPr>
          </w:p>
          <w:p w:rsidR="00054370" w:rsidRDefault="00054370" w:rsidP="000E705F">
            <w:pPr>
              <w:spacing w:line="360" w:lineRule="auto"/>
              <w:rPr>
                <w:bCs/>
                <w:szCs w:val="28"/>
              </w:rPr>
            </w:pPr>
          </w:p>
          <w:p w:rsidR="00054370" w:rsidRPr="002130D4" w:rsidRDefault="00054370" w:rsidP="000E705F">
            <w:pPr>
              <w:spacing w:line="360" w:lineRule="auto"/>
              <w:rPr>
                <w:szCs w:val="28"/>
              </w:rPr>
            </w:pPr>
            <w:r w:rsidRPr="002130D4">
              <w:rPr>
                <w:bCs/>
                <w:szCs w:val="28"/>
              </w:rPr>
              <w:t>Table 4.35: Coefficients</w:t>
            </w:r>
          </w:p>
        </w:tc>
      </w:tr>
      <w:tr w:rsidR="00054370" w:rsidRPr="002130D4" w:rsidTr="000E705F">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054370" w:rsidRPr="002130D4" w:rsidRDefault="00054370" w:rsidP="000E705F">
            <w:pPr>
              <w:spacing w:line="360" w:lineRule="auto"/>
              <w:rPr>
                <w:szCs w:val="28"/>
              </w:rPr>
            </w:pPr>
            <w:r w:rsidRPr="002130D4">
              <w:rPr>
                <w:szCs w:val="28"/>
              </w:rPr>
              <w:t>Model</w:t>
            </w:r>
          </w:p>
        </w:tc>
        <w:tc>
          <w:tcPr>
            <w:tcW w:w="0" w:type="auto"/>
            <w:gridSpan w:val="2"/>
            <w:tcBorders>
              <w:top w:val="single" w:sz="16" w:space="0" w:color="000000"/>
              <w:lef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Unstandardized Coefficients</w:t>
            </w:r>
          </w:p>
        </w:tc>
        <w:tc>
          <w:tcPr>
            <w:tcW w:w="0" w:type="auto"/>
            <w:tcBorders>
              <w:top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Standardized Coefficients</w:t>
            </w:r>
          </w:p>
        </w:tc>
        <w:tc>
          <w:tcPr>
            <w:tcW w:w="0" w:type="auto"/>
            <w:vMerge w:val="restart"/>
            <w:tcBorders>
              <w:top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t</w:t>
            </w:r>
          </w:p>
        </w:tc>
        <w:tc>
          <w:tcPr>
            <w:tcW w:w="0" w:type="auto"/>
            <w:vMerge w:val="restart"/>
            <w:tcBorders>
              <w:top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Sig.</w:t>
            </w:r>
          </w:p>
        </w:tc>
      </w:tr>
      <w:tr w:rsidR="00054370" w:rsidRPr="002130D4" w:rsidTr="000E705F">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054370" w:rsidRPr="002130D4" w:rsidRDefault="00054370" w:rsidP="000E705F">
            <w:pPr>
              <w:spacing w:line="360" w:lineRule="auto"/>
              <w:rPr>
                <w:szCs w:val="28"/>
              </w:rPr>
            </w:pPr>
          </w:p>
        </w:tc>
        <w:tc>
          <w:tcPr>
            <w:tcW w:w="0" w:type="auto"/>
            <w:tcBorders>
              <w:left w:val="single" w:sz="16" w:space="0" w:color="000000"/>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B</w:t>
            </w:r>
          </w:p>
        </w:tc>
        <w:tc>
          <w:tcPr>
            <w:tcW w:w="0" w:type="auto"/>
            <w:tcBorders>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Std. Error</w:t>
            </w:r>
          </w:p>
        </w:tc>
        <w:tc>
          <w:tcPr>
            <w:tcW w:w="0" w:type="auto"/>
            <w:tcBorders>
              <w:bottom w:val="single" w:sz="16" w:space="0" w:color="000000"/>
            </w:tcBorders>
            <w:shd w:val="clear" w:color="auto" w:fill="FFFFFF"/>
            <w:vAlign w:val="bottom"/>
          </w:tcPr>
          <w:p w:rsidR="00054370" w:rsidRPr="002130D4" w:rsidRDefault="00054370" w:rsidP="000E705F">
            <w:pPr>
              <w:spacing w:line="360" w:lineRule="auto"/>
              <w:rPr>
                <w:szCs w:val="28"/>
              </w:rPr>
            </w:pPr>
            <w:r w:rsidRPr="002130D4">
              <w:rPr>
                <w:szCs w:val="28"/>
              </w:rPr>
              <w:t>Beta</w:t>
            </w:r>
          </w:p>
        </w:tc>
        <w:tc>
          <w:tcPr>
            <w:tcW w:w="0" w:type="auto"/>
            <w:vMerge/>
            <w:tcBorders>
              <w:top w:val="single" w:sz="16" w:space="0" w:color="000000"/>
            </w:tcBorders>
            <w:shd w:val="clear" w:color="auto" w:fill="FFFFFF"/>
            <w:vAlign w:val="bottom"/>
          </w:tcPr>
          <w:p w:rsidR="00054370" w:rsidRPr="002130D4" w:rsidRDefault="00054370" w:rsidP="000E705F">
            <w:pPr>
              <w:spacing w:line="360" w:lineRule="auto"/>
              <w:rPr>
                <w:szCs w:val="28"/>
              </w:rPr>
            </w:pPr>
          </w:p>
        </w:tc>
        <w:tc>
          <w:tcPr>
            <w:tcW w:w="0" w:type="auto"/>
            <w:vMerge/>
            <w:tcBorders>
              <w:top w:val="single" w:sz="16" w:space="0" w:color="000000"/>
              <w:right w:val="single" w:sz="16" w:space="0" w:color="000000"/>
            </w:tcBorders>
            <w:shd w:val="clear" w:color="auto" w:fill="FFFFFF"/>
            <w:vAlign w:val="bottom"/>
          </w:tcPr>
          <w:p w:rsidR="00054370" w:rsidRPr="002130D4" w:rsidRDefault="00054370" w:rsidP="000E705F">
            <w:pPr>
              <w:spacing w:line="360" w:lineRule="auto"/>
              <w:rPr>
                <w:szCs w:val="28"/>
              </w:rPr>
            </w:pPr>
          </w:p>
        </w:tc>
      </w:tr>
      <w:tr w:rsidR="00054370" w:rsidRPr="002130D4" w:rsidTr="000E705F">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r w:rsidRPr="002130D4">
              <w:rPr>
                <w:szCs w:val="28"/>
              </w:rPr>
              <w:t>1</w:t>
            </w:r>
          </w:p>
        </w:tc>
        <w:tc>
          <w:tcPr>
            <w:tcW w:w="0" w:type="auto"/>
            <w:tcBorders>
              <w:top w:val="single" w:sz="16" w:space="0" w:color="000000"/>
              <w:left w:val="nil"/>
              <w:bottom w:val="nil"/>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(Constant)</w:t>
            </w:r>
          </w:p>
        </w:tc>
        <w:tc>
          <w:tcPr>
            <w:tcW w:w="0" w:type="auto"/>
            <w:tcBorders>
              <w:top w:val="single" w:sz="16" w:space="0" w:color="000000"/>
              <w:left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.645</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.700</w:t>
            </w: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p>
        </w:tc>
        <w:tc>
          <w:tcPr>
            <w:tcW w:w="0" w:type="auto"/>
            <w:tcBorders>
              <w:top w:val="single" w:sz="16" w:space="0" w:color="000000"/>
              <w:bottom w:val="nil"/>
            </w:tcBorders>
            <w:shd w:val="clear" w:color="auto" w:fill="FFFFFF"/>
            <w:vAlign w:val="center"/>
          </w:tcPr>
          <w:p w:rsidR="00054370" w:rsidRPr="002130D4" w:rsidRDefault="00054370" w:rsidP="000E705F">
            <w:pPr>
              <w:spacing w:line="360" w:lineRule="auto"/>
              <w:rPr>
                <w:szCs w:val="28"/>
              </w:rPr>
            </w:pPr>
            <w:r w:rsidRPr="002130D4">
              <w:rPr>
                <w:szCs w:val="28"/>
              </w:rPr>
              <w:t>.921</w:t>
            </w:r>
          </w:p>
        </w:tc>
        <w:tc>
          <w:tcPr>
            <w:tcW w:w="0" w:type="auto"/>
            <w:tcBorders>
              <w:top w:val="single" w:sz="16" w:space="0" w:color="000000"/>
              <w:bottom w:val="nil"/>
              <w:right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.363</w:t>
            </w:r>
          </w:p>
        </w:tc>
      </w:tr>
      <w:tr w:rsidR="00054370" w:rsidRPr="002130D4" w:rsidTr="000E705F">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054370" w:rsidRPr="002130D4" w:rsidRDefault="00054370" w:rsidP="000E705F">
            <w:pPr>
              <w:spacing w:line="360" w:lineRule="auto"/>
              <w:rPr>
                <w:szCs w:val="28"/>
              </w:rPr>
            </w:pPr>
          </w:p>
        </w:tc>
        <w:tc>
          <w:tcPr>
            <w:tcW w:w="0" w:type="auto"/>
            <w:tcBorders>
              <w:top w:val="nil"/>
              <w:left w:val="nil"/>
              <w:bottom w:val="single" w:sz="16" w:space="0" w:color="000000"/>
              <w:right w:val="single" w:sz="16" w:space="0" w:color="000000"/>
            </w:tcBorders>
            <w:shd w:val="clear" w:color="auto" w:fill="FFFFFF"/>
          </w:tcPr>
          <w:p w:rsidR="00054370" w:rsidRPr="002130D4" w:rsidRDefault="00054370" w:rsidP="000E705F">
            <w:pPr>
              <w:spacing w:line="360" w:lineRule="auto"/>
              <w:rPr>
                <w:szCs w:val="28"/>
              </w:rPr>
            </w:pPr>
            <w:r w:rsidRPr="002130D4">
              <w:rPr>
                <w:szCs w:val="28"/>
              </w:rPr>
              <w:t>Email marketing</w:t>
            </w:r>
          </w:p>
        </w:tc>
        <w:tc>
          <w:tcPr>
            <w:tcW w:w="0" w:type="auto"/>
            <w:tcBorders>
              <w:top w:val="nil"/>
              <w:left w:val="single" w:sz="16" w:space="0" w:color="000000"/>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.302</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.066</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.599</w:t>
            </w:r>
          </w:p>
        </w:tc>
        <w:tc>
          <w:tcPr>
            <w:tcW w:w="0" w:type="auto"/>
            <w:tcBorders>
              <w:top w:val="nil"/>
              <w:bottom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4.555</w:t>
            </w:r>
          </w:p>
        </w:tc>
        <w:tc>
          <w:tcPr>
            <w:tcW w:w="0" w:type="auto"/>
            <w:tcBorders>
              <w:top w:val="nil"/>
              <w:bottom w:val="single" w:sz="16" w:space="0" w:color="000000"/>
              <w:right w:val="single" w:sz="16" w:space="0" w:color="000000"/>
            </w:tcBorders>
            <w:shd w:val="clear" w:color="auto" w:fill="FFFFFF"/>
            <w:vAlign w:val="center"/>
          </w:tcPr>
          <w:p w:rsidR="00054370" w:rsidRPr="002130D4" w:rsidRDefault="00054370" w:rsidP="000E705F">
            <w:pPr>
              <w:spacing w:line="360" w:lineRule="auto"/>
              <w:rPr>
                <w:szCs w:val="28"/>
              </w:rPr>
            </w:pPr>
            <w:r w:rsidRPr="002130D4">
              <w:rPr>
                <w:szCs w:val="28"/>
              </w:rPr>
              <w:t>.000</w:t>
            </w:r>
          </w:p>
        </w:tc>
      </w:tr>
      <w:tr w:rsidR="00054370" w:rsidRPr="002130D4" w:rsidTr="000E705F">
        <w:trPr>
          <w:cantSplit/>
        </w:trPr>
        <w:tc>
          <w:tcPr>
            <w:tcW w:w="0" w:type="auto"/>
            <w:gridSpan w:val="7"/>
            <w:tcBorders>
              <w:top w:val="nil"/>
              <w:left w:val="nil"/>
              <w:bottom w:val="nil"/>
              <w:right w:val="nil"/>
            </w:tcBorders>
            <w:shd w:val="clear" w:color="auto" w:fill="FFFFFF"/>
          </w:tcPr>
          <w:p w:rsidR="00054370" w:rsidRPr="002130D4" w:rsidRDefault="00054370" w:rsidP="000E705F">
            <w:pPr>
              <w:spacing w:line="360" w:lineRule="auto"/>
              <w:rPr>
                <w:szCs w:val="28"/>
              </w:rPr>
            </w:pPr>
            <w:r w:rsidRPr="002130D4">
              <w:rPr>
                <w:szCs w:val="28"/>
              </w:rPr>
              <w:t>a. Dependent Variable: Profit</w:t>
            </w:r>
          </w:p>
        </w:tc>
      </w:tr>
    </w:tbl>
    <w:p w:rsidR="00054370" w:rsidRPr="002130D4" w:rsidRDefault="00054370" w:rsidP="00054370">
      <w:pPr>
        <w:spacing w:line="360" w:lineRule="auto"/>
        <w:rPr>
          <w:szCs w:val="28"/>
        </w:rPr>
      </w:pPr>
      <w:r w:rsidRPr="002130D4">
        <w:rPr>
          <w:szCs w:val="28"/>
        </w:rPr>
        <w:t>Source: SPSS Output, 2025</w:t>
      </w:r>
    </w:p>
    <w:p w:rsidR="00054370" w:rsidRPr="002130D4" w:rsidRDefault="00054370" w:rsidP="00054370">
      <w:pPr>
        <w:spacing w:line="360" w:lineRule="auto"/>
        <w:ind w:firstLine="691"/>
        <w:rPr>
          <w:szCs w:val="28"/>
        </w:rPr>
      </w:pPr>
      <w:r w:rsidRPr="002130D4">
        <w:rPr>
          <w:szCs w:val="28"/>
        </w:rPr>
        <w:t>From Table 4.35, the coefficient of Email marketing of 0.302 indicates that the relationship between Email marketing and profit of a firm is somehow low. However, the probability value of .000 suggests that the relationship is also significant since alpha level of .05 is greater than the p-value. The conclusion therefore is that Email marketing contributes less to profit of a firms, though this little contribution is significant.</w:t>
      </w:r>
    </w:p>
    <w:p w:rsidR="00054370" w:rsidRPr="002130D4" w:rsidRDefault="00054370" w:rsidP="00054370">
      <w:pPr>
        <w:spacing w:line="360" w:lineRule="auto"/>
        <w:rPr>
          <w:b/>
          <w:szCs w:val="28"/>
        </w:rPr>
      </w:pPr>
      <w:r w:rsidRPr="002130D4">
        <w:rPr>
          <w:b/>
          <w:szCs w:val="28"/>
          <w:lang w:val="en-GB" w:eastAsia="en-GB"/>
        </w:rPr>
        <w:lastRenderedPageBreak/>
        <w:t xml:space="preserve">4.5. DISCUSSION OF FINDINGS </w:t>
      </w:r>
    </w:p>
    <w:p w:rsidR="00054370" w:rsidRPr="002130D4" w:rsidRDefault="00054370" w:rsidP="00054370">
      <w:pPr>
        <w:spacing w:line="360" w:lineRule="auto"/>
        <w:ind w:firstLine="691"/>
        <w:rPr>
          <w:rFonts w:eastAsia="Calibri"/>
          <w:szCs w:val="28"/>
        </w:rPr>
      </w:pPr>
      <w:r w:rsidRPr="002130D4">
        <w:rPr>
          <w:rFonts w:eastAsia="Calibri"/>
          <w:szCs w:val="28"/>
        </w:rPr>
        <w:t>Based on the results of the first hypothesis tested, it was found that e-marketing strategies have a strong positive effect on sales performance, with an R value of 0.778. Additionally, as shown in Table 4.23, the coefficient of determination (R²) is approximately 0.606, indicating that more than half (about 61%) of the variation in sales performance can be attributed to the effects of e-marketing strategies. Furthermore, the analysis revealed a significant influence of e-marketing strategies on a firm's sales, evident from the coefficient value of 0.317 presented in Table 4.25. This implies that a unit increase in e-marketing efforts can yield more than double the effect on sales performance. The findings also indicate that, since the probability value (0.000) is less than the 0.05 significance level (p &lt; 0.05), e-marketing has a significant effect on the sales performance of SMEs. In other words, e-marketing strategies are among the most effective ways to enhance a firm's sales performance. This conclusion aligns with the studies by Gilmore, Gallagher, and Henry (2007) and Venkatesh and Balachandran (2004), which highlighted that e-marketing can reduce advertising costs, attract qualified visitors to websites, increase global brand exposure, expand customer bases, boost sales, improve product branding, and enhance overall company visibility.</w:t>
      </w:r>
    </w:p>
    <w:p w:rsidR="00054370" w:rsidRPr="002130D4" w:rsidRDefault="00054370" w:rsidP="00054370">
      <w:pPr>
        <w:spacing w:line="360" w:lineRule="auto"/>
        <w:ind w:firstLine="691"/>
        <w:rPr>
          <w:rFonts w:eastAsia="Calibri"/>
          <w:szCs w:val="28"/>
        </w:rPr>
      </w:pPr>
      <w:r w:rsidRPr="002130D4">
        <w:rPr>
          <w:rFonts w:eastAsia="Calibri"/>
          <w:szCs w:val="28"/>
        </w:rPr>
        <w:t>Following this, the study aimed to determine whether e-marketing strategies significantly impact firm profits. As shown in Table 4.28, the findings indicate that adopting e-marketing strategies could lead to approximately a 3% increase in profit. While this figure is relatively modest, suggesting that the effect of e-marketing on profitability may not be substantial, the p-value of the coefficient remains below the significance threshold. This indicates that the impact of e-marketing strategies on firm profits is statistically significant, despite the small coefficient value. This observation is further supported by the findings from Venkatesh and Balachandran (2004), which also reported that e-marketing strategies can lead to reduced advertising costs and enhanced marketing effectiveness.</w:t>
      </w:r>
    </w:p>
    <w:p w:rsidR="00054370" w:rsidRPr="002130D4" w:rsidRDefault="00054370" w:rsidP="00054370">
      <w:pPr>
        <w:spacing w:line="360" w:lineRule="auto"/>
        <w:ind w:firstLine="691"/>
        <w:rPr>
          <w:rFonts w:eastAsia="Calibri"/>
          <w:szCs w:val="28"/>
        </w:rPr>
      </w:pPr>
      <w:r w:rsidRPr="002130D4">
        <w:rPr>
          <w:rFonts w:eastAsia="Calibri"/>
          <w:szCs w:val="28"/>
        </w:rPr>
        <w:t xml:space="preserve">Regarding Hypothesis 3, which posited that email marketing does not significantly influence firm sales, the analysis resulted in the rejection of the null hypothesis. This decision </w:t>
      </w:r>
      <w:r w:rsidRPr="002130D4">
        <w:rPr>
          <w:rFonts w:eastAsia="Calibri"/>
          <w:szCs w:val="28"/>
        </w:rPr>
        <w:lastRenderedPageBreak/>
        <w:t>was based on the alpha value (0.05) being greater than the p-value (0.003). The established decision rule indicated that if the p-value is less than alpha, the null hypothesis should be rejected; otherwise, it should be accepted. It is noteworthy that the degree of responsiveness of SME sales to email marketing adoption is relatively low, as depicted in the regression equation shown in Table 4.31: Y = 2.042 + 0.143b, where Y represents sales level and b represents email marketing. This equation suggests that without email marketing, the expected sales would be 2.042, but with its implementation, sales increase by only approximately 1%. This limited impact may stem from the target audience not being adequately reached or engaged. Nevertheless, due to the p-value of 0.003 being less than alpha, the null hypothesis was rejected, concluding that email marketing does have a significant influence on firm sales. This finding supports Mishra's (2007) study, which indicated that consumers have a positive attitude toward email marketing, potentially leading to increased patronage.</w:t>
      </w:r>
    </w:p>
    <w:p w:rsidR="00054370" w:rsidRPr="002130D4" w:rsidRDefault="00054370" w:rsidP="00054370">
      <w:pPr>
        <w:spacing w:line="360" w:lineRule="auto"/>
        <w:ind w:firstLine="691"/>
        <w:rPr>
          <w:szCs w:val="28"/>
        </w:rPr>
      </w:pPr>
      <w:r w:rsidRPr="002130D4">
        <w:rPr>
          <w:rFonts w:eastAsia="Calibri"/>
          <w:szCs w:val="28"/>
        </w:rPr>
        <w:t>Finally, the study hypothesized that "email marketing does not have a significant influence on firm profits." This null hypothesis was also rejected, as the p-value of the coefficient for the independent variable, shown in Table 4.35, is 0.000, which is lower than the alpha level of 0.05. Importantly, the response extent (in terms of profits) associated with e-marketing is considerable, as indicated by the coefficient value of 0.302 in Table 4.35. This suggests that utilizing email marketing could result in an approximate 30% increase in profit, possibly due to its impact on reducing costs. This conclusion does not contradict the decision made regarding Hypothesis 3, as many factors beyond sales influence an enterprise’s overall profitability. In fact, profitability is often maximized by minimizing operational costs.</w:t>
      </w:r>
    </w:p>
    <w:p w:rsidR="00054370" w:rsidRDefault="00054370" w:rsidP="00054370">
      <w:pPr>
        <w:rPr>
          <w:b/>
          <w:szCs w:val="28"/>
        </w:rPr>
      </w:pPr>
    </w:p>
    <w:p w:rsidR="00054370" w:rsidRPr="002130D4" w:rsidRDefault="00054370" w:rsidP="00054370">
      <w:pPr>
        <w:spacing w:line="360" w:lineRule="auto"/>
        <w:rPr>
          <w:b/>
          <w:szCs w:val="28"/>
        </w:rPr>
      </w:pPr>
      <w:r>
        <w:rPr>
          <w:b/>
          <w:szCs w:val="28"/>
        </w:rPr>
        <w:t>4.4</w:t>
      </w:r>
      <w:r w:rsidRPr="002130D4">
        <w:rPr>
          <w:b/>
          <w:szCs w:val="28"/>
        </w:rPr>
        <w:t xml:space="preserve">     LIMITATIONS OF THE STUDY</w:t>
      </w:r>
    </w:p>
    <w:p w:rsidR="00054370" w:rsidRPr="002130D4" w:rsidRDefault="00054370" w:rsidP="00054370">
      <w:pPr>
        <w:spacing w:line="360" w:lineRule="auto"/>
        <w:rPr>
          <w:szCs w:val="28"/>
        </w:rPr>
      </w:pPr>
      <w:r w:rsidRPr="002130D4">
        <w:rPr>
          <w:szCs w:val="28"/>
        </w:rPr>
        <w:tab/>
      </w:r>
      <w:r w:rsidRPr="002130D4">
        <w:rPr>
          <w:szCs w:val="28"/>
        </w:rPr>
        <w:tab/>
        <w:t>In any research study, certain limiting factors may hinder the execution of the task. The key challenges encountered include the following:</w:t>
      </w:r>
    </w:p>
    <w:p w:rsidR="00054370" w:rsidRPr="002130D4" w:rsidRDefault="00054370" w:rsidP="00054370">
      <w:pPr>
        <w:spacing w:line="360" w:lineRule="auto"/>
        <w:rPr>
          <w:szCs w:val="28"/>
        </w:rPr>
      </w:pPr>
      <w:r w:rsidRPr="002130D4">
        <w:rPr>
          <w:szCs w:val="28"/>
        </w:rPr>
        <w:lastRenderedPageBreak/>
        <w:t>Finance: The costs associated with sourcing the required data, especially from distant locations, can pose significant challenges for the researcher.</w:t>
      </w:r>
    </w:p>
    <w:p w:rsidR="00054370" w:rsidRPr="002130D4" w:rsidRDefault="00054370" w:rsidP="00054370">
      <w:pPr>
        <w:spacing w:line="360" w:lineRule="auto"/>
        <w:rPr>
          <w:szCs w:val="28"/>
        </w:rPr>
      </w:pPr>
      <w:r w:rsidRPr="002130D4">
        <w:rPr>
          <w:szCs w:val="28"/>
        </w:rPr>
        <w:t>Time: As a student, finding sufficient time to collect the necessary data for the research can be quite difficult.</w:t>
      </w:r>
    </w:p>
    <w:p w:rsidR="00054370" w:rsidRPr="002130D4" w:rsidRDefault="00054370" w:rsidP="00054370">
      <w:pPr>
        <w:spacing w:line="360" w:lineRule="auto"/>
        <w:rPr>
          <w:szCs w:val="28"/>
        </w:rPr>
      </w:pPr>
      <w:r w:rsidRPr="002130D4">
        <w:rPr>
          <w:szCs w:val="28"/>
        </w:rPr>
        <w:t>These limitations impact the research focused on understanding risk management in small-scale businesses.</w:t>
      </w:r>
    </w:p>
    <w:p w:rsidR="00054370" w:rsidRPr="002130D4" w:rsidRDefault="00054370" w:rsidP="00054370">
      <w:pPr>
        <w:spacing w:line="360" w:lineRule="auto"/>
        <w:rPr>
          <w:szCs w:val="28"/>
        </w:rPr>
      </w:pPr>
    </w:p>
    <w:p w:rsidR="00054370" w:rsidRPr="002130D4" w:rsidRDefault="00054370" w:rsidP="00054370">
      <w:pPr>
        <w:spacing w:line="360" w:lineRule="auto"/>
        <w:rPr>
          <w:szCs w:val="28"/>
        </w:rPr>
      </w:pPr>
    </w:p>
    <w:p w:rsidR="00054370" w:rsidRPr="002130D4" w:rsidRDefault="00054370" w:rsidP="00054370">
      <w:pPr>
        <w:spacing w:line="360" w:lineRule="auto"/>
        <w:rPr>
          <w:szCs w:val="28"/>
        </w:rPr>
      </w:pPr>
    </w:p>
    <w:p w:rsidR="00054370" w:rsidRPr="002130D4" w:rsidRDefault="00054370" w:rsidP="00054370">
      <w:pPr>
        <w:spacing w:line="480" w:lineRule="auto"/>
        <w:rPr>
          <w:b/>
          <w:szCs w:val="28"/>
        </w:rPr>
      </w:pPr>
      <w:r w:rsidRPr="002130D4">
        <w:rPr>
          <w:b/>
          <w:szCs w:val="28"/>
        </w:rPr>
        <w:tab/>
      </w:r>
      <w:r w:rsidRPr="002130D4">
        <w:rPr>
          <w:b/>
          <w:szCs w:val="28"/>
        </w:rPr>
        <w:tab/>
      </w:r>
      <w:r w:rsidRPr="002130D4">
        <w:rPr>
          <w:b/>
          <w:szCs w:val="28"/>
        </w:rPr>
        <w:tab/>
      </w:r>
      <w:r w:rsidRPr="002130D4">
        <w:rPr>
          <w:b/>
          <w:szCs w:val="28"/>
        </w:rPr>
        <w:tab/>
      </w:r>
      <w:r w:rsidRPr="002130D4">
        <w:rPr>
          <w:b/>
          <w:szCs w:val="28"/>
        </w:rPr>
        <w:tab/>
      </w:r>
      <w:r w:rsidRPr="002130D4">
        <w:rPr>
          <w:b/>
          <w:szCs w:val="28"/>
        </w:rPr>
        <w:tab/>
        <w:t>CHAPTER FIVE</w:t>
      </w:r>
    </w:p>
    <w:p w:rsidR="00054370" w:rsidRPr="002130D4" w:rsidRDefault="00054370" w:rsidP="00054370">
      <w:pPr>
        <w:spacing w:line="480" w:lineRule="auto"/>
        <w:rPr>
          <w:b/>
          <w:szCs w:val="28"/>
        </w:rPr>
      </w:pPr>
      <w:r w:rsidRPr="002130D4">
        <w:rPr>
          <w:b/>
          <w:szCs w:val="28"/>
        </w:rPr>
        <w:tab/>
      </w:r>
      <w:r w:rsidRPr="002130D4">
        <w:rPr>
          <w:b/>
          <w:szCs w:val="28"/>
        </w:rPr>
        <w:tab/>
        <w:t>SUMMARY, CONCLUSION AND RECOMMENDATIONS</w:t>
      </w:r>
    </w:p>
    <w:p w:rsidR="00054370" w:rsidRPr="002130D4" w:rsidRDefault="00054370" w:rsidP="00054370">
      <w:pPr>
        <w:spacing w:line="480" w:lineRule="auto"/>
        <w:rPr>
          <w:b/>
          <w:szCs w:val="28"/>
        </w:rPr>
      </w:pPr>
      <w:r w:rsidRPr="002130D4">
        <w:rPr>
          <w:b/>
          <w:szCs w:val="28"/>
        </w:rPr>
        <w:t>5.0.INTRODUCTION</w:t>
      </w:r>
    </w:p>
    <w:p w:rsidR="00054370" w:rsidRPr="002130D4" w:rsidRDefault="00054370" w:rsidP="00054370">
      <w:pPr>
        <w:spacing w:line="480" w:lineRule="auto"/>
        <w:ind w:firstLine="691"/>
        <w:rPr>
          <w:szCs w:val="28"/>
        </w:rPr>
      </w:pPr>
      <w:r w:rsidRPr="002130D4">
        <w:rPr>
          <w:szCs w:val="28"/>
        </w:rPr>
        <w:t>This chapter is divided into three main sections: summary of findings, conclusion, and recommendations. The summary provides an overview of the research findings, the conclusion draws inferences from these findings, and the recommendations offer suggestions based on the conclusions of the study.</w:t>
      </w:r>
    </w:p>
    <w:p w:rsidR="00054370" w:rsidRPr="00521CA9" w:rsidRDefault="00054370" w:rsidP="00054370">
      <w:pPr>
        <w:spacing w:line="480" w:lineRule="auto"/>
        <w:rPr>
          <w:b/>
          <w:szCs w:val="28"/>
        </w:rPr>
      </w:pPr>
      <w:r w:rsidRPr="00521CA9">
        <w:rPr>
          <w:b/>
          <w:szCs w:val="28"/>
        </w:rPr>
        <w:t>5.1. SUMMARY OF FINDINGS</w:t>
      </w:r>
    </w:p>
    <w:p w:rsidR="00054370" w:rsidRPr="002130D4" w:rsidRDefault="00054370" w:rsidP="00054370">
      <w:pPr>
        <w:spacing w:line="480" w:lineRule="auto"/>
        <w:ind w:firstLine="691"/>
        <w:rPr>
          <w:szCs w:val="28"/>
        </w:rPr>
      </w:pPr>
      <w:r w:rsidRPr="002130D4">
        <w:rPr>
          <w:szCs w:val="28"/>
        </w:rPr>
        <w:t xml:space="preserve">The findings of this study revealed the following insights through the testing of three formulated hypotheses using regression analysis. The study employed a descriptive research </w:t>
      </w:r>
      <w:r w:rsidRPr="002130D4">
        <w:rPr>
          <w:szCs w:val="28"/>
        </w:rPr>
        <w:lastRenderedPageBreak/>
        <w:t>design and was conducted through a survey. The analysis of the data yielded the following results:</w:t>
      </w:r>
    </w:p>
    <w:p w:rsidR="00054370" w:rsidRPr="002130D4" w:rsidRDefault="00054370" w:rsidP="00054370">
      <w:pPr>
        <w:spacing w:line="480" w:lineRule="auto"/>
        <w:rPr>
          <w:szCs w:val="28"/>
        </w:rPr>
      </w:pPr>
      <w:r w:rsidRPr="00521CA9">
        <w:rPr>
          <w:b/>
          <w:szCs w:val="28"/>
        </w:rPr>
        <w:t>Social Media Marketing Impact:</w:t>
      </w:r>
      <w:r w:rsidRPr="002130D4">
        <w:rPr>
          <w:szCs w:val="28"/>
        </w:rPr>
        <w:t xml:space="preserve"> Social media marketing significantly affects the sales of firms, as indicated by a coefficient value with a p-value lower than the alpha level. This suggests a strong influence of social media marketing on firm profitability.</w:t>
      </w:r>
    </w:p>
    <w:p w:rsidR="00054370" w:rsidRPr="002130D4" w:rsidRDefault="00054370" w:rsidP="00054370">
      <w:pPr>
        <w:spacing w:line="480" w:lineRule="auto"/>
        <w:rPr>
          <w:szCs w:val="28"/>
        </w:rPr>
      </w:pPr>
      <w:r w:rsidRPr="00521CA9">
        <w:rPr>
          <w:b/>
          <w:szCs w:val="28"/>
        </w:rPr>
        <w:t>Profit Influence</w:t>
      </w:r>
      <w:r w:rsidRPr="002130D4">
        <w:rPr>
          <w:szCs w:val="28"/>
        </w:rPr>
        <w:t>: The hypothesis testing confirmed that social media marketing significantly influences the profitability of firms, demonstrating its effectiveness in enhancing sales performance.</w:t>
      </w:r>
    </w:p>
    <w:p w:rsidR="00054370" w:rsidRPr="002130D4" w:rsidRDefault="00054370" w:rsidP="00054370">
      <w:pPr>
        <w:spacing w:line="480" w:lineRule="auto"/>
        <w:rPr>
          <w:szCs w:val="28"/>
        </w:rPr>
      </w:pPr>
      <w:r w:rsidRPr="002130D4">
        <w:rPr>
          <w:szCs w:val="28"/>
        </w:rPr>
        <w:t>Email Marketing Impact: Email marketing also significantly impacts the profitability of firms, primarily due to its role in reducing operational costs.</w:t>
      </w:r>
    </w:p>
    <w:p w:rsidR="00054370" w:rsidRPr="00521CA9" w:rsidRDefault="00054370" w:rsidP="00054370">
      <w:pPr>
        <w:spacing w:line="480" w:lineRule="auto"/>
        <w:rPr>
          <w:b/>
          <w:szCs w:val="28"/>
        </w:rPr>
      </w:pPr>
      <w:r w:rsidRPr="00521CA9">
        <w:rPr>
          <w:b/>
          <w:szCs w:val="28"/>
        </w:rPr>
        <w:t>5.2. CONCLUSION</w:t>
      </w:r>
    </w:p>
    <w:p w:rsidR="00054370" w:rsidRPr="002130D4" w:rsidRDefault="00054370" w:rsidP="00054370">
      <w:pPr>
        <w:spacing w:line="480" w:lineRule="auto"/>
        <w:ind w:firstLine="691"/>
        <w:rPr>
          <w:szCs w:val="28"/>
        </w:rPr>
      </w:pPr>
      <w:r w:rsidRPr="002130D4">
        <w:rPr>
          <w:szCs w:val="28"/>
        </w:rPr>
        <w:t>This study has successfully explored the influence of e-marketing strategies on firm performance. Based on the findings, the study concludes that:</w:t>
      </w:r>
    </w:p>
    <w:p w:rsidR="00054370" w:rsidRPr="002130D4" w:rsidRDefault="00054370" w:rsidP="00054370">
      <w:pPr>
        <w:spacing w:line="480" w:lineRule="auto"/>
        <w:rPr>
          <w:szCs w:val="28"/>
        </w:rPr>
      </w:pPr>
      <w:r w:rsidRPr="002130D4">
        <w:rPr>
          <w:szCs w:val="28"/>
        </w:rPr>
        <w:t>Social media marketing significantly impacts both sales performance and profitability.</w:t>
      </w:r>
    </w:p>
    <w:p w:rsidR="00054370" w:rsidRPr="002130D4" w:rsidRDefault="00054370" w:rsidP="00054370">
      <w:pPr>
        <w:spacing w:line="480" w:lineRule="auto"/>
        <w:rPr>
          <w:szCs w:val="28"/>
        </w:rPr>
      </w:pPr>
      <w:r w:rsidRPr="002130D4">
        <w:rPr>
          <w:szCs w:val="28"/>
        </w:rPr>
        <w:t>Email marketing, as part of e-marketing strategies, greatly contributes to a firm’s sales levels.</w:t>
      </w:r>
    </w:p>
    <w:p w:rsidR="00054370" w:rsidRPr="002130D4" w:rsidRDefault="00054370" w:rsidP="00054370">
      <w:pPr>
        <w:spacing w:line="480" w:lineRule="auto"/>
        <w:ind w:left="19"/>
        <w:rPr>
          <w:szCs w:val="28"/>
        </w:rPr>
      </w:pPr>
      <w:r w:rsidRPr="002130D4">
        <w:rPr>
          <w:szCs w:val="28"/>
        </w:rPr>
        <w:t>Email marketing effectively reduces operational costs, thereby enhancing the sales performance of SMEs.</w:t>
      </w:r>
    </w:p>
    <w:p w:rsidR="00054370" w:rsidRPr="00521CA9" w:rsidRDefault="00054370" w:rsidP="00054370">
      <w:pPr>
        <w:spacing w:line="480" w:lineRule="auto"/>
        <w:rPr>
          <w:b/>
          <w:szCs w:val="28"/>
        </w:rPr>
      </w:pPr>
      <w:r w:rsidRPr="00521CA9">
        <w:rPr>
          <w:b/>
          <w:szCs w:val="28"/>
        </w:rPr>
        <w:t>5.3. RECOMMENDATIONS</w:t>
      </w:r>
    </w:p>
    <w:p w:rsidR="00054370" w:rsidRPr="002130D4" w:rsidRDefault="00054370" w:rsidP="00054370">
      <w:pPr>
        <w:spacing w:line="480" w:lineRule="auto"/>
        <w:rPr>
          <w:szCs w:val="28"/>
        </w:rPr>
      </w:pPr>
      <w:r w:rsidRPr="002130D4">
        <w:rPr>
          <w:szCs w:val="28"/>
        </w:rPr>
        <w:lastRenderedPageBreak/>
        <w:t>Based on the findings, the study recommends the following:</w:t>
      </w:r>
    </w:p>
    <w:p w:rsidR="00054370" w:rsidRPr="002130D4" w:rsidRDefault="00054370" w:rsidP="00054370">
      <w:pPr>
        <w:pStyle w:val="ListParagraph"/>
        <w:numPr>
          <w:ilvl w:val="0"/>
          <w:numId w:val="43"/>
        </w:numPr>
        <w:spacing w:after="5" w:line="480" w:lineRule="auto"/>
        <w:ind w:left="0" w:firstLine="19"/>
        <w:jc w:val="both"/>
        <w:rPr>
          <w:szCs w:val="28"/>
        </w:rPr>
      </w:pPr>
      <w:r w:rsidRPr="002130D4">
        <w:rPr>
          <w:szCs w:val="28"/>
        </w:rPr>
        <w:t>Enhanced Focus on E-Marketing: Management should intensify efforts in implementing e-marketing strategies, as these tools significantly impact sales performance. Firms should adopt them as a means to attract customer patronage.</w:t>
      </w:r>
    </w:p>
    <w:p w:rsidR="00054370" w:rsidRPr="002130D4" w:rsidRDefault="00054370" w:rsidP="00054370">
      <w:pPr>
        <w:pStyle w:val="ListParagraph"/>
        <w:numPr>
          <w:ilvl w:val="0"/>
          <w:numId w:val="43"/>
        </w:numPr>
        <w:spacing w:after="5" w:line="480" w:lineRule="auto"/>
        <w:ind w:left="0" w:firstLine="19"/>
        <w:jc w:val="both"/>
        <w:rPr>
          <w:szCs w:val="28"/>
        </w:rPr>
      </w:pPr>
      <w:r w:rsidRPr="002130D4">
        <w:rPr>
          <w:szCs w:val="28"/>
        </w:rPr>
        <w:t>Strategic Planning: Appropriate plans should be developed to align the instrumental value of e-marketing strategies with firm profitability. SMEs should recognize the substantial benefits of email marketing, particularly in reducing operational costs, and leverage this tool to enhance their profitability.</w:t>
      </w:r>
    </w:p>
    <w:p w:rsidR="00054370" w:rsidRPr="002130D4" w:rsidRDefault="00054370" w:rsidP="00054370">
      <w:pPr>
        <w:pStyle w:val="ListParagraph"/>
        <w:numPr>
          <w:ilvl w:val="0"/>
          <w:numId w:val="43"/>
        </w:numPr>
        <w:spacing w:after="5" w:line="480" w:lineRule="auto"/>
        <w:ind w:left="0" w:firstLine="19"/>
        <w:jc w:val="both"/>
        <w:rPr>
          <w:szCs w:val="28"/>
        </w:rPr>
      </w:pPr>
      <w:r w:rsidRPr="002130D4">
        <w:rPr>
          <w:szCs w:val="28"/>
        </w:rPr>
        <w:t>Effective Use of Email Marketing: SMEs should employ email marketing effectively to expand their market share. It is essential to ensure that this tool reaches the right audience to maximize its impact.</w:t>
      </w:r>
    </w:p>
    <w:p w:rsidR="00054370" w:rsidRPr="002130D4" w:rsidRDefault="00054370" w:rsidP="00054370">
      <w:pPr>
        <w:spacing w:line="480" w:lineRule="auto"/>
        <w:ind w:firstLine="19"/>
        <w:rPr>
          <w:szCs w:val="28"/>
        </w:rPr>
      </w:pPr>
    </w:p>
    <w:p w:rsidR="00054370" w:rsidRPr="002130D4" w:rsidRDefault="00054370" w:rsidP="00054370">
      <w:pPr>
        <w:spacing w:line="480" w:lineRule="auto"/>
        <w:rPr>
          <w:szCs w:val="28"/>
        </w:rPr>
      </w:pPr>
    </w:p>
    <w:p w:rsidR="00054370" w:rsidRPr="002130D4" w:rsidRDefault="00054370" w:rsidP="00054370">
      <w:pPr>
        <w:spacing w:line="480" w:lineRule="auto"/>
        <w:rPr>
          <w:szCs w:val="28"/>
        </w:rPr>
      </w:pPr>
    </w:p>
    <w:p w:rsidR="00054370" w:rsidRPr="002130D4" w:rsidRDefault="00054370" w:rsidP="00054370">
      <w:pPr>
        <w:spacing w:line="480" w:lineRule="auto"/>
        <w:rPr>
          <w:szCs w:val="28"/>
        </w:rPr>
      </w:pPr>
    </w:p>
    <w:p w:rsidR="00054370" w:rsidRPr="002130D4" w:rsidRDefault="00054370" w:rsidP="00054370">
      <w:pPr>
        <w:spacing w:line="480" w:lineRule="auto"/>
        <w:rPr>
          <w:szCs w:val="28"/>
        </w:rPr>
      </w:pPr>
    </w:p>
    <w:p w:rsidR="00054370" w:rsidRPr="002130D4" w:rsidRDefault="00054370" w:rsidP="00054370">
      <w:pPr>
        <w:spacing w:line="480" w:lineRule="auto"/>
        <w:rPr>
          <w:szCs w:val="28"/>
        </w:rPr>
      </w:pPr>
    </w:p>
    <w:p w:rsidR="00054370" w:rsidRPr="002130D4" w:rsidRDefault="00054370" w:rsidP="00054370">
      <w:pPr>
        <w:spacing w:after="177" w:line="480" w:lineRule="auto"/>
        <w:ind w:left="-270" w:right="-360"/>
        <w:rPr>
          <w:szCs w:val="28"/>
        </w:rPr>
      </w:pPr>
    </w:p>
    <w:p w:rsidR="00054370" w:rsidRDefault="00054370" w:rsidP="00054370">
      <w:pPr>
        <w:pStyle w:val="Heading2"/>
        <w:spacing w:after="98" w:line="360" w:lineRule="auto"/>
        <w:ind w:left="0" w:right="-360" w:firstLine="0"/>
        <w:rPr>
          <w:rFonts w:ascii="Times New Roman" w:hAnsi="Times New Roman"/>
          <w:sz w:val="24"/>
          <w:szCs w:val="28"/>
        </w:rPr>
      </w:pPr>
      <w:r w:rsidRPr="002130D4">
        <w:rPr>
          <w:rFonts w:ascii="Times New Roman" w:hAnsi="Times New Roman"/>
          <w:sz w:val="24"/>
          <w:szCs w:val="28"/>
        </w:rPr>
        <w:lastRenderedPageBreak/>
        <w:tab/>
      </w:r>
      <w:r w:rsidRPr="002130D4">
        <w:rPr>
          <w:rFonts w:ascii="Times New Roman" w:hAnsi="Times New Roman"/>
          <w:sz w:val="24"/>
          <w:szCs w:val="28"/>
        </w:rPr>
        <w:tab/>
      </w:r>
      <w:r w:rsidRPr="002130D4">
        <w:rPr>
          <w:rFonts w:ascii="Times New Roman" w:hAnsi="Times New Roman"/>
          <w:sz w:val="24"/>
          <w:szCs w:val="28"/>
        </w:rPr>
        <w:tab/>
      </w:r>
      <w:r w:rsidRPr="002130D4">
        <w:rPr>
          <w:rFonts w:ascii="Times New Roman" w:hAnsi="Times New Roman"/>
          <w:sz w:val="24"/>
          <w:szCs w:val="28"/>
        </w:rPr>
        <w:tab/>
      </w:r>
      <w:r w:rsidRPr="002130D4">
        <w:rPr>
          <w:rFonts w:ascii="Times New Roman" w:hAnsi="Times New Roman"/>
          <w:sz w:val="24"/>
          <w:szCs w:val="28"/>
        </w:rPr>
        <w:tab/>
      </w:r>
    </w:p>
    <w:p w:rsidR="00054370" w:rsidRDefault="00054370" w:rsidP="00054370">
      <w:pPr>
        <w:rPr>
          <w:rFonts w:eastAsiaTheme="majorEastAsia" w:cstheme="majorBidi"/>
          <w:color w:val="365F91" w:themeColor="accent1" w:themeShade="BF"/>
        </w:rPr>
      </w:pPr>
      <w:r>
        <w:br w:type="page"/>
      </w:r>
    </w:p>
    <w:p w:rsidR="00054370" w:rsidRPr="002130D4" w:rsidRDefault="00054370" w:rsidP="00054370">
      <w:pPr>
        <w:pStyle w:val="Heading2"/>
        <w:spacing w:after="98" w:line="360" w:lineRule="auto"/>
        <w:ind w:left="0" w:right="-360" w:firstLine="0"/>
        <w:jc w:val="center"/>
        <w:rPr>
          <w:rFonts w:ascii="Times New Roman" w:hAnsi="Times New Roman"/>
          <w:sz w:val="24"/>
          <w:szCs w:val="28"/>
        </w:rPr>
      </w:pPr>
      <w:r w:rsidRPr="00A43C1A">
        <w:rPr>
          <w:rFonts w:ascii="Times New Roman" w:hAnsi="Times New Roman"/>
          <w:color w:val="auto"/>
          <w:sz w:val="24"/>
          <w:szCs w:val="28"/>
        </w:rPr>
        <w:lastRenderedPageBreak/>
        <w:t>REFERENCES</w:t>
      </w:r>
    </w:p>
    <w:p w:rsidR="00054370" w:rsidRPr="00443624" w:rsidRDefault="00054370" w:rsidP="00054370">
      <w:pPr>
        <w:spacing w:after="177" w:line="360" w:lineRule="auto"/>
        <w:ind w:right="-360"/>
        <w:rPr>
          <w:i/>
          <w:szCs w:val="28"/>
        </w:rPr>
      </w:pPr>
      <w:r w:rsidRPr="002130D4">
        <w:rPr>
          <w:szCs w:val="28"/>
        </w:rPr>
        <w:t xml:space="preserve">Adeyemi, A. (2018). </w:t>
      </w:r>
      <w:r w:rsidRPr="00443624">
        <w:rPr>
          <w:i/>
          <w:szCs w:val="28"/>
        </w:rPr>
        <w:t xml:space="preserve">The 10Ms of business success: A straight-to-the-point guide to </w:t>
      </w:r>
    </w:p>
    <w:p w:rsidR="00054370" w:rsidRPr="002130D4" w:rsidRDefault="00054370" w:rsidP="00054370">
      <w:pPr>
        <w:spacing w:after="177" w:line="360" w:lineRule="auto"/>
        <w:ind w:left="720" w:right="-360"/>
        <w:rPr>
          <w:szCs w:val="28"/>
        </w:rPr>
      </w:pPr>
      <w:r w:rsidRPr="00443624">
        <w:rPr>
          <w:i/>
          <w:szCs w:val="28"/>
        </w:rPr>
        <w:t>running your SME efficiently and effectively. Lagos: Book Brand International.</w:t>
      </w:r>
    </w:p>
    <w:p w:rsidR="00054370" w:rsidRPr="00443624" w:rsidRDefault="00054370" w:rsidP="00054370">
      <w:pPr>
        <w:spacing w:after="177" w:line="360" w:lineRule="auto"/>
        <w:ind w:right="-360"/>
        <w:rPr>
          <w:i/>
          <w:szCs w:val="28"/>
        </w:rPr>
      </w:pPr>
      <w:r w:rsidRPr="002130D4">
        <w:rPr>
          <w:szCs w:val="28"/>
        </w:rPr>
        <w:t xml:space="preserve">Ahmed, S. A. (2016). </w:t>
      </w:r>
      <w:r w:rsidRPr="00443624">
        <w:rPr>
          <w:i/>
          <w:szCs w:val="28"/>
        </w:rPr>
        <w:t xml:space="preserve">The roles of SMEs in developing economy. Abuja: Omotayo and </w:t>
      </w:r>
    </w:p>
    <w:p w:rsidR="00054370" w:rsidRPr="00443624" w:rsidRDefault="00054370" w:rsidP="00054370">
      <w:pPr>
        <w:spacing w:after="177" w:line="360" w:lineRule="auto"/>
        <w:ind w:left="720" w:right="-360"/>
        <w:rPr>
          <w:i/>
          <w:szCs w:val="28"/>
        </w:rPr>
      </w:pPr>
      <w:r w:rsidRPr="00443624">
        <w:rPr>
          <w:i/>
          <w:szCs w:val="28"/>
        </w:rPr>
        <w:t>Co. Ltd.</w:t>
      </w:r>
    </w:p>
    <w:p w:rsidR="00054370" w:rsidRPr="00443624" w:rsidRDefault="00054370" w:rsidP="00054370">
      <w:pPr>
        <w:spacing w:after="177" w:line="360" w:lineRule="auto"/>
        <w:ind w:right="-360"/>
        <w:rPr>
          <w:i/>
          <w:szCs w:val="28"/>
        </w:rPr>
      </w:pPr>
      <w:r w:rsidRPr="002130D4">
        <w:rPr>
          <w:szCs w:val="28"/>
        </w:rPr>
        <w:t>Ajiebefun, I. A., &amp; Daramola, A. G. (2018).</w:t>
      </w:r>
      <w:r w:rsidRPr="00443624">
        <w:rPr>
          <w:i/>
          <w:szCs w:val="28"/>
        </w:rPr>
        <w:t xml:space="preserve"> Efficiency of microenterprises in Nigeria. </w:t>
      </w:r>
    </w:p>
    <w:p w:rsidR="00054370" w:rsidRPr="00443624" w:rsidRDefault="00054370" w:rsidP="00054370">
      <w:pPr>
        <w:spacing w:after="177" w:line="360" w:lineRule="auto"/>
        <w:ind w:right="-360" w:firstLine="720"/>
        <w:rPr>
          <w:i/>
          <w:szCs w:val="28"/>
        </w:rPr>
      </w:pPr>
      <w:r w:rsidRPr="00443624">
        <w:rPr>
          <w:i/>
          <w:szCs w:val="28"/>
        </w:rPr>
        <w:t>Abuja: Omotayo and Co. Ltd.</w:t>
      </w:r>
    </w:p>
    <w:p w:rsidR="00054370" w:rsidRPr="00443624" w:rsidRDefault="00054370" w:rsidP="00054370">
      <w:pPr>
        <w:spacing w:after="177" w:line="360" w:lineRule="auto"/>
        <w:ind w:right="-360"/>
        <w:rPr>
          <w:i/>
          <w:szCs w:val="28"/>
        </w:rPr>
      </w:pPr>
      <w:r w:rsidRPr="002130D4">
        <w:rPr>
          <w:szCs w:val="28"/>
        </w:rPr>
        <w:t xml:space="preserve">Al-Somali, S., Gholami, R., &amp; Clegg, B. (2018). </w:t>
      </w:r>
      <w:r w:rsidRPr="00443624">
        <w:rPr>
          <w:i/>
          <w:szCs w:val="28"/>
        </w:rPr>
        <w:t xml:space="preserve">An investigation into the adoption of </w:t>
      </w:r>
    </w:p>
    <w:p w:rsidR="00054370" w:rsidRPr="00443624" w:rsidRDefault="00054370" w:rsidP="00054370">
      <w:pPr>
        <w:spacing w:after="177" w:line="360" w:lineRule="auto"/>
        <w:ind w:left="720" w:right="-360"/>
        <w:rPr>
          <w:i/>
          <w:szCs w:val="28"/>
        </w:rPr>
      </w:pPr>
      <w:r w:rsidRPr="00443624">
        <w:rPr>
          <w:i/>
          <w:szCs w:val="28"/>
        </w:rPr>
        <w:t>electronic business in Saudi Arabia using the technology-organization-environment framework. In UK Academy for Information Systems Conference Proceedings (Paper 6). University of Oxford, Oxford, England.</w:t>
      </w:r>
    </w:p>
    <w:p w:rsidR="00054370" w:rsidRPr="00443624" w:rsidRDefault="00054370" w:rsidP="00054370">
      <w:pPr>
        <w:spacing w:after="177" w:line="360" w:lineRule="auto"/>
        <w:ind w:right="-360"/>
        <w:rPr>
          <w:i/>
          <w:szCs w:val="28"/>
        </w:rPr>
      </w:pPr>
      <w:r w:rsidRPr="002130D4">
        <w:rPr>
          <w:szCs w:val="28"/>
        </w:rPr>
        <w:t>Barney, J. B. (2018).</w:t>
      </w:r>
      <w:r w:rsidRPr="00443624">
        <w:rPr>
          <w:i/>
          <w:szCs w:val="28"/>
        </w:rPr>
        <w:t xml:space="preserve"> Is the resource-based theory a useful perspective for strategic </w:t>
      </w:r>
    </w:p>
    <w:p w:rsidR="00054370" w:rsidRPr="002130D4" w:rsidRDefault="00054370" w:rsidP="00054370">
      <w:pPr>
        <w:spacing w:after="177" w:line="360" w:lineRule="auto"/>
        <w:ind w:right="-360" w:firstLine="720"/>
        <w:rPr>
          <w:szCs w:val="28"/>
        </w:rPr>
      </w:pPr>
      <w:r w:rsidRPr="00443624">
        <w:rPr>
          <w:i/>
          <w:szCs w:val="28"/>
        </w:rPr>
        <w:t>management research? Yes. Academy of Management Review</w:t>
      </w:r>
      <w:r w:rsidRPr="002130D4">
        <w:rPr>
          <w:szCs w:val="28"/>
        </w:rPr>
        <w:t>, 26(1), 41-56.</w:t>
      </w:r>
    </w:p>
    <w:p w:rsidR="00054370" w:rsidRPr="00443624" w:rsidRDefault="00054370" w:rsidP="00054370">
      <w:pPr>
        <w:spacing w:after="177" w:line="360" w:lineRule="auto"/>
        <w:ind w:right="-360"/>
        <w:rPr>
          <w:i/>
          <w:szCs w:val="28"/>
        </w:rPr>
      </w:pPr>
      <w:r w:rsidRPr="002130D4">
        <w:rPr>
          <w:szCs w:val="28"/>
        </w:rPr>
        <w:t xml:space="preserve">Bengtsson, M., Boter, H., &amp; Vladimir, V. (2017). </w:t>
      </w:r>
      <w:r w:rsidRPr="00443624">
        <w:rPr>
          <w:i/>
          <w:szCs w:val="28"/>
        </w:rPr>
        <w:t xml:space="preserve">Integrating the Internet and </w:t>
      </w:r>
    </w:p>
    <w:p w:rsidR="00054370" w:rsidRPr="002130D4" w:rsidRDefault="00054370" w:rsidP="00054370">
      <w:pPr>
        <w:spacing w:after="177" w:line="360" w:lineRule="auto"/>
        <w:ind w:right="-360" w:firstLine="720"/>
        <w:rPr>
          <w:szCs w:val="28"/>
        </w:rPr>
      </w:pPr>
      <w:r w:rsidRPr="00443624">
        <w:rPr>
          <w:i/>
          <w:szCs w:val="28"/>
        </w:rPr>
        <w:t>marketing operations. International Small Business Journal</w:t>
      </w:r>
      <w:r w:rsidRPr="002130D4">
        <w:rPr>
          <w:szCs w:val="28"/>
        </w:rPr>
        <w:t>, 25(1), 1-22.</w:t>
      </w:r>
    </w:p>
    <w:p w:rsidR="00054370" w:rsidRPr="00443624" w:rsidRDefault="00054370" w:rsidP="00054370">
      <w:pPr>
        <w:spacing w:after="177" w:line="360" w:lineRule="auto"/>
        <w:ind w:right="-360"/>
        <w:rPr>
          <w:i/>
          <w:szCs w:val="28"/>
        </w:rPr>
      </w:pPr>
      <w:r w:rsidRPr="002130D4">
        <w:rPr>
          <w:szCs w:val="28"/>
        </w:rPr>
        <w:t xml:space="preserve">Berthon, P. R., Pitt, L., Plangger, K., &amp; Shapiro, D. (2018). </w:t>
      </w:r>
      <w:r w:rsidRPr="00443624">
        <w:rPr>
          <w:i/>
          <w:szCs w:val="28"/>
        </w:rPr>
        <w:t xml:space="preserve">Marketing meets Web 2.0, </w:t>
      </w:r>
    </w:p>
    <w:p w:rsidR="00054370" w:rsidRPr="00443624" w:rsidRDefault="00054370" w:rsidP="00054370">
      <w:pPr>
        <w:spacing w:after="177" w:line="360" w:lineRule="auto"/>
        <w:ind w:left="720" w:right="-360"/>
        <w:rPr>
          <w:i/>
          <w:szCs w:val="28"/>
        </w:rPr>
      </w:pPr>
      <w:r w:rsidRPr="00443624">
        <w:rPr>
          <w:i/>
          <w:szCs w:val="28"/>
        </w:rPr>
        <w:t>social media, and creative consumers: Implications for international marketing strategy. Business Horizons.</w:t>
      </w:r>
    </w:p>
    <w:p w:rsidR="00054370" w:rsidRPr="006114DA" w:rsidRDefault="00054370" w:rsidP="00054370">
      <w:pPr>
        <w:spacing w:after="177" w:line="360" w:lineRule="auto"/>
        <w:ind w:right="-360"/>
        <w:rPr>
          <w:i/>
          <w:szCs w:val="28"/>
        </w:rPr>
      </w:pPr>
      <w:r w:rsidRPr="002130D4">
        <w:rPr>
          <w:szCs w:val="28"/>
        </w:rPr>
        <w:t xml:space="preserve">Bharadwaj, A. S. (2017). </w:t>
      </w:r>
      <w:r w:rsidRPr="006114DA">
        <w:rPr>
          <w:i/>
          <w:szCs w:val="28"/>
        </w:rPr>
        <w:t xml:space="preserve">A resource-based perspective on information technology </w:t>
      </w:r>
    </w:p>
    <w:p w:rsidR="00054370" w:rsidRPr="002130D4" w:rsidRDefault="00054370" w:rsidP="00054370">
      <w:pPr>
        <w:spacing w:after="177" w:line="360" w:lineRule="auto"/>
        <w:ind w:left="720" w:right="-360"/>
        <w:rPr>
          <w:szCs w:val="28"/>
        </w:rPr>
      </w:pPr>
      <w:r w:rsidRPr="006114DA">
        <w:rPr>
          <w:i/>
          <w:szCs w:val="28"/>
        </w:rPr>
        <w:t>capability and firm performance: An empirical investigation. MIS Quarterly</w:t>
      </w:r>
      <w:r w:rsidRPr="002130D4">
        <w:rPr>
          <w:szCs w:val="28"/>
        </w:rPr>
        <w:t>, 24(1), 169-196.</w:t>
      </w:r>
    </w:p>
    <w:p w:rsidR="00054370" w:rsidRPr="006114DA" w:rsidRDefault="00054370" w:rsidP="00054370">
      <w:pPr>
        <w:spacing w:after="177" w:line="360" w:lineRule="auto"/>
        <w:ind w:right="-360"/>
        <w:rPr>
          <w:i/>
          <w:szCs w:val="28"/>
        </w:rPr>
      </w:pPr>
      <w:r w:rsidRPr="002130D4">
        <w:rPr>
          <w:szCs w:val="28"/>
        </w:rPr>
        <w:t xml:space="preserve">Chaffey, D., Johnston, K., &amp; Mayer, R. (2018). </w:t>
      </w:r>
      <w:r w:rsidRPr="006114DA">
        <w:rPr>
          <w:i/>
          <w:szCs w:val="28"/>
        </w:rPr>
        <w:t xml:space="preserve">e-Marketing excellence: Planning and </w:t>
      </w:r>
    </w:p>
    <w:p w:rsidR="00054370" w:rsidRPr="006114DA" w:rsidRDefault="00054370" w:rsidP="00054370">
      <w:pPr>
        <w:spacing w:after="177" w:line="360" w:lineRule="auto"/>
        <w:ind w:right="-360" w:firstLine="720"/>
        <w:rPr>
          <w:i/>
          <w:szCs w:val="28"/>
        </w:rPr>
      </w:pPr>
      <w:r w:rsidRPr="006114DA">
        <w:rPr>
          <w:i/>
          <w:szCs w:val="28"/>
        </w:rPr>
        <w:lastRenderedPageBreak/>
        <w:t>optimizing your digital marketing (3rd ed.). Butterworth-Heinemann.</w:t>
      </w:r>
    </w:p>
    <w:p w:rsidR="00054370" w:rsidRPr="006114DA" w:rsidRDefault="00054370" w:rsidP="00054370">
      <w:pPr>
        <w:spacing w:after="177" w:line="360" w:lineRule="auto"/>
        <w:ind w:right="-360"/>
        <w:rPr>
          <w:i/>
          <w:szCs w:val="28"/>
        </w:rPr>
      </w:pPr>
      <w:r w:rsidRPr="002130D4">
        <w:rPr>
          <w:szCs w:val="28"/>
        </w:rPr>
        <w:t xml:space="preserve">Chaffey, S. D., Mayer, R., Johnston, K., &amp; Chadwick, F. (2017). </w:t>
      </w:r>
      <w:r w:rsidRPr="006114DA">
        <w:rPr>
          <w:i/>
          <w:szCs w:val="28"/>
        </w:rPr>
        <w:t xml:space="preserve">Internet marketing. </w:t>
      </w:r>
    </w:p>
    <w:p w:rsidR="00054370" w:rsidRPr="006114DA" w:rsidRDefault="00054370" w:rsidP="00054370">
      <w:pPr>
        <w:spacing w:after="177" w:line="360" w:lineRule="auto"/>
        <w:ind w:right="-360" w:firstLine="720"/>
        <w:rPr>
          <w:i/>
          <w:szCs w:val="28"/>
        </w:rPr>
      </w:pPr>
      <w:r w:rsidRPr="006114DA">
        <w:rPr>
          <w:i/>
          <w:szCs w:val="28"/>
        </w:rPr>
        <w:t>Financial Times, Prentice-Hall.</w:t>
      </w:r>
    </w:p>
    <w:p w:rsidR="00054370" w:rsidRPr="006114DA" w:rsidRDefault="00054370" w:rsidP="00054370">
      <w:pPr>
        <w:spacing w:after="177" w:line="360" w:lineRule="auto"/>
        <w:ind w:right="-360"/>
        <w:rPr>
          <w:i/>
          <w:szCs w:val="28"/>
        </w:rPr>
      </w:pPr>
      <w:r w:rsidRPr="002130D4">
        <w:rPr>
          <w:szCs w:val="28"/>
        </w:rPr>
        <w:t>Chen, Y., &amp; Zhu, J. (2004).</w:t>
      </w:r>
      <w:r w:rsidRPr="006114DA">
        <w:rPr>
          <w:i/>
          <w:szCs w:val="28"/>
        </w:rPr>
        <w:t xml:space="preserve"> Measuring information technology’s direct impact on firm </w:t>
      </w:r>
    </w:p>
    <w:p w:rsidR="00054370" w:rsidRPr="002130D4" w:rsidRDefault="00054370" w:rsidP="00054370">
      <w:pPr>
        <w:spacing w:after="177" w:line="360" w:lineRule="auto"/>
        <w:ind w:right="-360" w:firstLine="720"/>
        <w:rPr>
          <w:szCs w:val="28"/>
        </w:rPr>
      </w:pPr>
      <w:r w:rsidRPr="006114DA">
        <w:rPr>
          <w:i/>
          <w:szCs w:val="28"/>
        </w:rPr>
        <w:t>performance. Information Technology and Management</w:t>
      </w:r>
      <w:r w:rsidRPr="002130D4">
        <w:rPr>
          <w:szCs w:val="28"/>
        </w:rPr>
        <w:t>, 5(1/2), 1-22.</w:t>
      </w:r>
    </w:p>
    <w:p w:rsidR="00054370" w:rsidRPr="006114DA" w:rsidRDefault="00054370" w:rsidP="00054370">
      <w:pPr>
        <w:spacing w:after="177" w:line="360" w:lineRule="auto"/>
        <w:ind w:right="-360"/>
        <w:rPr>
          <w:i/>
          <w:szCs w:val="28"/>
        </w:rPr>
      </w:pPr>
      <w:r w:rsidRPr="002130D4">
        <w:rPr>
          <w:szCs w:val="28"/>
        </w:rPr>
        <w:t xml:space="preserve">Coviello, N. E., Milley, R., &amp; Marcolin, B. (2018). </w:t>
      </w:r>
      <w:r w:rsidRPr="006114DA">
        <w:rPr>
          <w:i/>
          <w:szCs w:val="28"/>
        </w:rPr>
        <w:t xml:space="preserve">Understanding IT-enabled </w:t>
      </w:r>
    </w:p>
    <w:p w:rsidR="00054370" w:rsidRPr="002130D4" w:rsidRDefault="00054370" w:rsidP="00054370">
      <w:pPr>
        <w:spacing w:after="177" w:line="360" w:lineRule="auto"/>
        <w:ind w:left="720" w:right="-360"/>
        <w:rPr>
          <w:szCs w:val="28"/>
        </w:rPr>
      </w:pPr>
      <w:r w:rsidRPr="006114DA">
        <w:rPr>
          <w:i/>
          <w:szCs w:val="28"/>
        </w:rPr>
        <w:t>interactivity in contemporary marketing. Journal of Interactive Marketing, 15(4), 18-33.</w:t>
      </w:r>
    </w:p>
    <w:p w:rsidR="00054370" w:rsidRDefault="00054370" w:rsidP="00054370">
      <w:pPr>
        <w:spacing w:after="177" w:line="360" w:lineRule="auto"/>
        <w:ind w:right="-360"/>
        <w:rPr>
          <w:i/>
          <w:szCs w:val="28"/>
        </w:rPr>
      </w:pPr>
      <w:r w:rsidRPr="002130D4">
        <w:rPr>
          <w:szCs w:val="28"/>
        </w:rPr>
        <w:t xml:space="preserve">DEI Worldwide. (2018). </w:t>
      </w:r>
      <w:r w:rsidRPr="006114DA">
        <w:rPr>
          <w:i/>
          <w:szCs w:val="28"/>
        </w:rPr>
        <w:t xml:space="preserve">The impact of social media on purchasing behavior: </w:t>
      </w:r>
    </w:p>
    <w:p w:rsidR="00054370" w:rsidRPr="006114DA" w:rsidRDefault="00054370" w:rsidP="00054370">
      <w:pPr>
        <w:spacing w:after="177" w:line="360" w:lineRule="auto"/>
        <w:ind w:left="720" w:right="-360"/>
        <w:rPr>
          <w:i/>
          <w:szCs w:val="28"/>
        </w:rPr>
      </w:pPr>
      <w:r w:rsidRPr="006114DA">
        <w:rPr>
          <w:i/>
          <w:szCs w:val="28"/>
        </w:rPr>
        <w:t>Engaging consumers online. Available at [link].</w:t>
      </w:r>
    </w:p>
    <w:p w:rsidR="00054370" w:rsidRPr="006114DA" w:rsidRDefault="00054370" w:rsidP="00054370">
      <w:pPr>
        <w:spacing w:after="177" w:line="360" w:lineRule="auto"/>
        <w:ind w:right="-360"/>
        <w:rPr>
          <w:i/>
          <w:szCs w:val="28"/>
        </w:rPr>
      </w:pPr>
      <w:r w:rsidRPr="002130D4">
        <w:rPr>
          <w:szCs w:val="28"/>
        </w:rPr>
        <w:t xml:space="preserve">Downie, G. (2017). </w:t>
      </w:r>
      <w:r w:rsidRPr="006114DA">
        <w:rPr>
          <w:i/>
          <w:szCs w:val="28"/>
        </w:rPr>
        <w:t xml:space="preserve">Internet marketing and SMEs. Management Services, 14(7), 8-20. </w:t>
      </w:r>
    </w:p>
    <w:p w:rsidR="00054370" w:rsidRPr="006114DA" w:rsidRDefault="00054370" w:rsidP="00054370">
      <w:pPr>
        <w:spacing w:after="177" w:line="360" w:lineRule="auto"/>
        <w:ind w:right="-360" w:firstLine="720"/>
        <w:rPr>
          <w:i/>
          <w:szCs w:val="28"/>
        </w:rPr>
      </w:pPr>
      <w:r w:rsidRPr="006114DA">
        <w:rPr>
          <w:i/>
          <w:szCs w:val="28"/>
        </w:rPr>
        <w:t>Driving Competitiveness USA: IGI Global.</w:t>
      </w:r>
    </w:p>
    <w:p w:rsidR="00054370" w:rsidRPr="006114DA" w:rsidRDefault="00054370" w:rsidP="00054370">
      <w:pPr>
        <w:spacing w:after="177" w:line="360" w:lineRule="auto"/>
        <w:ind w:right="-360"/>
        <w:rPr>
          <w:i/>
          <w:szCs w:val="28"/>
        </w:rPr>
      </w:pPr>
      <w:r w:rsidRPr="002130D4">
        <w:rPr>
          <w:szCs w:val="28"/>
        </w:rPr>
        <w:t xml:space="preserve">Gallagher, D., &amp; Gilmore, A. (2017). </w:t>
      </w:r>
      <w:r w:rsidRPr="006114DA">
        <w:rPr>
          <w:i/>
          <w:szCs w:val="28"/>
        </w:rPr>
        <w:t xml:space="preserve">The stages theory of SME internationalization: A </w:t>
      </w:r>
    </w:p>
    <w:p w:rsidR="00054370" w:rsidRPr="006114DA" w:rsidRDefault="00054370" w:rsidP="00054370">
      <w:pPr>
        <w:spacing w:after="177" w:line="360" w:lineRule="auto"/>
        <w:ind w:left="720" w:right="-360"/>
        <w:rPr>
          <w:i/>
          <w:szCs w:val="28"/>
        </w:rPr>
      </w:pPr>
      <w:r w:rsidRPr="006114DA">
        <w:rPr>
          <w:i/>
          <w:szCs w:val="28"/>
        </w:rPr>
        <w:t>Northern Ireland case study. International Journal of Management Cases, 7(1), 13-23.</w:t>
      </w:r>
    </w:p>
    <w:p w:rsidR="00054370" w:rsidRPr="002130D4" w:rsidRDefault="00054370" w:rsidP="00054370">
      <w:pPr>
        <w:spacing w:after="177" w:line="360" w:lineRule="auto"/>
        <w:ind w:right="-360"/>
        <w:rPr>
          <w:szCs w:val="28"/>
        </w:rPr>
      </w:pPr>
    </w:p>
    <w:p w:rsidR="00054370" w:rsidRPr="006114DA" w:rsidRDefault="00054370" w:rsidP="00054370">
      <w:pPr>
        <w:spacing w:after="177" w:line="360" w:lineRule="auto"/>
        <w:ind w:right="-360"/>
        <w:rPr>
          <w:i/>
          <w:szCs w:val="28"/>
        </w:rPr>
      </w:pPr>
      <w:r w:rsidRPr="002130D4">
        <w:rPr>
          <w:szCs w:val="28"/>
        </w:rPr>
        <w:t xml:space="preserve">Gilmore, A., Gallagher, D., &amp; Henry, S. (2007). </w:t>
      </w:r>
      <w:r w:rsidRPr="006114DA">
        <w:rPr>
          <w:i/>
          <w:szCs w:val="28"/>
        </w:rPr>
        <w:t xml:space="preserve">E-marketing and SMEs: Operational </w:t>
      </w:r>
    </w:p>
    <w:p w:rsidR="00054370" w:rsidRPr="002130D4" w:rsidRDefault="00054370" w:rsidP="00054370">
      <w:pPr>
        <w:spacing w:after="177" w:line="360" w:lineRule="auto"/>
        <w:ind w:right="-360" w:firstLine="720"/>
        <w:rPr>
          <w:szCs w:val="28"/>
        </w:rPr>
      </w:pPr>
      <w:r w:rsidRPr="006114DA">
        <w:rPr>
          <w:i/>
          <w:szCs w:val="28"/>
        </w:rPr>
        <w:t xml:space="preserve">lessons for the future. European Business Review, </w:t>
      </w:r>
      <w:r w:rsidRPr="002130D4">
        <w:rPr>
          <w:szCs w:val="28"/>
        </w:rPr>
        <w:t>19(3), 234-243.</w:t>
      </w:r>
    </w:p>
    <w:p w:rsidR="00054370" w:rsidRPr="006114DA" w:rsidRDefault="00054370" w:rsidP="00054370">
      <w:pPr>
        <w:spacing w:after="177" w:line="360" w:lineRule="auto"/>
        <w:ind w:right="-360"/>
        <w:rPr>
          <w:i/>
          <w:szCs w:val="28"/>
        </w:rPr>
      </w:pPr>
      <w:r w:rsidRPr="002130D4">
        <w:rPr>
          <w:szCs w:val="28"/>
        </w:rPr>
        <w:t xml:space="preserve">Levy, M., &amp; Powell, P. (2018). </w:t>
      </w:r>
      <w:r w:rsidRPr="006114DA">
        <w:rPr>
          <w:i/>
          <w:szCs w:val="28"/>
        </w:rPr>
        <w:t xml:space="preserve">SME Internet adoption: Towards a transporter model. </w:t>
      </w:r>
    </w:p>
    <w:p w:rsidR="00054370" w:rsidRPr="002130D4" w:rsidRDefault="00054370" w:rsidP="00054370">
      <w:pPr>
        <w:spacing w:after="177" w:line="360" w:lineRule="auto"/>
        <w:ind w:right="-360" w:firstLine="720"/>
        <w:rPr>
          <w:szCs w:val="28"/>
        </w:rPr>
      </w:pPr>
      <w:r w:rsidRPr="006114DA">
        <w:rPr>
          <w:i/>
          <w:szCs w:val="28"/>
        </w:rPr>
        <w:t>Paper presented at the 15th BLED Electronic Commerce Conference, Slovenia</w:t>
      </w:r>
      <w:r w:rsidRPr="002130D4">
        <w:rPr>
          <w:szCs w:val="28"/>
        </w:rPr>
        <w:t>.</w:t>
      </w:r>
    </w:p>
    <w:p w:rsidR="00054370" w:rsidRPr="006114DA" w:rsidRDefault="00054370" w:rsidP="00054370">
      <w:pPr>
        <w:spacing w:after="177" w:line="360" w:lineRule="auto"/>
        <w:ind w:right="-360"/>
        <w:rPr>
          <w:i/>
          <w:szCs w:val="28"/>
        </w:rPr>
      </w:pPr>
      <w:r w:rsidRPr="002130D4">
        <w:rPr>
          <w:szCs w:val="28"/>
        </w:rPr>
        <w:t xml:space="preserve">Levy, M., &amp; Powell, P. (2017). </w:t>
      </w:r>
      <w:r w:rsidRPr="006114DA">
        <w:rPr>
          <w:i/>
          <w:szCs w:val="28"/>
        </w:rPr>
        <w:t xml:space="preserve">Strategies for growth in SMEs: The role of information </w:t>
      </w:r>
    </w:p>
    <w:p w:rsidR="00054370" w:rsidRPr="002130D4" w:rsidRDefault="00054370" w:rsidP="00054370">
      <w:pPr>
        <w:spacing w:after="177" w:line="360" w:lineRule="auto"/>
        <w:ind w:right="-360" w:firstLine="720"/>
        <w:rPr>
          <w:szCs w:val="28"/>
        </w:rPr>
      </w:pPr>
      <w:r w:rsidRPr="006114DA">
        <w:rPr>
          <w:i/>
          <w:szCs w:val="28"/>
        </w:rPr>
        <w:t>and information systems. Butterworth-Heinemann.</w:t>
      </w:r>
    </w:p>
    <w:p w:rsidR="00054370" w:rsidRPr="006114DA" w:rsidRDefault="00054370" w:rsidP="00054370">
      <w:pPr>
        <w:spacing w:after="177" w:line="360" w:lineRule="auto"/>
        <w:ind w:right="-360"/>
        <w:rPr>
          <w:i/>
          <w:szCs w:val="28"/>
        </w:rPr>
      </w:pPr>
      <w:r w:rsidRPr="002130D4">
        <w:rPr>
          <w:szCs w:val="28"/>
        </w:rPr>
        <w:lastRenderedPageBreak/>
        <w:t xml:space="preserve">Ojo, O. (2018). </w:t>
      </w:r>
      <w:r w:rsidRPr="006114DA">
        <w:rPr>
          <w:i/>
          <w:szCs w:val="28"/>
        </w:rPr>
        <w:t xml:space="preserve">Impact of microfinance on entrepreneurial development: A case study </w:t>
      </w:r>
    </w:p>
    <w:p w:rsidR="00054370" w:rsidRPr="006114DA" w:rsidRDefault="00054370" w:rsidP="00054370">
      <w:pPr>
        <w:spacing w:after="177" w:line="360" w:lineRule="auto"/>
        <w:ind w:left="720" w:right="-360"/>
        <w:rPr>
          <w:i/>
          <w:szCs w:val="28"/>
        </w:rPr>
      </w:pPr>
      <w:r w:rsidRPr="006114DA">
        <w:rPr>
          <w:i/>
          <w:szCs w:val="28"/>
        </w:rPr>
        <w:t>of Nigeria. Paper presented at the International Conference on Economic and Administration, Faculty of Administration and Business, University of Bucharest, Romania. Organisation for Economic Co-operation and Development (OECD). (2017). The role of SMEs in economic growth. Oxford.</w:t>
      </w:r>
    </w:p>
    <w:p w:rsidR="00054370" w:rsidRPr="006114DA" w:rsidRDefault="00054370" w:rsidP="00054370">
      <w:pPr>
        <w:spacing w:after="177" w:line="360" w:lineRule="auto"/>
        <w:ind w:right="-360"/>
        <w:rPr>
          <w:i/>
          <w:szCs w:val="28"/>
        </w:rPr>
      </w:pPr>
      <w:r w:rsidRPr="002130D4">
        <w:rPr>
          <w:szCs w:val="28"/>
        </w:rPr>
        <w:t xml:space="preserve">Shankar, V., &amp; Balasubramanian, S. (2018). </w:t>
      </w:r>
      <w:r w:rsidRPr="006114DA">
        <w:rPr>
          <w:i/>
          <w:szCs w:val="28"/>
        </w:rPr>
        <w:t xml:space="preserve">Mobile marketing: A synthesis and </w:t>
      </w:r>
    </w:p>
    <w:p w:rsidR="00054370" w:rsidRPr="006114DA" w:rsidRDefault="00054370" w:rsidP="00054370">
      <w:pPr>
        <w:spacing w:after="177" w:line="360" w:lineRule="auto"/>
        <w:ind w:left="720" w:right="-360"/>
        <w:rPr>
          <w:i/>
          <w:szCs w:val="28"/>
        </w:rPr>
      </w:pPr>
      <w:r w:rsidRPr="006114DA">
        <w:rPr>
          <w:i/>
          <w:szCs w:val="28"/>
        </w:rPr>
        <w:t>prognosis. Journal of Interactive Marketing, 23(2), 118-129. http://dx.doi.org/10.1016/j.intmar.2009.02.002</w:t>
      </w:r>
    </w:p>
    <w:p w:rsidR="00054370" w:rsidRPr="006114DA" w:rsidRDefault="00054370" w:rsidP="00054370">
      <w:pPr>
        <w:spacing w:after="177" w:line="360" w:lineRule="auto"/>
        <w:ind w:right="-360"/>
        <w:rPr>
          <w:i/>
          <w:szCs w:val="28"/>
        </w:rPr>
      </w:pPr>
      <w:r w:rsidRPr="002130D4">
        <w:rPr>
          <w:szCs w:val="28"/>
        </w:rPr>
        <w:t xml:space="preserve">Shaw, M. J. (2018). </w:t>
      </w:r>
      <w:r w:rsidRPr="006114DA">
        <w:rPr>
          <w:i/>
          <w:szCs w:val="28"/>
        </w:rPr>
        <w:t xml:space="preserve">An introduction to e-commerce and the digital economy. New </w:t>
      </w:r>
    </w:p>
    <w:p w:rsidR="00054370" w:rsidRPr="006114DA" w:rsidRDefault="00054370" w:rsidP="00054370">
      <w:pPr>
        <w:spacing w:after="177" w:line="360" w:lineRule="auto"/>
        <w:ind w:right="-360" w:firstLine="720"/>
        <w:rPr>
          <w:i/>
          <w:szCs w:val="28"/>
        </w:rPr>
      </w:pPr>
      <w:r w:rsidRPr="006114DA">
        <w:rPr>
          <w:i/>
          <w:szCs w:val="28"/>
        </w:rPr>
        <w:t>York: M.E. Sharpe.</w:t>
      </w:r>
    </w:p>
    <w:p w:rsidR="00054370" w:rsidRDefault="00054370" w:rsidP="00054370">
      <w:pPr>
        <w:spacing w:after="177" w:line="360" w:lineRule="auto"/>
        <w:ind w:right="-360"/>
        <w:rPr>
          <w:i/>
          <w:szCs w:val="28"/>
        </w:rPr>
      </w:pPr>
      <w:r w:rsidRPr="002130D4">
        <w:rPr>
          <w:szCs w:val="28"/>
        </w:rPr>
        <w:t xml:space="preserve">Sheth, J. N., &amp; Sharma, A. (2017). </w:t>
      </w:r>
      <w:r w:rsidRPr="006114DA">
        <w:rPr>
          <w:i/>
          <w:szCs w:val="28"/>
        </w:rPr>
        <w:t xml:space="preserve">International e-marketing: Opportunities and </w:t>
      </w:r>
    </w:p>
    <w:p w:rsidR="00054370" w:rsidRPr="006114DA" w:rsidRDefault="00054370" w:rsidP="00054370">
      <w:pPr>
        <w:spacing w:after="177" w:line="360" w:lineRule="auto"/>
        <w:ind w:right="-360" w:firstLine="720"/>
        <w:rPr>
          <w:i/>
          <w:szCs w:val="28"/>
        </w:rPr>
      </w:pPr>
      <w:r w:rsidRPr="006114DA">
        <w:rPr>
          <w:i/>
          <w:szCs w:val="28"/>
        </w:rPr>
        <w:t xml:space="preserve">issues. </w:t>
      </w:r>
      <w:r>
        <w:rPr>
          <w:i/>
          <w:szCs w:val="28"/>
        </w:rPr>
        <w:t xml:space="preserve"> </w:t>
      </w:r>
      <w:r w:rsidRPr="006114DA">
        <w:rPr>
          <w:i/>
          <w:szCs w:val="28"/>
        </w:rPr>
        <w:t>Journal of International Marketing, 25(1), 1-12.</w:t>
      </w:r>
    </w:p>
    <w:p w:rsidR="00054370" w:rsidRPr="006114DA" w:rsidRDefault="00054370" w:rsidP="00054370">
      <w:pPr>
        <w:spacing w:after="177" w:line="360" w:lineRule="auto"/>
        <w:ind w:right="-360"/>
        <w:rPr>
          <w:i/>
          <w:szCs w:val="28"/>
        </w:rPr>
      </w:pPr>
      <w:r w:rsidRPr="002130D4">
        <w:rPr>
          <w:szCs w:val="28"/>
        </w:rPr>
        <w:t xml:space="preserve">Singh, M. A. (2018). </w:t>
      </w:r>
      <w:r w:rsidRPr="006114DA">
        <w:rPr>
          <w:i/>
          <w:szCs w:val="28"/>
        </w:rPr>
        <w:t xml:space="preserve">The Internet: Strategies for optimal utilization in South Africa. </w:t>
      </w:r>
    </w:p>
    <w:p w:rsidR="00054370" w:rsidRPr="006114DA" w:rsidRDefault="00054370" w:rsidP="00054370">
      <w:pPr>
        <w:spacing w:after="177" w:line="360" w:lineRule="auto"/>
        <w:ind w:right="-360" w:firstLine="720"/>
        <w:rPr>
          <w:i/>
          <w:szCs w:val="28"/>
        </w:rPr>
      </w:pPr>
      <w:r w:rsidRPr="006114DA">
        <w:rPr>
          <w:i/>
          <w:szCs w:val="28"/>
        </w:rPr>
        <w:t>South African Journal of Information Management, 4(1), 1-11.</w:t>
      </w:r>
    </w:p>
    <w:p w:rsidR="00054370" w:rsidRPr="006114DA" w:rsidRDefault="00054370" w:rsidP="00054370">
      <w:pPr>
        <w:spacing w:after="177" w:line="360" w:lineRule="auto"/>
        <w:ind w:right="-360"/>
        <w:rPr>
          <w:i/>
          <w:szCs w:val="28"/>
        </w:rPr>
      </w:pPr>
      <w:r w:rsidRPr="002130D4">
        <w:rPr>
          <w:szCs w:val="28"/>
        </w:rPr>
        <w:t xml:space="preserve">SMEDAN. (2005). </w:t>
      </w:r>
      <w:r w:rsidRPr="006114DA">
        <w:rPr>
          <w:i/>
          <w:szCs w:val="28"/>
        </w:rPr>
        <w:t xml:space="preserve">Small and medium enterprises performance in Nigeria: A report </w:t>
      </w:r>
    </w:p>
    <w:p w:rsidR="00054370" w:rsidRPr="002130D4" w:rsidRDefault="00054370" w:rsidP="00054370">
      <w:pPr>
        <w:spacing w:after="177" w:line="360" w:lineRule="auto"/>
        <w:ind w:left="720" w:right="-360"/>
        <w:rPr>
          <w:szCs w:val="28"/>
        </w:rPr>
      </w:pPr>
      <w:r w:rsidRPr="006114DA">
        <w:rPr>
          <w:i/>
          <w:szCs w:val="28"/>
        </w:rPr>
        <w:t>presented at the African entrepreneurship seminar organized in collaboration with the Scientific Committee on Entrepreneurship of the University of Essex, United Kingdom.</w:t>
      </w:r>
    </w:p>
    <w:p w:rsidR="00054370" w:rsidRPr="006114DA" w:rsidRDefault="00054370" w:rsidP="00054370">
      <w:pPr>
        <w:spacing w:after="177" w:line="360" w:lineRule="auto"/>
        <w:ind w:right="-360"/>
        <w:rPr>
          <w:i/>
          <w:szCs w:val="28"/>
        </w:rPr>
      </w:pPr>
      <w:r w:rsidRPr="002130D4">
        <w:rPr>
          <w:szCs w:val="28"/>
        </w:rPr>
        <w:t xml:space="preserve">Stan, E. (2017). </w:t>
      </w:r>
      <w:r w:rsidRPr="006114DA">
        <w:rPr>
          <w:i/>
          <w:szCs w:val="28"/>
        </w:rPr>
        <w:t xml:space="preserve">Electronic marketing. AED Economics. Retrieved from </w:t>
      </w:r>
    </w:p>
    <w:p w:rsidR="00054370" w:rsidRPr="006114DA" w:rsidRDefault="00054370" w:rsidP="00054370">
      <w:pPr>
        <w:spacing w:after="177" w:line="360" w:lineRule="auto"/>
        <w:ind w:right="-360" w:firstLine="720"/>
        <w:rPr>
          <w:i/>
          <w:szCs w:val="28"/>
        </w:rPr>
      </w:pPr>
      <w:r w:rsidRPr="006114DA">
        <w:rPr>
          <w:i/>
          <w:szCs w:val="28"/>
        </w:rPr>
        <w:t>www.agecon.ag.ohiostate.edu/programs/e-agbiz</w:t>
      </w:r>
    </w:p>
    <w:p w:rsidR="00054370" w:rsidRPr="002130D4" w:rsidRDefault="00054370" w:rsidP="00054370">
      <w:pPr>
        <w:spacing w:after="177" w:line="360" w:lineRule="auto"/>
        <w:ind w:right="-360"/>
        <w:rPr>
          <w:szCs w:val="28"/>
        </w:rPr>
      </w:pPr>
      <w:r w:rsidRPr="002130D4">
        <w:rPr>
          <w:szCs w:val="28"/>
        </w:rPr>
        <w:t>Strauss, J., &amp; Frost, R. (2018). e-Marketing (2nd ed.). Prentice Hall.</w:t>
      </w:r>
    </w:p>
    <w:p w:rsidR="00054370" w:rsidRPr="006114DA" w:rsidRDefault="00054370" w:rsidP="00054370">
      <w:pPr>
        <w:spacing w:after="177" w:line="360" w:lineRule="auto"/>
        <w:ind w:right="-360"/>
        <w:rPr>
          <w:i/>
          <w:szCs w:val="28"/>
        </w:rPr>
      </w:pPr>
      <w:r w:rsidRPr="002130D4">
        <w:rPr>
          <w:szCs w:val="28"/>
        </w:rPr>
        <w:t xml:space="preserve">Stansfield, M., &amp; Grant, K. (2017). </w:t>
      </w:r>
      <w:r w:rsidRPr="006114DA">
        <w:rPr>
          <w:i/>
          <w:szCs w:val="28"/>
        </w:rPr>
        <w:t xml:space="preserve">An investigation into issues influencing the use of </w:t>
      </w:r>
    </w:p>
    <w:p w:rsidR="00054370" w:rsidRPr="006114DA" w:rsidRDefault="00054370" w:rsidP="00054370">
      <w:pPr>
        <w:spacing w:after="177" w:line="360" w:lineRule="auto"/>
        <w:ind w:left="720" w:right="-360"/>
        <w:rPr>
          <w:i/>
          <w:szCs w:val="28"/>
        </w:rPr>
      </w:pPr>
      <w:r w:rsidRPr="006114DA">
        <w:rPr>
          <w:i/>
          <w:szCs w:val="28"/>
        </w:rPr>
        <w:lastRenderedPageBreak/>
        <w:t>the Internet and electronic commerce among small medium-sized enterprises. Journal of Electronic Commerce Research, 4(1), 15-33.</w:t>
      </w:r>
    </w:p>
    <w:p w:rsidR="00054370" w:rsidRPr="006114DA" w:rsidRDefault="00054370" w:rsidP="00054370">
      <w:pPr>
        <w:spacing w:after="177" w:line="360" w:lineRule="auto"/>
        <w:ind w:right="-360"/>
        <w:rPr>
          <w:i/>
          <w:szCs w:val="28"/>
        </w:rPr>
      </w:pPr>
      <w:r w:rsidRPr="002130D4">
        <w:rPr>
          <w:szCs w:val="28"/>
        </w:rPr>
        <w:t xml:space="preserve">Stockdale, R., &amp; Standing, C. (2018). </w:t>
      </w:r>
      <w:r w:rsidRPr="006114DA">
        <w:rPr>
          <w:i/>
          <w:szCs w:val="28"/>
        </w:rPr>
        <w:t xml:space="preserve">Benefits and barriers of electronic marketplace </w:t>
      </w:r>
    </w:p>
    <w:p w:rsidR="00054370" w:rsidRPr="006114DA" w:rsidRDefault="00054370" w:rsidP="00054370">
      <w:pPr>
        <w:spacing w:after="177" w:line="360" w:lineRule="auto"/>
        <w:ind w:left="720" w:right="-360"/>
        <w:rPr>
          <w:i/>
          <w:szCs w:val="28"/>
        </w:rPr>
      </w:pPr>
      <w:r w:rsidRPr="006114DA">
        <w:rPr>
          <w:i/>
          <w:szCs w:val="28"/>
        </w:rPr>
        <w:t>participation: An SME perspective. The Journal of Enterprise Information Management, 17(4), 301-311.</w:t>
      </w:r>
    </w:p>
    <w:p w:rsidR="00054370" w:rsidRPr="006114DA" w:rsidRDefault="00054370" w:rsidP="00054370">
      <w:pPr>
        <w:spacing w:after="177" w:line="360" w:lineRule="auto"/>
        <w:ind w:right="-360"/>
        <w:rPr>
          <w:i/>
          <w:szCs w:val="28"/>
        </w:rPr>
      </w:pPr>
      <w:r w:rsidRPr="002130D4">
        <w:rPr>
          <w:szCs w:val="28"/>
        </w:rPr>
        <w:t>Tecce, D. J. (2010).</w:t>
      </w:r>
      <w:r w:rsidRPr="006114DA">
        <w:rPr>
          <w:i/>
          <w:szCs w:val="28"/>
        </w:rPr>
        <w:t xml:space="preserve"> Business models, business strategy, and innovation. Long Range </w:t>
      </w:r>
    </w:p>
    <w:p w:rsidR="00054370" w:rsidRPr="002130D4" w:rsidRDefault="00054370" w:rsidP="00054370">
      <w:pPr>
        <w:spacing w:after="177" w:line="360" w:lineRule="auto"/>
        <w:ind w:right="-360" w:firstLine="720"/>
        <w:rPr>
          <w:szCs w:val="28"/>
        </w:rPr>
      </w:pPr>
      <w:r w:rsidRPr="006114DA">
        <w:rPr>
          <w:i/>
          <w:szCs w:val="28"/>
        </w:rPr>
        <w:t>Planning, 43(2-3), 172-194</w:t>
      </w:r>
      <w:r w:rsidRPr="002130D4">
        <w:rPr>
          <w:szCs w:val="28"/>
        </w:rPr>
        <w:t>.</w:t>
      </w:r>
    </w:p>
    <w:p w:rsidR="00054370" w:rsidRPr="006114DA" w:rsidRDefault="00054370" w:rsidP="00054370">
      <w:pPr>
        <w:spacing w:after="177" w:line="360" w:lineRule="auto"/>
        <w:ind w:right="-360"/>
        <w:rPr>
          <w:i/>
          <w:szCs w:val="28"/>
        </w:rPr>
      </w:pPr>
      <w:r w:rsidRPr="002130D4">
        <w:rPr>
          <w:szCs w:val="28"/>
        </w:rPr>
        <w:t>Thurik, R., &amp; Wennekers, S. (2018).</w:t>
      </w:r>
      <w:r w:rsidRPr="006114DA">
        <w:rPr>
          <w:i/>
          <w:szCs w:val="28"/>
        </w:rPr>
        <w:t xml:space="preserve"> Entrepreneurship, small business, and economic </w:t>
      </w:r>
    </w:p>
    <w:p w:rsidR="00054370" w:rsidRPr="006114DA" w:rsidRDefault="00054370" w:rsidP="00054370">
      <w:pPr>
        <w:spacing w:after="177" w:line="360" w:lineRule="auto"/>
        <w:ind w:right="-360" w:firstLine="720"/>
        <w:rPr>
          <w:i/>
          <w:szCs w:val="28"/>
        </w:rPr>
      </w:pPr>
      <w:r w:rsidRPr="006114DA">
        <w:rPr>
          <w:i/>
          <w:szCs w:val="28"/>
        </w:rPr>
        <w:t>growth. Journal of Small Business and Enterprise Development, 11(1), 40-149.</w:t>
      </w:r>
    </w:p>
    <w:p w:rsidR="00054370" w:rsidRPr="006114DA" w:rsidRDefault="00054370" w:rsidP="00054370">
      <w:pPr>
        <w:spacing w:after="177" w:line="360" w:lineRule="auto"/>
        <w:ind w:right="-360"/>
        <w:rPr>
          <w:i/>
          <w:szCs w:val="28"/>
        </w:rPr>
      </w:pPr>
      <w:r w:rsidRPr="002130D4">
        <w:rPr>
          <w:szCs w:val="28"/>
        </w:rPr>
        <w:t xml:space="preserve">Tornatzky, L., &amp; Fleischer, M. (1990). </w:t>
      </w:r>
      <w:r w:rsidRPr="006114DA">
        <w:rPr>
          <w:i/>
          <w:szCs w:val="28"/>
        </w:rPr>
        <w:t xml:space="preserve">The processes of technological innovation. </w:t>
      </w:r>
    </w:p>
    <w:p w:rsidR="00054370" w:rsidRPr="006114DA" w:rsidRDefault="00054370" w:rsidP="00054370">
      <w:pPr>
        <w:spacing w:after="177" w:line="360" w:lineRule="auto"/>
        <w:ind w:right="-360" w:firstLine="720"/>
        <w:rPr>
          <w:i/>
          <w:szCs w:val="28"/>
        </w:rPr>
      </w:pPr>
      <w:r w:rsidRPr="006114DA">
        <w:rPr>
          <w:i/>
          <w:szCs w:val="28"/>
        </w:rPr>
        <w:t>Issues in Management Series. Lexington Books.</w:t>
      </w:r>
      <w:r>
        <w:rPr>
          <w:i/>
          <w:szCs w:val="28"/>
        </w:rPr>
        <w:t xml:space="preserve"> </w:t>
      </w:r>
      <w:r w:rsidRPr="006114DA">
        <w:rPr>
          <w:i/>
          <w:szCs w:val="28"/>
        </w:rPr>
        <w:t>UK Independent hotels. (2017). Information Communications and Technology Journal, 2(1), 39-50.</w:t>
      </w:r>
    </w:p>
    <w:p w:rsidR="00054370" w:rsidRPr="006114DA" w:rsidRDefault="00054370" w:rsidP="00054370">
      <w:pPr>
        <w:spacing w:after="177" w:line="360" w:lineRule="auto"/>
        <w:ind w:right="-360"/>
        <w:rPr>
          <w:i/>
          <w:szCs w:val="28"/>
        </w:rPr>
      </w:pPr>
      <w:r w:rsidRPr="002130D4">
        <w:rPr>
          <w:szCs w:val="28"/>
        </w:rPr>
        <w:t xml:space="preserve">Reddy, P. B. (2018). </w:t>
      </w:r>
      <w:r w:rsidRPr="006114DA">
        <w:rPr>
          <w:i/>
          <w:szCs w:val="28"/>
        </w:rPr>
        <w:t xml:space="preserve">Electronic marketing in India: A study on opportunities and </w:t>
      </w:r>
    </w:p>
    <w:p w:rsidR="00054370" w:rsidRPr="002130D4" w:rsidRDefault="00054370" w:rsidP="00054370">
      <w:pPr>
        <w:spacing w:after="177" w:line="360" w:lineRule="auto"/>
        <w:ind w:right="-360" w:firstLine="720"/>
        <w:rPr>
          <w:szCs w:val="28"/>
        </w:rPr>
      </w:pPr>
      <w:r w:rsidRPr="006114DA">
        <w:rPr>
          <w:i/>
          <w:szCs w:val="28"/>
        </w:rPr>
        <w:t>challenges. Indian Journal of Marketing, XXXIII(4), 9-12.</w:t>
      </w:r>
    </w:p>
    <w:p w:rsidR="00054370" w:rsidRPr="006114DA" w:rsidRDefault="00054370" w:rsidP="00054370">
      <w:pPr>
        <w:spacing w:after="177" w:line="360" w:lineRule="auto"/>
        <w:ind w:right="-360"/>
        <w:rPr>
          <w:i/>
          <w:szCs w:val="28"/>
        </w:rPr>
      </w:pPr>
      <w:r w:rsidRPr="002130D4">
        <w:rPr>
          <w:szCs w:val="28"/>
        </w:rPr>
        <w:t xml:space="preserve">Vuuren-van J. J., &amp; Groenewald, D. (2017). </w:t>
      </w:r>
      <w:r w:rsidRPr="006114DA">
        <w:rPr>
          <w:i/>
          <w:szCs w:val="28"/>
        </w:rPr>
        <w:t>A critical analysis of the influence of start-</w:t>
      </w:r>
    </w:p>
    <w:p w:rsidR="00054370" w:rsidRPr="006114DA" w:rsidRDefault="00054370" w:rsidP="00054370">
      <w:pPr>
        <w:spacing w:after="177" w:line="360" w:lineRule="auto"/>
        <w:ind w:left="720" w:right="-360"/>
        <w:rPr>
          <w:i/>
          <w:szCs w:val="28"/>
        </w:rPr>
      </w:pPr>
      <w:r w:rsidRPr="006114DA">
        <w:rPr>
          <w:i/>
          <w:szCs w:val="28"/>
        </w:rPr>
        <w:t>up factors in small businesses and entrepreneurial ventures in South Africa. Acta Commercii, 4(1), 269-280.</w:t>
      </w:r>
    </w:p>
    <w:p w:rsidR="00054370" w:rsidRPr="00997071" w:rsidRDefault="00054370" w:rsidP="00054370">
      <w:pPr>
        <w:spacing w:after="177" w:line="360" w:lineRule="auto"/>
        <w:ind w:right="-360"/>
        <w:rPr>
          <w:i/>
          <w:szCs w:val="28"/>
        </w:rPr>
      </w:pPr>
      <w:r w:rsidRPr="002130D4">
        <w:rPr>
          <w:szCs w:val="28"/>
        </w:rPr>
        <w:t xml:space="preserve">Windrum, P., &amp; Berranger, P. (2017). </w:t>
      </w:r>
      <w:r w:rsidRPr="00997071">
        <w:rPr>
          <w:i/>
          <w:szCs w:val="28"/>
        </w:rPr>
        <w:t xml:space="preserve">The adoption of e-business technology by SMEs. </w:t>
      </w:r>
    </w:p>
    <w:p w:rsidR="00054370" w:rsidRPr="00997071" w:rsidRDefault="00054370" w:rsidP="00054370">
      <w:pPr>
        <w:spacing w:after="177" w:line="360" w:lineRule="auto"/>
        <w:ind w:left="720" w:right="-360"/>
        <w:rPr>
          <w:i/>
          <w:szCs w:val="28"/>
        </w:rPr>
      </w:pPr>
      <w:r w:rsidRPr="00997071">
        <w:rPr>
          <w:i/>
          <w:szCs w:val="28"/>
        </w:rPr>
        <w:t>In O. Jones &amp; F. Tilley (Eds.), Competitive advantage in SMEs: Organizing for innovation and entrepreneurship (pp. 123-145). Chichester: John Wiley &amp; Sons.</w:t>
      </w:r>
    </w:p>
    <w:p w:rsidR="00054370" w:rsidRPr="00997071" w:rsidRDefault="00054370" w:rsidP="00054370">
      <w:pPr>
        <w:spacing w:after="177" w:line="360" w:lineRule="auto"/>
        <w:ind w:right="-360"/>
        <w:rPr>
          <w:i/>
          <w:szCs w:val="28"/>
        </w:rPr>
      </w:pPr>
      <w:r w:rsidRPr="002130D4">
        <w:rPr>
          <w:szCs w:val="28"/>
        </w:rPr>
        <w:t xml:space="preserve">Winkholfer, H., &amp; Houghton, K. (2017). </w:t>
      </w:r>
      <w:r w:rsidRPr="00997071">
        <w:rPr>
          <w:i/>
          <w:szCs w:val="28"/>
        </w:rPr>
        <w:t xml:space="preserve">A typology of websites: An investigation of </w:t>
      </w:r>
    </w:p>
    <w:p w:rsidR="00054370" w:rsidRPr="00997071" w:rsidRDefault="00054370" w:rsidP="00054370">
      <w:pPr>
        <w:spacing w:after="177" w:line="360" w:lineRule="auto"/>
        <w:ind w:right="-360" w:firstLine="720"/>
        <w:rPr>
          <w:i/>
          <w:szCs w:val="28"/>
        </w:rPr>
      </w:pPr>
      <w:r w:rsidRPr="00997071">
        <w:rPr>
          <w:i/>
          <w:szCs w:val="28"/>
        </w:rPr>
        <w:lastRenderedPageBreak/>
        <w:t>exporting SMEs. Proceedings of the 33rd EMAC Conference, Murcia, Spain.</w:t>
      </w:r>
    </w:p>
    <w:p w:rsidR="00054370" w:rsidRPr="00997071" w:rsidRDefault="00054370" w:rsidP="00054370">
      <w:pPr>
        <w:spacing w:after="177" w:line="360" w:lineRule="auto"/>
        <w:ind w:right="-360"/>
        <w:rPr>
          <w:i/>
          <w:szCs w:val="28"/>
        </w:rPr>
      </w:pPr>
      <w:r w:rsidRPr="002130D4">
        <w:rPr>
          <w:szCs w:val="28"/>
        </w:rPr>
        <w:t xml:space="preserve">Wong, K. Y., &amp; Aspinwa, E. (2019). </w:t>
      </w:r>
      <w:r w:rsidRPr="00997071">
        <w:rPr>
          <w:i/>
          <w:szCs w:val="28"/>
        </w:rPr>
        <w:t xml:space="preserve">Characterizing knowledge management in the </w:t>
      </w:r>
    </w:p>
    <w:p w:rsidR="00054370" w:rsidRPr="002130D4" w:rsidRDefault="00054370" w:rsidP="00054370">
      <w:pPr>
        <w:spacing w:after="177" w:line="360" w:lineRule="auto"/>
        <w:ind w:right="-360" w:firstLine="720"/>
        <w:rPr>
          <w:szCs w:val="28"/>
        </w:rPr>
      </w:pPr>
      <w:r w:rsidRPr="00997071">
        <w:rPr>
          <w:i/>
          <w:szCs w:val="28"/>
        </w:rPr>
        <w:t>small business environment. Journal of Knowledge Management, 8(3), 44-61</w:t>
      </w:r>
      <w:r w:rsidRPr="002130D4">
        <w:rPr>
          <w:szCs w:val="28"/>
        </w:rPr>
        <w:t>.</w:t>
      </w:r>
    </w:p>
    <w:p w:rsidR="00054370" w:rsidRPr="00997071" w:rsidRDefault="00054370" w:rsidP="00054370">
      <w:pPr>
        <w:spacing w:after="177" w:line="360" w:lineRule="auto"/>
        <w:ind w:right="-360"/>
        <w:rPr>
          <w:i/>
          <w:szCs w:val="28"/>
        </w:rPr>
      </w:pPr>
      <w:r w:rsidRPr="002130D4">
        <w:rPr>
          <w:szCs w:val="28"/>
        </w:rPr>
        <w:t xml:space="preserve">Wongpinunwatana, N., &amp; Lertwongsatien, C. (2017). </w:t>
      </w:r>
      <w:r w:rsidRPr="00997071">
        <w:rPr>
          <w:i/>
          <w:szCs w:val="28"/>
        </w:rPr>
        <w:t xml:space="preserve">E-commerce adoption in </w:t>
      </w:r>
    </w:p>
    <w:p w:rsidR="00054370" w:rsidRPr="00997071" w:rsidRDefault="00054370" w:rsidP="00054370">
      <w:pPr>
        <w:spacing w:after="177" w:line="360" w:lineRule="auto"/>
        <w:ind w:left="720" w:right="-360"/>
        <w:rPr>
          <w:i/>
          <w:szCs w:val="28"/>
        </w:rPr>
      </w:pPr>
      <w:r w:rsidRPr="00997071">
        <w:rPr>
          <w:i/>
          <w:szCs w:val="28"/>
        </w:rPr>
        <w:t>Thailand: An empirical study of small and medium enterprises. Journal of Business Research. World Bank. (2009). Global monitoring report: A development emergency.</w:t>
      </w:r>
    </w:p>
    <w:p w:rsidR="00054370" w:rsidRPr="000D4DCC" w:rsidRDefault="00054370" w:rsidP="00054370">
      <w:pPr>
        <w:spacing w:after="177" w:line="360" w:lineRule="auto"/>
        <w:ind w:right="-360"/>
        <w:rPr>
          <w:i/>
          <w:szCs w:val="28"/>
        </w:rPr>
      </w:pPr>
      <w:r w:rsidRPr="002130D4">
        <w:rPr>
          <w:szCs w:val="28"/>
        </w:rPr>
        <w:t>Xu, S., Zhu, K., &amp; Gibbs, J. (2017)</w:t>
      </w:r>
      <w:r w:rsidRPr="000D4DCC">
        <w:rPr>
          <w:i/>
          <w:szCs w:val="28"/>
        </w:rPr>
        <w:t>. Global technology, local adoption: A cross-</w:t>
      </w:r>
    </w:p>
    <w:p w:rsidR="00054370" w:rsidRPr="000D4DCC" w:rsidRDefault="00054370" w:rsidP="00054370">
      <w:pPr>
        <w:spacing w:after="177" w:line="360" w:lineRule="auto"/>
        <w:ind w:right="-360" w:firstLine="720"/>
        <w:rPr>
          <w:i/>
          <w:szCs w:val="28"/>
        </w:rPr>
      </w:pPr>
      <w:r w:rsidRPr="000D4DCC">
        <w:rPr>
          <w:i/>
          <w:szCs w:val="28"/>
        </w:rPr>
        <w:t>country investigation of Internet adoption by companies in the United States and China. Electronic Markets, 14(1), 13-24.</w:t>
      </w:r>
    </w:p>
    <w:p w:rsidR="00054370" w:rsidRPr="002130D4" w:rsidRDefault="00054370" w:rsidP="00054370">
      <w:pPr>
        <w:jc w:val="center"/>
        <w:rPr>
          <w:szCs w:val="28"/>
        </w:rPr>
      </w:pPr>
      <w:r>
        <w:rPr>
          <w:szCs w:val="28"/>
          <w:lang w:val="en-GB" w:eastAsia="en-GB"/>
        </w:rPr>
        <w:br w:type="page"/>
      </w:r>
      <w:r w:rsidRPr="00521CA9">
        <w:rPr>
          <w:b/>
          <w:szCs w:val="28"/>
          <w:lang w:val="en-GB" w:eastAsia="en-GB"/>
        </w:rPr>
        <w:lastRenderedPageBreak/>
        <w:t>APPENDIX</w:t>
      </w:r>
    </w:p>
    <w:p w:rsidR="00054370" w:rsidRPr="002130D4" w:rsidRDefault="00054370" w:rsidP="00054370">
      <w:pPr>
        <w:spacing w:line="360" w:lineRule="auto"/>
        <w:rPr>
          <w:szCs w:val="28"/>
        </w:rPr>
      </w:pPr>
      <w:r>
        <w:rPr>
          <w:szCs w:val="28"/>
        </w:rPr>
        <w:tab/>
      </w:r>
      <w:r>
        <w:rPr>
          <w:szCs w:val="28"/>
        </w:rPr>
        <w:tab/>
      </w:r>
      <w:r>
        <w:rPr>
          <w:szCs w:val="28"/>
        </w:rPr>
        <w:tab/>
      </w:r>
      <w:r>
        <w:rPr>
          <w:szCs w:val="28"/>
        </w:rPr>
        <w:tab/>
      </w:r>
      <w:r>
        <w:rPr>
          <w:szCs w:val="28"/>
        </w:rPr>
        <w:tab/>
      </w:r>
      <w:r>
        <w:rPr>
          <w:szCs w:val="28"/>
        </w:rPr>
        <w:tab/>
        <w:t xml:space="preserve">   </w:t>
      </w:r>
      <w:r w:rsidRPr="002130D4">
        <w:rPr>
          <w:szCs w:val="28"/>
        </w:rPr>
        <w:t>Department of Bus</w:t>
      </w:r>
      <w:r>
        <w:rPr>
          <w:szCs w:val="28"/>
        </w:rPr>
        <w:t xml:space="preserve">iness Administration and </w:t>
      </w:r>
      <w:r>
        <w:rPr>
          <w:szCs w:val="28"/>
        </w:rPr>
        <w:tab/>
      </w:r>
      <w:r>
        <w:rPr>
          <w:szCs w:val="28"/>
        </w:rPr>
        <w:tab/>
      </w:r>
      <w:r>
        <w:rPr>
          <w:szCs w:val="28"/>
        </w:rPr>
        <w:tab/>
      </w:r>
      <w:r>
        <w:rPr>
          <w:szCs w:val="28"/>
        </w:rPr>
        <w:tab/>
      </w:r>
      <w:r>
        <w:rPr>
          <w:szCs w:val="28"/>
        </w:rPr>
        <w:tab/>
        <w:t xml:space="preserve">   </w:t>
      </w:r>
      <w:r w:rsidRPr="002130D4">
        <w:rPr>
          <w:szCs w:val="28"/>
        </w:rPr>
        <w:t>Management,</w:t>
      </w:r>
    </w:p>
    <w:p w:rsidR="00054370" w:rsidRPr="002130D4" w:rsidRDefault="00054370" w:rsidP="00054370">
      <w:pPr>
        <w:spacing w:line="360" w:lineRule="auto"/>
        <w:rPr>
          <w:szCs w:val="28"/>
        </w:rPr>
      </w:pPr>
      <w:r>
        <w:rPr>
          <w:szCs w:val="28"/>
        </w:rPr>
        <w:tab/>
      </w:r>
      <w:r>
        <w:rPr>
          <w:szCs w:val="28"/>
        </w:rPr>
        <w:tab/>
      </w:r>
      <w:r>
        <w:rPr>
          <w:szCs w:val="28"/>
        </w:rPr>
        <w:tab/>
      </w:r>
      <w:r>
        <w:rPr>
          <w:szCs w:val="28"/>
        </w:rPr>
        <w:tab/>
      </w:r>
      <w:r>
        <w:rPr>
          <w:szCs w:val="28"/>
        </w:rPr>
        <w:tab/>
      </w:r>
      <w:r>
        <w:rPr>
          <w:szCs w:val="28"/>
        </w:rPr>
        <w:tab/>
      </w:r>
      <w:r w:rsidRPr="002130D4">
        <w:rPr>
          <w:szCs w:val="28"/>
        </w:rPr>
        <w:t>Kwara State Polytechnic, Ilorin.</w:t>
      </w:r>
    </w:p>
    <w:p w:rsidR="00054370" w:rsidRPr="002130D4" w:rsidRDefault="00054370" w:rsidP="00054370">
      <w:pPr>
        <w:tabs>
          <w:tab w:val="left" w:pos="7185"/>
        </w:tabs>
        <w:spacing w:after="105" w:line="360" w:lineRule="auto"/>
        <w:rPr>
          <w:szCs w:val="28"/>
        </w:rPr>
      </w:pPr>
    </w:p>
    <w:p w:rsidR="00054370" w:rsidRPr="002130D4" w:rsidRDefault="00054370" w:rsidP="00054370">
      <w:pPr>
        <w:spacing w:line="360" w:lineRule="auto"/>
        <w:rPr>
          <w:szCs w:val="28"/>
        </w:rPr>
      </w:pPr>
      <w:r w:rsidRPr="002130D4">
        <w:rPr>
          <w:szCs w:val="28"/>
        </w:rPr>
        <w:t>Dear Respondent</w:t>
      </w:r>
    </w:p>
    <w:p w:rsidR="00054370" w:rsidRPr="002130D4" w:rsidRDefault="00054370" w:rsidP="00054370">
      <w:pPr>
        <w:spacing w:line="360" w:lineRule="auto"/>
        <w:ind w:firstLine="691"/>
        <w:rPr>
          <w:szCs w:val="28"/>
        </w:rPr>
      </w:pPr>
      <w:r w:rsidRPr="002130D4">
        <w:rPr>
          <w:szCs w:val="28"/>
        </w:rPr>
        <w:t xml:space="preserve">I am a final year student of the above-named institution, currently conducting a research work </w:t>
      </w:r>
    </w:p>
    <w:p w:rsidR="00054370" w:rsidRPr="002130D4" w:rsidRDefault="00054370" w:rsidP="00054370">
      <w:pPr>
        <w:spacing w:line="360" w:lineRule="auto"/>
        <w:ind w:firstLine="691"/>
        <w:rPr>
          <w:b/>
          <w:szCs w:val="28"/>
        </w:rPr>
      </w:pPr>
      <w:r w:rsidRPr="002130D4">
        <w:rPr>
          <w:szCs w:val="28"/>
        </w:rPr>
        <w:t>Titled “</w:t>
      </w:r>
      <w:r w:rsidRPr="002130D4">
        <w:rPr>
          <w:b/>
          <w:szCs w:val="28"/>
        </w:rPr>
        <w:t>Influence of E-Marketing Strategies on Small and Medium Enterprises: A Case Study of FemTech IT Centre, Ilorin.</w:t>
      </w:r>
      <w:r w:rsidRPr="002130D4">
        <w:rPr>
          <w:szCs w:val="28"/>
        </w:rPr>
        <w:t xml:space="preserve"> The questionnaire is designed to elicit information on the research purpose and nothing else. Hence, your contribution towards the success of this study will be appreciated and I promise that any information supplied or provided will be treated with utmost confidential.</w:t>
      </w:r>
    </w:p>
    <w:p w:rsidR="00054370" w:rsidRPr="002130D4" w:rsidRDefault="00054370" w:rsidP="00054370">
      <w:pPr>
        <w:spacing w:line="360" w:lineRule="auto"/>
        <w:rPr>
          <w:szCs w:val="28"/>
        </w:rPr>
      </w:pPr>
      <w:r w:rsidRPr="002130D4">
        <w:rPr>
          <w:szCs w:val="28"/>
        </w:rPr>
        <w:t>Thanks for your co-operation.</w:t>
      </w:r>
    </w:p>
    <w:p w:rsidR="00054370" w:rsidRPr="002130D4" w:rsidRDefault="00054370" w:rsidP="00054370">
      <w:pPr>
        <w:spacing w:line="360" w:lineRule="auto"/>
        <w:rPr>
          <w:szCs w:val="28"/>
        </w:rPr>
      </w:pPr>
      <w:r w:rsidRPr="002130D4">
        <w:rPr>
          <w:szCs w:val="28"/>
        </w:rPr>
        <w:t>Yours faithfully,</w:t>
      </w:r>
    </w:p>
    <w:p w:rsidR="00054370" w:rsidRPr="002130D4" w:rsidRDefault="00054370" w:rsidP="00054370">
      <w:pPr>
        <w:spacing w:line="360" w:lineRule="auto"/>
        <w:rPr>
          <w:szCs w:val="28"/>
        </w:rPr>
      </w:pPr>
      <w:r w:rsidRPr="002130D4">
        <w:rPr>
          <w:szCs w:val="28"/>
        </w:rPr>
        <w:t xml:space="preserve">Your name </w:t>
      </w:r>
    </w:p>
    <w:p w:rsidR="00054370" w:rsidRPr="002130D4" w:rsidRDefault="00054370" w:rsidP="00054370">
      <w:pPr>
        <w:spacing w:after="104" w:line="360" w:lineRule="auto"/>
        <w:ind w:left="14"/>
        <w:rPr>
          <w:szCs w:val="28"/>
        </w:rPr>
      </w:pPr>
    </w:p>
    <w:p w:rsidR="00054370" w:rsidRDefault="00054370" w:rsidP="00054370">
      <w:pPr>
        <w:rPr>
          <w:b/>
          <w:szCs w:val="28"/>
        </w:rPr>
      </w:pPr>
      <w:r>
        <w:rPr>
          <w:b/>
          <w:szCs w:val="28"/>
        </w:rPr>
        <w:br w:type="page"/>
      </w:r>
    </w:p>
    <w:p w:rsidR="00054370" w:rsidRPr="002130D4" w:rsidRDefault="00054370" w:rsidP="00054370">
      <w:pPr>
        <w:tabs>
          <w:tab w:val="right" w:pos="9360"/>
        </w:tabs>
        <w:spacing w:after="104" w:line="360" w:lineRule="auto"/>
        <w:ind w:left="14"/>
        <w:jc w:val="center"/>
        <w:rPr>
          <w:szCs w:val="28"/>
        </w:rPr>
      </w:pPr>
      <w:r w:rsidRPr="002130D4">
        <w:rPr>
          <w:b/>
          <w:szCs w:val="28"/>
        </w:rPr>
        <w:lastRenderedPageBreak/>
        <w:t>SECTION A</w:t>
      </w:r>
    </w:p>
    <w:p w:rsidR="00054370" w:rsidRPr="002130D4" w:rsidRDefault="00054370" w:rsidP="00054370">
      <w:pPr>
        <w:spacing w:after="110" w:line="360" w:lineRule="auto"/>
        <w:ind w:left="14"/>
        <w:rPr>
          <w:b/>
          <w:szCs w:val="28"/>
        </w:rPr>
      </w:pPr>
      <w:r w:rsidRPr="002130D4">
        <w:rPr>
          <w:b/>
          <w:szCs w:val="28"/>
        </w:rPr>
        <w:t>DEMOGRAPHIC CHARACTERISTICS OF THE RESPONDENTS</w:t>
      </w:r>
    </w:p>
    <w:p w:rsidR="00054370" w:rsidRPr="002130D4" w:rsidRDefault="00054370" w:rsidP="00054370">
      <w:pPr>
        <w:spacing w:after="110" w:line="360" w:lineRule="auto"/>
        <w:rPr>
          <w:szCs w:val="28"/>
        </w:rPr>
      </w:pPr>
      <w:r w:rsidRPr="002130D4">
        <w:rPr>
          <w:b/>
          <w:szCs w:val="28"/>
        </w:rPr>
        <w:t xml:space="preserve">INSTRUCTION: </w:t>
      </w:r>
      <w:r w:rsidRPr="002130D4">
        <w:rPr>
          <w:szCs w:val="28"/>
        </w:rPr>
        <w:t>please tick as appropriate in the box of each of the under listed items.</w:t>
      </w:r>
    </w:p>
    <w:p w:rsidR="00054370" w:rsidRPr="002130D4" w:rsidRDefault="00054370" w:rsidP="00054370">
      <w:pPr>
        <w:numPr>
          <w:ilvl w:val="0"/>
          <w:numId w:val="21"/>
        </w:numPr>
        <w:spacing w:after="76" w:line="360" w:lineRule="auto"/>
        <w:ind w:right="540"/>
        <w:jc w:val="both"/>
        <w:rPr>
          <w:szCs w:val="28"/>
        </w:rPr>
      </w:pPr>
      <w:r w:rsidRPr="002130D4">
        <w:rPr>
          <w:b/>
          <w:szCs w:val="28"/>
        </w:rPr>
        <w:t xml:space="preserve">Gender:   </w:t>
      </w:r>
      <w:r w:rsidRPr="002130D4">
        <w:rPr>
          <w:szCs w:val="28"/>
        </w:rPr>
        <w:t>Male (</w:t>
      </w:r>
      <w:r w:rsidRPr="002130D4">
        <w:rPr>
          <w:szCs w:val="28"/>
        </w:rPr>
        <w:tab/>
        <w:t>)</w:t>
      </w:r>
      <w:r w:rsidRPr="002130D4">
        <w:rPr>
          <w:szCs w:val="28"/>
        </w:rPr>
        <w:tab/>
        <w:t>Female (    )</w:t>
      </w:r>
      <w:r w:rsidRPr="002130D4">
        <w:rPr>
          <w:szCs w:val="28"/>
        </w:rPr>
        <w:tab/>
      </w:r>
      <w:r w:rsidRPr="002130D4">
        <w:rPr>
          <w:szCs w:val="28"/>
        </w:rPr>
        <w:tab/>
      </w:r>
    </w:p>
    <w:p w:rsidR="00054370" w:rsidRPr="002130D4" w:rsidRDefault="00054370" w:rsidP="00054370">
      <w:pPr>
        <w:numPr>
          <w:ilvl w:val="0"/>
          <w:numId w:val="21"/>
        </w:numPr>
        <w:spacing w:after="0" w:line="360" w:lineRule="auto"/>
        <w:ind w:right="540"/>
        <w:jc w:val="both"/>
        <w:rPr>
          <w:szCs w:val="28"/>
        </w:rPr>
      </w:pPr>
      <w:r w:rsidRPr="002130D4">
        <w:rPr>
          <w:b/>
          <w:szCs w:val="28"/>
        </w:rPr>
        <w:t>Age:</w:t>
      </w:r>
      <w:r w:rsidRPr="002130D4">
        <w:rPr>
          <w:szCs w:val="28"/>
        </w:rPr>
        <w:t xml:space="preserve">  18 -30yrs (</w:t>
      </w:r>
      <w:r w:rsidRPr="002130D4">
        <w:rPr>
          <w:szCs w:val="28"/>
        </w:rPr>
        <w:tab/>
        <w:t>) 40yrs (   )   41- 50yrs (  ) 51 &amp; above (    )</w:t>
      </w:r>
    </w:p>
    <w:p w:rsidR="00054370" w:rsidRPr="002130D4" w:rsidRDefault="00054370" w:rsidP="00054370">
      <w:pPr>
        <w:spacing w:after="0" w:line="360" w:lineRule="auto"/>
        <w:ind w:left="225" w:right="540"/>
        <w:rPr>
          <w:szCs w:val="28"/>
        </w:rPr>
      </w:pPr>
      <w:r w:rsidRPr="002130D4">
        <w:rPr>
          <w:szCs w:val="28"/>
        </w:rPr>
        <w:t xml:space="preserve">3. </w:t>
      </w:r>
      <w:r w:rsidRPr="002130D4">
        <w:rPr>
          <w:szCs w:val="28"/>
        </w:rPr>
        <w:tab/>
      </w:r>
      <w:r w:rsidRPr="002130D4">
        <w:rPr>
          <w:b/>
          <w:szCs w:val="28"/>
        </w:rPr>
        <w:t>Department:</w:t>
      </w:r>
      <w:r w:rsidRPr="002130D4">
        <w:rPr>
          <w:szCs w:val="28"/>
        </w:rPr>
        <w:t xml:space="preserve">  Sales (  ) Marketing  (    )  Accounting/Finance (  )  </w:t>
      </w:r>
    </w:p>
    <w:p w:rsidR="00054370" w:rsidRPr="002130D4" w:rsidRDefault="00054370" w:rsidP="00054370">
      <w:pPr>
        <w:numPr>
          <w:ilvl w:val="0"/>
          <w:numId w:val="22"/>
        </w:numPr>
        <w:spacing w:after="104" w:line="360" w:lineRule="auto"/>
        <w:jc w:val="both"/>
        <w:rPr>
          <w:szCs w:val="28"/>
        </w:rPr>
      </w:pPr>
      <w:r w:rsidRPr="002130D4">
        <w:rPr>
          <w:b/>
          <w:szCs w:val="28"/>
        </w:rPr>
        <w:t>How long have you worked for the company?</w:t>
      </w:r>
      <w:r w:rsidRPr="002130D4">
        <w:rPr>
          <w:szCs w:val="28"/>
        </w:rPr>
        <w:t xml:space="preserve"> Less than 1 year </w:t>
      </w:r>
    </w:p>
    <w:p w:rsidR="00054370" w:rsidRPr="002130D4" w:rsidRDefault="00054370" w:rsidP="00054370">
      <w:pPr>
        <w:spacing w:after="104" w:line="360" w:lineRule="auto"/>
        <w:ind w:left="225"/>
        <w:rPr>
          <w:szCs w:val="28"/>
        </w:rPr>
      </w:pPr>
      <w:r w:rsidRPr="002130D4">
        <w:rPr>
          <w:szCs w:val="28"/>
        </w:rPr>
        <w:t xml:space="preserve"> 1- 3years </w:t>
      </w:r>
      <w:r w:rsidRPr="002130D4">
        <w:rPr>
          <w:szCs w:val="28"/>
        </w:rPr>
        <w:tab/>
        <w:t xml:space="preserve">(  )        4-6year (   )  </w:t>
      </w:r>
      <w:r w:rsidRPr="002130D4">
        <w:rPr>
          <w:szCs w:val="28"/>
        </w:rPr>
        <w:tab/>
        <w:t>7-9year (</w:t>
      </w:r>
      <w:r w:rsidRPr="002130D4">
        <w:rPr>
          <w:szCs w:val="28"/>
        </w:rPr>
        <w:tab/>
        <w:t xml:space="preserve">)  </w:t>
      </w:r>
    </w:p>
    <w:p w:rsidR="00054370" w:rsidRPr="002130D4" w:rsidRDefault="00054370" w:rsidP="00054370">
      <w:pPr>
        <w:tabs>
          <w:tab w:val="center" w:pos="4792"/>
          <w:tab w:val="left" w:pos="5178"/>
          <w:tab w:val="left" w:pos="6400"/>
          <w:tab w:val="left" w:pos="7462"/>
          <w:tab w:val="left" w:pos="7505"/>
        </w:tabs>
        <w:spacing w:after="104" w:line="360" w:lineRule="auto"/>
        <w:rPr>
          <w:szCs w:val="28"/>
        </w:rPr>
      </w:pPr>
    </w:p>
    <w:p w:rsidR="00054370" w:rsidRPr="002130D4" w:rsidRDefault="00054370" w:rsidP="00054370">
      <w:pPr>
        <w:numPr>
          <w:ilvl w:val="0"/>
          <w:numId w:val="22"/>
        </w:numPr>
        <w:spacing w:after="152" w:line="360" w:lineRule="auto"/>
        <w:jc w:val="both"/>
        <w:rPr>
          <w:szCs w:val="28"/>
        </w:rPr>
      </w:pPr>
      <w:r w:rsidRPr="002130D4">
        <w:rPr>
          <w:b/>
          <w:szCs w:val="28"/>
        </w:rPr>
        <w:t xml:space="preserve">Educational qualification: </w:t>
      </w:r>
      <w:r w:rsidRPr="002130D4">
        <w:rPr>
          <w:szCs w:val="28"/>
        </w:rPr>
        <w:t>SSCE (</w:t>
      </w:r>
      <w:r w:rsidRPr="002130D4">
        <w:rPr>
          <w:szCs w:val="28"/>
        </w:rPr>
        <w:tab/>
        <w:t xml:space="preserve">)         OND/NCE  (    )  </w:t>
      </w:r>
    </w:p>
    <w:p w:rsidR="00054370" w:rsidRPr="002130D4" w:rsidRDefault="00054370" w:rsidP="00054370">
      <w:pPr>
        <w:spacing w:after="152" w:line="360" w:lineRule="auto"/>
        <w:ind w:left="225"/>
        <w:rPr>
          <w:szCs w:val="28"/>
        </w:rPr>
      </w:pPr>
      <w:r w:rsidRPr="002130D4">
        <w:rPr>
          <w:szCs w:val="28"/>
        </w:rPr>
        <w:t xml:space="preserve">  HND/ BSC (</w:t>
      </w:r>
      <w:r w:rsidRPr="002130D4">
        <w:rPr>
          <w:szCs w:val="28"/>
        </w:rPr>
        <w:tab/>
        <w:t>) MSC/PhD (    )  OTHERS Please specify (</w:t>
      </w:r>
      <w:r w:rsidRPr="002130D4">
        <w:rPr>
          <w:szCs w:val="28"/>
        </w:rPr>
        <w:tab/>
        <w:t xml:space="preserve">)   </w:t>
      </w:r>
    </w:p>
    <w:p w:rsidR="00054370" w:rsidRPr="002130D4" w:rsidRDefault="00054370" w:rsidP="00054370">
      <w:pPr>
        <w:numPr>
          <w:ilvl w:val="0"/>
          <w:numId w:val="22"/>
        </w:numPr>
        <w:spacing w:after="104" w:line="360" w:lineRule="auto"/>
        <w:jc w:val="both"/>
        <w:rPr>
          <w:szCs w:val="28"/>
        </w:rPr>
      </w:pPr>
      <w:r w:rsidRPr="002130D4">
        <w:rPr>
          <w:b/>
          <w:szCs w:val="28"/>
        </w:rPr>
        <w:t>Status:</w:t>
      </w:r>
      <w:r w:rsidRPr="002130D4">
        <w:rPr>
          <w:szCs w:val="28"/>
        </w:rPr>
        <w:tab/>
        <w:t>Management  (</w:t>
      </w:r>
      <w:r w:rsidRPr="002130D4">
        <w:rPr>
          <w:szCs w:val="28"/>
        </w:rPr>
        <w:tab/>
        <w:t>)  Senior Staff (</w:t>
      </w:r>
      <w:r w:rsidRPr="002130D4">
        <w:rPr>
          <w:szCs w:val="28"/>
        </w:rPr>
        <w:tab/>
        <w:t xml:space="preserve">)   </w:t>
      </w:r>
      <w:r w:rsidRPr="002130D4">
        <w:rPr>
          <w:szCs w:val="28"/>
        </w:rPr>
        <w:tab/>
      </w:r>
    </w:p>
    <w:p w:rsidR="00054370" w:rsidRPr="002130D4" w:rsidRDefault="00054370" w:rsidP="00054370">
      <w:pPr>
        <w:spacing w:after="104" w:line="360" w:lineRule="auto"/>
        <w:ind w:left="225"/>
        <w:rPr>
          <w:szCs w:val="28"/>
        </w:rPr>
      </w:pPr>
      <w:r w:rsidRPr="002130D4">
        <w:rPr>
          <w:b/>
          <w:szCs w:val="28"/>
        </w:rPr>
        <w:tab/>
      </w:r>
      <w:r w:rsidRPr="002130D4">
        <w:rPr>
          <w:szCs w:val="28"/>
        </w:rPr>
        <w:t xml:space="preserve">Junior Staff </w:t>
      </w:r>
      <w:r w:rsidRPr="002130D4">
        <w:rPr>
          <w:szCs w:val="28"/>
        </w:rPr>
        <w:tab/>
        <w:t>(</w:t>
      </w:r>
      <w:r w:rsidRPr="002130D4">
        <w:rPr>
          <w:szCs w:val="28"/>
        </w:rPr>
        <w:tab/>
        <w:t xml:space="preserve">)  </w:t>
      </w:r>
    </w:p>
    <w:p w:rsidR="00054370" w:rsidRPr="002130D4" w:rsidRDefault="00054370" w:rsidP="00054370">
      <w:pPr>
        <w:spacing w:after="0" w:line="360" w:lineRule="auto"/>
        <w:ind w:left="19"/>
        <w:rPr>
          <w:szCs w:val="28"/>
        </w:rPr>
      </w:pPr>
    </w:p>
    <w:p w:rsidR="00054370" w:rsidRPr="002130D4" w:rsidRDefault="00054370" w:rsidP="00054370">
      <w:pPr>
        <w:spacing w:after="9" w:line="360" w:lineRule="auto"/>
        <w:rPr>
          <w:b/>
          <w:szCs w:val="28"/>
        </w:rPr>
      </w:pPr>
    </w:p>
    <w:p w:rsidR="00054370" w:rsidRPr="002130D4" w:rsidRDefault="00054370" w:rsidP="00054370">
      <w:pPr>
        <w:spacing w:after="9" w:line="360" w:lineRule="auto"/>
        <w:rPr>
          <w:b/>
          <w:szCs w:val="28"/>
        </w:rPr>
      </w:pPr>
    </w:p>
    <w:p w:rsidR="00054370" w:rsidRDefault="00054370" w:rsidP="00054370">
      <w:pPr>
        <w:rPr>
          <w:b/>
          <w:szCs w:val="28"/>
        </w:rPr>
      </w:pPr>
      <w:r>
        <w:rPr>
          <w:b/>
          <w:szCs w:val="28"/>
        </w:rPr>
        <w:br w:type="page"/>
      </w:r>
    </w:p>
    <w:p w:rsidR="00054370" w:rsidRPr="002130D4" w:rsidRDefault="00054370" w:rsidP="00054370">
      <w:pPr>
        <w:spacing w:after="9" w:line="360" w:lineRule="auto"/>
        <w:ind w:left="14"/>
        <w:jc w:val="center"/>
        <w:rPr>
          <w:b/>
          <w:szCs w:val="28"/>
        </w:rPr>
      </w:pPr>
      <w:r w:rsidRPr="002130D4">
        <w:rPr>
          <w:b/>
          <w:szCs w:val="28"/>
        </w:rPr>
        <w:lastRenderedPageBreak/>
        <w:t>SECTION B</w:t>
      </w:r>
    </w:p>
    <w:p w:rsidR="00054370" w:rsidRPr="002130D4" w:rsidRDefault="00054370" w:rsidP="00054370">
      <w:pPr>
        <w:spacing w:after="9" w:line="360" w:lineRule="auto"/>
        <w:rPr>
          <w:szCs w:val="28"/>
        </w:rPr>
      </w:pPr>
      <w:r w:rsidRPr="002130D4">
        <w:rPr>
          <w:b/>
          <w:szCs w:val="28"/>
        </w:rPr>
        <w:t xml:space="preserve">INSTRUCTION: </w:t>
      </w:r>
      <w:r w:rsidRPr="002130D4">
        <w:rPr>
          <w:szCs w:val="28"/>
        </w:rPr>
        <w:t xml:space="preserve">please tick as appropriate </w:t>
      </w:r>
    </w:p>
    <w:p w:rsidR="00054370" w:rsidRPr="002130D4" w:rsidRDefault="00054370" w:rsidP="00054370">
      <w:pPr>
        <w:tabs>
          <w:tab w:val="left" w:pos="5310"/>
        </w:tabs>
        <w:spacing w:after="190" w:line="360" w:lineRule="auto"/>
        <w:ind w:left="14"/>
        <w:rPr>
          <w:szCs w:val="28"/>
        </w:rPr>
      </w:pPr>
      <w:r w:rsidRPr="002130D4">
        <w:rPr>
          <w:b/>
          <w:szCs w:val="28"/>
        </w:rPr>
        <w:t>KEY: Strongly Agree = SA, Agree = A, Disagree = D, Strongly Disagree =SD, Indifferent = I</w:t>
      </w:r>
    </w:p>
    <w:tbl>
      <w:tblPr>
        <w:tblStyle w:val="TableGrid"/>
        <w:tblW w:w="8091" w:type="dxa"/>
        <w:tblInd w:w="-89" w:type="dxa"/>
        <w:tblCellMar>
          <w:top w:w="9" w:type="dxa"/>
          <w:left w:w="108" w:type="dxa"/>
          <w:right w:w="48" w:type="dxa"/>
        </w:tblCellMar>
        <w:tblLook w:val="04A0"/>
      </w:tblPr>
      <w:tblGrid>
        <w:gridCol w:w="538"/>
        <w:gridCol w:w="5268"/>
        <w:gridCol w:w="491"/>
        <w:gridCol w:w="475"/>
        <w:gridCol w:w="393"/>
        <w:gridCol w:w="423"/>
        <w:gridCol w:w="503"/>
      </w:tblGrid>
      <w:tr w:rsidR="00054370" w:rsidRPr="002130D4" w:rsidTr="000E705F">
        <w:trPr>
          <w:trHeight w:val="382"/>
        </w:trPr>
        <w:tc>
          <w:tcPr>
            <w:tcW w:w="53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b/>
                <w:sz w:val="24"/>
                <w:szCs w:val="28"/>
              </w:rPr>
              <w:t xml:space="preserve">S/N </w:t>
            </w:r>
          </w:p>
        </w:tc>
        <w:tc>
          <w:tcPr>
            <w:tcW w:w="526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b/>
                <w:sz w:val="24"/>
                <w:szCs w:val="28"/>
              </w:rPr>
            </w:pPr>
            <w:r w:rsidRPr="002130D4">
              <w:rPr>
                <w:b/>
                <w:sz w:val="24"/>
                <w:szCs w:val="28"/>
              </w:rPr>
              <w:t xml:space="preserve">Impart of E-marketing on Small and Medium Enterprises (SMEs) sales  </w:t>
            </w:r>
          </w:p>
        </w:tc>
        <w:tc>
          <w:tcPr>
            <w:tcW w:w="49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b/>
                <w:sz w:val="24"/>
                <w:szCs w:val="28"/>
              </w:rPr>
              <w:t xml:space="preserve">SA </w:t>
            </w:r>
          </w:p>
        </w:tc>
        <w:tc>
          <w:tcPr>
            <w:tcW w:w="475"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b/>
                <w:sz w:val="24"/>
                <w:szCs w:val="28"/>
              </w:rPr>
              <w:t xml:space="preserve">A </w:t>
            </w:r>
          </w:p>
        </w:tc>
        <w:tc>
          <w:tcPr>
            <w:tcW w:w="39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b/>
                <w:sz w:val="24"/>
                <w:szCs w:val="28"/>
              </w:rPr>
              <w:t>I</w:t>
            </w:r>
          </w:p>
        </w:tc>
        <w:tc>
          <w:tcPr>
            <w:tcW w:w="42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b/>
                <w:sz w:val="24"/>
                <w:szCs w:val="28"/>
              </w:rPr>
              <w:t>D</w:t>
            </w:r>
          </w:p>
        </w:tc>
        <w:tc>
          <w:tcPr>
            <w:tcW w:w="50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b/>
                <w:sz w:val="24"/>
                <w:szCs w:val="28"/>
              </w:rPr>
              <w:t>SD</w:t>
            </w:r>
          </w:p>
        </w:tc>
      </w:tr>
      <w:tr w:rsidR="00054370" w:rsidRPr="002130D4" w:rsidTr="000E705F">
        <w:trPr>
          <w:trHeight w:val="263"/>
        </w:trPr>
        <w:tc>
          <w:tcPr>
            <w:tcW w:w="53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1</w:t>
            </w:r>
          </w:p>
        </w:tc>
        <w:tc>
          <w:tcPr>
            <w:tcW w:w="526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Adoption of E-marketing increases customer’s patronage </w:t>
            </w:r>
          </w:p>
        </w:tc>
        <w:tc>
          <w:tcPr>
            <w:tcW w:w="49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75"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39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2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50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514"/>
        </w:trPr>
        <w:tc>
          <w:tcPr>
            <w:tcW w:w="53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2</w:t>
            </w:r>
          </w:p>
        </w:tc>
        <w:tc>
          <w:tcPr>
            <w:tcW w:w="526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E-marketing leads to improvement in customer satisfaction </w:t>
            </w:r>
          </w:p>
        </w:tc>
        <w:tc>
          <w:tcPr>
            <w:tcW w:w="49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75"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39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2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50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263"/>
        </w:trPr>
        <w:tc>
          <w:tcPr>
            <w:tcW w:w="53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3</w:t>
            </w:r>
          </w:p>
        </w:tc>
        <w:tc>
          <w:tcPr>
            <w:tcW w:w="526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E-marketing creates a competitive advantage for firms </w:t>
            </w:r>
          </w:p>
        </w:tc>
        <w:tc>
          <w:tcPr>
            <w:tcW w:w="49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75"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39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2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50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514"/>
        </w:trPr>
        <w:tc>
          <w:tcPr>
            <w:tcW w:w="53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4</w:t>
            </w:r>
          </w:p>
        </w:tc>
        <w:tc>
          <w:tcPr>
            <w:tcW w:w="526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Promotional activities have been facilitated by E-marketing </w:t>
            </w:r>
          </w:p>
        </w:tc>
        <w:tc>
          <w:tcPr>
            <w:tcW w:w="49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75"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39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2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50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bl>
    <w:p w:rsidR="00054370" w:rsidRPr="002130D4" w:rsidRDefault="00054370" w:rsidP="00054370">
      <w:pPr>
        <w:spacing w:line="360" w:lineRule="auto"/>
        <w:ind w:right="33"/>
        <w:rPr>
          <w:szCs w:val="28"/>
        </w:rPr>
      </w:pPr>
    </w:p>
    <w:tbl>
      <w:tblPr>
        <w:tblStyle w:val="TableGrid"/>
        <w:tblW w:w="8281" w:type="dxa"/>
        <w:tblInd w:w="-72" w:type="dxa"/>
        <w:tblCellMar>
          <w:top w:w="7" w:type="dxa"/>
          <w:left w:w="108" w:type="dxa"/>
          <w:right w:w="67" w:type="dxa"/>
        </w:tblCellMar>
        <w:tblLook w:val="04A0"/>
      </w:tblPr>
      <w:tblGrid>
        <w:gridCol w:w="3069"/>
        <w:gridCol w:w="1005"/>
        <w:gridCol w:w="1075"/>
        <w:gridCol w:w="887"/>
        <w:gridCol w:w="1156"/>
        <w:gridCol w:w="1089"/>
      </w:tblGrid>
      <w:tr w:rsidR="00054370" w:rsidRPr="002130D4" w:rsidTr="000E705F">
        <w:trPr>
          <w:trHeight w:val="555"/>
        </w:trPr>
        <w:tc>
          <w:tcPr>
            <w:tcW w:w="330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ind w:right="33"/>
              <w:rPr>
                <w:b/>
                <w:sz w:val="24"/>
                <w:szCs w:val="28"/>
              </w:rPr>
            </w:pPr>
            <w:r w:rsidRPr="002130D4">
              <w:rPr>
                <w:b/>
                <w:sz w:val="24"/>
                <w:szCs w:val="28"/>
              </w:rPr>
              <w:t>Adoption of E-marketing over the last five years as changes in the sales of the firms</w:t>
            </w:r>
          </w:p>
          <w:p w:rsidR="00054370" w:rsidRPr="002130D4" w:rsidRDefault="00054370" w:rsidP="000E705F">
            <w:pPr>
              <w:tabs>
                <w:tab w:val="center" w:pos="1789"/>
              </w:tabs>
              <w:spacing w:line="360" w:lineRule="auto"/>
              <w:rPr>
                <w:b/>
                <w:sz w:val="24"/>
                <w:szCs w:val="28"/>
              </w:rPr>
            </w:pPr>
          </w:p>
        </w:tc>
        <w:tc>
          <w:tcPr>
            <w:tcW w:w="98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jc w:val="center"/>
              <w:rPr>
                <w:sz w:val="24"/>
                <w:szCs w:val="28"/>
              </w:rPr>
            </w:pPr>
            <w:r w:rsidRPr="002130D4">
              <w:rPr>
                <w:b/>
                <w:sz w:val="24"/>
                <w:szCs w:val="28"/>
              </w:rPr>
              <w:t xml:space="preserve">Largely increase </w:t>
            </w:r>
          </w:p>
        </w:tc>
        <w:tc>
          <w:tcPr>
            <w:tcW w:w="100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ind w:left="65"/>
              <w:rPr>
                <w:sz w:val="24"/>
                <w:szCs w:val="28"/>
              </w:rPr>
            </w:pPr>
            <w:r w:rsidRPr="002130D4">
              <w:rPr>
                <w:b/>
                <w:sz w:val="24"/>
                <w:szCs w:val="28"/>
              </w:rPr>
              <w:t xml:space="preserve">Increase </w:t>
            </w:r>
          </w:p>
        </w:tc>
        <w:tc>
          <w:tcPr>
            <w:tcW w:w="87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jc w:val="center"/>
              <w:rPr>
                <w:sz w:val="24"/>
                <w:szCs w:val="28"/>
              </w:rPr>
            </w:pPr>
            <w:r w:rsidRPr="002130D4">
              <w:rPr>
                <w:b/>
                <w:sz w:val="24"/>
                <w:szCs w:val="28"/>
              </w:rPr>
              <w:t xml:space="preserve">No change </w:t>
            </w:r>
          </w:p>
        </w:tc>
        <w:tc>
          <w:tcPr>
            <w:tcW w:w="1055"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ind w:left="67"/>
              <w:rPr>
                <w:sz w:val="24"/>
                <w:szCs w:val="28"/>
              </w:rPr>
            </w:pPr>
            <w:r w:rsidRPr="002130D4">
              <w:rPr>
                <w:b/>
                <w:sz w:val="24"/>
                <w:szCs w:val="28"/>
              </w:rPr>
              <w:t xml:space="preserve">Decrease  </w:t>
            </w:r>
          </w:p>
        </w:tc>
        <w:tc>
          <w:tcPr>
            <w:tcW w:w="105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jc w:val="center"/>
              <w:rPr>
                <w:sz w:val="24"/>
                <w:szCs w:val="28"/>
              </w:rPr>
            </w:pPr>
            <w:r w:rsidRPr="002130D4">
              <w:rPr>
                <w:b/>
                <w:sz w:val="24"/>
                <w:szCs w:val="28"/>
              </w:rPr>
              <w:t xml:space="preserve">Largely Decrease </w:t>
            </w:r>
          </w:p>
        </w:tc>
      </w:tr>
      <w:tr w:rsidR="00054370" w:rsidRPr="002130D4" w:rsidTr="000E705F">
        <w:trPr>
          <w:trHeight w:val="389"/>
        </w:trPr>
        <w:tc>
          <w:tcPr>
            <w:tcW w:w="330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Sales </w:t>
            </w:r>
          </w:p>
        </w:tc>
        <w:tc>
          <w:tcPr>
            <w:tcW w:w="98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0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87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55"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5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387"/>
        </w:trPr>
        <w:tc>
          <w:tcPr>
            <w:tcW w:w="330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Customer Patronage </w:t>
            </w:r>
          </w:p>
        </w:tc>
        <w:tc>
          <w:tcPr>
            <w:tcW w:w="98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0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87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55"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5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389"/>
        </w:trPr>
        <w:tc>
          <w:tcPr>
            <w:tcW w:w="330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Visitation to firm’s website </w:t>
            </w:r>
          </w:p>
        </w:tc>
        <w:tc>
          <w:tcPr>
            <w:tcW w:w="98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0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87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55"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5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bl>
    <w:p w:rsidR="00054370" w:rsidRPr="002130D4" w:rsidRDefault="00054370" w:rsidP="00054370">
      <w:pPr>
        <w:spacing w:after="0" w:line="360" w:lineRule="auto"/>
        <w:rPr>
          <w:szCs w:val="28"/>
        </w:rPr>
      </w:pPr>
    </w:p>
    <w:tbl>
      <w:tblPr>
        <w:tblStyle w:val="TableGrid"/>
        <w:tblpPr w:leftFromText="180" w:rightFromText="180" w:vertAnchor="text" w:tblpY="1"/>
        <w:tblOverlap w:val="never"/>
        <w:tblW w:w="8335" w:type="dxa"/>
        <w:tblInd w:w="0" w:type="dxa"/>
        <w:tblCellMar>
          <w:top w:w="7" w:type="dxa"/>
          <w:left w:w="108" w:type="dxa"/>
          <w:right w:w="74" w:type="dxa"/>
        </w:tblCellMar>
        <w:tblLook w:val="04A0"/>
      </w:tblPr>
      <w:tblGrid>
        <w:gridCol w:w="5901"/>
        <w:gridCol w:w="573"/>
        <w:gridCol w:w="463"/>
        <w:gridCol w:w="464"/>
        <w:gridCol w:w="470"/>
        <w:gridCol w:w="464"/>
      </w:tblGrid>
      <w:tr w:rsidR="00054370" w:rsidRPr="002130D4" w:rsidTr="000E705F">
        <w:trPr>
          <w:trHeight w:val="243"/>
        </w:trPr>
        <w:tc>
          <w:tcPr>
            <w:tcW w:w="590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b/>
                <w:sz w:val="24"/>
                <w:szCs w:val="28"/>
              </w:rPr>
            </w:pPr>
            <w:r w:rsidRPr="002130D4">
              <w:rPr>
                <w:b/>
                <w:sz w:val="24"/>
                <w:szCs w:val="28"/>
              </w:rPr>
              <w:t xml:space="preserve">Existence of E-marketing effects on the profit of the firms </w:t>
            </w:r>
          </w:p>
        </w:tc>
        <w:tc>
          <w:tcPr>
            <w:tcW w:w="57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b/>
                <w:sz w:val="24"/>
                <w:szCs w:val="28"/>
              </w:rPr>
              <w:t xml:space="preserve">SA </w:t>
            </w:r>
          </w:p>
        </w:tc>
        <w:tc>
          <w:tcPr>
            <w:tcW w:w="46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b/>
                <w:sz w:val="24"/>
                <w:szCs w:val="28"/>
              </w:rPr>
              <w:t xml:space="preserve">A </w:t>
            </w:r>
          </w:p>
        </w:tc>
        <w:tc>
          <w:tcPr>
            <w:tcW w:w="46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b/>
                <w:sz w:val="24"/>
                <w:szCs w:val="28"/>
              </w:rPr>
              <w:t>I</w:t>
            </w:r>
          </w:p>
        </w:tc>
        <w:tc>
          <w:tcPr>
            <w:tcW w:w="47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b/>
                <w:sz w:val="24"/>
                <w:szCs w:val="28"/>
              </w:rPr>
              <w:t xml:space="preserve">D </w:t>
            </w:r>
          </w:p>
        </w:tc>
        <w:tc>
          <w:tcPr>
            <w:tcW w:w="46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b/>
                <w:sz w:val="24"/>
                <w:szCs w:val="28"/>
              </w:rPr>
              <w:t>SD</w:t>
            </w:r>
          </w:p>
        </w:tc>
      </w:tr>
      <w:tr w:rsidR="00054370" w:rsidRPr="002130D4" w:rsidTr="000E705F">
        <w:trPr>
          <w:trHeight w:val="380"/>
        </w:trPr>
        <w:tc>
          <w:tcPr>
            <w:tcW w:w="590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E-marketing reduces the cost of promotion </w:t>
            </w:r>
          </w:p>
        </w:tc>
        <w:tc>
          <w:tcPr>
            <w:tcW w:w="57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6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6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7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6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243"/>
        </w:trPr>
        <w:tc>
          <w:tcPr>
            <w:tcW w:w="590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lastRenderedPageBreak/>
              <w:t xml:space="preserve">E-marketing promote efficiency in firms or business activities </w:t>
            </w:r>
          </w:p>
        </w:tc>
        <w:tc>
          <w:tcPr>
            <w:tcW w:w="57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6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6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7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6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241"/>
        </w:trPr>
        <w:tc>
          <w:tcPr>
            <w:tcW w:w="590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E-marketing reduces the cost of channel of distribution</w:t>
            </w:r>
          </w:p>
        </w:tc>
        <w:tc>
          <w:tcPr>
            <w:tcW w:w="57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6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6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7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6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243"/>
        </w:trPr>
        <w:tc>
          <w:tcPr>
            <w:tcW w:w="590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Fraudulent activities are being checked through the use of E-marketing</w:t>
            </w:r>
          </w:p>
        </w:tc>
        <w:tc>
          <w:tcPr>
            <w:tcW w:w="57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6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6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7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6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243"/>
        </w:trPr>
        <w:tc>
          <w:tcPr>
            <w:tcW w:w="590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E-marketing reduces rental cost </w:t>
            </w:r>
          </w:p>
        </w:tc>
        <w:tc>
          <w:tcPr>
            <w:tcW w:w="57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63"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6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7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6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bl>
    <w:p w:rsidR="00054370" w:rsidRPr="002130D4" w:rsidRDefault="00054370" w:rsidP="00054370">
      <w:pPr>
        <w:spacing w:line="360" w:lineRule="auto"/>
        <w:ind w:right="33"/>
        <w:rPr>
          <w:b/>
          <w:szCs w:val="28"/>
        </w:rPr>
      </w:pPr>
    </w:p>
    <w:tbl>
      <w:tblPr>
        <w:tblStyle w:val="TableGrid"/>
        <w:tblW w:w="7824" w:type="dxa"/>
        <w:tblInd w:w="-72" w:type="dxa"/>
        <w:tblLayout w:type="fixed"/>
        <w:tblCellMar>
          <w:top w:w="7" w:type="dxa"/>
          <w:left w:w="108" w:type="dxa"/>
          <w:right w:w="74" w:type="dxa"/>
        </w:tblCellMar>
        <w:tblLook w:val="04A0"/>
      </w:tblPr>
      <w:tblGrid>
        <w:gridCol w:w="2688"/>
        <w:gridCol w:w="1082"/>
        <w:gridCol w:w="1056"/>
        <w:gridCol w:w="980"/>
        <w:gridCol w:w="1056"/>
        <w:gridCol w:w="962"/>
      </w:tblGrid>
      <w:tr w:rsidR="00054370" w:rsidRPr="002130D4" w:rsidTr="000E705F">
        <w:trPr>
          <w:trHeight w:val="596"/>
        </w:trPr>
        <w:tc>
          <w:tcPr>
            <w:tcW w:w="268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ind w:right="33"/>
              <w:jc w:val="center"/>
              <w:rPr>
                <w:b/>
                <w:sz w:val="24"/>
                <w:szCs w:val="28"/>
              </w:rPr>
            </w:pPr>
            <w:r w:rsidRPr="002130D4">
              <w:rPr>
                <w:b/>
                <w:sz w:val="24"/>
                <w:szCs w:val="28"/>
              </w:rPr>
              <w:t>How frequent is your company using the following E-marketing techniques?</w:t>
            </w:r>
          </w:p>
        </w:tc>
        <w:tc>
          <w:tcPr>
            <w:tcW w:w="108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ind w:left="144" w:right="126"/>
              <w:jc w:val="center"/>
              <w:rPr>
                <w:sz w:val="24"/>
                <w:szCs w:val="28"/>
              </w:rPr>
            </w:pPr>
            <w:r w:rsidRPr="002130D4">
              <w:rPr>
                <w:b/>
                <w:sz w:val="24"/>
                <w:szCs w:val="28"/>
              </w:rPr>
              <w:t xml:space="preserve">5 Always </w:t>
            </w:r>
          </w:p>
        </w:tc>
        <w:tc>
          <w:tcPr>
            <w:tcW w:w="1056"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ind w:left="22" w:right="53"/>
              <w:jc w:val="center"/>
              <w:rPr>
                <w:b/>
                <w:sz w:val="24"/>
                <w:szCs w:val="28"/>
              </w:rPr>
            </w:pPr>
            <w:r w:rsidRPr="002130D4">
              <w:rPr>
                <w:b/>
                <w:sz w:val="24"/>
                <w:szCs w:val="28"/>
              </w:rPr>
              <w:t>4</w:t>
            </w:r>
          </w:p>
          <w:p w:rsidR="00054370" w:rsidRPr="002130D4" w:rsidRDefault="00054370" w:rsidP="000E705F">
            <w:pPr>
              <w:spacing w:line="360" w:lineRule="auto"/>
              <w:ind w:left="22" w:right="53"/>
              <w:jc w:val="center"/>
              <w:rPr>
                <w:sz w:val="24"/>
                <w:szCs w:val="28"/>
              </w:rPr>
            </w:pPr>
            <w:r w:rsidRPr="002130D4">
              <w:rPr>
                <w:b/>
                <w:sz w:val="24"/>
                <w:szCs w:val="28"/>
              </w:rPr>
              <w:t xml:space="preserve"> More often </w:t>
            </w:r>
          </w:p>
        </w:tc>
        <w:tc>
          <w:tcPr>
            <w:tcW w:w="98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ind w:left="131" w:right="110"/>
              <w:jc w:val="center"/>
              <w:rPr>
                <w:b/>
                <w:sz w:val="24"/>
                <w:szCs w:val="28"/>
              </w:rPr>
            </w:pPr>
            <w:r w:rsidRPr="002130D4">
              <w:rPr>
                <w:b/>
                <w:sz w:val="24"/>
                <w:szCs w:val="28"/>
              </w:rPr>
              <w:t xml:space="preserve">3 </w:t>
            </w:r>
          </w:p>
          <w:p w:rsidR="00054370" w:rsidRPr="002130D4" w:rsidRDefault="00054370" w:rsidP="000E705F">
            <w:pPr>
              <w:spacing w:line="360" w:lineRule="auto"/>
              <w:ind w:left="131" w:right="110"/>
              <w:jc w:val="center"/>
              <w:rPr>
                <w:sz w:val="24"/>
                <w:szCs w:val="28"/>
              </w:rPr>
            </w:pPr>
            <w:r w:rsidRPr="002130D4">
              <w:rPr>
                <w:b/>
                <w:sz w:val="24"/>
                <w:szCs w:val="28"/>
              </w:rPr>
              <w:t xml:space="preserve">Often </w:t>
            </w:r>
          </w:p>
        </w:tc>
        <w:tc>
          <w:tcPr>
            <w:tcW w:w="1056"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ind w:left="182" w:right="165"/>
              <w:jc w:val="center"/>
              <w:rPr>
                <w:sz w:val="24"/>
                <w:szCs w:val="28"/>
              </w:rPr>
            </w:pPr>
            <w:r w:rsidRPr="002130D4">
              <w:rPr>
                <w:b/>
                <w:sz w:val="24"/>
                <w:szCs w:val="28"/>
              </w:rPr>
              <w:t xml:space="preserve">2 Seldom </w:t>
            </w:r>
          </w:p>
        </w:tc>
        <w:tc>
          <w:tcPr>
            <w:tcW w:w="96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ind w:left="34" w:right="14"/>
              <w:jc w:val="center"/>
              <w:rPr>
                <w:b/>
                <w:sz w:val="24"/>
                <w:szCs w:val="28"/>
              </w:rPr>
            </w:pPr>
            <w:r w:rsidRPr="002130D4">
              <w:rPr>
                <w:b/>
                <w:sz w:val="24"/>
                <w:szCs w:val="28"/>
              </w:rPr>
              <w:t>1</w:t>
            </w:r>
          </w:p>
          <w:p w:rsidR="00054370" w:rsidRPr="002130D4" w:rsidRDefault="00054370" w:rsidP="000E705F">
            <w:pPr>
              <w:spacing w:line="360" w:lineRule="auto"/>
              <w:ind w:left="34" w:right="14"/>
              <w:jc w:val="center"/>
              <w:rPr>
                <w:sz w:val="24"/>
                <w:szCs w:val="28"/>
              </w:rPr>
            </w:pPr>
            <w:r w:rsidRPr="002130D4">
              <w:rPr>
                <w:b/>
                <w:sz w:val="24"/>
                <w:szCs w:val="28"/>
              </w:rPr>
              <w:t xml:space="preserve"> None </w:t>
            </w:r>
          </w:p>
        </w:tc>
      </w:tr>
      <w:tr w:rsidR="00054370" w:rsidRPr="002130D4" w:rsidTr="000E705F">
        <w:trPr>
          <w:trHeight w:val="213"/>
        </w:trPr>
        <w:tc>
          <w:tcPr>
            <w:tcW w:w="268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Search Engine Marketing </w:t>
            </w:r>
          </w:p>
        </w:tc>
        <w:tc>
          <w:tcPr>
            <w:tcW w:w="108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56"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98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56"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96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215"/>
        </w:trPr>
        <w:tc>
          <w:tcPr>
            <w:tcW w:w="268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Online public relation </w:t>
            </w:r>
          </w:p>
        </w:tc>
        <w:tc>
          <w:tcPr>
            <w:tcW w:w="108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56"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98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56"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96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213"/>
        </w:trPr>
        <w:tc>
          <w:tcPr>
            <w:tcW w:w="268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Email marketing </w:t>
            </w:r>
          </w:p>
        </w:tc>
        <w:tc>
          <w:tcPr>
            <w:tcW w:w="108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56"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98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56"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96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215"/>
        </w:trPr>
        <w:tc>
          <w:tcPr>
            <w:tcW w:w="268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Online Banner Advertisement </w:t>
            </w:r>
          </w:p>
        </w:tc>
        <w:tc>
          <w:tcPr>
            <w:tcW w:w="108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56"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98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56"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96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213"/>
        </w:trPr>
        <w:tc>
          <w:tcPr>
            <w:tcW w:w="2688"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Social Media Marketing </w:t>
            </w:r>
          </w:p>
        </w:tc>
        <w:tc>
          <w:tcPr>
            <w:tcW w:w="108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56"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98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1056"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96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bl>
    <w:p w:rsidR="00054370" w:rsidRPr="002130D4" w:rsidRDefault="00054370" w:rsidP="00054370">
      <w:pPr>
        <w:spacing w:line="360" w:lineRule="auto"/>
        <w:ind w:right="33"/>
        <w:rPr>
          <w:szCs w:val="28"/>
        </w:rPr>
      </w:pPr>
    </w:p>
    <w:tbl>
      <w:tblPr>
        <w:tblStyle w:val="TableGrid"/>
        <w:tblW w:w="8159" w:type="dxa"/>
        <w:tblInd w:w="-162" w:type="dxa"/>
        <w:tblCellMar>
          <w:top w:w="7" w:type="dxa"/>
          <w:left w:w="108" w:type="dxa"/>
          <w:right w:w="52" w:type="dxa"/>
        </w:tblCellMar>
        <w:tblLook w:val="04A0"/>
      </w:tblPr>
      <w:tblGrid>
        <w:gridCol w:w="571"/>
        <w:gridCol w:w="5314"/>
        <w:gridCol w:w="519"/>
        <w:gridCol w:w="492"/>
        <w:gridCol w:w="407"/>
        <w:gridCol w:w="325"/>
        <w:gridCol w:w="531"/>
      </w:tblGrid>
      <w:tr w:rsidR="00054370" w:rsidRPr="002130D4" w:rsidTr="000E705F">
        <w:trPr>
          <w:trHeight w:val="273"/>
        </w:trPr>
        <w:tc>
          <w:tcPr>
            <w:tcW w:w="57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b/>
                <w:sz w:val="24"/>
                <w:szCs w:val="28"/>
              </w:rPr>
            </w:pPr>
            <w:r w:rsidRPr="002130D4">
              <w:rPr>
                <w:b/>
                <w:sz w:val="24"/>
                <w:szCs w:val="28"/>
              </w:rPr>
              <w:t>S/N</w:t>
            </w:r>
          </w:p>
        </w:tc>
        <w:tc>
          <w:tcPr>
            <w:tcW w:w="531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b/>
                <w:sz w:val="24"/>
                <w:szCs w:val="28"/>
              </w:rPr>
            </w:pPr>
            <w:r w:rsidRPr="002130D4">
              <w:rPr>
                <w:b/>
                <w:sz w:val="24"/>
                <w:szCs w:val="28"/>
              </w:rPr>
              <w:t>Please tick appropriate of the extent to which you agree to the following statements in relation to Email marketing on firm sales.</w:t>
            </w:r>
          </w:p>
        </w:tc>
        <w:tc>
          <w:tcPr>
            <w:tcW w:w="519"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b/>
                <w:sz w:val="24"/>
                <w:szCs w:val="28"/>
              </w:rPr>
            </w:pPr>
            <w:r w:rsidRPr="002130D4">
              <w:rPr>
                <w:b/>
                <w:sz w:val="24"/>
                <w:szCs w:val="28"/>
              </w:rPr>
              <w:t>SA</w:t>
            </w:r>
          </w:p>
        </w:tc>
        <w:tc>
          <w:tcPr>
            <w:tcW w:w="49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b/>
                <w:sz w:val="24"/>
                <w:szCs w:val="28"/>
              </w:rPr>
            </w:pPr>
            <w:r w:rsidRPr="002130D4">
              <w:rPr>
                <w:b/>
                <w:sz w:val="24"/>
                <w:szCs w:val="28"/>
              </w:rPr>
              <w:t>A</w:t>
            </w:r>
          </w:p>
        </w:tc>
        <w:tc>
          <w:tcPr>
            <w:tcW w:w="407"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b/>
                <w:sz w:val="24"/>
                <w:szCs w:val="28"/>
              </w:rPr>
            </w:pPr>
            <w:r w:rsidRPr="002130D4">
              <w:rPr>
                <w:b/>
                <w:sz w:val="24"/>
                <w:szCs w:val="28"/>
              </w:rPr>
              <w:t>I</w:t>
            </w:r>
          </w:p>
        </w:tc>
        <w:tc>
          <w:tcPr>
            <w:tcW w:w="325"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b/>
                <w:sz w:val="24"/>
                <w:szCs w:val="28"/>
              </w:rPr>
            </w:pPr>
            <w:r w:rsidRPr="002130D4">
              <w:rPr>
                <w:b/>
                <w:sz w:val="24"/>
                <w:szCs w:val="28"/>
              </w:rPr>
              <w:t>D</w:t>
            </w:r>
          </w:p>
        </w:tc>
        <w:tc>
          <w:tcPr>
            <w:tcW w:w="53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b/>
                <w:sz w:val="24"/>
                <w:szCs w:val="28"/>
              </w:rPr>
            </w:pPr>
            <w:r w:rsidRPr="002130D4">
              <w:rPr>
                <w:b/>
                <w:sz w:val="24"/>
                <w:szCs w:val="28"/>
              </w:rPr>
              <w:t xml:space="preserve"> SD</w:t>
            </w:r>
          </w:p>
        </w:tc>
      </w:tr>
      <w:tr w:rsidR="00054370" w:rsidRPr="002130D4" w:rsidTr="000E705F">
        <w:trPr>
          <w:trHeight w:val="361"/>
        </w:trPr>
        <w:tc>
          <w:tcPr>
            <w:tcW w:w="57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1 </w:t>
            </w:r>
          </w:p>
        </w:tc>
        <w:tc>
          <w:tcPr>
            <w:tcW w:w="531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Email marketing techniques leads to increase in sales</w:t>
            </w:r>
          </w:p>
        </w:tc>
        <w:tc>
          <w:tcPr>
            <w:tcW w:w="519"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9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07"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325"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53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273"/>
        </w:trPr>
        <w:tc>
          <w:tcPr>
            <w:tcW w:w="57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2 </w:t>
            </w:r>
          </w:p>
        </w:tc>
        <w:tc>
          <w:tcPr>
            <w:tcW w:w="531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Email marketing leads toimprovement in customer </w:t>
            </w:r>
            <w:r w:rsidRPr="002130D4">
              <w:rPr>
                <w:sz w:val="24"/>
                <w:szCs w:val="28"/>
              </w:rPr>
              <w:lastRenderedPageBreak/>
              <w:t>satisfaction</w:t>
            </w:r>
          </w:p>
        </w:tc>
        <w:tc>
          <w:tcPr>
            <w:tcW w:w="519"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9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07"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325"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53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402"/>
        </w:trPr>
        <w:tc>
          <w:tcPr>
            <w:tcW w:w="57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lastRenderedPageBreak/>
              <w:t>3</w:t>
            </w:r>
          </w:p>
        </w:tc>
        <w:tc>
          <w:tcPr>
            <w:tcW w:w="531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Adoption of Email marketing increase customer’s patronage</w:t>
            </w:r>
          </w:p>
        </w:tc>
        <w:tc>
          <w:tcPr>
            <w:tcW w:w="519"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9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07"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325"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53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418"/>
        </w:trPr>
        <w:tc>
          <w:tcPr>
            <w:tcW w:w="57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4</w:t>
            </w:r>
          </w:p>
        </w:tc>
        <w:tc>
          <w:tcPr>
            <w:tcW w:w="5314"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Email marketing increase market share of firm</w:t>
            </w:r>
          </w:p>
        </w:tc>
        <w:tc>
          <w:tcPr>
            <w:tcW w:w="519"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92"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07"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325"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53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bl>
    <w:p w:rsidR="00054370" w:rsidRPr="002130D4" w:rsidRDefault="00054370" w:rsidP="00054370">
      <w:pPr>
        <w:spacing w:after="0" w:line="360" w:lineRule="auto"/>
        <w:rPr>
          <w:i/>
          <w:szCs w:val="28"/>
        </w:rPr>
      </w:pPr>
    </w:p>
    <w:tbl>
      <w:tblPr>
        <w:tblStyle w:val="TableGrid"/>
        <w:tblW w:w="8144" w:type="dxa"/>
        <w:tblInd w:w="-162" w:type="dxa"/>
        <w:tblCellMar>
          <w:top w:w="7" w:type="dxa"/>
          <w:left w:w="108" w:type="dxa"/>
          <w:right w:w="52" w:type="dxa"/>
        </w:tblCellMar>
        <w:tblLook w:val="04A0"/>
      </w:tblPr>
      <w:tblGrid>
        <w:gridCol w:w="535"/>
        <w:gridCol w:w="5525"/>
        <w:gridCol w:w="440"/>
        <w:gridCol w:w="395"/>
        <w:gridCol w:w="389"/>
        <w:gridCol w:w="420"/>
        <w:gridCol w:w="440"/>
      </w:tblGrid>
      <w:tr w:rsidR="00054370" w:rsidRPr="002130D4" w:rsidTr="000E705F">
        <w:trPr>
          <w:trHeight w:val="443"/>
        </w:trPr>
        <w:tc>
          <w:tcPr>
            <w:tcW w:w="50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b/>
                <w:sz w:val="24"/>
                <w:szCs w:val="28"/>
              </w:rPr>
              <w:t>S/N</w:t>
            </w:r>
          </w:p>
        </w:tc>
        <w:tc>
          <w:tcPr>
            <w:tcW w:w="5557"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b/>
                <w:sz w:val="24"/>
                <w:szCs w:val="28"/>
              </w:rPr>
            </w:pPr>
            <w:r w:rsidRPr="002130D4">
              <w:rPr>
                <w:b/>
                <w:sz w:val="24"/>
                <w:szCs w:val="28"/>
              </w:rPr>
              <w:t>Effectof Email marketing on the profit of the firm</w:t>
            </w:r>
          </w:p>
        </w:tc>
        <w:tc>
          <w:tcPr>
            <w:tcW w:w="44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b/>
                <w:sz w:val="24"/>
                <w:szCs w:val="28"/>
              </w:rPr>
            </w:pPr>
            <w:r w:rsidRPr="002130D4">
              <w:rPr>
                <w:b/>
                <w:sz w:val="24"/>
                <w:szCs w:val="28"/>
              </w:rPr>
              <w:t xml:space="preserve">SA </w:t>
            </w:r>
          </w:p>
        </w:tc>
        <w:tc>
          <w:tcPr>
            <w:tcW w:w="396"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b/>
                <w:sz w:val="24"/>
                <w:szCs w:val="28"/>
              </w:rPr>
            </w:pPr>
            <w:r w:rsidRPr="002130D4">
              <w:rPr>
                <w:b/>
                <w:sz w:val="24"/>
                <w:szCs w:val="28"/>
              </w:rPr>
              <w:t>A</w:t>
            </w:r>
          </w:p>
        </w:tc>
        <w:tc>
          <w:tcPr>
            <w:tcW w:w="39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b/>
                <w:sz w:val="24"/>
                <w:szCs w:val="28"/>
              </w:rPr>
            </w:pPr>
            <w:r w:rsidRPr="002130D4">
              <w:rPr>
                <w:b/>
                <w:sz w:val="24"/>
                <w:szCs w:val="28"/>
              </w:rPr>
              <w:t xml:space="preserve"> I</w:t>
            </w:r>
          </w:p>
        </w:tc>
        <w:tc>
          <w:tcPr>
            <w:tcW w:w="42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b/>
                <w:sz w:val="24"/>
                <w:szCs w:val="28"/>
              </w:rPr>
            </w:pPr>
            <w:r w:rsidRPr="002130D4">
              <w:rPr>
                <w:b/>
                <w:sz w:val="24"/>
                <w:szCs w:val="28"/>
              </w:rPr>
              <w:t>D</w:t>
            </w:r>
          </w:p>
        </w:tc>
        <w:tc>
          <w:tcPr>
            <w:tcW w:w="44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b/>
                <w:sz w:val="24"/>
                <w:szCs w:val="28"/>
              </w:rPr>
            </w:pPr>
            <w:r w:rsidRPr="002130D4">
              <w:rPr>
                <w:b/>
                <w:sz w:val="24"/>
                <w:szCs w:val="28"/>
              </w:rPr>
              <w:t>SD</w:t>
            </w:r>
          </w:p>
        </w:tc>
      </w:tr>
      <w:tr w:rsidR="00054370" w:rsidRPr="002130D4" w:rsidTr="000E705F">
        <w:trPr>
          <w:trHeight w:val="443"/>
        </w:trPr>
        <w:tc>
          <w:tcPr>
            <w:tcW w:w="50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 1</w:t>
            </w:r>
          </w:p>
        </w:tc>
        <w:tc>
          <w:tcPr>
            <w:tcW w:w="5557"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Email marketing reduces the cost of promotion</w:t>
            </w:r>
          </w:p>
        </w:tc>
        <w:tc>
          <w:tcPr>
            <w:tcW w:w="44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b/>
                <w:sz w:val="24"/>
                <w:szCs w:val="28"/>
              </w:rPr>
            </w:pPr>
          </w:p>
        </w:tc>
        <w:tc>
          <w:tcPr>
            <w:tcW w:w="396"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39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2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4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306"/>
        </w:trPr>
        <w:tc>
          <w:tcPr>
            <w:tcW w:w="50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2</w:t>
            </w:r>
          </w:p>
        </w:tc>
        <w:tc>
          <w:tcPr>
            <w:tcW w:w="5557"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Email marketing ensure rapid product awareness </w:t>
            </w:r>
          </w:p>
        </w:tc>
        <w:tc>
          <w:tcPr>
            <w:tcW w:w="44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396"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39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2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4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r w:rsidR="00054370" w:rsidRPr="002130D4" w:rsidTr="000E705F">
        <w:trPr>
          <w:trHeight w:val="413"/>
        </w:trPr>
        <w:tc>
          <w:tcPr>
            <w:tcW w:w="50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3</w:t>
            </w:r>
          </w:p>
        </w:tc>
        <w:tc>
          <w:tcPr>
            <w:tcW w:w="5557"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r w:rsidRPr="002130D4">
              <w:rPr>
                <w:sz w:val="24"/>
                <w:szCs w:val="28"/>
              </w:rPr>
              <w:t xml:space="preserve">Email marketing techniques leads to increase in sales </w:t>
            </w:r>
          </w:p>
        </w:tc>
        <w:tc>
          <w:tcPr>
            <w:tcW w:w="44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396"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39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21"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c>
          <w:tcPr>
            <w:tcW w:w="440" w:type="dxa"/>
            <w:tcBorders>
              <w:top w:val="single" w:sz="4" w:space="0" w:color="000000"/>
              <w:left w:val="single" w:sz="4" w:space="0" w:color="000000"/>
              <w:bottom w:val="single" w:sz="4" w:space="0" w:color="000000"/>
              <w:right w:val="single" w:sz="4" w:space="0" w:color="000000"/>
            </w:tcBorders>
          </w:tcPr>
          <w:p w:rsidR="00054370" w:rsidRPr="002130D4" w:rsidRDefault="00054370" w:rsidP="000E705F">
            <w:pPr>
              <w:spacing w:line="360" w:lineRule="auto"/>
              <w:rPr>
                <w:sz w:val="24"/>
                <w:szCs w:val="28"/>
              </w:rPr>
            </w:pPr>
          </w:p>
        </w:tc>
      </w:tr>
    </w:tbl>
    <w:p w:rsidR="00054370" w:rsidRPr="002130D4" w:rsidRDefault="00054370" w:rsidP="00054370">
      <w:pPr>
        <w:spacing w:after="0" w:line="360" w:lineRule="auto"/>
        <w:ind w:left="19"/>
        <w:rPr>
          <w:szCs w:val="28"/>
          <w:u w:val="single"/>
        </w:rPr>
      </w:pPr>
    </w:p>
    <w:p w:rsidR="00054370" w:rsidRPr="002130D4" w:rsidRDefault="00054370" w:rsidP="00054370">
      <w:pPr>
        <w:spacing w:after="3" w:line="360" w:lineRule="auto"/>
        <w:ind w:left="14"/>
        <w:rPr>
          <w:szCs w:val="28"/>
        </w:rPr>
      </w:pPr>
      <w:r w:rsidRPr="002130D4">
        <w:rPr>
          <w:i/>
          <w:szCs w:val="28"/>
        </w:rPr>
        <w:t>Thanks for your valuable time and participation.</w:t>
      </w:r>
    </w:p>
    <w:p w:rsidR="00054370" w:rsidRPr="002130D4" w:rsidRDefault="00054370" w:rsidP="00054370">
      <w:pPr>
        <w:spacing w:after="252" w:line="360" w:lineRule="auto"/>
        <w:ind w:left="19"/>
        <w:rPr>
          <w:szCs w:val="28"/>
        </w:rPr>
      </w:pPr>
    </w:p>
    <w:p w:rsidR="00054370" w:rsidRPr="002130D4" w:rsidRDefault="00054370" w:rsidP="00054370">
      <w:pPr>
        <w:spacing w:line="360" w:lineRule="auto"/>
      </w:pPr>
    </w:p>
    <w:p w:rsidR="00054370" w:rsidRPr="002130D4" w:rsidRDefault="00054370" w:rsidP="00054370">
      <w:pPr>
        <w:spacing w:line="360" w:lineRule="auto"/>
      </w:pPr>
    </w:p>
    <w:p w:rsidR="00054370" w:rsidRPr="002130D4" w:rsidRDefault="00054370" w:rsidP="00054370">
      <w:pPr>
        <w:spacing w:line="360" w:lineRule="auto"/>
      </w:pPr>
    </w:p>
    <w:p w:rsidR="00B27C5E" w:rsidRDefault="00B27C5E" w:rsidP="00D324BD">
      <w:pPr>
        <w:spacing w:after="0" w:line="240" w:lineRule="auto"/>
        <w:jc w:val="both"/>
        <w:rPr>
          <w:rFonts w:ascii="Times New Roman" w:hAnsi="Times New Roman" w:cs="Times New Roman"/>
          <w:sz w:val="28"/>
          <w:szCs w:val="28"/>
        </w:rPr>
      </w:pPr>
    </w:p>
    <w:sectPr w:rsidR="00B27C5E" w:rsidSect="00881078">
      <w:footerReference w:type="default" r:id="rId7"/>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C05" w:rsidRDefault="003F6C05" w:rsidP="00942B44">
      <w:pPr>
        <w:spacing w:after="0" w:line="240" w:lineRule="auto"/>
      </w:pPr>
      <w:r>
        <w:separator/>
      </w:r>
    </w:p>
  </w:endnote>
  <w:endnote w:type="continuationSeparator" w:id="1">
    <w:p w:rsidR="003F6C05" w:rsidRDefault="003F6C05" w:rsidP="00942B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5349"/>
      <w:docPartObj>
        <w:docPartGallery w:val="Page Numbers (Bottom of Page)"/>
        <w:docPartUnique/>
      </w:docPartObj>
    </w:sdtPr>
    <w:sdtContent>
      <w:p w:rsidR="00513071" w:rsidRDefault="00513071">
        <w:pPr>
          <w:pStyle w:val="Footer"/>
          <w:jc w:val="center"/>
        </w:pPr>
        <w:fldSimple w:instr=" PAGE   \* MERGEFORMAT ">
          <w:r w:rsidR="00054370">
            <w:rPr>
              <w:noProof/>
            </w:rPr>
            <w:t>lxxi</w:t>
          </w:r>
        </w:fldSimple>
      </w:p>
    </w:sdtContent>
  </w:sdt>
  <w:p w:rsidR="00513071" w:rsidRDefault="005130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C05" w:rsidRDefault="003F6C05" w:rsidP="00942B44">
      <w:pPr>
        <w:spacing w:after="0" w:line="240" w:lineRule="auto"/>
      </w:pPr>
      <w:r>
        <w:separator/>
      </w:r>
    </w:p>
  </w:footnote>
  <w:footnote w:type="continuationSeparator" w:id="1">
    <w:p w:rsidR="003F6C05" w:rsidRDefault="003F6C05" w:rsidP="00942B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753A00"/>
    <w:multiLevelType w:val="multilevel"/>
    <w:tmpl w:val="67EC3272"/>
    <w:lvl w:ilvl="0">
      <w:start w:val="1"/>
      <w:numFmt w:val="decimal"/>
      <w:lvlText w:val="%1"/>
      <w:lvlJc w:val="left"/>
      <w:pPr>
        <w:tabs>
          <w:tab w:val="num" w:pos="420"/>
        </w:tabs>
        <w:ind w:left="420" w:hanging="420"/>
      </w:pPr>
      <w:rPr>
        <w:rFonts w:hint="default"/>
      </w:rPr>
    </w:lvl>
    <w:lvl w:ilv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A284676"/>
    <w:multiLevelType w:val="hybridMultilevel"/>
    <w:tmpl w:val="C8E8FF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9E7D6A"/>
    <w:multiLevelType w:val="hybridMultilevel"/>
    <w:tmpl w:val="7578F5A2"/>
    <w:lvl w:ilvl="0" w:tplc="A2B8E90E">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4">
    <w:nsid w:val="15157746"/>
    <w:multiLevelType w:val="hybridMultilevel"/>
    <w:tmpl w:val="FFFFFFFF"/>
    <w:lvl w:ilvl="0" w:tplc="12B27C14">
      <w:start w:val="1"/>
      <w:numFmt w:val="lowerRoman"/>
      <w:lvlText w:val="%1."/>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278F0">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EB650">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C33A0">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CC6AC">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EA4D2">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68062">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892A4">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8A138">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6F72C95"/>
    <w:multiLevelType w:val="hybridMultilevel"/>
    <w:tmpl w:val="9DBA6870"/>
    <w:lvl w:ilvl="0" w:tplc="8E9C9820">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6">
    <w:nsid w:val="1A3E6918"/>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7">
    <w:nsid w:val="1CF7760F"/>
    <w:multiLevelType w:val="hybridMultilevel"/>
    <w:tmpl w:val="48A08758"/>
    <w:lvl w:ilvl="0" w:tplc="43CC70C8">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nsid w:val="1DA501A5"/>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9">
    <w:nsid w:val="22E5705A"/>
    <w:multiLevelType w:val="hybridMultilevel"/>
    <w:tmpl w:val="36D60998"/>
    <w:lvl w:ilvl="0" w:tplc="5F5CE0BC">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0">
    <w:nsid w:val="2335718F"/>
    <w:multiLevelType w:val="hybridMultilevel"/>
    <w:tmpl w:val="A4B8B424"/>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1">
    <w:nsid w:val="24BB49E2"/>
    <w:multiLevelType w:val="hybridMultilevel"/>
    <w:tmpl w:val="44E0BE3C"/>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2">
    <w:nsid w:val="24DA7E86"/>
    <w:multiLevelType w:val="hybridMultilevel"/>
    <w:tmpl w:val="BFC0CAC6"/>
    <w:lvl w:ilvl="0" w:tplc="79308B08">
      <w:start w:val="4"/>
      <w:numFmt w:val="lowerRoman"/>
      <w:lvlText w:val="%1."/>
      <w:lvlJc w:val="left"/>
      <w:pPr>
        <w:ind w:left="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A0CBC">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08248">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4CB0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4E75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C2DD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0505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2E7D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0E91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893512C"/>
    <w:multiLevelType w:val="hybridMultilevel"/>
    <w:tmpl w:val="FFFFFFFF"/>
    <w:lvl w:ilvl="0" w:tplc="7A52F73C">
      <w:start w:val="1"/>
      <w:numFmt w:val="lowerRoman"/>
      <w:lvlText w:val="%1."/>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B09F14">
      <w:start w:val="1"/>
      <w:numFmt w:val="lowerLetter"/>
      <w:lvlText w:val="%2"/>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EEB02">
      <w:start w:val="1"/>
      <w:numFmt w:val="lowerRoman"/>
      <w:lvlText w:val="%3"/>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87216">
      <w:start w:val="1"/>
      <w:numFmt w:val="decimal"/>
      <w:lvlText w:val="%4"/>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0B3AC">
      <w:start w:val="1"/>
      <w:numFmt w:val="lowerLetter"/>
      <w:lvlText w:val="%5"/>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6ADB4">
      <w:start w:val="1"/>
      <w:numFmt w:val="lowerRoman"/>
      <w:lvlText w:val="%6"/>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EB422">
      <w:start w:val="1"/>
      <w:numFmt w:val="decimal"/>
      <w:lvlText w:val="%7"/>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1EAA">
      <w:start w:val="1"/>
      <w:numFmt w:val="lowerLetter"/>
      <w:lvlText w:val="%8"/>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78CB8C">
      <w:start w:val="1"/>
      <w:numFmt w:val="lowerRoman"/>
      <w:lvlText w:val="%9"/>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AA11255"/>
    <w:multiLevelType w:val="hybridMultilevel"/>
    <w:tmpl w:val="E20A2C32"/>
    <w:lvl w:ilvl="0" w:tplc="EDE63E00">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5">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2E8300B9"/>
    <w:multiLevelType w:val="hybridMultilevel"/>
    <w:tmpl w:val="FFFFFFFF"/>
    <w:lvl w:ilvl="0" w:tplc="D05AB624">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24FA2">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23076">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2FF3A">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A15B4">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C55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0D1F8">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4472E">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029EE">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0DA46AB"/>
    <w:multiLevelType w:val="hybridMultilevel"/>
    <w:tmpl w:val="85661D4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8">
    <w:nsid w:val="34653E88"/>
    <w:multiLevelType w:val="hybridMultilevel"/>
    <w:tmpl w:val="69568C76"/>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9">
    <w:nsid w:val="357C0A10"/>
    <w:multiLevelType w:val="multilevel"/>
    <w:tmpl w:val="AC001212"/>
    <w:lvl w:ilvl="0">
      <w:start w:val="1"/>
      <w:numFmt w:val="decimal"/>
      <w:lvlText w:val="%1"/>
      <w:lvlJc w:val="left"/>
      <w:pPr>
        <w:ind w:left="375" w:hanging="375"/>
      </w:pPr>
      <w:rPr>
        <w:rFonts w:hint="default"/>
      </w:rPr>
    </w:lvl>
    <w:lvl w:ilvl="1">
      <w:start w:val="1"/>
      <w:numFmt w:val="decimal"/>
      <w:lvlText w:val="%2."/>
      <w:lvlJc w:val="left"/>
      <w:pPr>
        <w:ind w:left="394" w:hanging="375"/>
      </w:pPr>
      <w:rPr>
        <w:rFonts w:ascii="Times New Roman" w:eastAsia="Times New Roman" w:hAnsi="Times New Roman" w:cs="Times New Roman"/>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20">
    <w:nsid w:val="36952DC0"/>
    <w:multiLevelType w:val="hybridMultilevel"/>
    <w:tmpl w:val="A686F828"/>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1">
    <w:nsid w:val="370C0198"/>
    <w:multiLevelType w:val="hybridMultilevel"/>
    <w:tmpl w:val="8B1073E0"/>
    <w:lvl w:ilvl="0" w:tplc="0DD89BAC">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2">
    <w:nsid w:val="3AE77EA2"/>
    <w:multiLevelType w:val="hybridMultilevel"/>
    <w:tmpl w:val="BE1EFD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C000D67"/>
    <w:multiLevelType w:val="multilevel"/>
    <w:tmpl w:val="CEDEB44C"/>
    <w:lvl w:ilvl="0">
      <w:start w:val="1"/>
      <w:numFmt w:val="decimal"/>
      <w:lvlText w:val="%1"/>
      <w:lvlJc w:val="left"/>
      <w:pPr>
        <w:ind w:left="375" w:hanging="375"/>
      </w:pPr>
      <w:rPr>
        <w:rFonts w:hint="default"/>
      </w:rPr>
    </w:lvl>
    <w:lvl w:ilvl="1">
      <w:start w:val="3"/>
      <w:numFmt w:val="decimal"/>
      <w:lvlText w:val="%1.%2"/>
      <w:lvlJc w:val="left"/>
      <w:pPr>
        <w:ind w:left="394" w:hanging="375"/>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24">
    <w:nsid w:val="3D6C1855"/>
    <w:multiLevelType w:val="hybridMultilevel"/>
    <w:tmpl w:val="979A53EC"/>
    <w:lvl w:ilvl="0" w:tplc="0409001B">
      <w:start w:val="1"/>
      <w:numFmt w:val="lowerRoman"/>
      <w:lvlText w:val="%1."/>
      <w:lvlJc w:val="right"/>
      <w:pPr>
        <w:ind w:left="364"/>
      </w:pPr>
      <w:rPr>
        <w:b w:val="0"/>
        <w:i w:val="0"/>
        <w:strike w:val="0"/>
        <w:dstrike w:val="0"/>
        <w:color w:val="000000"/>
        <w:sz w:val="24"/>
        <w:szCs w:val="24"/>
        <w:u w:val="none" w:color="000000"/>
        <w:bdr w:val="none" w:sz="0" w:space="0" w:color="auto"/>
        <w:shd w:val="clear" w:color="auto" w:fill="auto"/>
        <w:vertAlign w:val="baseline"/>
      </w:rPr>
    </w:lvl>
    <w:lvl w:ilvl="1" w:tplc="36EEAF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A2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A53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64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E2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6A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26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AFD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D8E39B9"/>
    <w:multiLevelType w:val="hybridMultilevel"/>
    <w:tmpl w:val="FFFFFFFF"/>
    <w:lvl w:ilvl="0" w:tplc="43F4673A">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47DC6">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4CD64">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68438">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A4A4C">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4B0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49A5E">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C170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E0D0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215735B"/>
    <w:multiLevelType w:val="hybridMultilevel"/>
    <w:tmpl w:val="FFFFFFFF"/>
    <w:lvl w:ilvl="0" w:tplc="73D050AA">
      <w:start w:val="1"/>
      <w:numFmt w:val="lowerRoman"/>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C2FB0">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CA108">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4E200">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AEF1E">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C467C">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4034E">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E2D0C">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8C8B6">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9516367"/>
    <w:multiLevelType w:val="hybridMultilevel"/>
    <w:tmpl w:val="1DCA432E"/>
    <w:lvl w:ilvl="0" w:tplc="90E2CCCA">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8">
    <w:nsid w:val="4A3C36A8"/>
    <w:multiLevelType w:val="hybridMultilevel"/>
    <w:tmpl w:val="FFFFFFFF"/>
    <w:lvl w:ilvl="0" w:tplc="34D8D238">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81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4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8F4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AE58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82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CA1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6C9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0F0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51736A07"/>
    <w:multiLevelType w:val="hybridMultilevel"/>
    <w:tmpl w:val="C62870C0"/>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0">
    <w:nsid w:val="545B7FE2"/>
    <w:multiLevelType w:val="hybridMultilevel"/>
    <w:tmpl w:val="D15C31F0"/>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1">
    <w:nsid w:val="56C34842"/>
    <w:multiLevelType w:val="hybridMultilevel"/>
    <w:tmpl w:val="A966598A"/>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2">
    <w:nsid w:val="57940E27"/>
    <w:multiLevelType w:val="hybridMultilevel"/>
    <w:tmpl w:val="54D8465E"/>
    <w:lvl w:ilvl="0" w:tplc="B96C0446">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3">
    <w:nsid w:val="5AD268EA"/>
    <w:multiLevelType w:val="hybridMultilevel"/>
    <w:tmpl w:val="6482392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4">
    <w:nsid w:val="651C3B29"/>
    <w:multiLevelType w:val="hybridMultilevel"/>
    <w:tmpl w:val="FFFFFFFF"/>
    <w:lvl w:ilvl="0" w:tplc="A8AC4052">
      <w:start w:val="1"/>
      <w:numFmt w:val="lowerLetter"/>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CA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AFF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E15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461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036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69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6EFF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0C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A370236"/>
    <w:multiLevelType w:val="hybridMultilevel"/>
    <w:tmpl w:val="756AD306"/>
    <w:lvl w:ilvl="0" w:tplc="C7B63250">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6">
    <w:nsid w:val="6C47379D"/>
    <w:multiLevelType w:val="hybridMultilevel"/>
    <w:tmpl w:val="B63222AC"/>
    <w:lvl w:ilvl="0" w:tplc="5DE22C3E">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7">
    <w:nsid w:val="6E563993"/>
    <w:multiLevelType w:val="hybridMultilevel"/>
    <w:tmpl w:val="FFFFFFFF"/>
    <w:lvl w:ilvl="0" w:tplc="D92E5BEA">
      <w:start w:val="4"/>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66B0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FA62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BC28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CC0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4E5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886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1665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61D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6E5A3DBF"/>
    <w:multiLevelType w:val="hybridMultilevel"/>
    <w:tmpl w:val="00E48966"/>
    <w:lvl w:ilvl="0" w:tplc="0409000F">
      <w:start w:val="1"/>
      <w:numFmt w:val="decimal"/>
      <w:lvlText w:val="%1."/>
      <w:lvlJc w:val="left"/>
      <w:pPr>
        <w:ind w:left="739" w:hanging="360"/>
      </w:pPr>
    </w:lvl>
    <w:lvl w:ilvl="1" w:tplc="04090019">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9">
    <w:nsid w:val="73EA171F"/>
    <w:multiLevelType w:val="hybridMultilevel"/>
    <w:tmpl w:val="83782842"/>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40">
    <w:nsid w:val="78DA18F6"/>
    <w:multiLevelType w:val="hybridMultilevel"/>
    <w:tmpl w:val="794A7B6C"/>
    <w:lvl w:ilvl="0" w:tplc="11BA7742">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1">
    <w:nsid w:val="7ACD6F8A"/>
    <w:multiLevelType w:val="hybridMultilevel"/>
    <w:tmpl w:val="FFFFFFFF"/>
    <w:lvl w:ilvl="0" w:tplc="A6D24B8C">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4C63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1896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0615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CD9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A69C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309A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981E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783E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nsid w:val="7E8B748E"/>
    <w:multiLevelType w:val="hybridMultilevel"/>
    <w:tmpl w:val="FFFFFFFF"/>
    <w:lvl w:ilvl="0" w:tplc="8A44B888">
      <w:start w:val="1"/>
      <w:numFmt w:val="lowerRoman"/>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40C9A">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2573C">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EBDC0">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1E9F76">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4C2D0">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ECC80">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360DD6">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6C54E">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5"/>
  </w:num>
  <w:num w:numId="3">
    <w:abstractNumId w:val="8"/>
  </w:num>
  <w:num w:numId="4">
    <w:abstractNumId w:val="17"/>
  </w:num>
  <w:num w:numId="5">
    <w:abstractNumId w:val="33"/>
  </w:num>
  <w:num w:numId="6">
    <w:abstractNumId w:val="38"/>
  </w:num>
  <w:num w:numId="7">
    <w:abstractNumId w:val="18"/>
  </w:num>
  <w:num w:numId="8">
    <w:abstractNumId w:val="29"/>
  </w:num>
  <w:num w:numId="9">
    <w:abstractNumId w:val="6"/>
  </w:num>
  <w:num w:numId="10">
    <w:abstractNumId w:val="19"/>
  </w:num>
  <w:num w:numId="11">
    <w:abstractNumId w:val="20"/>
  </w:num>
  <w:num w:numId="12">
    <w:abstractNumId w:val="4"/>
  </w:num>
  <w:num w:numId="13">
    <w:abstractNumId w:val="13"/>
  </w:num>
  <w:num w:numId="14">
    <w:abstractNumId w:val="12"/>
  </w:num>
  <w:num w:numId="15">
    <w:abstractNumId w:val="16"/>
  </w:num>
  <w:num w:numId="16">
    <w:abstractNumId w:val="42"/>
  </w:num>
  <w:num w:numId="17">
    <w:abstractNumId w:val="34"/>
  </w:num>
  <w:num w:numId="18">
    <w:abstractNumId w:val="24"/>
  </w:num>
  <w:num w:numId="19">
    <w:abstractNumId w:val="26"/>
  </w:num>
  <w:num w:numId="20">
    <w:abstractNumId w:val="25"/>
  </w:num>
  <w:num w:numId="21">
    <w:abstractNumId w:val="28"/>
  </w:num>
  <w:num w:numId="22">
    <w:abstractNumId w:val="37"/>
  </w:num>
  <w:num w:numId="23">
    <w:abstractNumId w:val="41"/>
  </w:num>
  <w:num w:numId="24">
    <w:abstractNumId w:val="27"/>
  </w:num>
  <w:num w:numId="25">
    <w:abstractNumId w:val="14"/>
  </w:num>
  <w:num w:numId="26">
    <w:abstractNumId w:val="7"/>
  </w:num>
  <w:num w:numId="27">
    <w:abstractNumId w:val="40"/>
  </w:num>
  <w:num w:numId="28">
    <w:abstractNumId w:val="32"/>
  </w:num>
  <w:num w:numId="29">
    <w:abstractNumId w:val="36"/>
  </w:num>
  <w:num w:numId="30">
    <w:abstractNumId w:val="0"/>
  </w:num>
  <w:num w:numId="31">
    <w:abstractNumId w:val="2"/>
  </w:num>
  <w:num w:numId="32">
    <w:abstractNumId w:val="22"/>
  </w:num>
  <w:num w:numId="33">
    <w:abstractNumId w:val="11"/>
  </w:num>
  <w:num w:numId="34">
    <w:abstractNumId w:val="39"/>
  </w:num>
  <w:num w:numId="35">
    <w:abstractNumId w:val="30"/>
  </w:num>
  <w:num w:numId="36">
    <w:abstractNumId w:val="31"/>
  </w:num>
  <w:num w:numId="37">
    <w:abstractNumId w:val="10"/>
  </w:num>
  <w:num w:numId="38">
    <w:abstractNumId w:val="23"/>
  </w:num>
  <w:num w:numId="39">
    <w:abstractNumId w:val="21"/>
  </w:num>
  <w:num w:numId="40">
    <w:abstractNumId w:val="5"/>
  </w:num>
  <w:num w:numId="41">
    <w:abstractNumId w:val="9"/>
  </w:num>
  <w:num w:numId="42">
    <w:abstractNumId w:val="35"/>
  </w:num>
  <w:num w:numId="4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2290"/>
  </w:hdrShapeDefaults>
  <w:footnotePr>
    <w:footnote w:id="0"/>
    <w:footnote w:id="1"/>
  </w:footnotePr>
  <w:endnotePr>
    <w:endnote w:id="0"/>
    <w:endnote w:id="1"/>
  </w:endnotePr>
  <w:compat/>
  <w:rsids>
    <w:rsidRoot w:val="0004430C"/>
    <w:rsid w:val="00003E21"/>
    <w:rsid w:val="00033DD7"/>
    <w:rsid w:val="000341C2"/>
    <w:rsid w:val="0004401D"/>
    <w:rsid w:val="0004430C"/>
    <w:rsid w:val="00051F10"/>
    <w:rsid w:val="00054370"/>
    <w:rsid w:val="00083567"/>
    <w:rsid w:val="000A5FD4"/>
    <w:rsid w:val="00115249"/>
    <w:rsid w:val="0014449B"/>
    <w:rsid w:val="00147DC5"/>
    <w:rsid w:val="001F0471"/>
    <w:rsid w:val="00201A18"/>
    <w:rsid w:val="0020797E"/>
    <w:rsid w:val="002158CE"/>
    <w:rsid w:val="00225186"/>
    <w:rsid w:val="002268FF"/>
    <w:rsid w:val="002346AE"/>
    <w:rsid w:val="0023711C"/>
    <w:rsid w:val="002C77CE"/>
    <w:rsid w:val="003002D7"/>
    <w:rsid w:val="00315F85"/>
    <w:rsid w:val="00320A3E"/>
    <w:rsid w:val="003442FE"/>
    <w:rsid w:val="003F6C05"/>
    <w:rsid w:val="00422572"/>
    <w:rsid w:val="004A07E1"/>
    <w:rsid w:val="004C6CF1"/>
    <w:rsid w:val="00513071"/>
    <w:rsid w:val="00514F65"/>
    <w:rsid w:val="005524E5"/>
    <w:rsid w:val="00587B18"/>
    <w:rsid w:val="005C7625"/>
    <w:rsid w:val="00616C37"/>
    <w:rsid w:val="00635CBE"/>
    <w:rsid w:val="006720F3"/>
    <w:rsid w:val="006B07ED"/>
    <w:rsid w:val="006F37B6"/>
    <w:rsid w:val="007158D9"/>
    <w:rsid w:val="007A72BA"/>
    <w:rsid w:val="007B38E4"/>
    <w:rsid w:val="007C5F11"/>
    <w:rsid w:val="007D4D1E"/>
    <w:rsid w:val="007F1FE3"/>
    <w:rsid w:val="00881078"/>
    <w:rsid w:val="00886BDA"/>
    <w:rsid w:val="00891788"/>
    <w:rsid w:val="00891FE7"/>
    <w:rsid w:val="008C09DF"/>
    <w:rsid w:val="008C19B9"/>
    <w:rsid w:val="00900965"/>
    <w:rsid w:val="00942B44"/>
    <w:rsid w:val="00955FEC"/>
    <w:rsid w:val="0096078F"/>
    <w:rsid w:val="00991186"/>
    <w:rsid w:val="009C7967"/>
    <w:rsid w:val="009D1D7C"/>
    <w:rsid w:val="009E6FAA"/>
    <w:rsid w:val="00A043BC"/>
    <w:rsid w:val="00A16526"/>
    <w:rsid w:val="00A759D4"/>
    <w:rsid w:val="00A863A4"/>
    <w:rsid w:val="00AA3EE6"/>
    <w:rsid w:val="00AC23A2"/>
    <w:rsid w:val="00AD5A06"/>
    <w:rsid w:val="00AF2B6C"/>
    <w:rsid w:val="00B20B1A"/>
    <w:rsid w:val="00B27C5E"/>
    <w:rsid w:val="00B3449F"/>
    <w:rsid w:val="00B4769A"/>
    <w:rsid w:val="00B63FF1"/>
    <w:rsid w:val="00B731DB"/>
    <w:rsid w:val="00B8192D"/>
    <w:rsid w:val="00BC5A17"/>
    <w:rsid w:val="00BF6369"/>
    <w:rsid w:val="00C06DC7"/>
    <w:rsid w:val="00C40366"/>
    <w:rsid w:val="00C65AB4"/>
    <w:rsid w:val="00C86600"/>
    <w:rsid w:val="00CA1C87"/>
    <w:rsid w:val="00D133E0"/>
    <w:rsid w:val="00D27C65"/>
    <w:rsid w:val="00D324BD"/>
    <w:rsid w:val="00D55A7A"/>
    <w:rsid w:val="00D61E27"/>
    <w:rsid w:val="00D703B7"/>
    <w:rsid w:val="00D74B51"/>
    <w:rsid w:val="00D91CA9"/>
    <w:rsid w:val="00DB4486"/>
    <w:rsid w:val="00DD44D2"/>
    <w:rsid w:val="00E05E12"/>
    <w:rsid w:val="00E079A4"/>
    <w:rsid w:val="00E5688D"/>
    <w:rsid w:val="00E708D0"/>
    <w:rsid w:val="00F25690"/>
    <w:rsid w:val="00F7343B"/>
    <w:rsid w:val="00F9796A"/>
    <w:rsid w:val="00FE76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30C"/>
  </w:style>
  <w:style w:type="paragraph" w:styleId="Heading1">
    <w:name w:val="heading 1"/>
    <w:next w:val="Normal"/>
    <w:link w:val="Heading1Char"/>
    <w:uiPriority w:val="9"/>
    <w:qFormat/>
    <w:rsid w:val="00054370"/>
    <w:pPr>
      <w:keepNext/>
      <w:keepLines/>
      <w:spacing w:after="242" w:line="265" w:lineRule="auto"/>
      <w:ind w:left="10" w:right="28" w:hanging="10"/>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unhideWhenUsed/>
    <w:qFormat/>
    <w:rsid w:val="00054370"/>
    <w:pPr>
      <w:keepNext/>
      <w:keepLines/>
      <w:spacing w:before="40" w:after="0" w:line="484" w:lineRule="auto"/>
      <w:ind w:left="29" w:hanging="10"/>
      <w:jc w:val="both"/>
      <w:outlineLvl w:val="1"/>
    </w:pPr>
    <w:rPr>
      <w:rFonts w:asciiTheme="majorHAnsi" w:eastAsiaTheme="majorEastAsia" w:hAnsiTheme="majorHAnsi" w:cstheme="majorBidi"/>
      <w:color w:val="365F91" w:themeColor="accent1" w:themeShade="BF"/>
      <w:sz w:val="26"/>
      <w:szCs w:val="26"/>
      <w:lang w:bidi="en-US"/>
    </w:rPr>
  </w:style>
  <w:style w:type="paragraph" w:styleId="Heading3">
    <w:name w:val="heading 3"/>
    <w:next w:val="Normal"/>
    <w:link w:val="Heading3Char"/>
    <w:uiPriority w:val="9"/>
    <w:unhideWhenUsed/>
    <w:qFormat/>
    <w:rsid w:val="00054370"/>
    <w:pPr>
      <w:keepNext/>
      <w:keepLines/>
      <w:spacing w:after="242" w:line="265" w:lineRule="auto"/>
      <w:ind w:left="10" w:right="28" w:hanging="10"/>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B44"/>
  </w:style>
  <w:style w:type="paragraph" w:styleId="Footer">
    <w:name w:val="footer"/>
    <w:basedOn w:val="Normal"/>
    <w:link w:val="FooterChar"/>
    <w:uiPriority w:val="99"/>
    <w:unhideWhenUsed/>
    <w:rsid w:val="00942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B44"/>
  </w:style>
  <w:style w:type="paragraph" w:styleId="ListParagraph">
    <w:name w:val="List Paragraph"/>
    <w:basedOn w:val="Normal"/>
    <w:uiPriority w:val="34"/>
    <w:qFormat/>
    <w:rsid w:val="005C7625"/>
    <w:pPr>
      <w:ind w:left="720"/>
      <w:contextualSpacing/>
    </w:pPr>
  </w:style>
  <w:style w:type="character" w:customStyle="1" w:styleId="Heading1Char">
    <w:name w:val="Heading 1 Char"/>
    <w:basedOn w:val="DefaultParagraphFont"/>
    <w:link w:val="Heading1"/>
    <w:uiPriority w:val="9"/>
    <w:rsid w:val="00054370"/>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054370"/>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rsid w:val="00054370"/>
    <w:rPr>
      <w:rFonts w:ascii="Times New Roman" w:eastAsia="Times New Roman" w:hAnsi="Times New Roman" w:cs="Times New Roman"/>
      <w:b/>
      <w:color w:val="000000"/>
      <w:sz w:val="24"/>
      <w:lang w:val="en-GB" w:eastAsia="en-GB"/>
    </w:rPr>
  </w:style>
  <w:style w:type="table" w:customStyle="1" w:styleId="TableGrid">
    <w:name w:val="TableGrid"/>
    <w:rsid w:val="00054370"/>
    <w:pPr>
      <w:spacing w:after="0" w:line="240" w:lineRule="auto"/>
    </w:pPr>
    <w:rPr>
      <w:rFonts w:eastAsiaTheme="minorEastAsia"/>
      <w:lang w:val="en-GB" w:eastAsia="en-GB"/>
    </w:rPr>
    <w:tblPr>
      <w:tblCellMar>
        <w:top w:w="0" w:type="dxa"/>
        <w:left w:w="0" w:type="dxa"/>
        <w:bottom w:w="0" w:type="dxa"/>
        <w:right w:w="0" w:type="dxa"/>
      </w:tblCellMar>
    </w:tblPr>
  </w:style>
  <w:style w:type="character" w:styleId="Emphasis">
    <w:name w:val="Emphasis"/>
    <w:basedOn w:val="DefaultParagraphFont"/>
    <w:uiPriority w:val="20"/>
    <w:qFormat/>
    <w:rsid w:val="00054370"/>
    <w:rPr>
      <w:i/>
      <w:iCs/>
    </w:rPr>
  </w:style>
  <w:style w:type="character" w:styleId="Hyperlink">
    <w:name w:val="Hyperlink"/>
    <w:uiPriority w:val="99"/>
    <w:rsid w:val="00054370"/>
    <w:rPr>
      <w:color w:val="0000FF"/>
      <w:u w:val="single"/>
    </w:rPr>
  </w:style>
  <w:style w:type="paragraph" w:styleId="BodyText">
    <w:name w:val="Body Text"/>
    <w:basedOn w:val="Normal"/>
    <w:link w:val="BodyTextChar"/>
    <w:rsid w:val="00054370"/>
    <w:pPr>
      <w:spacing w:after="0" w:line="240" w:lineRule="auto"/>
      <w:jc w:val="both"/>
    </w:pPr>
    <w:rPr>
      <w:rFonts w:ascii="Times New Roman" w:eastAsia="Times New Roman" w:hAnsi="Times New Roman" w:cs="Times New Roman"/>
      <w:sz w:val="28"/>
      <w:szCs w:val="28"/>
      <w:lang w:val="en-GB"/>
    </w:rPr>
  </w:style>
  <w:style w:type="character" w:customStyle="1" w:styleId="BodyTextChar">
    <w:name w:val="Body Text Char"/>
    <w:basedOn w:val="DefaultParagraphFont"/>
    <w:link w:val="BodyText"/>
    <w:rsid w:val="00054370"/>
    <w:rPr>
      <w:rFonts w:ascii="Times New Roman" w:eastAsia="Times New Roman" w:hAnsi="Times New Roman" w:cs="Times New Roman"/>
      <w:sz w:val="28"/>
      <w:szCs w:val="28"/>
      <w:lang w:val="en-GB"/>
    </w:rPr>
  </w:style>
  <w:style w:type="character" w:customStyle="1" w:styleId="ilfuvd">
    <w:name w:val="ilfuvd"/>
    <w:basedOn w:val="DefaultParagraphFont"/>
    <w:rsid w:val="00054370"/>
  </w:style>
  <w:style w:type="paragraph" w:styleId="BalloonText">
    <w:name w:val="Balloon Text"/>
    <w:basedOn w:val="Normal"/>
    <w:link w:val="BalloonTextChar"/>
    <w:uiPriority w:val="99"/>
    <w:semiHidden/>
    <w:unhideWhenUsed/>
    <w:rsid w:val="00054370"/>
    <w:pPr>
      <w:spacing w:after="0" w:line="240" w:lineRule="auto"/>
      <w:ind w:left="29" w:hanging="10"/>
      <w:jc w:val="both"/>
    </w:pPr>
    <w:rPr>
      <w:rFonts w:ascii="Tahoma" w:eastAsia="Times New Roman" w:hAnsi="Tahoma" w:cs="Tahoma"/>
      <w:color w:val="000000"/>
      <w:sz w:val="16"/>
      <w:szCs w:val="16"/>
      <w:lang w:bidi="en-US"/>
    </w:rPr>
  </w:style>
  <w:style w:type="character" w:customStyle="1" w:styleId="BalloonTextChar">
    <w:name w:val="Balloon Text Char"/>
    <w:basedOn w:val="DefaultParagraphFont"/>
    <w:link w:val="BalloonText"/>
    <w:uiPriority w:val="99"/>
    <w:semiHidden/>
    <w:rsid w:val="00054370"/>
    <w:rPr>
      <w:rFonts w:ascii="Tahoma" w:eastAsia="Times New Roman" w:hAnsi="Tahoma" w:cs="Tahoma"/>
      <w:color w:val="000000"/>
      <w:sz w:val="16"/>
      <w:szCs w:val="16"/>
      <w:lang w:bidi="en-US"/>
    </w:rPr>
  </w:style>
  <w:style w:type="numbering" w:customStyle="1" w:styleId="NoList1">
    <w:name w:val="No List1"/>
    <w:next w:val="NoList"/>
    <w:uiPriority w:val="99"/>
    <w:semiHidden/>
    <w:unhideWhenUsed/>
    <w:rsid w:val="00054370"/>
  </w:style>
  <w:style w:type="paragraph" w:styleId="NoSpacing">
    <w:name w:val="No Spacing"/>
    <w:uiPriority w:val="1"/>
    <w:qFormat/>
    <w:rsid w:val="00054370"/>
    <w:pPr>
      <w:spacing w:after="0" w:line="240" w:lineRule="auto"/>
      <w:ind w:left="720"/>
    </w:pPr>
    <w:rPr>
      <w:rFonts w:ascii="Calibri" w:eastAsia="Calibri" w:hAnsi="Calibri" w:cs="SimSun"/>
    </w:rPr>
  </w:style>
  <w:style w:type="paragraph" w:customStyle="1" w:styleId="Default">
    <w:name w:val="Default"/>
    <w:rsid w:val="0005437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43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12616</Words>
  <Characters>71916</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Tee_Jay</dc:creator>
  <cp:lastModifiedBy>ADAM</cp:lastModifiedBy>
  <cp:revision>2</cp:revision>
  <cp:lastPrinted>2025-05-19T06:34:00Z</cp:lastPrinted>
  <dcterms:created xsi:type="dcterms:W3CDTF">2025-05-20T11:13:00Z</dcterms:created>
  <dcterms:modified xsi:type="dcterms:W3CDTF">2025-05-20T11:13:00Z</dcterms:modified>
</cp:coreProperties>
</file>